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BE4" w:rsidRDefault="00CC50D7" w:rsidP="00467ED8">
      <w:pPr>
        <w:spacing w:after="0"/>
        <w:jc w:val="center"/>
        <w:rPr>
          <w:rFonts w:ascii="Times New Roman" w:hAnsi="Times New Roman" w:cs="Times New Roman"/>
          <w:b/>
          <w:sz w:val="28"/>
          <w:szCs w:val="28"/>
        </w:rPr>
      </w:pPr>
      <w:r>
        <w:rPr>
          <w:rFonts w:ascii="Times New Roman" w:hAnsi="Times New Roman" w:cs="Times New Roman"/>
          <w:b/>
          <w:sz w:val="28"/>
          <w:szCs w:val="28"/>
        </w:rPr>
        <w:t>Информация о направлениях деятельности музея</w:t>
      </w:r>
    </w:p>
    <w:p w:rsidR="009C33FB" w:rsidRDefault="009C33FB" w:rsidP="00D80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Школьный музей, для чего он нужен? Наверное, для того, чтобы можно было «дотронуться» до истории, ощутить себя во времени, которое давно миновало.  Музейные экспонаты, несущие на себя незримую печать прошлых лет будят воображение, заставляют лучше понять судьбу своей страны. </w:t>
      </w:r>
    </w:p>
    <w:p w:rsidR="00467ED8" w:rsidRPr="00467ED8" w:rsidRDefault="009C33FB" w:rsidP="00D80100">
      <w:pPr>
        <w:shd w:val="clear" w:color="auto" w:fill="FFFFFF"/>
        <w:spacing w:after="0"/>
        <w:ind w:right="4" w:firstLine="567"/>
        <w:jc w:val="both"/>
        <w:rPr>
          <w:rFonts w:ascii="Times New Roman" w:eastAsia="Calibri" w:hAnsi="Times New Roman" w:cs="Times New Roman"/>
          <w:sz w:val="28"/>
          <w:szCs w:val="28"/>
        </w:rPr>
      </w:pPr>
      <w:r>
        <w:rPr>
          <w:rFonts w:ascii="Times New Roman" w:hAnsi="Times New Roman" w:cs="Times New Roman"/>
          <w:sz w:val="28"/>
          <w:szCs w:val="28"/>
        </w:rPr>
        <w:t>С 1985 года музей «Набат» пополняется новыми документами, воспоминаниями, экспонатами.  В гимназии вся военно-патриотическая работа осуществляется через музей: проводятся классные часы, внеклассные мероприятия, уроки мужества, экскурсии, семинары.</w:t>
      </w:r>
      <w:r w:rsidR="00467ED8">
        <w:rPr>
          <w:rFonts w:ascii="Times New Roman" w:hAnsi="Times New Roman" w:cs="Times New Roman"/>
          <w:sz w:val="28"/>
          <w:szCs w:val="28"/>
        </w:rPr>
        <w:t xml:space="preserve"> Для этой работы в</w:t>
      </w:r>
      <w:r w:rsidR="00467ED8" w:rsidRPr="00467ED8">
        <w:rPr>
          <w:rFonts w:ascii="Times New Roman" w:eastAsia="Calibri" w:hAnsi="Times New Roman" w:cs="Times New Roman"/>
          <w:sz w:val="28"/>
          <w:szCs w:val="28"/>
        </w:rPr>
        <w:t xml:space="preserve"> музеи собраны многочисленные альбомы, архивные материалы, личные вещи военнослужащих.</w:t>
      </w:r>
      <w:r w:rsidR="00467ED8">
        <w:rPr>
          <w:rFonts w:ascii="Times New Roman" w:hAnsi="Times New Roman" w:cs="Times New Roman"/>
          <w:sz w:val="28"/>
          <w:szCs w:val="28"/>
        </w:rPr>
        <w:t xml:space="preserve"> В фонде музея всего представлено 5.423 количество экспонатов.</w:t>
      </w:r>
      <w:r w:rsidR="00467ED8" w:rsidRPr="00467ED8">
        <w:rPr>
          <w:rFonts w:ascii="Times New Roman" w:eastAsia="Calibri" w:hAnsi="Times New Roman" w:cs="Times New Roman"/>
          <w:sz w:val="28"/>
          <w:szCs w:val="28"/>
        </w:rPr>
        <w:t xml:space="preserve"> В экспозицию музея входят:</w:t>
      </w:r>
    </w:p>
    <w:p w:rsidR="00467ED8" w:rsidRPr="00467ED8" w:rsidRDefault="00467ED8" w:rsidP="00D80100">
      <w:pPr>
        <w:numPr>
          <w:ilvl w:val="0"/>
          <w:numId w:val="1"/>
        </w:numPr>
        <w:shd w:val="clear" w:color="auto" w:fill="FFFFFF"/>
        <w:spacing w:after="0" w:line="240" w:lineRule="auto"/>
        <w:ind w:right="4"/>
        <w:jc w:val="both"/>
        <w:rPr>
          <w:rFonts w:ascii="Times New Roman" w:eastAsia="Calibri" w:hAnsi="Times New Roman" w:cs="Times New Roman"/>
          <w:sz w:val="28"/>
          <w:szCs w:val="28"/>
        </w:rPr>
      </w:pPr>
      <w:r w:rsidRPr="00467ED8">
        <w:rPr>
          <w:rFonts w:ascii="Times New Roman" w:eastAsia="Calibri" w:hAnsi="Times New Roman" w:cs="Times New Roman"/>
          <w:sz w:val="28"/>
          <w:szCs w:val="28"/>
        </w:rPr>
        <w:t>материалы о подпольной  организации концлагеря «Дахау»;</w:t>
      </w:r>
    </w:p>
    <w:p w:rsidR="00467ED8" w:rsidRPr="00467ED8" w:rsidRDefault="00467ED8" w:rsidP="00D80100">
      <w:pPr>
        <w:numPr>
          <w:ilvl w:val="0"/>
          <w:numId w:val="1"/>
        </w:numPr>
        <w:shd w:val="clear" w:color="auto" w:fill="FFFFFF"/>
        <w:spacing w:after="0" w:line="240" w:lineRule="auto"/>
        <w:ind w:right="4"/>
        <w:jc w:val="both"/>
        <w:rPr>
          <w:rFonts w:ascii="Times New Roman" w:eastAsia="Calibri" w:hAnsi="Times New Roman" w:cs="Times New Roman"/>
          <w:sz w:val="28"/>
          <w:szCs w:val="28"/>
        </w:rPr>
      </w:pPr>
      <w:r w:rsidRPr="00467ED8">
        <w:rPr>
          <w:rFonts w:ascii="Times New Roman" w:eastAsia="Calibri" w:hAnsi="Times New Roman" w:cs="Times New Roman"/>
          <w:sz w:val="28"/>
          <w:szCs w:val="28"/>
        </w:rPr>
        <w:t>раздел «Герои СССР – наши земляки</w:t>
      </w:r>
      <w:r w:rsidR="00CC50D7">
        <w:rPr>
          <w:rFonts w:ascii="Times New Roman" w:hAnsi="Times New Roman" w:cs="Times New Roman"/>
          <w:sz w:val="28"/>
          <w:szCs w:val="28"/>
        </w:rPr>
        <w:t>» (</w:t>
      </w:r>
      <w:r w:rsidRPr="00467ED8">
        <w:rPr>
          <w:rFonts w:ascii="Times New Roman" w:eastAsia="Calibri" w:hAnsi="Times New Roman" w:cs="Times New Roman"/>
          <w:sz w:val="28"/>
          <w:szCs w:val="28"/>
        </w:rPr>
        <w:t>из города Стерлитамак и Стерлитамакского района);</w:t>
      </w:r>
    </w:p>
    <w:p w:rsidR="00467ED8" w:rsidRPr="00467ED8" w:rsidRDefault="00467ED8" w:rsidP="00D80100">
      <w:pPr>
        <w:numPr>
          <w:ilvl w:val="0"/>
          <w:numId w:val="1"/>
        </w:numPr>
        <w:shd w:val="clear" w:color="auto" w:fill="FFFFFF"/>
        <w:spacing w:after="0" w:line="240" w:lineRule="auto"/>
        <w:ind w:right="4"/>
        <w:jc w:val="both"/>
        <w:rPr>
          <w:rFonts w:ascii="Times New Roman" w:eastAsia="Calibri" w:hAnsi="Times New Roman" w:cs="Times New Roman"/>
          <w:sz w:val="28"/>
          <w:szCs w:val="28"/>
        </w:rPr>
      </w:pPr>
      <w:r w:rsidRPr="00467ED8">
        <w:rPr>
          <w:rFonts w:ascii="Times New Roman" w:eastAsia="Calibri" w:hAnsi="Times New Roman" w:cs="Times New Roman"/>
          <w:sz w:val="28"/>
          <w:szCs w:val="28"/>
        </w:rPr>
        <w:t>материалы  о воинах – интернационалистах, погибших в Афганистане (из города Стерлитамак и Стерлитамакского района);</w:t>
      </w:r>
    </w:p>
    <w:p w:rsidR="00467ED8" w:rsidRPr="00467ED8" w:rsidRDefault="00467ED8" w:rsidP="00D80100">
      <w:pPr>
        <w:numPr>
          <w:ilvl w:val="0"/>
          <w:numId w:val="1"/>
        </w:numPr>
        <w:shd w:val="clear" w:color="auto" w:fill="FFFFFF"/>
        <w:spacing w:after="0" w:line="240" w:lineRule="auto"/>
        <w:ind w:right="4"/>
        <w:jc w:val="both"/>
        <w:rPr>
          <w:rFonts w:ascii="Times New Roman" w:eastAsia="Calibri" w:hAnsi="Times New Roman" w:cs="Times New Roman"/>
          <w:sz w:val="28"/>
          <w:szCs w:val="28"/>
        </w:rPr>
      </w:pPr>
      <w:r w:rsidRPr="00467ED8">
        <w:rPr>
          <w:rFonts w:ascii="Times New Roman" w:eastAsia="Calibri" w:hAnsi="Times New Roman" w:cs="Times New Roman"/>
          <w:sz w:val="28"/>
          <w:szCs w:val="28"/>
        </w:rPr>
        <w:t>раздел «Чечня – наша боль…» (о войнах, погибших в Чечне из Стерлитамака и Стерлитамакского района);</w:t>
      </w:r>
    </w:p>
    <w:p w:rsidR="00467ED8" w:rsidRDefault="00467ED8" w:rsidP="00D80100">
      <w:pPr>
        <w:numPr>
          <w:ilvl w:val="0"/>
          <w:numId w:val="1"/>
        </w:numPr>
        <w:shd w:val="clear" w:color="auto" w:fill="FFFFFF"/>
        <w:spacing w:after="0" w:line="240" w:lineRule="auto"/>
        <w:ind w:right="4"/>
        <w:jc w:val="both"/>
        <w:rPr>
          <w:rFonts w:ascii="Times New Roman" w:hAnsi="Times New Roman" w:cs="Times New Roman"/>
          <w:sz w:val="28"/>
          <w:szCs w:val="28"/>
        </w:rPr>
      </w:pPr>
      <w:r w:rsidRPr="00467ED8">
        <w:rPr>
          <w:rFonts w:ascii="Times New Roman" w:eastAsia="Calibri" w:hAnsi="Times New Roman" w:cs="Times New Roman"/>
          <w:sz w:val="28"/>
          <w:szCs w:val="28"/>
        </w:rPr>
        <w:t>раздел «А жизнь продолжается…» (события, мероприятия, семинары  и экскурсии).</w:t>
      </w:r>
    </w:p>
    <w:p w:rsidR="00CC50D7" w:rsidRDefault="00467ED8" w:rsidP="00D80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50D7">
        <w:rPr>
          <w:rFonts w:ascii="Times New Roman" w:hAnsi="Times New Roman" w:cs="Times New Roman"/>
          <w:sz w:val="28"/>
          <w:szCs w:val="28"/>
        </w:rPr>
        <w:t>Самая первая экспозиция, созданная с основания музея, посвящена подпольной организации концлагеря «Дахау». Цель – рассказать и показать нынешнему поколению, что такое фашизм, какую опасность он несет народам. Вместе с тем, надо показать мужество, стойкость советских людей. Проводя экскурсии, видишь, как ребята восхищаются такими людьми как, Хонич А.И., Бикташев В.М. и другие.</w:t>
      </w:r>
    </w:p>
    <w:p w:rsidR="00FF61CC" w:rsidRDefault="00C248FB" w:rsidP="00D80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Огромную роль играет экспозиция «</w:t>
      </w:r>
      <w:r w:rsidRPr="00467ED8">
        <w:rPr>
          <w:rFonts w:ascii="Times New Roman" w:eastAsia="Calibri" w:hAnsi="Times New Roman" w:cs="Times New Roman"/>
          <w:sz w:val="28"/>
          <w:szCs w:val="28"/>
        </w:rPr>
        <w:t>Герои СССР – наши земляки</w:t>
      </w:r>
      <w:r>
        <w:rPr>
          <w:rFonts w:ascii="Times New Roman" w:hAnsi="Times New Roman" w:cs="Times New Roman"/>
          <w:sz w:val="28"/>
          <w:szCs w:val="28"/>
        </w:rPr>
        <w:t xml:space="preserve">», в музее содержится 2.600 экспозиций, посвященные Великой Отечественной войне. По инициативе «Набата» проводятся конкурсы стихов, песен, рисунков, посвященные 75-летию Победы. Учителями и детьми проводятся лекции: «Башкортостан в годы войны», </w:t>
      </w:r>
      <w:r w:rsidR="00414006">
        <w:rPr>
          <w:rFonts w:ascii="Times New Roman" w:hAnsi="Times New Roman" w:cs="Times New Roman"/>
          <w:sz w:val="28"/>
          <w:szCs w:val="28"/>
        </w:rPr>
        <w:t xml:space="preserve">«Стерлитамак в годы войны», </w:t>
      </w:r>
      <w:r>
        <w:rPr>
          <w:rFonts w:ascii="Times New Roman" w:hAnsi="Times New Roman" w:cs="Times New Roman"/>
          <w:sz w:val="28"/>
          <w:szCs w:val="28"/>
        </w:rPr>
        <w:t xml:space="preserve">«Лицо неофашизма», «1945год. Великая Отечественная» и др.  </w:t>
      </w:r>
      <w:r w:rsidR="000D488D">
        <w:rPr>
          <w:rFonts w:ascii="Times New Roman" w:hAnsi="Times New Roman" w:cs="Times New Roman"/>
          <w:sz w:val="28"/>
          <w:szCs w:val="28"/>
        </w:rPr>
        <w:t xml:space="preserve"> </w:t>
      </w:r>
      <w:r w:rsidR="00414006">
        <w:rPr>
          <w:rFonts w:ascii="Times New Roman" w:hAnsi="Times New Roman" w:cs="Times New Roman"/>
          <w:sz w:val="28"/>
          <w:szCs w:val="28"/>
        </w:rPr>
        <w:t xml:space="preserve"> </w:t>
      </w:r>
    </w:p>
    <w:p w:rsidR="00CC50D7" w:rsidRDefault="00CC50D7" w:rsidP="00D80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подготовить юношу к службе в Вооруженных Силах, как сделать так, чтобы молодой человек с первых дней службы чувствовал себя полноценным солдатом? На эти вопросы помогают ответить воины – афганцы, которые прошли трудный военный путь.</w:t>
      </w:r>
    </w:p>
    <w:p w:rsidR="00FF61CC" w:rsidRDefault="00FF61CC" w:rsidP="00D80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Афганской войне погибло 20 наших земляков.</w:t>
      </w:r>
      <w:r w:rsidR="00C248FB">
        <w:rPr>
          <w:rFonts w:ascii="Times New Roman" w:hAnsi="Times New Roman" w:cs="Times New Roman"/>
          <w:sz w:val="28"/>
          <w:szCs w:val="28"/>
        </w:rPr>
        <w:t xml:space="preserve"> </w:t>
      </w:r>
      <w:r>
        <w:rPr>
          <w:rFonts w:ascii="Times New Roman" w:hAnsi="Times New Roman" w:cs="Times New Roman"/>
          <w:sz w:val="28"/>
          <w:szCs w:val="28"/>
        </w:rPr>
        <w:t>Т</w:t>
      </w:r>
      <w:r w:rsidR="00CC50D7">
        <w:rPr>
          <w:rFonts w:ascii="Times New Roman" w:hAnsi="Times New Roman" w:cs="Times New Roman"/>
          <w:sz w:val="28"/>
          <w:szCs w:val="28"/>
        </w:rPr>
        <w:t>радиционно 15 февраля в день вывода войск из Афганистана, проводится городской митинг</w:t>
      </w:r>
      <w:r>
        <w:rPr>
          <w:rFonts w:ascii="Times New Roman" w:hAnsi="Times New Roman" w:cs="Times New Roman"/>
          <w:sz w:val="28"/>
          <w:szCs w:val="28"/>
        </w:rPr>
        <w:t>, а после митинга в гимназии №4 все собираются на поминальном обеде, после традиционное посещение музея и концерт.</w:t>
      </w:r>
    </w:p>
    <w:p w:rsidR="007A4E73" w:rsidRDefault="00FF61CC" w:rsidP="00D80100">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11 декабря – день памяти погибших в Чечне и в других военных конфликтах, в п</w:t>
      </w:r>
      <w:r w:rsidR="007A4E73">
        <w:rPr>
          <w:rFonts w:ascii="Times New Roman" w:hAnsi="Times New Roman" w:cs="Times New Roman"/>
          <w:sz w:val="28"/>
          <w:szCs w:val="28"/>
          <w:shd w:val="clear" w:color="auto" w:fill="FFFFFF"/>
        </w:rPr>
        <w:t xml:space="preserve">амять об этом событии организуются </w:t>
      </w:r>
      <w:r>
        <w:rPr>
          <w:rFonts w:ascii="Times New Roman" w:hAnsi="Times New Roman" w:cs="Times New Roman"/>
          <w:sz w:val="28"/>
          <w:szCs w:val="28"/>
          <w:shd w:val="clear" w:color="auto" w:fill="FFFFFF"/>
        </w:rPr>
        <w:t xml:space="preserve"> классный часы</w:t>
      </w:r>
      <w:r w:rsidR="007A4E7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экскурсии «Чечня</w:t>
      </w:r>
      <w:r w:rsidR="000D488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наша боль»</w:t>
      </w:r>
      <w:r w:rsidR="007A4E7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конкур</w:t>
      </w:r>
      <w:r w:rsidR="00414006">
        <w:rPr>
          <w:rFonts w:ascii="Times New Roman" w:hAnsi="Times New Roman" w:cs="Times New Roman"/>
          <w:sz w:val="28"/>
          <w:szCs w:val="28"/>
          <w:shd w:val="clear" w:color="auto" w:fill="FFFFFF"/>
        </w:rPr>
        <w:t>с</w:t>
      </w:r>
      <w:r>
        <w:rPr>
          <w:rFonts w:ascii="Times New Roman" w:hAnsi="Times New Roman" w:cs="Times New Roman"/>
          <w:sz w:val="28"/>
          <w:szCs w:val="28"/>
          <w:shd w:val="clear" w:color="auto" w:fill="FFFFFF"/>
        </w:rPr>
        <w:t xml:space="preserve"> чтецов, конкурс рисунков. </w:t>
      </w:r>
      <w:r>
        <w:rPr>
          <w:rFonts w:ascii="Times New Roman" w:hAnsi="Times New Roman" w:cs="Times New Roman"/>
          <w:sz w:val="28"/>
          <w:szCs w:val="28"/>
        </w:rPr>
        <w:t xml:space="preserve"> </w:t>
      </w:r>
    </w:p>
    <w:p w:rsidR="00B91BC4" w:rsidRPr="007A4E73" w:rsidRDefault="00D80100" w:rsidP="00D80100">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Надолго детям, воинам, </w:t>
      </w:r>
      <w:r w:rsidR="007B12A1">
        <w:rPr>
          <w:rFonts w:ascii="Times New Roman" w:eastAsia="Calibri" w:hAnsi="Times New Roman" w:cs="Times New Roman"/>
          <w:sz w:val="28"/>
          <w:szCs w:val="28"/>
        </w:rPr>
        <w:t xml:space="preserve"> взрослым</w:t>
      </w:r>
      <w:r>
        <w:rPr>
          <w:rFonts w:ascii="Times New Roman" w:eastAsia="Calibri" w:hAnsi="Times New Roman" w:cs="Times New Roman"/>
          <w:sz w:val="28"/>
          <w:szCs w:val="28"/>
        </w:rPr>
        <w:t xml:space="preserve">, и гостям гимназии №4 запоминаются мероприятия на тему экспозиции </w:t>
      </w:r>
      <w:r w:rsidRPr="00467ED8">
        <w:rPr>
          <w:rFonts w:ascii="Times New Roman" w:eastAsia="Calibri" w:hAnsi="Times New Roman" w:cs="Times New Roman"/>
          <w:sz w:val="28"/>
          <w:szCs w:val="28"/>
        </w:rPr>
        <w:t>«А жизнь продолжается…»</w:t>
      </w:r>
      <w:r>
        <w:rPr>
          <w:rFonts w:ascii="Times New Roman" w:eastAsia="Calibri" w:hAnsi="Times New Roman" w:cs="Times New Roman"/>
          <w:sz w:val="28"/>
          <w:szCs w:val="28"/>
        </w:rPr>
        <w:t>.</w:t>
      </w:r>
    </w:p>
    <w:p w:rsidR="00B91BC4" w:rsidRDefault="00B91BC4" w:rsidP="00D801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Так на базе музея «Набат» проводятся городские и республиканские семинары:</w:t>
      </w:r>
    </w:p>
    <w:p w:rsidR="00B91BC4" w:rsidRDefault="00B91BC4" w:rsidP="00D801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2001г – семинар для заместителей директоров по воспитательной работе Стерлибашевского района;</w:t>
      </w:r>
    </w:p>
    <w:p w:rsidR="00B91BC4" w:rsidRDefault="00B91BC4" w:rsidP="00D801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2002г – городской семинар – практикум для заместителей директоров по воспитательной работе «Научно-исследовательская работа учащихся»;</w:t>
      </w:r>
    </w:p>
    <w:p w:rsidR="00B91BC4" w:rsidRDefault="00B91BC4" w:rsidP="00D801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2004г – республиканский семинар совещание координаторов воспитательной работы РБ «Воспитание нравственности и духовности подрастающего поколения»;</w:t>
      </w:r>
    </w:p>
    <w:p w:rsidR="00B91BC4" w:rsidRDefault="00B91BC4" w:rsidP="00D801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2005г – семинар – совещание заместителей директоров по воспитательной работе г.Стерлитамак «Система воспитательной работы в гимназии. Патриотическое воспитание в условиях формирования гражданской позиции учащихся»</w:t>
      </w:r>
      <w:r w:rsidR="00AE335E">
        <w:rPr>
          <w:rFonts w:ascii="Times New Roman" w:eastAsia="Calibri" w:hAnsi="Times New Roman" w:cs="Times New Roman"/>
          <w:sz w:val="28"/>
          <w:szCs w:val="28"/>
        </w:rPr>
        <w:t xml:space="preserve"> (по обобщению опыт</w:t>
      </w:r>
      <w:r>
        <w:rPr>
          <w:rFonts w:ascii="Times New Roman" w:eastAsia="Calibri" w:hAnsi="Times New Roman" w:cs="Times New Roman"/>
          <w:sz w:val="28"/>
          <w:szCs w:val="28"/>
        </w:rPr>
        <w:t>а работы);</w:t>
      </w:r>
    </w:p>
    <w:p w:rsidR="00D80100" w:rsidRDefault="00D80100" w:rsidP="00D80100">
      <w:pPr>
        <w:spacing w:after="0" w:line="240" w:lineRule="auto"/>
        <w:jc w:val="both"/>
        <w:rPr>
          <w:rFonts w:ascii="Times New Roman" w:eastAsia="Calibri" w:hAnsi="Times New Roman" w:cs="Times New Roman"/>
          <w:sz w:val="28"/>
          <w:szCs w:val="28"/>
        </w:rPr>
      </w:pPr>
      <w:r w:rsidRPr="00D80100">
        <w:rPr>
          <w:rFonts w:ascii="Times New Roman" w:eastAsia="Calibri" w:hAnsi="Times New Roman" w:cs="Times New Roman"/>
          <w:sz w:val="28"/>
          <w:szCs w:val="28"/>
          <w:highlight w:val="yellow"/>
        </w:rPr>
        <w:t>Может вспомните еще семинары последних годов!!!!!!!</w:t>
      </w:r>
      <w:r>
        <w:rPr>
          <w:rFonts w:ascii="Times New Roman" w:eastAsia="Calibri" w:hAnsi="Times New Roman" w:cs="Times New Roman"/>
          <w:sz w:val="28"/>
          <w:szCs w:val="28"/>
        </w:rPr>
        <w:t xml:space="preserve"> </w:t>
      </w:r>
    </w:p>
    <w:p w:rsidR="00B91BC4" w:rsidRDefault="00AE335E" w:rsidP="00D801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2018г -  городской семинар учителей истории по теме </w:t>
      </w:r>
      <w:r w:rsidRPr="00AE335E">
        <w:rPr>
          <w:rFonts w:ascii="Times New Roman" w:eastAsia="Calibri" w:hAnsi="Times New Roman" w:cs="Times New Roman"/>
          <w:sz w:val="28"/>
          <w:szCs w:val="28"/>
          <w:highlight w:val="yellow"/>
        </w:rPr>
        <w:t>«……………..</w:t>
      </w:r>
      <w:r>
        <w:rPr>
          <w:rFonts w:ascii="Times New Roman" w:eastAsia="Calibri" w:hAnsi="Times New Roman" w:cs="Times New Roman"/>
          <w:sz w:val="28"/>
          <w:szCs w:val="28"/>
        </w:rPr>
        <w:t xml:space="preserve"> </w:t>
      </w:r>
    </w:p>
    <w:p w:rsidR="00D80100" w:rsidRDefault="00B91BC4" w:rsidP="00D80100">
      <w:pPr>
        <w:spacing w:after="0" w:line="240" w:lineRule="auto"/>
        <w:jc w:val="both"/>
        <w:rPr>
          <w:rFonts w:ascii="Times New Roman" w:hAnsi="Times New Roman" w:cs="Times New Roman"/>
          <w:color w:val="222222"/>
          <w:sz w:val="28"/>
          <w:szCs w:val="28"/>
          <w:shd w:val="clear" w:color="auto" w:fill="FFFFFF"/>
        </w:rPr>
      </w:pPr>
      <w:r>
        <w:rPr>
          <w:rFonts w:ascii="Times New Roman" w:eastAsia="Calibri" w:hAnsi="Times New Roman" w:cs="Times New Roman"/>
          <w:sz w:val="28"/>
          <w:szCs w:val="28"/>
        </w:rPr>
        <w:t>Ежегодно</w:t>
      </w:r>
      <w:r w:rsidR="007B12A1" w:rsidRPr="00B91BC4">
        <w:rPr>
          <w:rFonts w:ascii="Times New Roman" w:eastAsia="Calibri" w:hAnsi="Times New Roman" w:cs="Times New Roman"/>
          <w:sz w:val="28"/>
          <w:szCs w:val="28"/>
        </w:rPr>
        <w:t xml:space="preserve"> с 2009 года на базе гимназии проводится </w:t>
      </w:r>
      <w:r w:rsidR="007B12A1" w:rsidRPr="00B91BC4">
        <w:rPr>
          <w:rFonts w:ascii="Times New Roman" w:hAnsi="Times New Roman" w:cs="Times New Roman"/>
          <w:color w:val="222222"/>
          <w:sz w:val="28"/>
          <w:szCs w:val="28"/>
          <w:shd w:val="clear" w:color="auto" w:fill="FFFFFF"/>
        </w:rPr>
        <w:t>городской конкурс творческих проектов «Арт-старт». Его цель — создание условий для проявления творческой инициативы у дошкольников, учащихся, педагогов, реализация их интеллектуальных и творческих способностей. На конкурс приезжают со всех городов и районов Башкортостана. В это</w:t>
      </w:r>
      <w:r w:rsidR="00414006">
        <w:rPr>
          <w:rFonts w:ascii="Times New Roman" w:hAnsi="Times New Roman" w:cs="Times New Roman"/>
          <w:color w:val="222222"/>
          <w:sz w:val="28"/>
          <w:szCs w:val="28"/>
          <w:shd w:val="clear" w:color="auto" w:fill="FFFFFF"/>
        </w:rPr>
        <w:t>т</w:t>
      </w:r>
      <w:r w:rsidR="007B12A1" w:rsidRPr="00B91BC4">
        <w:rPr>
          <w:rFonts w:ascii="Times New Roman" w:hAnsi="Times New Roman" w:cs="Times New Roman"/>
          <w:color w:val="222222"/>
          <w:sz w:val="28"/>
          <w:szCs w:val="28"/>
          <w:shd w:val="clear" w:color="auto" w:fill="FFFFFF"/>
        </w:rPr>
        <w:t xml:space="preserve"> день для гостей – участников конкурса руководитель музея  Валентина Александровна Букреева открывает двери школьного «Набата». Она знакомит всех с  экспозициями музея, проводит беседы, лекции, ну и</w:t>
      </w:r>
      <w:r w:rsidR="00AE335E">
        <w:rPr>
          <w:rFonts w:ascii="Times New Roman" w:hAnsi="Times New Roman" w:cs="Times New Roman"/>
          <w:color w:val="222222"/>
          <w:sz w:val="28"/>
          <w:szCs w:val="28"/>
          <w:shd w:val="clear" w:color="auto" w:fill="FFFFFF"/>
        </w:rPr>
        <w:t>,</w:t>
      </w:r>
      <w:r w:rsidR="007B12A1" w:rsidRPr="00B91BC4">
        <w:rPr>
          <w:rFonts w:ascii="Times New Roman" w:hAnsi="Times New Roman" w:cs="Times New Roman"/>
          <w:color w:val="222222"/>
          <w:sz w:val="28"/>
          <w:szCs w:val="28"/>
          <w:shd w:val="clear" w:color="auto" w:fill="FFFFFF"/>
        </w:rPr>
        <w:t xml:space="preserve"> конечно же,  делится опытом по организации музейного дела.</w:t>
      </w:r>
    </w:p>
    <w:p w:rsidR="00D80100" w:rsidRDefault="00D80100" w:rsidP="00D80100">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Февраль – это месяц военно-патриотического воспитания. В гимназии  проходят  такие конкурсы как «Смотр строя, песни и речевки,  «А, ну-ка, парни!», конкурс чтецов «Во славу Отечества». Для оценки работы ребят в качестве жюри приглашаются ветераны военных действий и руководитель музея Букреева В.А.</w:t>
      </w:r>
    </w:p>
    <w:p w:rsidR="00414006" w:rsidRPr="00B91BC4" w:rsidRDefault="00414006" w:rsidP="00D80100">
      <w:pPr>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18 мая – день музеев. В городе проводится встреча представителей всех музеев школ города. Проводятся конкурсы экскурсоводов, подводятся итоги работы. Музей принимает участие в городских, республиканских и российских смотрах.</w:t>
      </w:r>
    </w:p>
    <w:p w:rsidR="007A4E73" w:rsidRDefault="002C383D" w:rsidP="00D80100">
      <w:pPr>
        <w:spacing w:after="0" w:line="240" w:lineRule="auto"/>
        <w:jc w:val="both"/>
        <w:rPr>
          <w:rFonts w:ascii="Times New Roman" w:hAnsi="Times New Roman" w:cs="Times New Roman"/>
          <w:sz w:val="28"/>
          <w:szCs w:val="28"/>
        </w:rPr>
      </w:pPr>
      <w:r w:rsidRPr="002C383D">
        <w:rPr>
          <w:rFonts w:ascii="Times New Roman" w:hAnsi="Times New Roman" w:cs="Times New Roman"/>
          <w:color w:val="222222"/>
          <w:sz w:val="28"/>
          <w:szCs w:val="28"/>
          <w:shd w:val="clear" w:color="auto" w:fill="FFFFFF"/>
        </w:rPr>
        <w:t>В нашем городе много памятных мест и что отрадно, ребята хотят узнать об этом как можно больше: совершаются экскурсии, пишутся научно-исследовательские работы, рефераты. Благодаря краеведческой работе</w:t>
      </w:r>
      <w:r w:rsidR="007B12A1" w:rsidRPr="002C383D">
        <w:rPr>
          <w:rFonts w:ascii="Times New Roman" w:hAnsi="Times New Roman" w:cs="Times New Roman"/>
          <w:color w:val="222222"/>
          <w:sz w:val="28"/>
          <w:szCs w:val="28"/>
          <w:shd w:val="clear" w:color="auto" w:fill="FFFFFF"/>
        </w:rPr>
        <w:t xml:space="preserve"> </w:t>
      </w:r>
      <w:r w:rsidR="007A4E73">
        <w:rPr>
          <w:rFonts w:ascii="Times New Roman" w:hAnsi="Times New Roman" w:cs="Times New Roman"/>
          <w:color w:val="222222"/>
          <w:sz w:val="28"/>
          <w:szCs w:val="28"/>
          <w:shd w:val="clear" w:color="auto" w:fill="FFFFFF"/>
        </w:rPr>
        <w:t>музея, группа ребят шефствуе</w:t>
      </w:r>
      <w:r w:rsidRPr="002C383D">
        <w:rPr>
          <w:rFonts w:ascii="Times New Roman" w:hAnsi="Times New Roman" w:cs="Times New Roman"/>
          <w:color w:val="222222"/>
          <w:sz w:val="28"/>
          <w:szCs w:val="28"/>
          <w:shd w:val="clear" w:color="auto" w:fill="FFFFFF"/>
        </w:rPr>
        <w:t xml:space="preserve">т над объектом культурно-исторического значения - </w:t>
      </w:r>
      <w:r w:rsidRPr="002C383D">
        <w:rPr>
          <w:rFonts w:ascii="Times New Roman" w:hAnsi="Times New Roman" w:cs="Times New Roman"/>
          <w:color w:val="000000"/>
          <w:sz w:val="28"/>
          <w:szCs w:val="28"/>
          <w:shd w:val="clear" w:color="auto" w:fill="FFFFFF"/>
        </w:rPr>
        <w:t>Монумент Освобождение, который  посвящен взятию  Стерлитамака 20-й Пензенской стрелковой дивизией в ходе гражданской войны в мае 1919 года и освободившим Стерлитамак от белогвардейцев.</w:t>
      </w:r>
      <w:r w:rsidR="00FF61CC" w:rsidRPr="002C383D">
        <w:rPr>
          <w:rFonts w:ascii="Times New Roman" w:hAnsi="Times New Roman" w:cs="Times New Roman"/>
          <w:sz w:val="28"/>
          <w:szCs w:val="28"/>
        </w:rPr>
        <w:t xml:space="preserve"> </w:t>
      </w:r>
      <w:r w:rsidRPr="002C383D">
        <w:rPr>
          <w:rFonts w:ascii="Times New Roman" w:hAnsi="Times New Roman" w:cs="Times New Roman"/>
          <w:sz w:val="28"/>
          <w:szCs w:val="28"/>
        </w:rPr>
        <w:t>Монумент находится на берегу реки Стерля</w:t>
      </w:r>
      <w:r w:rsidR="000D488D" w:rsidRPr="002C383D">
        <w:rPr>
          <w:rFonts w:ascii="Times New Roman" w:hAnsi="Times New Roman" w:cs="Times New Roman"/>
          <w:sz w:val="28"/>
          <w:szCs w:val="28"/>
        </w:rPr>
        <w:t xml:space="preserve"> </w:t>
      </w:r>
      <w:r w:rsidRPr="002C383D">
        <w:rPr>
          <w:rFonts w:ascii="Times New Roman" w:hAnsi="Times New Roman" w:cs="Times New Roman"/>
          <w:sz w:val="28"/>
          <w:szCs w:val="28"/>
        </w:rPr>
        <w:t xml:space="preserve"> в Михайловском микрорайоне.</w:t>
      </w:r>
    </w:p>
    <w:p w:rsidR="002C383D" w:rsidRDefault="002C383D" w:rsidP="00D80100">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Также учащиеся гимназии №4 поддерживают связь </w:t>
      </w:r>
      <w:r w:rsidR="00414006">
        <w:rPr>
          <w:rFonts w:ascii="Times New Roman" w:hAnsi="Times New Roman" w:cs="Times New Roman"/>
          <w:sz w:val="28"/>
          <w:szCs w:val="28"/>
        </w:rPr>
        <w:t>с ветеранами Великой Отечественной войны своего микрорайона. Приглашают  их на встречи, классные часы</w:t>
      </w:r>
      <w:r w:rsidR="00414006">
        <w:rPr>
          <w:rFonts w:ascii="Times New Roman" w:eastAsia="Calibri" w:hAnsi="Times New Roman" w:cs="Times New Roman"/>
          <w:sz w:val="28"/>
          <w:szCs w:val="28"/>
        </w:rPr>
        <w:t xml:space="preserve">, а кто не смог прийти, ребята поздравляют ветеранов дома. </w:t>
      </w:r>
    </w:p>
    <w:p w:rsidR="00414006" w:rsidRDefault="00414006" w:rsidP="00D80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2020 года по решению Актива музея «Набат» было принято новое направление, посвященное 75-летию Победы – присвоить каждому классу имя Героя СССР – участника в войне из Стерлитамака и Стерлитамакского района. Ребята под руководством своих классных руководителей начали  исследовательскую работу по поиску информации о своем герое.  По итогам работы классы оформляют альбом, который в дальнейшем будет храниться в школьном музее.</w:t>
      </w:r>
    </w:p>
    <w:p w:rsidR="007A4E73" w:rsidRDefault="007A4E73" w:rsidP="00D80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участии бессменного  руководителя «Набат» Букреевой Валентины Александровны в стенах школьного музея проводится торжественный прием в пионеры Башкортостана и в росгвардию.</w:t>
      </w:r>
    </w:p>
    <w:p w:rsidR="007A4E73" w:rsidRDefault="007A4E73" w:rsidP="00D80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Память воспитывает. И важно не пройти мимо ни одного ее ценного звена, чтобы не прерывалась связь прошлого, сегодняшнего и грядущего.</w:t>
      </w:r>
    </w:p>
    <w:p w:rsidR="00414006" w:rsidRPr="002C383D" w:rsidRDefault="00414006" w:rsidP="00D80100">
      <w:pPr>
        <w:spacing w:after="0" w:line="240" w:lineRule="auto"/>
        <w:jc w:val="both"/>
        <w:rPr>
          <w:rFonts w:ascii="Times New Roman" w:eastAsia="Calibri" w:hAnsi="Times New Roman" w:cs="Times New Roman"/>
          <w:sz w:val="28"/>
          <w:szCs w:val="28"/>
        </w:rPr>
      </w:pPr>
    </w:p>
    <w:sectPr w:rsidR="00414006" w:rsidRPr="002C383D" w:rsidSect="009C33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D30C1"/>
    <w:multiLevelType w:val="hybridMultilevel"/>
    <w:tmpl w:val="007AACD4"/>
    <w:lvl w:ilvl="0" w:tplc="036484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9C33FB"/>
    <w:rsid w:val="000D488D"/>
    <w:rsid w:val="002C383D"/>
    <w:rsid w:val="00414006"/>
    <w:rsid w:val="00467ED8"/>
    <w:rsid w:val="00531894"/>
    <w:rsid w:val="0055022F"/>
    <w:rsid w:val="007A4E73"/>
    <w:rsid w:val="007B12A1"/>
    <w:rsid w:val="007D321E"/>
    <w:rsid w:val="009C33FB"/>
    <w:rsid w:val="00AE335E"/>
    <w:rsid w:val="00B05519"/>
    <w:rsid w:val="00B12FC9"/>
    <w:rsid w:val="00B91BC4"/>
    <w:rsid w:val="00C248FB"/>
    <w:rsid w:val="00CC50D7"/>
    <w:rsid w:val="00D80100"/>
    <w:rsid w:val="00EF672B"/>
    <w:rsid w:val="00FF61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F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921</Words>
  <Characters>5254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ОГЭ_РУС</dc:creator>
  <cp:lastModifiedBy>Admin</cp:lastModifiedBy>
  <cp:revision>2</cp:revision>
  <dcterms:created xsi:type="dcterms:W3CDTF">2020-03-10T02:08:00Z</dcterms:created>
  <dcterms:modified xsi:type="dcterms:W3CDTF">2020-03-10T02:08:00Z</dcterms:modified>
</cp:coreProperties>
</file>