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19D" w:rsidRDefault="005C719D" w:rsidP="00FE254E">
      <w:pPr>
        <w:spacing w:after="0"/>
        <w:jc w:val="center"/>
        <w:rPr>
          <w:rFonts w:ascii="Times New Roman" w:hAnsi="Times New Roman"/>
          <w:b/>
        </w:rPr>
      </w:pPr>
      <w:r>
        <w:rPr>
          <w:rFonts w:ascii="Times New Roman" w:hAnsi="Times New Roman"/>
          <w:b/>
          <w:noProof/>
        </w:rPr>
        <w:drawing>
          <wp:inline distT="0" distB="0" distL="0" distR="0">
            <wp:extent cx="6300470" cy="8953847"/>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00470" cy="8953847"/>
                    </a:xfrm>
                    <a:prstGeom prst="rect">
                      <a:avLst/>
                    </a:prstGeom>
                    <a:noFill/>
                    <a:ln w="9525">
                      <a:noFill/>
                      <a:miter lim="800000"/>
                      <a:headEnd/>
                      <a:tailEnd/>
                    </a:ln>
                  </pic:spPr>
                </pic:pic>
              </a:graphicData>
            </a:graphic>
          </wp:inline>
        </w:drawing>
      </w:r>
    </w:p>
    <w:p w:rsidR="005C719D" w:rsidRDefault="005C719D" w:rsidP="00FE254E">
      <w:pPr>
        <w:spacing w:after="0"/>
        <w:jc w:val="center"/>
        <w:rPr>
          <w:rFonts w:ascii="Times New Roman" w:hAnsi="Times New Roman"/>
          <w:b/>
        </w:rPr>
      </w:pPr>
    </w:p>
    <w:p w:rsidR="005C719D" w:rsidRDefault="005C719D" w:rsidP="00FE254E">
      <w:pPr>
        <w:spacing w:after="0"/>
        <w:jc w:val="center"/>
        <w:rPr>
          <w:rFonts w:ascii="Times New Roman" w:hAnsi="Times New Roman"/>
          <w:b/>
        </w:rPr>
      </w:pPr>
    </w:p>
    <w:p w:rsidR="005C719D" w:rsidRDefault="005C719D" w:rsidP="00FE254E">
      <w:pPr>
        <w:spacing w:after="0"/>
        <w:jc w:val="center"/>
        <w:rPr>
          <w:rFonts w:ascii="Times New Roman" w:hAnsi="Times New Roman"/>
          <w:b/>
        </w:rPr>
      </w:pPr>
    </w:p>
    <w:p w:rsidR="005C719D" w:rsidRDefault="005C719D" w:rsidP="005C719D">
      <w:pPr>
        <w:spacing w:after="0"/>
        <w:rPr>
          <w:rFonts w:ascii="Times New Roman" w:hAnsi="Times New Roman"/>
          <w:b/>
        </w:rPr>
      </w:pPr>
    </w:p>
    <w:p w:rsidR="005C719D" w:rsidRDefault="005C719D" w:rsidP="00FE254E">
      <w:pPr>
        <w:spacing w:after="0"/>
        <w:jc w:val="center"/>
        <w:rPr>
          <w:rFonts w:ascii="Times New Roman" w:hAnsi="Times New Roman"/>
          <w:b/>
        </w:rPr>
      </w:pPr>
    </w:p>
    <w:p w:rsidR="00FE254E" w:rsidRDefault="00B95868" w:rsidP="00FE254E">
      <w:pPr>
        <w:spacing w:after="0"/>
        <w:jc w:val="center"/>
        <w:rPr>
          <w:rFonts w:ascii="Times New Roman" w:hAnsi="Times New Roman"/>
          <w:b/>
        </w:rPr>
      </w:pPr>
      <w:r>
        <w:rPr>
          <w:rFonts w:ascii="Times New Roman" w:hAnsi="Times New Roman"/>
          <w:b/>
        </w:rPr>
        <w:t>Со</w:t>
      </w:r>
      <w:r w:rsidR="00FE254E">
        <w:rPr>
          <w:rFonts w:ascii="Times New Roman" w:hAnsi="Times New Roman"/>
          <w:b/>
        </w:rPr>
        <w:t xml:space="preserve">держание </w:t>
      </w:r>
    </w:p>
    <w:p w:rsidR="00FE254E" w:rsidRDefault="00FE254E" w:rsidP="00FE254E">
      <w:pPr>
        <w:spacing w:after="0"/>
        <w:jc w:val="center"/>
        <w:rPr>
          <w:rFonts w:ascii="Times New Roman" w:hAnsi="Times New Roman"/>
          <w:b/>
        </w:rPr>
      </w:pPr>
    </w:p>
    <w:tbl>
      <w:tblPr>
        <w:tblW w:w="96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7796"/>
        <w:gridCol w:w="757"/>
      </w:tblGrid>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FE254E" w:rsidP="00B27ABA">
            <w:pPr>
              <w:spacing w:after="0" w:line="240" w:lineRule="auto"/>
              <w:rPr>
                <w:rFonts w:ascii="Times New Roman" w:hAnsi="Times New Roman"/>
                <w:lang w:val="en-US"/>
              </w:rPr>
            </w:pP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FE254E" w:rsidP="00B27ABA">
            <w:pPr>
              <w:spacing w:after="0" w:line="240" w:lineRule="auto"/>
              <w:rPr>
                <w:rFonts w:ascii="Times New Roman" w:hAnsi="Times New Roman"/>
              </w:rPr>
            </w:pPr>
            <w:r w:rsidRPr="00B27ABA">
              <w:rPr>
                <w:rFonts w:ascii="Times New Roman" w:hAnsi="Times New Roman"/>
              </w:rPr>
              <w:t>Общие положения</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pStyle w:val="1"/>
              <w:spacing w:before="0" w:after="0"/>
              <w:rPr>
                <w:rFonts w:ascii="Times New Roman" w:hAnsi="Times New Roman"/>
                <w:b w:val="0"/>
                <w:sz w:val="22"/>
                <w:szCs w:val="22"/>
              </w:rPr>
            </w:pPr>
            <w:r w:rsidRPr="00B27ABA">
              <w:rPr>
                <w:rFonts w:ascii="Times New Roman" w:hAnsi="Times New Roman"/>
                <w:b w:val="0"/>
                <w:sz w:val="22"/>
                <w:szCs w:val="22"/>
              </w:rPr>
              <w:t>4</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FE254E" w:rsidP="00B27ABA">
            <w:pPr>
              <w:spacing w:after="0" w:line="240" w:lineRule="auto"/>
              <w:rPr>
                <w:rFonts w:ascii="Times New Roman" w:hAnsi="Times New Roman"/>
              </w:rPr>
            </w:pPr>
            <w:r w:rsidRPr="00B27ABA">
              <w:rPr>
                <w:rFonts w:ascii="Times New Roman" w:hAnsi="Times New Roman"/>
              </w:rPr>
              <w:t>1.</w:t>
            </w:r>
          </w:p>
        </w:tc>
        <w:tc>
          <w:tcPr>
            <w:tcW w:w="7796" w:type="dxa"/>
            <w:tcBorders>
              <w:top w:val="single" w:sz="4" w:space="0" w:color="auto"/>
              <w:left w:val="single" w:sz="4" w:space="0" w:color="auto"/>
              <w:bottom w:val="single" w:sz="4" w:space="0" w:color="auto"/>
              <w:right w:val="single" w:sz="4" w:space="0" w:color="auto"/>
            </w:tcBorders>
          </w:tcPr>
          <w:p w:rsidR="00FE254E" w:rsidRPr="006C713A" w:rsidRDefault="00FE254E" w:rsidP="00B27ABA">
            <w:pPr>
              <w:widowControl w:val="0"/>
              <w:tabs>
                <w:tab w:val="left" w:pos="284"/>
              </w:tabs>
              <w:autoSpaceDE w:val="0"/>
              <w:autoSpaceDN w:val="0"/>
              <w:adjustRightInd w:val="0"/>
              <w:spacing w:after="0" w:line="240" w:lineRule="auto"/>
              <w:rPr>
                <w:rFonts w:ascii="Times New Roman" w:eastAsia="@Arial Unicode MS" w:hAnsi="Times New Roman"/>
                <w:b/>
                <w:bCs/>
              </w:rPr>
            </w:pPr>
            <w:r w:rsidRPr="006C713A">
              <w:rPr>
                <w:rFonts w:ascii="Times New Roman" w:eastAsia="@Arial Unicode MS" w:hAnsi="Times New Roman"/>
                <w:b/>
                <w:bCs/>
              </w:rPr>
              <w:t>Целевой раздел</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pStyle w:val="1"/>
              <w:spacing w:before="0" w:after="0"/>
              <w:rPr>
                <w:rFonts w:ascii="Times New Roman" w:hAnsi="Times New Roman"/>
                <w:b w:val="0"/>
                <w:sz w:val="22"/>
                <w:szCs w:val="22"/>
              </w:rPr>
            </w:pPr>
            <w:r w:rsidRPr="00B27ABA">
              <w:rPr>
                <w:rFonts w:ascii="Times New Roman" w:hAnsi="Times New Roman"/>
                <w:b w:val="0"/>
                <w:sz w:val="22"/>
                <w:szCs w:val="22"/>
              </w:rPr>
              <w:t>5</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FE254E" w:rsidP="00B27ABA">
            <w:pPr>
              <w:pStyle w:val="a8"/>
              <w:tabs>
                <w:tab w:val="left" w:pos="34"/>
              </w:tabs>
              <w:spacing w:after="0" w:line="240" w:lineRule="auto"/>
              <w:ind w:left="34" w:right="34"/>
              <w:rPr>
                <w:rFonts w:ascii="Times New Roman" w:hAnsi="Times New Roman"/>
              </w:rPr>
            </w:pPr>
            <w:r w:rsidRPr="00B27ABA">
              <w:rPr>
                <w:rFonts w:ascii="Times New Roman" w:hAnsi="Times New Roman"/>
              </w:rPr>
              <w:t>1.1.</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FE254E" w:rsidP="00B27ABA">
            <w:pPr>
              <w:spacing w:after="0" w:line="240" w:lineRule="auto"/>
              <w:rPr>
                <w:rFonts w:ascii="Times New Roman" w:hAnsi="Times New Roman"/>
              </w:rPr>
            </w:pPr>
            <w:r w:rsidRPr="00B27ABA">
              <w:rPr>
                <w:rFonts w:ascii="Times New Roman" w:eastAsia="@Arial Unicode MS" w:hAnsi="Times New Roman"/>
                <w:bCs/>
              </w:rPr>
              <w:t>Пояснительная записка</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pStyle w:val="1"/>
              <w:spacing w:before="0" w:after="0"/>
              <w:rPr>
                <w:rFonts w:ascii="Times New Roman" w:hAnsi="Times New Roman"/>
                <w:b w:val="0"/>
                <w:sz w:val="22"/>
                <w:szCs w:val="22"/>
              </w:rPr>
            </w:pPr>
            <w:r w:rsidRPr="00B27ABA">
              <w:rPr>
                <w:rFonts w:ascii="Times New Roman" w:hAnsi="Times New Roman"/>
                <w:b w:val="0"/>
                <w:sz w:val="22"/>
                <w:szCs w:val="22"/>
              </w:rPr>
              <w:t>5</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FE254E" w:rsidP="00B27ABA">
            <w:pPr>
              <w:spacing w:after="0" w:line="240" w:lineRule="auto"/>
              <w:ind w:left="34"/>
              <w:rPr>
                <w:rFonts w:ascii="Times New Roman" w:hAnsi="Times New Roman"/>
              </w:rPr>
            </w:pPr>
            <w:r w:rsidRPr="00B27ABA">
              <w:rPr>
                <w:rFonts w:ascii="Times New Roman" w:hAnsi="Times New Roman"/>
              </w:rPr>
              <w:t>1.2.</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FE254E" w:rsidP="00B27ABA">
            <w:pPr>
              <w:tabs>
                <w:tab w:val="left" w:pos="284"/>
              </w:tabs>
              <w:autoSpaceDE w:val="0"/>
              <w:autoSpaceDN w:val="0"/>
              <w:adjustRightInd w:val="0"/>
              <w:spacing w:after="0" w:line="240" w:lineRule="auto"/>
              <w:rPr>
                <w:rFonts w:ascii="Times New Roman" w:hAnsi="Times New Roman"/>
                <w:bCs/>
              </w:rPr>
            </w:pPr>
            <w:r w:rsidRPr="00B27ABA">
              <w:rPr>
                <w:rFonts w:ascii="Times New Roman" w:hAnsi="Times New Roman"/>
                <w:bCs/>
              </w:rPr>
              <w:t>Планируемые результаты освоения учащимися основной образовательной</w:t>
            </w:r>
          </w:p>
          <w:p w:rsidR="00FE254E" w:rsidRPr="00B27ABA" w:rsidRDefault="00FE254E" w:rsidP="00B27ABA">
            <w:pPr>
              <w:spacing w:after="0" w:line="240" w:lineRule="auto"/>
              <w:rPr>
                <w:rFonts w:ascii="Times New Roman" w:hAnsi="Times New Roman"/>
              </w:rPr>
            </w:pPr>
            <w:r w:rsidRPr="00B27ABA">
              <w:rPr>
                <w:rFonts w:ascii="Times New Roman" w:hAnsi="Times New Roman"/>
                <w:bCs/>
              </w:rPr>
              <w:t>программы начального общего образования</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spacing w:after="0" w:line="240" w:lineRule="auto"/>
              <w:rPr>
                <w:rFonts w:ascii="Times New Roman" w:hAnsi="Times New Roman"/>
              </w:rPr>
            </w:pPr>
            <w:r w:rsidRPr="00B27ABA">
              <w:rPr>
                <w:rFonts w:ascii="Times New Roman" w:hAnsi="Times New Roman"/>
              </w:rPr>
              <w:t>9</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ind w:left="34"/>
              <w:rPr>
                <w:rFonts w:ascii="Times New Roman" w:hAnsi="Times New Roman"/>
              </w:rPr>
            </w:pPr>
            <w:r w:rsidRPr="00B27ABA">
              <w:rPr>
                <w:rFonts w:ascii="Times New Roman" w:hAnsi="Times New Roman"/>
              </w:rPr>
              <w:t>1.2.1.</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Формирование универсальных учебных действий (личностные и метапредметные результаты)</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1</w:t>
            </w:r>
            <w:r w:rsidR="006D5B23" w:rsidRPr="00B27ABA">
              <w:rPr>
                <w:rFonts w:ascii="Times New Roman" w:hAnsi="Times New Roman"/>
              </w:rPr>
              <w:t>1</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ind w:left="34"/>
              <w:rPr>
                <w:rFonts w:ascii="Times New Roman" w:hAnsi="Times New Roman"/>
              </w:rPr>
            </w:pPr>
            <w:r w:rsidRPr="00B27ABA">
              <w:rPr>
                <w:rFonts w:ascii="Times New Roman" w:hAnsi="Times New Roman"/>
              </w:rPr>
              <w:t>1.2.1.1.</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pStyle w:val="aa"/>
              <w:spacing w:line="240" w:lineRule="auto"/>
              <w:rPr>
                <w:b w:val="0"/>
                <w:bCs/>
                <w:sz w:val="22"/>
                <w:szCs w:val="22"/>
              </w:rPr>
            </w:pPr>
            <w:r w:rsidRPr="00B27ABA">
              <w:rPr>
                <w:b w:val="0"/>
                <w:sz w:val="22"/>
                <w:szCs w:val="22"/>
              </w:rPr>
              <w:t xml:space="preserve">Чтение. Работа с текстом </w:t>
            </w:r>
            <w:r w:rsidRPr="00B27ABA">
              <w:rPr>
                <w:b w:val="0"/>
                <w:bCs/>
                <w:sz w:val="22"/>
                <w:szCs w:val="22"/>
              </w:rPr>
              <w:t>(метапредметные результаты)</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1</w:t>
            </w:r>
            <w:r w:rsidR="006D5B23" w:rsidRPr="00B27ABA">
              <w:rPr>
                <w:rFonts w:ascii="Times New Roman" w:hAnsi="Times New Roman"/>
              </w:rPr>
              <w:t>5</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ind w:left="34"/>
              <w:rPr>
                <w:rFonts w:ascii="Times New Roman" w:hAnsi="Times New Roman"/>
              </w:rPr>
            </w:pPr>
            <w:r w:rsidRPr="00B27ABA">
              <w:rPr>
                <w:rFonts w:ascii="Times New Roman" w:hAnsi="Times New Roman"/>
              </w:rPr>
              <w:t>1.2.1.2.</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pStyle w:val="aa"/>
              <w:spacing w:line="240" w:lineRule="auto"/>
              <w:rPr>
                <w:b w:val="0"/>
                <w:bCs/>
                <w:sz w:val="22"/>
                <w:szCs w:val="22"/>
              </w:rPr>
            </w:pPr>
            <w:r w:rsidRPr="00B27ABA">
              <w:rPr>
                <w:b w:val="0"/>
                <w:sz w:val="22"/>
                <w:szCs w:val="22"/>
              </w:rPr>
              <w:t>Формирование ИКТ­компетентности учащихся</w:t>
            </w:r>
            <w:r w:rsidRPr="00B27ABA">
              <w:rPr>
                <w:b w:val="0"/>
                <w:bCs/>
                <w:sz w:val="22"/>
                <w:szCs w:val="22"/>
              </w:rPr>
              <w:t xml:space="preserve"> </w:t>
            </w:r>
            <w:r w:rsidRPr="00B27ABA">
              <w:rPr>
                <w:b w:val="0"/>
                <w:sz w:val="22"/>
                <w:szCs w:val="22"/>
              </w:rPr>
              <w:t>(метапредметные результаты)</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1</w:t>
            </w:r>
            <w:r w:rsidR="006D5B23" w:rsidRPr="00B27ABA">
              <w:rPr>
                <w:rFonts w:ascii="Times New Roman" w:hAnsi="Times New Roman"/>
              </w:rPr>
              <w:t>7</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FE254E" w:rsidP="00B27ABA">
            <w:pPr>
              <w:spacing w:after="0" w:line="240" w:lineRule="auto"/>
              <w:ind w:left="34"/>
              <w:rPr>
                <w:rFonts w:ascii="Times New Roman" w:hAnsi="Times New Roman"/>
              </w:rPr>
            </w:pP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pStyle w:val="a5"/>
              <w:tabs>
                <w:tab w:val="left" w:pos="284"/>
              </w:tabs>
              <w:spacing w:line="240" w:lineRule="auto"/>
              <w:ind w:firstLine="0"/>
              <w:rPr>
                <w:rFonts w:ascii="Times New Roman" w:hAnsi="Times New Roman"/>
                <w:iCs/>
                <w:color w:val="auto"/>
                <w:sz w:val="22"/>
                <w:szCs w:val="22"/>
              </w:rPr>
            </w:pPr>
            <w:r w:rsidRPr="00B27ABA">
              <w:rPr>
                <w:rFonts w:ascii="Times New Roman" w:hAnsi="Times New Roman"/>
                <w:sz w:val="22"/>
                <w:szCs w:val="22"/>
              </w:rPr>
              <w:t>Планируемые результаты образовательных областей</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1</w:t>
            </w:r>
            <w:r w:rsidR="006D5B23" w:rsidRPr="00B27ABA">
              <w:rPr>
                <w:rFonts w:ascii="Times New Roman" w:hAnsi="Times New Roman"/>
              </w:rPr>
              <w:t>9</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widowControl w:val="0"/>
              <w:spacing w:after="0" w:line="240" w:lineRule="auto"/>
              <w:ind w:left="34" w:right="-1"/>
              <w:rPr>
                <w:rFonts w:ascii="Times New Roman" w:hAnsi="Times New Roman"/>
              </w:rPr>
            </w:pPr>
            <w:r w:rsidRPr="00B27ABA">
              <w:rPr>
                <w:rFonts w:ascii="Times New Roman" w:hAnsi="Times New Roman"/>
              </w:rPr>
              <w:t>1.2.2.</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Русский язык</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1</w:t>
            </w:r>
            <w:r w:rsidR="006D5B23" w:rsidRPr="00B27ABA">
              <w:rPr>
                <w:rFonts w:ascii="Times New Roman" w:hAnsi="Times New Roman"/>
              </w:rPr>
              <w:t>9</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widowControl w:val="0"/>
              <w:spacing w:after="0" w:line="240" w:lineRule="auto"/>
              <w:ind w:left="34" w:right="-1"/>
              <w:rPr>
                <w:rFonts w:ascii="Times New Roman" w:hAnsi="Times New Roman"/>
              </w:rPr>
            </w:pPr>
            <w:r w:rsidRPr="00B27ABA">
              <w:rPr>
                <w:rFonts w:ascii="Times New Roman" w:hAnsi="Times New Roman"/>
              </w:rPr>
              <w:t>1.2.3.</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autoSpaceDE w:val="0"/>
              <w:autoSpaceDN w:val="0"/>
              <w:adjustRightInd w:val="0"/>
              <w:spacing w:after="0" w:line="240" w:lineRule="auto"/>
              <w:rPr>
                <w:rFonts w:ascii="Times New Roman" w:hAnsi="Times New Roman"/>
              </w:rPr>
            </w:pPr>
            <w:r w:rsidRPr="00B27ABA">
              <w:rPr>
                <w:rFonts w:ascii="Times New Roman" w:hAnsi="Times New Roman"/>
              </w:rPr>
              <w:t>Литературное чтение</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2</w:t>
            </w:r>
            <w:r w:rsidR="006D5B23" w:rsidRPr="00B27ABA">
              <w:rPr>
                <w:rFonts w:ascii="Times New Roman" w:hAnsi="Times New Roman"/>
              </w:rPr>
              <w:t>1</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widowControl w:val="0"/>
              <w:spacing w:after="0" w:line="240" w:lineRule="auto"/>
              <w:ind w:left="34" w:right="-1"/>
              <w:rPr>
                <w:rFonts w:ascii="Times New Roman" w:hAnsi="Times New Roman"/>
              </w:rPr>
            </w:pPr>
            <w:r w:rsidRPr="00B27ABA">
              <w:rPr>
                <w:rFonts w:ascii="Times New Roman" w:hAnsi="Times New Roman"/>
              </w:rPr>
              <w:t>1.2.4.</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Родной язык и литературное чтение на родном языке</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2</w:t>
            </w:r>
            <w:r w:rsidR="006D5B23" w:rsidRPr="00B27ABA">
              <w:rPr>
                <w:rFonts w:ascii="Times New Roman" w:hAnsi="Times New Roman"/>
              </w:rPr>
              <w:t>4</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widowControl w:val="0"/>
              <w:spacing w:after="0" w:line="240" w:lineRule="auto"/>
              <w:ind w:left="34" w:right="-1"/>
              <w:rPr>
                <w:rFonts w:ascii="Times New Roman" w:hAnsi="Times New Roman"/>
              </w:rPr>
            </w:pPr>
            <w:r w:rsidRPr="00B27ABA">
              <w:rPr>
                <w:rFonts w:ascii="Times New Roman" w:hAnsi="Times New Roman"/>
              </w:rPr>
              <w:t>1.2.5.</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widowControl w:val="0"/>
              <w:spacing w:after="0" w:line="240" w:lineRule="auto"/>
              <w:ind w:right="-1"/>
              <w:rPr>
                <w:rFonts w:ascii="Times New Roman" w:hAnsi="Times New Roman"/>
              </w:rPr>
            </w:pPr>
            <w:r w:rsidRPr="00B27ABA">
              <w:rPr>
                <w:rFonts w:ascii="Times New Roman" w:hAnsi="Times New Roman"/>
              </w:rPr>
              <w:t>Иностранный язык (английский)</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763CC3" w:rsidP="00B27ABA">
            <w:pPr>
              <w:spacing w:after="0" w:line="240" w:lineRule="auto"/>
              <w:rPr>
                <w:rFonts w:ascii="Times New Roman" w:hAnsi="Times New Roman"/>
              </w:rPr>
            </w:pPr>
            <w:r w:rsidRPr="00B27ABA">
              <w:rPr>
                <w:rFonts w:ascii="Times New Roman" w:hAnsi="Times New Roman"/>
              </w:rPr>
              <w:t>2</w:t>
            </w:r>
            <w:r w:rsidR="006D5B23" w:rsidRPr="00B27ABA">
              <w:rPr>
                <w:rFonts w:ascii="Times New Roman" w:hAnsi="Times New Roman"/>
              </w:rPr>
              <w:t>5</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1.2.6.</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Математика и информатика</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2</w:t>
            </w:r>
            <w:r w:rsidR="006D5B23" w:rsidRPr="00B27ABA">
              <w:rPr>
                <w:rFonts w:ascii="Times New Roman" w:hAnsi="Times New Roman"/>
              </w:rPr>
              <w:t>7</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1.2.7.</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Окружающий мир</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2</w:t>
            </w:r>
            <w:r w:rsidR="006D5B23" w:rsidRPr="00B27ABA">
              <w:rPr>
                <w:rFonts w:ascii="Times New Roman" w:hAnsi="Times New Roman"/>
              </w:rPr>
              <w:t>9</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1.2.8.</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pStyle w:val="aa"/>
              <w:spacing w:line="240" w:lineRule="auto"/>
              <w:ind w:right="-26"/>
              <w:rPr>
                <w:b w:val="0"/>
                <w:sz w:val="22"/>
                <w:szCs w:val="22"/>
              </w:rPr>
            </w:pPr>
            <w:r w:rsidRPr="00B27ABA">
              <w:rPr>
                <w:b w:val="0"/>
                <w:sz w:val="22"/>
                <w:szCs w:val="22"/>
              </w:rPr>
              <w:t>Основы религиозных культур и светской этики</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3</w:t>
            </w:r>
            <w:r w:rsidR="006D5B23" w:rsidRPr="00B27ABA">
              <w:rPr>
                <w:rFonts w:ascii="Times New Roman" w:hAnsi="Times New Roman"/>
              </w:rPr>
              <w:t>2</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1.2.9.</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pStyle w:val="210"/>
              <w:tabs>
                <w:tab w:val="left" w:pos="1340"/>
              </w:tabs>
              <w:ind w:left="0" w:right="-26"/>
              <w:jc w:val="left"/>
              <w:rPr>
                <w:b w:val="0"/>
                <w:sz w:val="22"/>
                <w:szCs w:val="22"/>
              </w:rPr>
            </w:pPr>
            <w:r w:rsidRPr="00B27ABA">
              <w:rPr>
                <w:b w:val="0"/>
                <w:sz w:val="22"/>
                <w:szCs w:val="22"/>
              </w:rPr>
              <w:t>Изобразительное искусство</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3</w:t>
            </w:r>
            <w:r w:rsidR="006D5B23" w:rsidRPr="00B27ABA">
              <w:rPr>
                <w:rFonts w:ascii="Times New Roman" w:hAnsi="Times New Roman"/>
              </w:rPr>
              <w:t>6</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1.2.10.</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Музыка</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3</w:t>
            </w:r>
            <w:r w:rsidR="006D5B23" w:rsidRPr="00B27ABA">
              <w:rPr>
                <w:rFonts w:ascii="Times New Roman" w:hAnsi="Times New Roman"/>
              </w:rPr>
              <w:t>8</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1.2.11.</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pStyle w:val="210"/>
              <w:tabs>
                <w:tab w:val="left" w:pos="968"/>
              </w:tabs>
              <w:ind w:left="0" w:right="-26"/>
              <w:jc w:val="left"/>
              <w:rPr>
                <w:b w:val="0"/>
                <w:sz w:val="22"/>
                <w:szCs w:val="22"/>
              </w:rPr>
            </w:pPr>
            <w:r w:rsidRPr="00B27ABA">
              <w:rPr>
                <w:b w:val="0"/>
                <w:sz w:val="22"/>
                <w:szCs w:val="22"/>
              </w:rPr>
              <w:t>Технология</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4</w:t>
            </w:r>
            <w:r w:rsidR="006D5B23" w:rsidRPr="00B27ABA">
              <w:rPr>
                <w:rFonts w:ascii="Times New Roman" w:hAnsi="Times New Roman"/>
              </w:rPr>
              <w:t>1</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1.2.12.</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pStyle w:val="210"/>
              <w:tabs>
                <w:tab w:val="left" w:pos="968"/>
              </w:tabs>
              <w:ind w:left="0" w:right="-26"/>
              <w:jc w:val="left"/>
              <w:rPr>
                <w:b w:val="0"/>
                <w:sz w:val="22"/>
                <w:szCs w:val="22"/>
              </w:rPr>
            </w:pPr>
            <w:r w:rsidRPr="00B27ABA">
              <w:rPr>
                <w:b w:val="0"/>
                <w:sz w:val="22"/>
                <w:szCs w:val="22"/>
              </w:rPr>
              <w:t>Физическая культура</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4</w:t>
            </w:r>
            <w:r w:rsidR="006D5B23" w:rsidRPr="00B27ABA">
              <w:rPr>
                <w:rFonts w:ascii="Times New Roman" w:hAnsi="Times New Roman"/>
              </w:rPr>
              <w:t>3</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1.2.13.</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ind w:right="-26"/>
              <w:jc w:val="both"/>
              <w:rPr>
                <w:rFonts w:ascii="Times New Roman" w:hAnsi="Times New Roman"/>
              </w:rPr>
            </w:pPr>
            <w:r w:rsidRPr="00B27ABA">
              <w:rPr>
                <w:rFonts w:ascii="Times New Roman" w:hAnsi="Times New Roman"/>
              </w:rPr>
              <w:t>Башкирский язык как государственный</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4</w:t>
            </w:r>
            <w:r w:rsidR="006D5B23" w:rsidRPr="00B27ABA">
              <w:rPr>
                <w:rFonts w:ascii="Times New Roman" w:hAnsi="Times New Roman"/>
              </w:rPr>
              <w:t>5</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1.2.14.</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ind w:hanging="15"/>
              <w:rPr>
                <w:rFonts w:ascii="Times New Roman" w:hAnsi="Times New Roman"/>
              </w:rPr>
            </w:pPr>
            <w:r w:rsidRPr="00B27ABA">
              <w:rPr>
                <w:rFonts w:ascii="Times New Roman" w:hAnsi="Times New Roman"/>
              </w:rPr>
              <w:t>Краеведение</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4</w:t>
            </w:r>
            <w:r w:rsidR="006D5B23" w:rsidRPr="00B27ABA">
              <w:rPr>
                <w:rFonts w:ascii="Times New Roman" w:hAnsi="Times New Roman"/>
              </w:rPr>
              <w:t>6</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1.3.</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pStyle w:val="aa"/>
              <w:spacing w:line="240" w:lineRule="auto"/>
              <w:rPr>
                <w:b w:val="0"/>
                <w:sz w:val="22"/>
                <w:szCs w:val="22"/>
              </w:rPr>
            </w:pPr>
            <w:r w:rsidRPr="00B27ABA">
              <w:rPr>
                <w:b w:val="0"/>
                <w:sz w:val="22"/>
                <w:szCs w:val="22"/>
              </w:rPr>
              <w:t>Система оценки достижения планируемых результатов освоения</w:t>
            </w:r>
            <w:r w:rsidRPr="00B27ABA">
              <w:rPr>
                <w:b w:val="0"/>
                <w:sz w:val="22"/>
                <w:szCs w:val="22"/>
              </w:rPr>
              <w:br/>
              <w:t>основной образовательной программы</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4</w:t>
            </w:r>
            <w:r w:rsidR="006D5B23" w:rsidRPr="00B27ABA">
              <w:rPr>
                <w:rFonts w:ascii="Times New Roman" w:hAnsi="Times New Roman"/>
              </w:rPr>
              <w:t>7</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1.3.1.</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pStyle w:val="aa"/>
              <w:spacing w:line="240" w:lineRule="auto"/>
              <w:rPr>
                <w:b w:val="0"/>
                <w:sz w:val="22"/>
                <w:szCs w:val="22"/>
              </w:rPr>
            </w:pPr>
            <w:r w:rsidRPr="00B27ABA">
              <w:rPr>
                <w:b w:val="0"/>
                <w:sz w:val="22"/>
                <w:szCs w:val="22"/>
              </w:rPr>
              <w:t>Общие положения</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4</w:t>
            </w:r>
            <w:r w:rsidR="006D5B23" w:rsidRPr="00B27ABA">
              <w:rPr>
                <w:rFonts w:ascii="Times New Roman" w:hAnsi="Times New Roman"/>
              </w:rPr>
              <w:t>7</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widowControl w:val="0"/>
              <w:spacing w:after="0" w:line="240" w:lineRule="auto"/>
              <w:ind w:left="34" w:right="-1"/>
              <w:rPr>
                <w:rFonts w:ascii="Times New Roman" w:hAnsi="Times New Roman"/>
              </w:rPr>
            </w:pPr>
            <w:r w:rsidRPr="00B27ABA">
              <w:rPr>
                <w:rFonts w:ascii="Times New Roman" w:hAnsi="Times New Roman"/>
              </w:rPr>
              <w:t>1.3.2.</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pStyle w:val="aa"/>
              <w:spacing w:line="240" w:lineRule="auto"/>
              <w:jc w:val="both"/>
              <w:rPr>
                <w:b w:val="0"/>
                <w:sz w:val="22"/>
                <w:szCs w:val="22"/>
              </w:rPr>
            </w:pPr>
            <w:r w:rsidRPr="00B27ABA">
              <w:rPr>
                <w:b w:val="0"/>
                <w:sz w:val="22"/>
                <w:szCs w:val="22"/>
              </w:rPr>
              <w:t>Особенности оценки личностных, метапредметных и предметных результатов</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2C0991" w:rsidP="00B27ABA">
            <w:pPr>
              <w:spacing w:after="0" w:line="240" w:lineRule="auto"/>
              <w:rPr>
                <w:rFonts w:ascii="Times New Roman" w:hAnsi="Times New Roman"/>
              </w:rPr>
            </w:pPr>
            <w:r w:rsidRPr="00B27ABA">
              <w:rPr>
                <w:rFonts w:ascii="Times New Roman" w:hAnsi="Times New Roman"/>
              </w:rPr>
              <w:t>4</w:t>
            </w:r>
            <w:r w:rsidR="006D5B23" w:rsidRPr="00B27ABA">
              <w:rPr>
                <w:rFonts w:ascii="Times New Roman" w:hAnsi="Times New Roman"/>
              </w:rPr>
              <w:t>8</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widowControl w:val="0"/>
              <w:spacing w:after="0" w:line="240" w:lineRule="auto"/>
              <w:ind w:left="34" w:right="-1"/>
              <w:rPr>
                <w:rFonts w:ascii="Times New Roman" w:hAnsi="Times New Roman"/>
              </w:rPr>
            </w:pPr>
            <w:r w:rsidRPr="00B27ABA">
              <w:rPr>
                <w:rFonts w:ascii="Times New Roman" w:hAnsi="Times New Roman"/>
              </w:rPr>
              <w:t>1.3.3.</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pStyle w:val="aa"/>
              <w:spacing w:line="240" w:lineRule="auto"/>
              <w:rPr>
                <w:b w:val="0"/>
                <w:sz w:val="22"/>
                <w:szCs w:val="22"/>
              </w:rPr>
            </w:pPr>
            <w:r w:rsidRPr="00B27ABA">
              <w:rPr>
                <w:b w:val="0"/>
                <w:sz w:val="22"/>
                <w:szCs w:val="22"/>
              </w:rPr>
              <w:t>Портфель достижений как инструмент оценки динамики                                индивидуальных образовательных достижений</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spacing w:after="0" w:line="240" w:lineRule="auto"/>
              <w:rPr>
                <w:rFonts w:ascii="Times New Roman" w:hAnsi="Times New Roman"/>
              </w:rPr>
            </w:pPr>
            <w:r w:rsidRPr="00B27ABA">
              <w:rPr>
                <w:rFonts w:ascii="Times New Roman" w:hAnsi="Times New Roman"/>
              </w:rPr>
              <w:t>5</w:t>
            </w:r>
            <w:r w:rsidR="006D5B23" w:rsidRPr="00B27ABA">
              <w:rPr>
                <w:rFonts w:ascii="Times New Roman" w:hAnsi="Times New Roman"/>
              </w:rPr>
              <w:t>7</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widowControl w:val="0"/>
              <w:spacing w:after="0" w:line="240" w:lineRule="auto"/>
              <w:ind w:left="34" w:right="-1"/>
              <w:rPr>
                <w:rFonts w:ascii="Times New Roman" w:hAnsi="Times New Roman"/>
              </w:rPr>
            </w:pPr>
            <w:r w:rsidRPr="00B27ABA">
              <w:rPr>
                <w:rFonts w:ascii="Times New Roman" w:hAnsi="Times New Roman"/>
              </w:rPr>
              <w:t>1.3.4.</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pStyle w:val="aa"/>
              <w:spacing w:line="240" w:lineRule="auto"/>
              <w:rPr>
                <w:rStyle w:val="Zag11"/>
                <w:rFonts w:eastAsia="Times New Roman"/>
                <w:b w:val="0"/>
                <w:bCs/>
                <w:sz w:val="22"/>
                <w:szCs w:val="22"/>
              </w:rPr>
            </w:pPr>
            <w:r w:rsidRPr="00B27ABA">
              <w:rPr>
                <w:rFonts w:eastAsia="Times New Roman"/>
                <w:b w:val="0"/>
                <w:bCs/>
                <w:sz w:val="22"/>
                <w:szCs w:val="22"/>
              </w:rPr>
              <w:t>Текущий контроль и промежуточная аттестация</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spacing w:after="0" w:line="240" w:lineRule="auto"/>
              <w:rPr>
                <w:rFonts w:ascii="Times New Roman" w:hAnsi="Times New Roman"/>
              </w:rPr>
            </w:pPr>
            <w:r w:rsidRPr="00B27ABA">
              <w:rPr>
                <w:rFonts w:ascii="Times New Roman" w:hAnsi="Times New Roman"/>
              </w:rPr>
              <w:t>5</w:t>
            </w:r>
            <w:r w:rsidR="006D5B23" w:rsidRPr="00B27ABA">
              <w:rPr>
                <w:rFonts w:ascii="Times New Roman" w:hAnsi="Times New Roman"/>
              </w:rPr>
              <w:t>9</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widowControl w:val="0"/>
              <w:spacing w:after="0" w:line="240" w:lineRule="auto"/>
              <w:ind w:left="34" w:right="-1"/>
              <w:rPr>
                <w:rFonts w:ascii="Times New Roman" w:hAnsi="Times New Roman"/>
              </w:rPr>
            </w:pPr>
            <w:r w:rsidRPr="00B27ABA">
              <w:rPr>
                <w:rFonts w:ascii="Times New Roman" w:hAnsi="Times New Roman"/>
              </w:rPr>
              <w:t>1.3.5.</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pStyle w:val="aa"/>
              <w:spacing w:line="240" w:lineRule="auto"/>
              <w:rPr>
                <w:b w:val="0"/>
                <w:sz w:val="22"/>
                <w:szCs w:val="22"/>
              </w:rPr>
            </w:pPr>
            <w:r w:rsidRPr="00B27ABA">
              <w:rPr>
                <w:b w:val="0"/>
                <w:sz w:val="22"/>
                <w:szCs w:val="22"/>
              </w:rPr>
              <w:t>Итоговая оценка выпускника</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spacing w:after="0" w:line="240" w:lineRule="auto"/>
              <w:rPr>
                <w:rFonts w:ascii="Times New Roman" w:hAnsi="Times New Roman"/>
              </w:rPr>
            </w:pPr>
            <w:r w:rsidRPr="00B27ABA">
              <w:rPr>
                <w:rFonts w:ascii="Times New Roman" w:hAnsi="Times New Roman"/>
              </w:rPr>
              <w:t>60</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widowControl w:val="0"/>
              <w:spacing w:after="0" w:line="240" w:lineRule="auto"/>
              <w:ind w:left="34" w:right="-1"/>
              <w:rPr>
                <w:rFonts w:ascii="Times New Roman" w:hAnsi="Times New Roman"/>
              </w:rPr>
            </w:pPr>
            <w:r w:rsidRPr="00B27ABA">
              <w:rPr>
                <w:rFonts w:ascii="Times New Roman" w:hAnsi="Times New Roman"/>
              </w:rPr>
              <w:t>2.</w:t>
            </w:r>
          </w:p>
        </w:tc>
        <w:tc>
          <w:tcPr>
            <w:tcW w:w="7796" w:type="dxa"/>
            <w:tcBorders>
              <w:top w:val="single" w:sz="4" w:space="0" w:color="auto"/>
              <w:left w:val="single" w:sz="4" w:space="0" w:color="auto"/>
              <w:bottom w:val="single" w:sz="4" w:space="0" w:color="auto"/>
              <w:right w:val="single" w:sz="4" w:space="0" w:color="auto"/>
            </w:tcBorders>
          </w:tcPr>
          <w:p w:rsidR="00FE254E" w:rsidRPr="006C713A" w:rsidRDefault="00D677AE" w:rsidP="00B27ABA">
            <w:pPr>
              <w:pStyle w:val="aa"/>
              <w:spacing w:line="240" w:lineRule="auto"/>
              <w:rPr>
                <w:sz w:val="22"/>
                <w:szCs w:val="22"/>
              </w:rPr>
            </w:pPr>
            <w:r w:rsidRPr="006C713A">
              <w:rPr>
                <w:sz w:val="22"/>
                <w:szCs w:val="22"/>
              </w:rPr>
              <w:t>Содержательный раздел</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spacing w:after="0" w:line="240" w:lineRule="auto"/>
              <w:rPr>
                <w:rFonts w:ascii="Times New Roman" w:hAnsi="Times New Roman"/>
              </w:rPr>
            </w:pPr>
            <w:r w:rsidRPr="00B27ABA">
              <w:rPr>
                <w:rFonts w:ascii="Times New Roman" w:hAnsi="Times New Roman"/>
              </w:rPr>
              <w:t>6</w:t>
            </w:r>
            <w:r w:rsidR="006D5B23" w:rsidRPr="00B27ABA">
              <w:rPr>
                <w:rFonts w:ascii="Times New Roman" w:hAnsi="Times New Roman"/>
              </w:rPr>
              <w:t>2</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widowControl w:val="0"/>
              <w:spacing w:after="0" w:line="240" w:lineRule="auto"/>
              <w:ind w:left="34" w:right="-1"/>
              <w:rPr>
                <w:rFonts w:ascii="Times New Roman" w:hAnsi="Times New Roman"/>
              </w:rPr>
            </w:pPr>
            <w:r w:rsidRPr="00B27ABA">
              <w:rPr>
                <w:rFonts w:ascii="Times New Roman" w:hAnsi="Times New Roman"/>
              </w:rPr>
              <w:t>2.1.</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pStyle w:val="aa"/>
              <w:spacing w:line="240" w:lineRule="auto"/>
              <w:rPr>
                <w:b w:val="0"/>
                <w:sz w:val="22"/>
                <w:szCs w:val="22"/>
              </w:rPr>
            </w:pPr>
            <w:r w:rsidRPr="00B27ABA">
              <w:rPr>
                <w:b w:val="0"/>
                <w:sz w:val="22"/>
                <w:szCs w:val="22"/>
              </w:rPr>
              <w:t>Программа формирования у учащихся универсальных учебных действий</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spacing w:after="0" w:line="240" w:lineRule="auto"/>
              <w:rPr>
                <w:rFonts w:ascii="Times New Roman" w:hAnsi="Times New Roman"/>
              </w:rPr>
            </w:pPr>
            <w:r w:rsidRPr="00B27ABA">
              <w:rPr>
                <w:rFonts w:ascii="Times New Roman" w:hAnsi="Times New Roman"/>
              </w:rPr>
              <w:t>6</w:t>
            </w:r>
            <w:r w:rsidR="006D5B23" w:rsidRPr="00B27ABA">
              <w:rPr>
                <w:rFonts w:ascii="Times New Roman" w:hAnsi="Times New Roman"/>
              </w:rPr>
              <w:t>2</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widowControl w:val="0"/>
              <w:spacing w:after="0" w:line="240" w:lineRule="auto"/>
              <w:ind w:left="34" w:right="-1"/>
              <w:rPr>
                <w:rFonts w:ascii="Times New Roman" w:hAnsi="Times New Roman"/>
              </w:rPr>
            </w:pPr>
            <w:r w:rsidRPr="00B27ABA">
              <w:rPr>
                <w:rFonts w:ascii="Times New Roman" w:hAnsi="Times New Roman"/>
              </w:rPr>
              <w:t>2.1.1.</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pStyle w:val="aa"/>
              <w:spacing w:line="240" w:lineRule="auto"/>
              <w:rPr>
                <w:b w:val="0"/>
                <w:sz w:val="22"/>
                <w:szCs w:val="22"/>
              </w:rPr>
            </w:pPr>
            <w:r w:rsidRPr="00B27ABA">
              <w:rPr>
                <w:b w:val="0"/>
                <w:sz w:val="22"/>
                <w:szCs w:val="22"/>
              </w:rPr>
              <w:t>Ценностные ориентиры начального общего образования</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D677AE" w:rsidP="00B27ABA">
            <w:pPr>
              <w:spacing w:after="0" w:line="240" w:lineRule="auto"/>
              <w:rPr>
                <w:rFonts w:ascii="Times New Roman" w:hAnsi="Times New Roman"/>
              </w:rPr>
            </w:pPr>
            <w:r w:rsidRPr="00B27ABA">
              <w:rPr>
                <w:rFonts w:ascii="Times New Roman" w:hAnsi="Times New Roman"/>
              </w:rPr>
              <w:t>6</w:t>
            </w:r>
            <w:r w:rsidR="006D5B23" w:rsidRPr="00B27ABA">
              <w:rPr>
                <w:rFonts w:ascii="Times New Roman" w:hAnsi="Times New Roman"/>
              </w:rPr>
              <w:t>2</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widowControl w:val="0"/>
              <w:spacing w:after="0" w:line="240" w:lineRule="auto"/>
              <w:ind w:left="34" w:right="-1"/>
              <w:rPr>
                <w:rFonts w:ascii="Times New Roman" w:hAnsi="Times New Roman"/>
              </w:rPr>
            </w:pPr>
            <w:r w:rsidRPr="00B27ABA">
              <w:rPr>
                <w:rFonts w:ascii="Times New Roman" w:hAnsi="Times New Roman"/>
              </w:rPr>
              <w:t>2.1.2.</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pStyle w:val="aa"/>
              <w:spacing w:line="240" w:lineRule="auto"/>
              <w:rPr>
                <w:b w:val="0"/>
                <w:sz w:val="22"/>
                <w:szCs w:val="22"/>
              </w:rPr>
            </w:pPr>
            <w:r w:rsidRPr="00B27ABA">
              <w:rPr>
                <w:b w:val="0"/>
                <w:sz w:val="22"/>
                <w:szCs w:val="22"/>
              </w:rPr>
              <w:t>Характеристика универсальных учебных действий при получении                                         начального общего образования</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spacing w:after="0" w:line="240" w:lineRule="auto"/>
              <w:rPr>
                <w:rFonts w:ascii="Times New Roman" w:hAnsi="Times New Roman"/>
              </w:rPr>
            </w:pPr>
            <w:r w:rsidRPr="00B27ABA">
              <w:rPr>
                <w:rFonts w:ascii="Times New Roman" w:hAnsi="Times New Roman"/>
              </w:rPr>
              <w:t>64</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widowControl w:val="0"/>
              <w:spacing w:after="0" w:line="240" w:lineRule="auto"/>
              <w:ind w:left="34" w:right="-1"/>
              <w:rPr>
                <w:rFonts w:ascii="Times New Roman" w:hAnsi="Times New Roman"/>
              </w:rPr>
            </w:pPr>
            <w:r w:rsidRPr="00B27ABA">
              <w:rPr>
                <w:rFonts w:ascii="Times New Roman" w:hAnsi="Times New Roman"/>
              </w:rPr>
              <w:t>2.1.3.</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Связь универсальных учебных действий с содержанием учебных предметов</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spacing w:after="0" w:line="240" w:lineRule="auto"/>
              <w:rPr>
                <w:rFonts w:ascii="Times New Roman" w:hAnsi="Times New Roman"/>
              </w:rPr>
            </w:pPr>
            <w:r w:rsidRPr="00B27ABA">
              <w:rPr>
                <w:rFonts w:ascii="Times New Roman" w:hAnsi="Times New Roman"/>
              </w:rPr>
              <w:t>67</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widowControl w:val="0"/>
              <w:spacing w:after="0" w:line="240" w:lineRule="auto"/>
              <w:ind w:left="34" w:right="-1"/>
              <w:rPr>
                <w:rFonts w:ascii="Times New Roman" w:hAnsi="Times New Roman"/>
              </w:rPr>
            </w:pPr>
            <w:r w:rsidRPr="00B27ABA">
              <w:rPr>
                <w:rFonts w:ascii="Times New Roman" w:hAnsi="Times New Roman"/>
              </w:rPr>
              <w:t>2.1.4.</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6D5B23" w:rsidP="00B27ABA">
            <w:pPr>
              <w:pStyle w:val="aa"/>
              <w:spacing w:line="240" w:lineRule="auto"/>
              <w:rPr>
                <w:b w:val="0"/>
                <w:sz w:val="22"/>
                <w:szCs w:val="22"/>
              </w:rPr>
            </w:pPr>
            <w:r w:rsidRPr="00B27ABA">
              <w:rPr>
                <w:b w:val="0"/>
                <w:sz w:val="22"/>
                <w:szCs w:val="22"/>
              </w:rPr>
              <w:t xml:space="preserve">Особенности, основные направления и планируемые результаты учебно-исследовательской и проектной деятельности учащихся в рамках урочной </w:t>
            </w:r>
          </w:p>
          <w:p w:rsidR="00FE254E" w:rsidRPr="00B27ABA" w:rsidRDefault="006D5B23" w:rsidP="00B27ABA">
            <w:pPr>
              <w:pStyle w:val="aa"/>
              <w:spacing w:line="240" w:lineRule="auto"/>
              <w:rPr>
                <w:b w:val="0"/>
                <w:sz w:val="22"/>
                <w:szCs w:val="22"/>
              </w:rPr>
            </w:pPr>
            <w:r w:rsidRPr="00B27ABA">
              <w:rPr>
                <w:b w:val="0"/>
                <w:sz w:val="22"/>
                <w:szCs w:val="22"/>
              </w:rPr>
              <w:t>и внеурочной деятельности</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spacing w:after="0" w:line="240" w:lineRule="auto"/>
              <w:rPr>
                <w:rFonts w:ascii="Times New Roman" w:hAnsi="Times New Roman"/>
              </w:rPr>
            </w:pPr>
            <w:r w:rsidRPr="00B27ABA">
              <w:rPr>
                <w:rFonts w:ascii="Times New Roman" w:hAnsi="Times New Roman"/>
              </w:rPr>
              <w:t>73</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widowControl w:val="0"/>
              <w:spacing w:after="0" w:line="240" w:lineRule="auto"/>
              <w:ind w:left="34" w:right="-108"/>
              <w:rPr>
                <w:rFonts w:ascii="Times New Roman" w:hAnsi="Times New Roman"/>
              </w:rPr>
            </w:pPr>
            <w:r w:rsidRPr="00B27ABA">
              <w:rPr>
                <w:rFonts w:ascii="Times New Roman" w:hAnsi="Times New Roman"/>
              </w:rPr>
              <w:t>2.1.5.</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Условия, обеспечивающие развитие универсальных учебных действий у учащихся</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spacing w:after="0" w:line="240" w:lineRule="auto"/>
              <w:rPr>
                <w:rFonts w:ascii="Times New Roman" w:hAnsi="Times New Roman"/>
              </w:rPr>
            </w:pPr>
            <w:r w:rsidRPr="00B27ABA">
              <w:rPr>
                <w:rFonts w:ascii="Times New Roman" w:hAnsi="Times New Roman"/>
              </w:rPr>
              <w:t>75</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widowControl w:val="0"/>
              <w:spacing w:after="0" w:line="240" w:lineRule="auto"/>
              <w:ind w:left="34" w:right="-201"/>
              <w:rPr>
                <w:rFonts w:ascii="Times New Roman" w:hAnsi="Times New Roman"/>
              </w:rPr>
            </w:pPr>
            <w:r w:rsidRPr="00B27ABA">
              <w:rPr>
                <w:rFonts w:ascii="Times New Roman" w:hAnsi="Times New Roman"/>
              </w:rPr>
              <w:t>2.1.6.</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pStyle w:val="aa"/>
              <w:tabs>
                <w:tab w:val="left" w:pos="0"/>
              </w:tabs>
              <w:spacing w:line="240" w:lineRule="auto"/>
              <w:rPr>
                <w:b w:val="0"/>
                <w:sz w:val="22"/>
                <w:szCs w:val="22"/>
              </w:rPr>
            </w:pPr>
            <w:r w:rsidRPr="00B27ABA">
              <w:rPr>
                <w:b w:val="0"/>
                <w:spacing w:val="-4"/>
                <w:sz w:val="22"/>
                <w:szCs w:val="22"/>
              </w:rPr>
              <w:t>Условия, обеспечивающие преемственность про</w:t>
            </w:r>
            <w:r w:rsidRPr="00B27ABA">
              <w:rPr>
                <w:b w:val="0"/>
                <w:sz w:val="22"/>
                <w:szCs w:val="22"/>
              </w:rPr>
              <w:t>граммы формирования у учащихся универсальных учебных действий при переходе от дошкольного к начальному и от начального к основному общему образованию</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spacing w:after="0" w:line="240" w:lineRule="auto"/>
              <w:rPr>
                <w:rFonts w:ascii="Times New Roman" w:hAnsi="Times New Roman"/>
              </w:rPr>
            </w:pPr>
            <w:r w:rsidRPr="00B27ABA">
              <w:rPr>
                <w:rFonts w:ascii="Times New Roman" w:hAnsi="Times New Roman"/>
              </w:rPr>
              <w:t>76</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widowControl w:val="0"/>
              <w:spacing w:after="0" w:line="240" w:lineRule="auto"/>
              <w:ind w:left="34" w:right="-201"/>
              <w:rPr>
                <w:rFonts w:ascii="Times New Roman" w:hAnsi="Times New Roman"/>
              </w:rPr>
            </w:pPr>
            <w:r w:rsidRPr="00B27ABA">
              <w:rPr>
                <w:rFonts w:ascii="Times New Roman" w:hAnsi="Times New Roman"/>
              </w:rPr>
              <w:t>2.1.7.</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F55650"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Типовые задачи формирования универсальных учебных действий</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6D5B23" w:rsidP="00B27ABA">
            <w:pPr>
              <w:spacing w:after="0" w:line="240" w:lineRule="auto"/>
              <w:rPr>
                <w:rFonts w:ascii="Times New Roman" w:hAnsi="Times New Roman"/>
              </w:rPr>
            </w:pPr>
            <w:r w:rsidRPr="00B27ABA">
              <w:rPr>
                <w:rFonts w:ascii="Times New Roman" w:hAnsi="Times New Roman"/>
              </w:rPr>
              <w:t>78</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F55650" w:rsidP="00B27ABA">
            <w:pPr>
              <w:spacing w:after="0" w:line="240" w:lineRule="auto"/>
              <w:ind w:left="34" w:right="-201"/>
              <w:rPr>
                <w:rFonts w:ascii="Times New Roman" w:hAnsi="Times New Roman"/>
              </w:rPr>
            </w:pPr>
            <w:r w:rsidRPr="00B27ABA">
              <w:rPr>
                <w:rFonts w:ascii="Times New Roman" w:hAnsi="Times New Roman"/>
              </w:rPr>
              <w:t>2.1.8.</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F55650"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Методика и инструментарий оценки успешности освоения и применения учащимися универсальных учебных действий</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F55650" w:rsidP="00B27ABA">
            <w:pPr>
              <w:spacing w:after="0" w:line="240" w:lineRule="auto"/>
              <w:rPr>
                <w:rFonts w:ascii="Times New Roman" w:hAnsi="Times New Roman"/>
              </w:rPr>
            </w:pPr>
            <w:r w:rsidRPr="00B27ABA">
              <w:rPr>
                <w:rFonts w:ascii="Times New Roman" w:hAnsi="Times New Roman"/>
              </w:rPr>
              <w:t>79</w:t>
            </w:r>
          </w:p>
        </w:tc>
      </w:tr>
      <w:tr w:rsidR="00FE254E" w:rsidRPr="00B27ABA" w:rsidTr="00FE254E">
        <w:tc>
          <w:tcPr>
            <w:tcW w:w="1135" w:type="dxa"/>
            <w:tcBorders>
              <w:top w:val="single" w:sz="4" w:space="0" w:color="auto"/>
              <w:left w:val="single" w:sz="4" w:space="0" w:color="auto"/>
              <w:bottom w:val="single" w:sz="4" w:space="0" w:color="auto"/>
              <w:right w:val="single" w:sz="4" w:space="0" w:color="auto"/>
            </w:tcBorders>
          </w:tcPr>
          <w:p w:rsidR="00FE254E" w:rsidRPr="00B27ABA" w:rsidRDefault="00F55650" w:rsidP="00B27ABA">
            <w:pPr>
              <w:spacing w:after="0" w:line="240" w:lineRule="auto"/>
              <w:ind w:left="34" w:right="-201"/>
              <w:rPr>
                <w:rFonts w:ascii="Times New Roman" w:hAnsi="Times New Roman"/>
              </w:rPr>
            </w:pPr>
            <w:r w:rsidRPr="00B27ABA">
              <w:rPr>
                <w:rFonts w:ascii="Times New Roman" w:hAnsi="Times New Roman"/>
              </w:rPr>
              <w:t>2.2.</w:t>
            </w:r>
          </w:p>
        </w:tc>
        <w:tc>
          <w:tcPr>
            <w:tcW w:w="7796" w:type="dxa"/>
            <w:tcBorders>
              <w:top w:val="single" w:sz="4" w:space="0" w:color="auto"/>
              <w:left w:val="single" w:sz="4" w:space="0" w:color="auto"/>
              <w:bottom w:val="single" w:sz="4" w:space="0" w:color="auto"/>
              <w:right w:val="single" w:sz="4" w:space="0" w:color="auto"/>
            </w:tcBorders>
          </w:tcPr>
          <w:p w:rsidR="00FE254E" w:rsidRPr="00B27ABA" w:rsidRDefault="00F55650" w:rsidP="00B27ABA">
            <w:pPr>
              <w:pStyle w:val="aa"/>
              <w:spacing w:line="240" w:lineRule="auto"/>
              <w:rPr>
                <w:b w:val="0"/>
                <w:sz w:val="22"/>
                <w:szCs w:val="22"/>
              </w:rPr>
            </w:pPr>
            <w:r w:rsidRPr="00B27ABA">
              <w:rPr>
                <w:b w:val="0"/>
                <w:sz w:val="22"/>
                <w:szCs w:val="22"/>
              </w:rPr>
              <w:t>Программы отдельных учебных предметов, курсов</w:t>
            </w:r>
          </w:p>
        </w:tc>
        <w:tc>
          <w:tcPr>
            <w:tcW w:w="757" w:type="dxa"/>
            <w:tcBorders>
              <w:top w:val="single" w:sz="4" w:space="0" w:color="auto"/>
              <w:left w:val="single" w:sz="4" w:space="0" w:color="auto"/>
              <w:bottom w:val="single" w:sz="4" w:space="0" w:color="auto"/>
              <w:right w:val="single" w:sz="4" w:space="0" w:color="auto"/>
            </w:tcBorders>
          </w:tcPr>
          <w:p w:rsidR="00FE254E" w:rsidRPr="00B27ABA" w:rsidRDefault="00F55650" w:rsidP="00B27ABA">
            <w:pPr>
              <w:spacing w:after="0" w:line="240" w:lineRule="auto"/>
              <w:rPr>
                <w:rFonts w:ascii="Times New Roman" w:hAnsi="Times New Roman"/>
              </w:rPr>
            </w:pPr>
            <w:r w:rsidRPr="00B27ABA">
              <w:rPr>
                <w:rFonts w:ascii="Times New Roman" w:hAnsi="Times New Roman"/>
              </w:rPr>
              <w:t>81</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spacing w:after="0" w:line="240" w:lineRule="auto"/>
              <w:ind w:left="34" w:right="-201"/>
              <w:rPr>
                <w:rFonts w:ascii="Times New Roman" w:hAnsi="Times New Roman"/>
              </w:rPr>
            </w:pPr>
            <w:r w:rsidRPr="00B27ABA">
              <w:rPr>
                <w:rFonts w:ascii="Times New Roman" w:hAnsi="Times New Roman"/>
              </w:rPr>
              <w:t>2.2.1.</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widowControl w:val="0"/>
              <w:autoSpaceDE w:val="0"/>
              <w:autoSpaceDN w:val="0"/>
              <w:adjustRightInd w:val="0"/>
              <w:spacing w:after="0" w:line="240" w:lineRule="auto"/>
              <w:rPr>
                <w:rFonts w:ascii="Times New Roman" w:hAnsi="Times New Roman"/>
                <w:iCs/>
              </w:rPr>
            </w:pPr>
            <w:r w:rsidRPr="00B27ABA">
              <w:rPr>
                <w:rStyle w:val="Zag11"/>
                <w:rFonts w:ascii="Times New Roman" w:eastAsia="@Arial Unicode MS" w:hAnsi="Times New Roman"/>
              </w:rPr>
              <w:t>Общие положения</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spacing w:after="0" w:line="240" w:lineRule="auto"/>
              <w:rPr>
                <w:rFonts w:ascii="Times New Roman" w:hAnsi="Times New Roman"/>
              </w:rPr>
            </w:pPr>
            <w:r w:rsidRPr="00B27ABA">
              <w:rPr>
                <w:rFonts w:ascii="Times New Roman" w:hAnsi="Times New Roman"/>
              </w:rPr>
              <w:t>81</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spacing w:after="0" w:line="240" w:lineRule="auto"/>
              <w:ind w:left="34" w:right="-201"/>
              <w:rPr>
                <w:rFonts w:ascii="Times New Roman" w:hAnsi="Times New Roman"/>
              </w:rPr>
            </w:pPr>
            <w:r w:rsidRPr="00B27ABA">
              <w:rPr>
                <w:rFonts w:ascii="Times New Roman" w:hAnsi="Times New Roman"/>
              </w:rPr>
              <w:t>2.2.2.</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pStyle w:val="aa"/>
              <w:spacing w:line="240" w:lineRule="auto"/>
              <w:rPr>
                <w:b w:val="0"/>
                <w:sz w:val="22"/>
                <w:szCs w:val="22"/>
              </w:rPr>
            </w:pPr>
            <w:r w:rsidRPr="00B27ABA">
              <w:rPr>
                <w:b w:val="0"/>
                <w:sz w:val="22"/>
                <w:szCs w:val="22"/>
              </w:rPr>
              <w:t>Основное содержание учебных предметов</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spacing w:after="0" w:line="240" w:lineRule="auto"/>
              <w:rPr>
                <w:rFonts w:ascii="Times New Roman" w:hAnsi="Times New Roman"/>
              </w:rPr>
            </w:pPr>
            <w:r w:rsidRPr="00B27ABA">
              <w:rPr>
                <w:rFonts w:ascii="Times New Roman" w:hAnsi="Times New Roman"/>
              </w:rPr>
              <w:t>82</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spacing w:after="0" w:line="240" w:lineRule="auto"/>
              <w:ind w:left="34" w:right="-201"/>
              <w:rPr>
                <w:rFonts w:ascii="Times New Roman" w:hAnsi="Times New Roman"/>
              </w:rPr>
            </w:pPr>
            <w:r w:rsidRPr="00B27ABA">
              <w:rPr>
                <w:rFonts w:ascii="Times New Roman" w:hAnsi="Times New Roman"/>
              </w:rPr>
              <w:t>2.2.2.1.</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pStyle w:val="aa"/>
              <w:spacing w:line="240" w:lineRule="auto"/>
              <w:rPr>
                <w:b w:val="0"/>
                <w:sz w:val="22"/>
                <w:szCs w:val="22"/>
              </w:rPr>
            </w:pPr>
            <w:r w:rsidRPr="00B27ABA">
              <w:rPr>
                <w:b w:val="0"/>
                <w:sz w:val="22"/>
                <w:szCs w:val="22"/>
              </w:rPr>
              <w:t>Русский язык</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spacing w:after="0" w:line="240" w:lineRule="auto"/>
              <w:rPr>
                <w:rFonts w:ascii="Times New Roman" w:hAnsi="Times New Roman"/>
              </w:rPr>
            </w:pPr>
            <w:r w:rsidRPr="00B27ABA">
              <w:rPr>
                <w:rFonts w:ascii="Times New Roman" w:hAnsi="Times New Roman"/>
              </w:rPr>
              <w:t>82</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spacing w:after="0" w:line="240" w:lineRule="auto"/>
              <w:ind w:left="34" w:right="-201"/>
              <w:rPr>
                <w:rFonts w:ascii="Times New Roman" w:hAnsi="Times New Roman"/>
              </w:rPr>
            </w:pPr>
            <w:r w:rsidRPr="00B27ABA">
              <w:rPr>
                <w:rFonts w:ascii="Times New Roman" w:hAnsi="Times New Roman"/>
              </w:rPr>
              <w:t>2.2.2.2.</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Литературное чтение</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896612" w:rsidP="00B27ABA">
            <w:pPr>
              <w:spacing w:after="0" w:line="240" w:lineRule="auto"/>
              <w:rPr>
                <w:rFonts w:ascii="Times New Roman" w:hAnsi="Times New Roman"/>
              </w:rPr>
            </w:pPr>
            <w:r>
              <w:rPr>
                <w:rFonts w:ascii="Times New Roman" w:hAnsi="Times New Roman"/>
              </w:rPr>
              <w:t>130</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spacing w:after="0" w:line="240" w:lineRule="auto"/>
              <w:ind w:left="34" w:right="-201"/>
              <w:rPr>
                <w:rFonts w:ascii="Times New Roman" w:hAnsi="Times New Roman"/>
              </w:rPr>
            </w:pPr>
            <w:r w:rsidRPr="00B27ABA">
              <w:rPr>
                <w:rFonts w:ascii="Times New Roman" w:hAnsi="Times New Roman"/>
              </w:rPr>
              <w:t>2.2.2.3.</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F55650"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Родной язык и литературное чтение на родном</w:t>
            </w:r>
            <w:r w:rsidRPr="00B27ABA">
              <w:rPr>
                <w:rFonts w:ascii="Times New Roman" w:hAnsi="Times New Roman"/>
                <w:spacing w:val="-4"/>
              </w:rPr>
              <w:t xml:space="preserve"> </w:t>
            </w:r>
            <w:r w:rsidRPr="00B27ABA">
              <w:rPr>
                <w:rFonts w:ascii="Times New Roman" w:hAnsi="Times New Roman"/>
              </w:rPr>
              <w:t>языке</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896612" w:rsidP="00B27ABA">
            <w:pPr>
              <w:spacing w:after="0" w:line="240" w:lineRule="auto"/>
              <w:rPr>
                <w:rFonts w:ascii="Times New Roman" w:hAnsi="Times New Roman"/>
              </w:rPr>
            </w:pPr>
            <w:r>
              <w:rPr>
                <w:rFonts w:ascii="Times New Roman" w:hAnsi="Times New Roman"/>
              </w:rPr>
              <w:t>190</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spacing w:after="0" w:line="240" w:lineRule="auto"/>
              <w:ind w:left="34" w:right="-201"/>
              <w:rPr>
                <w:rFonts w:ascii="Times New Roman" w:hAnsi="Times New Roman"/>
              </w:rPr>
            </w:pPr>
            <w:r w:rsidRPr="00B27ABA">
              <w:rPr>
                <w:rFonts w:ascii="Times New Roman" w:hAnsi="Times New Roman"/>
              </w:rPr>
              <w:t>2.2.2.4.</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pStyle w:val="aa"/>
              <w:spacing w:line="240" w:lineRule="auto"/>
              <w:rPr>
                <w:b w:val="0"/>
                <w:sz w:val="22"/>
                <w:szCs w:val="22"/>
              </w:rPr>
            </w:pPr>
            <w:r w:rsidRPr="00B27ABA">
              <w:rPr>
                <w:b w:val="0"/>
                <w:sz w:val="22"/>
                <w:szCs w:val="22"/>
              </w:rPr>
              <w:t>Иностранный язык (английский язык)</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896612" w:rsidP="00B27ABA">
            <w:pPr>
              <w:spacing w:after="0" w:line="240" w:lineRule="auto"/>
              <w:rPr>
                <w:rFonts w:ascii="Times New Roman" w:hAnsi="Times New Roman"/>
              </w:rPr>
            </w:pPr>
            <w:r>
              <w:rPr>
                <w:rFonts w:ascii="Times New Roman" w:hAnsi="Times New Roman"/>
              </w:rPr>
              <w:t>22</w:t>
            </w:r>
            <w:r w:rsidR="0063262B">
              <w:rPr>
                <w:rFonts w:ascii="Times New Roman" w:hAnsi="Times New Roman"/>
              </w:rPr>
              <w:t>7</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spacing w:after="0" w:line="240" w:lineRule="auto"/>
              <w:ind w:left="34" w:right="-201"/>
              <w:rPr>
                <w:rFonts w:ascii="Times New Roman" w:hAnsi="Times New Roman"/>
              </w:rPr>
            </w:pPr>
            <w:r w:rsidRPr="00B27ABA">
              <w:rPr>
                <w:rFonts w:ascii="Times New Roman" w:hAnsi="Times New Roman"/>
              </w:rPr>
              <w:lastRenderedPageBreak/>
              <w:t>2.2.2.5.</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Математика и информатика</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896612" w:rsidP="00B27ABA">
            <w:pPr>
              <w:spacing w:after="0" w:line="240" w:lineRule="auto"/>
              <w:rPr>
                <w:rFonts w:ascii="Times New Roman" w:hAnsi="Times New Roman"/>
              </w:rPr>
            </w:pPr>
            <w:r>
              <w:rPr>
                <w:rFonts w:ascii="Times New Roman" w:hAnsi="Times New Roman"/>
              </w:rPr>
              <w:t>23</w:t>
            </w:r>
            <w:r w:rsidR="0063262B">
              <w:rPr>
                <w:rFonts w:ascii="Times New Roman" w:hAnsi="Times New Roman"/>
              </w:rPr>
              <w:t>7</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spacing w:after="0" w:line="240" w:lineRule="auto"/>
              <w:ind w:left="34" w:right="-201"/>
              <w:rPr>
                <w:rFonts w:ascii="Times New Roman" w:hAnsi="Times New Roman"/>
              </w:rPr>
            </w:pPr>
            <w:r w:rsidRPr="00B27ABA">
              <w:rPr>
                <w:rFonts w:ascii="Times New Roman" w:hAnsi="Times New Roman"/>
              </w:rPr>
              <w:t>2.2.2.6.</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iCs/>
              </w:rPr>
              <w:t>Окружающий мир</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DB6727" w:rsidP="00B27ABA">
            <w:pPr>
              <w:spacing w:after="0" w:line="240" w:lineRule="auto"/>
              <w:rPr>
                <w:rFonts w:ascii="Times New Roman" w:hAnsi="Times New Roman"/>
              </w:rPr>
            </w:pPr>
            <w:r>
              <w:rPr>
                <w:rFonts w:ascii="Times New Roman" w:hAnsi="Times New Roman"/>
              </w:rPr>
              <w:t>25</w:t>
            </w:r>
            <w:r w:rsidR="00A9588A">
              <w:rPr>
                <w:rFonts w:ascii="Times New Roman" w:hAnsi="Times New Roman"/>
              </w:rPr>
              <w:t>8</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spacing w:after="0" w:line="240" w:lineRule="auto"/>
              <w:ind w:left="34" w:right="-201"/>
              <w:rPr>
                <w:rFonts w:ascii="Times New Roman" w:hAnsi="Times New Roman"/>
              </w:rPr>
            </w:pPr>
            <w:r w:rsidRPr="00B27ABA">
              <w:rPr>
                <w:rFonts w:ascii="Times New Roman" w:hAnsi="Times New Roman"/>
              </w:rPr>
              <w:t>2.2.2.7.</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Основы религиозных культур и светской этики</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DB6727" w:rsidP="00B27ABA">
            <w:pPr>
              <w:spacing w:after="0" w:line="240" w:lineRule="auto"/>
              <w:rPr>
                <w:rFonts w:ascii="Times New Roman" w:hAnsi="Times New Roman"/>
              </w:rPr>
            </w:pPr>
            <w:r>
              <w:rPr>
                <w:rFonts w:ascii="Times New Roman" w:hAnsi="Times New Roman"/>
              </w:rPr>
              <w:t>27</w:t>
            </w:r>
            <w:r w:rsidR="00A9588A">
              <w:rPr>
                <w:rFonts w:ascii="Times New Roman" w:hAnsi="Times New Roman"/>
              </w:rPr>
              <w:t>4</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spacing w:after="0" w:line="240" w:lineRule="auto"/>
              <w:ind w:left="34" w:right="-201"/>
              <w:rPr>
                <w:rFonts w:ascii="Times New Roman" w:hAnsi="Times New Roman"/>
              </w:rPr>
            </w:pPr>
            <w:r w:rsidRPr="00B27ABA">
              <w:rPr>
                <w:rFonts w:ascii="Times New Roman" w:hAnsi="Times New Roman"/>
              </w:rPr>
              <w:t>2.2.2.8.</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Изобразительное искусство</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DB6727" w:rsidP="00B27ABA">
            <w:pPr>
              <w:spacing w:after="0" w:line="240" w:lineRule="auto"/>
              <w:rPr>
                <w:rFonts w:ascii="Times New Roman" w:hAnsi="Times New Roman"/>
              </w:rPr>
            </w:pPr>
            <w:r>
              <w:rPr>
                <w:rFonts w:ascii="Times New Roman" w:hAnsi="Times New Roman"/>
              </w:rPr>
              <w:t>27</w:t>
            </w:r>
            <w:r w:rsidR="00A9588A">
              <w:rPr>
                <w:rFonts w:ascii="Times New Roman" w:hAnsi="Times New Roman"/>
              </w:rPr>
              <w:t>7</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spacing w:after="0" w:line="240" w:lineRule="auto"/>
              <w:ind w:left="34" w:right="-201"/>
              <w:rPr>
                <w:rFonts w:ascii="Times New Roman" w:hAnsi="Times New Roman"/>
              </w:rPr>
            </w:pPr>
            <w:r w:rsidRPr="00B27ABA">
              <w:rPr>
                <w:rFonts w:ascii="Times New Roman" w:hAnsi="Times New Roman"/>
              </w:rPr>
              <w:t>2.2.2.9.</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iCs/>
              </w:rPr>
              <w:t>Музыка</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DB6727" w:rsidP="00B27ABA">
            <w:pPr>
              <w:spacing w:after="0" w:line="240" w:lineRule="auto"/>
              <w:rPr>
                <w:rFonts w:ascii="Times New Roman" w:hAnsi="Times New Roman"/>
              </w:rPr>
            </w:pPr>
            <w:r>
              <w:rPr>
                <w:rFonts w:ascii="Times New Roman" w:hAnsi="Times New Roman"/>
              </w:rPr>
              <w:t>2</w:t>
            </w:r>
            <w:r w:rsidR="00A9588A">
              <w:rPr>
                <w:rFonts w:ascii="Times New Roman" w:hAnsi="Times New Roman"/>
              </w:rPr>
              <w:t>87</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spacing w:after="0" w:line="240" w:lineRule="auto"/>
              <w:ind w:right="-201"/>
              <w:rPr>
                <w:rFonts w:ascii="Times New Roman" w:hAnsi="Times New Roman"/>
              </w:rPr>
            </w:pPr>
            <w:r w:rsidRPr="00B27ABA">
              <w:rPr>
                <w:rFonts w:ascii="Times New Roman" w:hAnsi="Times New Roman"/>
              </w:rPr>
              <w:t>2.2.2.10.</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iCs/>
              </w:rPr>
              <w:t xml:space="preserve">Технология </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EC57B3" w:rsidP="00B27ABA">
            <w:pPr>
              <w:spacing w:after="0" w:line="240" w:lineRule="auto"/>
              <w:rPr>
                <w:rFonts w:ascii="Times New Roman" w:hAnsi="Times New Roman"/>
              </w:rPr>
            </w:pPr>
            <w:r>
              <w:rPr>
                <w:rFonts w:ascii="Times New Roman" w:hAnsi="Times New Roman"/>
              </w:rPr>
              <w:t>305</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spacing w:after="0" w:line="240" w:lineRule="auto"/>
              <w:ind w:left="34" w:right="-201"/>
              <w:rPr>
                <w:rFonts w:ascii="Times New Roman" w:hAnsi="Times New Roman"/>
              </w:rPr>
            </w:pPr>
            <w:r w:rsidRPr="00B27ABA">
              <w:rPr>
                <w:rFonts w:ascii="Times New Roman" w:hAnsi="Times New Roman"/>
              </w:rPr>
              <w:t>2.2.2.11.</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A37F3F"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Физическая культура</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DB6727" w:rsidP="00B27ABA">
            <w:pPr>
              <w:spacing w:after="0" w:line="240" w:lineRule="auto"/>
              <w:rPr>
                <w:rFonts w:ascii="Times New Roman" w:hAnsi="Times New Roman"/>
              </w:rPr>
            </w:pPr>
            <w:r>
              <w:rPr>
                <w:rFonts w:ascii="Times New Roman" w:hAnsi="Times New Roman"/>
              </w:rPr>
              <w:t>31</w:t>
            </w:r>
            <w:r w:rsidR="00EC57B3">
              <w:rPr>
                <w:rFonts w:ascii="Times New Roman" w:hAnsi="Times New Roman"/>
              </w:rPr>
              <w:t>7</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12126D" w:rsidP="00B27ABA">
            <w:pPr>
              <w:spacing w:after="0" w:line="240" w:lineRule="auto"/>
              <w:ind w:left="34" w:right="-201"/>
              <w:rPr>
                <w:rFonts w:ascii="Times New Roman" w:hAnsi="Times New Roman"/>
              </w:rPr>
            </w:pPr>
            <w:r w:rsidRPr="00B27ABA">
              <w:rPr>
                <w:rFonts w:ascii="Times New Roman" w:hAnsi="Times New Roman"/>
              </w:rPr>
              <w:t>2.2.2.12.</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12126D"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Башкирский язык как государственный</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DB6727" w:rsidP="00B27ABA">
            <w:pPr>
              <w:spacing w:after="0" w:line="240" w:lineRule="auto"/>
              <w:rPr>
                <w:rFonts w:ascii="Times New Roman" w:hAnsi="Times New Roman"/>
              </w:rPr>
            </w:pPr>
            <w:r>
              <w:rPr>
                <w:rFonts w:ascii="Times New Roman" w:hAnsi="Times New Roman"/>
              </w:rPr>
              <w:t>33</w:t>
            </w:r>
            <w:r w:rsidR="00EC57B3">
              <w:rPr>
                <w:rFonts w:ascii="Times New Roman" w:hAnsi="Times New Roman"/>
              </w:rPr>
              <w:t>8</w:t>
            </w:r>
          </w:p>
        </w:tc>
      </w:tr>
      <w:tr w:rsidR="006D5B23" w:rsidRPr="00B27ABA" w:rsidTr="00FE254E">
        <w:tc>
          <w:tcPr>
            <w:tcW w:w="1135" w:type="dxa"/>
            <w:tcBorders>
              <w:top w:val="single" w:sz="4" w:space="0" w:color="auto"/>
              <w:left w:val="single" w:sz="4" w:space="0" w:color="auto"/>
              <w:bottom w:val="single" w:sz="4" w:space="0" w:color="auto"/>
              <w:right w:val="single" w:sz="4" w:space="0" w:color="auto"/>
            </w:tcBorders>
          </w:tcPr>
          <w:p w:rsidR="006D5B23" w:rsidRPr="00B27ABA" w:rsidRDefault="0012126D" w:rsidP="00B27ABA">
            <w:pPr>
              <w:spacing w:after="0" w:line="240" w:lineRule="auto"/>
              <w:ind w:left="34" w:right="-201"/>
              <w:rPr>
                <w:rFonts w:ascii="Times New Roman" w:hAnsi="Times New Roman"/>
              </w:rPr>
            </w:pPr>
            <w:r w:rsidRPr="00B27ABA">
              <w:rPr>
                <w:rFonts w:ascii="Times New Roman" w:hAnsi="Times New Roman"/>
              </w:rPr>
              <w:t>2.2.2.13.</w:t>
            </w:r>
          </w:p>
        </w:tc>
        <w:tc>
          <w:tcPr>
            <w:tcW w:w="7796" w:type="dxa"/>
            <w:tcBorders>
              <w:top w:val="single" w:sz="4" w:space="0" w:color="auto"/>
              <w:left w:val="single" w:sz="4" w:space="0" w:color="auto"/>
              <w:bottom w:val="single" w:sz="4" w:space="0" w:color="auto"/>
              <w:right w:val="single" w:sz="4" w:space="0" w:color="auto"/>
            </w:tcBorders>
          </w:tcPr>
          <w:p w:rsidR="006D5B23" w:rsidRPr="00B27ABA" w:rsidRDefault="0012126D"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iCs/>
              </w:rPr>
              <w:t>Краеведение</w:t>
            </w:r>
          </w:p>
        </w:tc>
        <w:tc>
          <w:tcPr>
            <w:tcW w:w="757" w:type="dxa"/>
            <w:tcBorders>
              <w:top w:val="single" w:sz="4" w:space="0" w:color="auto"/>
              <w:left w:val="single" w:sz="4" w:space="0" w:color="auto"/>
              <w:bottom w:val="single" w:sz="4" w:space="0" w:color="auto"/>
              <w:right w:val="single" w:sz="4" w:space="0" w:color="auto"/>
            </w:tcBorders>
          </w:tcPr>
          <w:p w:rsidR="006D5B23" w:rsidRPr="00B27ABA" w:rsidRDefault="00DB6727" w:rsidP="00B27ABA">
            <w:pPr>
              <w:spacing w:after="0" w:line="240" w:lineRule="auto"/>
              <w:rPr>
                <w:rFonts w:ascii="Times New Roman" w:hAnsi="Times New Roman"/>
              </w:rPr>
            </w:pPr>
            <w:r>
              <w:rPr>
                <w:rFonts w:ascii="Times New Roman" w:hAnsi="Times New Roman"/>
              </w:rPr>
              <w:t>3</w:t>
            </w:r>
            <w:r w:rsidR="00EC57B3">
              <w:rPr>
                <w:rFonts w:ascii="Times New Roman" w:hAnsi="Times New Roman"/>
              </w:rPr>
              <w:t>42</w:t>
            </w:r>
          </w:p>
        </w:tc>
      </w:tr>
      <w:tr w:rsidR="005B2A4E" w:rsidRPr="00B27ABA" w:rsidTr="00FE254E">
        <w:tc>
          <w:tcPr>
            <w:tcW w:w="1135" w:type="dxa"/>
            <w:tcBorders>
              <w:top w:val="single" w:sz="4" w:space="0" w:color="auto"/>
              <w:left w:val="single" w:sz="4" w:space="0" w:color="auto"/>
              <w:bottom w:val="single" w:sz="4" w:space="0" w:color="auto"/>
              <w:right w:val="single" w:sz="4" w:space="0" w:color="auto"/>
            </w:tcBorders>
          </w:tcPr>
          <w:p w:rsidR="005B2A4E" w:rsidRPr="00B27ABA" w:rsidRDefault="005B2A4E" w:rsidP="00B27ABA">
            <w:pPr>
              <w:spacing w:after="0" w:line="240" w:lineRule="auto"/>
              <w:ind w:left="34" w:right="-201"/>
              <w:rPr>
                <w:rFonts w:ascii="Times New Roman" w:hAnsi="Times New Roman"/>
              </w:rPr>
            </w:pPr>
            <w:r>
              <w:rPr>
                <w:rFonts w:ascii="Times New Roman" w:hAnsi="Times New Roman"/>
              </w:rPr>
              <w:t>2.2.3.</w:t>
            </w:r>
          </w:p>
        </w:tc>
        <w:tc>
          <w:tcPr>
            <w:tcW w:w="7796" w:type="dxa"/>
            <w:tcBorders>
              <w:top w:val="single" w:sz="4" w:space="0" w:color="auto"/>
              <w:left w:val="single" w:sz="4" w:space="0" w:color="auto"/>
              <w:bottom w:val="single" w:sz="4" w:space="0" w:color="auto"/>
              <w:right w:val="single" w:sz="4" w:space="0" w:color="auto"/>
            </w:tcBorders>
          </w:tcPr>
          <w:p w:rsidR="005B2A4E" w:rsidRPr="005B2A4E" w:rsidRDefault="005B2A4E" w:rsidP="00B27ABA">
            <w:pPr>
              <w:widowControl w:val="0"/>
              <w:autoSpaceDE w:val="0"/>
              <w:autoSpaceDN w:val="0"/>
              <w:adjustRightInd w:val="0"/>
              <w:spacing w:after="0" w:line="240" w:lineRule="auto"/>
              <w:rPr>
                <w:rFonts w:ascii="Times New Roman" w:hAnsi="Times New Roman"/>
                <w:iCs/>
              </w:rPr>
            </w:pPr>
            <w:r w:rsidRPr="005B2A4E">
              <w:rPr>
                <w:rFonts w:ascii="Times New Roman" w:hAnsi="Times New Roman"/>
              </w:rPr>
              <w:t>Основное содержание внеурочной деятельности</w:t>
            </w:r>
          </w:p>
        </w:tc>
        <w:tc>
          <w:tcPr>
            <w:tcW w:w="757" w:type="dxa"/>
            <w:tcBorders>
              <w:top w:val="single" w:sz="4" w:space="0" w:color="auto"/>
              <w:left w:val="single" w:sz="4" w:space="0" w:color="auto"/>
              <w:bottom w:val="single" w:sz="4" w:space="0" w:color="auto"/>
              <w:right w:val="single" w:sz="4" w:space="0" w:color="auto"/>
            </w:tcBorders>
          </w:tcPr>
          <w:p w:rsidR="005B2A4E" w:rsidRDefault="00177DBF" w:rsidP="00B27ABA">
            <w:pPr>
              <w:spacing w:after="0" w:line="240" w:lineRule="auto"/>
              <w:rPr>
                <w:rFonts w:ascii="Times New Roman" w:hAnsi="Times New Roman"/>
              </w:rPr>
            </w:pPr>
            <w:r>
              <w:rPr>
                <w:rFonts w:ascii="Times New Roman" w:hAnsi="Times New Roman"/>
              </w:rPr>
              <w:t>34</w:t>
            </w:r>
            <w:r w:rsidR="00EC57B3">
              <w:rPr>
                <w:rFonts w:ascii="Times New Roman" w:hAnsi="Times New Roman"/>
              </w:rPr>
              <w:t>8</w:t>
            </w:r>
          </w:p>
        </w:tc>
      </w:tr>
      <w:tr w:rsidR="005B2A4E" w:rsidRPr="00B27ABA" w:rsidTr="00FE254E">
        <w:tc>
          <w:tcPr>
            <w:tcW w:w="1135" w:type="dxa"/>
            <w:tcBorders>
              <w:top w:val="single" w:sz="4" w:space="0" w:color="auto"/>
              <w:left w:val="single" w:sz="4" w:space="0" w:color="auto"/>
              <w:bottom w:val="single" w:sz="4" w:space="0" w:color="auto"/>
              <w:right w:val="single" w:sz="4" w:space="0" w:color="auto"/>
            </w:tcBorders>
          </w:tcPr>
          <w:p w:rsidR="005B2A4E" w:rsidRPr="00B27ABA" w:rsidRDefault="00177DBF" w:rsidP="00B27ABA">
            <w:pPr>
              <w:spacing w:after="0" w:line="240" w:lineRule="auto"/>
              <w:ind w:left="34" w:right="-201"/>
              <w:rPr>
                <w:rFonts w:ascii="Times New Roman" w:hAnsi="Times New Roman"/>
              </w:rPr>
            </w:pPr>
            <w:r>
              <w:rPr>
                <w:rFonts w:ascii="Times New Roman" w:hAnsi="Times New Roman"/>
              </w:rPr>
              <w:t>2.2.3.1.</w:t>
            </w:r>
          </w:p>
        </w:tc>
        <w:tc>
          <w:tcPr>
            <w:tcW w:w="7796" w:type="dxa"/>
            <w:tcBorders>
              <w:top w:val="single" w:sz="4" w:space="0" w:color="auto"/>
              <w:left w:val="single" w:sz="4" w:space="0" w:color="auto"/>
              <w:bottom w:val="single" w:sz="4" w:space="0" w:color="auto"/>
              <w:right w:val="single" w:sz="4" w:space="0" w:color="auto"/>
            </w:tcBorders>
          </w:tcPr>
          <w:p w:rsidR="005B2A4E" w:rsidRPr="00B27ABA" w:rsidRDefault="00177DBF" w:rsidP="00B27ABA">
            <w:pPr>
              <w:widowControl w:val="0"/>
              <w:autoSpaceDE w:val="0"/>
              <w:autoSpaceDN w:val="0"/>
              <w:adjustRightInd w:val="0"/>
              <w:spacing w:after="0" w:line="240" w:lineRule="auto"/>
              <w:rPr>
                <w:rFonts w:ascii="Times New Roman" w:hAnsi="Times New Roman"/>
                <w:iCs/>
              </w:rPr>
            </w:pPr>
            <w:r>
              <w:rPr>
                <w:rFonts w:ascii="Times New Roman" w:hAnsi="Times New Roman"/>
                <w:iCs/>
              </w:rPr>
              <w:t>Школа волшебников</w:t>
            </w:r>
          </w:p>
        </w:tc>
        <w:tc>
          <w:tcPr>
            <w:tcW w:w="757" w:type="dxa"/>
            <w:tcBorders>
              <w:top w:val="single" w:sz="4" w:space="0" w:color="auto"/>
              <w:left w:val="single" w:sz="4" w:space="0" w:color="auto"/>
              <w:bottom w:val="single" w:sz="4" w:space="0" w:color="auto"/>
              <w:right w:val="single" w:sz="4" w:space="0" w:color="auto"/>
            </w:tcBorders>
          </w:tcPr>
          <w:p w:rsidR="005B2A4E" w:rsidRDefault="00AF2C46" w:rsidP="00B27ABA">
            <w:pPr>
              <w:spacing w:after="0" w:line="240" w:lineRule="auto"/>
              <w:rPr>
                <w:rFonts w:ascii="Times New Roman" w:hAnsi="Times New Roman"/>
              </w:rPr>
            </w:pPr>
            <w:r>
              <w:rPr>
                <w:rFonts w:ascii="Times New Roman" w:hAnsi="Times New Roman"/>
              </w:rPr>
              <w:t>34</w:t>
            </w:r>
            <w:r w:rsidR="00EC57B3">
              <w:rPr>
                <w:rFonts w:ascii="Times New Roman" w:hAnsi="Times New Roman"/>
              </w:rPr>
              <w:t>8</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Pr>
                <w:rFonts w:ascii="Times New Roman" w:hAnsi="Times New Roman"/>
              </w:rPr>
              <w:t>2.2.3.2.</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iCs/>
              </w:rPr>
            </w:pPr>
            <w:r>
              <w:rPr>
                <w:rFonts w:ascii="Times New Roman" w:hAnsi="Times New Roman"/>
                <w:iCs/>
              </w:rPr>
              <w:t>Азбука добра</w:t>
            </w:r>
          </w:p>
        </w:tc>
        <w:tc>
          <w:tcPr>
            <w:tcW w:w="757" w:type="dxa"/>
            <w:tcBorders>
              <w:top w:val="single" w:sz="4" w:space="0" w:color="auto"/>
              <w:left w:val="single" w:sz="4" w:space="0" w:color="auto"/>
              <w:bottom w:val="single" w:sz="4" w:space="0" w:color="auto"/>
              <w:right w:val="single" w:sz="4" w:space="0" w:color="auto"/>
            </w:tcBorders>
          </w:tcPr>
          <w:p w:rsidR="00AF2C46" w:rsidRDefault="00EC57B3" w:rsidP="00AF2C46">
            <w:pPr>
              <w:spacing w:after="0" w:line="240" w:lineRule="auto"/>
              <w:rPr>
                <w:rFonts w:ascii="Times New Roman" w:hAnsi="Times New Roman"/>
              </w:rPr>
            </w:pPr>
            <w:r>
              <w:rPr>
                <w:rFonts w:ascii="Times New Roman" w:hAnsi="Times New Roman"/>
              </w:rPr>
              <w:t>357</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Pr>
                <w:rFonts w:ascii="Times New Roman" w:hAnsi="Times New Roman"/>
              </w:rPr>
              <w:t>2.2.3.3.</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iCs/>
              </w:rPr>
            </w:pPr>
            <w:r>
              <w:rPr>
                <w:rFonts w:ascii="Times New Roman" w:hAnsi="Times New Roman"/>
                <w:iCs/>
              </w:rPr>
              <w:t xml:space="preserve">Эрудит </w:t>
            </w:r>
          </w:p>
        </w:tc>
        <w:tc>
          <w:tcPr>
            <w:tcW w:w="757" w:type="dxa"/>
            <w:tcBorders>
              <w:top w:val="single" w:sz="4" w:space="0" w:color="auto"/>
              <w:left w:val="single" w:sz="4" w:space="0" w:color="auto"/>
              <w:bottom w:val="single" w:sz="4" w:space="0" w:color="auto"/>
              <w:right w:val="single" w:sz="4" w:space="0" w:color="auto"/>
            </w:tcBorders>
          </w:tcPr>
          <w:p w:rsidR="00AF2C46" w:rsidRDefault="002958A8" w:rsidP="00AF2C46">
            <w:pPr>
              <w:spacing w:after="0" w:line="240" w:lineRule="auto"/>
              <w:rPr>
                <w:rFonts w:ascii="Times New Roman" w:hAnsi="Times New Roman"/>
              </w:rPr>
            </w:pPr>
            <w:r>
              <w:rPr>
                <w:rFonts w:ascii="Times New Roman" w:hAnsi="Times New Roman"/>
              </w:rPr>
              <w:t>361</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2958A8" w:rsidP="00B27ABA">
            <w:pPr>
              <w:spacing w:after="0" w:line="240" w:lineRule="auto"/>
              <w:ind w:left="34" w:right="-201"/>
              <w:rPr>
                <w:rFonts w:ascii="Times New Roman" w:hAnsi="Times New Roman"/>
              </w:rPr>
            </w:pPr>
            <w:r>
              <w:rPr>
                <w:rFonts w:ascii="Times New Roman" w:hAnsi="Times New Roman"/>
              </w:rPr>
              <w:t>2.2.3.4.</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2958A8" w:rsidP="00B27ABA">
            <w:pPr>
              <w:widowControl w:val="0"/>
              <w:autoSpaceDE w:val="0"/>
              <w:autoSpaceDN w:val="0"/>
              <w:adjustRightInd w:val="0"/>
              <w:spacing w:after="0" w:line="240" w:lineRule="auto"/>
              <w:rPr>
                <w:rFonts w:ascii="Times New Roman" w:hAnsi="Times New Roman"/>
                <w:iCs/>
              </w:rPr>
            </w:pPr>
            <w:r>
              <w:rPr>
                <w:rFonts w:ascii="Times New Roman" w:hAnsi="Times New Roman"/>
                <w:iCs/>
              </w:rPr>
              <w:t>Безопасное детство</w:t>
            </w:r>
          </w:p>
        </w:tc>
        <w:tc>
          <w:tcPr>
            <w:tcW w:w="757" w:type="dxa"/>
            <w:tcBorders>
              <w:top w:val="single" w:sz="4" w:space="0" w:color="auto"/>
              <w:left w:val="single" w:sz="4" w:space="0" w:color="auto"/>
              <w:bottom w:val="single" w:sz="4" w:space="0" w:color="auto"/>
              <w:right w:val="single" w:sz="4" w:space="0" w:color="auto"/>
            </w:tcBorders>
          </w:tcPr>
          <w:p w:rsidR="00AF2C46" w:rsidRDefault="006234E0" w:rsidP="00AF2C46">
            <w:pPr>
              <w:spacing w:after="0" w:line="240" w:lineRule="auto"/>
              <w:rPr>
                <w:rFonts w:ascii="Times New Roman" w:hAnsi="Times New Roman"/>
              </w:rPr>
            </w:pPr>
            <w:r>
              <w:rPr>
                <w:rFonts w:ascii="Times New Roman" w:hAnsi="Times New Roman"/>
              </w:rPr>
              <w:t>364</w:t>
            </w:r>
          </w:p>
        </w:tc>
      </w:tr>
      <w:tr w:rsidR="006234E0" w:rsidRPr="00B27ABA" w:rsidTr="00FE254E">
        <w:tc>
          <w:tcPr>
            <w:tcW w:w="1135" w:type="dxa"/>
            <w:tcBorders>
              <w:top w:val="single" w:sz="4" w:space="0" w:color="auto"/>
              <w:left w:val="single" w:sz="4" w:space="0" w:color="auto"/>
              <w:bottom w:val="single" w:sz="4" w:space="0" w:color="auto"/>
              <w:right w:val="single" w:sz="4" w:space="0" w:color="auto"/>
            </w:tcBorders>
          </w:tcPr>
          <w:p w:rsidR="006234E0" w:rsidRPr="00EC5A80" w:rsidRDefault="00EC5A80" w:rsidP="00B27ABA">
            <w:pPr>
              <w:spacing w:after="0" w:line="240" w:lineRule="auto"/>
              <w:ind w:left="34" w:right="-201"/>
              <w:rPr>
                <w:rFonts w:ascii="Times New Roman" w:hAnsi="Times New Roman"/>
                <w:b/>
              </w:rPr>
            </w:pPr>
            <w:r w:rsidRPr="00EC5A80">
              <w:rPr>
                <w:rStyle w:val="aff5"/>
                <w:rFonts w:ascii="Times New Roman" w:hAnsi="Times New Roman"/>
                <w:b w:val="0"/>
                <w:bCs w:val="0"/>
              </w:rPr>
              <w:t>2.2.3.5.</w:t>
            </w:r>
          </w:p>
        </w:tc>
        <w:tc>
          <w:tcPr>
            <w:tcW w:w="7796" w:type="dxa"/>
            <w:tcBorders>
              <w:top w:val="single" w:sz="4" w:space="0" w:color="auto"/>
              <w:left w:val="single" w:sz="4" w:space="0" w:color="auto"/>
              <w:bottom w:val="single" w:sz="4" w:space="0" w:color="auto"/>
              <w:right w:val="single" w:sz="4" w:space="0" w:color="auto"/>
            </w:tcBorders>
          </w:tcPr>
          <w:p w:rsidR="006234E0" w:rsidRPr="00EC5A80" w:rsidRDefault="00EC5A80" w:rsidP="00EC5A80">
            <w:pPr>
              <w:spacing w:after="0"/>
              <w:rPr>
                <w:rFonts w:ascii="Times New Roman" w:hAnsi="Times New Roman"/>
                <w:b/>
              </w:rPr>
            </w:pPr>
            <w:r w:rsidRPr="00EC5A80">
              <w:rPr>
                <w:rStyle w:val="aff5"/>
                <w:rFonts w:ascii="Times New Roman" w:hAnsi="Times New Roman"/>
                <w:b w:val="0"/>
                <w:bCs w:val="0"/>
              </w:rPr>
              <w:t>Занимательная математика</w:t>
            </w:r>
          </w:p>
        </w:tc>
        <w:tc>
          <w:tcPr>
            <w:tcW w:w="757" w:type="dxa"/>
            <w:tcBorders>
              <w:top w:val="single" w:sz="4" w:space="0" w:color="auto"/>
              <w:left w:val="single" w:sz="4" w:space="0" w:color="auto"/>
              <w:bottom w:val="single" w:sz="4" w:space="0" w:color="auto"/>
              <w:right w:val="single" w:sz="4" w:space="0" w:color="auto"/>
            </w:tcBorders>
          </w:tcPr>
          <w:p w:rsidR="006234E0" w:rsidRDefault="00EC5A80" w:rsidP="00AF2C46">
            <w:pPr>
              <w:spacing w:after="0" w:line="240" w:lineRule="auto"/>
              <w:rPr>
                <w:rFonts w:ascii="Times New Roman" w:hAnsi="Times New Roman"/>
              </w:rPr>
            </w:pPr>
            <w:r>
              <w:rPr>
                <w:rFonts w:ascii="Times New Roman" w:hAnsi="Times New Roman"/>
              </w:rPr>
              <w:t>372</w:t>
            </w:r>
          </w:p>
        </w:tc>
      </w:tr>
      <w:tr w:rsidR="00EC5A80" w:rsidRPr="00B27ABA" w:rsidTr="00FE254E">
        <w:tc>
          <w:tcPr>
            <w:tcW w:w="1135" w:type="dxa"/>
            <w:tcBorders>
              <w:top w:val="single" w:sz="4" w:space="0" w:color="auto"/>
              <w:left w:val="single" w:sz="4" w:space="0" w:color="auto"/>
              <w:bottom w:val="single" w:sz="4" w:space="0" w:color="auto"/>
              <w:right w:val="single" w:sz="4" w:space="0" w:color="auto"/>
            </w:tcBorders>
          </w:tcPr>
          <w:p w:rsidR="00EC5A80" w:rsidRPr="00EC5A80" w:rsidRDefault="001726CC" w:rsidP="00B27ABA">
            <w:pPr>
              <w:spacing w:after="0" w:line="240" w:lineRule="auto"/>
              <w:ind w:left="34" w:right="-201"/>
              <w:rPr>
                <w:rStyle w:val="aff5"/>
                <w:rFonts w:ascii="Times New Roman" w:hAnsi="Times New Roman"/>
                <w:b w:val="0"/>
                <w:bCs w:val="0"/>
              </w:rPr>
            </w:pPr>
            <w:r>
              <w:rPr>
                <w:rStyle w:val="aff5"/>
                <w:rFonts w:ascii="Times New Roman" w:hAnsi="Times New Roman"/>
                <w:b w:val="0"/>
                <w:bCs w:val="0"/>
              </w:rPr>
              <w:t>2.2.3.6.</w:t>
            </w:r>
          </w:p>
        </w:tc>
        <w:tc>
          <w:tcPr>
            <w:tcW w:w="7796" w:type="dxa"/>
            <w:tcBorders>
              <w:top w:val="single" w:sz="4" w:space="0" w:color="auto"/>
              <w:left w:val="single" w:sz="4" w:space="0" w:color="auto"/>
              <w:bottom w:val="single" w:sz="4" w:space="0" w:color="auto"/>
              <w:right w:val="single" w:sz="4" w:space="0" w:color="auto"/>
            </w:tcBorders>
          </w:tcPr>
          <w:p w:rsidR="00EC5A80" w:rsidRPr="00EC5A80" w:rsidRDefault="001726CC" w:rsidP="00EC5A80">
            <w:pPr>
              <w:spacing w:after="0"/>
              <w:rPr>
                <w:rStyle w:val="aff5"/>
                <w:rFonts w:ascii="Times New Roman" w:hAnsi="Times New Roman"/>
                <w:b w:val="0"/>
                <w:bCs w:val="0"/>
              </w:rPr>
            </w:pPr>
            <w:r>
              <w:rPr>
                <w:rStyle w:val="aff5"/>
                <w:rFonts w:ascii="Times New Roman" w:hAnsi="Times New Roman"/>
                <w:b w:val="0"/>
                <w:bCs w:val="0"/>
              </w:rPr>
              <w:t>В мире танца</w:t>
            </w:r>
          </w:p>
        </w:tc>
        <w:tc>
          <w:tcPr>
            <w:tcW w:w="757" w:type="dxa"/>
            <w:tcBorders>
              <w:top w:val="single" w:sz="4" w:space="0" w:color="auto"/>
              <w:left w:val="single" w:sz="4" w:space="0" w:color="auto"/>
              <w:bottom w:val="single" w:sz="4" w:space="0" w:color="auto"/>
              <w:right w:val="single" w:sz="4" w:space="0" w:color="auto"/>
            </w:tcBorders>
          </w:tcPr>
          <w:p w:rsidR="00EC5A80" w:rsidRDefault="00EC5A80" w:rsidP="00AF2C46">
            <w:pPr>
              <w:spacing w:after="0" w:line="240" w:lineRule="auto"/>
              <w:rPr>
                <w:rFonts w:ascii="Times New Roman" w:hAnsi="Times New Roman"/>
              </w:rPr>
            </w:pPr>
            <w:r>
              <w:rPr>
                <w:rFonts w:ascii="Times New Roman" w:hAnsi="Times New Roman"/>
              </w:rPr>
              <w:t>382</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spacing w:after="0" w:line="240" w:lineRule="auto"/>
              <w:ind w:right="-1"/>
              <w:rPr>
                <w:rFonts w:ascii="Times New Roman" w:hAnsi="Times New Roman"/>
              </w:rPr>
            </w:pPr>
            <w:r w:rsidRPr="00B27ABA">
              <w:rPr>
                <w:rFonts w:ascii="Times New Roman" w:hAnsi="Times New Roman"/>
              </w:rPr>
              <w:t xml:space="preserve">Программа духовно-нравственного развития и воспитания учащихся </w:t>
            </w:r>
          </w:p>
        </w:tc>
        <w:tc>
          <w:tcPr>
            <w:tcW w:w="757" w:type="dxa"/>
            <w:tcBorders>
              <w:top w:val="single" w:sz="4" w:space="0" w:color="auto"/>
              <w:left w:val="single" w:sz="4" w:space="0" w:color="auto"/>
              <w:bottom w:val="single" w:sz="4" w:space="0" w:color="auto"/>
              <w:right w:val="single" w:sz="4" w:space="0" w:color="auto"/>
            </w:tcBorders>
          </w:tcPr>
          <w:p w:rsidR="00AF2C46" w:rsidRDefault="001726CC" w:rsidP="00AF2C46">
            <w:pPr>
              <w:spacing w:after="0" w:line="240" w:lineRule="auto"/>
              <w:rPr>
                <w:rFonts w:ascii="Times New Roman" w:hAnsi="Times New Roman"/>
              </w:rPr>
            </w:pPr>
            <w:r>
              <w:rPr>
                <w:rFonts w:ascii="Times New Roman" w:hAnsi="Times New Roman"/>
              </w:rPr>
              <w:t>401</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2.3.1.</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spacing w:after="0" w:line="240" w:lineRule="auto"/>
              <w:ind w:right="-1"/>
              <w:contextualSpacing/>
              <w:jc w:val="both"/>
              <w:rPr>
                <w:rFonts w:ascii="Times New Roman" w:hAnsi="Times New Roman"/>
              </w:rPr>
            </w:pPr>
            <w:r w:rsidRPr="00B27ABA">
              <w:rPr>
                <w:rFonts w:ascii="Times New Roman" w:hAnsi="Times New Roman"/>
              </w:rPr>
              <w:t>Цель и задачи духовно-нравственного развития и воспитания учащихся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1726CC" w:rsidP="00B27ABA">
            <w:pPr>
              <w:spacing w:after="0" w:line="240" w:lineRule="auto"/>
              <w:rPr>
                <w:rFonts w:ascii="Times New Roman" w:hAnsi="Times New Roman"/>
              </w:rPr>
            </w:pPr>
            <w:r>
              <w:rPr>
                <w:rFonts w:ascii="Times New Roman" w:hAnsi="Times New Roman"/>
              </w:rPr>
              <w:t>402</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2.3.2.</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autoSpaceDE w:val="0"/>
              <w:autoSpaceDN w:val="0"/>
              <w:adjustRightInd w:val="0"/>
              <w:spacing w:after="0" w:line="240" w:lineRule="auto"/>
              <w:contextualSpacing/>
              <w:jc w:val="both"/>
              <w:textAlignment w:val="center"/>
              <w:rPr>
                <w:rFonts w:ascii="Times New Roman" w:eastAsia="Calibri" w:hAnsi="Times New Roman"/>
              </w:rPr>
            </w:pPr>
            <w:r w:rsidRPr="00B27ABA">
              <w:rPr>
                <w:rFonts w:ascii="Times New Roman" w:eastAsia="Calibri" w:hAnsi="Times New Roman"/>
              </w:rPr>
              <w:t>Основные направления и ценностные основы духовно­нравственного развития, воспитания и социализации учащихся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1726CC" w:rsidP="00B27ABA">
            <w:pPr>
              <w:spacing w:after="0" w:line="240" w:lineRule="auto"/>
              <w:rPr>
                <w:rFonts w:ascii="Times New Roman" w:hAnsi="Times New Roman"/>
              </w:rPr>
            </w:pPr>
            <w:r>
              <w:rPr>
                <w:rFonts w:ascii="Times New Roman" w:hAnsi="Times New Roman"/>
              </w:rPr>
              <w:t>403</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2.3.3.</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autoSpaceDE w:val="0"/>
              <w:autoSpaceDN w:val="0"/>
              <w:adjustRightInd w:val="0"/>
              <w:spacing w:after="0" w:line="240" w:lineRule="auto"/>
              <w:contextualSpacing/>
              <w:jc w:val="both"/>
              <w:textAlignment w:val="center"/>
              <w:rPr>
                <w:rFonts w:ascii="Times New Roman" w:eastAsia="Calibri" w:hAnsi="Times New Roman"/>
              </w:rPr>
            </w:pPr>
            <w:r w:rsidRPr="00B27ABA">
              <w:rPr>
                <w:rFonts w:ascii="Times New Roman" w:eastAsia="Calibri" w:hAnsi="Times New Roman"/>
              </w:rPr>
              <w:t>Основное содержание духовно­нравственного развития, воспитания и социализации учащихся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1726CC" w:rsidP="00B27ABA">
            <w:pPr>
              <w:spacing w:after="0" w:line="240" w:lineRule="auto"/>
              <w:rPr>
                <w:rFonts w:ascii="Times New Roman" w:hAnsi="Times New Roman"/>
              </w:rPr>
            </w:pPr>
            <w:r>
              <w:rPr>
                <w:rFonts w:ascii="Times New Roman" w:hAnsi="Times New Roman"/>
              </w:rPr>
              <w:t>404</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2.3.4.</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Виды деятельности и формы занятий с учащимися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1726CC" w:rsidP="00B27ABA">
            <w:pPr>
              <w:spacing w:after="0" w:line="240" w:lineRule="auto"/>
              <w:rPr>
                <w:rFonts w:ascii="Times New Roman" w:hAnsi="Times New Roman"/>
              </w:rPr>
            </w:pPr>
            <w:r>
              <w:rPr>
                <w:rFonts w:ascii="Times New Roman" w:hAnsi="Times New Roman"/>
              </w:rPr>
              <w:t>409</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2.3.5.</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rPr>
            </w:pPr>
            <w:r w:rsidRPr="00B27ABA">
              <w:rPr>
                <w:rFonts w:ascii="Times New Roman" w:hAnsi="Times New Roman"/>
              </w:rPr>
              <w:t>Модель организации работы по духовно-нравственному развитию, воспитанию и социализации учащихся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1726CC" w:rsidP="00B27ABA">
            <w:pPr>
              <w:spacing w:after="0" w:line="240" w:lineRule="auto"/>
              <w:rPr>
                <w:rFonts w:ascii="Times New Roman" w:hAnsi="Times New Roman"/>
              </w:rPr>
            </w:pPr>
            <w:r>
              <w:rPr>
                <w:rFonts w:ascii="Times New Roman" w:hAnsi="Times New Roman"/>
              </w:rPr>
              <w:t>416</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2.3.6.</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rPr>
                <w:rFonts w:ascii="Times New Roman" w:hAnsi="Times New Roman"/>
              </w:rPr>
            </w:pPr>
            <w:r w:rsidRPr="00B27ABA">
              <w:rPr>
                <w:rFonts w:ascii="Times New Roman" w:hAnsi="Times New Roman"/>
              </w:rPr>
              <w:t>Описание форм и методов организации социально значимой деятельности учащихся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1726CC" w:rsidP="00B27ABA">
            <w:pPr>
              <w:spacing w:after="0" w:line="240" w:lineRule="auto"/>
              <w:rPr>
                <w:rFonts w:ascii="Times New Roman" w:hAnsi="Times New Roman"/>
              </w:rPr>
            </w:pPr>
            <w:r>
              <w:rPr>
                <w:rFonts w:ascii="Times New Roman" w:hAnsi="Times New Roman"/>
              </w:rPr>
              <w:t>420</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2.3.7.</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Описание форм и методов формирования у учащихся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1726CC" w:rsidP="00B27ABA">
            <w:pPr>
              <w:spacing w:after="0" w:line="240" w:lineRule="auto"/>
              <w:rPr>
                <w:rFonts w:ascii="Times New Roman" w:hAnsi="Times New Roman"/>
              </w:rPr>
            </w:pPr>
            <w:r>
              <w:rPr>
                <w:rFonts w:ascii="Times New Roman" w:hAnsi="Times New Roman"/>
              </w:rPr>
              <w:t>421</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2.3.8.</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Описание форм и методов повышения педагогической культуры родителей (законных представителей) учащихся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1726CC" w:rsidP="00B27ABA">
            <w:pPr>
              <w:spacing w:after="0" w:line="240" w:lineRule="auto"/>
              <w:rPr>
                <w:rFonts w:ascii="Times New Roman" w:hAnsi="Times New Roman"/>
              </w:rPr>
            </w:pPr>
            <w:r>
              <w:rPr>
                <w:rFonts w:ascii="Times New Roman" w:hAnsi="Times New Roman"/>
              </w:rPr>
              <w:t>423</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2.3.9.</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iCs/>
              </w:rPr>
            </w:pPr>
            <w:r w:rsidRPr="00B27ABA">
              <w:rPr>
                <w:rFonts w:ascii="Times New Roman" w:eastAsia="Calibri" w:hAnsi="Times New Roman"/>
              </w:rPr>
              <w:t>Планируемые результаты</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424</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2.3.10.</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rPr>
            </w:pPr>
            <w:r w:rsidRPr="00B27ABA">
              <w:rPr>
                <w:rFonts w:ascii="Times New Roman" w:hAnsi="Times New Roman"/>
              </w:rPr>
              <w:t>Критерии и показатели эффективности деятельности по обеспечению воспитания и социализации учащихся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429</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2.4.</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spacing w:after="0" w:line="240" w:lineRule="auto"/>
              <w:ind w:right="-1"/>
              <w:rPr>
                <w:rFonts w:ascii="Times New Roman" w:hAnsi="Times New Roman"/>
              </w:rPr>
            </w:pPr>
            <w:r w:rsidRPr="00B27ABA">
              <w:rPr>
                <w:rFonts w:ascii="Times New Roman" w:hAnsi="Times New Roman"/>
              </w:rPr>
              <w:t>Программа формирования экологической культуры, здорового и безопасного образа жизни</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435</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2.5.</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Программа коррекционной работы</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453</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3.</w:t>
            </w:r>
          </w:p>
        </w:tc>
        <w:tc>
          <w:tcPr>
            <w:tcW w:w="7796" w:type="dxa"/>
            <w:tcBorders>
              <w:top w:val="single" w:sz="4" w:space="0" w:color="auto"/>
              <w:left w:val="single" w:sz="4" w:space="0" w:color="auto"/>
              <w:bottom w:val="single" w:sz="4" w:space="0" w:color="auto"/>
              <w:right w:val="single" w:sz="4" w:space="0" w:color="auto"/>
            </w:tcBorders>
          </w:tcPr>
          <w:p w:rsidR="00AF2C46" w:rsidRPr="006C713A" w:rsidRDefault="00AF2C46" w:rsidP="00B27ABA">
            <w:pPr>
              <w:widowControl w:val="0"/>
              <w:autoSpaceDE w:val="0"/>
              <w:autoSpaceDN w:val="0"/>
              <w:adjustRightInd w:val="0"/>
              <w:spacing w:after="0" w:line="240" w:lineRule="auto"/>
              <w:rPr>
                <w:rFonts w:ascii="Times New Roman" w:hAnsi="Times New Roman"/>
                <w:b/>
                <w:iCs/>
              </w:rPr>
            </w:pPr>
            <w:r w:rsidRPr="006C713A">
              <w:rPr>
                <w:rFonts w:ascii="Times New Roman" w:hAnsi="Times New Roman"/>
                <w:b/>
                <w:iCs/>
              </w:rPr>
              <w:t>Организационный раздел</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461</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3.1.</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iCs/>
              </w:rPr>
            </w:pPr>
            <w:r w:rsidRPr="00B27ABA">
              <w:rPr>
                <w:rFonts w:ascii="Times New Roman" w:hAnsi="Times New Roman"/>
              </w:rPr>
              <w:t xml:space="preserve"> Учебный план начального общего образования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461</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3.2.</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rPr>
            </w:pPr>
            <w:r w:rsidRPr="00B27ABA">
              <w:rPr>
                <w:rFonts w:ascii="Times New Roman" w:hAnsi="Times New Roman"/>
                <w:color w:val="020202"/>
              </w:rPr>
              <w:t>План внеурочной деятельности</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467</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3.2.1.</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widowControl w:val="0"/>
              <w:autoSpaceDE w:val="0"/>
              <w:autoSpaceDN w:val="0"/>
              <w:adjustRightInd w:val="0"/>
              <w:spacing w:after="0" w:line="240" w:lineRule="auto"/>
              <w:rPr>
                <w:rFonts w:ascii="Times New Roman" w:hAnsi="Times New Roman"/>
                <w:color w:val="020202"/>
              </w:rPr>
            </w:pPr>
            <w:r w:rsidRPr="00B27ABA">
              <w:rPr>
                <w:rFonts w:ascii="Times New Roman" w:hAnsi="Times New Roman"/>
              </w:rPr>
              <w:t>Календарный учебный</w:t>
            </w:r>
            <w:r w:rsidRPr="00B27ABA">
              <w:rPr>
                <w:rFonts w:ascii="Times New Roman" w:hAnsi="Times New Roman"/>
                <w:spacing w:val="1"/>
              </w:rPr>
              <w:t xml:space="preserve"> </w:t>
            </w:r>
            <w:r w:rsidRPr="00B27ABA">
              <w:rPr>
                <w:rFonts w:ascii="Times New Roman" w:hAnsi="Times New Roman"/>
              </w:rPr>
              <w:t>график</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47</w:t>
            </w:r>
            <w:r w:rsidR="00601A9B">
              <w:rPr>
                <w:rFonts w:ascii="Times New Roman" w:hAnsi="Times New Roman"/>
              </w:rPr>
              <w:t>9</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3.3.</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rPr>
                <w:rFonts w:ascii="Times New Roman" w:hAnsi="Times New Roman"/>
              </w:rPr>
            </w:pPr>
            <w:r w:rsidRPr="00B27ABA">
              <w:rPr>
                <w:rFonts w:ascii="Times New Roman" w:hAnsi="Times New Roman"/>
              </w:rPr>
              <w:t>Система условий реализации основной образовательной программы</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w:t>
            </w:r>
            <w:r w:rsidR="00601A9B">
              <w:rPr>
                <w:rFonts w:ascii="Times New Roman" w:hAnsi="Times New Roman"/>
              </w:rPr>
              <w:t>80</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3.3.1.</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rPr>
                <w:rFonts w:ascii="Times New Roman" w:hAnsi="Times New Roman"/>
              </w:rPr>
            </w:pPr>
            <w:r w:rsidRPr="00B27ABA">
              <w:rPr>
                <w:rFonts w:ascii="Times New Roman" w:hAnsi="Times New Roman"/>
                <w:bCs/>
              </w:rPr>
              <w:t>Кадровые условия обеспечения реализации основной образовательной программы начального общего образования</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w:t>
            </w:r>
            <w:r w:rsidR="00601A9B">
              <w:rPr>
                <w:rFonts w:ascii="Times New Roman" w:hAnsi="Times New Roman"/>
              </w:rPr>
              <w:t>80</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3.3.2.</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pStyle w:val="74"/>
              <w:jc w:val="both"/>
              <w:rPr>
                <w:rFonts w:ascii="Times New Roman" w:hAnsi="Times New Roman"/>
              </w:rPr>
            </w:pPr>
            <w:r w:rsidRPr="00B27ABA">
              <w:rPr>
                <w:rFonts w:ascii="Times New Roman" w:hAnsi="Times New Roman"/>
              </w:rPr>
              <w:t>Психолого-педагогические условия реализации основной образовательной программы</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w:t>
            </w:r>
            <w:r w:rsidR="00601A9B">
              <w:rPr>
                <w:rFonts w:ascii="Times New Roman" w:hAnsi="Times New Roman"/>
              </w:rPr>
              <w:t>82</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3.3.3.</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rPr>
                <w:rFonts w:ascii="Times New Roman" w:hAnsi="Times New Roman"/>
              </w:rPr>
            </w:pPr>
            <w:r w:rsidRPr="00B27ABA">
              <w:rPr>
                <w:rFonts w:ascii="Times New Roman" w:hAnsi="Times New Roman"/>
              </w:rPr>
              <w:t>Финансовое обеспечение реализации основной образовательной программы</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w:t>
            </w:r>
            <w:r w:rsidR="00601A9B">
              <w:rPr>
                <w:rFonts w:ascii="Times New Roman" w:hAnsi="Times New Roman"/>
              </w:rPr>
              <w:t>83</w:t>
            </w:r>
          </w:p>
        </w:tc>
      </w:tr>
      <w:tr w:rsidR="00AF2C46" w:rsidRPr="00B27ABA" w:rsidTr="00FE254E">
        <w:tc>
          <w:tcPr>
            <w:tcW w:w="1135"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ind w:left="34" w:right="-201"/>
              <w:rPr>
                <w:rFonts w:ascii="Times New Roman" w:hAnsi="Times New Roman"/>
              </w:rPr>
            </w:pPr>
            <w:r w:rsidRPr="00B27ABA">
              <w:rPr>
                <w:rFonts w:ascii="Times New Roman" w:hAnsi="Times New Roman"/>
              </w:rPr>
              <w:t>3.3.4.</w:t>
            </w:r>
          </w:p>
        </w:tc>
        <w:tc>
          <w:tcPr>
            <w:tcW w:w="7796" w:type="dxa"/>
            <w:tcBorders>
              <w:top w:val="single" w:sz="4" w:space="0" w:color="auto"/>
              <w:left w:val="single" w:sz="4" w:space="0" w:color="auto"/>
              <w:bottom w:val="single" w:sz="4" w:space="0" w:color="auto"/>
              <w:right w:val="single" w:sz="4" w:space="0" w:color="auto"/>
            </w:tcBorders>
          </w:tcPr>
          <w:p w:rsidR="00AF2C46" w:rsidRPr="00B27ABA" w:rsidRDefault="00AF2C46" w:rsidP="00B27ABA">
            <w:pPr>
              <w:spacing w:after="0" w:line="240" w:lineRule="auto"/>
              <w:rPr>
                <w:rFonts w:ascii="Times New Roman" w:hAnsi="Times New Roman"/>
              </w:rPr>
            </w:pPr>
            <w:r w:rsidRPr="00B27ABA">
              <w:rPr>
                <w:rFonts w:ascii="Times New Roman" w:hAnsi="Times New Roman"/>
              </w:rPr>
              <w:t>Материально-технические условия реализации программы</w:t>
            </w:r>
          </w:p>
        </w:tc>
        <w:tc>
          <w:tcPr>
            <w:tcW w:w="757" w:type="dxa"/>
            <w:tcBorders>
              <w:top w:val="single" w:sz="4" w:space="0" w:color="auto"/>
              <w:left w:val="single" w:sz="4" w:space="0" w:color="auto"/>
              <w:bottom w:val="single" w:sz="4" w:space="0" w:color="auto"/>
              <w:right w:val="single" w:sz="4" w:space="0" w:color="auto"/>
            </w:tcBorders>
          </w:tcPr>
          <w:p w:rsidR="00AF2C46" w:rsidRPr="00B27ABA" w:rsidRDefault="00F724E2" w:rsidP="00B27ABA">
            <w:pPr>
              <w:spacing w:after="0" w:line="240" w:lineRule="auto"/>
              <w:rPr>
                <w:rFonts w:ascii="Times New Roman" w:hAnsi="Times New Roman"/>
              </w:rPr>
            </w:pPr>
            <w:r>
              <w:rPr>
                <w:rFonts w:ascii="Times New Roman" w:hAnsi="Times New Roman"/>
              </w:rPr>
              <w:t>4</w:t>
            </w:r>
            <w:r w:rsidR="00601A9B">
              <w:rPr>
                <w:rFonts w:ascii="Times New Roman" w:hAnsi="Times New Roman"/>
              </w:rPr>
              <w:t>83</w:t>
            </w:r>
          </w:p>
        </w:tc>
      </w:tr>
      <w:tr w:rsidR="00F724E2" w:rsidRPr="00B27ABA" w:rsidTr="00FE254E">
        <w:tc>
          <w:tcPr>
            <w:tcW w:w="1135" w:type="dxa"/>
            <w:tcBorders>
              <w:top w:val="single" w:sz="4" w:space="0" w:color="auto"/>
              <w:left w:val="single" w:sz="4" w:space="0" w:color="auto"/>
              <w:bottom w:val="single" w:sz="4" w:space="0" w:color="auto"/>
              <w:right w:val="single" w:sz="4" w:space="0" w:color="auto"/>
            </w:tcBorders>
          </w:tcPr>
          <w:p w:rsidR="00F724E2" w:rsidRPr="00B27ABA" w:rsidRDefault="00F724E2" w:rsidP="00B27ABA">
            <w:pPr>
              <w:spacing w:after="0" w:line="240" w:lineRule="auto"/>
              <w:ind w:left="34" w:right="-201"/>
              <w:rPr>
                <w:rFonts w:ascii="Times New Roman" w:hAnsi="Times New Roman"/>
              </w:rPr>
            </w:pPr>
            <w:r w:rsidRPr="00B27ABA">
              <w:rPr>
                <w:rFonts w:ascii="Times New Roman" w:hAnsi="Times New Roman"/>
              </w:rPr>
              <w:t>3.3.5.</w:t>
            </w:r>
          </w:p>
        </w:tc>
        <w:tc>
          <w:tcPr>
            <w:tcW w:w="7796" w:type="dxa"/>
            <w:tcBorders>
              <w:top w:val="single" w:sz="4" w:space="0" w:color="auto"/>
              <w:left w:val="single" w:sz="4" w:space="0" w:color="auto"/>
              <w:bottom w:val="single" w:sz="4" w:space="0" w:color="auto"/>
              <w:right w:val="single" w:sz="4" w:space="0" w:color="auto"/>
            </w:tcBorders>
          </w:tcPr>
          <w:p w:rsidR="00F724E2" w:rsidRPr="00B27ABA" w:rsidRDefault="00F724E2" w:rsidP="00B27ABA">
            <w:pPr>
              <w:pStyle w:val="74"/>
              <w:jc w:val="both"/>
              <w:rPr>
                <w:rFonts w:ascii="Times New Roman" w:hAnsi="Times New Roman"/>
              </w:rPr>
            </w:pPr>
            <w:r w:rsidRPr="00B27ABA">
              <w:rPr>
                <w:rFonts w:ascii="Times New Roman" w:hAnsi="Times New Roman"/>
              </w:rPr>
              <w:t>Информационно-методические условия реализации программы</w:t>
            </w:r>
          </w:p>
        </w:tc>
        <w:tc>
          <w:tcPr>
            <w:tcW w:w="757" w:type="dxa"/>
            <w:tcBorders>
              <w:top w:val="single" w:sz="4" w:space="0" w:color="auto"/>
              <w:left w:val="single" w:sz="4" w:space="0" w:color="auto"/>
              <w:bottom w:val="single" w:sz="4" w:space="0" w:color="auto"/>
              <w:right w:val="single" w:sz="4" w:space="0" w:color="auto"/>
            </w:tcBorders>
          </w:tcPr>
          <w:p w:rsidR="00F724E2" w:rsidRPr="00B27ABA" w:rsidRDefault="00F724E2" w:rsidP="00143AF8">
            <w:pPr>
              <w:spacing w:after="0" w:line="240" w:lineRule="auto"/>
              <w:rPr>
                <w:rFonts w:ascii="Times New Roman" w:hAnsi="Times New Roman"/>
              </w:rPr>
            </w:pPr>
            <w:r>
              <w:rPr>
                <w:rFonts w:ascii="Times New Roman" w:hAnsi="Times New Roman"/>
              </w:rPr>
              <w:t>4</w:t>
            </w:r>
            <w:r w:rsidR="00601A9B">
              <w:rPr>
                <w:rFonts w:ascii="Times New Roman" w:hAnsi="Times New Roman"/>
              </w:rPr>
              <w:t>85</w:t>
            </w:r>
          </w:p>
        </w:tc>
      </w:tr>
      <w:tr w:rsidR="00F724E2" w:rsidRPr="00B27ABA" w:rsidTr="00FE254E">
        <w:tc>
          <w:tcPr>
            <w:tcW w:w="1135" w:type="dxa"/>
            <w:tcBorders>
              <w:top w:val="single" w:sz="4" w:space="0" w:color="auto"/>
              <w:left w:val="single" w:sz="4" w:space="0" w:color="auto"/>
              <w:bottom w:val="single" w:sz="4" w:space="0" w:color="auto"/>
              <w:right w:val="single" w:sz="4" w:space="0" w:color="auto"/>
            </w:tcBorders>
          </w:tcPr>
          <w:p w:rsidR="00F724E2" w:rsidRPr="00B27ABA" w:rsidRDefault="00F724E2" w:rsidP="00B27ABA">
            <w:pPr>
              <w:spacing w:after="0" w:line="240" w:lineRule="auto"/>
              <w:ind w:left="34" w:right="-201"/>
              <w:rPr>
                <w:rFonts w:ascii="Times New Roman" w:hAnsi="Times New Roman"/>
              </w:rPr>
            </w:pPr>
            <w:r w:rsidRPr="00B27ABA">
              <w:rPr>
                <w:rFonts w:ascii="Times New Roman" w:hAnsi="Times New Roman"/>
              </w:rPr>
              <w:t>3.3.6.</w:t>
            </w:r>
          </w:p>
        </w:tc>
        <w:tc>
          <w:tcPr>
            <w:tcW w:w="7796" w:type="dxa"/>
            <w:tcBorders>
              <w:top w:val="single" w:sz="4" w:space="0" w:color="auto"/>
              <w:left w:val="single" w:sz="4" w:space="0" w:color="auto"/>
              <w:bottom w:val="single" w:sz="4" w:space="0" w:color="auto"/>
              <w:right w:val="single" w:sz="4" w:space="0" w:color="auto"/>
            </w:tcBorders>
          </w:tcPr>
          <w:p w:rsidR="00F724E2" w:rsidRPr="00B27ABA" w:rsidRDefault="00F724E2" w:rsidP="00B27ABA">
            <w:pPr>
              <w:pStyle w:val="3"/>
              <w:spacing w:before="0" w:after="0"/>
              <w:rPr>
                <w:rFonts w:ascii="Times New Roman" w:hAnsi="Times New Roman" w:cs="Times New Roman"/>
                <w:b w:val="0"/>
                <w:sz w:val="22"/>
                <w:szCs w:val="22"/>
              </w:rPr>
            </w:pPr>
            <w:r w:rsidRPr="00B27ABA">
              <w:rPr>
                <w:rFonts w:ascii="Times New Roman" w:hAnsi="Times New Roman" w:cs="Times New Roman"/>
                <w:b w:val="0"/>
                <w:sz w:val="22"/>
                <w:szCs w:val="22"/>
              </w:rPr>
              <w:t>Механизмы достижения целевых ориентиров в системе условий</w:t>
            </w:r>
          </w:p>
        </w:tc>
        <w:tc>
          <w:tcPr>
            <w:tcW w:w="757" w:type="dxa"/>
            <w:tcBorders>
              <w:top w:val="single" w:sz="4" w:space="0" w:color="auto"/>
              <w:left w:val="single" w:sz="4" w:space="0" w:color="auto"/>
              <w:bottom w:val="single" w:sz="4" w:space="0" w:color="auto"/>
              <w:right w:val="single" w:sz="4" w:space="0" w:color="auto"/>
            </w:tcBorders>
          </w:tcPr>
          <w:p w:rsidR="00F724E2" w:rsidRPr="00B27ABA" w:rsidRDefault="00F724E2" w:rsidP="00143AF8">
            <w:pPr>
              <w:spacing w:after="0" w:line="240" w:lineRule="auto"/>
              <w:rPr>
                <w:rFonts w:ascii="Times New Roman" w:hAnsi="Times New Roman"/>
              </w:rPr>
            </w:pPr>
            <w:r>
              <w:rPr>
                <w:rFonts w:ascii="Times New Roman" w:hAnsi="Times New Roman"/>
              </w:rPr>
              <w:t>48</w:t>
            </w:r>
            <w:r w:rsidR="00601A9B">
              <w:rPr>
                <w:rFonts w:ascii="Times New Roman" w:hAnsi="Times New Roman"/>
              </w:rPr>
              <w:t>6</w:t>
            </w:r>
          </w:p>
        </w:tc>
      </w:tr>
      <w:tr w:rsidR="00F724E2" w:rsidRPr="00B27ABA" w:rsidTr="00FE254E">
        <w:tc>
          <w:tcPr>
            <w:tcW w:w="1135" w:type="dxa"/>
            <w:tcBorders>
              <w:top w:val="single" w:sz="4" w:space="0" w:color="auto"/>
              <w:left w:val="single" w:sz="4" w:space="0" w:color="auto"/>
              <w:bottom w:val="single" w:sz="4" w:space="0" w:color="auto"/>
              <w:right w:val="single" w:sz="4" w:space="0" w:color="auto"/>
            </w:tcBorders>
          </w:tcPr>
          <w:p w:rsidR="00F724E2" w:rsidRPr="00B27ABA" w:rsidRDefault="00F724E2" w:rsidP="00B27ABA">
            <w:pPr>
              <w:spacing w:after="0" w:line="240" w:lineRule="auto"/>
              <w:ind w:left="34" w:right="-201"/>
              <w:rPr>
                <w:rFonts w:ascii="Times New Roman" w:hAnsi="Times New Roman"/>
              </w:rPr>
            </w:pPr>
          </w:p>
        </w:tc>
        <w:tc>
          <w:tcPr>
            <w:tcW w:w="7796" w:type="dxa"/>
            <w:tcBorders>
              <w:top w:val="single" w:sz="4" w:space="0" w:color="auto"/>
              <w:left w:val="single" w:sz="4" w:space="0" w:color="auto"/>
              <w:bottom w:val="single" w:sz="4" w:space="0" w:color="auto"/>
              <w:right w:val="single" w:sz="4" w:space="0" w:color="auto"/>
            </w:tcBorders>
          </w:tcPr>
          <w:p w:rsidR="00F724E2" w:rsidRPr="00B27ABA" w:rsidRDefault="00F724E2" w:rsidP="00B27ABA">
            <w:pPr>
              <w:pStyle w:val="3"/>
              <w:spacing w:before="0" w:after="0"/>
              <w:rPr>
                <w:rFonts w:ascii="Times New Roman" w:hAnsi="Times New Roman" w:cs="Times New Roman"/>
                <w:b w:val="0"/>
                <w:sz w:val="22"/>
                <w:szCs w:val="22"/>
              </w:rPr>
            </w:pPr>
          </w:p>
        </w:tc>
        <w:tc>
          <w:tcPr>
            <w:tcW w:w="757" w:type="dxa"/>
            <w:tcBorders>
              <w:top w:val="single" w:sz="4" w:space="0" w:color="auto"/>
              <w:left w:val="single" w:sz="4" w:space="0" w:color="auto"/>
              <w:bottom w:val="single" w:sz="4" w:space="0" w:color="auto"/>
              <w:right w:val="single" w:sz="4" w:space="0" w:color="auto"/>
            </w:tcBorders>
          </w:tcPr>
          <w:p w:rsidR="00F724E2" w:rsidRPr="00B27ABA" w:rsidRDefault="00F724E2" w:rsidP="00B27ABA">
            <w:pPr>
              <w:spacing w:after="0" w:line="240" w:lineRule="auto"/>
              <w:rPr>
                <w:rFonts w:ascii="Times New Roman" w:hAnsi="Times New Roman"/>
              </w:rPr>
            </w:pPr>
          </w:p>
        </w:tc>
      </w:tr>
    </w:tbl>
    <w:p w:rsidR="006D5B23" w:rsidRPr="00B27ABA" w:rsidRDefault="006D5B23" w:rsidP="00B27ABA">
      <w:pPr>
        <w:spacing w:after="0" w:line="240" w:lineRule="auto"/>
        <w:jc w:val="center"/>
        <w:rPr>
          <w:rFonts w:ascii="Times New Roman" w:hAnsi="Times New Roman"/>
        </w:rPr>
      </w:pPr>
    </w:p>
    <w:p w:rsidR="00775301" w:rsidRPr="008835AC" w:rsidRDefault="00775301" w:rsidP="00362D6B">
      <w:pPr>
        <w:spacing w:after="0"/>
        <w:jc w:val="center"/>
        <w:rPr>
          <w:rFonts w:ascii="Times New Roman" w:hAnsi="Times New Roman"/>
          <w:b/>
        </w:rPr>
      </w:pPr>
      <w:r w:rsidRPr="008835AC">
        <w:rPr>
          <w:rFonts w:ascii="Times New Roman" w:hAnsi="Times New Roman"/>
          <w:b/>
        </w:rPr>
        <w:t>О</w:t>
      </w:r>
      <w:r w:rsidR="00362D6B">
        <w:rPr>
          <w:rFonts w:ascii="Times New Roman" w:hAnsi="Times New Roman"/>
          <w:b/>
        </w:rPr>
        <w:t>бщие положения</w:t>
      </w:r>
    </w:p>
    <w:p w:rsidR="00775301" w:rsidRPr="008835AC" w:rsidRDefault="006A5B90" w:rsidP="00362D6B">
      <w:pPr>
        <w:spacing w:after="0"/>
        <w:jc w:val="both"/>
        <w:rPr>
          <w:rFonts w:ascii="Times New Roman" w:hAnsi="Times New Roman"/>
          <w:spacing w:val="-2"/>
        </w:rPr>
      </w:pPr>
      <w:r w:rsidRPr="008835AC">
        <w:rPr>
          <w:rFonts w:ascii="Times New Roman" w:hAnsi="Times New Roman"/>
        </w:rPr>
        <w:t xml:space="preserve">       </w:t>
      </w:r>
      <w:r w:rsidR="00775301" w:rsidRPr="008835AC">
        <w:rPr>
          <w:rFonts w:ascii="Times New Roman" w:hAnsi="Times New Roman"/>
        </w:rPr>
        <w:t xml:space="preserve">Основная образовательная программа начального общего образования Муниципального автономного общеобразовательного учреждения </w:t>
      </w:r>
      <w:r w:rsidR="00775301" w:rsidRPr="008835AC">
        <w:rPr>
          <w:rFonts w:ascii="Times New Roman" w:hAnsi="Times New Roman"/>
          <w:bCs/>
        </w:rPr>
        <w:t xml:space="preserve">«Гимназия №4» городского округа город Стерлитамак Республики Башкортостан </w:t>
      </w:r>
      <w:r w:rsidR="00775301" w:rsidRPr="008835AC">
        <w:rPr>
          <w:rFonts w:ascii="Times New Roman" w:hAnsi="Times New Roman"/>
        </w:rPr>
        <w:t xml:space="preserve">разработана на основе </w:t>
      </w:r>
      <w:r w:rsidR="001331D9" w:rsidRPr="008835AC">
        <w:rPr>
          <w:rFonts w:ascii="Times New Roman" w:hAnsi="Times New Roman"/>
        </w:rPr>
        <w:t xml:space="preserve">Примерной основной образовательной программы </w:t>
      </w:r>
      <w:r w:rsidR="001331D9" w:rsidRPr="008835AC">
        <w:rPr>
          <w:rFonts w:ascii="Times New Roman" w:hAnsi="Times New Roman"/>
        </w:rPr>
        <w:lastRenderedPageBreak/>
        <w:t xml:space="preserve">начального общего образования  </w:t>
      </w:r>
      <w:r w:rsidR="00775301" w:rsidRPr="008835AC">
        <w:rPr>
          <w:rFonts w:ascii="Times New Roman" w:hAnsi="Times New Roman"/>
        </w:rPr>
        <w:t xml:space="preserve"> в соответствии с требованиями Федерального государственного образовательного </w:t>
      </w:r>
      <w:r w:rsidR="00775301" w:rsidRPr="008835AC">
        <w:rPr>
          <w:rFonts w:ascii="Times New Roman" w:hAnsi="Times New Roman"/>
          <w:spacing w:val="-2"/>
        </w:rPr>
        <w:t xml:space="preserve">стандарта начального общего образования (далее  </w:t>
      </w:r>
      <w:r w:rsidR="00775301" w:rsidRPr="008835AC">
        <w:rPr>
          <w:rFonts w:ascii="Times New Roman" w:hAnsi="Times New Roman"/>
        </w:rPr>
        <w:t>–</w:t>
      </w:r>
      <w:r w:rsidR="00775301" w:rsidRPr="008835AC">
        <w:rPr>
          <w:rFonts w:ascii="Times New Roman" w:hAnsi="Times New Roman"/>
          <w:spacing w:val="-2"/>
        </w:rPr>
        <w:t xml:space="preserve"> ФГОС НОО) </w:t>
      </w:r>
      <w:r w:rsidR="00775301" w:rsidRPr="008835AC">
        <w:rPr>
          <w:rFonts w:ascii="Times New Roman" w:hAnsi="Times New Roman"/>
        </w:rPr>
        <w:t xml:space="preserve">к структуре основной образовательной программы </w:t>
      </w:r>
      <w:r w:rsidR="00775301" w:rsidRPr="008835AC">
        <w:rPr>
          <w:rFonts w:ascii="Times New Roman" w:hAnsi="Times New Roman"/>
          <w:spacing w:val="-2"/>
        </w:rPr>
        <w:t>с учетом образовательных потребностей и запросов участников образовательных отношений</w:t>
      </w:r>
      <w:r w:rsidR="00276182" w:rsidRPr="008835AC">
        <w:rPr>
          <w:rFonts w:ascii="Times New Roman" w:hAnsi="Times New Roman"/>
          <w:spacing w:val="-2"/>
        </w:rPr>
        <w:t xml:space="preserve">. </w:t>
      </w:r>
    </w:p>
    <w:p w:rsidR="00157777" w:rsidRPr="008835AC" w:rsidRDefault="006A5B90" w:rsidP="00362D6B">
      <w:pPr>
        <w:spacing w:after="0"/>
        <w:jc w:val="both"/>
        <w:rPr>
          <w:rFonts w:ascii="Times New Roman" w:hAnsi="Times New Roman"/>
        </w:rPr>
      </w:pPr>
      <w:r w:rsidRPr="008835AC">
        <w:rPr>
          <w:rFonts w:ascii="Times New Roman" w:hAnsi="Times New Roman"/>
        </w:rPr>
        <w:t xml:space="preserve">         </w:t>
      </w:r>
      <w:r w:rsidR="00276182" w:rsidRPr="008835AC">
        <w:rPr>
          <w:rFonts w:ascii="Times New Roman" w:hAnsi="Times New Roman"/>
        </w:rPr>
        <w:t xml:space="preserve">ООП НОО МАОУ «Гимназия №4»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учащихся, создание основы для самостоятельной реализации учебной деятельности, обеспечивающей социальную успешность, развитие </w:t>
      </w:r>
      <w:r w:rsidR="00775301" w:rsidRPr="008835AC">
        <w:rPr>
          <w:rFonts w:ascii="Times New Roman" w:hAnsi="Times New Roman"/>
        </w:rPr>
        <w:t xml:space="preserve">творческих способностей, саморазвитие и самосовершенствование, сохранение и укрепление здоровья </w:t>
      </w:r>
      <w:r w:rsidR="00734BDA">
        <w:rPr>
          <w:rFonts w:ascii="Times New Roman" w:hAnsi="Times New Roman"/>
        </w:rPr>
        <w:t>учащихся</w:t>
      </w:r>
      <w:r w:rsidR="00775301" w:rsidRPr="008835AC">
        <w:rPr>
          <w:rFonts w:ascii="Times New Roman" w:hAnsi="Times New Roman"/>
        </w:rPr>
        <w:t>.</w:t>
      </w:r>
    </w:p>
    <w:p w:rsidR="00150A5C" w:rsidRPr="008835AC" w:rsidRDefault="00150A5C" w:rsidP="00362D6B">
      <w:pPr>
        <w:pStyle w:val="a3"/>
        <w:spacing w:line="276" w:lineRule="auto"/>
        <w:ind w:firstLine="454"/>
        <w:rPr>
          <w:rFonts w:ascii="Times New Roman" w:hAnsi="Times New Roman"/>
          <w:color w:val="auto"/>
          <w:sz w:val="22"/>
          <w:szCs w:val="22"/>
        </w:rPr>
      </w:pPr>
      <w:r w:rsidRPr="008835AC">
        <w:rPr>
          <w:rFonts w:ascii="Times New Roman" w:hAnsi="Times New Roman"/>
          <w:color w:val="auto"/>
          <w:spacing w:val="-2"/>
          <w:sz w:val="22"/>
          <w:szCs w:val="22"/>
        </w:rPr>
        <w:t xml:space="preserve">Содержание основной образовательной программы </w:t>
      </w:r>
      <w:r w:rsidRPr="008835AC">
        <w:rPr>
          <w:rFonts w:ascii="Times New Roman" w:hAnsi="Times New Roman"/>
          <w:color w:val="auto"/>
          <w:spacing w:val="-3"/>
          <w:sz w:val="22"/>
          <w:szCs w:val="22"/>
        </w:rPr>
        <w:t xml:space="preserve"> образовательной </w:t>
      </w:r>
      <w:r w:rsidRPr="008835AC">
        <w:rPr>
          <w:rFonts w:ascii="Times New Roman" w:hAnsi="Times New Roman"/>
          <w:color w:val="auto"/>
          <w:spacing w:val="-2"/>
          <w:sz w:val="22"/>
          <w:szCs w:val="22"/>
        </w:rPr>
        <w:t xml:space="preserve">организации </w:t>
      </w:r>
      <w:r w:rsidRPr="008835AC">
        <w:rPr>
          <w:rFonts w:ascii="Times New Roman" w:hAnsi="Times New Roman"/>
          <w:color w:val="auto"/>
          <w:spacing w:val="-3"/>
          <w:sz w:val="22"/>
          <w:szCs w:val="22"/>
        </w:rPr>
        <w:t>отражает требования ФГОС НОО и содержит</w:t>
      </w:r>
      <w:r w:rsidRPr="008835AC">
        <w:rPr>
          <w:rFonts w:ascii="Times New Roman" w:hAnsi="Times New Roman"/>
          <w:color w:val="auto"/>
          <w:sz w:val="22"/>
          <w:szCs w:val="22"/>
        </w:rPr>
        <w:t xml:space="preserve"> три основных раздела: целевой, содержательный и организационный.</w:t>
      </w:r>
    </w:p>
    <w:p w:rsidR="00150A5C" w:rsidRPr="008835AC" w:rsidRDefault="00150A5C" w:rsidP="00362D6B">
      <w:pPr>
        <w:pStyle w:val="a3"/>
        <w:spacing w:line="276" w:lineRule="auto"/>
        <w:ind w:firstLine="454"/>
        <w:rPr>
          <w:rFonts w:ascii="Times New Roman" w:hAnsi="Times New Roman"/>
          <w:color w:val="auto"/>
          <w:sz w:val="22"/>
          <w:szCs w:val="22"/>
        </w:rPr>
      </w:pPr>
      <w:r w:rsidRPr="008835AC">
        <w:rPr>
          <w:rFonts w:ascii="Times New Roman" w:hAnsi="Times New Roman"/>
          <w:b/>
          <w:bCs/>
          <w:color w:val="auto"/>
          <w:sz w:val="22"/>
          <w:szCs w:val="22"/>
        </w:rPr>
        <w:t xml:space="preserve">Целевой </w:t>
      </w:r>
      <w:r w:rsidRPr="008835AC">
        <w:rPr>
          <w:rFonts w:ascii="Times New Roman" w:hAnsi="Times New Roman"/>
          <w:color w:val="auto"/>
          <w:sz w:val="22"/>
          <w:szCs w:val="22"/>
        </w:rPr>
        <w:t>раздел определяет общее назначение, цели, задачи и планируемые результаты реализации основной образо</w:t>
      </w:r>
      <w:r w:rsidRPr="008835AC">
        <w:rPr>
          <w:rFonts w:ascii="Times New Roman" w:hAnsi="Times New Roman"/>
          <w:color w:val="auto"/>
          <w:spacing w:val="2"/>
          <w:sz w:val="22"/>
          <w:szCs w:val="22"/>
        </w:rPr>
        <w:t xml:space="preserve">вательной программы, конкретизированные в соответствии </w:t>
      </w:r>
      <w:r w:rsidRPr="008835AC">
        <w:rPr>
          <w:rFonts w:ascii="Times New Roman" w:hAnsi="Times New Roman"/>
          <w:color w:val="auto"/>
          <w:spacing w:val="-2"/>
          <w:sz w:val="22"/>
          <w:szCs w:val="22"/>
        </w:rPr>
        <w:t>с требованиями ФГОС НОО и учитывающие региональные, на</w:t>
      </w:r>
      <w:r w:rsidRPr="008835AC">
        <w:rPr>
          <w:rFonts w:ascii="Times New Roman" w:hAnsi="Times New Roman"/>
          <w:color w:val="auto"/>
          <w:sz w:val="22"/>
          <w:szCs w:val="22"/>
        </w:rPr>
        <w:t>циональные и этнокультурные особенности народов Российской Федерации, а также способы определения достижения этих целей и результатов.</w:t>
      </w:r>
    </w:p>
    <w:p w:rsidR="00150A5C" w:rsidRPr="008835AC" w:rsidRDefault="00150A5C" w:rsidP="00362D6B">
      <w:pPr>
        <w:pStyle w:val="a3"/>
        <w:spacing w:line="276" w:lineRule="auto"/>
        <w:ind w:firstLine="0"/>
        <w:rPr>
          <w:rFonts w:ascii="Times New Roman" w:hAnsi="Times New Roman"/>
          <w:color w:val="auto"/>
          <w:sz w:val="22"/>
          <w:szCs w:val="22"/>
        </w:rPr>
      </w:pPr>
      <w:r w:rsidRPr="008835AC">
        <w:rPr>
          <w:rFonts w:ascii="Times New Roman" w:hAnsi="Times New Roman"/>
          <w:color w:val="auto"/>
          <w:sz w:val="22"/>
          <w:szCs w:val="22"/>
        </w:rPr>
        <w:t xml:space="preserve">Целевой раздел включает: </w:t>
      </w:r>
    </w:p>
    <w:p w:rsidR="00150A5C" w:rsidRPr="008835AC" w:rsidRDefault="006A5B90" w:rsidP="00362D6B">
      <w:pPr>
        <w:pStyle w:val="a5"/>
        <w:numPr>
          <w:ilvl w:val="0"/>
          <w:numId w:val="1"/>
        </w:numPr>
        <w:tabs>
          <w:tab w:val="left" w:pos="142"/>
        </w:tabs>
        <w:spacing w:line="276" w:lineRule="auto"/>
        <w:ind w:firstLine="0"/>
        <w:rPr>
          <w:rFonts w:ascii="Times New Roman" w:hAnsi="Times New Roman"/>
          <w:color w:val="auto"/>
          <w:sz w:val="22"/>
          <w:szCs w:val="22"/>
        </w:rPr>
      </w:pPr>
      <w:r w:rsidRPr="008835AC">
        <w:rPr>
          <w:rFonts w:ascii="Times New Roman" w:hAnsi="Times New Roman"/>
          <w:color w:val="auto"/>
          <w:sz w:val="22"/>
          <w:szCs w:val="22"/>
        </w:rPr>
        <w:t xml:space="preserve"> </w:t>
      </w:r>
      <w:r w:rsidR="00150A5C" w:rsidRPr="008835AC">
        <w:rPr>
          <w:rFonts w:ascii="Times New Roman" w:hAnsi="Times New Roman"/>
          <w:color w:val="auto"/>
          <w:sz w:val="22"/>
          <w:szCs w:val="22"/>
        </w:rPr>
        <w:t>пояснительную записку;</w:t>
      </w:r>
    </w:p>
    <w:p w:rsidR="00150A5C" w:rsidRPr="008835AC" w:rsidRDefault="006A5B90" w:rsidP="00362D6B">
      <w:pPr>
        <w:pStyle w:val="a5"/>
        <w:numPr>
          <w:ilvl w:val="0"/>
          <w:numId w:val="1"/>
        </w:numPr>
        <w:tabs>
          <w:tab w:val="left" w:pos="142"/>
        </w:tabs>
        <w:spacing w:line="276" w:lineRule="auto"/>
        <w:ind w:firstLine="0"/>
        <w:rPr>
          <w:rFonts w:ascii="Times New Roman" w:hAnsi="Times New Roman"/>
          <w:color w:val="auto"/>
          <w:sz w:val="22"/>
          <w:szCs w:val="22"/>
        </w:rPr>
      </w:pPr>
      <w:r w:rsidRPr="008835AC">
        <w:rPr>
          <w:rFonts w:ascii="Times New Roman" w:hAnsi="Times New Roman"/>
          <w:color w:val="auto"/>
          <w:sz w:val="22"/>
          <w:szCs w:val="22"/>
        </w:rPr>
        <w:t xml:space="preserve"> </w:t>
      </w:r>
      <w:r w:rsidR="00150A5C" w:rsidRPr="008835AC">
        <w:rPr>
          <w:rFonts w:ascii="Times New Roman" w:hAnsi="Times New Roman"/>
          <w:color w:val="auto"/>
          <w:sz w:val="22"/>
          <w:szCs w:val="22"/>
        </w:rPr>
        <w:t xml:space="preserve">планируемые результаты освоения </w:t>
      </w:r>
      <w:r w:rsidR="006E0520">
        <w:rPr>
          <w:rFonts w:ascii="Times New Roman" w:hAnsi="Times New Roman"/>
          <w:color w:val="auto"/>
          <w:sz w:val="22"/>
          <w:szCs w:val="22"/>
        </w:rPr>
        <w:t>учащимися</w:t>
      </w:r>
      <w:r w:rsidR="00150A5C" w:rsidRPr="008835AC">
        <w:rPr>
          <w:rFonts w:ascii="Times New Roman" w:hAnsi="Times New Roman"/>
          <w:color w:val="auto"/>
          <w:sz w:val="22"/>
          <w:szCs w:val="22"/>
        </w:rPr>
        <w:t xml:space="preserve"> основной образовательной программы;</w:t>
      </w:r>
    </w:p>
    <w:p w:rsidR="00150A5C" w:rsidRPr="008835AC" w:rsidRDefault="006A5B90" w:rsidP="00362D6B">
      <w:pPr>
        <w:pStyle w:val="a5"/>
        <w:numPr>
          <w:ilvl w:val="0"/>
          <w:numId w:val="1"/>
        </w:numPr>
        <w:tabs>
          <w:tab w:val="left" w:pos="142"/>
        </w:tabs>
        <w:spacing w:line="276" w:lineRule="auto"/>
        <w:ind w:firstLine="0"/>
        <w:rPr>
          <w:rFonts w:ascii="Times New Roman" w:hAnsi="Times New Roman"/>
          <w:color w:val="auto"/>
          <w:sz w:val="22"/>
          <w:szCs w:val="22"/>
        </w:rPr>
      </w:pPr>
      <w:r w:rsidRPr="008835AC">
        <w:rPr>
          <w:rFonts w:ascii="Times New Roman" w:hAnsi="Times New Roman"/>
          <w:color w:val="auto"/>
          <w:spacing w:val="4"/>
          <w:sz w:val="22"/>
          <w:szCs w:val="22"/>
        </w:rPr>
        <w:t xml:space="preserve"> </w:t>
      </w:r>
      <w:r w:rsidR="00150A5C" w:rsidRPr="008835AC">
        <w:rPr>
          <w:rFonts w:ascii="Times New Roman" w:hAnsi="Times New Roman"/>
          <w:color w:val="auto"/>
          <w:spacing w:val="4"/>
          <w:sz w:val="22"/>
          <w:szCs w:val="22"/>
        </w:rPr>
        <w:t xml:space="preserve">систему оценки достижения планируемых результатов </w:t>
      </w:r>
      <w:r w:rsidR="00150A5C" w:rsidRPr="008835AC">
        <w:rPr>
          <w:rFonts w:ascii="Times New Roman" w:hAnsi="Times New Roman"/>
          <w:color w:val="auto"/>
          <w:sz w:val="22"/>
          <w:szCs w:val="22"/>
        </w:rPr>
        <w:t>освоения основной образовательной программы.</w:t>
      </w:r>
    </w:p>
    <w:p w:rsidR="00150A5C" w:rsidRPr="008835AC" w:rsidRDefault="00150A5C" w:rsidP="00362D6B">
      <w:pPr>
        <w:pStyle w:val="a3"/>
        <w:spacing w:line="276" w:lineRule="auto"/>
        <w:ind w:firstLine="454"/>
        <w:rPr>
          <w:rFonts w:ascii="Times New Roman" w:hAnsi="Times New Roman"/>
          <w:color w:val="auto"/>
          <w:sz w:val="22"/>
          <w:szCs w:val="22"/>
        </w:rPr>
      </w:pPr>
      <w:r w:rsidRPr="008835AC">
        <w:rPr>
          <w:rFonts w:ascii="Times New Roman" w:hAnsi="Times New Roman"/>
          <w:b/>
          <w:bCs/>
          <w:color w:val="auto"/>
          <w:spacing w:val="2"/>
          <w:sz w:val="22"/>
          <w:szCs w:val="22"/>
        </w:rPr>
        <w:t xml:space="preserve">Содержательный </w:t>
      </w:r>
      <w:r w:rsidRPr="008835AC">
        <w:rPr>
          <w:rFonts w:ascii="Times New Roman" w:hAnsi="Times New Roman"/>
          <w:color w:val="auto"/>
          <w:spacing w:val="2"/>
          <w:sz w:val="22"/>
          <w:szCs w:val="22"/>
        </w:rPr>
        <w:t xml:space="preserve">раздел определяет общее содержание </w:t>
      </w:r>
      <w:r w:rsidRPr="008835AC">
        <w:rPr>
          <w:rFonts w:ascii="Times New Roman" w:hAnsi="Times New Roman"/>
          <w:color w:val="auto"/>
          <w:sz w:val="22"/>
          <w:szCs w:val="22"/>
        </w:rPr>
        <w:t xml:space="preserve">начального общего образования и включает образовательные </w:t>
      </w:r>
      <w:r w:rsidRPr="008835AC">
        <w:rPr>
          <w:rFonts w:ascii="Times New Roman" w:hAnsi="Times New Roman"/>
          <w:color w:val="auto"/>
          <w:spacing w:val="2"/>
          <w:sz w:val="22"/>
          <w:szCs w:val="22"/>
        </w:rPr>
        <w:t xml:space="preserve">программы, ориентированные на достижение личностных, </w:t>
      </w:r>
      <w:r w:rsidRPr="008835AC">
        <w:rPr>
          <w:rFonts w:ascii="Times New Roman" w:hAnsi="Times New Roman"/>
          <w:color w:val="auto"/>
          <w:sz w:val="22"/>
          <w:szCs w:val="22"/>
        </w:rPr>
        <w:t>предметных и метапредметных результатов, в том числе:</w:t>
      </w:r>
    </w:p>
    <w:p w:rsidR="00150A5C" w:rsidRPr="008835AC" w:rsidRDefault="00150A5C" w:rsidP="00362D6B">
      <w:pPr>
        <w:pStyle w:val="a5"/>
        <w:numPr>
          <w:ilvl w:val="0"/>
          <w:numId w:val="2"/>
        </w:numPr>
        <w:tabs>
          <w:tab w:val="left" w:pos="284"/>
        </w:tabs>
        <w:spacing w:line="276" w:lineRule="auto"/>
        <w:ind w:left="0" w:firstLine="0"/>
        <w:rPr>
          <w:rFonts w:ascii="Times New Roman" w:hAnsi="Times New Roman"/>
          <w:color w:val="auto"/>
          <w:spacing w:val="-2"/>
          <w:sz w:val="22"/>
          <w:szCs w:val="22"/>
        </w:rPr>
      </w:pPr>
      <w:r w:rsidRPr="008835AC">
        <w:rPr>
          <w:rFonts w:ascii="Times New Roman" w:hAnsi="Times New Roman"/>
          <w:color w:val="auto"/>
          <w:spacing w:val="2"/>
          <w:sz w:val="22"/>
          <w:szCs w:val="22"/>
        </w:rPr>
        <w:t>программу формирования универсальных учебных дей</w:t>
      </w:r>
      <w:r w:rsidRPr="008835AC">
        <w:rPr>
          <w:rFonts w:ascii="Times New Roman" w:hAnsi="Times New Roman"/>
          <w:color w:val="auto"/>
          <w:spacing w:val="-2"/>
          <w:sz w:val="22"/>
          <w:szCs w:val="22"/>
        </w:rPr>
        <w:t xml:space="preserve">ствий у </w:t>
      </w:r>
      <w:r w:rsidR="00734BDA">
        <w:rPr>
          <w:rFonts w:ascii="Times New Roman" w:hAnsi="Times New Roman"/>
          <w:color w:val="auto"/>
          <w:spacing w:val="-2"/>
          <w:sz w:val="22"/>
          <w:szCs w:val="22"/>
        </w:rPr>
        <w:t>учащихся</w:t>
      </w:r>
      <w:r w:rsidRPr="008835AC">
        <w:rPr>
          <w:rFonts w:ascii="Times New Roman" w:hAnsi="Times New Roman"/>
          <w:color w:val="auto"/>
          <w:spacing w:val="-2"/>
          <w:sz w:val="22"/>
          <w:szCs w:val="22"/>
        </w:rPr>
        <w:t xml:space="preserve">; </w:t>
      </w:r>
    </w:p>
    <w:p w:rsidR="00150A5C" w:rsidRPr="008835AC" w:rsidRDefault="00150A5C" w:rsidP="00362D6B">
      <w:pPr>
        <w:pStyle w:val="a5"/>
        <w:numPr>
          <w:ilvl w:val="0"/>
          <w:numId w:val="2"/>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программы отдельных учебных предметов, курсов;</w:t>
      </w:r>
    </w:p>
    <w:p w:rsidR="00150A5C" w:rsidRPr="008835AC" w:rsidRDefault="00150A5C" w:rsidP="00362D6B">
      <w:pPr>
        <w:pStyle w:val="a5"/>
        <w:numPr>
          <w:ilvl w:val="0"/>
          <w:numId w:val="2"/>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программу духовно­нравственного развития, воспита</w:t>
      </w:r>
      <w:r w:rsidRPr="008835AC">
        <w:rPr>
          <w:rFonts w:ascii="Times New Roman" w:hAnsi="Times New Roman"/>
          <w:color w:val="auto"/>
          <w:sz w:val="22"/>
          <w:szCs w:val="22"/>
        </w:rPr>
        <w:t xml:space="preserve">ния </w:t>
      </w:r>
      <w:r w:rsidR="00734BDA">
        <w:rPr>
          <w:rFonts w:ascii="Times New Roman" w:hAnsi="Times New Roman"/>
          <w:color w:val="auto"/>
          <w:sz w:val="22"/>
          <w:szCs w:val="22"/>
        </w:rPr>
        <w:t>учащихся</w:t>
      </w:r>
      <w:r w:rsidRPr="008835AC">
        <w:rPr>
          <w:rFonts w:ascii="Times New Roman" w:hAnsi="Times New Roman"/>
          <w:color w:val="auto"/>
          <w:sz w:val="22"/>
          <w:szCs w:val="22"/>
        </w:rPr>
        <w:t>;</w:t>
      </w:r>
    </w:p>
    <w:p w:rsidR="00150A5C" w:rsidRPr="008835AC" w:rsidRDefault="00150A5C" w:rsidP="00362D6B">
      <w:pPr>
        <w:pStyle w:val="a5"/>
        <w:numPr>
          <w:ilvl w:val="0"/>
          <w:numId w:val="2"/>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программу формирования экологической культуры, здорового и безопасного образа жизни;</w:t>
      </w:r>
    </w:p>
    <w:p w:rsidR="00150A5C" w:rsidRPr="008835AC" w:rsidRDefault="00150A5C" w:rsidP="00362D6B">
      <w:pPr>
        <w:pStyle w:val="a5"/>
        <w:numPr>
          <w:ilvl w:val="0"/>
          <w:numId w:val="2"/>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программу коррекционной работы.</w:t>
      </w:r>
    </w:p>
    <w:p w:rsidR="00150A5C" w:rsidRPr="008835AC" w:rsidRDefault="00150A5C" w:rsidP="00362D6B">
      <w:pPr>
        <w:pStyle w:val="a3"/>
        <w:spacing w:line="276" w:lineRule="auto"/>
        <w:ind w:firstLine="454"/>
        <w:rPr>
          <w:rFonts w:ascii="Times New Roman" w:hAnsi="Times New Roman"/>
          <w:color w:val="auto"/>
          <w:sz w:val="22"/>
          <w:szCs w:val="22"/>
        </w:rPr>
      </w:pPr>
      <w:r w:rsidRPr="008835AC">
        <w:rPr>
          <w:rFonts w:ascii="Times New Roman" w:hAnsi="Times New Roman"/>
          <w:b/>
          <w:bCs/>
          <w:color w:val="auto"/>
          <w:sz w:val="22"/>
          <w:szCs w:val="22"/>
        </w:rPr>
        <w:t>Организационный</w:t>
      </w:r>
      <w:r w:rsidRPr="008835AC">
        <w:rPr>
          <w:rFonts w:ascii="Times New Roman" w:hAnsi="Times New Roman"/>
          <w:color w:val="auto"/>
          <w:sz w:val="22"/>
          <w:szCs w:val="22"/>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150A5C" w:rsidRPr="008835AC" w:rsidRDefault="00150A5C" w:rsidP="00362D6B">
      <w:pPr>
        <w:pStyle w:val="a3"/>
        <w:tabs>
          <w:tab w:val="left" w:pos="284"/>
        </w:tabs>
        <w:spacing w:line="276" w:lineRule="auto"/>
        <w:ind w:firstLine="0"/>
        <w:rPr>
          <w:rFonts w:ascii="Times New Roman" w:hAnsi="Times New Roman"/>
          <w:color w:val="auto"/>
          <w:sz w:val="22"/>
          <w:szCs w:val="22"/>
        </w:rPr>
      </w:pPr>
      <w:r w:rsidRPr="008835AC">
        <w:rPr>
          <w:rFonts w:ascii="Times New Roman" w:hAnsi="Times New Roman"/>
          <w:color w:val="auto"/>
          <w:sz w:val="22"/>
          <w:szCs w:val="22"/>
        </w:rPr>
        <w:t>Организационный раздел включает:</w:t>
      </w:r>
    </w:p>
    <w:p w:rsidR="00150A5C" w:rsidRPr="008835AC" w:rsidRDefault="00D74EA6" w:rsidP="00362D6B">
      <w:pPr>
        <w:pStyle w:val="a5"/>
        <w:numPr>
          <w:ilvl w:val="0"/>
          <w:numId w:val="3"/>
        </w:numPr>
        <w:tabs>
          <w:tab w:val="left" w:pos="284"/>
        </w:tabs>
        <w:spacing w:line="276" w:lineRule="auto"/>
        <w:ind w:left="0" w:firstLine="0"/>
        <w:rPr>
          <w:rFonts w:ascii="Times New Roman" w:hAnsi="Times New Roman"/>
          <w:color w:val="auto"/>
          <w:spacing w:val="-2"/>
          <w:sz w:val="22"/>
          <w:szCs w:val="22"/>
        </w:rPr>
      </w:pPr>
      <w:r w:rsidRPr="008835AC">
        <w:rPr>
          <w:rFonts w:ascii="Times New Roman" w:hAnsi="Times New Roman"/>
          <w:color w:val="auto"/>
          <w:spacing w:val="-2"/>
          <w:sz w:val="22"/>
          <w:szCs w:val="22"/>
        </w:rPr>
        <w:t xml:space="preserve">примерный </w:t>
      </w:r>
      <w:r w:rsidR="00150A5C" w:rsidRPr="008835AC">
        <w:rPr>
          <w:rFonts w:ascii="Times New Roman" w:hAnsi="Times New Roman"/>
          <w:color w:val="auto"/>
          <w:spacing w:val="-2"/>
          <w:sz w:val="22"/>
          <w:szCs w:val="22"/>
        </w:rPr>
        <w:t>учебный план начального общего образования;</w:t>
      </w:r>
    </w:p>
    <w:p w:rsidR="00150A5C" w:rsidRPr="008835AC" w:rsidRDefault="00D74EA6" w:rsidP="00362D6B">
      <w:pPr>
        <w:pStyle w:val="a5"/>
        <w:numPr>
          <w:ilvl w:val="0"/>
          <w:numId w:val="3"/>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примерн</w:t>
      </w:r>
      <w:r w:rsidR="006664EE" w:rsidRPr="008835AC">
        <w:rPr>
          <w:rFonts w:ascii="Times New Roman" w:hAnsi="Times New Roman"/>
          <w:color w:val="auto"/>
          <w:sz w:val="22"/>
          <w:szCs w:val="22"/>
        </w:rPr>
        <w:t xml:space="preserve">ый </w:t>
      </w:r>
      <w:r w:rsidR="00150A5C" w:rsidRPr="008835AC">
        <w:rPr>
          <w:rFonts w:ascii="Times New Roman" w:hAnsi="Times New Roman"/>
          <w:color w:val="auto"/>
          <w:sz w:val="22"/>
          <w:szCs w:val="22"/>
        </w:rPr>
        <w:t>план внеурочной деятельности;</w:t>
      </w:r>
    </w:p>
    <w:p w:rsidR="00150A5C" w:rsidRPr="008835AC" w:rsidRDefault="00150A5C" w:rsidP="00362D6B">
      <w:pPr>
        <w:pStyle w:val="a5"/>
        <w:numPr>
          <w:ilvl w:val="0"/>
          <w:numId w:val="3"/>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календарный учебный график;</w:t>
      </w:r>
    </w:p>
    <w:p w:rsidR="00150A5C" w:rsidRPr="008835AC" w:rsidRDefault="00150A5C" w:rsidP="00362D6B">
      <w:pPr>
        <w:pStyle w:val="a5"/>
        <w:numPr>
          <w:ilvl w:val="0"/>
          <w:numId w:val="3"/>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 xml:space="preserve">систему условий реализации основной образовательной </w:t>
      </w:r>
      <w:r w:rsidRPr="008835AC">
        <w:rPr>
          <w:rFonts w:ascii="Times New Roman" w:hAnsi="Times New Roman"/>
          <w:color w:val="auto"/>
          <w:sz w:val="22"/>
          <w:szCs w:val="22"/>
        </w:rPr>
        <w:t>программы в соответствии с требованиями ФГОС НОО.</w:t>
      </w:r>
    </w:p>
    <w:p w:rsidR="006A0F74" w:rsidRPr="008835AC" w:rsidRDefault="006A0F74" w:rsidP="00362D6B">
      <w:pPr>
        <w:autoSpaceDE w:val="0"/>
        <w:autoSpaceDN w:val="0"/>
        <w:adjustRightInd w:val="0"/>
        <w:spacing w:after="0"/>
        <w:ind w:firstLine="567"/>
        <w:jc w:val="both"/>
        <w:rPr>
          <w:rFonts w:ascii="Times New Roman" w:hAnsi="Times New Roman"/>
        </w:rPr>
      </w:pPr>
      <w:r w:rsidRPr="008835AC">
        <w:rPr>
          <w:rFonts w:ascii="Times New Roman" w:hAnsi="Times New Roman"/>
        </w:rPr>
        <w:t xml:space="preserve">Гимназия обязана обеспечить ознакомление </w:t>
      </w:r>
      <w:r w:rsidR="00734BDA">
        <w:rPr>
          <w:rFonts w:ascii="Times New Roman" w:hAnsi="Times New Roman"/>
        </w:rPr>
        <w:t>учащихся</w:t>
      </w:r>
      <w:r w:rsidRPr="008835AC">
        <w:rPr>
          <w:rFonts w:ascii="Times New Roman" w:hAnsi="Times New Roman"/>
        </w:rPr>
        <w:t xml:space="preserve"> и их родителей (законных представителей) как участников образовательных отношений: </w:t>
      </w:r>
    </w:p>
    <w:p w:rsidR="006A0F74" w:rsidRPr="008835AC" w:rsidRDefault="006A5B90" w:rsidP="00362D6B">
      <w:pPr>
        <w:tabs>
          <w:tab w:val="num" w:pos="142"/>
        </w:tabs>
        <w:autoSpaceDE w:val="0"/>
        <w:autoSpaceDN w:val="0"/>
        <w:adjustRightInd w:val="0"/>
        <w:spacing w:after="0"/>
        <w:jc w:val="both"/>
        <w:rPr>
          <w:rFonts w:ascii="Times New Roman" w:hAnsi="Times New Roman"/>
        </w:rPr>
      </w:pPr>
      <w:r w:rsidRPr="008835AC">
        <w:rPr>
          <w:rFonts w:ascii="Times New Roman" w:hAnsi="Times New Roman"/>
        </w:rPr>
        <w:t xml:space="preserve">- </w:t>
      </w:r>
      <w:r w:rsidR="006A0F74" w:rsidRPr="008835AC">
        <w:rPr>
          <w:rFonts w:ascii="Times New Roman" w:hAnsi="Times New Roman"/>
        </w:rPr>
        <w:t xml:space="preserve"> Уставом  и  другими  документами,  регламентирующими  осуществление </w:t>
      </w:r>
      <w:bookmarkStart w:id="0" w:name="page9"/>
      <w:bookmarkEnd w:id="0"/>
      <w:r w:rsidR="006A0F74" w:rsidRPr="008835AC">
        <w:rPr>
          <w:rFonts w:ascii="Times New Roman" w:hAnsi="Times New Roman"/>
        </w:rPr>
        <w:t>образовательного процесса в школе;</w:t>
      </w:r>
    </w:p>
    <w:p w:rsidR="006A0F74" w:rsidRPr="008835AC" w:rsidRDefault="008B780C" w:rsidP="00362D6B">
      <w:pPr>
        <w:tabs>
          <w:tab w:val="num" w:pos="0"/>
          <w:tab w:val="num" w:pos="142"/>
        </w:tabs>
        <w:autoSpaceDE w:val="0"/>
        <w:autoSpaceDN w:val="0"/>
        <w:adjustRightInd w:val="0"/>
        <w:spacing w:after="0"/>
        <w:jc w:val="both"/>
        <w:rPr>
          <w:rFonts w:ascii="Times New Roman" w:hAnsi="Times New Roman"/>
        </w:rPr>
      </w:pPr>
      <w:r w:rsidRPr="008835AC">
        <w:rPr>
          <w:rFonts w:ascii="Times New Roman" w:hAnsi="Times New Roman"/>
        </w:rPr>
        <w:t xml:space="preserve">- </w:t>
      </w:r>
      <w:r w:rsidR="006A0F74" w:rsidRPr="008835AC">
        <w:rPr>
          <w:rFonts w:ascii="Times New Roman" w:hAnsi="Times New Roman"/>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Республики Башкортостан и Уставом МАОУ «Гимназия № 4».</w:t>
      </w:r>
    </w:p>
    <w:p w:rsidR="006A0F74" w:rsidRPr="008835AC" w:rsidRDefault="006A0F74" w:rsidP="008B62DE">
      <w:pPr>
        <w:pStyle w:val="Abstract"/>
        <w:tabs>
          <w:tab w:val="left" w:pos="284"/>
        </w:tabs>
        <w:spacing w:line="276" w:lineRule="auto"/>
        <w:ind w:firstLine="426"/>
        <w:rPr>
          <w:sz w:val="22"/>
          <w:szCs w:val="22"/>
        </w:rPr>
      </w:pPr>
      <w:r w:rsidRPr="008835AC">
        <w:rPr>
          <w:rStyle w:val="Zag11"/>
          <w:sz w:val="22"/>
          <w:szCs w:val="22"/>
        </w:rPr>
        <w:t xml:space="preserve">Права и обязанности родителей (законных представителей) учащихся в части, касающейся участия в формировании и обеспечении освоения всеми детьми основной образовательной программы </w:t>
      </w:r>
      <w:r w:rsidR="00921447">
        <w:rPr>
          <w:rStyle w:val="Zag11"/>
          <w:sz w:val="22"/>
          <w:szCs w:val="22"/>
        </w:rPr>
        <w:t>началь</w:t>
      </w:r>
      <w:r w:rsidRPr="008835AC">
        <w:rPr>
          <w:rStyle w:val="Zag11"/>
          <w:sz w:val="22"/>
          <w:szCs w:val="22"/>
        </w:rPr>
        <w:t>ного общего образования, конкретизируются и закрепляются в заключённом между ними и Гимназией договоре (Приложение № 1), отражающем ответственность субъектов образования за конечные результаты освоения основной образовательной программы.</w:t>
      </w:r>
    </w:p>
    <w:p w:rsidR="00150A5C" w:rsidRPr="008835AC" w:rsidRDefault="008B780C" w:rsidP="00362D6B">
      <w:pPr>
        <w:autoSpaceDE w:val="0"/>
        <w:autoSpaceDN w:val="0"/>
        <w:adjustRightInd w:val="0"/>
        <w:spacing w:after="0"/>
        <w:jc w:val="both"/>
        <w:rPr>
          <w:rFonts w:ascii="Times New Roman" w:hAnsi="Times New Roman"/>
        </w:rPr>
      </w:pPr>
      <w:r w:rsidRPr="008835AC">
        <w:rPr>
          <w:rFonts w:ascii="Times New Roman" w:hAnsi="Times New Roman"/>
        </w:rPr>
        <w:t xml:space="preserve">       Изменения и дополнения в ООП НОО вносятся по мере необходимости (в связи: с изменениями в законодательство об образовании; с изменениями Устава Гимназии; с введением или отменой новых </w:t>
      </w:r>
      <w:r w:rsidRPr="008835AC">
        <w:rPr>
          <w:rFonts w:ascii="Times New Roman" w:hAnsi="Times New Roman"/>
        </w:rPr>
        <w:lastRenderedPageBreak/>
        <w:t xml:space="preserve">учебных курсов, предметов и т.п.). Изменения и дополнения в ООП НОО утверждаются приказом директора Гимназии. </w:t>
      </w:r>
    </w:p>
    <w:p w:rsidR="008B780C" w:rsidRPr="008835AC" w:rsidRDefault="00ED103E" w:rsidP="00362D6B">
      <w:pPr>
        <w:pStyle w:val="a8"/>
        <w:widowControl w:val="0"/>
        <w:tabs>
          <w:tab w:val="left" w:pos="284"/>
        </w:tabs>
        <w:autoSpaceDE w:val="0"/>
        <w:autoSpaceDN w:val="0"/>
        <w:adjustRightInd w:val="0"/>
        <w:spacing w:after="0"/>
        <w:ind w:left="142" w:firstLine="284"/>
        <w:jc w:val="center"/>
        <w:rPr>
          <w:rFonts w:ascii="Times New Roman" w:eastAsia="@Arial Unicode MS" w:hAnsi="Times New Roman"/>
          <w:b/>
          <w:bCs/>
        </w:rPr>
      </w:pPr>
      <w:r w:rsidRPr="008835AC">
        <w:rPr>
          <w:rFonts w:ascii="Times New Roman" w:eastAsia="@Arial Unicode MS" w:hAnsi="Times New Roman"/>
          <w:b/>
          <w:bCs/>
        </w:rPr>
        <w:t>1. Целевой раздел</w:t>
      </w:r>
    </w:p>
    <w:p w:rsidR="00ED103E" w:rsidRDefault="00ED103E" w:rsidP="00362D6B">
      <w:pPr>
        <w:pStyle w:val="a8"/>
        <w:tabs>
          <w:tab w:val="left" w:pos="284"/>
        </w:tabs>
        <w:spacing w:after="0"/>
        <w:ind w:left="786"/>
        <w:jc w:val="center"/>
        <w:rPr>
          <w:rFonts w:ascii="Times New Roman" w:eastAsia="@Arial Unicode MS" w:hAnsi="Times New Roman"/>
          <w:b/>
          <w:bCs/>
        </w:rPr>
      </w:pPr>
      <w:r w:rsidRPr="008835AC">
        <w:rPr>
          <w:rFonts w:ascii="Times New Roman" w:eastAsia="@Arial Unicode MS" w:hAnsi="Times New Roman"/>
          <w:b/>
          <w:bCs/>
        </w:rPr>
        <w:t>1.1. Пояснительная записка</w:t>
      </w:r>
    </w:p>
    <w:p w:rsidR="008B780C" w:rsidRPr="008835AC" w:rsidRDefault="008B780C" w:rsidP="00362D6B">
      <w:pPr>
        <w:autoSpaceDE w:val="0"/>
        <w:autoSpaceDN w:val="0"/>
        <w:adjustRightInd w:val="0"/>
        <w:spacing w:after="0"/>
        <w:ind w:firstLine="567"/>
        <w:jc w:val="both"/>
        <w:rPr>
          <w:rFonts w:ascii="Times New Roman" w:hAnsi="Times New Roman"/>
        </w:rPr>
      </w:pPr>
      <w:r w:rsidRPr="008835AC">
        <w:rPr>
          <w:rFonts w:ascii="Times New Roman" w:hAnsi="Times New Roman"/>
        </w:rPr>
        <w:t>Основное назначение программы – создание условий для организации введения и реализации федерального государственного образовательного стандарта начального общего образования в МАОУ «Гимназия № 4».</w:t>
      </w:r>
    </w:p>
    <w:p w:rsidR="00015FD5" w:rsidRPr="00594A9E" w:rsidRDefault="00015FD5" w:rsidP="00594A9E">
      <w:pPr>
        <w:pStyle w:val="af0"/>
        <w:spacing w:line="276" w:lineRule="auto"/>
        <w:ind w:left="0" w:right="-1" w:firstLine="348"/>
        <w:rPr>
          <w:sz w:val="22"/>
          <w:szCs w:val="22"/>
        </w:rPr>
      </w:pPr>
      <w:r w:rsidRPr="00594A9E">
        <w:rPr>
          <w:b/>
          <w:sz w:val="22"/>
          <w:szCs w:val="22"/>
        </w:rPr>
        <w:t xml:space="preserve">Цель реализации </w:t>
      </w:r>
      <w:r w:rsidRPr="00594A9E">
        <w:rPr>
          <w:sz w:val="22"/>
          <w:szCs w:val="22"/>
        </w:rPr>
        <w:t>основной образовательной программ</w:t>
      </w:r>
      <w:r w:rsidR="00594A9E">
        <w:rPr>
          <w:sz w:val="22"/>
          <w:szCs w:val="22"/>
        </w:rPr>
        <w:t>ы начального общего образования</w:t>
      </w:r>
      <w:r w:rsidRPr="00594A9E">
        <w:rPr>
          <w:sz w:val="22"/>
          <w:szCs w:val="22"/>
        </w:rPr>
        <w:t>— обеспечение выполнения требований ФГОС НОО, создание условий для достижения личностных, метапредметных и предметных результатов; становление и развитие личности в её индивидуальности, самобытности, уникальности,</w:t>
      </w:r>
      <w:r w:rsidRPr="00594A9E">
        <w:rPr>
          <w:spacing w:val="-1"/>
          <w:sz w:val="22"/>
          <w:szCs w:val="22"/>
        </w:rPr>
        <w:t xml:space="preserve"> </w:t>
      </w:r>
      <w:r w:rsidRPr="00594A9E">
        <w:rPr>
          <w:sz w:val="22"/>
          <w:szCs w:val="22"/>
        </w:rPr>
        <w:t>неповторимости.</w:t>
      </w:r>
    </w:p>
    <w:p w:rsidR="00015FD5" w:rsidRPr="00594A9E" w:rsidRDefault="00015FD5" w:rsidP="00594A9E">
      <w:pPr>
        <w:spacing w:after="0"/>
        <w:ind w:right="-1" w:firstLine="348"/>
        <w:jc w:val="both"/>
        <w:rPr>
          <w:rFonts w:ascii="Times New Roman" w:hAnsi="Times New Roman"/>
        </w:rPr>
      </w:pPr>
      <w:r w:rsidRPr="00594A9E">
        <w:rPr>
          <w:rFonts w:ascii="Times New Roman" w:hAnsi="Times New Roman"/>
          <w:b/>
        </w:rPr>
        <w:t xml:space="preserve">Планируемыми результатами </w:t>
      </w:r>
      <w:r w:rsidRPr="00594A9E">
        <w:rPr>
          <w:rFonts w:ascii="Times New Roman" w:hAnsi="Times New Roman"/>
        </w:rPr>
        <w:t>освоения Основной образовательной программы начального общего образования являются:</w:t>
      </w:r>
    </w:p>
    <w:p w:rsidR="00015FD5" w:rsidRPr="00594A9E" w:rsidRDefault="00594A9E" w:rsidP="00594A9E">
      <w:pPr>
        <w:spacing w:after="0"/>
        <w:ind w:right="-1"/>
        <w:jc w:val="both"/>
        <w:rPr>
          <w:rFonts w:ascii="Times New Roman" w:hAnsi="Times New Roman"/>
        </w:rPr>
      </w:pPr>
      <w:r>
        <w:rPr>
          <w:rFonts w:ascii="Times New Roman" w:hAnsi="Times New Roman"/>
          <w:b/>
        </w:rPr>
        <w:t>-</w:t>
      </w:r>
      <w:r w:rsidR="00015FD5" w:rsidRPr="00594A9E">
        <w:rPr>
          <w:rFonts w:ascii="Times New Roman" w:hAnsi="Times New Roman"/>
          <w:b/>
        </w:rPr>
        <w:t xml:space="preserve">личностные результаты </w:t>
      </w:r>
      <w:r w:rsidR="00015FD5" w:rsidRPr="00594A9E">
        <w:rPr>
          <w:rFonts w:ascii="Times New Roman" w:hAnsi="Times New Roman"/>
        </w:rPr>
        <w:t xml:space="preserve">– готовность и способность </w:t>
      </w:r>
      <w:r w:rsidR="00E27DBB">
        <w:rPr>
          <w:rFonts w:ascii="Times New Roman" w:hAnsi="Times New Roman"/>
        </w:rPr>
        <w:t>учащихся</w:t>
      </w:r>
      <w:r w:rsidR="00015FD5" w:rsidRPr="00594A9E">
        <w:rPr>
          <w:rFonts w:ascii="Times New Roman" w:hAnsi="Times New Roman"/>
        </w:rPr>
        <w:t xml:space="preserve"> к саморазвитию; сформированная познавательная мотивация; ценностно-смысловые установки, отражающие индивидуально-личностные позиции</w:t>
      </w:r>
      <w:r w:rsidR="00015FD5" w:rsidRPr="00594A9E">
        <w:rPr>
          <w:rFonts w:ascii="Times New Roman" w:hAnsi="Times New Roman"/>
          <w:spacing w:val="-5"/>
        </w:rPr>
        <w:t xml:space="preserve"> </w:t>
      </w:r>
      <w:r w:rsidR="00E27DBB">
        <w:rPr>
          <w:rFonts w:ascii="Times New Roman" w:hAnsi="Times New Roman"/>
        </w:rPr>
        <w:t>учащихся</w:t>
      </w:r>
      <w:r w:rsidR="00015FD5" w:rsidRPr="00594A9E">
        <w:rPr>
          <w:rFonts w:ascii="Times New Roman" w:hAnsi="Times New Roman"/>
        </w:rPr>
        <w:t>;</w:t>
      </w:r>
    </w:p>
    <w:p w:rsidR="00015FD5" w:rsidRPr="00594A9E" w:rsidRDefault="00594A9E" w:rsidP="00594A9E">
      <w:pPr>
        <w:pStyle w:val="a8"/>
        <w:widowControl w:val="0"/>
        <w:tabs>
          <w:tab w:val="left" w:pos="1670"/>
        </w:tabs>
        <w:autoSpaceDE w:val="0"/>
        <w:autoSpaceDN w:val="0"/>
        <w:spacing w:after="0"/>
        <w:ind w:left="0" w:right="-1"/>
        <w:contextualSpacing w:val="0"/>
        <w:jc w:val="both"/>
        <w:rPr>
          <w:rFonts w:ascii="Times New Roman" w:hAnsi="Times New Roman"/>
        </w:rPr>
      </w:pPr>
      <w:r>
        <w:rPr>
          <w:rFonts w:ascii="Times New Roman" w:hAnsi="Times New Roman"/>
          <w:b/>
        </w:rPr>
        <w:t>-</w:t>
      </w:r>
      <w:r w:rsidR="00015FD5" w:rsidRPr="00594A9E">
        <w:rPr>
          <w:rFonts w:ascii="Times New Roman" w:hAnsi="Times New Roman"/>
          <w:b/>
        </w:rPr>
        <w:t xml:space="preserve">метапредметные результаты </w:t>
      </w:r>
      <w:r w:rsidR="00015FD5" w:rsidRPr="00594A9E">
        <w:rPr>
          <w:rFonts w:ascii="Times New Roman" w:hAnsi="Times New Roman"/>
        </w:rPr>
        <w:t>–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которые составляют основу умения учиться, и межпредметные</w:t>
      </w:r>
      <w:r w:rsidR="00015FD5" w:rsidRPr="00594A9E">
        <w:rPr>
          <w:rFonts w:ascii="Times New Roman" w:hAnsi="Times New Roman"/>
          <w:spacing w:val="-3"/>
        </w:rPr>
        <w:t xml:space="preserve"> </w:t>
      </w:r>
      <w:r w:rsidR="00015FD5" w:rsidRPr="00594A9E">
        <w:rPr>
          <w:rFonts w:ascii="Times New Roman" w:hAnsi="Times New Roman"/>
        </w:rPr>
        <w:t>понятия;</w:t>
      </w:r>
    </w:p>
    <w:p w:rsidR="00015FD5" w:rsidRPr="00594A9E" w:rsidRDefault="00594A9E" w:rsidP="00594A9E">
      <w:pPr>
        <w:pStyle w:val="a8"/>
        <w:widowControl w:val="0"/>
        <w:tabs>
          <w:tab w:val="left" w:pos="1670"/>
        </w:tabs>
        <w:autoSpaceDE w:val="0"/>
        <w:autoSpaceDN w:val="0"/>
        <w:spacing w:after="0"/>
        <w:ind w:left="0" w:right="-1"/>
        <w:contextualSpacing w:val="0"/>
        <w:jc w:val="both"/>
        <w:rPr>
          <w:rFonts w:ascii="Times New Roman" w:hAnsi="Times New Roman"/>
        </w:rPr>
      </w:pPr>
      <w:r>
        <w:rPr>
          <w:rFonts w:ascii="Times New Roman" w:hAnsi="Times New Roman"/>
          <w:b/>
        </w:rPr>
        <w:t>-</w:t>
      </w:r>
      <w:r w:rsidR="00015FD5" w:rsidRPr="00594A9E">
        <w:rPr>
          <w:rFonts w:ascii="Times New Roman" w:hAnsi="Times New Roman"/>
          <w:b/>
        </w:rPr>
        <w:t xml:space="preserve">предметные результаты </w:t>
      </w:r>
      <w:r w:rsidR="00015FD5" w:rsidRPr="00594A9E">
        <w:rPr>
          <w:rFonts w:ascii="Times New Roman" w:hAnsi="Times New Roman"/>
        </w:rPr>
        <w:t>– освоенный обучающимися в ходе изучения учебных предметов опыт деятельности, специфичной для конкретной предметной области, готовность его преобразования и применения; сформированная система основополагающих элементов научного знания, лежащая в основе современной научной картины</w:t>
      </w:r>
      <w:r w:rsidR="00015FD5" w:rsidRPr="00594A9E">
        <w:rPr>
          <w:rFonts w:ascii="Times New Roman" w:hAnsi="Times New Roman"/>
          <w:spacing w:val="-1"/>
        </w:rPr>
        <w:t xml:space="preserve"> </w:t>
      </w:r>
      <w:r w:rsidR="00015FD5" w:rsidRPr="00594A9E">
        <w:rPr>
          <w:rFonts w:ascii="Times New Roman" w:hAnsi="Times New Roman"/>
        </w:rPr>
        <w:t>мира.</w:t>
      </w:r>
    </w:p>
    <w:p w:rsidR="00015FD5" w:rsidRPr="00594A9E" w:rsidRDefault="00015FD5" w:rsidP="00594A9E">
      <w:pPr>
        <w:pStyle w:val="af0"/>
        <w:spacing w:line="276" w:lineRule="auto"/>
        <w:ind w:left="0" w:right="-1" w:firstLine="426"/>
        <w:rPr>
          <w:sz w:val="22"/>
          <w:szCs w:val="22"/>
        </w:rPr>
      </w:pPr>
      <w:r w:rsidRPr="00594A9E">
        <w:rPr>
          <w:b/>
          <w:sz w:val="22"/>
          <w:szCs w:val="22"/>
        </w:rPr>
        <w:t xml:space="preserve">Личностные результаты </w:t>
      </w:r>
      <w:r w:rsidRPr="00594A9E">
        <w:rPr>
          <w:sz w:val="22"/>
          <w:szCs w:val="22"/>
        </w:rPr>
        <w:t xml:space="preserve">формируются за счёт реализации как программ отдельных учебных предметов, так и Программы духовно-нравственного развития и воспитания </w:t>
      </w:r>
      <w:r w:rsidR="00E27DBB">
        <w:rPr>
          <w:sz w:val="22"/>
          <w:szCs w:val="22"/>
        </w:rPr>
        <w:t>учащихся</w:t>
      </w:r>
      <w:r w:rsidRPr="00594A9E">
        <w:rPr>
          <w:sz w:val="22"/>
          <w:szCs w:val="22"/>
        </w:rPr>
        <w:t>, Программы формирования экологической культуры, культуры здорового и безопасного образа жизни.</w:t>
      </w:r>
    </w:p>
    <w:p w:rsidR="00015FD5" w:rsidRPr="00594A9E" w:rsidRDefault="00015FD5" w:rsidP="00594A9E">
      <w:pPr>
        <w:pStyle w:val="af0"/>
        <w:spacing w:line="276" w:lineRule="auto"/>
        <w:ind w:left="0" w:right="-1" w:firstLine="426"/>
        <w:rPr>
          <w:sz w:val="22"/>
          <w:szCs w:val="22"/>
        </w:rPr>
      </w:pPr>
      <w:r w:rsidRPr="00594A9E">
        <w:rPr>
          <w:b/>
          <w:sz w:val="22"/>
          <w:szCs w:val="22"/>
        </w:rPr>
        <w:t xml:space="preserve">Метапредметные результаты </w:t>
      </w:r>
      <w:r w:rsidRPr="00594A9E">
        <w:rPr>
          <w:sz w:val="22"/>
          <w:szCs w:val="22"/>
        </w:rPr>
        <w:t>формируются за счёт реализации Программы формирования универсальных учебных действий и программ всех без исключения учебных предметов.</w:t>
      </w:r>
    </w:p>
    <w:p w:rsidR="008B780C" w:rsidRPr="008835AC" w:rsidRDefault="008B780C" w:rsidP="00015FD5">
      <w:pPr>
        <w:pStyle w:val="a3"/>
        <w:spacing w:line="240" w:lineRule="auto"/>
        <w:ind w:firstLine="454"/>
        <w:rPr>
          <w:rFonts w:ascii="Times New Roman" w:hAnsi="Times New Roman"/>
          <w:color w:val="auto"/>
          <w:sz w:val="22"/>
          <w:szCs w:val="22"/>
        </w:rPr>
      </w:pPr>
      <w:r w:rsidRPr="008835AC">
        <w:rPr>
          <w:rFonts w:ascii="Times New Roman" w:hAnsi="Times New Roman"/>
          <w:b/>
          <w:bCs/>
          <w:color w:val="auto"/>
          <w:sz w:val="22"/>
          <w:szCs w:val="22"/>
        </w:rPr>
        <w:t xml:space="preserve">Достижение поставленной цели </w:t>
      </w:r>
      <w:r w:rsidRPr="008835AC">
        <w:rPr>
          <w:rFonts w:ascii="Times New Roman" w:hAnsi="Times New Roman"/>
          <w:color w:val="auto"/>
          <w:sz w:val="22"/>
          <w:szCs w:val="22"/>
        </w:rPr>
        <w:t>при разработке и реализации образовательной организацией основной образовательной программы начального общего образования</w:t>
      </w:r>
      <w:r w:rsidRPr="008835AC">
        <w:rPr>
          <w:rFonts w:ascii="Times New Roman" w:hAnsi="Times New Roman"/>
          <w:b/>
          <w:bCs/>
          <w:color w:val="auto"/>
          <w:sz w:val="22"/>
          <w:szCs w:val="22"/>
        </w:rPr>
        <w:t xml:space="preserve"> предусматривает решение следующих основных задач</w:t>
      </w:r>
      <w:r w:rsidRPr="008835AC">
        <w:rPr>
          <w:rFonts w:ascii="Times New Roman" w:hAnsi="Times New Roman"/>
          <w:color w:val="auto"/>
          <w:sz w:val="22"/>
          <w:szCs w:val="22"/>
        </w:rPr>
        <w:t>:</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формирование общей культуры, духовно­нравственное,</w:t>
      </w:r>
      <w:r w:rsidRPr="008835AC">
        <w:rPr>
          <w:rFonts w:ascii="Times New Roman" w:hAnsi="Times New Roman"/>
          <w:color w:val="auto"/>
          <w:spacing w:val="2"/>
          <w:sz w:val="22"/>
          <w:szCs w:val="22"/>
        </w:rPr>
        <w:br/>
      </w:r>
      <w:r w:rsidRPr="008835AC">
        <w:rPr>
          <w:rFonts w:ascii="Times New Roman" w:hAnsi="Times New Roman"/>
          <w:color w:val="auto"/>
          <w:spacing w:val="-2"/>
          <w:sz w:val="22"/>
          <w:szCs w:val="22"/>
        </w:rPr>
        <w:t>гражданское, социальное, личностное и интеллектуальное раз</w:t>
      </w:r>
      <w:r w:rsidRPr="008835AC">
        <w:rPr>
          <w:rFonts w:ascii="Times New Roman" w:hAnsi="Times New Roman"/>
          <w:color w:val="auto"/>
          <w:spacing w:val="-4"/>
          <w:sz w:val="22"/>
          <w:szCs w:val="22"/>
        </w:rPr>
        <w:t>витие, развитие творческих способностей, сохранение и укреп</w:t>
      </w:r>
      <w:r w:rsidRPr="008835AC">
        <w:rPr>
          <w:rFonts w:ascii="Times New Roman" w:hAnsi="Times New Roman"/>
          <w:color w:val="auto"/>
          <w:sz w:val="22"/>
          <w:szCs w:val="22"/>
        </w:rPr>
        <w:t>ление здоровья;</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pacing w:val="-2"/>
          <w:sz w:val="22"/>
          <w:szCs w:val="22"/>
        </w:rPr>
      </w:pPr>
      <w:r w:rsidRPr="008835AC">
        <w:rPr>
          <w:rFonts w:ascii="Times New Roman" w:hAnsi="Times New Roman"/>
          <w:color w:val="auto"/>
          <w:sz w:val="22"/>
          <w:szCs w:val="22"/>
        </w:rPr>
        <w:t>обеспечение планируемых результатов по освоению вы</w:t>
      </w:r>
      <w:r w:rsidRPr="008835AC">
        <w:rPr>
          <w:rFonts w:ascii="Times New Roman" w:hAnsi="Times New Roman"/>
          <w:color w:val="auto"/>
          <w:spacing w:val="2"/>
          <w:sz w:val="22"/>
          <w:szCs w:val="22"/>
        </w:rPr>
        <w:t>пускником целевых установок, приобретению знаний, уме</w:t>
      </w:r>
      <w:r w:rsidRPr="008835AC">
        <w:rPr>
          <w:rFonts w:ascii="Times New Roman" w:hAnsi="Times New Roman"/>
          <w:color w:val="auto"/>
          <w:spacing w:val="-2"/>
          <w:sz w:val="22"/>
          <w:szCs w:val="22"/>
        </w:rPr>
        <w:t xml:space="preserve">ний, навыков, компетенций и компетентностей, определяемых </w:t>
      </w:r>
      <w:r w:rsidRPr="008835AC">
        <w:rPr>
          <w:rFonts w:ascii="Times New Roman" w:hAnsi="Times New Roman"/>
          <w:color w:val="auto"/>
          <w:sz w:val="22"/>
          <w:szCs w:val="22"/>
        </w:rPr>
        <w:t>личностными, семейными, общественными, государственны</w:t>
      </w:r>
      <w:r w:rsidRPr="008835AC">
        <w:rPr>
          <w:rFonts w:ascii="Times New Roman" w:hAnsi="Times New Roman"/>
          <w:color w:val="auto"/>
          <w:spacing w:val="-2"/>
          <w:sz w:val="22"/>
          <w:szCs w:val="22"/>
        </w:rPr>
        <w:t xml:space="preserve">ми потребностями и возможностями </w:t>
      </w:r>
      <w:r w:rsidR="00CD28D7">
        <w:rPr>
          <w:rFonts w:ascii="Times New Roman" w:hAnsi="Times New Roman"/>
          <w:color w:val="auto"/>
          <w:spacing w:val="-2"/>
          <w:sz w:val="22"/>
          <w:szCs w:val="22"/>
        </w:rPr>
        <w:t>учащегося</w:t>
      </w:r>
      <w:r w:rsidRPr="008835AC">
        <w:rPr>
          <w:rFonts w:ascii="Times New Roman" w:hAnsi="Times New Roman"/>
          <w:color w:val="auto"/>
          <w:spacing w:val="-2"/>
          <w:sz w:val="22"/>
          <w:szCs w:val="22"/>
        </w:rPr>
        <w:t xml:space="preserve"> младшего школьного возраста, индивидуальными особенностями его развития и состояния здоровья;</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становление и развитие личности в ее индивидуальности, самобытности, уникальности и неповторимости;</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pacing w:val="-4"/>
          <w:sz w:val="22"/>
          <w:szCs w:val="22"/>
        </w:rPr>
        <w:t>обеспечение преемственности начального общего и основ</w:t>
      </w:r>
      <w:r w:rsidRPr="008835AC">
        <w:rPr>
          <w:rFonts w:ascii="Times New Roman" w:hAnsi="Times New Roman"/>
          <w:color w:val="auto"/>
          <w:sz w:val="22"/>
          <w:szCs w:val="22"/>
        </w:rPr>
        <w:t>ного общего образования;</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достижение планируемых ре</w:t>
      </w:r>
      <w:r w:rsidRPr="008835AC">
        <w:rPr>
          <w:rFonts w:ascii="Times New Roman" w:hAnsi="Times New Roman"/>
          <w:color w:val="auto"/>
          <w:spacing w:val="-2"/>
          <w:sz w:val="22"/>
          <w:szCs w:val="22"/>
        </w:rPr>
        <w:t>зультатов освоения основной образовательной программы на</w:t>
      </w:r>
      <w:r w:rsidRPr="008835AC">
        <w:rPr>
          <w:rFonts w:ascii="Times New Roman" w:hAnsi="Times New Roman"/>
          <w:color w:val="auto"/>
          <w:spacing w:val="2"/>
          <w:sz w:val="22"/>
          <w:szCs w:val="22"/>
        </w:rPr>
        <w:t xml:space="preserve">чального общего образования всеми </w:t>
      </w:r>
      <w:r w:rsidR="006E0520">
        <w:rPr>
          <w:rFonts w:ascii="Times New Roman" w:hAnsi="Times New Roman"/>
          <w:color w:val="auto"/>
          <w:spacing w:val="2"/>
          <w:sz w:val="22"/>
          <w:szCs w:val="22"/>
        </w:rPr>
        <w:t>учащимися</w:t>
      </w:r>
      <w:r w:rsidRPr="008835AC">
        <w:rPr>
          <w:rFonts w:ascii="Times New Roman" w:hAnsi="Times New Roman"/>
          <w:color w:val="auto"/>
          <w:spacing w:val="2"/>
          <w:sz w:val="22"/>
          <w:szCs w:val="22"/>
        </w:rPr>
        <w:t xml:space="preserve">, в том </w:t>
      </w:r>
      <w:r w:rsidRPr="008835AC">
        <w:rPr>
          <w:rFonts w:ascii="Times New Roman" w:hAnsi="Times New Roman"/>
          <w:color w:val="auto"/>
          <w:sz w:val="22"/>
          <w:szCs w:val="22"/>
        </w:rPr>
        <w:t>числе детьми с ограниченными возможностями здоровья;</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обеспечение доступности получения качественного на</w:t>
      </w:r>
      <w:r w:rsidRPr="008835AC">
        <w:rPr>
          <w:rFonts w:ascii="Times New Roman" w:hAnsi="Times New Roman"/>
          <w:color w:val="auto"/>
          <w:sz w:val="22"/>
          <w:szCs w:val="22"/>
        </w:rPr>
        <w:t>чального общего образования;</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pacing w:val="-2"/>
          <w:sz w:val="22"/>
          <w:szCs w:val="22"/>
        </w:rPr>
      </w:pPr>
      <w:r w:rsidRPr="008835AC">
        <w:rPr>
          <w:rFonts w:ascii="Times New Roman" w:hAnsi="Times New Roman"/>
          <w:color w:val="auto"/>
          <w:spacing w:val="-2"/>
          <w:sz w:val="22"/>
          <w:szCs w:val="22"/>
        </w:rPr>
        <w:t xml:space="preserve">выявление и развитие способностей </w:t>
      </w:r>
      <w:r w:rsidR="00734BDA">
        <w:rPr>
          <w:rFonts w:ascii="Times New Roman" w:hAnsi="Times New Roman"/>
          <w:color w:val="auto"/>
          <w:spacing w:val="-2"/>
          <w:sz w:val="22"/>
          <w:szCs w:val="22"/>
        </w:rPr>
        <w:t>учащихся</w:t>
      </w:r>
      <w:r w:rsidRPr="008835AC">
        <w:rPr>
          <w:rFonts w:ascii="Times New Roman" w:hAnsi="Times New Roman"/>
          <w:color w:val="auto"/>
          <w:spacing w:val="-2"/>
          <w:sz w:val="22"/>
          <w:szCs w:val="22"/>
        </w:rPr>
        <w:t>,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pacing w:val="-2"/>
          <w:sz w:val="22"/>
          <w:szCs w:val="22"/>
        </w:rPr>
      </w:pPr>
      <w:r w:rsidRPr="008835AC">
        <w:rPr>
          <w:rFonts w:ascii="Times New Roman" w:hAnsi="Times New Roman"/>
          <w:color w:val="auto"/>
          <w:spacing w:val="-2"/>
          <w:sz w:val="22"/>
          <w:szCs w:val="22"/>
        </w:rPr>
        <w:t xml:space="preserve">участие </w:t>
      </w:r>
      <w:r w:rsidR="00734BDA">
        <w:rPr>
          <w:rFonts w:ascii="Times New Roman" w:hAnsi="Times New Roman"/>
          <w:color w:val="auto"/>
          <w:spacing w:val="-2"/>
          <w:sz w:val="22"/>
          <w:szCs w:val="22"/>
        </w:rPr>
        <w:t>учащихся</w:t>
      </w:r>
      <w:r w:rsidRPr="008835AC">
        <w:rPr>
          <w:rFonts w:ascii="Times New Roman" w:hAnsi="Times New Roman"/>
          <w:color w:val="auto"/>
          <w:spacing w:val="-2"/>
          <w:sz w:val="22"/>
          <w:szCs w:val="22"/>
        </w:rPr>
        <w:t>,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использование в образовательной деятельности современных образовательных технологий деятельностного типа;</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 xml:space="preserve">предоставление </w:t>
      </w:r>
      <w:r w:rsidR="00CD28D7">
        <w:rPr>
          <w:rFonts w:ascii="Times New Roman" w:hAnsi="Times New Roman"/>
          <w:color w:val="auto"/>
          <w:spacing w:val="2"/>
          <w:sz w:val="22"/>
          <w:szCs w:val="22"/>
        </w:rPr>
        <w:t>учащимся</w:t>
      </w:r>
      <w:r w:rsidRPr="008835AC">
        <w:rPr>
          <w:rFonts w:ascii="Times New Roman" w:hAnsi="Times New Roman"/>
          <w:color w:val="auto"/>
          <w:spacing w:val="2"/>
          <w:sz w:val="22"/>
          <w:szCs w:val="22"/>
        </w:rPr>
        <w:t xml:space="preserve"> возможности для эффек</w:t>
      </w:r>
      <w:r w:rsidRPr="008835AC">
        <w:rPr>
          <w:rFonts w:ascii="Times New Roman" w:hAnsi="Times New Roman"/>
          <w:color w:val="auto"/>
          <w:sz w:val="22"/>
          <w:szCs w:val="22"/>
        </w:rPr>
        <w:t>тивной самостоятельной работы;</w:t>
      </w:r>
    </w:p>
    <w:p w:rsidR="008B780C" w:rsidRPr="008835AC" w:rsidRDefault="008B780C" w:rsidP="00362D6B">
      <w:pPr>
        <w:pStyle w:val="a5"/>
        <w:numPr>
          <w:ilvl w:val="0"/>
          <w:numId w:val="4"/>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lastRenderedPageBreak/>
        <w:t xml:space="preserve">включение </w:t>
      </w:r>
      <w:r w:rsidR="00734BDA">
        <w:rPr>
          <w:rFonts w:ascii="Times New Roman" w:hAnsi="Times New Roman"/>
          <w:color w:val="auto"/>
          <w:spacing w:val="2"/>
          <w:sz w:val="22"/>
          <w:szCs w:val="22"/>
        </w:rPr>
        <w:t>учащихся</w:t>
      </w:r>
      <w:r w:rsidRPr="008835AC">
        <w:rPr>
          <w:rFonts w:ascii="Times New Roman" w:hAnsi="Times New Roman"/>
          <w:color w:val="auto"/>
          <w:spacing w:val="2"/>
          <w:sz w:val="22"/>
          <w:szCs w:val="22"/>
        </w:rPr>
        <w:t xml:space="preserve"> в процессы познания и преобразования внешкольной социальной среды (населенного </w:t>
      </w:r>
      <w:r w:rsidRPr="008835AC">
        <w:rPr>
          <w:rFonts w:ascii="Times New Roman" w:hAnsi="Times New Roman"/>
          <w:color w:val="auto"/>
          <w:sz w:val="22"/>
          <w:szCs w:val="22"/>
        </w:rPr>
        <w:t>пункта, района, города).</w:t>
      </w:r>
    </w:p>
    <w:p w:rsidR="00594A9E" w:rsidRPr="00594A9E" w:rsidRDefault="00594A9E" w:rsidP="00594A9E">
      <w:pPr>
        <w:pStyle w:val="a3"/>
        <w:spacing w:line="276" w:lineRule="auto"/>
        <w:ind w:firstLine="454"/>
        <w:jc w:val="center"/>
        <w:rPr>
          <w:rFonts w:ascii="Times New Roman" w:hAnsi="Times New Roman"/>
          <w:b/>
          <w:bCs/>
          <w:color w:val="auto"/>
          <w:sz w:val="22"/>
          <w:szCs w:val="22"/>
        </w:rPr>
      </w:pPr>
      <w:r w:rsidRPr="00594A9E">
        <w:rPr>
          <w:rFonts w:ascii="Times New Roman" w:hAnsi="Times New Roman"/>
          <w:b/>
          <w:sz w:val="22"/>
          <w:szCs w:val="22"/>
        </w:rPr>
        <w:t>Принципы и подходы к формированию Основной образовательной программы</w:t>
      </w:r>
    </w:p>
    <w:p w:rsidR="008B780C" w:rsidRPr="008835AC" w:rsidRDefault="008B780C" w:rsidP="00362D6B">
      <w:pPr>
        <w:pStyle w:val="a3"/>
        <w:spacing w:line="276" w:lineRule="auto"/>
        <w:ind w:firstLine="454"/>
        <w:rPr>
          <w:rFonts w:ascii="Times New Roman" w:hAnsi="Times New Roman"/>
          <w:color w:val="auto"/>
          <w:sz w:val="22"/>
          <w:szCs w:val="22"/>
        </w:rPr>
      </w:pPr>
      <w:r w:rsidRPr="00594A9E">
        <w:rPr>
          <w:rFonts w:ascii="Times New Roman" w:hAnsi="Times New Roman"/>
          <w:bCs/>
          <w:color w:val="auto"/>
          <w:sz w:val="22"/>
          <w:szCs w:val="22"/>
        </w:rPr>
        <w:t>В основе реализации основной образовательной программы лежит</w:t>
      </w:r>
      <w:r w:rsidRPr="008835AC">
        <w:rPr>
          <w:rFonts w:ascii="Times New Roman" w:hAnsi="Times New Roman"/>
          <w:b/>
          <w:bCs/>
          <w:color w:val="auto"/>
          <w:sz w:val="22"/>
          <w:szCs w:val="22"/>
        </w:rPr>
        <w:t xml:space="preserve"> системно­деятельностный подход</w:t>
      </w:r>
      <w:r w:rsidRPr="008835AC">
        <w:rPr>
          <w:rFonts w:ascii="Times New Roman" w:hAnsi="Times New Roman"/>
          <w:color w:val="auto"/>
          <w:sz w:val="22"/>
          <w:szCs w:val="22"/>
        </w:rPr>
        <w:t>, который предполагает:</w:t>
      </w:r>
    </w:p>
    <w:p w:rsidR="008B780C" w:rsidRPr="008835AC" w:rsidRDefault="008B780C" w:rsidP="00362D6B">
      <w:pPr>
        <w:pStyle w:val="a5"/>
        <w:numPr>
          <w:ilvl w:val="0"/>
          <w:numId w:val="5"/>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4"/>
          <w:sz w:val="22"/>
          <w:szCs w:val="22"/>
        </w:rPr>
        <w:t xml:space="preserve">воспитание и развитие качеств личности, отвечающих требованиям информационного общества, инновационной </w:t>
      </w:r>
      <w:r w:rsidRPr="008835AC">
        <w:rPr>
          <w:rFonts w:ascii="Times New Roman" w:hAnsi="Times New Roman"/>
          <w:color w:val="auto"/>
          <w:spacing w:val="2"/>
          <w:sz w:val="22"/>
          <w:szCs w:val="22"/>
        </w:rPr>
        <w:t xml:space="preserve">экономики, задачам построения российского гражданского </w:t>
      </w:r>
      <w:r w:rsidRPr="008835AC">
        <w:rPr>
          <w:rFonts w:ascii="Times New Roman" w:hAnsi="Times New Roman"/>
          <w:color w:val="auto"/>
          <w:sz w:val="22"/>
          <w:szCs w:val="22"/>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8B780C" w:rsidRPr="008835AC" w:rsidRDefault="008B780C" w:rsidP="00362D6B">
      <w:pPr>
        <w:pStyle w:val="a5"/>
        <w:numPr>
          <w:ilvl w:val="0"/>
          <w:numId w:val="5"/>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w:t>
      </w:r>
      <w:r w:rsidR="00734BDA">
        <w:rPr>
          <w:rFonts w:ascii="Times New Roman" w:hAnsi="Times New Roman"/>
          <w:color w:val="auto"/>
          <w:sz w:val="22"/>
          <w:szCs w:val="22"/>
        </w:rPr>
        <w:t>учащихся</w:t>
      </w:r>
      <w:r w:rsidRPr="008835AC">
        <w:rPr>
          <w:rFonts w:ascii="Times New Roman" w:hAnsi="Times New Roman"/>
          <w:color w:val="auto"/>
          <w:sz w:val="22"/>
          <w:szCs w:val="22"/>
        </w:rPr>
        <w:t>;</w:t>
      </w:r>
    </w:p>
    <w:p w:rsidR="008B780C" w:rsidRPr="008835AC" w:rsidRDefault="008B780C" w:rsidP="00362D6B">
      <w:pPr>
        <w:pStyle w:val="a5"/>
        <w:numPr>
          <w:ilvl w:val="0"/>
          <w:numId w:val="5"/>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 xml:space="preserve">ориентацию на достижение цели и основного результата </w:t>
      </w:r>
      <w:r w:rsidRPr="008835AC">
        <w:rPr>
          <w:rFonts w:ascii="Times New Roman" w:hAnsi="Times New Roman"/>
          <w:color w:val="auto"/>
          <w:spacing w:val="1"/>
          <w:sz w:val="22"/>
          <w:szCs w:val="22"/>
        </w:rPr>
        <w:t xml:space="preserve">образования — развитие личности </w:t>
      </w:r>
      <w:r w:rsidR="00CD28D7">
        <w:rPr>
          <w:rFonts w:ascii="Times New Roman" w:hAnsi="Times New Roman"/>
          <w:color w:val="auto"/>
          <w:spacing w:val="1"/>
          <w:sz w:val="22"/>
          <w:szCs w:val="22"/>
        </w:rPr>
        <w:t>учащегося</w:t>
      </w:r>
      <w:r w:rsidRPr="008835AC">
        <w:rPr>
          <w:rFonts w:ascii="Times New Roman" w:hAnsi="Times New Roman"/>
          <w:color w:val="auto"/>
          <w:spacing w:val="1"/>
          <w:sz w:val="22"/>
          <w:szCs w:val="22"/>
        </w:rPr>
        <w:t xml:space="preserve"> на основе освоения универсальных учебных действий, познания и </w:t>
      </w:r>
      <w:r w:rsidRPr="008835AC">
        <w:rPr>
          <w:rFonts w:ascii="Times New Roman" w:hAnsi="Times New Roman"/>
          <w:color w:val="auto"/>
          <w:sz w:val="22"/>
          <w:szCs w:val="22"/>
        </w:rPr>
        <w:t>освоения мира;</w:t>
      </w:r>
    </w:p>
    <w:p w:rsidR="008B780C" w:rsidRPr="008835AC" w:rsidRDefault="008B780C" w:rsidP="00362D6B">
      <w:pPr>
        <w:pStyle w:val="a5"/>
        <w:numPr>
          <w:ilvl w:val="0"/>
          <w:numId w:val="5"/>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признание решающей роли содержания образования, спо</w:t>
      </w:r>
      <w:r w:rsidRPr="008835AC">
        <w:rPr>
          <w:rFonts w:ascii="Times New Roman" w:hAnsi="Times New Roman"/>
          <w:color w:val="auto"/>
          <w:sz w:val="22"/>
          <w:szCs w:val="22"/>
        </w:rPr>
        <w:t xml:space="preserve">собов организации образовательной деятельности и учебного сотрудничества в достижении целей личностного и социального развития </w:t>
      </w:r>
      <w:r w:rsidR="00734BDA">
        <w:rPr>
          <w:rFonts w:ascii="Times New Roman" w:hAnsi="Times New Roman"/>
          <w:color w:val="auto"/>
          <w:sz w:val="22"/>
          <w:szCs w:val="22"/>
        </w:rPr>
        <w:t>учащихся</w:t>
      </w:r>
      <w:r w:rsidRPr="008835AC">
        <w:rPr>
          <w:rFonts w:ascii="Times New Roman" w:hAnsi="Times New Roman"/>
          <w:color w:val="auto"/>
          <w:sz w:val="22"/>
          <w:szCs w:val="22"/>
        </w:rPr>
        <w:t>;</w:t>
      </w:r>
    </w:p>
    <w:p w:rsidR="008B780C" w:rsidRPr="008835AC" w:rsidRDefault="008B780C" w:rsidP="00362D6B">
      <w:pPr>
        <w:pStyle w:val="a5"/>
        <w:numPr>
          <w:ilvl w:val="0"/>
          <w:numId w:val="5"/>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учет индивидуальных возрастных, психологических и фи</w:t>
      </w:r>
      <w:r w:rsidRPr="008835AC">
        <w:rPr>
          <w:rFonts w:ascii="Times New Roman" w:hAnsi="Times New Roman"/>
          <w:color w:val="auto"/>
          <w:sz w:val="22"/>
          <w:szCs w:val="22"/>
        </w:rPr>
        <w:t xml:space="preserve">зиологических особенностей </w:t>
      </w:r>
      <w:r w:rsidR="00734BDA">
        <w:rPr>
          <w:rFonts w:ascii="Times New Roman" w:hAnsi="Times New Roman"/>
          <w:color w:val="auto"/>
          <w:sz w:val="22"/>
          <w:szCs w:val="22"/>
        </w:rPr>
        <w:t>учащихся</w:t>
      </w:r>
      <w:r w:rsidRPr="008835AC">
        <w:rPr>
          <w:rFonts w:ascii="Times New Roman" w:hAnsi="Times New Roman"/>
          <w:color w:val="auto"/>
          <w:sz w:val="22"/>
          <w:szCs w:val="22"/>
        </w:rPr>
        <w:t>, роли и значения видов деятельности и форм общения при определении образовательно­воспитательных целей и путей их достижения;</w:t>
      </w:r>
    </w:p>
    <w:p w:rsidR="008B780C" w:rsidRPr="008835AC" w:rsidRDefault="008B780C" w:rsidP="00362D6B">
      <w:pPr>
        <w:pStyle w:val="a5"/>
        <w:numPr>
          <w:ilvl w:val="0"/>
          <w:numId w:val="5"/>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 xml:space="preserve">обеспечение преемственности дошкольного, начального </w:t>
      </w:r>
      <w:r w:rsidRPr="008835AC">
        <w:rPr>
          <w:rFonts w:ascii="Times New Roman" w:hAnsi="Times New Roman"/>
          <w:color w:val="auto"/>
          <w:sz w:val="22"/>
          <w:szCs w:val="22"/>
        </w:rPr>
        <w:t>общего, основного общего, среднего общего и профессионального образования;</w:t>
      </w:r>
    </w:p>
    <w:p w:rsidR="008B780C" w:rsidRPr="008835AC" w:rsidRDefault="008B780C" w:rsidP="00362D6B">
      <w:pPr>
        <w:pStyle w:val="a5"/>
        <w:numPr>
          <w:ilvl w:val="0"/>
          <w:numId w:val="5"/>
        </w:numPr>
        <w:tabs>
          <w:tab w:val="left" w:pos="142"/>
        </w:tabs>
        <w:spacing w:line="276" w:lineRule="auto"/>
        <w:ind w:left="0" w:firstLine="0"/>
        <w:rPr>
          <w:rFonts w:ascii="Times New Roman" w:hAnsi="Times New Roman"/>
          <w:color w:val="auto"/>
          <w:spacing w:val="-2"/>
          <w:sz w:val="22"/>
          <w:szCs w:val="22"/>
        </w:rPr>
      </w:pPr>
      <w:r w:rsidRPr="008835AC">
        <w:rPr>
          <w:rFonts w:ascii="Times New Roman" w:hAnsi="Times New Roman"/>
          <w:color w:val="auto"/>
          <w:spacing w:val="2"/>
          <w:sz w:val="22"/>
          <w:szCs w:val="22"/>
        </w:rPr>
        <w:t xml:space="preserve">разнообразие индивидуальных образовательных траекторий и индивидуального развития каждого </w:t>
      </w:r>
      <w:r w:rsidR="00CD28D7">
        <w:rPr>
          <w:rFonts w:ascii="Times New Roman" w:hAnsi="Times New Roman"/>
          <w:color w:val="auto"/>
          <w:spacing w:val="2"/>
          <w:sz w:val="22"/>
          <w:szCs w:val="22"/>
        </w:rPr>
        <w:t>учащегося</w:t>
      </w:r>
      <w:r w:rsidRPr="008835AC">
        <w:rPr>
          <w:rFonts w:ascii="Times New Roman" w:hAnsi="Times New Roman"/>
          <w:color w:val="auto"/>
          <w:spacing w:val="2"/>
          <w:sz w:val="22"/>
          <w:szCs w:val="22"/>
        </w:rPr>
        <w:t xml:space="preserve"> </w:t>
      </w:r>
      <w:r w:rsidRPr="008835AC">
        <w:rPr>
          <w:rFonts w:ascii="Times New Roman" w:hAnsi="Times New Roman"/>
          <w:color w:val="auto"/>
          <w:spacing w:val="-2"/>
          <w:sz w:val="22"/>
          <w:szCs w:val="22"/>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A126D" w:rsidRDefault="006A126D" w:rsidP="006A126D">
      <w:pPr>
        <w:pStyle w:val="a8"/>
        <w:spacing w:after="0"/>
        <w:ind w:left="0"/>
        <w:jc w:val="both"/>
        <w:rPr>
          <w:rFonts w:ascii="Times New Roman" w:hAnsi="Times New Roman"/>
        </w:rPr>
      </w:pPr>
      <w:r>
        <w:rPr>
          <w:rFonts w:ascii="Times New Roman" w:hAnsi="Times New Roman"/>
          <w:b/>
          <w:i/>
        </w:rPr>
        <w:t xml:space="preserve">         </w:t>
      </w:r>
      <w:r w:rsidRPr="006A126D">
        <w:rPr>
          <w:rFonts w:ascii="Times New Roman" w:hAnsi="Times New Roman"/>
          <w:b/>
          <w:i/>
        </w:rPr>
        <w:t xml:space="preserve">Принцип непрерывного общего развития каждого ребенка в условиях обучения, идущего впереди развития. </w:t>
      </w:r>
      <w:r w:rsidRPr="006A126D">
        <w:rPr>
          <w:rFonts w:ascii="Times New Roman" w:hAnsi="Times New Roman"/>
        </w:rPr>
        <w:t>Он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Следовательно, необходимо создать такие условия, которые предоставят «шанс» каждому ребенку проявить самостоятельность и инициативу в различных видах аудиторной и внеурочной работы.</w:t>
      </w:r>
    </w:p>
    <w:p w:rsidR="006A126D" w:rsidRPr="006A126D" w:rsidRDefault="006A126D" w:rsidP="006A126D">
      <w:pPr>
        <w:pStyle w:val="af0"/>
        <w:tabs>
          <w:tab w:val="left" w:pos="2377"/>
        </w:tabs>
        <w:spacing w:line="276" w:lineRule="auto"/>
        <w:ind w:left="0" w:firstLine="426"/>
        <w:rPr>
          <w:sz w:val="22"/>
          <w:szCs w:val="22"/>
        </w:rPr>
      </w:pPr>
      <w:r w:rsidRPr="006A126D">
        <w:rPr>
          <w:b/>
          <w:i/>
          <w:sz w:val="22"/>
          <w:szCs w:val="22"/>
        </w:rPr>
        <w:t xml:space="preserve">Принцип целостности образа мира </w:t>
      </w:r>
      <w:r w:rsidRPr="006A126D">
        <w:rPr>
          <w:sz w:val="22"/>
          <w:szCs w:val="22"/>
        </w:rPr>
        <w:t>связан с отбором интегрированного содержания предметных областей и метапредметных УУД, которое позволяют удержать и воссоздать целостность картины мира, обеспечить осознание ребенком разнообразных связей между его объектами и явлениями. Интеграция позволяет объединить</w:t>
      </w:r>
      <w:r w:rsidR="00CE23D3">
        <w:rPr>
          <w:sz w:val="22"/>
          <w:szCs w:val="22"/>
        </w:rPr>
        <w:t xml:space="preserve"> «усилия» различных предметов </w:t>
      </w:r>
      <w:r w:rsidRPr="006A126D">
        <w:rPr>
          <w:sz w:val="22"/>
          <w:szCs w:val="22"/>
        </w:rPr>
        <w:t>по формированию представлений о целостности мира (русский язык, литературное чтение, окружающий мир, математика, технология,</w:t>
      </w:r>
      <w:r w:rsidRPr="006A126D">
        <w:rPr>
          <w:spacing w:val="56"/>
          <w:sz w:val="22"/>
          <w:szCs w:val="22"/>
        </w:rPr>
        <w:t xml:space="preserve"> </w:t>
      </w:r>
      <w:r w:rsidRPr="006A126D">
        <w:rPr>
          <w:sz w:val="22"/>
          <w:szCs w:val="22"/>
        </w:rPr>
        <w:t>информатика,музыка), по формированию универсальных УУД.</w:t>
      </w:r>
    </w:p>
    <w:p w:rsidR="006A126D" w:rsidRPr="00033638" w:rsidRDefault="006A126D" w:rsidP="00033638">
      <w:pPr>
        <w:pStyle w:val="af0"/>
        <w:tabs>
          <w:tab w:val="left" w:pos="3086"/>
        </w:tabs>
        <w:spacing w:line="276" w:lineRule="auto"/>
        <w:ind w:left="0" w:firstLine="426"/>
        <w:rPr>
          <w:sz w:val="22"/>
          <w:szCs w:val="22"/>
        </w:rPr>
      </w:pPr>
      <w:r w:rsidRPr="00033638">
        <w:rPr>
          <w:b/>
          <w:i/>
          <w:sz w:val="22"/>
          <w:szCs w:val="22"/>
        </w:rPr>
        <w:t xml:space="preserve">Принцип практической направленности. </w:t>
      </w:r>
      <w:r w:rsidRPr="00033638">
        <w:rPr>
          <w:sz w:val="22"/>
          <w:szCs w:val="22"/>
        </w:rPr>
        <w:t>Он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w:t>
      </w:r>
      <w:r w:rsidRPr="00033638">
        <w:rPr>
          <w:sz w:val="22"/>
          <w:szCs w:val="22"/>
        </w:rPr>
        <w:tab/>
        <w:t>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(понимается не как работа в одиночестве и без контроля, а как работа по</w:t>
      </w:r>
      <w:r w:rsidRPr="00033638">
        <w:rPr>
          <w:spacing w:val="-6"/>
          <w:sz w:val="22"/>
          <w:szCs w:val="22"/>
        </w:rPr>
        <w:t xml:space="preserve"> </w:t>
      </w:r>
      <w:r w:rsidRPr="00033638">
        <w:rPr>
          <w:sz w:val="22"/>
          <w:szCs w:val="22"/>
        </w:rPr>
        <w:t>самообразованию).</w:t>
      </w:r>
    </w:p>
    <w:p w:rsidR="006A126D" w:rsidRPr="00033638" w:rsidRDefault="006A126D" w:rsidP="00033638">
      <w:pPr>
        <w:pStyle w:val="af0"/>
        <w:tabs>
          <w:tab w:val="left" w:pos="3086"/>
        </w:tabs>
        <w:spacing w:line="276" w:lineRule="auto"/>
        <w:ind w:left="0" w:firstLine="426"/>
        <w:rPr>
          <w:sz w:val="22"/>
          <w:szCs w:val="22"/>
        </w:rPr>
      </w:pPr>
      <w:r w:rsidRPr="00033638">
        <w:rPr>
          <w:b/>
          <w:i/>
          <w:sz w:val="22"/>
          <w:szCs w:val="22"/>
        </w:rPr>
        <w:t>Принцип учета индивидуальных возможностей и способностей школьников</w:t>
      </w:r>
      <w:r w:rsidRPr="00033638">
        <w:rPr>
          <w:b/>
          <w:sz w:val="22"/>
          <w:szCs w:val="22"/>
        </w:rPr>
        <w:t xml:space="preserve">. </w:t>
      </w:r>
      <w:r w:rsidRPr="00033638">
        <w:rPr>
          <w:sz w:val="22"/>
          <w:szCs w:val="22"/>
        </w:rPr>
        <w:t xml:space="preserve">Это, прежде всего, поддержка всех </w:t>
      </w:r>
      <w:r w:rsidR="00E27DBB">
        <w:rPr>
          <w:sz w:val="22"/>
          <w:szCs w:val="22"/>
        </w:rPr>
        <w:t>учащихся</w:t>
      </w:r>
      <w:r w:rsidRPr="00033638">
        <w:rPr>
          <w:sz w:val="22"/>
          <w:szCs w:val="22"/>
        </w:rPr>
        <w:t xml:space="preserve"> с использованием разноуровневого по трудности и объему представления предметного содержания через систему заданий. Это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w:t>
      </w:r>
      <w:r w:rsidRPr="00033638">
        <w:rPr>
          <w:sz w:val="22"/>
          <w:szCs w:val="22"/>
        </w:rPr>
        <w:lastRenderedPageBreak/>
        <w:t xml:space="preserve">Одновременно, группа наиболее подготовленных </w:t>
      </w:r>
      <w:r w:rsidR="00E27DBB">
        <w:rPr>
          <w:sz w:val="22"/>
          <w:szCs w:val="22"/>
        </w:rPr>
        <w:t>учащихся</w:t>
      </w:r>
      <w:r w:rsidRPr="00033638">
        <w:rPr>
          <w:sz w:val="22"/>
          <w:szCs w:val="22"/>
        </w:rPr>
        <w:t xml:space="preserve"> получает возможность овладеть более высокими (по сравнению с базовым) уровнями достижений.</w:t>
      </w:r>
    </w:p>
    <w:p w:rsidR="00033638" w:rsidRPr="00033638" w:rsidRDefault="00033638" w:rsidP="00033638">
      <w:pPr>
        <w:pStyle w:val="af0"/>
        <w:tabs>
          <w:tab w:val="left" w:pos="3086"/>
        </w:tabs>
        <w:spacing w:line="276" w:lineRule="auto"/>
        <w:ind w:left="0" w:firstLine="426"/>
        <w:rPr>
          <w:sz w:val="22"/>
          <w:szCs w:val="22"/>
        </w:rPr>
      </w:pPr>
      <w:r w:rsidRPr="00033638">
        <w:rPr>
          <w:b/>
          <w:i/>
          <w:sz w:val="22"/>
          <w:szCs w:val="22"/>
        </w:rPr>
        <w:t xml:space="preserve">Принцип прочности и наглядности </w:t>
      </w:r>
      <w:r w:rsidRPr="00033638">
        <w:rPr>
          <w:sz w:val="22"/>
          <w:szCs w:val="22"/>
        </w:rPr>
        <w:t>реализуется через рассмотрения частного (конкретное наблюдение) к пониманию общего (постижение закономерности) и затем от общего (от постигнутой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разноуровневый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Это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033638" w:rsidRPr="00033638" w:rsidRDefault="00033638" w:rsidP="00033638">
      <w:pPr>
        <w:pStyle w:val="af0"/>
        <w:tabs>
          <w:tab w:val="left" w:pos="9781"/>
        </w:tabs>
        <w:spacing w:before="5" w:line="276" w:lineRule="auto"/>
        <w:ind w:left="0" w:firstLine="426"/>
        <w:rPr>
          <w:sz w:val="22"/>
          <w:szCs w:val="22"/>
        </w:rPr>
      </w:pPr>
      <w:r w:rsidRPr="00033638">
        <w:rPr>
          <w:b/>
          <w:i/>
          <w:sz w:val="22"/>
          <w:szCs w:val="22"/>
        </w:rPr>
        <w:t xml:space="preserve">Принцип охраны и укрепления психического и физического здоровья ребенка </w:t>
      </w:r>
      <w:r w:rsidRPr="00033638">
        <w:rPr>
          <w:sz w:val="22"/>
          <w:szCs w:val="22"/>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w:t>
      </w:r>
      <w:r w:rsidRPr="00033638">
        <w:rPr>
          <w:spacing w:val="-3"/>
          <w:sz w:val="22"/>
          <w:szCs w:val="22"/>
        </w:rPr>
        <w:t xml:space="preserve"> </w:t>
      </w:r>
      <w:r w:rsidRPr="00033638">
        <w:rPr>
          <w:sz w:val="22"/>
          <w:szCs w:val="22"/>
        </w:rPr>
        <w:t>природу.</w:t>
      </w:r>
    </w:p>
    <w:p w:rsidR="001419B8" w:rsidRPr="008835AC" w:rsidRDefault="008B780C" w:rsidP="00362D6B">
      <w:pPr>
        <w:autoSpaceDE w:val="0"/>
        <w:autoSpaceDN w:val="0"/>
        <w:adjustRightInd w:val="0"/>
        <w:spacing w:after="0"/>
        <w:ind w:firstLine="567"/>
        <w:jc w:val="both"/>
        <w:rPr>
          <w:rFonts w:ascii="Times New Roman" w:hAnsi="Times New Roman"/>
        </w:rPr>
      </w:pPr>
      <w:r w:rsidRPr="008835AC">
        <w:rPr>
          <w:rFonts w:ascii="Times New Roman" w:hAnsi="Times New Roman"/>
        </w:rPr>
        <w:t xml:space="preserve">Программа ООП НОО МАОУ «Гимназия № 4» определяет содержание и организацию образовательного процесса при получении начального общего образования и сформирована с учётом особенностей первого уровня общего образования как фундамента всего последующего обучения. </w:t>
      </w:r>
    </w:p>
    <w:p w:rsidR="008B780C" w:rsidRPr="008835AC" w:rsidRDefault="008B780C" w:rsidP="00362D6B">
      <w:pPr>
        <w:autoSpaceDE w:val="0"/>
        <w:autoSpaceDN w:val="0"/>
        <w:adjustRightInd w:val="0"/>
        <w:spacing w:after="0"/>
        <w:ind w:firstLine="567"/>
        <w:jc w:val="both"/>
        <w:rPr>
          <w:rFonts w:ascii="Times New Roman" w:hAnsi="Times New Roman"/>
        </w:rPr>
      </w:pPr>
      <w:r w:rsidRPr="008835AC">
        <w:rPr>
          <w:rFonts w:ascii="Times New Roman" w:hAnsi="Times New Roman"/>
        </w:rPr>
        <w:t>Учитывается, что начальная школа – особый этап в жизни ребёнка, связанный:</w:t>
      </w:r>
    </w:p>
    <w:p w:rsidR="008B780C" w:rsidRPr="008835AC" w:rsidRDefault="008B780C" w:rsidP="00362D6B">
      <w:pPr>
        <w:pStyle w:val="a5"/>
        <w:spacing w:line="276" w:lineRule="auto"/>
        <w:ind w:firstLine="0"/>
        <w:rPr>
          <w:rFonts w:ascii="Times New Roman" w:hAnsi="Times New Roman"/>
          <w:color w:val="auto"/>
          <w:sz w:val="22"/>
          <w:szCs w:val="22"/>
        </w:rPr>
      </w:pPr>
      <w:r w:rsidRPr="008835AC">
        <w:rPr>
          <w:rFonts w:ascii="Times New Roman" w:hAnsi="Times New Roman"/>
          <w:sz w:val="22"/>
          <w:szCs w:val="22"/>
        </w:rPr>
        <w:t xml:space="preserve">- </w:t>
      </w:r>
      <w:r w:rsidRPr="008835AC">
        <w:rPr>
          <w:rFonts w:ascii="Times New Roman" w:hAnsi="Times New Roman"/>
          <w:color w:val="auto"/>
          <w:spacing w:val="2"/>
          <w:sz w:val="22"/>
          <w:szCs w:val="22"/>
        </w:rPr>
        <w:t xml:space="preserve">с изменением при поступлении в школу ведущей деятельности ребенка — с переходом к учебной деятельности </w:t>
      </w:r>
      <w:r w:rsidRPr="008835AC">
        <w:rPr>
          <w:rFonts w:ascii="Times New Roman" w:hAnsi="Times New Roman"/>
          <w:color w:val="auto"/>
          <w:sz w:val="22"/>
          <w:szCs w:val="22"/>
        </w:rPr>
        <w:t>(при сохранении значимости игровой), имеющей общественный характер и являющейся социальной по содержанию;</w:t>
      </w:r>
    </w:p>
    <w:p w:rsidR="008B780C" w:rsidRPr="008835AC" w:rsidRDefault="008B780C" w:rsidP="00362D6B">
      <w:pPr>
        <w:pStyle w:val="a5"/>
        <w:tabs>
          <w:tab w:val="left" w:pos="180"/>
        </w:tabs>
        <w:spacing w:line="276" w:lineRule="auto"/>
        <w:ind w:firstLine="0"/>
        <w:rPr>
          <w:rFonts w:ascii="Times New Roman" w:hAnsi="Times New Roman"/>
          <w:color w:val="auto"/>
          <w:sz w:val="22"/>
          <w:szCs w:val="22"/>
        </w:rPr>
      </w:pPr>
      <w:r w:rsidRPr="008835AC">
        <w:rPr>
          <w:rFonts w:ascii="Times New Roman" w:hAnsi="Times New Roman"/>
          <w:color w:val="auto"/>
          <w:spacing w:val="2"/>
          <w:sz w:val="22"/>
          <w:szCs w:val="22"/>
        </w:rPr>
        <w:t xml:space="preserve">- с освоением новой социальной позиции, расширением </w:t>
      </w:r>
      <w:r w:rsidRPr="008835AC">
        <w:rPr>
          <w:rFonts w:ascii="Times New Roman" w:hAnsi="Times New Roman"/>
          <w:color w:val="auto"/>
          <w:sz w:val="22"/>
          <w:szCs w:val="22"/>
        </w:rPr>
        <w:t>сферы взаимодействия ребенка с окружающим миром, развитием потребностей в общении, познании, социальном признании и самовыражении;</w:t>
      </w:r>
    </w:p>
    <w:p w:rsidR="008B780C" w:rsidRPr="008835AC" w:rsidRDefault="008B780C" w:rsidP="00362D6B">
      <w:pPr>
        <w:pStyle w:val="a5"/>
        <w:tabs>
          <w:tab w:val="left" w:pos="0"/>
        </w:tabs>
        <w:spacing w:line="276" w:lineRule="auto"/>
        <w:ind w:firstLine="0"/>
        <w:rPr>
          <w:rFonts w:ascii="Times New Roman" w:hAnsi="Times New Roman"/>
          <w:color w:val="auto"/>
          <w:sz w:val="22"/>
          <w:szCs w:val="22"/>
        </w:rPr>
      </w:pPr>
      <w:r w:rsidRPr="008835AC">
        <w:rPr>
          <w:rFonts w:ascii="Times New Roman" w:hAnsi="Times New Roman"/>
          <w:color w:val="auto"/>
          <w:sz w:val="22"/>
          <w:szCs w:val="22"/>
        </w:rPr>
        <w:t xml:space="preserve">- с принятием и освоением ребенком новой социальной </w:t>
      </w:r>
      <w:r w:rsidRPr="008835AC">
        <w:rPr>
          <w:rFonts w:ascii="Times New Roman" w:hAnsi="Times New Roman"/>
          <w:color w:val="auto"/>
          <w:spacing w:val="2"/>
          <w:sz w:val="22"/>
          <w:szCs w:val="22"/>
        </w:rPr>
        <w:t xml:space="preserve">роли ученика, выражающейся в формировании внутренней </w:t>
      </w:r>
      <w:r w:rsidRPr="008835AC">
        <w:rPr>
          <w:rFonts w:ascii="Times New Roman" w:hAnsi="Times New Roman"/>
          <w:color w:val="auto"/>
          <w:sz w:val="22"/>
          <w:szCs w:val="22"/>
        </w:rPr>
        <w:t xml:space="preserve">позиции школьника, определяющей новый образ школьной </w:t>
      </w:r>
      <w:r w:rsidRPr="008835AC">
        <w:rPr>
          <w:rFonts w:ascii="Times New Roman" w:hAnsi="Times New Roman"/>
          <w:color w:val="auto"/>
          <w:spacing w:val="2"/>
          <w:sz w:val="22"/>
          <w:szCs w:val="22"/>
        </w:rPr>
        <w:t>жизни и перспективы личностного и познавательного раз</w:t>
      </w:r>
      <w:r w:rsidRPr="008835AC">
        <w:rPr>
          <w:rFonts w:ascii="Times New Roman" w:hAnsi="Times New Roman"/>
          <w:color w:val="auto"/>
          <w:sz w:val="22"/>
          <w:szCs w:val="22"/>
        </w:rPr>
        <w:t>вития;</w:t>
      </w:r>
    </w:p>
    <w:p w:rsidR="008B780C" w:rsidRPr="008835AC" w:rsidRDefault="001419B8" w:rsidP="00362D6B">
      <w:pPr>
        <w:pStyle w:val="a5"/>
        <w:tabs>
          <w:tab w:val="left" w:pos="142"/>
          <w:tab w:val="left" w:pos="284"/>
        </w:tabs>
        <w:spacing w:line="276" w:lineRule="auto"/>
        <w:ind w:firstLine="0"/>
        <w:rPr>
          <w:rFonts w:ascii="Times New Roman" w:hAnsi="Times New Roman"/>
          <w:color w:val="auto"/>
          <w:spacing w:val="-2"/>
          <w:sz w:val="22"/>
          <w:szCs w:val="22"/>
        </w:rPr>
      </w:pPr>
      <w:r w:rsidRPr="008835AC">
        <w:rPr>
          <w:rFonts w:ascii="Times New Roman" w:hAnsi="Times New Roman"/>
          <w:color w:val="auto"/>
          <w:spacing w:val="2"/>
          <w:sz w:val="22"/>
          <w:szCs w:val="22"/>
        </w:rPr>
        <w:t>-</w:t>
      </w:r>
      <w:r w:rsidR="008B780C" w:rsidRPr="008835AC">
        <w:rPr>
          <w:rFonts w:ascii="Times New Roman" w:hAnsi="Times New Roman"/>
          <w:color w:val="auto"/>
          <w:spacing w:val="2"/>
          <w:sz w:val="22"/>
          <w:szCs w:val="22"/>
        </w:rPr>
        <w:t>с формированием у школьника основ умения учиться</w:t>
      </w:r>
      <w:r w:rsidRPr="008835AC">
        <w:rPr>
          <w:rFonts w:ascii="Times New Roman" w:hAnsi="Times New Roman"/>
          <w:color w:val="auto"/>
          <w:spacing w:val="2"/>
          <w:sz w:val="22"/>
          <w:szCs w:val="22"/>
        </w:rPr>
        <w:t xml:space="preserve"> </w:t>
      </w:r>
      <w:r w:rsidR="008B780C" w:rsidRPr="008835AC">
        <w:rPr>
          <w:rFonts w:ascii="Times New Roman" w:hAnsi="Times New Roman"/>
          <w:color w:val="auto"/>
          <w:spacing w:val="-2"/>
          <w:sz w:val="22"/>
          <w:szCs w:val="22"/>
        </w:rPr>
        <w:t>и способности к организации своей деятельности: принимать, сохранять цели и следо</w:t>
      </w:r>
      <w:r w:rsidRPr="008835AC">
        <w:rPr>
          <w:rFonts w:ascii="Times New Roman" w:hAnsi="Times New Roman"/>
          <w:color w:val="auto"/>
          <w:spacing w:val="-2"/>
          <w:sz w:val="22"/>
          <w:szCs w:val="22"/>
        </w:rPr>
        <w:t xml:space="preserve">вать им в учебной деятельности; </w:t>
      </w:r>
      <w:r w:rsidR="008B780C" w:rsidRPr="008835AC">
        <w:rPr>
          <w:rFonts w:ascii="Times New Roman" w:hAnsi="Times New Roman"/>
          <w:color w:val="auto"/>
          <w:spacing w:val="-2"/>
          <w:sz w:val="22"/>
          <w:szCs w:val="22"/>
        </w:rPr>
        <w:t>планировать свою деятельность, осуществлять ее контроль и оценку; взаимодействовать с учителем и сверстниками в учебной деятельности;</w:t>
      </w:r>
    </w:p>
    <w:p w:rsidR="008B780C" w:rsidRPr="008835AC" w:rsidRDefault="008B780C" w:rsidP="00362D6B">
      <w:pPr>
        <w:pStyle w:val="a5"/>
        <w:tabs>
          <w:tab w:val="left" w:pos="142"/>
          <w:tab w:val="left" w:pos="284"/>
        </w:tabs>
        <w:spacing w:line="276" w:lineRule="auto"/>
        <w:ind w:firstLine="0"/>
        <w:rPr>
          <w:rFonts w:ascii="Times New Roman" w:hAnsi="Times New Roman"/>
          <w:color w:val="auto"/>
          <w:sz w:val="22"/>
          <w:szCs w:val="22"/>
        </w:rPr>
      </w:pPr>
      <w:r w:rsidRPr="008835AC">
        <w:rPr>
          <w:rFonts w:ascii="Times New Roman" w:hAnsi="Times New Roman"/>
          <w:color w:val="auto"/>
          <w:spacing w:val="4"/>
          <w:sz w:val="22"/>
          <w:szCs w:val="22"/>
        </w:rPr>
        <w:t xml:space="preserve">- с изменением при этом самооценки ребенка, которая </w:t>
      </w:r>
      <w:r w:rsidRPr="008835AC">
        <w:rPr>
          <w:rFonts w:ascii="Times New Roman" w:hAnsi="Times New Roman"/>
          <w:color w:val="auto"/>
          <w:sz w:val="22"/>
          <w:szCs w:val="22"/>
        </w:rPr>
        <w:t>приобретает черты адекватности и рефлексивности;</w:t>
      </w:r>
    </w:p>
    <w:p w:rsidR="008B780C" w:rsidRPr="008835AC" w:rsidRDefault="008B780C" w:rsidP="00362D6B">
      <w:pPr>
        <w:pStyle w:val="a5"/>
        <w:tabs>
          <w:tab w:val="left" w:pos="142"/>
          <w:tab w:val="left" w:pos="284"/>
        </w:tabs>
        <w:spacing w:line="276" w:lineRule="auto"/>
        <w:ind w:firstLine="0"/>
        <w:rPr>
          <w:rFonts w:ascii="Times New Roman" w:hAnsi="Times New Roman"/>
          <w:color w:val="auto"/>
          <w:spacing w:val="-2"/>
          <w:sz w:val="22"/>
          <w:szCs w:val="22"/>
        </w:rPr>
      </w:pPr>
      <w:r w:rsidRPr="008835AC">
        <w:rPr>
          <w:rFonts w:ascii="Times New Roman" w:hAnsi="Times New Roman"/>
          <w:color w:val="auto"/>
          <w:spacing w:val="-2"/>
          <w:sz w:val="22"/>
          <w:szCs w:val="22"/>
        </w:rPr>
        <w:t xml:space="preserve">- с моральным развитием, которое существенным образом </w:t>
      </w:r>
      <w:r w:rsidRPr="008835AC">
        <w:rPr>
          <w:rFonts w:ascii="Times New Roman" w:hAnsi="Times New Roman"/>
          <w:color w:val="auto"/>
          <w:sz w:val="22"/>
          <w:szCs w:val="22"/>
        </w:rPr>
        <w:t>связано с характером сотрудничества со взрослыми и свер</w:t>
      </w:r>
      <w:r w:rsidRPr="008835AC">
        <w:rPr>
          <w:rFonts w:ascii="Times New Roman" w:hAnsi="Times New Roman"/>
          <w:color w:val="auto"/>
          <w:spacing w:val="-2"/>
          <w:sz w:val="22"/>
          <w:szCs w:val="22"/>
        </w:rPr>
        <w:t>стниками, общением и межличностными отношениями дружбы, становлением основ гражданской идентичности и мировоззрения.</w:t>
      </w:r>
    </w:p>
    <w:p w:rsidR="008B780C" w:rsidRPr="008835AC" w:rsidRDefault="008B780C" w:rsidP="00362D6B">
      <w:pPr>
        <w:pStyle w:val="a3"/>
        <w:spacing w:line="276" w:lineRule="auto"/>
        <w:ind w:firstLine="454"/>
        <w:rPr>
          <w:rFonts w:ascii="Times New Roman" w:hAnsi="Times New Roman"/>
          <w:color w:val="auto"/>
          <w:sz w:val="22"/>
          <w:szCs w:val="22"/>
        </w:rPr>
      </w:pPr>
      <w:r w:rsidRPr="008835AC">
        <w:rPr>
          <w:rFonts w:ascii="Times New Roman" w:hAnsi="Times New Roman"/>
          <w:color w:val="auto"/>
          <w:sz w:val="22"/>
          <w:szCs w:val="22"/>
        </w:rPr>
        <w:t xml:space="preserve">Учитываются также характерные для младшего школьного возраста (от 6,5 до 11 лет): </w:t>
      </w:r>
    </w:p>
    <w:p w:rsidR="008B780C" w:rsidRPr="008835AC" w:rsidRDefault="008B780C" w:rsidP="00362D6B">
      <w:pPr>
        <w:pStyle w:val="a5"/>
        <w:spacing w:line="276" w:lineRule="auto"/>
        <w:ind w:firstLine="0"/>
        <w:rPr>
          <w:rFonts w:ascii="Times New Roman" w:hAnsi="Times New Roman"/>
          <w:color w:val="auto"/>
          <w:spacing w:val="-2"/>
          <w:sz w:val="22"/>
          <w:szCs w:val="22"/>
        </w:rPr>
      </w:pPr>
      <w:r w:rsidRPr="008835AC">
        <w:rPr>
          <w:rFonts w:ascii="Times New Roman" w:hAnsi="Times New Roman"/>
          <w:color w:val="auto"/>
          <w:sz w:val="22"/>
          <w:szCs w:val="22"/>
        </w:rPr>
        <w:t>- центральные психологические новообразования, форми</w:t>
      </w:r>
      <w:r w:rsidRPr="008835AC">
        <w:rPr>
          <w:rFonts w:ascii="Times New Roman" w:hAnsi="Times New Roman"/>
          <w:color w:val="auto"/>
          <w:spacing w:val="-2"/>
          <w:sz w:val="22"/>
          <w:szCs w:val="22"/>
        </w:rPr>
        <w:t xml:space="preserve">руемые на данном уровне образования: словесно­логическое </w:t>
      </w:r>
      <w:r w:rsidRPr="008835AC">
        <w:rPr>
          <w:rFonts w:ascii="Times New Roman" w:hAnsi="Times New Roman"/>
          <w:color w:val="auto"/>
          <w:spacing w:val="2"/>
          <w:sz w:val="22"/>
          <w:szCs w:val="22"/>
        </w:rPr>
        <w:t xml:space="preserve">мышление, произвольная смысловая память, произвольное </w:t>
      </w:r>
      <w:r w:rsidRPr="008835AC">
        <w:rPr>
          <w:rFonts w:ascii="Times New Roman" w:hAnsi="Times New Roman"/>
          <w:color w:val="auto"/>
          <w:sz w:val="22"/>
          <w:szCs w:val="22"/>
        </w:rPr>
        <w:t xml:space="preserve">внимание, письменная речь, анализ, рефлексия содержания, </w:t>
      </w:r>
      <w:r w:rsidRPr="008835AC">
        <w:rPr>
          <w:rFonts w:ascii="Times New Roman" w:hAnsi="Times New Roman"/>
          <w:color w:val="auto"/>
          <w:spacing w:val="-2"/>
          <w:sz w:val="22"/>
          <w:szCs w:val="22"/>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8B780C" w:rsidRPr="008835AC" w:rsidRDefault="008B780C" w:rsidP="00362D6B">
      <w:pPr>
        <w:pStyle w:val="a5"/>
        <w:spacing w:line="276" w:lineRule="auto"/>
        <w:ind w:firstLine="0"/>
        <w:rPr>
          <w:rFonts w:ascii="Times New Roman" w:hAnsi="Times New Roman"/>
          <w:color w:val="auto"/>
          <w:spacing w:val="-2"/>
          <w:sz w:val="22"/>
          <w:szCs w:val="22"/>
        </w:rPr>
      </w:pPr>
      <w:r w:rsidRPr="008835AC">
        <w:rPr>
          <w:rFonts w:ascii="Times New Roman" w:hAnsi="Times New Roman"/>
          <w:color w:val="auto"/>
          <w:sz w:val="22"/>
          <w:szCs w:val="22"/>
        </w:rPr>
        <w:t>- развитие целенаправленной и мотивированной активно</w:t>
      </w:r>
      <w:r w:rsidRPr="008835AC">
        <w:rPr>
          <w:rFonts w:ascii="Times New Roman" w:hAnsi="Times New Roman"/>
          <w:color w:val="auto"/>
          <w:spacing w:val="-2"/>
          <w:sz w:val="22"/>
          <w:szCs w:val="22"/>
        </w:rPr>
        <w:t xml:space="preserve">сти </w:t>
      </w:r>
      <w:r w:rsidR="00CD28D7">
        <w:rPr>
          <w:rFonts w:ascii="Times New Roman" w:hAnsi="Times New Roman"/>
          <w:color w:val="auto"/>
          <w:spacing w:val="-2"/>
          <w:sz w:val="22"/>
          <w:szCs w:val="22"/>
        </w:rPr>
        <w:t>учащегося</w:t>
      </w:r>
      <w:r w:rsidRPr="008835AC">
        <w:rPr>
          <w:rFonts w:ascii="Times New Roman" w:hAnsi="Times New Roman"/>
          <w:color w:val="auto"/>
          <w:spacing w:val="-2"/>
          <w:sz w:val="22"/>
          <w:szCs w:val="22"/>
        </w:rPr>
        <w:t>,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8B780C" w:rsidRPr="008835AC" w:rsidRDefault="008B780C" w:rsidP="00362D6B">
      <w:pPr>
        <w:pStyle w:val="a3"/>
        <w:spacing w:line="276" w:lineRule="auto"/>
        <w:ind w:firstLine="454"/>
        <w:rPr>
          <w:rFonts w:ascii="Times New Roman" w:hAnsi="Times New Roman"/>
          <w:color w:val="auto"/>
          <w:sz w:val="22"/>
          <w:szCs w:val="22"/>
        </w:rPr>
      </w:pPr>
      <w:r w:rsidRPr="008835AC">
        <w:rPr>
          <w:rFonts w:ascii="Times New Roman" w:hAnsi="Times New Roman"/>
          <w:color w:val="auto"/>
          <w:sz w:val="22"/>
          <w:szCs w:val="22"/>
        </w:rPr>
        <w:t xml:space="preserve">При определении стратегических характеристик основной </w:t>
      </w:r>
      <w:r w:rsidRPr="008835AC">
        <w:rPr>
          <w:rFonts w:ascii="Times New Roman" w:hAnsi="Times New Roman"/>
          <w:color w:val="auto"/>
          <w:spacing w:val="-2"/>
          <w:sz w:val="22"/>
          <w:szCs w:val="22"/>
        </w:rPr>
        <w:t xml:space="preserve">образовательной программы учитываются существующий </w:t>
      </w:r>
      <w:r w:rsidRPr="008835AC">
        <w:rPr>
          <w:rFonts w:ascii="Times New Roman" w:hAnsi="Times New Roman"/>
          <w:color w:val="auto"/>
          <w:sz w:val="22"/>
          <w:szCs w:val="22"/>
        </w:rPr>
        <w:t>разброс в темпах и направлениях развития детей, индивидуаль</w:t>
      </w:r>
      <w:r w:rsidRPr="008835AC">
        <w:rPr>
          <w:rFonts w:ascii="Times New Roman" w:hAnsi="Times New Roman"/>
          <w:color w:val="auto"/>
          <w:spacing w:val="2"/>
          <w:sz w:val="22"/>
          <w:szCs w:val="22"/>
        </w:rPr>
        <w:t>ные различия в их познавательной деятельности, восприя</w:t>
      </w:r>
      <w:r w:rsidRPr="008835AC">
        <w:rPr>
          <w:rFonts w:ascii="Times New Roman" w:hAnsi="Times New Roman"/>
          <w:color w:val="auto"/>
          <w:sz w:val="22"/>
          <w:szCs w:val="22"/>
        </w:rPr>
        <w:t>тии, внимании, памяти, мышлении, речи, моторике и</w:t>
      </w:r>
      <w:r w:rsidRPr="008835AC">
        <w:rPr>
          <w:rFonts w:ascii="Times New Roman" w:hAnsi="Times New Roman"/>
          <w:color w:val="auto"/>
          <w:sz w:val="22"/>
          <w:szCs w:val="22"/>
        </w:rPr>
        <w:t> </w:t>
      </w:r>
      <w:r w:rsidRPr="008835AC">
        <w:rPr>
          <w:rFonts w:ascii="Times New Roman" w:hAnsi="Times New Roman"/>
          <w:color w:val="auto"/>
          <w:sz w:val="22"/>
          <w:szCs w:val="22"/>
        </w:rPr>
        <w:t>т. д., связанные с возрастными, психологическими и физиологи</w:t>
      </w:r>
      <w:r w:rsidRPr="008835AC">
        <w:rPr>
          <w:rFonts w:ascii="Times New Roman" w:hAnsi="Times New Roman"/>
          <w:color w:val="auto"/>
          <w:spacing w:val="2"/>
          <w:sz w:val="22"/>
          <w:szCs w:val="22"/>
        </w:rPr>
        <w:t xml:space="preserve">ческими индивидуальными особенностями детей младшего </w:t>
      </w:r>
      <w:r w:rsidRPr="008835AC">
        <w:rPr>
          <w:rFonts w:ascii="Times New Roman" w:hAnsi="Times New Roman"/>
          <w:color w:val="auto"/>
          <w:sz w:val="22"/>
          <w:szCs w:val="22"/>
        </w:rPr>
        <w:t>школьного возраста.</w:t>
      </w:r>
    </w:p>
    <w:p w:rsidR="008B780C" w:rsidRDefault="008B780C" w:rsidP="00362D6B">
      <w:pPr>
        <w:pStyle w:val="a3"/>
        <w:spacing w:line="276" w:lineRule="auto"/>
        <w:ind w:firstLine="454"/>
        <w:rPr>
          <w:rFonts w:ascii="Times New Roman" w:hAnsi="Times New Roman"/>
          <w:color w:val="auto"/>
          <w:sz w:val="22"/>
          <w:szCs w:val="22"/>
        </w:rPr>
      </w:pPr>
      <w:r w:rsidRPr="008835AC">
        <w:rPr>
          <w:rFonts w:ascii="Times New Roman" w:hAnsi="Times New Roman"/>
          <w:color w:val="auto"/>
          <w:sz w:val="22"/>
          <w:szCs w:val="22"/>
        </w:rPr>
        <w:lastRenderedPageBreak/>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8B0D54" w:rsidRPr="0031756D" w:rsidRDefault="008B0D54" w:rsidP="0031756D">
      <w:pPr>
        <w:spacing w:after="0"/>
        <w:ind w:right="-1" w:firstLine="567"/>
        <w:jc w:val="both"/>
        <w:rPr>
          <w:rFonts w:ascii="Times New Roman" w:hAnsi="Times New Roman"/>
        </w:rPr>
      </w:pPr>
      <w:r w:rsidRPr="0031756D">
        <w:rPr>
          <w:rFonts w:ascii="Times New Roman" w:hAnsi="Times New Roman"/>
          <w:b/>
        </w:rPr>
        <w:t>Основной принцип формирования состава участников</w:t>
      </w:r>
      <w:r w:rsidRPr="0031756D">
        <w:rPr>
          <w:rFonts w:ascii="Times New Roman" w:hAnsi="Times New Roman"/>
        </w:rPr>
        <w:t xml:space="preserve"> </w:t>
      </w:r>
      <w:r w:rsidRPr="0031756D">
        <w:rPr>
          <w:rFonts w:ascii="Times New Roman" w:hAnsi="Times New Roman"/>
          <w:b/>
        </w:rPr>
        <w:t>образовательных отношений</w:t>
      </w:r>
      <w:r w:rsidRPr="0031756D">
        <w:rPr>
          <w:rFonts w:ascii="Times New Roman" w:hAnsi="Times New Roman"/>
        </w:rPr>
        <w:t xml:space="preserve"> – доступность: при получении начального общего образования принимаются все подлежащие обучению в школе граждане и имеющие право на получение образования.</w:t>
      </w:r>
    </w:p>
    <w:p w:rsidR="008B0D54" w:rsidRPr="0031756D" w:rsidRDefault="008B0D54" w:rsidP="0031756D">
      <w:pPr>
        <w:spacing w:after="0"/>
        <w:ind w:right="-1" w:firstLine="567"/>
        <w:jc w:val="both"/>
        <w:rPr>
          <w:rFonts w:ascii="Times New Roman" w:hAnsi="Times New Roman"/>
        </w:rPr>
      </w:pPr>
      <w:r w:rsidRPr="0031756D">
        <w:rPr>
          <w:rFonts w:ascii="Times New Roman" w:hAnsi="Times New Roman"/>
        </w:rPr>
        <w:t>МАОУ «</w:t>
      </w:r>
      <w:r w:rsidR="0031756D" w:rsidRPr="0031756D">
        <w:rPr>
          <w:rFonts w:ascii="Times New Roman" w:hAnsi="Times New Roman"/>
        </w:rPr>
        <w:t>Гимназия №4</w:t>
      </w:r>
      <w:r w:rsidRPr="0031756D">
        <w:rPr>
          <w:rFonts w:ascii="Times New Roman" w:hAnsi="Times New Roman"/>
        </w:rPr>
        <w:t xml:space="preserve">» городского округа г. Стерлитамак РБ, реализующая основную образовательную программу начального общего образования, обеспечивает ознакомление </w:t>
      </w:r>
      <w:r w:rsidR="00E27DBB">
        <w:rPr>
          <w:rFonts w:ascii="Times New Roman" w:hAnsi="Times New Roman"/>
        </w:rPr>
        <w:t>учащихся</w:t>
      </w:r>
      <w:r w:rsidRPr="0031756D">
        <w:rPr>
          <w:rFonts w:ascii="Times New Roman" w:hAnsi="Times New Roman"/>
        </w:rPr>
        <w:t xml:space="preserve"> и их родителей (законных представителей) как участников образовательных отношений с их правами и обязанностями в части, касающейся участия в формировании и обеспечении освоения всеми детьми основной образовательной программы.</w:t>
      </w:r>
    </w:p>
    <w:p w:rsidR="008B0D54" w:rsidRPr="0031756D" w:rsidRDefault="008B0D54" w:rsidP="0031756D">
      <w:pPr>
        <w:spacing w:after="0"/>
        <w:ind w:right="-1" w:firstLine="567"/>
        <w:jc w:val="both"/>
        <w:rPr>
          <w:rFonts w:ascii="Times New Roman" w:hAnsi="Times New Roman"/>
        </w:rPr>
      </w:pPr>
      <w:r w:rsidRPr="0031756D">
        <w:rPr>
          <w:rFonts w:ascii="Times New Roman" w:hAnsi="Times New Roman"/>
        </w:rPr>
        <w:t>Прием детей в школу осуществляется без вступительных испытаний (процедур отбора).</w:t>
      </w:r>
    </w:p>
    <w:p w:rsidR="0031756D" w:rsidRPr="0031756D" w:rsidRDefault="0031756D" w:rsidP="0031756D">
      <w:pPr>
        <w:spacing w:after="0"/>
        <w:ind w:right="-1" w:firstLine="567"/>
        <w:jc w:val="center"/>
        <w:rPr>
          <w:rFonts w:ascii="Times New Roman" w:hAnsi="Times New Roman"/>
          <w:b/>
          <w:lang w:eastAsia="en-US"/>
        </w:rPr>
      </w:pPr>
      <w:r w:rsidRPr="0031756D">
        <w:rPr>
          <w:rFonts w:ascii="Times New Roman" w:hAnsi="Times New Roman"/>
          <w:b/>
          <w:lang w:eastAsia="en-US"/>
        </w:rPr>
        <w:t>Общие подходы к организации внеурочной деятельности</w:t>
      </w:r>
    </w:p>
    <w:p w:rsidR="0031756D" w:rsidRPr="0031756D" w:rsidRDefault="0031756D" w:rsidP="0031756D">
      <w:pPr>
        <w:spacing w:after="0"/>
        <w:ind w:right="-1" w:firstLine="567"/>
        <w:jc w:val="both"/>
        <w:rPr>
          <w:rFonts w:ascii="Times New Roman" w:hAnsi="Times New Roman"/>
          <w:lang w:eastAsia="en-US"/>
        </w:rPr>
      </w:pPr>
      <w:r w:rsidRPr="0031756D">
        <w:rPr>
          <w:rFonts w:ascii="Times New Roman" w:hAnsi="Times New Roman"/>
          <w:lang w:eastAsia="en-US"/>
        </w:rPr>
        <w:t>Внеурочная деятельность 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31756D" w:rsidRPr="0031756D" w:rsidRDefault="0031756D" w:rsidP="0031756D">
      <w:pPr>
        <w:spacing w:after="0"/>
        <w:ind w:right="-1" w:firstLine="567"/>
        <w:jc w:val="both"/>
        <w:rPr>
          <w:rFonts w:ascii="Times New Roman" w:hAnsi="Times New Roman"/>
          <w:lang w:eastAsia="en-US"/>
        </w:rPr>
      </w:pPr>
      <w:r w:rsidRPr="0031756D">
        <w:rPr>
          <w:rFonts w:ascii="Times New Roman" w:hAnsi="Times New Roman"/>
          <w:lang w:eastAsia="en-US"/>
        </w:rPr>
        <w:t>Внеурочная деятельность в начальной школе позволяет решить ещё целый ряд очень важных задач:</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w:t>
      </w:r>
      <w:r w:rsidRPr="0031756D">
        <w:rPr>
          <w:rFonts w:ascii="Times New Roman" w:hAnsi="Times New Roman"/>
        </w:rPr>
        <w:tab/>
        <w:t>обеспечить благоприятную адаптацию ребенка в школе;</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w:t>
      </w:r>
      <w:r w:rsidRPr="0031756D">
        <w:rPr>
          <w:rFonts w:ascii="Times New Roman" w:hAnsi="Times New Roman"/>
        </w:rPr>
        <w:tab/>
        <w:t xml:space="preserve">оптимизировать учебную нагрузку </w:t>
      </w:r>
      <w:r w:rsidR="00E27DBB">
        <w:rPr>
          <w:rFonts w:ascii="Times New Roman" w:hAnsi="Times New Roman"/>
        </w:rPr>
        <w:t>учащихся</w:t>
      </w:r>
      <w:r w:rsidRPr="0031756D">
        <w:rPr>
          <w:rFonts w:ascii="Times New Roman" w:hAnsi="Times New Roman"/>
        </w:rPr>
        <w:t>;</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w:t>
      </w:r>
      <w:r w:rsidRPr="0031756D">
        <w:rPr>
          <w:rFonts w:ascii="Times New Roman" w:hAnsi="Times New Roman"/>
        </w:rPr>
        <w:tab/>
        <w:t>улучшить условия для развития ребенка;</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w:t>
      </w:r>
      <w:r w:rsidRPr="0031756D">
        <w:rPr>
          <w:rFonts w:ascii="Times New Roman" w:hAnsi="Times New Roman"/>
        </w:rPr>
        <w:tab/>
        <w:t xml:space="preserve">учесть возрастные и индивидуальные особенности </w:t>
      </w:r>
      <w:r w:rsidR="00E27DBB">
        <w:rPr>
          <w:rFonts w:ascii="Times New Roman" w:hAnsi="Times New Roman"/>
        </w:rPr>
        <w:t>учащихся</w:t>
      </w:r>
      <w:r w:rsidRPr="0031756D">
        <w:rPr>
          <w:rFonts w:ascii="Times New Roman" w:hAnsi="Times New Roman"/>
        </w:rPr>
        <w:t>.</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Внеурочная деятельность организуется по направлениям развития личности (спортивно-оздоровительному,</w:t>
      </w:r>
      <w:r w:rsidRPr="0031756D">
        <w:rPr>
          <w:rFonts w:ascii="Times New Roman" w:hAnsi="Times New Roman"/>
        </w:rPr>
        <w:tab/>
        <w:t>духовно-нравственному,</w:t>
      </w:r>
      <w:r w:rsidRPr="0031756D">
        <w:rPr>
          <w:rFonts w:ascii="Times New Roman" w:hAnsi="Times New Roman"/>
        </w:rPr>
        <w:tab/>
        <w:t>социальному, общеинтеллектуальному, общекультурному)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школьный музей и других.</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Модель внеурочной деятельности в рамках внедрения ФГОС способствует</w:t>
      </w:r>
      <w:r w:rsidR="00E402D0">
        <w:rPr>
          <w:rFonts w:ascii="Times New Roman" w:hAnsi="Times New Roman"/>
        </w:rPr>
        <w:t xml:space="preserve">  реализации целей и задач гимназии</w:t>
      </w:r>
      <w:r w:rsidRPr="0031756D">
        <w:rPr>
          <w:rFonts w:ascii="Times New Roman" w:hAnsi="Times New Roman"/>
        </w:rPr>
        <w:t>.</w:t>
      </w:r>
    </w:p>
    <w:p w:rsidR="0031756D" w:rsidRPr="0031756D" w:rsidRDefault="00E402D0" w:rsidP="0031756D">
      <w:pPr>
        <w:spacing w:after="0"/>
        <w:ind w:right="-1" w:firstLine="567"/>
        <w:jc w:val="both"/>
        <w:rPr>
          <w:rFonts w:ascii="Times New Roman" w:hAnsi="Times New Roman"/>
        </w:rPr>
      </w:pPr>
      <w:r>
        <w:rPr>
          <w:rFonts w:ascii="Times New Roman" w:hAnsi="Times New Roman"/>
        </w:rPr>
        <w:t xml:space="preserve">Гимназия </w:t>
      </w:r>
      <w:r w:rsidR="0031756D" w:rsidRPr="0031756D">
        <w:rPr>
          <w:rFonts w:ascii="Times New Roman" w:hAnsi="Times New Roman"/>
        </w:rPr>
        <w:t>использует оптимизационную модель организации внеурочной деятельности - модель внеурочной деятельности на основе оптимизации всех внутренних ресурсов организации, осуществляющей образовательную деятельность предполагает, что в ее реализации принимают участие все педагогические работники данного учреждения (учителя, социальный педагог, педагог-психолог, педагоги дополнительного образования и другие).</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Координирующую роль выполняет классный руководитель, который в соответствии со своими функциями и задачами:</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w:t>
      </w:r>
      <w:r w:rsidRPr="0031756D">
        <w:rPr>
          <w:rFonts w:ascii="Times New Roman" w:hAnsi="Times New Roman"/>
        </w:rPr>
        <w:tab/>
        <w:t>взаимодействует с педагогическими работниками, а также учебно-вспомогательным персоналом общеобразовательной организации, осуществляющей образовательную деятельность;</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w:t>
      </w:r>
      <w:r w:rsidRPr="0031756D">
        <w:rPr>
          <w:rFonts w:ascii="Times New Roman" w:hAnsi="Times New Roman"/>
        </w:rPr>
        <w:tab/>
        <w:t xml:space="preserve">организует в классе образовательную деятельность, оптимальный для развития положительного потенциала личности </w:t>
      </w:r>
      <w:r w:rsidR="00E27DBB">
        <w:rPr>
          <w:rFonts w:ascii="Times New Roman" w:hAnsi="Times New Roman"/>
        </w:rPr>
        <w:t>учащихся</w:t>
      </w:r>
      <w:r w:rsidRPr="0031756D">
        <w:rPr>
          <w:rFonts w:ascii="Times New Roman" w:hAnsi="Times New Roman"/>
        </w:rPr>
        <w:t xml:space="preserve"> в рамках деятельности общешкольного коллектива;</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w:t>
      </w:r>
      <w:r w:rsidRPr="0031756D">
        <w:rPr>
          <w:rFonts w:ascii="Times New Roman" w:hAnsi="Times New Roman"/>
        </w:rPr>
        <w:tab/>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31756D" w:rsidRPr="0031756D" w:rsidRDefault="0031756D" w:rsidP="0031756D">
      <w:pPr>
        <w:spacing w:after="0"/>
        <w:ind w:right="-1" w:firstLine="567"/>
        <w:jc w:val="both"/>
        <w:rPr>
          <w:rFonts w:ascii="Times New Roman" w:hAnsi="Times New Roman"/>
        </w:rPr>
      </w:pPr>
      <w:r w:rsidRPr="0031756D">
        <w:rPr>
          <w:rFonts w:ascii="Times New Roman" w:hAnsi="Times New Roman"/>
        </w:rPr>
        <w:t>•</w:t>
      </w:r>
      <w:r w:rsidRPr="0031756D">
        <w:rPr>
          <w:rFonts w:ascii="Times New Roman" w:hAnsi="Times New Roman"/>
        </w:rPr>
        <w:tab/>
        <w:t xml:space="preserve">организует социально значимую, творческую деятельность </w:t>
      </w:r>
      <w:r w:rsidR="00E27DBB">
        <w:rPr>
          <w:rFonts w:ascii="Times New Roman" w:hAnsi="Times New Roman"/>
        </w:rPr>
        <w:t>учащихся</w:t>
      </w:r>
      <w:r w:rsidRPr="0031756D">
        <w:rPr>
          <w:rFonts w:ascii="Times New Roman" w:hAnsi="Times New Roman"/>
        </w:rPr>
        <w:t>.</w:t>
      </w:r>
    </w:p>
    <w:p w:rsidR="0031756D" w:rsidRDefault="0031756D" w:rsidP="0031756D">
      <w:pPr>
        <w:spacing w:after="0"/>
        <w:ind w:right="-1" w:firstLine="567"/>
        <w:jc w:val="both"/>
        <w:rPr>
          <w:rFonts w:ascii="Times New Roman" w:hAnsi="Times New Roman"/>
        </w:rPr>
      </w:pPr>
      <w:r w:rsidRPr="0031756D">
        <w:rPr>
          <w:rFonts w:ascii="Times New Roman" w:hAnsi="Times New Roman"/>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w:t>
      </w:r>
      <w:r w:rsidR="004A721A">
        <w:rPr>
          <w:rFonts w:ascii="Times New Roman" w:hAnsi="Times New Roman"/>
        </w:rPr>
        <w:t xml:space="preserve"> гимназии</w:t>
      </w:r>
      <w:r w:rsidRPr="0031756D">
        <w:rPr>
          <w:rFonts w:ascii="Times New Roman" w:hAnsi="Times New Roman"/>
        </w:rPr>
        <w:t>, содержательном и о</w:t>
      </w:r>
      <w:r w:rsidR="004A721A">
        <w:rPr>
          <w:rFonts w:ascii="Times New Roman" w:hAnsi="Times New Roman"/>
        </w:rPr>
        <w:t xml:space="preserve">рганизационном единстве всех </w:t>
      </w:r>
      <w:r w:rsidRPr="0031756D">
        <w:rPr>
          <w:rFonts w:ascii="Times New Roman" w:hAnsi="Times New Roman"/>
        </w:rPr>
        <w:t xml:space="preserve"> структурных подразделений.</w:t>
      </w:r>
    </w:p>
    <w:p w:rsidR="004A721A" w:rsidRDefault="004A721A" w:rsidP="00033638">
      <w:pPr>
        <w:widowControl w:val="0"/>
        <w:tabs>
          <w:tab w:val="left" w:pos="9498"/>
          <w:tab w:val="left" w:pos="9781"/>
        </w:tabs>
        <w:autoSpaceDE w:val="0"/>
        <w:autoSpaceDN w:val="0"/>
        <w:spacing w:after="0" w:line="240" w:lineRule="auto"/>
        <w:jc w:val="both"/>
        <w:rPr>
          <w:rFonts w:ascii="Times New Roman" w:hAnsi="Times New Roman"/>
          <w:sz w:val="24"/>
          <w:szCs w:val="24"/>
          <w:lang w:eastAsia="en-US"/>
        </w:rPr>
      </w:pPr>
      <w:r w:rsidRPr="004A721A">
        <w:rPr>
          <w:rFonts w:ascii="Times New Roman" w:hAnsi="Times New Roman"/>
          <w:sz w:val="24"/>
          <w:szCs w:val="24"/>
          <w:lang w:eastAsia="en-US"/>
        </w:rPr>
        <w:t>На содержание модели повлияли следующие факторы: особенности и традиции МАОУ</w:t>
      </w:r>
      <w:r w:rsidR="00033638">
        <w:rPr>
          <w:rFonts w:ascii="Times New Roman" w:hAnsi="Times New Roman"/>
          <w:sz w:val="24"/>
          <w:szCs w:val="24"/>
          <w:lang w:eastAsia="en-US"/>
        </w:rPr>
        <w:t xml:space="preserve"> </w:t>
      </w:r>
      <w:r w:rsidRPr="004A721A">
        <w:rPr>
          <w:rFonts w:ascii="Times New Roman" w:hAnsi="Times New Roman"/>
          <w:sz w:val="24"/>
          <w:szCs w:val="24"/>
          <w:lang w:eastAsia="en-US"/>
        </w:rPr>
        <w:t>«</w:t>
      </w:r>
      <w:r>
        <w:rPr>
          <w:rFonts w:ascii="Times New Roman" w:hAnsi="Times New Roman"/>
          <w:sz w:val="24"/>
          <w:szCs w:val="24"/>
          <w:lang w:eastAsia="en-US"/>
        </w:rPr>
        <w:t>Гимназия №4</w:t>
      </w:r>
      <w:r w:rsidRPr="004A721A">
        <w:rPr>
          <w:rFonts w:ascii="Times New Roman" w:hAnsi="Times New Roman"/>
          <w:sz w:val="24"/>
          <w:szCs w:val="24"/>
          <w:lang w:eastAsia="en-US"/>
        </w:rPr>
        <w:t>» г. Стерлитамак, изучение запросов и интересов учащихся и родителей.</w:t>
      </w:r>
    </w:p>
    <w:p w:rsidR="00956770" w:rsidRPr="00956770" w:rsidRDefault="00956770" w:rsidP="00956770">
      <w:pPr>
        <w:pStyle w:val="af0"/>
        <w:tabs>
          <w:tab w:val="left" w:pos="284"/>
          <w:tab w:val="left" w:pos="9781"/>
        </w:tabs>
        <w:spacing w:line="276" w:lineRule="auto"/>
        <w:ind w:left="0" w:firstLine="0"/>
        <w:rPr>
          <w:sz w:val="22"/>
          <w:szCs w:val="22"/>
        </w:rPr>
      </w:pPr>
      <w:r w:rsidRPr="00956770">
        <w:rPr>
          <w:sz w:val="22"/>
          <w:szCs w:val="22"/>
        </w:rPr>
        <w:t>Основные цели и задачи Основной образовательной программы реализуются через УМК «Перспектива»,«Начальная школа 21 века»,развивающая система Л.В.Занкова.</w:t>
      </w:r>
    </w:p>
    <w:p w:rsidR="00136D00" w:rsidRDefault="00C9622B" w:rsidP="00917C6C">
      <w:pPr>
        <w:pStyle w:val="a8"/>
        <w:numPr>
          <w:ilvl w:val="1"/>
          <w:numId w:val="129"/>
        </w:numPr>
        <w:tabs>
          <w:tab w:val="left" w:pos="284"/>
        </w:tabs>
        <w:autoSpaceDE w:val="0"/>
        <w:autoSpaceDN w:val="0"/>
        <w:adjustRightInd w:val="0"/>
        <w:spacing w:after="0"/>
        <w:jc w:val="center"/>
        <w:rPr>
          <w:rFonts w:ascii="Times New Roman" w:hAnsi="Times New Roman"/>
          <w:b/>
          <w:bCs/>
        </w:rPr>
      </w:pPr>
      <w:r w:rsidRPr="008835AC">
        <w:rPr>
          <w:rFonts w:ascii="Times New Roman" w:hAnsi="Times New Roman"/>
          <w:b/>
          <w:bCs/>
        </w:rPr>
        <w:t>Планируемые результаты освоения учащимися основной образовательной</w:t>
      </w:r>
    </w:p>
    <w:p w:rsidR="00C9622B" w:rsidRPr="008835AC" w:rsidRDefault="00C9622B" w:rsidP="00362D6B">
      <w:pPr>
        <w:pStyle w:val="a8"/>
        <w:tabs>
          <w:tab w:val="left" w:pos="284"/>
        </w:tabs>
        <w:autoSpaceDE w:val="0"/>
        <w:autoSpaceDN w:val="0"/>
        <w:adjustRightInd w:val="0"/>
        <w:spacing w:after="0"/>
        <w:ind w:left="900"/>
        <w:jc w:val="center"/>
        <w:rPr>
          <w:rFonts w:ascii="Times New Roman" w:hAnsi="Times New Roman"/>
          <w:b/>
          <w:bCs/>
        </w:rPr>
      </w:pPr>
      <w:r w:rsidRPr="008835AC">
        <w:rPr>
          <w:rFonts w:ascii="Times New Roman" w:hAnsi="Times New Roman"/>
          <w:b/>
          <w:bCs/>
        </w:rPr>
        <w:lastRenderedPageBreak/>
        <w:t>программы начального общего образования</w:t>
      </w:r>
    </w:p>
    <w:p w:rsidR="00C9622B" w:rsidRPr="008835AC" w:rsidRDefault="00C9622B" w:rsidP="00362D6B">
      <w:pPr>
        <w:pStyle w:val="a3"/>
        <w:spacing w:line="276" w:lineRule="auto"/>
        <w:ind w:firstLine="454"/>
        <w:rPr>
          <w:rFonts w:ascii="Times New Roman" w:hAnsi="Times New Roman"/>
          <w:color w:val="auto"/>
          <w:spacing w:val="2"/>
          <w:sz w:val="22"/>
          <w:szCs w:val="22"/>
        </w:rPr>
      </w:pPr>
      <w:r w:rsidRPr="008835AC">
        <w:rPr>
          <w:rFonts w:ascii="Times New Roman" w:hAnsi="Times New Roman"/>
          <w:color w:val="auto"/>
          <w:spacing w:val="-2"/>
          <w:sz w:val="22"/>
          <w:szCs w:val="2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w:t>
      </w:r>
      <w:r w:rsidR="00734BDA">
        <w:rPr>
          <w:rFonts w:ascii="Times New Roman" w:hAnsi="Times New Roman"/>
          <w:color w:val="auto"/>
          <w:spacing w:val="-2"/>
          <w:sz w:val="22"/>
          <w:szCs w:val="22"/>
        </w:rPr>
        <w:t>учащихся</w:t>
      </w:r>
      <w:r w:rsidRPr="008835AC">
        <w:rPr>
          <w:rFonts w:ascii="Times New Roman" w:hAnsi="Times New Roman"/>
          <w:color w:val="auto"/>
          <w:spacing w:val="-2"/>
          <w:sz w:val="22"/>
          <w:szCs w:val="22"/>
        </w:rPr>
        <w:t xml:space="preserve">, освоивших основную образовательную программу. Они представляют собой систему </w:t>
      </w:r>
      <w:r w:rsidRPr="008835AC">
        <w:rPr>
          <w:rFonts w:ascii="Times New Roman" w:hAnsi="Times New Roman"/>
          <w:bCs/>
          <w:iCs/>
          <w:color w:val="auto"/>
          <w:spacing w:val="-2"/>
          <w:sz w:val="22"/>
          <w:szCs w:val="22"/>
        </w:rPr>
        <w:t>обобщенных личностно ориен</w:t>
      </w:r>
      <w:r w:rsidRPr="008835AC">
        <w:rPr>
          <w:rFonts w:ascii="Times New Roman" w:hAnsi="Times New Roman"/>
          <w:bCs/>
          <w:iCs/>
          <w:color w:val="auto"/>
          <w:sz w:val="22"/>
          <w:szCs w:val="22"/>
        </w:rPr>
        <w:t>тированных целей образования</w:t>
      </w:r>
      <w:r w:rsidRPr="008835AC">
        <w:rPr>
          <w:rFonts w:ascii="Times New Roman" w:hAnsi="Times New Roman"/>
          <w:color w:val="auto"/>
          <w:sz w:val="22"/>
          <w:szCs w:val="22"/>
        </w:rPr>
        <w:t xml:space="preserve">, допускающих дальнейшее уточнение и конкретизацию, что обеспечивает определение </w:t>
      </w:r>
      <w:r w:rsidRPr="008835AC">
        <w:rPr>
          <w:rFonts w:ascii="Times New Roman" w:hAnsi="Times New Roman"/>
          <w:color w:val="auto"/>
          <w:spacing w:val="2"/>
          <w:sz w:val="22"/>
          <w:szCs w:val="22"/>
        </w:rPr>
        <w:t xml:space="preserve">и выявление всех составляющих планируемых результатов, </w:t>
      </w:r>
      <w:r w:rsidRPr="008835AC">
        <w:rPr>
          <w:rFonts w:ascii="Times New Roman" w:hAnsi="Times New Roman"/>
          <w:color w:val="auto"/>
          <w:spacing w:val="-2"/>
          <w:sz w:val="22"/>
          <w:szCs w:val="22"/>
        </w:rPr>
        <w:t>подлежащих формированию и оценке.</w:t>
      </w:r>
    </w:p>
    <w:p w:rsidR="00C9622B" w:rsidRPr="008835AC" w:rsidRDefault="00C9622B" w:rsidP="00362D6B">
      <w:pPr>
        <w:pStyle w:val="a3"/>
        <w:spacing w:line="276" w:lineRule="auto"/>
        <w:ind w:firstLine="454"/>
        <w:rPr>
          <w:rFonts w:ascii="Times New Roman" w:hAnsi="Times New Roman"/>
          <w:b/>
          <w:color w:val="auto"/>
          <w:sz w:val="22"/>
          <w:szCs w:val="22"/>
        </w:rPr>
      </w:pPr>
      <w:r w:rsidRPr="008835AC">
        <w:rPr>
          <w:rFonts w:ascii="Times New Roman" w:hAnsi="Times New Roman"/>
          <w:b/>
          <w:color w:val="auto"/>
          <w:sz w:val="22"/>
          <w:szCs w:val="22"/>
        </w:rPr>
        <w:t>Планируемые результаты:</w:t>
      </w:r>
    </w:p>
    <w:p w:rsidR="00C9622B" w:rsidRPr="008835AC" w:rsidRDefault="00C9622B" w:rsidP="00362D6B">
      <w:pPr>
        <w:pStyle w:val="a5"/>
        <w:numPr>
          <w:ilvl w:val="0"/>
          <w:numId w:val="6"/>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pacing w:val="4"/>
          <w:sz w:val="22"/>
          <w:szCs w:val="22"/>
        </w:rPr>
        <w:t xml:space="preserve">обеспечивают связь между требованиями ФГОС НОО, </w:t>
      </w:r>
      <w:r w:rsidRPr="008835AC">
        <w:rPr>
          <w:rFonts w:ascii="Times New Roman" w:hAnsi="Times New Roman"/>
          <w:color w:val="auto"/>
          <w:spacing w:val="4"/>
          <w:sz w:val="22"/>
          <w:szCs w:val="22"/>
        </w:rPr>
        <w:br/>
      </w:r>
      <w:r w:rsidRPr="008835AC">
        <w:rPr>
          <w:rFonts w:ascii="Times New Roman" w:hAnsi="Times New Roman"/>
          <w:color w:val="auto"/>
          <w:sz w:val="22"/>
          <w:szCs w:val="22"/>
        </w:rPr>
        <w:t xml:space="preserve">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w:t>
      </w:r>
      <w:r w:rsidR="00734BDA">
        <w:rPr>
          <w:rFonts w:ascii="Times New Roman" w:hAnsi="Times New Roman"/>
          <w:color w:val="auto"/>
          <w:sz w:val="22"/>
          <w:szCs w:val="22"/>
        </w:rPr>
        <w:t>учащихся</w:t>
      </w:r>
      <w:r w:rsidRPr="008835AC">
        <w:rPr>
          <w:rFonts w:ascii="Times New Roman" w:hAnsi="Times New Roman"/>
          <w:color w:val="auto"/>
          <w:sz w:val="22"/>
          <w:szCs w:val="22"/>
        </w:rPr>
        <w:t xml:space="preserve"> и требований, предъявляемых системой оценки;</w:t>
      </w:r>
    </w:p>
    <w:p w:rsidR="00C9622B" w:rsidRPr="008835AC" w:rsidRDefault="00C9622B" w:rsidP="00362D6B">
      <w:pPr>
        <w:pStyle w:val="a5"/>
        <w:numPr>
          <w:ilvl w:val="0"/>
          <w:numId w:val="6"/>
        </w:numPr>
        <w:tabs>
          <w:tab w:val="left" w:pos="284"/>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 xml:space="preserve">являются содержательной и критериальной основой для </w:t>
      </w:r>
      <w:r w:rsidRPr="008835AC">
        <w:rPr>
          <w:rFonts w:ascii="Times New Roman" w:hAnsi="Times New Roman"/>
          <w:color w:val="auto"/>
          <w:spacing w:val="4"/>
          <w:sz w:val="22"/>
          <w:szCs w:val="22"/>
        </w:rPr>
        <w:t>разработки программ учебных предметов, курсов, учебно­</w:t>
      </w:r>
      <w:r w:rsidRPr="008835AC">
        <w:rPr>
          <w:rFonts w:ascii="Times New Roman" w:hAnsi="Times New Roman"/>
          <w:color w:val="auto"/>
          <w:sz w:val="22"/>
          <w:szCs w:val="22"/>
        </w:rPr>
        <w:t>методической литературы, а также для системы оценки ка</w:t>
      </w:r>
      <w:r w:rsidRPr="008835AC">
        <w:rPr>
          <w:rFonts w:ascii="Times New Roman" w:hAnsi="Times New Roman"/>
          <w:color w:val="auto"/>
          <w:spacing w:val="2"/>
          <w:sz w:val="22"/>
          <w:szCs w:val="22"/>
        </w:rPr>
        <w:t xml:space="preserve">чества освоения </w:t>
      </w:r>
      <w:r w:rsidR="006E0520">
        <w:rPr>
          <w:rFonts w:ascii="Times New Roman" w:hAnsi="Times New Roman"/>
          <w:color w:val="auto"/>
          <w:spacing w:val="2"/>
          <w:sz w:val="22"/>
          <w:szCs w:val="22"/>
        </w:rPr>
        <w:t>учащимися</w:t>
      </w:r>
      <w:r w:rsidRPr="008835AC">
        <w:rPr>
          <w:rFonts w:ascii="Times New Roman" w:hAnsi="Times New Roman"/>
          <w:color w:val="auto"/>
          <w:spacing w:val="2"/>
          <w:sz w:val="22"/>
          <w:szCs w:val="22"/>
        </w:rPr>
        <w:t xml:space="preserve"> основной образовательной </w:t>
      </w:r>
      <w:r w:rsidRPr="008835AC">
        <w:rPr>
          <w:rFonts w:ascii="Times New Roman" w:hAnsi="Times New Roman"/>
          <w:color w:val="auto"/>
          <w:sz w:val="22"/>
          <w:szCs w:val="22"/>
        </w:rPr>
        <w:t>программы начального общего образования.</w:t>
      </w:r>
    </w:p>
    <w:p w:rsidR="00C9622B" w:rsidRPr="008835AC" w:rsidRDefault="00C9622B" w:rsidP="00362D6B">
      <w:pPr>
        <w:pStyle w:val="a3"/>
        <w:spacing w:line="276" w:lineRule="auto"/>
        <w:ind w:firstLine="454"/>
        <w:rPr>
          <w:rFonts w:ascii="Times New Roman" w:hAnsi="Times New Roman"/>
          <w:color w:val="auto"/>
          <w:sz w:val="22"/>
          <w:szCs w:val="22"/>
        </w:rPr>
      </w:pPr>
      <w:r w:rsidRPr="008835AC">
        <w:rPr>
          <w:rFonts w:ascii="Times New Roman" w:hAnsi="Times New Roman"/>
          <w:color w:val="auto"/>
          <w:sz w:val="22"/>
          <w:szCs w:val="22"/>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8835AC">
        <w:rPr>
          <w:rFonts w:ascii="Times New Roman" w:hAnsi="Times New Roman"/>
          <w:iCs/>
          <w:color w:val="auto"/>
          <w:sz w:val="22"/>
          <w:szCs w:val="22"/>
        </w:rPr>
        <w:t xml:space="preserve">, </w:t>
      </w:r>
      <w:r w:rsidRPr="008835AC">
        <w:rPr>
          <w:rFonts w:ascii="Times New Roman" w:hAnsi="Times New Roman"/>
          <w:color w:val="auto"/>
          <w:sz w:val="22"/>
          <w:szCs w:val="22"/>
        </w:rPr>
        <w:t xml:space="preserve">позволяющие </w:t>
      </w:r>
      <w:r w:rsidR="00CD28D7">
        <w:rPr>
          <w:rFonts w:ascii="Times New Roman" w:hAnsi="Times New Roman"/>
          <w:color w:val="auto"/>
          <w:sz w:val="22"/>
          <w:szCs w:val="22"/>
        </w:rPr>
        <w:t>учащимся</w:t>
      </w:r>
      <w:r w:rsidRPr="008835AC">
        <w:rPr>
          <w:rFonts w:ascii="Times New Roman" w:hAnsi="Times New Roman"/>
          <w:color w:val="auto"/>
          <w:sz w:val="22"/>
          <w:szCs w:val="22"/>
        </w:rPr>
        <w:t xml:space="preserve">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C9622B" w:rsidRPr="008835AC" w:rsidRDefault="00C9622B" w:rsidP="00362D6B">
      <w:pPr>
        <w:pStyle w:val="a3"/>
        <w:spacing w:line="276" w:lineRule="auto"/>
        <w:ind w:firstLine="454"/>
        <w:rPr>
          <w:rFonts w:ascii="Times New Roman" w:hAnsi="Times New Roman"/>
          <w:b/>
          <w:bCs/>
          <w:color w:val="auto"/>
          <w:spacing w:val="2"/>
          <w:sz w:val="22"/>
          <w:szCs w:val="22"/>
        </w:rPr>
      </w:pPr>
      <w:r w:rsidRPr="008835AC">
        <w:rPr>
          <w:rFonts w:ascii="Times New Roman" w:hAnsi="Times New Roman"/>
          <w:color w:val="auto"/>
          <w:spacing w:val="2"/>
          <w:sz w:val="22"/>
          <w:szCs w:val="22"/>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w:t>
      </w:r>
      <w:r w:rsidR="00CD28D7">
        <w:rPr>
          <w:rFonts w:ascii="Times New Roman" w:hAnsi="Times New Roman"/>
          <w:color w:val="auto"/>
          <w:spacing w:val="2"/>
          <w:sz w:val="22"/>
          <w:szCs w:val="22"/>
        </w:rPr>
        <w:t>учащиеся</w:t>
      </w:r>
      <w:r w:rsidRPr="008835AC">
        <w:rPr>
          <w:rFonts w:ascii="Times New Roman" w:hAnsi="Times New Roman"/>
          <w:color w:val="auto"/>
          <w:spacing w:val="2"/>
          <w:sz w:val="22"/>
          <w:szCs w:val="22"/>
        </w:rPr>
        <w:t xml:space="preserve"> в ходе образовательной деятельности. В системе планируемых результатов особо выделяется учебный материал, имеющий </w:t>
      </w:r>
      <w:r w:rsidRPr="008835AC">
        <w:rPr>
          <w:rFonts w:ascii="Times New Roman" w:hAnsi="Times New Roman"/>
          <w:iCs/>
          <w:color w:val="auto"/>
          <w:spacing w:val="2"/>
          <w:sz w:val="22"/>
          <w:szCs w:val="22"/>
        </w:rPr>
        <w:t>опорный характер,</w:t>
      </w:r>
      <w:r w:rsidRPr="008835AC">
        <w:rPr>
          <w:rFonts w:ascii="Times New Roman" w:hAnsi="Times New Roman"/>
          <w:color w:val="auto"/>
          <w:spacing w:val="2"/>
          <w:sz w:val="22"/>
          <w:szCs w:val="22"/>
        </w:rPr>
        <w:t xml:space="preserve"> т.</w:t>
      </w:r>
      <w:r w:rsidRPr="008835AC">
        <w:rPr>
          <w:rFonts w:ascii="Times New Roman" w:hAnsi="Times New Roman"/>
          <w:color w:val="auto"/>
          <w:spacing w:val="2"/>
          <w:sz w:val="22"/>
          <w:szCs w:val="22"/>
        </w:rPr>
        <w:t> </w:t>
      </w:r>
      <w:r w:rsidRPr="008835AC">
        <w:rPr>
          <w:rFonts w:ascii="Times New Roman" w:hAnsi="Times New Roman"/>
          <w:color w:val="auto"/>
          <w:spacing w:val="2"/>
          <w:sz w:val="22"/>
          <w:szCs w:val="22"/>
        </w:rPr>
        <w:t>е. служащий основой для последующего обучения.</w:t>
      </w:r>
    </w:p>
    <w:p w:rsidR="00C9622B" w:rsidRPr="008835AC" w:rsidRDefault="00C9622B" w:rsidP="00362D6B">
      <w:pPr>
        <w:pStyle w:val="a3"/>
        <w:spacing w:line="276" w:lineRule="auto"/>
        <w:ind w:firstLine="454"/>
        <w:rPr>
          <w:rFonts w:ascii="Times New Roman" w:hAnsi="Times New Roman"/>
          <w:color w:val="auto"/>
          <w:sz w:val="22"/>
          <w:szCs w:val="22"/>
        </w:rPr>
      </w:pPr>
      <w:r w:rsidRPr="008835AC">
        <w:rPr>
          <w:rFonts w:ascii="Times New Roman" w:hAnsi="Times New Roman"/>
          <w:b/>
          <w:bCs/>
          <w:color w:val="auto"/>
          <w:sz w:val="22"/>
          <w:szCs w:val="22"/>
        </w:rPr>
        <w:t xml:space="preserve">Структура планируемых результатов </w:t>
      </w:r>
      <w:r w:rsidRPr="008835AC">
        <w:rPr>
          <w:rFonts w:ascii="Times New Roman" w:hAnsi="Times New Roman"/>
          <w:color w:val="auto"/>
          <w:sz w:val="22"/>
          <w:szCs w:val="22"/>
        </w:rPr>
        <w:t>учитывает необходимость:</w:t>
      </w:r>
    </w:p>
    <w:p w:rsidR="00C9622B" w:rsidRPr="008835AC" w:rsidRDefault="00C9622B" w:rsidP="00362D6B">
      <w:pPr>
        <w:pStyle w:val="a5"/>
        <w:numPr>
          <w:ilvl w:val="0"/>
          <w:numId w:val="7"/>
        </w:numPr>
        <w:tabs>
          <w:tab w:val="left" w:pos="284"/>
        </w:tabs>
        <w:spacing w:line="276" w:lineRule="auto"/>
        <w:ind w:firstLine="0"/>
        <w:rPr>
          <w:rFonts w:ascii="Times New Roman" w:hAnsi="Times New Roman"/>
          <w:color w:val="auto"/>
          <w:sz w:val="22"/>
          <w:szCs w:val="22"/>
        </w:rPr>
      </w:pPr>
      <w:r w:rsidRPr="008835AC">
        <w:rPr>
          <w:rFonts w:ascii="Times New Roman" w:hAnsi="Times New Roman"/>
          <w:color w:val="auto"/>
          <w:sz w:val="22"/>
          <w:szCs w:val="22"/>
        </w:rPr>
        <w:t xml:space="preserve">определения динамики развития </w:t>
      </w:r>
      <w:r w:rsidR="00734BDA">
        <w:rPr>
          <w:rFonts w:ascii="Times New Roman" w:hAnsi="Times New Roman"/>
          <w:color w:val="auto"/>
          <w:sz w:val="22"/>
          <w:szCs w:val="22"/>
        </w:rPr>
        <w:t>учащихся</w:t>
      </w:r>
      <w:r w:rsidRPr="008835AC">
        <w:rPr>
          <w:rFonts w:ascii="Times New Roman" w:hAnsi="Times New Roman"/>
          <w:color w:val="auto"/>
          <w:sz w:val="22"/>
          <w:szCs w:val="22"/>
        </w:rPr>
        <w:t xml:space="preserve"> на основе выделения достигнутого уровня развития и ближайшей перспективы — зоны ближайшего развития ребенка;</w:t>
      </w:r>
    </w:p>
    <w:p w:rsidR="00C9622B" w:rsidRPr="008835AC" w:rsidRDefault="00C9622B" w:rsidP="00362D6B">
      <w:pPr>
        <w:pStyle w:val="a5"/>
        <w:numPr>
          <w:ilvl w:val="0"/>
          <w:numId w:val="7"/>
        </w:numPr>
        <w:tabs>
          <w:tab w:val="left" w:pos="284"/>
        </w:tabs>
        <w:spacing w:line="276" w:lineRule="auto"/>
        <w:ind w:firstLine="0"/>
        <w:rPr>
          <w:rFonts w:ascii="Times New Roman" w:hAnsi="Times New Roman"/>
          <w:color w:val="auto"/>
          <w:sz w:val="22"/>
          <w:szCs w:val="22"/>
        </w:rPr>
      </w:pPr>
      <w:r w:rsidRPr="008835AC">
        <w:rPr>
          <w:rFonts w:ascii="Times New Roman" w:hAnsi="Times New Roman"/>
          <w:color w:val="auto"/>
          <w:spacing w:val="2"/>
          <w:sz w:val="22"/>
          <w:szCs w:val="22"/>
        </w:rPr>
        <w:t xml:space="preserve">определения возможностей овладения </w:t>
      </w:r>
      <w:r w:rsidR="006E0520">
        <w:rPr>
          <w:rFonts w:ascii="Times New Roman" w:hAnsi="Times New Roman"/>
          <w:color w:val="auto"/>
          <w:spacing w:val="2"/>
          <w:sz w:val="22"/>
          <w:szCs w:val="22"/>
        </w:rPr>
        <w:t>учащимися</w:t>
      </w:r>
      <w:r w:rsidRPr="008835AC">
        <w:rPr>
          <w:rFonts w:ascii="Times New Roman" w:hAnsi="Times New Roman"/>
          <w:color w:val="auto"/>
          <w:spacing w:val="2"/>
          <w:sz w:val="22"/>
          <w:szCs w:val="22"/>
        </w:rPr>
        <w:t xml:space="preserve">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8835AC">
        <w:rPr>
          <w:rFonts w:ascii="Times New Roman" w:hAnsi="Times New Roman"/>
          <w:color w:val="auto"/>
          <w:sz w:val="22"/>
          <w:szCs w:val="22"/>
        </w:rPr>
        <w:t>и умений, являющихся подготовительными для данного предмета;</w:t>
      </w:r>
    </w:p>
    <w:p w:rsidR="00C9622B" w:rsidRPr="008835AC" w:rsidRDefault="00C9622B" w:rsidP="00362D6B">
      <w:pPr>
        <w:pStyle w:val="a5"/>
        <w:numPr>
          <w:ilvl w:val="0"/>
          <w:numId w:val="7"/>
        </w:numPr>
        <w:tabs>
          <w:tab w:val="left" w:pos="284"/>
        </w:tabs>
        <w:spacing w:line="276" w:lineRule="auto"/>
        <w:ind w:firstLine="0"/>
        <w:rPr>
          <w:rFonts w:ascii="Times New Roman" w:hAnsi="Times New Roman"/>
          <w:color w:val="auto"/>
          <w:sz w:val="22"/>
          <w:szCs w:val="22"/>
        </w:rPr>
      </w:pPr>
      <w:r w:rsidRPr="008835AC">
        <w:rPr>
          <w:rFonts w:ascii="Times New Roman" w:hAnsi="Times New Roman"/>
          <w:color w:val="auto"/>
          <w:sz w:val="22"/>
          <w:szCs w:val="22"/>
        </w:rPr>
        <w:t xml:space="preserve">выделения основных направлений оценочной деятельности — оценки результатов деятельности систем образования различного уровня, педагогов, </w:t>
      </w:r>
      <w:r w:rsidR="00734BDA">
        <w:rPr>
          <w:rFonts w:ascii="Times New Roman" w:hAnsi="Times New Roman"/>
          <w:color w:val="auto"/>
          <w:sz w:val="22"/>
          <w:szCs w:val="22"/>
        </w:rPr>
        <w:t>учащихся</w:t>
      </w:r>
      <w:r w:rsidRPr="008835AC">
        <w:rPr>
          <w:rFonts w:ascii="Times New Roman" w:hAnsi="Times New Roman"/>
          <w:color w:val="auto"/>
          <w:sz w:val="22"/>
          <w:szCs w:val="22"/>
        </w:rPr>
        <w:t>.</w:t>
      </w:r>
    </w:p>
    <w:p w:rsidR="00C9622B" w:rsidRPr="008835AC" w:rsidRDefault="00C9622B" w:rsidP="00362D6B">
      <w:pPr>
        <w:pStyle w:val="a3"/>
        <w:spacing w:line="276" w:lineRule="auto"/>
        <w:ind w:firstLine="454"/>
        <w:rPr>
          <w:rFonts w:ascii="Times New Roman" w:hAnsi="Times New Roman"/>
          <w:color w:val="auto"/>
          <w:sz w:val="22"/>
          <w:szCs w:val="22"/>
        </w:rPr>
      </w:pPr>
      <w:r w:rsidRPr="008835AC">
        <w:rPr>
          <w:rFonts w:ascii="Times New Roman" w:hAnsi="Times New Roman"/>
          <w:color w:val="auto"/>
          <w:spacing w:val="4"/>
          <w:sz w:val="22"/>
          <w:szCs w:val="22"/>
        </w:rPr>
        <w:t xml:space="preserve">С этой целью в структуре планируемых результатов по </w:t>
      </w:r>
      <w:r w:rsidRPr="008835AC">
        <w:rPr>
          <w:rFonts w:ascii="Times New Roman" w:hAnsi="Times New Roman"/>
          <w:color w:val="auto"/>
          <w:spacing w:val="2"/>
          <w:sz w:val="22"/>
          <w:szCs w:val="22"/>
        </w:rPr>
        <w:t>каждой учебной программе (предметной, междисциплинар</w:t>
      </w:r>
      <w:r w:rsidRPr="008835AC">
        <w:rPr>
          <w:rFonts w:ascii="Times New Roman" w:hAnsi="Times New Roman"/>
          <w:color w:val="auto"/>
          <w:sz w:val="22"/>
          <w:szCs w:val="22"/>
        </w:rPr>
        <w:t xml:space="preserve">ной) выделяются следующие </w:t>
      </w:r>
      <w:r w:rsidRPr="008835AC">
        <w:rPr>
          <w:rFonts w:ascii="Times New Roman" w:hAnsi="Times New Roman"/>
          <w:iCs/>
          <w:color w:val="auto"/>
          <w:sz w:val="22"/>
          <w:szCs w:val="22"/>
        </w:rPr>
        <w:t>уровни описания</w:t>
      </w:r>
      <w:r w:rsidRPr="008835AC">
        <w:rPr>
          <w:rFonts w:ascii="Times New Roman" w:hAnsi="Times New Roman"/>
          <w:color w:val="auto"/>
          <w:sz w:val="22"/>
          <w:szCs w:val="22"/>
        </w:rPr>
        <w:t>.</w:t>
      </w:r>
    </w:p>
    <w:p w:rsidR="00C9622B" w:rsidRPr="008835AC" w:rsidRDefault="00C9622B" w:rsidP="00362D6B">
      <w:pPr>
        <w:widowControl w:val="0"/>
        <w:spacing w:after="0"/>
        <w:ind w:right="-1" w:firstLine="360"/>
        <w:jc w:val="both"/>
        <w:rPr>
          <w:rFonts w:ascii="Times New Roman" w:hAnsi="Times New Roman"/>
        </w:rPr>
      </w:pPr>
      <w:r w:rsidRPr="008835AC">
        <w:rPr>
          <w:rFonts w:ascii="Times New Roman" w:hAnsi="Times New Roman"/>
        </w:rPr>
        <w:t xml:space="preserve">1. Цели-ориентиры,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«Зачем нужно изучать данный предмет в образовательном учреждении?»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w:t>
      </w:r>
      <w:r w:rsidR="00734BDA">
        <w:rPr>
          <w:rFonts w:ascii="Times New Roman" w:hAnsi="Times New Roman"/>
        </w:rPr>
        <w:t>учащихся</w:t>
      </w:r>
      <w:r w:rsidRPr="008835AC">
        <w:rPr>
          <w:rFonts w:ascii="Times New Roman" w:hAnsi="Times New Roman"/>
        </w:rPr>
        <w:t xml:space="preserve">,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w:t>
      </w:r>
      <w:r w:rsidR="00734BDA">
        <w:rPr>
          <w:rFonts w:ascii="Times New Roman" w:hAnsi="Times New Roman"/>
        </w:rPr>
        <w:t>учащихся</w:t>
      </w:r>
      <w:r w:rsidRPr="008835AC">
        <w:rPr>
          <w:rFonts w:ascii="Times New Roman" w:hAnsi="Times New Roman"/>
        </w:rPr>
        <w:t xml:space="preserve">. Оценка достижения этих целей ведётся в ходе процедур, допускающих предоставление и использование исключительно не персонифицированной информации, а полученные результаты характеризуют деятельность системы образования на федеральном и региональном уровнях. </w:t>
      </w:r>
    </w:p>
    <w:p w:rsidR="00C9622B" w:rsidRPr="008835AC" w:rsidRDefault="00C9622B" w:rsidP="00362D6B">
      <w:pPr>
        <w:widowControl w:val="0"/>
        <w:spacing w:after="0"/>
        <w:ind w:right="-1" w:firstLine="360"/>
        <w:jc w:val="both"/>
        <w:rPr>
          <w:rFonts w:ascii="Times New Roman" w:hAnsi="Times New Roman"/>
          <w:spacing w:val="-6"/>
        </w:rPr>
      </w:pPr>
      <w:r w:rsidRPr="008835AC">
        <w:rPr>
          <w:rFonts w:ascii="Times New Roman" w:hAnsi="Times New Roman"/>
        </w:rPr>
        <w:t xml:space="preserve">2. </w:t>
      </w:r>
      <w:r w:rsidRPr="008835AC">
        <w:rPr>
          <w:rFonts w:ascii="Times New Roman" w:hAnsi="Times New Roman"/>
          <w:spacing w:val="-6"/>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w:t>
      </w:r>
      <w:r w:rsidRPr="008835AC">
        <w:rPr>
          <w:rFonts w:ascii="Times New Roman" w:hAnsi="Times New Roman"/>
          <w:spacing w:val="-6"/>
        </w:rPr>
        <w:lastRenderedPageBreak/>
        <w:t xml:space="preserve">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w:t>
      </w:r>
      <w:r w:rsidR="00734BDA">
        <w:rPr>
          <w:rFonts w:ascii="Times New Roman" w:hAnsi="Times New Roman"/>
          <w:spacing w:val="-6"/>
        </w:rPr>
        <w:t>учащихся</w:t>
      </w:r>
      <w:r w:rsidRPr="008835AC">
        <w:rPr>
          <w:rFonts w:ascii="Times New Roman" w:hAnsi="Times New Roman"/>
          <w:spacing w:val="-6"/>
        </w:rPr>
        <w:t xml:space="preserve">, как минимум, на уровне, характеризующем исполнительскую компетентность </w:t>
      </w:r>
      <w:r w:rsidR="00734BDA">
        <w:rPr>
          <w:rFonts w:ascii="Times New Roman" w:hAnsi="Times New Roman"/>
          <w:spacing w:val="-6"/>
        </w:rPr>
        <w:t>учащихся</w:t>
      </w:r>
      <w:r w:rsidRPr="008835AC">
        <w:rPr>
          <w:rFonts w:ascii="Times New Roman" w:hAnsi="Times New Roman"/>
          <w:spacing w:val="-6"/>
        </w:rPr>
        <w:t xml:space="preserve">.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C9622B" w:rsidRPr="008835AC" w:rsidRDefault="00C9622B" w:rsidP="00362D6B">
      <w:pPr>
        <w:widowControl w:val="0"/>
        <w:spacing w:after="0"/>
        <w:ind w:firstLine="357"/>
        <w:jc w:val="both"/>
        <w:rPr>
          <w:rFonts w:ascii="Times New Roman" w:hAnsi="Times New Roman"/>
        </w:rPr>
      </w:pPr>
      <w:r w:rsidRPr="008835AC">
        <w:rPr>
          <w:rFonts w:ascii="Times New Roman" w:hAnsi="Times New Roman"/>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w:t>
      </w:r>
      <w:r w:rsidR="00734BDA">
        <w:rPr>
          <w:rFonts w:ascii="Times New Roman" w:hAnsi="Times New Roman"/>
        </w:rPr>
        <w:t>учащихся</w:t>
      </w:r>
      <w:r w:rsidRPr="008835AC">
        <w:rPr>
          <w:rFonts w:ascii="Times New Roman" w:hAnsi="Times New Roman"/>
        </w:rPr>
        <w:t xml:space="preserve">,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r w:rsidR="006E0520">
        <w:rPr>
          <w:rFonts w:ascii="Times New Roman" w:hAnsi="Times New Roman"/>
        </w:rPr>
        <w:t>учащимися</w:t>
      </w:r>
      <w:r w:rsidRPr="008835AC">
        <w:rPr>
          <w:rFonts w:ascii="Times New Roman" w:hAnsi="Times New Roman"/>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C9622B" w:rsidRPr="008835AC" w:rsidRDefault="00C9622B" w:rsidP="00362D6B">
      <w:pPr>
        <w:widowControl w:val="0"/>
        <w:spacing w:after="0"/>
        <w:ind w:firstLine="357"/>
        <w:jc w:val="both"/>
        <w:rPr>
          <w:rFonts w:ascii="Times New Roman" w:hAnsi="Times New Roman"/>
        </w:rPr>
      </w:pPr>
      <w:r w:rsidRPr="008835AC">
        <w:rPr>
          <w:rFonts w:ascii="Times New Roman" w:hAnsi="Times New Roman"/>
        </w:rPr>
        <w:t xml:space="preserve">3. 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w:t>
      </w:r>
      <w:r w:rsidR="00CD28D7">
        <w:rPr>
          <w:rFonts w:ascii="Times New Roman" w:hAnsi="Times New Roman"/>
        </w:rPr>
        <w:t>учащиеся</w:t>
      </w:r>
      <w:r w:rsidRPr="008835AC">
        <w:rPr>
          <w:rFonts w:ascii="Times New Roman" w:hAnsi="Times New Roman"/>
        </w:rPr>
        <w:t xml:space="preserve">, имеющие более высокий уровень мотивации и способностей. В повседневной практике обучения эта группа целей не отрабатывается со всеми без исключения </w:t>
      </w:r>
      <w:r w:rsidR="006E0520">
        <w:rPr>
          <w:rFonts w:ascii="Times New Roman" w:hAnsi="Times New Roman"/>
        </w:rPr>
        <w:t>учащимися</w:t>
      </w:r>
      <w:r w:rsidRPr="008835AC">
        <w:rPr>
          <w:rFonts w:ascii="Times New Roman" w:hAnsi="Times New Roman"/>
        </w:rPr>
        <w:t xml:space="preserve"> как в силу повышенной сложности учебных действий для </w:t>
      </w:r>
      <w:r w:rsidR="00734BDA">
        <w:rPr>
          <w:rFonts w:ascii="Times New Roman" w:hAnsi="Times New Roman"/>
        </w:rPr>
        <w:t>учащихся</w:t>
      </w:r>
      <w:r w:rsidRPr="008835AC">
        <w:rPr>
          <w:rFonts w:ascii="Times New Roman" w:hAnsi="Times New Roman"/>
        </w:rPr>
        <w:t xml:space="preserve">,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 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C9622B" w:rsidRPr="008835AC" w:rsidRDefault="00C9622B" w:rsidP="00362D6B">
      <w:pPr>
        <w:autoSpaceDE w:val="0"/>
        <w:autoSpaceDN w:val="0"/>
        <w:adjustRightInd w:val="0"/>
        <w:spacing w:after="0"/>
        <w:ind w:right="-1" w:firstLine="567"/>
        <w:jc w:val="both"/>
        <w:rPr>
          <w:rFonts w:ascii="Times New Roman" w:hAnsi="Times New Roman"/>
        </w:rPr>
      </w:pPr>
      <w:r w:rsidRPr="008835AC">
        <w:rPr>
          <w:rFonts w:ascii="Times New Roman" w:hAnsi="Times New Roman"/>
        </w:rPr>
        <w:t xml:space="preserve">Основные цели такого включения – предоставить возможность </w:t>
      </w:r>
      <w:r w:rsidR="00CD28D7">
        <w:rPr>
          <w:rFonts w:ascii="Times New Roman" w:hAnsi="Times New Roman"/>
        </w:rPr>
        <w:t>учащимся</w:t>
      </w:r>
      <w:r w:rsidRPr="008835AC">
        <w:rPr>
          <w:rFonts w:ascii="Times New Roman" w:hAnsi="Times New Roman"/>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sidR="00734BDA">
        <w:rPr>
          <w:rFonts w:ascii="Times New Roman" w:hAnsi="Times New Roman"/>
        </w:rPr>
        <w:t>учащихся</w:t>
      </w:r>
      <w:r w:rsidRPr="008835AC">
        <w:rPr>
          <w:rFonts w:ascii="Times New Roman" w:hAnsi="Times New Roman"/>
        </w:rPr>
        <w:t xml:space="preserve">. При этом невыполнение </w:t>
      </w:r>
      <w:r w:rsidR="006E0520">
        <w:rPr>
          <w:rFonts w:ascii="Times New Roman" w:hAnsi="Times New Roman"/>
        </w:rPr>
        <w:t>учащимися</w:t>
      </w:r>
      <w:r w:rsidRPr="008835AC">
        <w:rPr>
          <w:rFonts w:ascii="Times New Roman" w:hAnsi="Times New Roman"/>
        </w:rPr>
        <w:t xml:space="preserve">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9622B" w:rsidRPr="008835AC" w:rsidRDefault="00C9622B" w:rsidP="00362D6B">
      <w:pPr>
        <w:widowControl w:val="0"/>
        <w:spacing w:after="0"/>
        <w:ind w:firstLine="567"/>
        <w:jc w:val="both"/>
        <w:rPr>
          <w:rFonts w:ascii="Times New Roman" w:hAnsi="Times New Roman"/>
        </w:rPr>
      </w:pPr>
      <w:r w:rsidRPr="008835AC">
        <w:rPr>
          <w:rFonts w:ascii="Times New Roman" w:hAnsi="Times New Roman"/>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w:t>
      </w:r>
      <w:r w:rsidR="00734BDA">
        <w:rPr>
          <w:rFonts w:ascii="Times New Roman" w:hAnsi="Times New Roman"/>
        </w:rPr>
        <w:t>учащихся</w:t>
      </w:r>
      <w:r w:rsidRPr="008835AC">
        <w:rPr>
          <w:rFonts w:ascii="Times New Roman" w:hAnsi="Times New Roman"/>
        </w:rPr>
        <w:t xml:space="preserve">. </w:t>
      </w:r>
    </w:p>
    <w:p w:rsidR="00C9622B" w:rsidRPr="008835AC" w:rsidRDefault="00C9622B" w:rsidP="00362D6B">
      <w:pPr>
        <w:widowControl w:val="0"/>
        <w:spacing w:after="0"/>
        <w:jc w:val="both"/>
        <w:rPr>
          <w:rFonts w:ascii="Times New Roman" w:hAnsi="Times New Roman"/>
        </w:rPr>
      </w:pPr>
      <w:r w:rsidRPr="008835AC">
        <w:rPr>
          <w:rFonts w:ascii="Times New Roman" w:hAnsi="Times New Roman"/>
        </w:rPr>
        <w:t xml:space="preserve">На ступени начального общего образования устанавливаются планируемые результаты освоения: </w:t>
      </w:r>
    </w:p>
    <w:p w:rsidR="00C9622B" w:rsidRPr="008835AC" w:rsidRDefault="00C9622B" w:rsidP="00362D6B">
      <w:pPr>
        <w:widowControl w:val="0"/>
        <w:spacing w:after="0"/>
        <w:ind w:right="-1"/>
        <w:jc w:val="both"/>
        <w:rPr>
          <w:rFonts w:ascii="Times New Roman" w:hAnsi="Times New Roman"/>
        </w:rPr>
      </w:pPr>
      <w:r w:rsidRPr="008835AC">
        <w:rPr>
          <w:rFonts w:ascii="Times New Roman" w:hAnsi="Times New Roman"/>
        </w:rPr>
        <w:t xml:space="preserve"> </w:t>
      </w:r>
      <w:r w:rsidR="001A36B7" w:rsidRPr="008835AC">
        <w:rPr>
          <w:rFonts w:ascii="Times New Roman" w:hAnsi="Times New Roman"/>
        </w:rPr>
        <w:t>-</w:t>
      </w:r>
      <w:r w:rsidRPr="008835AC">
        <w:rPr>
          <w:rFonts w:ascii="Times New Roman" w:hAnsi="Times New Roman"/>
        </w:rPr>
        <w:t xml:space="preserve"> междисциплинарной  программы «Формирование универсальных учебных действий», а так же её разделов «Чтение. Работа с текстом»; «</w:t>
      </w:r>
      <w:r w:rsidRPr="008835AC">
        <w:rPr>
          <w:rStyle w:val="FontStyle16"/>
        </w:rPr>
        <w:t xml:space="preserve">Формирование ИКТ-компетентности </w:t>
      </w:r>
      <w:r w:rsidR="00734BDA">
        <w:rPr>
          <w:rStyle w:val="FontStyle16"/>
        </w:rPr>
        <w:t>учащихся</w:t>
      </w:r>
      <w:r w:rsidRPr="008835AC">
        <w:rPr>
          <w:rStyle w:val="FontStyle16"/>
        </w:rPr>
        <w:t>»;</w:t>
      </w:r>
    </w:p>
    <w:p w:rsidR="00C9622B" w:rsidRPr="008835AC" w:rsidRDefault="001A36B7" w:rsidP="00362D6B">
      <w:pPr>
        <w:widowControl w:val="0"/>
        <w:spacing w:after="0"/>
        <w:ind w:right="-1"/>
        <w:jc w:val="both"/>
        <w:rPr>
          <w:rFonts w:ascii="Times New Roman" w:hAnsi="Times New Roman"/>
        </w:rPr>
      </w:pPr>
      <w:r w:rsidRPr="008835AC">
        <w:rPr>
          <w:rFonts w:ascii="Times New Roman" w:hAnsi="Times New Roman"/>
        </w:rPr>
        <w:t xml:space="preserve">- </w:t>
      </w:r>
      <w:r w:rsidR="00C9622B" w:rsidRPr="008835AC">
        <w:rPr>
          <w:rFonts w:ascii="Times New Roman" w:hAnsi="Times New Roman"/>
        </w:rPr>
        <w:t>программ по всем учебным предметам</w:t>
      </w:r>
      <w:r w:rsidRPr="008835AC">
        <w:rPr>
          <w:rFonts w:ascii="Times New Roman" w:hAnsi="Times New Roman"/>
        </w:rPr>
        <w:t xml:space="preserve">. </w:t>
      </w:r>
      <w:r w:rsidR="00C9622B" w:rsidRPr="008835AC">
        <w:rPr>
          <w:rFonts w:ascii="Times New Roman" w:hAnsi="Times New Roman"/>
        </w:rPr>
        <w:t xml:space="preserve"> </w:t>
      </w:r>
    </w:p>
    <w:p w:rsidR="001A36B7" w:rsidRPr="008835AC" w:rsidRDefault="001A36B7" w:rsidP="00362D6B">
      <w:pPr>
        <w:spacing w:after="0"/>
        <w:jc w:val="center"/>
        <w:rPr>
          <w:rFonts w:ascii="Times New Roman" w:hAnsi="Times New Roman"/>
          <w:b/>
        </w:rPr>
      </w:pPr>
      <w:r w:rsidRPr="008835AC">
        <w:rPr>
          <w:rFonts w:ascii="Times New Roman" w:hAnsi="Times New Roman"/>
          <w:b/>
        </w:rPr>
        <w:t>1.2.1. Формирование универсальных учебных действий</w:t>
      </w:r>
    </w:p>
    <w:p w:rsidR="001A36B7" w:rsidRPr="008835AC" w:rsidRDefault="001A36B7" w:rsidP="00362D6B">
      <w:pPr>
        <w:spacing w:after="0"/>
        <w:jc w:val="center"/>
        <w:rPr>
          <w:rFonts w:ascii="Times New Roman" w:hAnsi="Times New Roman"/>
          <w:b/>
        </w:rPr>
      </w:pPr>
      <w:r w:rsidRPr="008835AC">
        <w:rPr>
          <w:rFonts w:ascii="Times New Roman" w:hAnsi="Times New Roman"/>
          <w:b/>
        </w:rPr>
        <w:t>(личностные и метапредметные результаты)</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В результате изучения </w:t>
      </w:r>
      <w:r w:rsidRPr="008835AC">
        <w:rPr>
          <w:rFonts w:ascii="Times New Roman" w:hAnsi="Times New Roman"/>
          <w:b/>
          <w:bCs/>
        </w:rPr>
        <w:t xml:space="preserve">всех без исключения предметов </w:t>
      </w:r>
      <w:r w:rsidRPr="008835AC">
        <w:rPr>
          <w:rFonts w:ascii="Times New Roman" w:hAnsi="Times New Roman"/>
        </w:rPr>
        <w:t xml:space="preserve">при получении начального общего образования у выпускников </w:t>
      </w:r>
      <w:r w:rsidRPr="008835AC">
        <w:rPr>
          <w:rFonts w:ascii="Times New Roman" w:hAnsi="Times New Roman"/>
          <w:spacing w:val="2"/>
        </w:rPr>
        <w:t xml:space="preserve">будут сформированы </w:t>
      </w:r>
      <w:r w:rsidRPr="008835AC">
        <w:rPr>
          <w:rFonts w:ascii="Times New Roman" w:hAnsi="Times New Roman"/>
          <w:iCs/>
          <w:spacing w:val="2"/>
        </w:rPr>
        <w:t>личностные, регулятивные, познава</w:t>
      </w:r>
      <w:r w:rsidRPr="008835AC">
        <w:rPr>
          <w:rFonts w:ascii="Times New Roman" w:hAnsi="Times New Roman"/>
          <w:iCs/>
        </w:rPr>
        <w:t xml:space="preserve">тельные </w:t>
      </w:r>
      <w:r w:rsidRPr="008835AC">
        <w:rPr>
          <w:rFonts w:ascii="Times New Roman" w:hAnsi="Times New Roman"/>
        </w:rPr>
        <w:t xml:space="preserve">и </w:t>
      </w:r>
      <w:r w:rsidRPr="008835AC">
        <w:rPr>
          <w:rFonts w:ascii="Times New Roman" w:hAnsi="Times New Roman"/>
          <w:iCs/>
        </w:rPr>
        <w:t xml:space="preserve">коммуникативные </w:t>
      </w:r>
      <w:r w:rsidRPr="008835AC">
        <w:rPr>
          <w:rFonts w:ascii="Times New Roman" w:hAnsi="Times New Roman"/>
        </w:rPr>
        <w:t>универсальные учебные действия как основа умения учиться.</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В сфере личностных универсальных учебных действий будут сформированы внутренняя позиция </w:t>
      </w:r>
      <w:r w:rsidR="00CD28D7">
        <w:rPr>
          <w:rFonts w:ascii="Times New Roman" w:hAnsi="Times New Roman"/>
        </w:rPr>
        <w:t>учащегося</w:t>
      </w:r>
      <w:r w:rsidRPr="008835AC">
        <w:rPr>
          <w:rFonts w:ascii="Times New Roman" w:hAnsi="Times New Roman"/>
        </w:rPr>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lastRenderedPageBreak/>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06390C" w:rsidRPr="008835AC" w:rsidRDefault="0006390C" w:rsidP="00362D6B">
      <w:pPr>
        <w:widowControl w:val="0"/>
        <w:spacing w:after="0"/>
        <w:jc w:val="both"/>
        <w:rPr>
          <w:rFonts w:ascii="Times New Roman" w:hAnsi="Times New Roman"/>
          <w:b/>
        </w:rPr>
      </w:pPr>
      <w:r w:rsidRPr="008835AC">
        <w:rPr>
          <w:rFonts w:ascii="Times New Roman" w:hAnsi="Times New Roman"/>
          <w:b/>
        </w:rPr>
        <w:t>Личностные универсальные учебные действия.</w:t>
      </w:r>
    </w:p>
    <w:p w:rsidR="0006390C" w:rsidRPr="008835AC" w:rsidRDefault="0006390C" w:rsidP="00362D6B">
      <w:pPr>
        <w:widowControl w:val="0"/>
        <w:spacing w:after="0"/>
        <w:jc w:val="both"/>
        <w:rPr>
          <w:rFonts w:ascii="Times New Roman" w:hAnsi="Times New Roman"/>
          <w:b/>
        </w:rPr>
      </w:pPr>
      <w:r w:rsidRPr="008835AC">
        <w:rPr>
          <w:rFonts w:ascii="Times New Roman" w:hAnsi="Times New Roman"/>
          <w:b/>
          <w:i/>
        </w:rPr>
        <w:t xml:space="preserve">У выпускника будут сформированы: </w:t>
      </w:r>
    </w:p>
    <w:p w:rsidR="0006390C" w:rsidRPr="008835AC" w:rsidRDefault="0006390C" w:rsidP="00362D6B">
      <w:pPr>
        <w:widowControl w:val="0"/>
        <w:spacing w:after="0"/>
        <w:ind w:firstLine="567"/>
        <w:jc w:val="both"/>
        <w:rPr>
          <w:rFonts w:ascii="Times New Roman" w:hAnsi="Times New Roman"/>
        </w:rPr>
      </w:pPr>
      <w:r w:rsidRPr="008835AC">
        <w:rPr>
          <w:rFonts w:ascii="Times New Roman" w:hAnsi="Times New Roman"/>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широкая мотивационная основа учебной деятельности, включающая социальные, учебно-познавательные и внешние мотивы;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учебно-познавательный интерес к новому учебному материалу и способам решения новой задачи;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способность к самооценке на основе критериев успешности учебной деятельности;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ориентация в нравственном содержании и смысле, как собственных поступков, так и поступков окружающих людей;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 конвенционального к конвенциональному уровню;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развитие этических чувств — стыда, вины, совести как регуляторов морального поведения;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эмпатия как понимание чувств других людей и сопереживание им;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установка на здоровый образ жизни;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чувство прекрасного и эстетические чувства на основе знакомства с мировой и отечественной художественной куль турой. </w:t>
      </w:r>
    </w:p>
    <w:p w:rsidR="0006390C" w:rsidRPr="008835AC" w:rsidRDefault="0006390C"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для формирования: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внутренней позиции</w:t>
      </w:r>
      <w:r w:rsidR="00D0401C" w:rsidRPr="008835AC">
        <w:rPr>
          <w:rFonts w:ascii="Times New Roman" w:hAnsi="Times New Roman"/>
        </w:rPr>
        <w:t xml:space="preserve"> </w:t>
      </w:r>
      <w:r w:rsidR="00CD28D7">
        <w:rPr>
          <w:rFonts w:ascii="Times New Roman" w:hAnsi="Times New Roman"/>
        </w:rPr>
        <w:t>учащегося</w:t>
      </w:r>
      <w:r w:rsidR="00D0401C" w:rsidRPr="008835AC">
        <w:rPr>
          <w:rFonts w:ascii="Times New Roman" w:hAnsi="Times New Roman"/>
        </w:rPr>
        <w:t xml:space="preserve"> на уровне положи</w:t>
      </w:r>
      <w:r w:rsidR="00D0401C" w:rsidRPr="008835AC">
        <w:rPr>
          <w:rFonts w:ascii="Times New Roman" w:hAnsi="Times New Roman"/>
        </w:rPr>
        <w:softHyphen/>
      </w:r>
      <w:r w:rsidRPr="008835AC">
        <w:rPr>
          <w:rFonts w:ascii="Times New Roman" w:hAnsi="Times New Roman"/>
        </w:rPr>
        <w:t>тельного отношения к образовательному учреждению, по</w:t>
      </w:r>
      <w:r w:rsidRPr="008835AC">
        <w:rPr>
          <w:rFonts w:ascii="Times New Roman" w:hAnsi="Times New Roman"/>
        </w:rPr>
        <w:softHyphen/>
        <w:t>нимания необходимости учения, выраженного в преоблада</w:t>
      </w:r>
      <w:r w:rsidRPr="008835AC">
        <w:rPr>
          <w:rFonts w:ascii="Times New Roman" w:hAnsi="Times New Roman"/>
        </w:rPr>
        <w:softHyphen/>
        <w:t>нии учебно</w:t>
      </w:r>
      <w:r w:rsidRPr="008835AC">
        <w:rPr>
          <w:rFonts w:ascii="Times New Roman" w:hAnsi="Times New Roman"/>
        </w:rPr>
        <w:softHyphen/>
        <w:t>-познавательных мотивов и предпочтении соци</w:t>
      </w:r>
      <w:r w:rsidRPr="008835AC">
        <w:rPr>
          <w:rFonts w:ascii="Times New Roman" w:hAnsi="Times New Roman"/>
        </w:rPr>
        <w:softHyphen/>
        <w:t xml:space="preserve">ального способа оценки знаний;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выраженной устойчивой учебно</w:t>
      </w:r>
      <w:r w:rsidRPr="008835AC">
        <w:rPr>
          <w:rFonts w:ascii="Times New Roman" w:hAnsi="Times New Roman"/>
        </w:rPr>
        <w:softHyphen/>
        <w:t>-познавательной мо</w:t>
      </w:r>
      <w:r w:rsidRPr="008835AC">
        <w:rPr>
          <w:rFonts w:ascii="Times New Roman" w:hAnsi="Times New Roman"/>
        </w:rPr>
        <w:softHyphen/>
        <w:t>тивации учения;</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устойчивого учебно</w:t>
      </w:r>
      <w:r w:rsidRPr="008835AC">
        <w:rPr>
          <w:rFonts w:ascii="Times New Roman" w:hAnsi="Times New Roman"/>
        </w:rPr>
        <w:softHyphen/>
        <w:t>-познавательного интереса к но</w:t>
      </w:r>
      <w:r w:rsidRPr="008835AC">
        <w:rPr>
          <w:rFonts w:ascii="Times New Roman" w:hAnsi="Times New Roman"/>
        </w:rPr>
        <w:softHyphen/>
        <w:t xml:space="preserve">вым общим способам решения задач;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адекватного понимания причин успешности/неуспешности учебной деятельности;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положительной адекватной дифференцированной са</w:t>
      </w:r>
      <w:r w:rsidRPr="008835AC">
        <w:rPr>
          <w:rFonts w:ascii="Times New Roman" w:hAnsi="Times New Roman"/>
        </w:rPr>
        <w:softHyphen/>
        <w:t>мооценки на основе критерия успешности реализации со</w:t>
      </w:r>
      <w:r w:rsidRPr="008835AC">
        <w:rPr>
          <w:rFonts w:ascii="Times New Roman" w:hAnsi="Times New Roman"/>
        </w:rPr>
        <w:softHyphen/>
        <w:t xml:space="preserve">циальной роли «хорошего ученика»;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компетентности в реализации основ гражданской идентичности в поступках и деятельности;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морального сознания на конвенциональном уровне, способности к решению моральных дилемм </w:t>
      </w:r>
      <w:r w:rsidRPr="008835AC">
        <w:rPr>
          <w:rFonts w:ascii="Times New Roman" w:hAnsi="Times New Roman"/>
        </w:rPr>
        <w:lastRenderedPageBreak/>
        <w:t>на основе учё</w:t>
      </w:r>
      <w:r w:rsidRPr="008835AC">
        <w:rPr>
          <w:rFonts w:ascii="Times New Roman" w:hAnsi="Times New Roman"/>
        </w:rPr>
        <w:softHyphen/>
        <w:t>та позиций партнёров в общении, ориентации на их мо</w:t>
      </w:r>
      <w:r w:rsidRPr="008835AC">
        <w:rPr>
          <w:rFonts w:ascii="Times New Roman" w:hAnsi="Times New Roman"/>
        </w:rPr>
        <w:softHyphen/>
        <w:t xml:space="preserve">тивы и чувства, устойчивое следование в поведении моральным нормам и этическим требованиям;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установки на здоровый образ жизни и реализации её в реальном поведении и поступках;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осознанных устойчивых эстетических предпочтений и ориентации на искусство как значимую сферу челове</w:t>
      </w:r>
      <w:r w:rsidRPr="008835AC">
        <w:rPr>
          <w:rFonts w:ascii="Times New Roman" w:hAnsi="Times New Roman"/>
        </w:rPr>
        <w:softHyphen/>
        <w:t xml:space="preserve">ческой жизни;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06390C" w:rsidRPr="008835AC" w:rsidRDefault="0006390C" w:rsidP="00362D6B">
      <w:pPr>
        <w:widowControl w:val="0"/>
        <w:spacing w:after="0"/>
        <w:ind w:right="-1" w:firstLine="567"/>
        <w:jc w:val="both"/>
        <w:rPr>
          <w:rFonts w:ascii="Times New Roman" w:hAnsi="Times New Roman"/>
          <w:b/>
        </w:rPr>
      </w:pPr>
      <w:r w:rsidRPr="008835AC">
        <w:rPr>
          <w:rFonts w:ascii="Times New Roman" w:hAnsi="Times New Roman"/>
          <w:b/>
        </w:rPr>
        <w:t>Регулятивные универсальные учебные действия</w:t>
      </w:r>
    </w:p>
    <w:p w:rsidR="0006390C" w:rsidRPr="008835AC" w:rsidRDefault="0006390C"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научится: </w:t>
      </w:r>
    </w:p>
    <w:p w:rsidR="0006390C" w:rsidRPr="008835AC" w:rsidRDefault="0006390C" w:rsidP="00362D6B">
      <w:pPr>
        <w:widowControl w:val="0"/>
        <w:spacing w:after="0"/>
        <w:ind w:left="567" w:right="-1"/>
        <w:jc w:val="both"/>
        <w:rPr>
          <w:rFonts w:ascii="Times New Roman" w:hAnsi="Times New Roman"/>
        </w:rPr>
      </w:pPr>
      <w:r w:rsidRPr="008835AC">
        <w:rPr>
          <w:rFonts w:ascii="Times New Roman" w:hAnsi="Times New Roman"/>
        </w:rPr>
        <w:t xml:space="preserve">• принимать и сохранять учебную задачу;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учитывать выделенные учителем ориентиры действия в новом учебном материале в сотрудничестве с учителем;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планировать свои действия в соответствии с поставленной задачей и условиями её реализации, в том числе во внутреннем плане;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учитывать установленные правила в планировании и контроле способа решения;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адекватно воспринимать предложения и оценку учителей, товарищей, родителей и других людей;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различать способ и результат действия;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выполнять учебные действия в материализованной, гипермедийной, громко-речевой и умственной форме. </w:t>
      </w:r>
    </w:p>
    <w:p w:rsidR="0006390C" w:rsidRPr="008835AC" w:rsidRDefault="0006390C"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06390C" w:rsidRPr="008835AC" w:rsidRDefault="0006390C" w:rsidP="00362D6B">
      <w:pPr>
        <w:widowControl w:val="0"/>
        <w:spacing w:after="0"/>
        <w:ind w:left="567" w:right="-1"/>
        <w:jc w:val="both"/>
        <w:rPr>
          <w:rFonts w:ascii="Times New Roman" w:hAnsi="Times New Roman"/>
        </w:rPr>
      </w:pPr>
      <w:r w:rsidRPr="008835AC">
        <w:rPr>
          <w:rFonts w:ascii="Times New Roman" w:hAnsi="Times New Roman"/>
        </w:rPr>
        <w:t xml:space="preserve">• в сотрудничестве с учителем ставить новые учебные задачи; </w:t>
      </w:r>
    </w:p>
    <w:p w:rsidR="0006390C" w:rsidRPr="008835AC" w:rsidRDefault="0006390C" w:rsidP="00362D6B">
      <w:pPr>
        <w:widowControl w:val="0"/>
        <w:spacing w:after="0"/>
        <w:ind w:left="567" w:right="-1"/>
        <w:jc w:val="both"/>
        <w:rPr>
          <w:rFonts w:ascii="Times New Roman" w:hAnsi="Times New Roman"/>
        </w:rPr>
      </w:pPr>
      <w:r w:rsidRPr="008835AC">
        <w:rPr>
          <w:rFonts w:ascii="Times New Roman" w:hAnsi="Times New Roman"/>
        </w:rPr>
        <w:t>• преобразовывать практическую задачу в познава</w:t>
      </w:r>
      <w:r w:rsidRPr="008835AC">
        <w:rPr>
          <w:rFonts w:ascii="Times New Roman" w:hAnsi="Times New Roman"/>
        </w:rPr>
        <w:softHyphen/>
        <w:t xml:space="preserve">тельную; </w:t>
      </w:r>
    </w:p>
    <w:p w:rsidR="0006390C" w:rsidRPr="008835AC" w:rsidRDefault="0006390C" w:rsidP="00362D6B">
      <w:pPr>
        <w:widowControl w:val="0"/>
        <w:spacing w:after="0"/>
        <w:ind w:left="567" w:right="-1"/>
        <w:jc w:val="both"/>
        <w:rPr>
          <w:rFonts w:ascii="Times New Roman" w:hAnsi="Times New Roman"/>
        </w:rPr>
      </w:pPr>
      <w:r w:rsidRPr="008835AC">
        <w:rPr>
          <w:rFonts w:ascii="Times New Roman" w:hAnsi="Times New Roman"/>
        </w:rPr>
        <w:t xml:space="preserve">• проявлять познавательную инициативу в учебном сотрудничестве;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самостоятельно учитывать выделенные учителем ориентиры действия в новом учебном материале;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осуществлять констатирующий и предвосхищающий контроль по результату и по способу действия, актуаль</w:t>
      </w:r>
      <w:r w:rsidRPr="008835AC">
        <w:rPr>
          <w:rFonts w:ascii="Times New Roman" w:hAnsi="Times New Roman"/>
        </w:rPr>
        <w:softHyphen/>
        <w:t xml:space="preserve">ный контроль на уровне произвольного внимания; </w:t>
      </w:r>
    </w:p>
    <w:p w:rsidR="00D0401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06390C" w:rsidRPr="008835AC" w:rsidRDefault="0006390C" w:rsidP="00362D6B">
      <w:pPr>
        <w:widowControl w:val="0"/>
        <w:spacing w:after="0"/>
        <w:ind w:firstLine="567"/>
        <w:jc w:val="both"/>
        <w:rPr>
          <w:rFonts w:ascii="Times New Roman" w:hAnsi="Times New Roman"/>
          <w:b/>
        </w:rPr>
      </w:pPr>
      <w:r w:rsidRPr="008835AC">
        <w:rPr>
          <w:rFonts w:ascii="Times New Roman" w:hAnsi="Times New Roman"/>
          <w:b/>
        </w:rPr>
        <w:t>Познавательные универсальные учебные действия</w:t>
      </w:r>
    </w:p>
    <w:p w:rsidR="0006390C" w:rsidRPr="008835AC" w:rsidRDefault="0006390C" w:rsidP="00362D6B">
      <w:pPr>
        <w:widowControl w:val="0"/>
        <w:spacing w:after="0"/>
        <w:ind w:firstLine="567"/>
        <w:jc w:val="both"/>
        <w:rPr>
          <w:rFonts w:ascii="Times New Roman" w:hAnsi="Times New Roman"/>
          <w:b/>
          <w:i/>
        </w:rPr>
      </w:pPr>
      <w:r w:rsidRPr="008835AC">
        <w:rPr>
          <w:rFonts w:ascii="Times New Roman" w:hAnsi="Times New Roman"/>
          <w:b/>
          <w:i/>
        </w:rPr>
        <w:t xml:space="preserve">Выпускник научится: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осуществлять запись (фиксацию) выборочной информации об окружающем мире и о себе самом, в том числе с по мощью инструментов ИКТ;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строить сообщения в устной и письменной форме;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ориентироваться на разнообразие способов решения задач;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осуществлять анализ объектов с выделением существенных и несущественных признаков;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осуществлять синтез как составление целого из частей;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lastRenderedPageBreak/>
        <w:t>• проводить сравнение, сериацию и классификацию по заданным критериям;</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устанавливать причинно-следственные связи в изучаемом круге явлений;</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строить рассуждения в форме связи простых суждений об объекте, его строении, свойствах и связях;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осуществлять подведение под понятие на основе распознавания объектов, выделения существенных признаков и их синтеза;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устанавливать аналогии;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владеть рядом общих приёмов решения задач. </w:t>
      </w:r>
    </w:p>
    <w:p w:rsidR="0006390C" w:rsidRPr="008835AC" w:rsidRDefault="0006390C"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осуществлять расширенный поиск информации с ис</w:t>
      </w:r>
      <w:r w:rsidRPr="008835AC">
        <w:rPr>
          <w:rFonts w:ascii="Times New Roman" w:hAnsi="Times New Roman"/>
        </w:rPr>
        <w:softHyphen/>
        <w:t xml:space="preserve">пользованием ресурсов библиотек и сети Интернет;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записывать, фиксировать информацию об окружаю</w:t>
      </w:r>
      <w:r w:rsidRPr="008835AC">
        <w:rPr>
          <w:rFonts w:ascii="Times New Roman" w:hAnsi="Times New Roman"/>
        </w:rPr>
        <w:softHyphen/>
        <w:t xml:space="preserve">щем мире с помощью инструментов ИКТ; </w:t>
      </w:r>
    </w:p>
    <w:p w:rsidR="0006390C" w:rsidRPr="008835AC" w:rsidRDefault="0006390C" w:rsidP="00362D6B">
      <w:pPr>
        <w:widowControl w:val="0"/>
        <w:spacing w:after="0"/>
        <w:ind w:left="567" w:right="-1"/>
        <w:jc w:val="both"/>
        <w:rPr>
          <w:rFonts w:ascii="Times New Roman" w:hAnsi="Times New Roman"/>
        </w:rPr>
      </w:pPr>
      <w:r w:rsidRPr="008835AC">
        <w:rPr>
          <w:rFonts w:ascii="Times New Roman" w:hAnsi="Times New Roman"/>
        </w:rPr>
        <w:t>• создавать и преобразовывать модели и схемы для ре</w:t>
      </w:r>
      <w:r w:rsidRPr="008835AC">
        <w:rPr>
          <w:rFonts w:ascii="Times New Roman" w:hAnsi="Times New Roman"/>
        </w:rPr>
        <w:softHyphen/>
        <w:t xml:space="preserve">шения задач; </w:t>
      </w:r>
    </w:p>
    <w:p w:rsidR="0006390C" w:rsidRPr="008835AC" w:rsidRDefault="0006390C" w:rsidP="00362D6B">
      <w:pPr>
        <w:widowControl w:val="0"/>
        <w:spacing w:after="0"/>
        <w:ind w:left="567" w:right="-1"/>
        <w:jc w:val="both"/>
        <w:rPr>
          <w:rFonts w:ascii="Times New Roman" w:hAnsi="Times New Roman"/>
        </w:rPr>
      </w:pPr>
      <w:r w:rsidRPr="008835AC">
        <w:rPr>
          <w:rFonts w:ascii="Times New Roman" w:hAnsi="Times New Roman"/>
        </w:rPr>
        <w:t xml:space="preserve">• осознанно и произвольно строить сообщения в устной и письменной форме;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осуществлять выбор наиболее эффективных способов решения задач в зависимости от конкретных условий;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осуществлять синтез как составление целого из час</w:t>
      </w:r>
      <w:r w:rsidRPr="008835AC">
        <w:rPr>
          <w:rFonts w:ascii="Times New Roman" w:hAnsi="Times New Roman"/>
        </w:rPr>
        <w:softHyphen/>
        <w:t>тей, самостоятельно достраивая и восполняя недостаю</w:t>
      </w:r>
      <w:r w:rsidRPr="008835AC">
        <w:rPr>
          <w:rFonts w:ascii="Times New Roman" w:hAnsi="Times New Roman"/>
        </w:rPr>
        <w:softHyphen/>
        <w:t xml:space="preserve">щие компоненты;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осуществлять сравнение, сериацию и классификацию, самостоятельно выбирая основания и критерии для ука</w:t>
      </w:r>
      <w:r w:rsidRPr="008835AC">
        <w:rPr>
          <w:rFonts w:ascii="Times New Roman" w:hAnsi="Times New Roman"/>
        </w:rPr>
        <w:softHyphen/>
        <w:t xml:space="preserve">занных логических операций;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строить логическое рассуждение, включающее уста</w:t>
      </w:r>
      <w:r w:rsidRPr="008835AC">
        <w:rPr>
          <w:rFonts w:ascii="Times New Roman" w:hAnsi="Times New Roman"/>
        </w:rPr>
        <w:softHyphen/>
        <w:t>новление причинно-</w:t>
      </w:r>
      <w:r w:rsidRPr="008835AC">
        <w:rPr>
          <w:rFonts w:ascii="Times New Roman" w:hAnsi="Times New Roman"/>
        </w:rPr>
        <w:softHyphen/>
        <w:t xml:space="preserve">следственных связей;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произвольно и осознанно владеть общими приёмами решения задач. </w:t>
      </w:r>
    </w:p>
    <w:p w:rsidR="0006390C" w:rsidRPr="008835AC" w:rsidRDefault="0006390C" w:rsidP="00362D6B">
      <w:pPr>
        <w:widowControl w:val="0"/>
        <w:spacing w:after="0"/>
        <w:ind w:right="-1" w:firstLine="567"/>
        <w:jc w:val="both"/>
        <w:rPr>
          <w:rFonts w:ascii="Times New Roman" w:hAnsi="Times New Roman"/>
          <w:b/>
        </w:rPr>
      </w:pPr>
      <w:r w:rsidRPr="008835AC">
        <w:rPr>
          <w:rFonts w:ascii="Times New Roman" w:hAnsi="Times New Roman"/>
          <w:b/>
        </w:rPr>
        <w:t xml:space="preserve">Коммуникативные универсальные учебные действия </w:t>
      </w:r>
    </w:p>
    <w:p w:rsidR="0006390C" w:rsidRPr="008835AC" w:rsidRDefault="0006390C"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научится: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учитывать разные мнения и стремиться к координации различных позиций в сотрудничестве;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формулировать собственное мнение и позицию;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договариваться и приходить к общему решению в совместной деятельности, в том числе в ситуации столкновения интересов;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строить понятные для партнёра высказывания, учитывающие, что партнёр знает и видит, а что нет;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задавать вопросы;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контролировать действия партнёра;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использовать речь для регуляции своего действия;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06390C" w:rsidRPr="008835AC" w:rsidRDefault="0006390C"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учитывать и координировать в сотрудничестве по</w:t>
      </w:r>
      <w:r w:rsidRPr="008835AC">
        <w:rPr>
          <w:rFonts w:ascii="Times New Roman" w:hAnsi="Times New Roman"/>
        </w:rPr>
        <w:softHyphen/>
        <w:t xml:space="preserve">зиции других людей, отличные от собственной; </w:t>
      </w:r>
    </w:p>
    <w:p w:rsidR="0006390C" w:rsidRPr="008835AC" w:rsidRDefault="0006390C" w:rsidP="00362D6B">
      <w:pPr>
        <w:widowControl w:val="0"/>
        <w:spacing w:after="0"/>
        <w:ind w:left="567" w:right="-1"/>
        <w:jc w:val="both"/>
        <w:rPr>
          <w:rFonts w:ascii="Times New Roman" w:hAnsi="Times New Roman"/>
        </w:rPr>
      </w:pPr>
      <w:r w:rsidRPr="008835AC">
        <w:rPr>
          <w:rFonts w:ascii="Times New Roman" w:hAnsi="Times New Roman"/>
        </w:rPr>
        <w:t>• учитывать разные мнения и интересы и обосновы</w:t>
      </w:r>
      <w:r w:rsidRPr="008835AC">
        <w:rPr>
          <w:rFonts w:ascii="Times New Roman" w:hAnsi="Times New Roman"/>
        </w:rPr>
        <w:softHyphen/>
        <w:t xml:space="preserve">вать собственную позицию; </w:t>
      </w:r>
    </w:p>
    <w:p w:rsidR="0006390C" w:rsidRPr="008835AC" w:rsidRDefault="0006390C" w:rsidP="00362D6B">
      <w:pPr>
        <w:widowControl w:val="0"/>
        <w:spacing w:after="0"/>
        <w:ind w:left="567" w:right="-1"/>
        <w:jc w:val="both"/>
        <w:rPr>
          <w:rFonts w:ascii="Times New Roman" w:hAnsi="Times New Roman"/>
        </w:rPr>
      </w:pPr>
      <w:r w:rsidRPr="008835AC">
        <w:rPr>
          <w:rFonts w:ascii="Times New Roman" w:hAnsi="Times New Roman"/>
        </w:rPr>
        <w:t>• понимать относительность мнений и подходов к ре</w:t>
      </w:r>
      <w:r w:rsidRPr="008835AC">
        <w:rPr>
          <w:rFonts w:ascii="Times New Roman" w:hAnsi="Times New Roman"/>
        </w:rPr>
        <w:softHyphen/>
        <w:t xml:space="preserve">шению проблемы;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продуктивно содействовать разрешению конфликтов на основе учёта интересов и позиций всех участников;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с учётом целей коммуникации достаточно точно, последовательно и полно передавать партнёру </w:t>
      </w:r>
      <w:r w:rsidRPr="008835AC">
        <w:rPr>
          <w:rFonts w:ascii="Times New Roman" w:hAnsi="Times New Roman"/>
        </w:rPr>
        <w:lastRenderedPageBreak/>
        <w:t>необходи</w:t>
      </w:r>
      <w:r w:rsidRPr="008835AC">
        <w:rPr>
          <w:rFonts w:ascii="Times New Roman" w:hAnsi="Times New Roman"/>
        </w:rPr>
        <w:softHyphen/>
        <w:t xml:space="preserve">мую информацию как ориентир для построения действия;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задавать вопросы, необходимые для организации собственной деятельности и сотрудничества с партнёром;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xml:space="preserve">• осуществлять взаимный контроль и оказывать в сотрудничестве необходимую взаимопомощь;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адекватно использовать речь для планирования и ре</w:t>
      </w:r>
      <w:r w:rsidRPr="008835AC">
        <w:rPr>
          <w:rFonts w:ascii="Times New Roman" w:hAnsi="Times New Roman"/>
        </w:rPr>
        <w:softHyphen/>
        <w:t xml:space="preserve">гуляции своей деятельности; </w:t>
      </w:r>
    </w:p>
    <w:p w:rsidR="0006390C" w:rsidRPr="008835AC" w:rsidRDefault="0006390C" w:rsidP="00362D6B">
      <w:pPr>
        <w:widowControl w:val="0"/>
        <w:spacing w:after="0"/>
        <w:ind w:right="-1" w:firstLine="567"/>
        <w:jc w:val="both"/>
        <w:rPr>
          <w:rFonts w:ascii="Times New Roman" w:hAnsi="Times New Roman"/>
        </w:rPr>
      </w:pPr>
      <w:r w:rsidRPr="008835AC">
        <w:rPr>
          <w:rFonts w:ascii="Times New Roman" w:hAnsi="Times New Roman"/>
        </w:rPr>
        <w:t>• адекватно использовать речевые средства для эффек</w:t>
      </w:r>
      <w:r w:rsidRPr="008835AC">
        <w:rPr>
          <w:rFonts w:ascii="Times New Roman" w:hAnsi="Times New Roman"/>
        </w:rPr>
        <w:softHyphen/>
        <w:t>тивного решения разнообразных коммуникативных задач.</w:t>
      </w:r>
    </w:p>
    <w:p w:rsidR="00D0401C" w:rsidRPr="008835AC" w:rsidRDefault="00D0401C" w:rsidP="00917C6C">
      <w:pPr>
        <w:pStyle w:val="aa"/>
        <w:numPr>
          <w:ilvl w:val="3"/>
          <w:numId w:val="129"/>
        </w:numPr>
        <w:spacing w:line="276" w:lineRule="auto"/>
        <w:jc w:val="center"/>
        <w:rPr>
          <w:bCs/>
          <w:sz w:val="22"/>
          <w:szCs w:val="22"/>
        </w:rPr>
      </w:pPr>
      <w:bookmarkStart w:id="1" w:name="_Toc288394059"/>
      <w:bookmarkStart w:id="2" w:name="_Toc288410526"/>
      <w:bookmarkStart w:id="3" w:name="_Toc288410655"/>
      <w:bookmarkStart w:id="4" w:name="_Toc424564301"/>
      <w:r w:rsidRPr="008835AC">
        <w:rPr>
          <w:sz w:val="22"/>
          <w:szCs w:val="22"/>
        </w:rPr>
        <w:t xml:space="preserve">Чтение. Работа с текстом </w:t>
      </w:r>
      <w:r w:rsidRPr="008835AC">
        <w:rPr>
          <w:bCs/>
          <w:sz w:val="22"/>
          <w:szCs w:val="22"/>
        </w:rPr>
        <w:t>(метапредметные результаты)</w:t>
      </w:r>
      <w:bookmarkEnd w:id="1"/>
      <w:bookmarkEnd w:id="2"/>
      <w:bookmarkEnd w:id="3"/>
      <w:bookmarkEnd w:id="4"/>
    </w:p>
    <w:p w:rsidR="00D0401C" w:rsidRPr="008835AC" w:rsidRDefault="00D0401C" w:rsidP="00362D6B">
      <w:pPr>
        <w:tabs>
          <w:tab w:val="left" w:pos="142"/>
          <w:tab w:val="left" w:leader="dot" w:pos="624"/>
        </w:tabs>
        <w:spacing w:after="0"/>
        <w:ind w:firstLine="709"/>
        <w:jc w:val="both"/>
        <w:rPr>
          <w:rStyle w:val="Zag11"/>
          <w:rFonts w:ascii="Times New Roman" w:eastAsia="@Arial Unicode MS" w:hAnsi="Times New Roman"/>
        </w:rPr>
      </w:pPr>
      <w:r w:rsidRPr="008835AC">
        <w:rPr>
          <w:rFonts w:ascii="Times New Roman" w:hAnsi="Times New Roman"/>
          <w:spacing w:val="-3"/>
        </w:rPr>
        <w:t xml:space="preserve">В результате изучения </w:t>
      </w:r>
      <w:r w:rsidRPr="008835AC">
        <w:rPr>
          <w:rFonts w:ascii="Times New Roman" w:hAnsi="Times New Roman"/>
          <w:b/>
          <w:bCs/>
          <w:spacing w:val="-3"/>
        </w:rPr>
        <w:t>всех без исключения учебных пред</w:t>
      </w:r>
      <w:r w:rsidRPr="008835AC">
        <w:rPr>
          <w:rFonts w:ascii="Times New Roman" w:hAnsi="Times New Roman"/>
          <w:b/>
          <w:bCs/>
        </w:rPr>
        <w:t xml:space="preserve">метов </w:t>
      </w:r>
      <w:r w:rsidRPr="008835AC">
        <w:rPr>
          <w:rFonts w:ascii="Times New Roman" w:hAnsi="Times New Roman"/>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8835AC">
        <w:rPr>
          <w:rStyle w:val="Zag11"/>
          <w:rFonts w:ascii="Times New Roman" w:eastAsia="@Arial Unicode MS" w:hAnsi="Times New Roman"/>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0401C" w:rsidRPr="008835AC" w:rsidRDefault="00D0401C" w:rsidP="00362D6B">
      <w:pPr>
        <w:tabs>
          <w:tab w:val="left" w:pos="142"/>
          <w:tab w:val="left" w:leader="dot" w:pos="624"/>
        </w:tabs>
        <w:spacing w:after="0"/>
        <w:ind w:firstLine="709"/>
        <w:jc w:val="both"/>
        <w:rPr>
          <w:rStyle w:val="Zag11"/>
          <w:rFonts w:ascii="Times New Roman" w:eastAsia="@Arial Unicode MS" w:hAnsi="Times New Roman"/>
        </w:rPr>
      </w:pPr>
      <w:r w:rsidRPr="008835AC">
        <w:rPr>
          <w:rStyle w:val="Zag11"/>
          <w:rFonts w:ascii="Times New Roman" w:eastAsia="@Arial Unicode MS" w:hAnsi="Times New Roman"/>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w:t>
      </w:r>
      <w:r w:rsidR="00CD28D7">
        <w:rPr>
          <w:rStyle w:val="Zag11"/>
          <w:rFonts w:ascii="Times New Roman" w:eastAsia="@Arial Unicode MS" w:hAnsi="Times New Roman"/>
        </w:rPr>
        <w:t>Учащиеся</w:t>
      </w:r>
      <w:r w:rsidRPr="008835AC">
        <w:rPr>
          <w:rStyle w:val="Zag11"/>
          <w:rFonts w:ascii="Times New Roman" w:eastAsia="@Arial Unicode MS" w:hAnsi="Times New Roman"/>
        </w:rPr>
        <w:t xml:space="preserve">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0401C" w:rsidRPr="008835AC" w:rsidRDefault="00D0401C" w:rsidP="00362D6B">
      <w:pPr>
        <w:pStyle w:val="Zag3"/>
        <w:tabs>
          <w:tab w:val="left" w:pos="142"/>
          <w:tab w:val="left" w:leader="dot" w:pos="624"/>
        </w:tabs>
        <w:spacing w:after="0" w:line="276" w:lineRule="auto"/>
        <w:ind w:firstLine="709"/>
        <w:jc w:val="both"/>
        <w:rPr>
          <w:rFonts w:eastAsia="@Arial Unicode MS"/>
          <w:i w:val="0"/>
          <w:iCs w:val="0"/>
          <w:color w:val="auto"/>
          <w:sz w:val="22"/>
          <w:szCs w:val="22"/>
          <w:lang w:val="ru-RU"/>
        </w:rPr>
      </w:pPr>
      <w:r w:rsidRPr="008835AC">
        <w:rPr>
          <w:rStyle w:val="Zag11"/>
          <w:rFonts w:eastAsia="@Arial Unicode MS"/>
          <w:i w:val="0"/>
          <w:iCs w:val="0"/>
          <w:color w:val="auto"/>
          <w:sz w:val="22"/>
          <w:szCs w:val="22"/>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D0401C" w:rsidRPr="008835AC" w:rsidRDefault="00D0401C"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color w:val="auto"/>
          <w:sz w:val="22"/>
          <w:szCs w:val="22"/>
        </w:rPr>
        <w:t>Работа с текстом: поиск информации и понимание прочитанного</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color w:val="auto"/>
          <w:sz w:val="22"/>
          <w:szCs w:val="22"/>
        </w:rPr>
        <w:t>Выпускник научится:</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находить в тексте конкретные сведения, факты, заданные в явном виде;</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определять тему и главную мысль текста;</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pacing w:val="-4"/>
          <w:sz w:val="22"/>
          <w:szCs w:val="22"/>
        </w:rPr>
      </w:pPr>
      <w:r w:rsidRPr="008835AC">
        <w:rPr>
          <w:rFonts w:ascii="Times New Roman" w:hAnsi="Times New Roman"/>
          <w:color w:val="auto"/>
          <w:spacing w:val="-4"/>
          <w:sz w:val="22"/>
          <w:szCs w:val="22"/>
        </w:rPr>
        <w:t>делить тексты на смысловые части, составлять план текста;</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вычленять содержащиеся в тексте основные события и</w:t>
      </w:r>
      <w:r w:rsidRPr="008835AC">
        <w:rPr>
          <w:rFonts w:ascii="Times New Roman" w:hAnsi="Times New Roman"/>
          <w:color w:val="auto"/>
          <w:spacing w:val="2"/>
          <w:sz w:val="22"/>
          <w:szCs w:val="22"/>
        </w:rPr>
        <w:br/>
      </w:r>
      <w:r w:rsidRPr="008835AC">
        <w:rPr>
          <w:rFonts w:ascii="Times New Roman" w:hAnsi="Times New Roman"/>
          <w:color w:val="auto"/>
          <w:spacing w:val="-2"/>
          <w:sz w:val="22"/>
          <w:szCs w:val="22"/>
        </w:rPr>
        <w:t>ус</w:t>
      </w:r>
      <w:r w:rsidRPr="008835AC">
        <w:rPr>
          <w:rFonts w:ascii="Times New Roman" w:hAnsi="Times New Roman"/>
          <w:color w:val="auto"/>
          <w:spacing w:val="2"/>
          <w:sz w:val="22"/>
          <w:szCs w:val="22"/>
        </w:rPr>
        <w:t>танавливать их последовательность; упорядочивать инфор</w:t>
      </w:r>
      <w:r w:rsidRPr="008835AC">
        <w:rPr>
          <w:rFonts w:ascii="Times New Roman" w:hAnsi="Times New Roman"/>
          <w:color w:val="auto"/>
          <w:sz w:val="22"/>
          <w:szCs w:val="22"/>
        </w:rPr>
        <w:t>мацию по заданному основанию;</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 xml:space="preserve">сравнивать между собой объекты, описанные в тексте, </w:t>
      </w:r>
      <w:r w:rsidRPr="008835AC">
        <w:rPr>
          <w:rFonts w:ascii="Times New Roman" w:hAnsi="Times New Roman"/>
          <w:color w:val="auto"/>
          <w:sz w:val="22"/>
          <w:szCs w:val="22"/>
        </w:rPr>
        <w:t>выделяя 2—3 существенных признака;</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pacing w:val="2"/>
          <w:sz w:val="22"/>
          <w:szCs w:val="22"/>
        </w:rPr>
      </w:pPr>
      <w:r w:rsidRPr="008835AC">
        <w:rPr>
          <w:rFonts w:ascii="Times New Roman" w:hAnsi="Times New Roman"/>
          <w:color w:val="auto"/>
          <w:spacing w:val="2"/>
          <w:sz w:val="22"/>
          <w:szCs w:val="22"/>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понимать информацию, представленную разными способами: словесно, в виде таблицы, схемы, диаграммы;</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понимать текст, опираясь не только на содержащуюся в нем информацию, но и на жанр, структуру, выразительные средства текста;</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использовать различные виды чтения: ознакомительное, изучающее, поисковое, выбирать нужный вид чтения в соответствии с целью чтения;</w:t>
      </w:r>
    </w:p>
    <w:p w:rsidR="00D0401C" w:rsidRPr="008835AC" w:rsidRDefault="00D0401C" w:rsidP="00917C6C">
      <w:pPr>
        <w:pStyle w:val="a5"/>
        <w:numPr>
          <w:ilvl w:val="0"/>
          <w:numId w:val="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ориентироваться в соответствующих возрасту словарях и справочниках.</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iCs/>
          <w:color w:val="auto"/>
          <w:sz w:val="22"/>
          <w:szCs w:val="22"/>
        </w:rPr>
        <w:t>Выпускник получит возможность научиться:</w:t>
      </w:r>
    </w:p>
    <w:p w:rsidR="00D0401C" w:rsidRPr="008835AC" w:rsidRDefault="00D0401C" w:rsidP="00917C6C">
      <w:pPr>
        <w:pStyle w:val="a5"/>
        <w:numPr>
          <w:ilvl w:val="0"/>
          <w:numId w:val="9"/>
        </w:numPr>
        <w:tabs>
          <w:tab w:val="left" w:pos="142"/>
        </w:tabs>
        <w:spacing w:line="276" w:lineRule="auto"/>
        <w:ind w:left="0" w:firstLine="0"/>
        <w:rPr>
          <w:rFonts w:ascii="Times New Roman" w:hAnsi="Times New Roman"/>
          <w:iCs/>
          <w:color w:val="auto"/>
          <w:spacing w:val="-2"/>
          <w:sz w:val="22"/>
          <w:szCs w:val="22"/>
        </w:rPr>
      </w:pPr>
      <w:r w:rsidRPr="008835AC">
        <w:rPr>
          <w:rFonts w:ascii="Times New Roman" w:hAnsi="Times New Roman"/>
          <w:iCs/>
          <w:color w:val="auto"/>
          <w:spacing w:val="-4"/>
          <w:sz w:val="22"/>
          <w:szCs w:val="22"/>
        </w:rPr>
        <w:t>использовать формальные элементы текста (например,</w:t>
      </w:r>
      <w:r w:rsidRPr="008835AC">
        <w:rPr>
          <w:rFonts w:ascii="Times New Roman" w:hAnsi="Times New Roman"/>
          <w:iCs/>
          <w:color w:val="auto"/>
          <w:spacing w:val="-4"/>
          <w:sz w:val="22"/>
          <w:szCs w:val="22"/>
        </w:rPr>
        <w:br/>
      </w:r>
      <w:r w:rsidRPr="008835AC">
        <w:rPr>
          <w:rFonts w:ascii="Times New Roman" w:hAnsi="Times New Roman"/>
          <w:iCs/>
          <w:color w:val="auto"/>
          <w:spacing w:val="-2"/>
          <w:sz w:val="22"/>
          <w:szCs w:val="22"/>
        </w:rPr>
        <w:t>подзаголовки, сноски) для поиска нужной информации;</w:t>
      </w:r>
    </w:p>
    <w:p w:rsidR="00D0401C" w:rsidRPr="008835AC" w:rsidRDefault="00D0401C" w:rsidP="00917C6C">
      <w:pPr>
        <w:pStyle w:val="a5"/>
        <w:numPr>
          <w:ilvl w:val="0"/>
          <w:numId w:val="9"/>
        </w:numPr>
        <w:tabs>
          <w:tab w:val="left" w:pos="142"/>
        </w:tabs>
        <w:spacing w:line="276" w:lineRule="auto"/>
        <w:ind w:left="0" w:firstLine="0"/>
        <w:rPr>
          <w:rFonts w:ascii="Times New Roman" w:hAnsi="Times New Roman"/>
          <w:iCs/>
          <w:color w:val="auto"/>
          <w:sz w:val="22"/>
          <w:szCs w:val="22"/>
        </w:rPr>
      </w:pPr>
      <w:r w:rsidRPr="008835AC">
        <w:rPr>
          <w:rFonts w:ascii="Times New Roman" w:hAnsi="Times New Roman"/>
          <w:iCs/>
          <w:color w:val="auto"/>
          <w:sz w:val="22"/>
          <w:szCs w:val="22"/>
        </w:rPr>
        <w:t>работать с несколькими источниками информации;</w:t>
      </w:r>
    </w:p>
    <w:p w:rsidR="00D0401C" w:rsidRPr="008835AC" w:rsidRDefault="00D0401C" w:rsidP="00917C6C">
      <w:pPr>
        <w:pStyle w:val="a5"/>
        <w:numPr>
          <w:ilvl w:val="0"/>
          <w:numId w:val="9"/>
        </w:numPr>
        <w:tabs>
          <w:tab w:val="left" w:pos="142"/>
        </w:tabs>
        <w:spacing w:line="276" w:lineRule="auto"/>
        <w:ind w:left="0" w:firstLine="0"/>
        <w:rPr>
          <w:rFonts w:ascii="Times New Roman" w:hAnsi="Times New Roman"/>
          <w:iCs/>
          <w:color w:val="auto"/>
          <w:sz w:val="22"/>
          <w:szCs w:val="22"/>
        </w:rPr>
      </w:pPr>
      <w:r w:rsidRPr="008835AC">
        <w:rPr>
          <w:rFonts w:ascii="Times New Roman" w:hAnsi="Times New Roman"/>
          <w:iCs/>
          <w:color w:val="auto"/>
          <w:sz w:val="22"/>
          <w:szCs w:val="22"/>
        </w:rPr>
        <w:t>сопоставлять информацию, полученную из нескольких источников.</w:t>
      </w:r>
    </w:p>
    <w:p w:rsidR="00D0401C" w:rsidRPr="008835AC" w:rsidRDefault="00D0401C"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color w:val="auto"/>
          <w:sz w:val="22"/>
          <w:szCs w:val="22"/>
        </w:rPr>
        <w:t>Работа с текстом:</w:t>
      </w:r>
      <w:r w:rsidR="006F7843" w:rsidRPr="008835AC">
        <w:rPr>
          <w:rFonts w:ascii="Times New Roman" w:hAnsi="Times New Roman" w:cs="Times New Roman"/>
          <w:b/>
          <w:i w:val="0"/>
          <w:color w:val="auto"/>
          <w:sz w:val="22"/>
          <w:szCs w:val="22"/>
        </w:rPr>
        <w:t xml:space="preserve"> </w:t>
      </w:r>
      <w:r w:rsidRPr="008835AC">
        <w:rPr>
          <w:rFonts w:ascii="Times New Roman" w:hAnsi="Times New Roman" w:cs="Times New Roman"/>
          <w:b/>
          <w:i w:val="0"/>
          <w:color w:val="auto"/>
          <w:sz w:val="22"/>
          <w:szCs w:val="22"/>
        </w:rPr>
        <w:t>преобразование и интерпретация информации</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color w:val="auto"/>
          <w:sz w:val="22"/>
          <w:szCs w:val="22"/>
        </w:rPr>
        <w:t>Выпускник научится:</w:t>
      </w:r>
    </w:p>
    <w:p w:rsidR="00D0401C" w:rsidRPr="008835AC" w:rsidRDefault="00D0401C" w:rsidP="00917C6C">
      <w:pPr>
        <w:pStyle w:val="a5"/>
        <w:numPr>
          <w:ilvl w:val="0"/>
          <w:numId w:val="10"/>
        </w:numPr>
        <w:tabs>
          <w:tab w:val="left" w:pos="142"/>
        </w:tabs>
        <w:spacing w:line="276" w:lineRule="auto"/>
        <w:ind w:left="0" w:firstLine="0"/>
        <w:rPr>
          <w:rFonts w:ascii="Times New Roman" w:hAnsi="Times New Roman"/>
          <w:color w:val="auto"/>
          <w:spacing w:val="-4"/>
          <w:sz w:val="22"/>
          <w:szCs w:val="22"/>
        </w:rPr>
      </w:pPr>
      <w:r w:rsidRPr="008835AC">
        <w:rPr>
          <w:rFonts w:ascii="Times New Roman" w:hAnsi="Times New Roman"/>
          <w:color w:val="auto"/>
          <w:spacing w:val="-4"/>
          <w:sz w:val="22"/>
          <w:szCs w:val="22"/>
        </w:rPr>
        <w:t>пересказывать текст подробно и сжато, устно и письменно;</w:t>
      </w:r>
    </w:p>
    <w:p w:rsidR="00D0401C" w:rsidRPr="008835AC" w:rsidRDefault="00D0401C" w:rsidP="00917C6C">
      <w:pPr>
        <w:pStyle w:val="a5"/>
        <w:numPr>
          <w:ilvl w:val="0"/>
          <w:numId w:val="10"/>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соотносить факты с общей идеей текста, устанавливать простые связи, не показанные в тексте напрямую;</w:t>
      </w:r>
    </w:p>
    <w:p w:rsidR="00D0401C" w:rsidRPr="008835AC" w:rsidRDefault="00D0401C" w:rsidP="00917C6C">
      <w:pPr>
        <w:pStyle w:val="a5"/>
        <w:numPr>
          <w:ilvl w:val="0"/>
          <w:numId w:val="10"/>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lastRenderedPageBreak/>
        <w:t>формулировать несложные выводы, основываясь на тексте; находить аргументы, подтверждающие вывод;</w:t>
      </w:r>
    </w:p>
    <w:p w:rsidR="00D0401C" w:rsidRPr="008835AC" w:rsidRDefault="00D0401C" w:rsidP="00917C6C">
      <w:pPr>
        <w:pStyle w:val="a5"/>
        <w:numPr>
          <w:ilvl w:val="0"/>
          <w:numId w:val="10"/>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сопоставлять и обобщать содержащуюся в разных частях текста информацию;</w:t>
      </w:r>
    </w:p>
    <w:p w:rsidR="00D0401C" w:rsidRPr="008835AC" w:rsidRDefault="00D0401C" w:rsidP="00917C6C">
      <w:pPr>
        <w:pStyle w:val="a5"/>
        <w:numPr>
          <w:ilvl w:val="0"/>
          <w:numId w:val="10"/>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составлять на основании текста небольшое монологическое высказывание, отвечая на поставленный вопрос.</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iCs/>
          <w:color w:val="auto"/>
          <w:sz w:val="22"/>
          <w:szCs w:val="22"/>
        </w:rPr>
        <w:t>Выпускник получит возможность научиться:</w:t>
      </w:r>
    </w:p>
    <w:p w:rsidR="00D0401C" w:rsidRPr="008835AC" w:rsidRDefault="00D0401C" w:rsidP="00917C6C">
      <w:pPr>
        <w:pStyle w:val="a5"/>
        <w:numPr>
          <w:ilvl w:val="0"/>
          <w:numId w:val="11"/>
        </w:numPr>
        <w:tabs>
          <w:tab w:val="left" w:pos="142"/>
        </w:tabs>
        <w:spacing w:line="276" w:lineRule="auto"/>
        <w:ind w:left="0" w:firstLine="0"/>
        <w:rPr>
          <w:rFonts w:ascii="Times New Roman" w:hAnsi="Times New Roman"/>
          <w:iCs/>
          <w:color w:val="auto"/>
          <w:sz w:val="22"/>
          <w:szCs w:val="22"/>
        </w:rPr>
      </w:pPr>
      <w:r w:rsidRPr="008835AC">
        <w:rPr>
          <w:rFonts w:ascii="Times New Roman" w:hAnsi="Times New Roman"/>
          <w:iCs/>
          <w:color w:val="auto"/>
          <w:spacing w:val="2"/>
          <w:sz w:val="22"/>
          <w:szCs w:val="22"/>
        </w:rPr>
        <w:t xml:space="preserve">делать выписки из прочитанных текстов с учетом </w:t>
      </w:r>
      <w:r w:rsidRPr="008835AC">
        <w:rPr>
          <w:rFonts w:ascii="Times New Roman" w:hAnsi="Times New Roman"/>
          <w:iCs/>
          <w:color w:val="auto"/>
          <w:sz w:val="22"/>
          <w:szCs w:val="22"/>
        </w:rPr>
        <w:t>цели их дальнейшего использования;</w:t>
      </w:r>
    </w:p>
    <w:p w:rsidR="00D0401C" w:rsidRPr="008835AC" w:rsidRDefault="00D0401C" w:rsidP="00917C6C">
      <w:pPr>
        <w:pStyle w:val="a5"/>
        <w:numPr>
          <w:ilvl w:val="0"/>
          <w:numId w:val="11"/>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iCs/>
          <w:color w:val="auto"/>
          <w:sz w:val="22"/>
          <w:szCs w:val="22"/>
        </w:rPr>
        <w:t>составлять небольшие письменные аннотации к тексту, отзывы о прочитанном</w:t>
      </w:r>
      <w:r w:rsidRPr="008835AC">
        <w:rPr>
          <w:rFonts w:ascii="Times New Roman" w:hAnsi="Times New Roman"/>
          <w:color w:val="auto"/>
          <w:sz w:val="22"/>
          <w:szCs w:val="22"/>
        </w:rPr>
        <w:t>.</w:t>
      </w:r>
    </w:p>
    <w:p w:rsidR="00D0401C" w:rsidRPr="008835AC" w:rsidRDefault="00D0401C"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color w:val="auto"/>
          <w:sz w:val="22"/>
          <w:szCs w:val="22"/>
        </w:rPr>
        <w:t>Работа с текстом: оценка информации</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color w:val="auto"/>
          <w:sz w:val="22"/>
          <w:szCs w:val="22"/>
        </w:rPr>
        <w:t>Выпускник научится:</w:t>
      </w:r>
    </w:p>
    <w:p w:rsidR="00D0401C" w:rsidRPr="008835AC" w:rsidRDefault="00D0401C" w:rsidP="00917C6C">
      <w:pPr>
        <w:pStyle w:val="a5"/>
        <w:numPr>
          <w:ilvl w:val="0"/>
          <w:numId w:val="12"/>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высказывать оценочные суждения и свою точку зрения о прочитанном тексте;</w:t>
      </w:r>
    </w:p>
    <w:p w:rsidR="00D0401C" w:rsidRPr="008835AC" w:rsidRDefault="00D0401C" w:rsidP="00917C6C">
      <w:pPr>
        <w:pStyle w:val="a5"/>
        <w:numPr>
          <w:ilvl w:val="0"/>
          <w:numId w:val="12"/>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оценивать содержание, языковые особенности и струк</w:t>
      </w:r>
      <w:r w:rsidRPr="008835AC">
        <w:rPr>
          <w:rFonts w:ascii="Times New Roman" w:hAnsi="Times New Roman"/>
          <w:color w:val="auto"/>
          <w:sz w:val="22"/>
          <w:szCs w:val="22"/>
        </w:rPr>
        <w:t>туру текста; определять место и роль иллюстративного ряда в тексте;</w:t>
      </w:r>
    </w:p>
    <w:p w:rsidR="00D0401C" w:rsidRPr="008835AC" w:rsidRDefault="00D0401C" w:rsidP="00917C6C">
      <w:pPr>
        <w:pStyle w:val="a5"/>
        <w:numPr>
          <w:ilvl w:val="0"/>
          <w:numId w:val="12"/>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на основе имеющихся знаний, жизненного опыта подвергать сомнению достоверность прочитанного, обнаружи</w:t>
      </w:r>
      <w:r w:rsidRPr="008835AC">
        <w:rPr>
          <w:rFonts w:ascii="Times New Roman" w:hAnsi="Times New Roman"/>
          <w:color w:val="auto"/>
          <w:sz w:val="22"/>
          <w:szCs w:val="22"/>
        </w:rPr>
        <w:t>вать недостоверность получаемых сведений, пробелы в информации и находить пути восполнения этих пробелов;</w:t>
      </w:r>
    </w:p>
    <w:p w:rsidR="00D0401C" w:rsidRPr="008835AC" w:rsidRDefault="00D0401C" w:rsidP="00917C6C">
      <w:pPr>
        <w:pStyle w:val="a5"/>
        <w:numPr>
          <w:ilvl w:val="0"/>
          <w:numId w:val="12"/>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участвовать в учебном диалоге при обсуждении прочитанного или прослушанного текста.</w:t>
      </w:r>
    </w:p>
    <w:p w:rsidR="00D0401C" w:rsidRPr="008835AC" w:rsidRDefault="00D0401C" w:rsidP="00362D6B">
      <w:pPr>
        <w:pStyle w:val="ac"/>
        <w:spacing w:line="276" w:lineRule="auto"/>
        <w:ind w:firstLine="454"/>
        <w:rPr>
          <w:rFonts w:ascii="Times New Roman" w:hAnsi="Times New Roman"/>
          <w:b/>
          <w:color w:val="auto"/>
          <w:sz w:val="22"/>
          <w:szCs w:val="22"/>
        </w:rPr>
      </w:pPr>
      <w:r w:rsidRPr="008835AC">
        <w:rPr>
          <w:rFonts w:ascii="Times New Roman" w:hAnsi="Times New Roman"/>
          <w:b/>
          <w:color w:val="auto"/>
          <w:sz w:val="22"/>
          <w:szCs w:val="22"/>
        </w:rPr>
        <w:t>Выпускник получит возможность научиться:</w:t>
      </w:r>
    </w:p>
    <w:p w:rsidR="00D0401C" w:rsidRPr="008835AC" w:rsidRDefault="00D0401C" w:rsidP="00917C6C">
      <w:pPr>
        <w:pStyle w:val="a5"/>
        <w:numPr>
          <w:ilvl w:val="0"/>
          <w:numId w:val="13"/>
        </w:numPr>
        <w:tabs>
          <w:tab w:val="left" w:pos="142"/>
        </w:tabs>
        <w:spacing w:line="276" w:lineRule="auto"/>
        <w:ind w:left="0" w:firstLine="0"/>
        <w:rPr>
          <w:rFonts w:ascii="Times New Roman" w:hAnsi="Times New Roman"/>
          <w:iCs/>
          <w:color w:val="auto"/>
          <w:sz w:val="22"/>
          <w:szCs w:val="22"/>
        </w:rPr>
      </w:pPr>
      <w:r w:rsidRPr="008835AC">
        <w:rPr>
          <w:rFonts w:ascii="Times New Roman" w:hAnsi="Times New Roman"/>
          <w:iCs/>
          <w:color w:val="auto"/>
          <w:sz w:val="22"/>
          <w:szCs w:val="22"/>
        </w:rPr>
        <w:t>сопоставлять различные точки зрения;</w:t>
      </w:r>
    </w:p>
    <w:p w:rsidR="00D0401C" w:rsidRPr="008835AC" w:rsidRDefault="00D0401C" w:rsidP="00917C6C">
      <w:pPr>
        <w:pStyle w:val="a5"/>
        <w:numPr>
          <w:ilvl w:val="0"/>
          <w:numId w:val="13"/>
        </w:numPr>
        <w:tabs>
          <w:tab w:val="left" w:pos="142"/>
        </w:tabs>
        <w:spacing w:line="276" w:lineRule="auto"/>
        <w:ind w:left="0" w:firstLine="0"/>
        <w:rPr>
          <w:rFonts w:ascii="Times New Roman" w:hAnsi="Times New Roman"/>
          <w:iCs/>
          <w:color w:val="auto"/>
          <w:spacing w:val="-2"/>
          <w:sz w:val="22"/>
          <w:szCs w:val="22"/>
        </w:rPr>
      </w:pPr>
      <w:r w:rsidRPr="008835AC">
        <w:rPr>
          <w:rFonts w:ascii="Times New Roman" w:hAnsi="Times New Roman"/>
          <w:iCs/>
          <w:color w:val="auto"/>
          <w:spacing w:val="-2"/>
          <w:sz w:val="22"/>
          <w:szCs w:val="22"/>
        </w:rPr>
        <w:t>соотносить позицию автора с собственной точкой зрения;</w:t>
      </w:r>
    </w:p>
    <w:p w:rsidR="00D0401C" w:rsidRPr="008835AC" w:rsidRDefault="00D0401C" w:rsidP="00917C6C">
      <w:pPr>
        <w:pStyle w:val="a5"/>
        <w:numPr>
          <w:ilvl w:val="0"/>
          <w:numId w:val="13"/>
        </w:numPr>
        <w:tabs>
          <w:tab w:val="left" w:pos="142"/>
        </w:tabs>
        <w:spacing w:line="276" w:lineRule="auto"/>
        <w:ind w:left="0" w:firstLine="0"/>
        <w:rPr>
          <w:rFonts w:ascii="Times New Roman" w:hAnsi="Times New Roman"/>
          <w:iCs/>
          <w:color w:val="auto"/>
          <w:spacing w:val="-2"/>
          <w:sz w:val="22"/>
          <w:szCs w:val="22"/>
        </w:rPr>
      </w:pPr>
      <w:r w:rsidRPr="008835AC">
        <w:rPr>
          <w:rFonts w:ascii="Times New Roman" w:hAnsi="Times New Roman"/>
          <w:iCs/>
          <w:color w:val="auto"/>
          <w:spacing w:val="-2"/>
          <w:sz w:val="22"/>
          <w:szCs w:val="22"/>
        </w:rPr>
        <w:t>в процессе работы с одним или несколькими источниками выявлять достоверную (противоречивую) информацию.</w:t>
      </w:r>
    </w:p>
    <w:p w:rsidR="00542E5E" w:rsidRPr="008835AC" w:rsidRDefault="00D0401C" w:rsidP="00917C6C">
      <w:pPr>
        <w:pStyle w:val="aa"/>
        <w:numPr>
          <w:ilvl w:val="3"/>
          <w:numId w:val="129"/>
        </w:numPr>
        <w:spacing w:line="276" w:lineRule="auto"/>
        <w:jc w:val="center"/>
        <w:rPr>
          <w:bCs/>
          <w:sz w:val="22"/>
          <w:szCs w:val="22"/>
        </w:rPr>
      </w:pPr>
      <w:bookmarkStart w:id="5" w:name="_Toc288394060"/>
      <w:bookmarkStart w:id="6" w:name="_Toc288410527"/>
      <w:bookmarkStart w:id="7" w:name="_Toc288410656"/>
      <w:bookmarkStart w:id="8" w:name="_Toc424564302"/>
      <w:r w:rsidRPr="008835AC">
        <w:rPr>
          <w:sz w:val="22"/>
          <w:szCs w:val="22"/>
        </w:rPr>
        <w:t xml:space="preserve">Формирование ИКТ­компетентности </w:t>
      </w:r>
      <w:r w:rsidR="00734BDA">
        <w:rPr>
          <w:sz w:val="22"/>
          <w:szCs w:val="22"/>
        </w:rPr>
        <w:t>учащихся</w:t>
      </w:r>
    </w:p>
    <w:p w:rsidR="00D0401C" w:rsidRPr="008835AC" w:rsidRDefault="00D0401C" w:rsidP="00362D6B">
      <w:pPr>
        <w:pStyle w:val="aa"/>
        <w:spacing w:line="276" w:lineRule="auto"/>
        <w:ind w:left="568"/>
        <w:jc w:val="center"/>
        <w:rPr>
          <w:bCs/>
          <w:sz w:val="22"/>
          <w:szCs w:val="22"/>
        </w:rPr>
      </w:pPr>
      <w:r w:rsidRPr="008835AC">
        <w:rPr>
          <w:sz w:val="22"/>
          <w:szCs w:val="22"/>
        </w:rPr>
        <w:t>(метапредметные результаты)</w:t>
      </w:r>
      <w:bookmarkEnd w:id="5"/>
      <w:bookmarkEnd w:id="6"/>
      <w:bookmarkEnd w:id="7"/>
      <w:bookmarkEnd w:id="8"/>
    </w:p>
    <w:p w:rsidR="00D0401C" w:rsidRPr="008835AC" w:rsidRDefault="00D0401C" w:rsidP="00362D6B">
      <w:pPr>
        <w:pStyle w:val="ad"/>
        <w:tabs>
          <w:tab w:val="left" w:pos="142"/>
          <w:tab w:val="left" w:pos="8789"/>
        </w:tabs>
        <w:spacing w:line="276" w:lineRule="auto"/>
        <w:ind w:firstLine="709"/>
        <w:jc w:val="both"/>
        <w:rPr>
          <w:rStyle w:val="Zag11"/>
          <w:rFonts w:eastAsia="@Arial Unicode MS"/>
          <w:color w:val="auto"/>
          <w:sz w:val="22"/>
          <w:szCs w:val="22"/>
          <w:lang w:val="ru-RU"/>
        </w:rPr>
      </w:pPr>
      <w:r w:rsidRPr="008835AC">
        <w:rPr>
          <w:rStyle w:val="Zag11"/>
          <w:rFonts w:eastAsia="@Arial Unicode MS"/>
          <w:color w:val="auto"/>
          <w:sz w:val="22"/>
          <w:szCs w:val="22"/>
          <w:lang w:val="ru-RU"/>
        </w:rPr>
        <w:t xml:space="preserve">В результате изучения </w:t>
      </w:r>
      <w:r w:rsidRPr="008835AC">
        <w:rPr>
          <w:rStyle w:val="Zag11"/>
          <w:rFonts w:eastAsia="@Arial Unicode MS"/>
          <w:b/>
          <w:bCs/>
          <w:color w:val="auto"/>
          <w:sz w:val="22"/>
          <w:szCs w:val="22"/>
          <w:lang w:val="ru-RU"/>
        </w:rPr>
        <w:t xml:space="preserve">всех без исключения предметов </w:t>
      </w:r>
      <w:r w:rsidRPr="008835AC">
        <w:rPr>
          <w:rStyle w:val="Zag11"/>
          <w:rFonts w:eastAsia="@Arial Unicode MS"/>
          <w:color w:val="auto"/>
          <w:sz w:val="22"/>
          <w:szCs w:val="22"/>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w:t>
      </w:r>
      <w:r w:rsidR="00CD28D7">
        <w:rPr>
          <w:rStyle w:val="Zag11"/>
          <w:rFonts w:eastAsia="@Arial Unicode MS"/>
          <w:color w:val="auto"/>
          <w:sz w:val="22"/>
          <w:szCs w:val="22"/>
          <w:lang w:val="ru-RU"/>
        </w:rPr>
        <w:t>Учащиеся</w:t>
      </w:r>
      <w:r w:rsidRPr="008835AC">
        <w:rPr>
          <w:rStyle w:val="Zag11"/>
          <w:rFonts w:eastAsia="@Arial Unicode MS"/>
          <w:color w:val="auto"/>
          <w:sz w:val="22"/>
          <w:szCs w:val="22"/>
          <w:lang w:val="ru-RU"/>
        </w:rPr>
        <w:t xml:space="preserve">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0401C" w:rsidRPr="008835AC" w:rsidRDefault="00CD28D7" w:rsidP="00362D6B">
      <w:pPr>
        <w:pStyle w:val="ad"/>
        <w:tabs>
          <w:tab w:val="left" w:pos="142"/>
        </w:tabs>
        <w:spacing w:line="276" w:lineRule="auto"/>
        <w:ind w:firstLine="709"/>
        <w:jc w:val="both"/>
        <w:rPr>
          <w:rStyle w:val="Zag11"/>
          <w:rFonts w:eastAsia="@Arial Unicode MS"/>
          <w:color w:val="auto"/>
          <w:sz w:val="22"/>
          <w:szCs w:val="22"/>
          <w:lang w:val="ru-RU"/>
        </w:rPr>
      </w:pPr>
      <w:r>
        <w:rPr>
          <w:rStyle w:val="Zag11"/>
          <w:rFonts w:eastAsia="@Arial Unicode MS"/>
          <w:color w:val="auto"/>
          <w:sz w:val="22"/>
          <w:szCs w:val="22"/>
          <w:lang w:val="ru-RU"/>
        </w:rPr>
        <w:t>Учащиеся</w:t>
      </w:r>
      <w:r w:rsidR="00D0401C" w:rsidRPr="008835AC">
        <w:rPr>
          <w:rStyle w:val="Zag11"/>
          <w:rFonts w:eastAsia="@Arial Unicode MS"/>
          <w:color w:val="auto"/>
          <w:sz w:val="22"/>
          <w:szCs w:val="22"/>
          <w:lang w:val="ru-RU"/>
        </w:rPr>
        <w:t xml:space="preserve">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0401C" w:rsidRPr="008835AC" w:rsidRDefault="00D0401C" w:rsidP="00362D6B">
      <w:pPr>
        <w:pStyle w:val="ad"/>
        <w:tabs>
          <w:tab w:val="left" w:pos="142"/>
        </w:tabs>
        <w:spacing w:line="276" w:lineRule="auto"/>
        <w:ind w:firstLine="709"/>
        <w:jc w:val="both"/>
        <w:rPr>
          <w:rStyle w:val="Zag11"/>
          <w:rFonts w:eastAsia="@Arial Unicode MS"/>
          <w:color w:val="auto"/>
          <w:sz w:val="22"/>
          <w:szCs w:val="22"/>
          <w:lang w:val="ru-RU"/>
        </w:rPr>
      </w:pPr>
      <w:r w:rsidRPr="008835AC">
        <w:rPr>
          <w:rStyle w:val="Zag11"/>
          <w:rFonts w:eastAsia="@Arial Unicode MS"/>
          <w:color w:val="auto"/>
          <w:sz w:val="22"/>
          <w:szCs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0401C" w:rsidRPr="008835AC" w:rsidRDefault="00D0401C" w:rsidP="00362D6B">
      <w:pPr>
        <w:pStyle w:val="ad"/>
        <w:tabs>
          <w:tab w:val="left" w:pos="142"/>
        </w:tabs>
        <w:spacing w:line="276" w:lineRule="auto"/>
        <w:ind w:firstLine="709"/>
        <w:jc w:val="both"/>
        <w:rPr>
          <w:rStyle w:val="Zag11"/>
          <w:rFonts w:eastAsia="@Arial Unicode MS"/>
          <w:color w:val="auto"/>
          <w:sz w:val="22"/>
          <w:szCs w:val="22"/>
          <w:lang w:val="ru-RU"/>
        </w:rPr>
      </w:pPr>
      <w:r w:rsidRPr="008835AC">
        <w:rPr>
          <w:rStyle w:val="Zag11"/>
          <w:rFonts w:eastAsia="@Arial Unicode MS"/>
          <w:color w:val="auto"/>
          <w:sz w:val="22"/>
          <w:szCs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0401C" w:rsidRPr="008835AC" w:rsidRDefault="00D0401C" w:rsidP="00362D6B">
      <w:pPr>
        <w:pStyle w:val="ad"/>
        <w:tabs>
          <w:tab w:val="left" w:pos="142"/>
        </w:tabs>
        <w:spacing w:line="276" w:lineRule="auto"/>
        <w:ind w:firstLine="709"/>
        <w:jc w:val="both"/>
        <w:rPr>
          <w:rStyle w:val="Zag11"/>
          <w:rFonts w:eastAsia="@Arial Unicode MS"/>
          <w:color w:val="auto"/>
          <w:sz w:val="22"/>
          <w:szCs w:val="22"/>
          <w:lang w:val="ru-RU"/>
        </w:rPr>
      </w:pPr>
      <w:r w:rsidRPr="008835AC">
        <w:rPr>
          <w:rStyle w:val="Zag11"/>
          <w:rFonts w:eastAsia="@Arial Unicode MS"/>
          <w:color w:val="auto"/>
          <w:sz w:val="22"/>
          <w:szCs w:val="22"/>
          <w:lang w:val="ru-RU"/>
        </w:rPr>
        <w:t>Они научатся планировать, проектировать и моделировать процессы в простых учебных и практических ситуациях.</w:t>
      </w:r>
    </w:p>
    <w:p w:rsidR="00D0401C" w:rsidRPr="008835AC" w:rsidRDefault="00D0401C" w:rsidP="00362D6B">
      <w:pPr>
        <w:pStyle w:val="ad"/>
        <w:tabs>
          <w:tab w:val="left" w:pos="142"/>
        </w:tabs>
        <w:spacing w:line="276" w:lineRule="auto"/>
        <w:ind w:firstLine="709"/>
        <w:jc w:val="both"/>
        <w:rPr>
          <w:rStyle w:val="Zag11"/>
          <w:rFonts w:eastAsia="@Arial Unicode MS"/>
          <w:color w:val="auto"/>
          <w:sz w:val="22"/>
          <w:szCs w:val="22"/>
          <w:lang w:val="ru-RU"/>
        </w:rPr>
      </w:pPr>
      <w:r w:rsidRPr="008835AC">
        <w:rPr>
          <w:rStyle w:val="Zag11"/>
          <w:rFonts w:eastAsia="@Arial Unicode MS"/>
          <w:color w:val="auto"/>
          <w:sz w:val="22"/>
          <w:szCs w:val="22"/>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w:t>
      </w:r>
      <w:r w:rsidR="00734BDA">
        <w:rPr>
          <w:rStyle w:val="Zag11"/>
          <w:rFonts w:eastAsia="@Arial Unicode MS"/>
          <w:color w:val="auto"/>
          <w:sz w:val="22"/>
          <w:szCs w:val="22"/>
          <w:lang w:val="ru-RU"/>
        </w:rPr>
        <w:t>учащихся</w:t>
      </w:r>
      <w:r w:rsidRPr="008835AC">
        <w:rPr>
          <w:rStyle w:val="Zag11"/>
          <w:rFonts w:eastAsia="@Arial Unicode MS"/>
          <w:color w:val="auto"/>
          <w:sz w:val="22"/>
          <w:szCs w:val="22"/>
          <w:lang w:val="ru-RU"/>
        </w:rPr>
        <w:t xml:space="preserve">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D0401C" w:rsidRPr="008835AC" w:rsidRDefault="00D0401C"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color w:val="auto"/>
          <w:sz w:val="22"/>
          <w:szCs w:val="22"/>
        </w:rPr>
        <w:t>Знакомство со средствами ИКТ, гигиена работы с компьютером</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color w:val="auto"/>
          <w:sz w:val="22"/>
          <w:szCs w:val="22"/>
        </w:rPr>
        <w:t>Выпускник научится:</w:t>
      </w:r>
    </w:p>
    <w:p w:rsidR="00D0401C" w:rsidRPr="008835AC" w:rsidRDefault="00D0401C" w:rsidP="00917C6C">
      <w:pPr>
        <w:pStyle w:val="a5"/>
        <w:numPr>
          <w:ilvl w:val="0"/>
          <w:numId w:val="14"/>
        </w:numPr>
        <w:tabs>
          <w:tab w:val="left" w:pos="142"/>
        </w:tabs>
        <w:spacing w:line="276" w:lineRule="auto"/>
        <w:ind w:left="0" w:firstLine="0"/>
        <w:rPr>
          <w:rFonts w:ascii="Times New Roman" w:hAnsi="Times New Roman"/>
          <w:color w:val="auto"/>
          <w:spacing w:val="-2"/>
          <w:sz w:val="22"/>
          <w:szCs w:val="22"/>
        </w:rPr>
      </w:pPr>
      <w:r w:rsidRPr="008835AC">
        <w:rPr>
          <w:rFonts w:ascii="Times New Roman" w:hAnsi="Times New Roman"/>
          <w:color w:val="auto"/>
          <w:spacing w:val="-2"/>
          <w:sz w:val="22"/>
          <w:szCs w:val="22"/>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D0401C" w:rsidRPr="008835AC" w:rsidRDefault="00D0401C" w:rsidP="00917C6C">
      <w:pPr>
        <w:pStyle w:val="a5"/>
        <w:numPr>
          <w:ilvl w:val="0"/>
          <w:numId w:val="14"/>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lastRenderedPageBreak/>
        <w:t>организовывать систему папок для хранения собственной информации в компьютере.</w:t>
      </w:r>
    </w:p>
    <w:p w:rsidR="00D0401C" w:rsidRPr="008835AC" w:rsidRDefault="00D0401C"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color w:val="auto"/>
          <w:sz w:val="22"/>
          <w:szCs w:val="22"/>
        </w:rPr>
        <w:t>Технология ввода информации в компьютер: ввод текста, запись звука, изображения, цифровых данных</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color w:val="auto"/>
          <w:sz w:val="22"/>
          <w:szCs w:val="22"/>
        </w:rPr>
        <w:t>Выпускник научится:</w:t>
      </w:r>
    </w:p>
    <w:p w:rsidR="00D0401C" w:rsidRPr="008835AC" w:rsidRDefault="00D0401C" w:rsidP="00917C6C">
      <w:pPr>
        <w:pStyle w:val="a5"/>
        <w:numPr>
          <w:ilvl w:val="0"/>
          <w:numId w:val="15"/>
        </w:numPr>
        <w:tabs>
          <w:tab w:val="left" w:pos="142"/>
        </w:tabs>
        <w:spacing w:line="276" w:lineRule="auto"/>
        <w:ind w:left="0" w:firstLine="0"/>
        <w:rPr>
          <w:rStyle w:val="Zag11"/>
          <w:rFonts w:ascii="Times New Roman" w:eastAsia="@Arial Unicode MS" w:hAnsi="Times New Roman"/>
          <w:sz w:val="22"/>
          <w:szCs w:val="22"/>
        </w:rPr>
      </w:pPr>
      <w:r w:rsidRPr="008835AC">
        <w:rPr>
          <w:rFonts w:ascii="Times New Roman" w:hAnsi="Times New Roman"/>
          <w:color w:val="auto"/>
          <w:spacing w:val="-2"/>
          <w:sz w:val="22"/>
          <w:szCs w:val="22"/>
        </w:rPr>
        <w:t>вводить информацию в компьютер с использованием раз</w:t>
      </w:r>
      <w:r w:rsidRPr="008835AC">
        <w:rPr>
          <w:rFonts w:ascii="Times New Roman" w:hAnsi="Times New Roman"/>
          <w:color w:val="auto"/>
          <w:sz w:val="22"/>
          <w:szCs w:val="22"/>
        </w:rPr>
        <w:t>личных технических средств (фото</w:t>
      </w:r>
      <w:r w:rsidRPr="008835AC">
        <w:rPr>
          <w:rFonts w:ascii="Times New Roman" w:hAnsi="Times New Roman"/>
          <w:color w:val="auto"/>
          <w:sz w:val="22"/>
          <w:szCs w:val="22"/>
        </w:rPr>
        <w:noBreakHyphen/>
        <w:t xml:space="preserve"> и видеокамеры, микрофона и</w:t>
      </w:r>
      <w:r w:rsidRPr="008835AC">
        <w:rPr>
          <w:rFonts w:ascii="Times New Roman" w:hAnsi="Times New Roman"/>
          <w:color w:val="auto"/>
          <w:sz w:val="22"/>
          <w:szCs w:val="22"/>
        </w:rPr>
        <w:t> </w:t>
      </w:r>
      <w:r w:rsidRPr="008835AC">
        <w:rPr>
          <w:rFonts w:ascii="Times New Roman" w:hAnsi="Times New Roman"/>
          <w:color w:val="auto"/>
          <w:sz w:val="22"/>
          <w:szCs w:val="22"/>
        </w:rPr>
        <w:t>т.</w:t>
      </w:r>
      <w:r w:rsidRPr="008835AC">
        <w:rPr>
          <w:rFonts w:ascii="Times New Roman" w:hAnsi="Times New Roman"/>
          <w:color w:val="auto"/>
          <w:sz w:val="22"/>
          <w:szCs w:val="22"/>
        </w:rPr>
        <w:t> </w:t>
      </w:r>
      <w:r w:rsidRPr="008835AC">
        <w:rPr>
          <w:rFonts w:ascii="Times New Roman" w:hAnsi="Times New Roman"/>
          <w:color w:val="auto"/>
          <w:sz w:val="22"/>
          <w:szCs w:val="22"/>
        </w:rPr>
        <w:t xml:space="preserve">д.), сохранять полученную информацию, </w:t>
      </w:r>
      <w:r w:rsidRPr="008835AC">
        <w:rPr>
          <w:rFonts w:ascii="Times New Roman" w:hAnsi="Times New Roman"/>
          <w:sz w:val="22"/>
          <w:szCs w:val="22"/>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8835AC">
        <w:rPr>
          <w:rStyle w:val="Zag11"/>
          <w:rFonts w:ascii="Times New Roman" w:eastAsia="@Arial Unicode MS" w:hAnsi="Times New Roman"/>
          <w:sz w:val="22"/>
          <w:szCs w:val="22"/>
        </w:rPr>
        <w:t>;</w:t>
      </w:r>
    </w:p>
    <w:p w:rsidR="00D0401C" w:rsidRPr="008835AC" w:rsidRDefault="00D0401C" w:rsidP="00917C6C">
      <w:pPr>
        <w:pStyle w:val="a5"/>
        <w:numPr>
          <w:ilvl w:val="0"/>
          <w:numId w:val="15"/>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 xml:space="preserve">рисовать </w:t>
      </w:r>
      <w:r w:rsidRPr="008835AC">
        <w:rPr>
          <w:rStyle w:val="Zag11"/>
          <w:rFonts w:ascii="Times New Roman" w:eastAsia="@Arial Unicode MS" w:hAnsi="Times New Roman"/>
          <w:sz w:val="22"/>
          <w:szCs w:val="22"/>
        </w:rPr>
        <w:t>(создавать простые изображения)</w:t>
      </w:r>
      <w:r w:rsidRPr="008835AC">
        <w:rPr>
          <w:rFonts w:ascii="Times New Roman" w:hAnsi="Times New Roman"/>
          <w:color w:val="auto"/>
          <w:sz w:val="22"/>
          <w:szCs w:val="22"/>
        </w:rPr>
        <w:t>на графическом планшете;</w:t>
      </w:r>
    </w:p>
    <w:p w:rsidR="00D0401C" w:rsidRPr="008835AC" w:rsidRDefault="00D0401C" w:rsidP="00917C6C">
      <w:pPr>
        <w:pStyle w:val="a5"/>
        <w:numPr>
          <w:ilvl w:val="0"/>
          <w:numId w:val="15"/>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сканировать рисунки и тексты.</w:t>
      </w:r>
    </w:p>
    <w:p w:rsidR="00D0401C" w:rsidRPr="008835AC" w:rsidRDefault="00D0401C" w:rsidP="00362D6B">
      <w:pPr>
        <w:pStyle w:val="a3"/>
        <w:spacing w:line="276" w:lineRule="auto"/>
        <w:ind w:firstLine="454"/>
        <w:rPr>
          <w:rFonts w:ascii="Times New Roman" w:hAnsi="Times New Roman"/>
          <w:iCs/>
          <w:color w:val="auto"/>
          <w:sz w:val="22"/>
          <w:szCs w:val="22"/>
        </w:rPr>
      </w:pPr>
      <w:r w:rsidRPr="008835AC">
        <w:rPr>
          <w:rFonts w:ascii="Times New Roman" w:hAnsi="Times New Roman"/>
          <w:b/>
          <w:i/>
          <w:iCs/>
          <w:color w:val="auto"/>
          <w:sz w:val="22"/>
          <w:szCs w:val="22"/>
        </w:rPr>
        <w:t>Выпускник получит возможность научиться</w:t>
      </w:r>
      <w:r w:rsidRPr="008835AC">
        <w:rPr>
          <w:rFonts w:ascii="Times New Roman" w:hAnsi="Times New Roman"/>
          <w:i/>
          <w:iCs/>
          <w:color w:val="auto"/>
          <w:sz w:val="22"/>
          <w:szCs w:val="22"/>
        </w:rPr>
        <w:t xml:space="preserve"> </w:t>
      </w:r>
      <w:r w:rsidRPr="008835AC">
        <w:rPr>
          <w:rFonts w:ascii="Times New Roman" w:hAnsi="Times New Roman"/>
          <w:iCs/>
          <w:color w:val="auto"/>
          <w:sz w:val="22"/>
          <w:szCs w:val="22"/>
        </w:rPr>
        <w:t>использовать программу распознавания сканированного текста на русском языке.</w:t>
      </w:r>
    </w:p>
    <w:p w:rsidR="00D0401C" w:rsidRPr="008835AC" w:rsidRDefault="00D0401C"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color w:val="auto"/>
          <w:sz w:val="22"/>
          <w:szCs w:val="22"/>
        </w:rPr>
        <w:t>Обработка и поиск информации</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color w:val="auto"/>
          <w:sz w:val="22"/>
          <w:szCs w:val="22"/>
        </w:rPr>
        <w:t>Выпускник научится:</w:t>
      </w:r>
    </w:p>
    <w:p w:rsidR="00D0401C" w:rsidRPr="008835AC" w:rsidRDefault="00D0401C" w:rsidP="00917C6C">
      <w:pPr>
        <w:widowControl w:val="0"/>
        <w:numPr>
          <w:ilvl w:val="0"/>
          <w:numId w:val="16"/>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0401C" w:rsidRPr="008835AC" w:rsidRDefault="00D0401C" w:rsidP="00917C6C">
      <w:pPr>
        <w:numPr>
          <w:ilvl w:val="0"/>
          <w:numId w:val="16"/>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0401C" w:rsidRPr="008835AC" w:rsidRDefault="00D0401C" w:rsidP="00917C6C">
      <w:pPr>
        <w:numPr>
          <w:ilvl w:val="0"/>
          <w:numId w:val="16"/>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0401C" w:rsidRPr="008835AC" w:rsidRDefault="00D0401C" w:rsidP="00917C6C">
      <w:pPr>
        <w:numPr>
          <w:ilvl w:val="0"/>
          <w:numId w:val="16"/>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835AC">
        <w:rPr>
          <w:rStyle w:val="Zag11"/>
          <w:rFonts w:ascii="Times New Roman" w:eastAsia="@Arial Unicode MS" w:hAnsi="Times New Roman"/>
        </w:rPr>
        <w:noBreakHyphen/>
        <w:t xml:space="preserve"> и аудиозаписей, фотоизображений;</w:t>
      </w:r>
    </w:p>
    <w:p w:rsidR="00D0401C" w:rsidRPr="008835AC" w:rsidRDefault="00D0401C" w:rsidP="00917C6C">
      <w:pPr>
        <w:numPr>
          <w:ilvl w:val="0"/>
          <w:numId w:val="16"/>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D0401C" w:rsidRPr="008835AC" w:rsidRDefault="00D0401C" w:rsidP="00917C6C">
      <w:pPr>
        <w:numPr>
          <w:ilvl w:val="0"/>
          <w:numId w:val="16"/>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0401C" w:rsidRPr="008835AC" w:rsidRDefault="00D0401C" w:rsidP="00917C6C">
      <w:pPr>
        <w:numPr>
          <w:ilvl w:val="0"/>
          <w:numId w:val="16"/>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заполнять учебные базы данных.</w:t>
      </w:r>
    </w:p>
    <w:p w:rsidR="00542E5E" w:rsidRPr="008835AC" w:rsidRDefault="00D0401C" w:rsidP="00362D6B">
      <w:pPr>
        <w:pStyle w:val="a3"/>
        <w:spacing w:line="276" w:lineRule="auto"/>
        <w:ind w:firstLine="454"/>
        <w:rPr>
          <w:rFonts w:ascii="Times New Roman" w:hAnsi="Times New Roman"/>
          <w:i/>
          <w:iCs/>
          <w:color w:val="auto"/>
          <w:sz w:val="22"/>
          <w:szCs w:val="22"/>
        </w:rPr>
      </w:pPr>
      <w:r w:rsidRPr="008835AC">
        <w:rPr>
          <w:rFonts w:ascii="Times New Roman" w:hAnsi="Times New Roman"/>
          <w:b/>
          <w:i/>
          <w:iCs/>
          <w:color w:val="auto"/>
          <w:sz w:val="22"/>
          <w:szCs w:val="22"/>
        </w:rPr>
        <w:t>Выпускник получит возможность научиться</w:t>
      </w:r>
      <w:r w:rsidRPr="008835AC">
        <w:rPr>
          <w:rFonts w:ascii="Times New Roman" w:hAnsi="Times New Roman"/>
          <w:i/>
          <w:iCs/>
          <w:color w:val="auto"/>
          <w:sz w:val="22"/>
          <w:szCs w:val="22"/>
        </w:rPr>
        <w:t xml:space="preserve"> </w:t>
      </w:r>
    </w:p>
    <w:p w:rsidR="00542E5E" w:rsidRPr="008835AC" w:rsidRDefault="00542E5E" w:rsidP="00362D6B">
      <w:pPr>
        <w:pStyle w:val="a3"/>
        <w:spacing w:line="276" w:lineRule="auto"/>
        <w:ind w:firstLine="454"/>
        <w:rPr>
          <w:rFonts w:ascii="Times New Roman" w:hAnsi="Times New Roman"/>
          <w:iCs/>
          <w:color w:val="auto"/>
          <w:sz w:val="22"/>
          <w:szCs w:val="22"/>
        </w:rPr>
      </w:pPr>
      <w:r w:rsidRPr="008835AC">
        <w:rPr>
          <w:rFonts w:ascii="Times New Roman" w:hAnsi="Times New Roman"/>
          <w:iCs/>
          <w:color w:val="auto"/>
          <w:sz w:val="22"/>
          <w:szCs w:val="22"/>
        </w:rPr>
        <w:t>-</w:t>
      </w:r>
      <w:r w:rsidR="00D0401C" w:rsidRPr="008835AC">
        <w:rPr>
          <w:rFonts w:ascii="Times New Roman" w:hAnsi="Times New Roman"/>
          <w:iCs/>
          <w:color w:val="auto"/>
          <w:sz w:val="22"/>
          <w:szCs w:val="22"/>
        </w:rPr>
        <w:t xml:space="preserve">грамотно формулировать запросы при поиске в сети Интернет и базах данных, оценивать, интерпретировать и сохранять найденную информацию; </w:t>
      </w:r>
    </w:p>
    <w:p w:rsidR="00D0401C" w:rsidRPr="008835AC" w:rsidRDefault="00542E5E" w:rsidP="00362D6B">
      <w:pPr>
        <w:pStyle w:val="a3"/>
        <w:spacing w:line="276" w:lineRule="auto"/>
        <w:ind w:firstLine="454"/>
        <w:rPr>
          <w:rFonts w:ascii="Times New Roman" w:hAnsi="Times New Roman"/>
          <w:iCs/>
          <w:color w:val="auto"/>
          <w:sz w:val="22"/>
          <w:szCs w:val="22"/>
        </w:rPr>
      </w:pPr>
      <w:r w:rsidRPr="008835AC">
        <w:rPr>
          <w:rFonts w:ascii="Times New Roman" w:hAnsi="Times New Roman"/>
          <w:iCs/>
          <w:color w:val="auto"/>
          <w:sz w:val="22"/>
          <w:szCs w:val="22"/>
        </w:rPr>
        <w:t>-</w:t>
      </w:r>
      <w:r w:rsidR="00D0401C" w:rsidRPr="008835AC">
        <w:rPr>
          <w:rFonts w:ascii="Times New Roman" w:hAnsi="Times New Roman"/>
          <w:iCs/>
          <w:color w:val="auto"/>
          <w:sz w:val="22"/>
          <w:szCs w:val="22"/>
        </w:rPr>
        <w:t>критически относиться к информации и к выбору источника информации.</w:t>
      </w:r>
    </w:p>
    <w:p w:rsidR="00D0401C" w:rsidRPr="008835AC" w:rsidRDefault="00D0401C"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color w:val="auto"/>
          <w:sz w:val="22"/>
          <w:szCs w:val="22"/>
        </w:rPr>
        <w:t>Создание, представление и передача сообщений</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color w:val="auto"/>
          <w:sz w:val="22"/>
          <w:szCs w:val="22"/>
        </w:rPr>
        <w:t>Выпускник научится:</w:t>
      </w:r>
    </w:p>
    <w:p w:rsidR="00D0401C" w:rsidRPr="008835AC" w:rsidRDefault="00D0401C" w:rsidP="00917C6C">
      <w:pPr>
        <w:numPr>
          <w:ilvl w:val="0"/>
          <w:numId w:val="20"/>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создавать текстовые сообщения с использованием средств ИКТ, редактировать, оформлять и сохранять их;</w:t>
      </w:r>
    </w:p>
    <w:p w:rsidR="00D0401C" w:rsidRPr="008835AC" w:rsidRDefault="00D0401C" w:rsidP="00917C6C">
      <w:pPr>
        <w:numPr>
          <w:ilvl w:val="0"/>
          <w:numId w:val="20"/>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spacing w:val="-4"/>
        </w:rPr>
        <w:t>создавать простые сообщения в виде аудио</w:t>
      </w:r>
      <w:r w:rsidRPr="008835AC">
        <w:rPr>
          <w:rStyle w:val="Zag11"/>
          <w:rFonts w:ascii="Times New Roman" w:eastAsia="@Arial Unicode MS" w:hAnsi="Times New Roman"/>
          <w:spacing w:val="-4"/>
        </w:rPr>
        <w:noBreakHyphen/>
        <w:t xml:space="preserve"> и видеофрагментов или последовательности слайдов с использованием иллюстраций, видеоизображения, звука, текста</w:t>
      </w:r>
      <w:r w:rsidRPr="008835AC">
        <w:rPr>
          <w:rStyle w:val="Zag11"/>
          <w:rFonts w:ascii="Times New Roman" w:eastAsia="@Arial Unicode MS" w:hAnsi="Times New Roman"/>
        </w:rPr>
        <w:t>;</w:t>
      </w:r>
    </w:p>
    <w:p w:rsidR="00D0401C" w:rsidRPr="008835AC" w:rsidRDefault="00D0401C" w:rsidP="00917C6C">
      <w:pPr>
        <w:numPr>
          <w:ilvl w:val="0"/>
          <w:numId w:val="20"/>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0401C" w:rsidRPr="008835AC" w:rsidRDefault="00D0401C" w:rsidP="00917C6C">
      <w:pPr>
        <w:numPr>
          <w:ilvl w:val="0"/>
          <w:numId w:val="20"/>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создавать простые схемы, диаграммы, планы и пр.;</w:t>
      </w:r>
    </w:p>
    <w:p w:rsidR="00D0401C" w:rsidRPr="008835AC" w:rsidRDefault="00D0401C" w:rsidP="00917C6C">
      <w:pPr>
        <w:numPr>
          <w:ilvl w:val="0"/>
          <w:numId w:val="20"/>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D0401C" w:rsidRPr="008835AC" w:rsidRDefault="00D0401C" w:rsidP="00917C6C">
      <w:pPr>
        <w:numPr>
          <w:ilvl w:val="0"/>
          <w:numId w:val="20"/>
        </w:numPr>
        <w:tabs>
          <w:tab w:val="left" w:leader="dot" w:pos="142"/>
        </w:tabs>
        <w:spacing w:after="0"/>
        <w:ind w:left="0" w:firstLine="0"/>
        <w:jc w:val="both"/>
        <w:rPr>
          <w:rStyle w:val="Zag11"/>
          <w:rFonts w:ascii="Times New Roman" w:eastAsia="@Arial Unicode MS" w:hAnsi="Times New Roman"/>
        </w:rPr>
      </w:pPr>
      <w:r w:rsidRPr="008835AC">
        <w:rPr>
          <w:rStyle w:val="Zag11"/>
          <w:rFonts w:ascii="Times New Roman" w:eastAsia="@Arial Unicode MS" w:hAnsi="Times New Roman"/>
        </w:rPr>
        <w:t>размещать сообщение в информационной образовательной среде образовательной организации;</w:t>
      </w:r>
    </w:p>
    <w:p w:rsidR="00D0401C" w:rsidRPr="008835AC" w:rsidRDefault="00D0401C" w:rsidP="00917C6C">
      <w:pPr>
        <w:pStyle w:val="a3"/>
        <w:numPr>
          <w:ilvl w:val="0"/>
          <w:numId w:val="20"/>
        </w:numPr>
        <w:tabs>
          <w:tab w:val="left" w:leader="dot" w:pos="142"/>
        </w:tabs>
        <w:spacing w:line="276" w:lineRule="auto"/>
        <w:ind w:left="0" w:firstLine="0"/>
        <w:rPr>
          <w:rFonts w:ascii="Times New Roman" w:hAnsi="Times New Roman"/>
          <w:color w:val="auto"/>
          <w:spacing w:val="2"/>
          <w:sz w:val="22"/>
          <w:szCs w:val="22"/>
        </w:rPr>
      </w:pPr>
      <w:r w:rsidRPr="008835AC">
        <w:rPr>
          <w:rStyle w:val="Zag11"/>
          <w:rFonts w:ascii="Times New Roman" w:eastAsia="@Arial Unicode MS" w:hAnsi="Times New Roman"/>
          <w:color w:val="auto"/>
          <w:sz w:val="22"/>
          <w:szCs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0401C" w:rsidRPr="008835AC" w:rsidRDefault="00D0401C" w:rsidP="00362D6B">
      <w:pPr>
        <w:pStyle w:val="a3"/>
        <w:spacing w:line="276" w:lineRule="auto"/>
        <w:ind w:firstLine="454"/>
        <w:rPr>
          <w:rFonts w:ascii="Times New Roman" w:hAnsi="Times New Roman"/>
          <w:b/>
          <w:i/>
          <w:iCs/>
          <w:color w:val="auto"/>
          <w:sz w:val="22"/>
          <w:szCs w:val="22"/>
        </w:rPr>
      </w:pPr>
      <w:r w:rsidRPr="008835AC">
        <w:rPr>
          <w:rFonts w:ascii="Times New Roman" w:hAnsi="Times New Roman"/>
          <w:b/>
          <w:i/>
          <w:iCs/>
          <w:color w:val="auto"/>
          <w:sz w:val="22"/>
          <w:szCs w:val="22"/>
        </w:rPr>
        <w:t>Выпускник получит возможность научиться:</w:t>
      </w:r>
    </w:p>
    <w:p w:rsidR="00D0401C" w:rsidRPr="008835AC" w:rsidRDefault="00D0401C" w:rsidP="00917C6C">
      <w:pPr>
        <w:pStyle w:val="a5"/>
        <w:numPr>
          <w:ilvl w:val="0"/>
          <w:numId w:val="17"/>
        </w:numPr>
        <w:tabs>
          <w:tab w:val="left" w:pos="142"/>
        </w:tabs>
        <w:spacing w:line="276" w:lineRule="auto"/>
        <w:ind w:left="0" w:firstLine="0"/>
        <w:rPr>
          <w:rFonts w:ascii="Times New Roman" w:hAnsi="Times New Roman"/>
          <w:iCs/>
          <w:color w:val="auto"/>
          <w:sz w:val="22"/>
          <w:szCs w:val="22"/>
        </w:rPr>
      </w:pPr>
      <w:r w:rsidRPr="008835AC">
        <w:rPr>
          <w:rFonts w:ascii="Times New Roman" w:hAnsi="Times New Roman"/>
          <w:iCs/>
          <w:color w:val="auto"/>
          <w:sz w:val="22"/>
          <w:szCs w:val="22"/>
        </w:rPr>
        <w:t>представлять данные;</w:t>
      </w:r>
    </w:p>
    <w:p w:rsidR="00D0401C" w:rsidRPr="008835AC" w:rsidRDefault="00D0401C" w:rsidP="00917C6C">
      <w:pPr>
        <w:pStyle w:val="a5"/>
        <w:numPr>
          <w:ilvl w:val="0"/>
          <w:numId w:val="17"/>
        </w:numPr>
        <w:tabs>
          <w:tab w:val="left" w:pos="142"/>
        </w:tabs>
        <w:spacing w:line="276" w:lineRule="auto"/>
        <w:ind w:left="0" w:firstLine="0"/>
        <w:rPr>
          <w:rFonts w:ascii="Times New Roman" w:hAnsi="Times New Roman"/>
          <w:iCs/>
          <w:color w:val="auto"/>
          <w:sz w:val="22"/>
          <w:szCs w:val="22"/>
        </w:rPr>
      </w:pPr>
      <w:r w:rsidRPr="008835AC">
        <w:rPr>
          <w:rFonts w:ascii="Times New Roman" w:hAnsi="Times New Roman"/>
          <w:iCs/>
          <w:color w:val="auto"/>
          <w:sz w:val="22"/>
          <w:szCs w:val="22"/>
        </w:rPr>
        <w:lastRenderedPageBreak/>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D0401C" w:rsidRPr="008835AC" w:rsidRDefault="00D0401C"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color w:val="auto"/>
          <w:sz w:val="22"/>
          <w:szCs w:val="22"/>
        </w:rPr>
        <w:t>Планирование деятельности, управление и организация</w:t>
      </w:r>
    </w:p>
    <w:p w:rsidR="00D0401C" w:rsidRPr="008835AC" w:rsidRDefault="00D0401C"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color w:val="auto"/>
          <w:sz w:val="22"/>
          <w:szCs w:val="22"/>
        </w:rPr>
        <w:t>Выпускник научится:</w:t>
      </w:r>
    </w:p>
    <w:p w:rsidR="00D0401C" w:rsidRPr="008835AC" w:rsidRDefault="00D0401C" w:rsidP="00917C6C">
      <w:pPr>
        <w:pStyle w:val="a5"/>
        <w:numPr>
          <w:ilvl w:val="0"/>
          <w:numId w:val="1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создавать движущиеся модели и управлять ими в ком</w:t>
      </w:r>
      <w:r w:rsidRPr="008835AC">
        <w:rPr>
          <w:rFonts w:ascii="Times New Roman" w:hAnsi="Times New Roman"/>
          <w:color w:val="auto"/>
          <w:sz w:val="22"/>
          <w:szCs w:val="22"/>
        </w:rPr>
        <w:t>пьютерно управляемых средах (создание простейших роботов);</w:t>
      </w:r>
    </w:p>
    <w:p w:rsidR="00D0401C" w:rsidRPr="008835AC" w:rsidRDefault="00D0401C" w:rsidP="00917C6C">
      <w:pPr>
        <w:pStyle w:val="a5"/>
        <w:numPr>
          <w:ilvl w:val="0"/>
          <w:numId w:val="1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z w:val="22"/>
          <w:szCs w:val="22"/>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D0401C" w:rsidRPr="008835AC" w:rsidRDefault="00D0401C" w:rsidP="00917C6C">
      <w:pPr>
        <w:pStyle w:val="a5"/>
        <w:numPr>
          <w:ilvl w:val="0"/>
          <w:numId w:val="18"/>
        </w:numPr>
        <w:tabs>
          <w:tab w:val="left" w:pos="142"/>
        </w:tabs>
        <w:spacing w:line="276" w:lineRule="auto"/>
        <w:ind w:left="0" w:firstLine="0"/>
        <w:rPr>
          <w:rFonts w:ascii="Times New Roman" w:hAnsi="Times New Roman"/>
          <w:color w:val="auto"/>
          <w:sz w:val="22"/>
          <w:szCs w:val="22"/>
        </w:rPr>
      </w:pPr>
      <w:r w:rsidRPr="008835AC">
        <w:rPr>
          <w:rFonts w:ascii="Times New Roman" w:hAnsi="Times New Roman"/>
          <w:color w:val="auto"/>
          <w:spacing w:val="2"/>
          <w:sz w:val="22"/>
          <w:szCs w:val="22"/>
        </w:rPr>
        <w:t>планировать несложные исследования объектов и про</w:t>
      </w:r>
      <w:r w:rsidRPr="008835AC">
        <w:rPr>
          <w:rFonts w:ascii="Times New Roman" w:hAnsi="Times New Roman"/>
          <w:color w:val="auto"/>
          <w:sz w:val="22"/>
          <w:szCs w:val="22"/>
        </w:rPr>
        <w:t>цессов внешнего мира.</w:t>
      </w:r>
    </w:p>
    <w:p w:rsidR="00D0401C" w:rsidRPr="008835AC" w:rsidRDefault="00D0401C" w:rsidP="00362D6B">
      <w:pPr>
        <w:pStyle w:val="a3"/>
        <w:spacing w:line="276" w:lineRule="auto"/>
        <w:ind w:firstLine="454"/>
        <w:rPr>
          <w:rFonts w:ascii="Times New Roman" w:hAnsi="Times New Roman"/>
          <w:b/>
          <w:i/>
          <w:iCs/>
          <w:color w:val="auto"/>
          <w:sz w:val="22"/>
          <w:szCs w:val="22"/>
        </w:rPr>
      </w:pPr>
      <w:r w:rsidRPr="008835AC">
        <w:rPr>
          <w:rFonts w:ascii="Times New Roman" w:hAnsi="Times New Roman"/>
          <w:b/>
          <w:i/>
          <w:iCs/>
          <w:color w:val="auto"/>
          <w:sz w:val="22"/>
          <w:szCs w:val="22"/>
        </w:rPr>
        <w:t>Выпускник получит возможность научиться:</w:t>
      </w:r>
    </w:p>
    <w:p w:rsidR="00D0401C" w:rsidRPr="008835AC" w:rsidRDefault="00D0401C" w:rsidP="00917C6C">
      <w:pPr>
        <w:pStyle w:val="a5"/>
        <w:numPr>
          <w:ilvl w:val="0"/>
          <w:numId w:val="19"/>
        </w:numPr>
        <w:tabs>
          <w:tab w:val="left" w:pos="284"/>
        </w:tabs>
        <w:spacing w:line="276" w:lineRule="auto"/>
        <w:ind w:left="0" w:firstLine="0"/>
        <w:rPr>
          <w:rFonts w:ascii="Times New Roman" w:hAnsi="Times New Roman"/>
          <w:iCs/>
          <w:color w:val="auto"/>
          <w:sz w:val="22"/>
          <w:szCs w:val="22"/>
        </w:rPr>
      </w:pPr>
      <w:r w:rsidRPr="008835AC">
        <w:rPr>
          <w:rFonts w:ascii="Times New Roman" w:hAnsi="Times New Roman"/>
          <w:iCs/>
          <w:color w:val="auto"/>
          <w:sz w:val="22"/>
          <w:szCs w:val="22"/>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D0401C" w:rsidRPr="008835AC" w:rsidRDefault="00D0401C" w:rsidP="00917C6C">
      <w:pPr>
        <w:pStyle w:val="a5"/>
        <w:numPr>
          <w:ilvl w:val="0"/>
          <w:numId w:val="19"/>
        </w:numPr>
        <w:tabs>
          <w:tab w:val="left" w:pos="284"/>
        </w:tabs>
        <w:spacing w:line="276" w:lineRule="auto"/>
        <w:ind w:left="0" w:firstLine="0"/>
        <w:rPr>
          <w:rFonts w:ascii="Times New Roman" w:hAnsi="Times New Roman"/>
          <w:iCs/>
          <w:color w:val="auto"/>
          <w:sz w:val="22"/>
          <w:szCs w:val="22"/>
        </w:rPr>
      </w:pPr>
      <w:r w:rsidRPr="008835AC">
        <w:rPr>
          <w:rFonts w:ascii="Times New Roman" w:hAnsi="Times New Roman"/>
          <w:iCs/>
          <w:color w:val="auto"/>
          <w:sz w:val="22"/>
          <w:szCs w:val="22"/>
        </w:rPr>
        <w:t>моделировать объекты и процессы реального мира.</w:t>
      </w:r>
    </w:p>
    <w:p w:rsidR="00190AF4" w:rsidRPr="008835AC" w:rsidRDefault="00190AF4" w:rsidP="00362D6B">
      <w:pPr>
        <w:pStyle w:val="a5"/>
        <w:tabs>
          <w:tab w:val="left" w:pos="284"/>
        </w:tabs>
        <w:spacing w:line="276" w:lineRule="auto"/>
        <w:ind w:firstLine="0"/>
        <w:jc w:val="center"/>
        <w:rPr>
          <w:rFonts w:ascii="Times New Roman" w:hAnsi="Times New Roman"/>
          <w:b/>
          <w:iCs/>
          <w:color w:val="auto"/>
          <w:sz w:val="22"/>
          <w:szCs w:val="22"/>
        </w:rPr>
      </w:pPr>
      <w:r w:rsidRPr="008835AC">
        <w:rPr>
          <w:rFonts w:ascii="Times New Roman" w:hAnsi="Times New Roman"/>
          <w:b/>
          <w:sz w:val="22"/>
          <w:szCs w:val="22"/>
        </w:rPr>
        <w:t>Планируемые результаты образовательных областей</w:t>
      </w:r>
    </w:p>
    <w:p w:rsidR="00252B8F" w:rsidRPr="008835AC" w:rsidRDefault="00D92512" w:rsidP="00917C6C">
      <w:pPr>
        <w:pStyle w:val="a8"/>
        <w:numPr>
          <w:ilvl w:val="2"/>
          <w:numId w:val="129"/>
        </w:numPr>
        <w:spacing w:after="0"/>
        <w:jc w:val="center"/>
        <w:rPr>
          <w:rFonts w:ascii="Times New Roman" w:hAnsi="Times New Roman"/>
          <w:b/>
        </w:rPr>
      </w:pPr>
      <w:r w:rsidRPr="008835AC">
        <w:rPr>
          <w:rFonts w:ascii="Times New Roman" w:hAnsi="Times New Roman"/>
          <w:b/>
        </w:rPr>
        <w:t>Русский яз</w:t>
      </w:r>
      <w:r w:rsidR="00702660" w:rsidRPr="008835AC">
        <w:rPr>
          <w:rFonts w:ascii="Times New Roman" w:hAnsi="Times New Roman"/>
          <w:b/>
        </w:rPr>
        <w:t>ык</w:t>
      </w:r>
    </w:p>
    <w:p w:rsidR="003D57EA" w:rsidRPr="006269F2" w:rsidRDefault="003D57EA" w:rsidP="003D57EA">
      <w:pPr>
        <w:spacing w:after="0" w:line="240" w:lineRule="auto"/>
        <w:jc w:val="both"/>
        <w:rPr>
          <w:rFonts w:ascii="Verdana" w:hAnsi="Verdana"/>
        </w:rPr>
      </w:pPr>
      <w:r w:rsidRPr="006269F2">
        <w:rPr>
          <w:rFonts w:ascii="Times New Roman" w:hAnsi="Times New Roman"/>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D57EA" w:rsidRPr="006269F2" w:rsidRDefault="003D57EA" w:rsidP="003D57EA">
      <w:pPr>
        <w:spacing w:after="0" w:line="240" w:lineRule="auto"/>
        <w:jc w:val="both"/>
        <w:rPr>
          <w:rFonts w:ascii="Verdana" w:hAnsi="Verdana"/>
        </w:rPr>
      </w:pPr>
      <w:r w:rsidRPr="006269F2">
        <w:rPr>
          <w:rFonts w:ascii="Times New Roman" w:hAnsi="Times New Roman"/>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D57EA" w:rsidRPr="006269F2" w:rsidRDefault="003D57EA" w:rsidP="003D57EA">
      <w:pPr>
        <w:spacing w:after="0" w:line="240" w:lineRule="auto"/>
        <w:jc w:val="both"/>
        <w:rPr>
          <w:rFonts w:ascii="Verdana" w:hAnsi="Verdana"/>
        </w:rPr>
      </w:pPr>
      <w:r w:rsidRPr="006269F2">
        <w:rPr>
          <w:rFonts w:ascii="Times New Roman" w:hAnsi="Times New Roman"/>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D57EA" w:rsidRPr="006269F2" w:rsidRDefault="003D57EA" w:rsidP="003D57EA">
      <w:pPr>
        <w:spacing w:after="0" w:line="240" w:lineRule="auto"/>
        <w:jc w:val="both"/>
        <w:rPr>
          <w:rFonts w:ascii="Verdana" w:hAnsi="Verdana"/>
        </w:rPr>
      </w:pPr>
      <w:r w:rsidRPr="006269F2">
        <w:rPr>
          <w:rFonts w:ascii="Times New Roman" w:hAnsi="Times New Roman"/>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D57EA" w:rsidRPr="006269F2" w:rsidRDefault="003D57EA" w:rsidP="003D57EA">
      <w:pPr>
        <w:spacing w:after="0" w:line="240" w:lineRule="auto"/>
        <w:jc w:val="both"/>
        <w:rPr>
          <w:rFonts w:ascii="Verdana" w:hAnsi="Verdana"/>
        </w:rPr>
      </w:pPr>
      <w:r w:rsidRPr="006269F2">
        <w:rPr>
          <w:rFonts w:ascii="Times New Roman" w:hAnsi="Times New Roman"/>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Содержательная линия «Система языка» </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Раздел «Фонетика и графика»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научится: </w:t>
      </w:r>
    </w:p>
    <w:p w:rsidR="00844662" w:rsidRPr="008835AC" w:rsidRDefault="00844662" w:rsidP="00362D6B">
      <w:pPr>
        <w:widowControl w:val="0"/>
        <w:spacing w:after="0"/>
        <w:ind w:left="567" w:right="-1"/>
        <w:jc w:val="both"/>
        <w:rPr>
          <w:rFonts w:ascii="Times New Roman" w:hAnsi="Times New Roman"/>
        </w:rPr>
      </w:pPr>
      <w:r w:rsidRPr="008835AC">
        <w:rPr>
          <w:rFonts w:ascii="Times New Roman" w:hAnsi="Times New Roman"/>
        </w:rPr>
        <w:t xml:space="preserve">• различать звуки и буквы;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w:t>
      </w:r>
      <w:r w:rsidR="00A16222" w:rsidRPr="008835AC">
        <w:rPr>
          <w:rFonts w:ascii="Times New Roman" w:hAnsi="Times New Roman"/>
        </w:rPr>
        <w:t xml:space="preserve"> характеризовать звуки русского языка</w:t>
      </w:r>
      <w:r w:rsidRPr="008835AC">
        <w:rPr>
          <w:rFonts w:ascii="Times New Roman" w:hAnsi="Times New Roman"/>
        </w:rPr>
        <w:t xml:space="preserve">: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A16222" w:rsidRPr="008835AC" w:rsidRDefault="00A16222" w:rsidP="00362D6B">
      <w:pPr>
        <w:pStyle w:val="a5"/>
        <w:spacing w:line="276" w:lineRule="auto"/>
        <w:ind w:left="360" w:firstLine="0"/>
        <w:rPr>
          <w:rFonts w:ascii="Times New Roman" w:hAnsi="Times New Roman"/>
          <w:color w:val="auto"/>
          <w:sz w:val="22"/>
          <w:szCs w:val="22"/>
        </w:rPr>
      </w:pPr>
      <w:r w:rsidRPr="008835AC">
        <w:rPr>
          <w:rFonts w:ascii="Times New Roman" w:hAnsi="Times New Roman"/>
          <w:sz w:val="22"/>
          <w:szCs w:val="22"/>
        </w:rPr>
        <w:t xml:space="preserve">    </w:t>
      </w:r>
      <w:r w:rsidR="00844662" w:rsidRPr="008835AC">
        <w:rPr>
          <w:rFonts w:ascii="Times New Roman" w:hAnsi="Times New Roman"/>
          <w:sz w:val="22"/>
          <w:szCs w:val="22"/>
        </w:rPr>
        <w:t>• пользоваться алфавитом для упорядочивания с</w:t>
      </w:r>
      <w:r w:rsidRPr="008835AC">
        <w:rPr>
          <w:rFonts w:ascii="Times New Roman" w:hAnsi="Times New Roman"/>
          <w:sz w:val="22"/>
          <w:szCs w:val="22"/>
        </w:rPr>
        <w:t>лов и поиска нужной информации в различных словарях и справочниках</w:t>
      </w:r>
      <w:r w:rsidRPr="008835AC">
        <w:rPr>
          <w:rFonts w:ascii="Times New Roman" w:hAnsi="Times New Roman"/>
          <w:color w:val="auto"/>
          <w:sz w:val="22"/>
          <w:szCs w:val="22"/>
        </w:rPr>
        <w:t>.</w:t>
      </w:r>
    </w:p>
    <w:p w:rsidR="00A16222" w:rsidRPr="008835AC" w:rsidRDefault="00A16222" w:rsidP="00362D6B">
      <w:pPr>
        <w:pStyle w:val="a3"/>
        <w:spacing w:line="276" w:lineRule="auto"/>
        <w:ind w:firstLine="454"/>
        <w:rPr>
          <w:rFonts w:ascii="Times New Roman" w:hAnsi="Times New Roman"/>
          <w:b/>
          <w:bCs/>
          <w:iCs/>
          <w:color w:val="auto"/>
          <w:sz w:val="22"/>
          <w:szCs w:val="22"/>
        </w:rPr>
      </w:pPr>
      <w:r w:rsidRPr="008835AC">
        <w:rPr>
          <w:rFonts w:ascii="Times New Roman" w:hAnsi="Times New Roman"/>
          <w:b/>
          <w:iCs/>
          <w:color w:val="auto"/>
          <w:sz w:val="22"/>
          <w:szCs w:val="22"/>
        </w:rPr>
        <w:t xml:space="preserve">Выпускник получит возможность научиться </w:t>
      </w:r>
      <w:r w:rsidRPr="008835AC">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835AC">
        <w:rPr>
          <w:rFonts w:ascii="Times New Roman" w:hAnsi="Times New Roman"/>
          <w:iCs/>
          <w:color w:val="auto"/>
          <w:sz w:val="22"/>
          <w:szCs w:val="22"/>
        </w:rPr>
        <w:t>.</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Раздел «Орфоэпия»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A16222" w:rsidRPr="008835AC" w:rsidRDefault="004C22FF" w:rsidP="00362D6B">
      <w:pPr>
        <w:pStyle w:val="ae"/>
        <w:spacing w:line="276" w:lineRule="auto"/>
        <w:ind w:firstLine="567"/>
        <w:rPr>
          <w:rFonts w:ascii="Times New Roman" w:hAnsi="Times New Roman"/>
          <w:i w:val="0"/>
          <w:color w:val="auto"/>
          <w:sz w:val="22"/>
          <w:szCs w:val="22"/>
        </w:rPr>
      </w:pPr>
      <w:r w:rsidRPr="008835AC">
        <w:rPr>
          <w:rFonts w:ascii="Times New Roman" w:hAnsi="Times New Roman"/>
          <w:sz w:val="22"/>
          <w:szCs w:val="22"/>
        </w:rPr>
        <w:t xml:space="preserve"> </w:t>
      </w:r>
      <w:r w:rsidR="00844662" w:rsidRPr="008835AC">
        <w:rPr>
          <w:rFonts w:ascii="Times New Roman" w:hAnsi="Times New Roman"/>
          <w:sz w:val="22"/>
          <w:szCs w:val="22"/>
        </w:rPr>
        <w:t>•</w:t>
      </w:r>
      <w:r w:rsidR="00A16222" w:rsidRPr="008835AC">
        <w:rPr>
          <w:rFonts w:ascii="Times New Roman" w:hAnsi="Times New Roman"/>
          <w:i w:val="0"/>
          <w:color w:val="auto"/>
          <w:spacing w:val="2"/>
          <w:sz w:val="22"/>
          <w:szCs w:val="22"/>
        </w:rPr>
        <w:t xml:space="preserve"> соблюдать нормы русского и родного литературного </w:t>
      </w:r>
      <w:r w:rsidR="00A16222" w:rsidRPr="008835AC">
        <w:rPr>
          <w:rFonts w:ascii="Times New Roman" w:hAnsi="Times New Roman"/>
          <w:i w:val="0"/>
          <w:color w:val="auto"/>
          <w:sz w:val="22"/>
          <w:szCs w:val="22"/>
        </w:rPr>
        <w:t xml:space="preserve">языка в собственной речи и оценивать соблюдение этих </w:t>
      </w:r>
      <w:r w:rsidR="00A16222" w:rsidRPr="008835AC">
        <w:rPr>
          <w:rFonts w:ascii="Times New Roman" w:hAnsi="Times New Roman"/>
          <w:i w:val="0"/>
          <w:color w:val="auto"/>
          <w:spacing w:val="-2"/>
          <w:sz w:val="22"/>
          <w:szCs w:val="22"/>
        </w:rPr>
        <w:t>норм в речи собеседников (в объеме представленного в учеб</w:t>
      </w:r>
      <w:r w:rsidR="00A16222" w:rsidRPr="008835AC">
        <w:rPr>
          <w:rFonts w:ascii="Times New Roman" w:hAnsi="Times New Roman"/>
          <w:i w:val="0"/>
          <w:color w:val="auto"/>
          <w:sz w:val="22"/>
          <w:szCs w:val="22"/>
        </w:rPr>
        <w:t>нике материала);</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Раздел «Состав слова (морфемика)»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научится: </w:t>
      </w:r>
    </w:p>
    <w:p w:rsidR="00844662" w:rsidRPr="008835AC" w:rsidRDefault="00844662" w:rsidP="00362D6B">
      <w:pPr>
        <w:widowControl w:val="0"/>
        <w:spacing w:after="0"/>
        <w:ind w:left="567" w:right="-1"/>
        <w:jc w:val="both"/>
        <w:rPr>
          <w:rFonts w:ascii="Times New Roman" w:hAnsi="Times New Roman"/>
        </w:rPr>
      </w:pPr>
      <w:r w:rsidRPr="008835AC">
        <w:rPr>
          <w:rFonts w:ascii="Times New Roman" w:hAnsi="Times New Roman"/>
        </w:rPr>
        <w:t xml:space="preserve">• различать изменяемые и неизменяемые слова; </w:t>
      </w:r>
    </w:p>
    <w:p w:rsidR="00844662" w:rsidRPr="008835AC" w:rsidRDefault="00844662" w:rsidP="00362D6B">
      <w:pPr>
        <w:widowControl w:val="0"/>
        <w:spacing w:after="0"/>
        <w:ind w:left="567" w:right="-1"/>
        <w:jc w:val="both"/>
        <w:rPr>
          <w:rFonts w:ascii="Times New Roman" w:hAnsi="Times New Roman"/>
        </w:rPr>
      </w:pPr>
      <w:r w:rsidRPr="008835AC">
        <w:rPr>
          <w:rFonts w:ascii="Times New Roman" w:hAnsi="Times New Roman"/>
        </w:rPr>
        <w:t xml:space="preserve">• различать родственные (однокоренные) слова и формы слова; </w:t>
      </w:r>
    </w:p>
    <w:p w:rsidR="00844662" w:rsidRPr="008835AC" w:rsidRDefault="00844662" w:rsidP="00362D6B">
      <w:pPr>
        <w:widowControl w:val="0"/>
        <w:spacing w:after="0"/>
        <w:ind w:left="567" w:right="-1"/>
        <w:jc w:val="both"/>
        <w:rPr>
          <w:rFonts w:ascii="Times New Roman" w:hAnsi="Times New Roman"/>
        </w:rPr>
      </w:pPr>
      <w:r w:rsidRPr="008835AC">
        <w:rPr>
          <w:rFonts w:ascii="Times New Roman" w:hAnsi="Times New Roman"/>
        </w:rPr>
        <w:t xml:space="preserve">• находить в словах окончание, корень, приставку, суффикс. </w:t>
      </w:r>
    </w:p>
    <w:p w:rsidR="004C22FF"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Выпускник получит возможность научиться</w:t>
      </w:r>
      <w:r w:rsidR="004C22FF" w:rsidRPr="008835AC">
        <w:rPr>
          <w:rFonts w:ascii="Times New Roman" w:hAnsi="Times New Roman"/>
          <w:b/>
          <w:i/>
        </w:rPr>
        <w:t>:</w:t>
      </w:r>
    </w:p>
    <w:p w:rsidR="004C22FF" w:rsidRPr="008835AC" w:rsidRDefault="004C22FF" w:rsidP="00917C6C">
      <w:pPr>
        <w:pStyle w:val="a3"/>
        <w:numPr>
          <w:ilvl w:val="0"/>
          <w:numId w:val="29"/>
        </w:numPr>
        <w:spacing w:line="276" w:lineRule="auto"/>
        <w:ind w:left="709" w:hanging="142"/>
        <w:rPr>
          <w:rFonts w:ascii="Times New Roman" w:hAnsi="Times New Roman"/>
          <w:iCs/>
          <w:color w:val="auto"/>
          <w:sz w:val="22"/>
          <w:szCs w:val="22"/>
        </w:rPr>
      </w:pPr>
      <w:r w:rsidRPr="008835AC">
        <w:rPr>
          <w:rFonts w:ascii="Times New Roman" w:hAnsi="Times New Roman"/>
          <w:iCs/>
          <w:color w:val="auto"/>
          <w:sz w:val="22"/>
          <w:szCs w:val="22"/>
        </w:rPr>
        <w:lastRenderedPageBreak/>
        <w:t>выполнять морфемный анализ слова в соответствии с предложенным учебником алгоритмом, оценивать правильность его выполнения;</w:t>
      </w:r>
    </w:p>
    <w:p w:rsidR="004C22FF" w:rsidRPr="008835AC" w:rsidRDefault="004C22FF" w:rsidP="00917C6C">
      <w:pPr>
        <w:pStyle w:val="a3"/>
        <w:numPr>
          <w:ilvl w:val="0"/>
          <w:numId w:val="29"/>
        </w:numPr>
        <w:spacing w:line="276" w:lineRule="auto"/>
        <w:ind w:left="709" w:hanging="142"/>
        <w:rPr>
          <w:rFonts w:ascii="Times New Roman" w:hAnsi="Times New Roman"/>
          <w:iCs/>
          <w:color w:val="auto"/>
          <w:sz w:val="22"/>
          <w:szCs w:val="22"/>
        </w:rPr>
      </w:pPr>
      <w:r w:rsidRPr="008835AC">
        <w:rPr>
          <w:rFonts w:ascii="Times New Roman" w:hAnsi="Times New Roman"/>
          <w:iCs/>
          <w:color w:val="auto"/>
          <w:sz w:val="22"/>
          <w:szCs w:val="22"/>
        </w:rPr>
        <w:t>использовать результаты выполненного морфемного анализа для решения орфографических и/или речевых задач.</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Раздел «Лексика»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научится: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выявлять слова, значение которых требует уточнения; </w:t>
      </w:r>
    </w:p>
    <w:p w:rsidR="004C22FF"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определять значение слова по тексту или уточн</w:t>
      </w:r>
      <w:r w:rsidR="004C22FF" w:rsidRPr="008835AC">
        <w:rPr>
          <w:rFonts w:ascii="Times New Roman" w:hAnsi="Times New Roman"/>
        </w:rPr>
        <w:t>ять с помощью толкового словаря;</w:t>
      </w:r>
    </w:p>
    <w:p w:rsidR="00844662" w:rsidRPr="008835AC" w:rsidRDefault="004C22FF" w:rsidP="00362D6B">
      <w:pPr>
        <w:widowControl w:val="0"/>
        <w:spacing w:after="0"/>
        <w:ind w:right="-1" w:firstLine="567"/>
        <w:jc w:val="both"/>
        <w:rPr>
          <w:rFonts w:ascii="Times New Roman" w:hAnsi="Times New Roman"/>
        </w:rPr>
      </w:pPr>
      <w:r w:rsidRPr="008835AC">
        <w:rPr>
          <w:rFonts w:ascii="Times New Roman" w:hAnsi="Times New Roman"/>
        </w:rPr>
        <w:t xml:space="preserve">• подбирать синонимы для устранения повторов в тексте; </w:t>
      </w:r>
      <w:r w:rsidR="00844662" w:rsidRPr="008835AC">
        <w:rPr>
          <w:rFonts w:ascii="Times New Roman" w:hAnsi="Times New Roman"/>
        </w:rPr>
        <w:t xml:space="preserve">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подбирать антонимы для точной характеристики предметов при их сравнении;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различать употребление в тексте слов в прямом и переносном значении (простые случаи);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оценивать уместность использования слов в тексте;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выбирать слова из ряда предложенных для успешного решения коммуникативной задачи. </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Раздел «Морфология»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научится: </w:t>
      </w:r>
    </w:p>
    <w:p w:rsidR="004C22FF" w:rsidRPr="008835AC" w:rsidRDefault="00844662" w:rsidP="00362D6B">
      <w:pPr>
        <w:pStyle w:val="21"/>
        <w:numPr>
          <w:ilvl w:val="0"/>
          <w:numId w:val="0"/>
        </w:numPr>
        <w:spacing w:line="276" w:lineRule="auto"/>
        <w:ind w:left="680" w:hanging="113"/>
        <w:rPr>
          <w:sz w:val="22"/>
          <w:szCs w:val="22"/>
        </w:rPr>
      </w:pPr>
      <w:r w:rsidRPr="008835AC">
        <w:rPr>
          <w:sz w:val="22"/>
          <w:szCs w:val="22"/>
        </w:rPr>
        <w:t xml:space="preserve">• </w:t>
      </w:r>
      <w:r w:rsidR="004C22FF" w:rsidRPr="008835AC">
        <w:rPr>
          <w:sz w:val="22"/>
          <w:szCs w:val="22"/>
        </w:rPr>
        <w:t>распознавать грамматические признаки слов;</w:t>
      </w:r>
    </w:p>
    <w:p w:rsidR="004C22FF" w:rsidRPr="008835AC" w:rsidRDefault="004C22FF" w:rsidP="00917C6C">
      <w:pPr>
        <w:pStyle w:val="21"/>
        <w:numPr>
          <w:ilvl w:val="0"/>
          <w:numId w:val="30"/>
        </w:numPr>
        <w:spacing w:line="276" w:lineRule="auto"/>
        <w:ind w:left="709" w:hanging="142"/>
        <w:rPr>
          <w:sz w:val="22"/>
          <w:szCs w:val="22"/>
        </w:rPr>
      </w:pPr>
      <w:r w:rsidRPr="008835AC">
        <w:rPr>
          <w:sz w:val="22"/>
          <w:szCs w:val="22"/>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проводить морфологический разбор имён существи</w:t>
      </w:r>
      <w:r w:rsidRPr="008835AC">
        <w:rPr>
          <w:rFonts w:ascii="Times New Roman" w:hAnsi="Times New Roman"/>
        </w:rPr>
        <w:softHyphen/>
        <w:t>тельных, имён прилагательных, глаголов по предложенно</w:t>
      </w:r>
      <w:r w:rsidRPr="008835AC">
        <w:rPr>
          <w:rFonts w:ascii="Times New Roman" w:hAnsi="Times New Roman"/>
        </w:rPr>
        <w:softHyphen/>
        <w:t>му в учебнике алгоритму; оценивать правильность прове</w:t>
      </w:r>
      <w:r w:rsidRPr="008835AC">
        <w:rPr>
          <w:rFonts w:ascii="Times New Roman" w:hAnsi="Times New Roman"/>
        </w:rPr>
        <w:softHyphen/>
        <w:t xml:space="preserve">дения морфологического разбора;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находить в тексте такие части речи, как личные местоимения и наречия, предлоги вместе с существитель</w:t>
      </w:r>
      <w:r w:rsidRPr="008835AC">
        <w:rPr>
          <w:rFonts w:ascii="Times New Roman" w:hAnsi="Times New Roman"/>
        </w:rPr>
        <w:softHyphen/>
        <w:t>ными и личными местоимениями, к которым они отно</w:t>
      </w:r>
      <w:r w:rsidRPr="008835AC">
        <w:rPr>
          <w:rFonts w:ascii="Times New Roman" w:hAnsi="Times New Roman"/>
        </w:rPr>
        <w:softHyphen/>
        <w:t xml:space="preserve">сятся, союзы и, а, но, частицу не при глаголах. </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Раздел «Синтаксис»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научится: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различать предложение, словосочетание, слово;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устанавливать при помощи смысловых вопросов связь между словами в словосочетании и предложении; </w:t>
      </w:r>
    </w:p>
    <w:p w:rsidR="00844662" w:rsidRPr="008835AC" w:rsidRDefault="004C22FF" w:rsidP="00362D6B">
      <w:pPr>
        <w:widowControl w:val="0"/>
        <w:tabs>
          <w:tab w:val="left" w:pos="709"/>
        </w:tabs>
        <w:spacing w:after="0"/>
        <w:ind w:right="-1" w:firstLine="567"/>
        <w:jc w:val="both"/>
        <w:rPr>
          <w:rFonts w:ascii="Times New Roman" w:hAnsi="Times New Roman"/>
        </w:rPr>
      </w:pPr>
      <w:r w:rsidRPr="008835AC">
        <w:rPr>
          <w:rFonts w:ascii="Times New Roman" w:hAnsi="Times New Roman"/>
        </w:rPr>
        <w:t>•</w:t>
      </w:r>
      <w:r w:rsidR="00844662" w:rsidRPr="008835AC">
        <w:rPr>
          <w:rFonts w:ascii="Times New Roman" w:hAnsi="Times New Roman"/>
        </w:rPr>
        <w:t xml:space="preserve">классифицировать предложения по цели высказывания, находить повествовательные/побудительные/вопросительные предложения;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определять восклицательную/невосклицательную интонацию предложения;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находить главные и второстепенные (без деления на виды) члены предложения;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выделять предложения с однородными членами.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различать второстепенные члены предложения – определения, дополнения, обстоятельства;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выполнять в соответствии с предложенным в учебнике алгоритмом разбор простого предложения (по членам предло</w:t>
      </w:r>
      <w:r w:rsidRPr="008835AC">
        <w:rPr>
          <w:rFonts w:ascii="Times New Roman" w:hAnsi="Times New Roman"/>
        </w:rPr>
        <w:softHyphen/>
        <w:t xml:space="preserve">жения, синтаксический), оценивать правильность разбора;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различать простые и сложные предложения. </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Содержательная линия «Орфография и пунктуация»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научится: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применять правила правописания (в объёме содержания курса);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определять (уточнять) написание слова по орфографическому словарю;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безошибочно списывать текст объёмом 80 – 90 слов;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писать под диктовку тексты объёмом 75 – 80 слов в соответствии с изученными правилами правописания;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проверять собственный и предложенный текст, находить и исправлять орфографические и пунктуационные ошибки.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осознавать место возможного возникновения орфо</w:t>
      </w:r>
      <w:r w:rsidRPr="008835AC">
        <w:rPr>
          <w:rFonts w:ascii="Times New Roman" w:hAnsi="Times New Roman"/>
        </w:rPr>
        <w:softHyphen/>
        <w:t xml:space="preserve">графической ошибки;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lastRenderedPageBreak/>
        <w:t xml:space="preserve">• подбирать примеры с определённой орфограммой;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при составлении собственных текстов перефразиро</w:t>
      </w:r>
      <w:r w:rsidRPr="008835AC">
        <w:rPr>
          <w:rFonts w:ascii="Times New Roman" w:hAnsi="Times New Roman"/>
        </w:rPr>
        <w:softHyphen/>
        <w:t xml:space="preserve">вать записываемое, чтобы избежать орфографических и пунктуационных ошибок;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при работе над ошибками осознавать причины появ</w:t>
      </w:r>
      <w:r w:rsidRPr="008835AC">
        <w:rPr>
          <w:rFonts w:ascii="Times New Roman" w:hAnsi="Times New Roman"/>
        </w:rPr>
        <w:softHyphen/>
        <w:t xml:space="preserve">ления ошибки и определять способы действий, помогающих предотвратить её в последующих письменных работах. </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Содержательная линия «Развитие речи» </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научится: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выражать собственное мнение, аргументировать его с учётом ситуации общения;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самостоятельно озаглавливать текст;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составлять план текста;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сочинять письма, поздравительные открытки, записки и другие небольшие тексты для конкретных ситуаций общения.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b/>
          <w:i/>
        </w:rPr>
        <w:t>Выпускник получит возможность научиться</w:t>
      </w:r>
      <w:r w:rsidRPr="008835AC">
        <w:rPr>
          <w:rFonts w:ascii="Times New Roman" w:hAnsi="Times New Roman"/>
        </w:rPr>
        <w:t xml:space="preserve">: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создавать тексты по предложенному заголовку;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подробно или выборочно пересказывать текст;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пересказывать текст от другого лица;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составлять устный рассказ на определённую тему с использованием разных типов речи: описание, повествова</w:t>
      </w:r>
      <w:r w:rsidRPr="008835AC">
        <w:rPr>
          <w:rFonts w:ascii="Times New Roman" w:hAnsi="Times New Roman"/>
        </w:rPr>
        <w:softHyphen/>
        <w:t xml:space="preserve">ние, рассуждение;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анализировать и корректировать тексты с нарушен</w:t>
      </w:r>
      <w:r w:rsidRPr="008835AC">
        <w:rPr>
          <w:rFonts w:ascii="Times New Roman" w:hAnsi="Times New Roman"/>
        </w:rPr>
        <w:softHyphen/>
        <w:t>ным порядком предложений, находить в тексте смысло</w:t>
      </w:r>
      <w:r w:rsidRPr="008835AC">
        <w:rPr>
          <w:rFonts w:ascii="Times New Roman" w:hAnsi="Times New Roman"/>
        </w:rPr>
        <w:softHyphen/>
        <w:t xml:space="preserve">вые пропуски;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корректировать тексты, в которых допущены нару</w:t>
      </w:r>
      <w:r w:rsidRPr="008835AC">
        <w:rPr>
          <w:rFonts w:ascii="Times New Roman" w:hAnsi="Times New Roman"/>
        </w:rPr>
        <w:softHyphen/>
        <w:t xml:space="preserve">шения культуры речи;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w:t>
      </w:r>
      <w:r w:rsidRPr="008835AC">
        <w:rPr>
          <w:rFonts w:ascii="Times New Roman" w:hAnsi="Times New Roman"/>
        </w:rPr>
        <w:softHyphen/>
        <w:t xml:space="preserve"> значением, задачами, условиями общения (для самостоя</w:t>
      </w:r>
      <w:r w:rsidRPr="008835AC">
        <w:rPr>
          <w:rFonts w:ascii="Times New Roman" w:hAnsi="Times New Roman"/>
        </w:rPr>
        <w:softHyphen/>
        <w:t xml:space="preserve">тельно создаваемых текстов);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соблюдать нормы речевого взаимодействия при интер</w:t>
      </w:r>
      <w:r w:rsidRPr="008835AC">
        <w:rPr>
          <w:rFonts w:ascii="Times New Roman" w:hAnsi="Times New Roman"/>
        </w:rPr>
        <w:softHyphen/>
        <w:t xml:space="preserve">активном общении (sms сообщения, электронная почта, Интернет и другие виды и способы связи). </w:t>
      </w:r>
    </w:p>
    <w:p w:rsidR="00844662" w:rsidRPr="008835AC" w:rsidRDefault="00190AF4" w:rsidP="00362D6B">
      <w:pPr>
        <w:widowControl w:val="0"/>
        <w:spacing w:after="0"/>
        <w:ind w:right="-1" w:firstLine="567"/>
        <w:jc w:val="center"/>
        <w:rPr>
          <w:rFonts w:ascii="Times New Roman" w:hAnsi="Times New Roman"/>
          <w:b/>
        </w:rPr>
      </w:pPr>
      <w:r w:rsidRPr="008835AC">
        <w:rPr>
          <w:rFonts w:ascii="Times New Roman" w:hAnsi="Times New Roman"/>
          <w:b/>
        </w:rPr>
        <w:t>1</w:t>
      </w:r>
      <w:r w:rsidR="00763CC3">
        <w:rPr>
          <w:rFonts w:ascii="Times New Roman" w:hAnsi="Times New Roman"/>
          <w:b/>
        </w:rPr>
        <w:t>.2.3. Литературное чтение</w:t>
      </w:r>
    </w:p>
    <w:p w:rsidR="003D57EA" w:rsidRPr="006269F2" w:rsidRDefault="003D57EA" w:rsidP="003D57EA">
      <w:pPr>
        <w:spacing w:after="0" w:line="240" w:lineRule="auto"/>
        <w:ind w:firstLine="540"/>
        <w:jc w:val="both"/>
        <w:rPr>
          <w:rFonts w:ascii="Verdana" w:hAnsi="Verdana"/>
        </w:rPr>
      </w:pPr>
      <w:r w:rsidRPr="006269F2">
        <w:rPr>
          <w:rFonts w:ascii="Times New Roman" w:hAnsi="Times New Roman"/>
        </w:rPr>
        <w:t>1) Понимание литературы как явления национальной и мировой культуры, средства сохранения и передачи нравственных ценностей и традиций;</w:t>
      </w:r>
    </w:p>
    <w:p w:rsidR="003D57EA" w:rsidRPr="006269F2" w:rsidRDefault="003D57EA" w:rsidP="003D57EA">
      <w:pPr>
        <w:spacing w:after="0" w:line="240" w:lineRule="auto"/>
        <w:ind w:firstLine="540"/>
        <w:jc w:val="both"/>
        <w:rPr>
          <w:rFonts w:ascii="Verdana" w:hAnsi="Verdana"/>
        </w:rPr>
      </w:pPr>
      <w:r w:rsidRPr="006269F2">
        <w:rPr>
          <w:rFonts w:ascii="Times New Roman" w:hAnsi="Times New Roman"/>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3D57EA" w:rsidRPr="006269F2" w:rsidRDefault="003D57EA" w:rsidP="003D57EA">
      <w:pPr>
        <w:spacing w:after="0" w:line="240" w:lineRule="auto"/>
        <w:ind w:firstLine="540"/>
        <w:jc w:val="both"/>
        <w:rPr>
          <w:rFonts w:ascii="Verdana" w:hAnsi="Verdana"/>
        </w:rPr>
      </w:pPr>
      <w:r w:rsidRPr="006269F2">
        <w:rPr>
          <w:rFonts w:ascii="Times New Roman" w:hAnsi="Times New Roman"/>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D57EA" w:rsidRPr="006269F2" w:rsidRDefault="003D57EA" w:rsidP="003D57EA">
      <w:pPr>
        <w:spacing w:after="0" w:line="240" w:lineRule="auto"/>
        <w:ind w:firstLine="540"/>
        <w:jc w:val="both"/>
        <w:rPr>
          <w:rFonts w:ascii="Verdana" w:hAnsi="Verdana"/>
        </w:rPr>
      </w:pPr>
      <w:r w:rsidRPr="006269F2">
        <w:rPr>
          <w:rFonts w:ascii="Times New Roman" w:hAnsi="Times New Roman"/>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D57EA" w:rsidRPr="006269F2" w:rsidRDefault="003D57EA" w:rsidP="003D57EA">
      <w:pPr>
        <w:spacing w:after="0" w:line="240" w:lineRule="auto"/>
        <w:ind w:firstLine="540"/>
        <w:jc w:val="both"/>
        <w:rPr>
          <w:rFonts w:ascii="Verdana" w:hAnsi="Verdana"/>
        </w:rPr>
      </w:pPr>
      <w:r w:rsidRPr="006269F2">
        <w:rPr>
          <w:rFonts w:ascii="Times New Roman" w:hAnsi="Times New Roman"/>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44662" w:rsidRPr="008835AC" w:rsidRDefault="00844662" w:rsidP="00362D6B">
      <w:pPr>
        <w:widowControl w:val="0"/>
        <w:spacing w:after="0"/>
        <w:ind w:right="-1" w:firstLine="567"/>
        <w:jc w:val="both"/>
        <w:rPr>
          <w:rFonts w:ascii="Times New Roman" w:hAnsi="Times New Roman"/>
          <w:b/>
        </w:rPr>
      </w:pPr>
      <w:r w:rsidRPr="008835AC">
        <w:rPr>
          <w:rFonts w:ascii="Times New Roman" w:hAnsi="Times New Roman"/>
          <w:b/>
        </w:rPr>
        <w:t xml:space="preserve">Виды речевой и читательской деятельности </w:t>
      </w:r>
    </w:p>
    <w:p w:rsidR="00844662" w:rsidRPr="008835AC" w:rsidRDefault="00844662"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sz w:val="22"/>
          <w:szCs w:val="22"/>
        </w:rPr>
        <w:t>Выпускник научится:</w:t>
      </w:r>
    </w:p>
    <w:p w:rsidR="00844662" w:rsidRPr="008835AC" w:rsidRDefault="00844662" w:rsidP="00917C6C">
      <w:pPr>
        <w:pStyle w:val="21"/>
        <w:numPr>
          <w:ilvl w:val="0"/>
          <w:numId w:val="22"/>
        </w:numPr>
        <w:tabs>
          <w:tab w:val="clear" w:pos="360"/>
          <w:tab w:val="num" w:pos="0"/>
          <w:tab w:val="left" w:pos="142"/>
        </w:tabs>
        <w:spacing w:line="276" w:lineRule="auto"/>
        <w:ind w:left="0" w:firstLine="567"/>
        <w:rPr>
          <w:rStyle w:val="Zag11"/>
          <w:rFonts w:eastAsia="@Arial Unicode MS"/>
          <w:sz w:val="22"/>
          <w:szCs w:val="22"/>
        </w:rPr>
      </w:pPr>
      <w:r w:rsidRPr="008835AC">
        <w:rPr>
          <w:rStyle w:val="Zag11"/>
          <w:rFonts w:eastAsia="@Arial Unicode MS"/>
          <w:sz w:val="22"/>
          <w:szCs w:val="22"/>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44662" w:rsidRPr="008835AC" w:rsidRDefault="00844662" w:rsidP="00917C6C">
      <w:pPr>
        <w:pStyle w:val="21"/>
        <w:numPr>
          <w:ilvl w:val="0"/>
          <w:numId w:val="22"/>
        </w:numPr>
        <w:tabs>
          <w:tab w:val="clear" w:pos="360"/>
          <w:tab w:val="left" w:pos="142"/>
        </w:tabs>
        <w:spacing w:line="276" w:lineRule="auto"/>
        <w:ind w:left="0" w:firstLine="567"/>
        <w:rPr>
          <w:rStyle w:val="Zag11"/>
          <w:b/>
          <w:sz w:val="22"/>
          <w:szCs w:val="22"/>
        </w:rPr>
      </w:pPr>
      <w:r w:rsidRPr="008835AC">
        <w:rPr>
          <w:sz w:val="22"/>
          <w:szCs w:val="22"/>
        </w:rPr>
        <w:lastRenderedPageBreak/>
        <w:t>прогнозировать содержание текста художественного произведения по заголовку, автору, жанру и осознавать цель чтения;</w:t>
      </w:r>
    </w:p>
    <w:p w:rsidR="00844662" w:rsidRPr="008835AC" w:rsidRDefault="00844662" w:rsidP="00917C6C">
      <w:pPr>
        <w:pStyle w:val="21"/>
        <w:numPr>
          <w:ilvl w:val="0"/>
          <w:numId w:val="22"/>
        </w:numPr>
        <w:tabs>
          <w:tab w:val="clear" w:pos="360"/>
          <w:tab w:val="left" w:pos="142"/>
        </w:tabs>
        <w:spacing w:line="276" w:lineRule="auto"/>
        <w:ind w:left="0" w:firstLine="567"/>
        <w:rPr>
          <w:rStyle w:val="Zag11"/>
          <w:rFonts w:eastAsia="@Arial Unicode MS"/>
          <w:sz w:val="22"/>
          <w:szCs w:val="22"/>
        </w:rPr>
      </w:pPr>
      <w:r w:rsidRPr="008835AC">
        <w:rPr>
          <w:rStyle w:val="Zag11"/>
          <w:rFonts w:eastAsia="@Arial Unicode MS"/>
          <w:sz w:val="22"/>
          <w:szCs w:val="22"/>
        </w:rPr>
        <w:t>читать со скоростью, позволяющей понимать смысл прочитанного;</w:t>
      </w:r>
    </w:p>
    <w:p w:rsidR="00844662" w:rsidRPr="008835AC" w:rsidRDefault="00844662" w:rsidP="00917C6C">
      <w:pPr>
        <w:pStyle w:val="21"/>
        <w:numPr>
          <w:ilvl w:val="0"/>
          <w:numId w:val="22"/>
        </w:numPr>
        <w:tabs>
          <w:tab w:val="clear" w:pos="360"/>
          <w:tab w:val="left" w:pos="142"/>
        </w:tabs>
        <w:spacing w:line="276" w:lineRule="auto"/>
        <w:ind w:left="0" w:firstLine="567"/>
        <w:rPr>
          <w:rStyle w:val="Zag11"/>
          <w:rFonts w:eastAsia="@Arial Unicode MS"/>
          <w:sz w:val="22"/>
          <w:szCs w:val="22"/>
        </w:rPr>
      </w:pPr>
      <w:r w:rsidRPr="008835AC">
        <w:rPr>
          <w:rStyle w:val="Zag11"/>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844662" w:rsidRPr="008835AC" w:rsidRDefault="00844662" w:rsidP="00917C6C">
      <w:pPr>
        <w:pStyle w:val="21"/>
        <w:numPr>
          <w:ilvl w:val="0"/>
          <w:numId w:val="22"/>
        </w:numPr>
        <w:tabs>
          <w:tab w:val="clear" w:pos="360"/>
          <w:tab w:val="left" w:pos="142"/>
        </w:tabs>
        <w:spacing w:line="276" w:lineRule="auto"/>
        <w:ind w:left="0" w:firstLine="567"/>
        <w:rPr>
          <w:rStyle w:val="Zag11"/>
          <w:rFonts w:eastAsia="@Arial Unicode MS"/>
          <w:sz w:val="22"/>
          <w:szCs w:val="22"/>
        </w:rPr>
      </w:pPr>
      <w:r w:rsidRPr="008835AC">
        <w:rPr>
          <w:rStyle w:val="Zag11"/>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44662" w:rsidRPr="008835AC" w:rsidRDefault="00844662" w:rsidP="00917C6C">
      <w:pPr>
        <w:pStyle w:val="21"/>
        <w:numPr>
          <w:ilvl w:val="0"/>
          <w:numId w:val="22"/>
        </w:numPr>
        <w:tabs>
          <w:tab w:val="clear" w:pos="360"/>
          <w:tab w:val="left" w:pos="142"/>
        </w:tabs>
        <w:spacing w:line="276" w:lineRule="auto"/>
        <w:ind w:left="0" w:firstLine="567"/>
        <w:rPr>
          <w:rStyle w:val="Zag11"/>
          <w:rFonts w:eastAsia="@Arial Unicode MS"/>
          <w:sz w:val="22"/>
          <w:szCs w:val="22"/>
        </w:rPr>
      </w:pPr>
      <w:r w:rsidRPr="008835AC">
        <w:rPr>
          <w:rStyle w:val="Zag11"/>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44662" w:rsidRPr="008835AC" w:rsidRDefault="00844662" w:rsidP="00917C6C">
      <w:pPr>
        <w:pStyle w:val="21"/>
        <w:numPr>
          <w:ilvl w:val="0"/>
          <w:numId w:val="22"/>
        </w:numPr>
        <w:tabs>
          <w:tab w:val="clear" w:pos="360"/>
          <w:tab w:val="left" w:pos="142"/>
        </w:tabs>
        <w:spacing w:line="276" w:lineRule="auto"/>
        <w:ind w:left="0" w:firstLine="567"/>
        <w:rPr>
          <w:rStyle w:val="Zag11"/>
          <w:rFonts w:eastAsia="@Arial Unicode MS"/>
          <w:sz w:val="22"/>
          <w:szCs w:val="22"/>
        </w:rPr>
      </w:pPr>
      <w:r w:rsidRPr="008835AC">
        <w:rPr>
          <w:rStyle w:val="Zag11"/>
          <w:rFonts w:eastAsia="@Arial Unicode MS"/>
          <w:sz w:val="22"/>
          <w:szCs w:val="22"/>
        </w:rPr>
        <w:t>ориентироваться в содержании художественного, учебного и научно</w:t>
      </w:r>
      <w:r w:rsidRPr="008835AC">
        <w:rPr>
          <w:rStyle w:val="Zag11"/>
          <w:rFonts w:eastAsia="@Arial Unicode MS"/>
          <w:sz w:val="22"/>
          <w:szCs w:val="22"/>
        </w:rPr>
        <w:noBreakHyphen/>
        <w:t xml:space="preserve">популярного текста, понимать его смысл (при чтении вслух и про себя, при прослушивании): </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iCs/>
          <w:spacing w:val="2"/>
          <w:sz w:val="22"/>
          <w:szCs w:val="22"/>
        </w:rPr>
        <w:t>для художественных текстов</w:t>
      </w:r>
      <w:r w:rsidRPr="008835AC">
        <w:rPr>
          <w:spacing w:val="2"/>
          <w:sz w:val="22"/>
          <w:szCs w:val="22"/>
        </w:rPr>
        <w:t xml:space="preserve">: определять главную </w:t>
      </w:r>
      <w:r w:rsidRPr="008835AC">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8835AC">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8835AC">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iCs/>
          <w:sz w:val="22"/>
          <w:szCs w:val="22"/>
        </w:rPr>
        <w:t>для научно-популярных текстов</w:t>
      </w:r>
      <w:r w:rsidRPr="008835AC">
        <w:rPr>
          <w:sz w:val="22"/>
          <w:szCs w:val="22"/>
        </w:rPr>
        <w:t xml:space="preserve">: определять основное </w:t>
      </w:r>
      <w:r w:rsidRPr="008835AC">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8835AC">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8835AC">
        <w:rPr>
          <w:spacing w:val="2"/>
          <w:sz w:val="22"/>
          <w:szCs w:val="22"/>
        </w:rPr>
        <w:t>подтверждая ответ примерами из текста; объяснять значе</w:t>
      </w:r>
      <w:r w:rsidRPr="008835AC">
        <w:rPr>
          <w:sz w:val="22"/>
          <w:szCs w:val="22"/>
        </w:rPr>
        <w:t xml:space="preserve">ние слова с опорой на контекст, с использованием словарей и другой справочной литературы; </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sz w:val="22"/>
          <w:szCs w:val="22"/>
        </w:rPr>
        <w:t>использовать простейшие приемы анализа различных видов текстов:</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iCs/>
          <w:sz w:val="22"/>
          <w:szCs w:val="22"/>
        </w:rPr>
        <w:t>для художественных текстов</w:t>
      </w:r>
      <w:r w:rsidRPr="008835AC">
        <w:rPr>
          <w:sz w:val="22"/>
          <w:szCs w:val="22"/>
        </w:rPr>
        <w:t xml:space="preserve">: </w:t>
      </w:r>
      <w:r w:rsidRPr="008835AC">
        <w:rPr>
          <w:spacing w:val="2"/>
          <w:sz w:val="22"/>
          <w:szCs w:val="22"/>
        </w:rPr>
        <w:t xml:space="preserve">устанавливать </w:t>
      </w:r>
      <w:r w:rsidRPr="008835AC">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iCs/>
          <w:sz w:val="22"/>
          <w:szCs w:val="22"/>
        </w:rPr>
        <w:t>для научно-популярных текстов</w:t>
      </w:r>
      <w:r w:rsidRPr="008835AC">
        <w:rPr>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sz w:val="22"/>
          <w:szCs w:val="22"/>
        </w:rPr>
        <w:t>использовать различные формы интерпретации содержания текстов:</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iCs/>
          <w:sz w:val="22"/>
          <w:szCs w:val="22"/>
        </w:rPr>
        <w:t>для художественных текстов</w:t>
      </w:r>
      <w:r w:rsidRPr="008835AC">
        <w:rPr>
          <w:sz w:val="22"/>
          <w:szCs w:val="22"/>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iCs/>
          <w:sz w:val="22"/>
          <w:szCs w:val="22"/>
        </w:rPr>
        <w:t>для научно-популярных текстов</w:t>
      </w:r>
      <w:r w:rsidRPr="008835AC">
        <w:rPr>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8835AC">
        <w:rPr>
          <w:iCs/>
          <w:sz w:val="22"/>
          <w:szCs w:val="22"/>
        </w:rPr>
        <w:t>только для художественных текстов</w:t>
      </w:r>
      <w:r w:rsidRPr="008835AC">
        <w:rPr>
          <w:sz w:val="22"/>
          <w:szCs w:val="22"/>
        </w:rPr>
        <w:t>);</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44662" w:rsidRPr="008835AC" w:rsidRDefault="00844662" w:rsidP="00917C6C">
      <w:pPr>
        <w:pStyle w:val="21"/>
        <w:numPr>
          <w:ilvl w:val="0"/>
          <w:numId w:val="22"/>
        </w:numPr>
        <w:tabs>
          <w:tab w:val="clear" w:pos="360"/>
          <w:tab w:val="left" w:pos="142"/>
        </w:tabs>
        <w:spacing w:line="276" w:lineRule="auto"/>
        <w:ind w:left="0" w:firstLine="567"/>
        <w:rPr>
          <w:sz w:val="22"/>
          <w:szCs w:val="22"/>
        </w:rPr>
      </w:pPr>
      <w:r w:rsidRPr="008835AC">
        <w:rPr>
          <w:sz w:val="22"/>
          <w:szCs w:val="22"/>
        </w:rPr>
        <w:t>передавать содержание прочитанного или прослушанного с учетом специфики текста в виде пересказа (полного или краткого) (</w:t>
      </w:r>
      <w:r w:rsidRPr="008835AC">
        <w:rPr>
          <w:iCs/>
          <w:sz w:val="22"/>
          <w:szCs w:val="22"/>
        </w:rPr>
        <w:t>для всех видов текстов</w:t>
      </w:r>
      <w:r w:rsidRPr="008835AC">
        <w:rPr>
          <w:sz w:val="22"/>
          <w:szCs w:val="22"/>
        </w:rPr>
        <w:t>);</w:t>
      </w:r>
    </w:p>
    <w:p w:rsidR="00844662" w:rsidRPr="008835AC" w:rsidRDefault="00844662" w:rsidP="00917C6C">
      <w:pPr>
        <w:pStyle w:val="21"/>
        <w:numPr>
          <w:ilvl w:val="0"/>
          <w:numId w:val="22"/>
        </w:numPr>
        <w:tabs>
          <w:tab w:val="clear" w:pos="360"/>
          <w:tab w:val="left" w:pos="142"/>
        </w:tabs>
        <w:spacing w:line="276" w:lineRule="auto"/>
        <w:ind w:left="0" w:firstLine="567"/>
        <w:rPr>
          <w:rStyle w:val="Zag11"/>
          <w:sz w:val="22"/>
          <w:szCs w:val="22"/>
        </w:rPr>
      </w:pPr>
      <w:r w:rsidRPr="008835AC">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8835AC">
        <w:rPr>
          <w:iCs/>
          <w:sz w:val="22"/>
          <w:szCs w:val="22"/>
        </w:rPr>
        <w:t>для всех видов текстов</w:t>
      </w:r>
      <w:r w:rsidRPr="008835AC">
        <w:rPr>
          <w:sz w:val="22"/>
          <w:szCs w:val="22"/>
        </w:rPr>
        <w:t>).</w:t>
      </w:r>
    </w:p>
    <w:p w:rsidR="00844662" w:rsidRPr="008835AC" w:rsidRDefault="00844662" w:rsidP="00362D6B">
      <w:pPr>
        <w:widowControl w:val="0"/>
        <w:tabs>
          <w:tab w:val="num" w:pos="142"/>
        </w:tabs>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844662" w:rsidRPr="008835AC" w:rsidRDefault="00844662" w:rsidP="00362D6B">
      <w:pPr>
        <w:widowControl w:val="0"/>
        <w:tabs>
          <w:tab w:val="num" w:pos="142"/>
        </w:tabs>
        <w:spacing w:after="0"/>
        <w:ind w:right="-1" w:firstLine="567"/>
        <w:jc w:val="both"/>
        <w:rPr>
          <w:rFonts w:ascii="Times New Roman" w:hAnsi="Times New Roman"/>
        </w:rPr>
      </w:pPr>
      <w:r w:rsidRPr="008835AC">
        <w:rPr>
          <w:rFonts w:ascii="Times New Roman" w:hAnsi="Times New Roman"/>
        </w:rPr>
        <w:t xml:space="preserve">• осмысливать эстетические и нравственные ценности художественного текста и высказывать собственное суждение; </w:t>
      </w:r>
    </w:p>
    <w:p w:rsidR="00844662" w:rsidRPr="008835AC" w:rsidRDefault="00844662" w:rsidP="00362D6B">
      <w:pPr>
        <w:widowControl w:val="0"/>
        <w:tabs>
          <w:tab w:val="num" w:pos="142"/>
        </w:tabs>
        <w:spacing w:after="0"/>
        <w:ind w:right="-1" w:firstLine="567"/>
        <w:jc w:val="both"/>
        <w:rPr>
          <w:rFonts w:ascii="Times New Roman" w:hAnsi="Times New Roman"/>
        </w:rPr>
      </w:pPr>
      <w:r w:rsidRPr="008835AC">
        <w:rPr>
          <w:rFonts w:ascii="Times New Roman" w:hAnsi="Times New Roman"/>
        </w:rPr>
        <w:lastRenderedPageBreak/>
        <w:t xml:space="preserve">• определять авторскую позицию и высказывать своё отношение к герою и его поступкам; </w:t>
      </w:r>
    </w:p>
    <w:p w:rsidR="00844662" w:rsidRPr="008835AC" w:rsidRDefault="00844662" w:rsidP="00362D6B">
      <w:pPr>
        <w:widowControl w:val="0"/>
        <w:tabs>
          <w:tab w:val="num" w:pos="142"/>
        </w:tabs>
        <w:spacing w:after="0"/>
        <w:ind w:right="-1" w:firstLine="567"/>
        <w:jc w:val="both"/>
        <w:rPr>
          <w:rFonts w:ascii="Times New Roman" w:hAnsi="Times New Roman"/>
        </w:rPr>
      </w:pPr>
      <w:r w:rsidRPr="008835AC">
        <w:rPr>
          <w:rFonts w:ascii="Times New Roman" w:hAnsi="Times New Roman"/>
        </w:rPr>
        <w:t>• доказывать и подтверждать фактами (из текста) собственное суждение;</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составлять по аналогии устные рассказы (повествование, рассуждение, описание).</w:t>
      </w:r>
    </w:p>
    <w:p w:rsidR="00844662" w:rsidRPr="008835AC" w:rsidRDefault="00844662" w:rsidP="00362D6B">
      <w:pPr>
        <w:widowControl w:val="0"/>
        <w:spacing w:after="0"/>
        <w:ind w:left="567" w:right="-1"/>
        <w:jc w:val="both"/>
        <w:rPr>
          <w:rFonts w:ascii="Times New Roman" w:hAnsi="Times New Roman"/>
        </w:rPr>
      </w:pPr>
      <w:r w:rsidRPr="008835AC">
        <w:rPr>
          <w:rFonts w:ascii="Times New Roman" w:hAnsi="Times New Roman"/>
        </w:rPr>
        <w:t>• устанавливать ассоциации с жизненным опытом, с впечатлениями от восприятия других видов искусства.</w:t>
      </w:r>
    </w:p>
    <w:p w:rsidR="00844662" w:rsidRPr="008835AC" w:rsidRDefault="00844662"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color w:val="auto"/>
          <w:sz w:val="22"/>
          <w:szCs w:val="22"/>
        </w:rPr>
        <w:t>Круг детского чтения (для всех видов текстов)</w:t>
      </w:r>
    </w:p>
    <w:p w:rsidR="00844662" w:rsidRPr="008835AC" w:rsidRDefault="00844662" w:rsidP="00362D6B">
      <w:pPr>
        <w:pStyle w:val="a3"/>
        <w:spacing w:line="276" w:lineRule="auto"/>
        <w:ind w:firstLine="454"/>
        <w:rPr>
          <w:rFonts w:ascii="Times New Roman" w:hAnsi="Times New Roman"/>
          <w:b/>
          <w:i/>
          <w:color w:val="auto"/>
          <w:sz w:val="22"/>
          <w:szCs w:val="22"/>
        </w:rPr>
      </w:pPr>
      <w:r w:rsidRPr="008835AC">
        <w:rPr>
          <w:rFonts w:ascii="Times New Roman" w:hAnsi="Times New Roman"/>
          <w:b/>
          <w:i/>
          <w:color w:val="auto"/>
          <w:sz w:val="22"/>
          <w:szCs w:val="22"/>
        </w:rPr>
        <w:t>Выпускник научится:</w:t>
      </w:r>
    </w:p>
    <w:p w:rsidR="00844662" w:rsidRPr="008835AC" w:rsidRDefault="00844662" w:rsidP="00917C6C">
      <w:pPr>
        <w:pStyle w:val="21"/>
        <w:numPr>
          <w:ilvl w:val="0"/>
          <w:numId w:val="23"/>
        </w:numPr>
        <w:spacing w:line="276" w:lineRule="auto"/>
        <w:ind w:hanging="153"/>
        <w:rPr>
          <w:sz w:val="22"/>
          <w:szCs w:val="22"/>
        </w:rPr>
      </w:pPr>
      <w:r w:rsidRPr="008835AC">
        <w:rPr>
          <w:sz w:val="22"/>
          <w:szCs w:val="22"/>
        </w:rPr>
        <w:t>осуществлять выбор книги в библиотеке (или в контролируемом Интернете) по заданной тематике или по собственному желанию;</w:t>
      </w:r>
    </w:p>
    <w:p w:rsidR="00844662" w:rsidRPr="008835AC" w:rsidRDefault="00844662" w:rsidP="00917C6C">
      <w:pPr>
        <w:pStyle w:val="21"/>
        <w:numPr>
          <w:ilvl w:val="0"/>
          <w:numId w:val="23"/>
        </w:numPr>
        <w:spacing w:line="276" w:lineRule="auto"/>
        <w:ind w:hanging="153"/>
        <w:rPr>
          <w:sz w:val="22"/>
          <w:szCs w:val="22"/>
        </w:rPr>
      </w:pPr>
      <w:r w:rsidRPr="008835AC">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44662" w:rsidRPr="008835AC" w:rsidRDefault="00844662" w:rsidP="00917C6C">
      <w:pPr>
        <w:pStyle w:val="21"/>
        <w:numPr>
          <w:ilvl w:val="0"/>
          <w:numId w:val="23"/>
        </w:numPr>
        <w:spacing w:line="276" w:lineRule="auto"/>
        <w:ind w:hanging="153"/>
        <w:rPr>
          <w:sz w:val="22"/>
          <w:szCs w:val="22"/>
        </w:rPr>
      </w:pPr>
      <w:r w:rsidRPr="008835AC">
        <w:rPr>
          <w:sz w:val="22"/>
          <w:szCs w:val="22"/>
        </w:rPr>
        <w:t>составлять аннотацию и краткий отзыв на прочитанное произведение по заданному образцу.</w:t>
      </w:r>
    </w:p>
    <w:p w:rsidR="00844662" w:rsidRPr="008835AC" w:rsidRDefault="00844662" w:rsidP="00362D6B">
      <w:pPr>
        <w:pStyle w:val="ac"/>
        <w:spacing w:line="276" w:lineRule="auto"/>
        <w:ind w:firstLine="454"/>
        <w:rPr>
          <w:rFonts w:ascii="Times New Roman" w:hAnsi="Times New Roman"/>
          <w:b/>
          <w:color w:val="auto"/>
          <w:sz w:val="22"/>
          <w:szCs w:val="22"/>
        </w:rPr>
      </w:pPr>
      <w:r w:rsidRPr="008835AC">
        <w:rPr>
          <w:rFonts w:ascii="Times New Roman" w:hAnsi="Times New Roman"/>
          <w:b/>
          <w:color w:val="auto"/>
          <w:sz w:val="22"/>
          <w:szCs w:val="22"/>
        </w:rPr>
        <w:t>Выпускник получит возможность научиться:</w:t>
      </w:r>
    </w:p>
    <w:p w:rsidR="00844662" w:rsidRPr="008835AC" w:rsidRDefault="00844662" w:rsidP="00917C6C">
      <w:pPr>
        <w:pStyle w:val="21"/>
        <w:numPr>
          <w:ilvl w:val="0"/>
          <w:numId w:val="24"/>
        </w:numPr>
        <w:tabs>
          <w:tab w:val="clear" w:pos="720"/>
          <w:tab w:val="num" w:pos="567"/>
        </w:tabs>
        <w:spacing w:line="276" w:lineRule="auto"/>
        <w:ind w:hanging="153"/>
        <w:rPr>
          <w:sz w:val="22"/>
          <w:szCs w:val="22"/>
        </w:rPr>
      </w:pPr>
      <w:r w:rsidRPr="008835AC">
        <w:rPr>
          <w:sz w:val="22"/>
          <w:szCs w:val="22"/>
        </w:rPr>
        <w:t>работать с тематическим каталогом;</w:t>
      </w:r>
    </w:p>
    <w:p w:rsidR="00844662" w:rsidRPr="008835AC" w:rsidRDefault="00844662" w:rsidP="00917C6C">
      <w:pPr>
        <w:pStyle w:val="21"/>
        <w:numPr>
          <w:ilvl w:val="0"/>
          <w:numId w:val="24"/>
        </w:numPr>
        <w:tabs>
          <w:tab w:val="clear" w:pos="720"/>
          <w:tab w:val="num" w:pos="567"/>
        </w:tabs>
        <w:spacing w:line="276" w:lineRule="auto"/>
        <w:ind w:hanging="153"/>
        <w:rPr>
          <w:sz w:val="22"/>
          <w:szCs w:val="22"/>
        </w:rPr>
      </w:pPr>
      <w:r w:rsidRPr="008835AC">
        <w:rPr>
          <w:sz w:val="22"/>
          <w:szCs w:val="22"/>
        </w:rPr>
        <w:t>работать с детской периодикой;</w:t>
      </w:r>
    </w:p>
    <w:p w:rsidR="00844662" w:rsidRPr="008835AC" w:rsidRDefault="00844662" w:rsidP="00917C6C">
      <w:pPr>
        <w:pStyle w:val="21"/>
        <w:numPr>
          <w:ilvl w:val="0"/>
          <w:numId w:val="24"/>
        </w:numPr>
        <w:tabs>
          <w:tab w:val="clear" w:pos="720"/>
          <w:tab w:val="num" w:pos="567"/>
        </w:tabs>
        <w:spacing w:line="276" w:lineRule="auto"/>
        <w:ind w:hanging="153"/>
        <w:rPr>
          <w:sz w:val="22"/>
          <w:szCs w:val="22"/>
        </w:rPr>
      </w:pPr>
      <w:r w:rsidRPr="008835AC">
        <w:rPr>
          <w:sz w:val="22"/>
          <w:szCs w:val="22"/>
        </w:rPr>
        <w:t>самостоятельно писать отзыв о прочитанной книге (в свободной форме).</w:t>
      </w:r>
    </w:p>
    <w:p w:rsidR="00844662" w:rsidRPr="008835AC" w:rsidRDefault="00844662" w:rsidP="00362D6B">
      <w:pPr>
        <w:pStyle w:val="41"/>
        <w:spacing w:before="0" w:after="0" w:line="276" w:lineRule="auto"/>
        <w:ind w:firstLine="454"/>
        <w:jc w:val="both"/>
        <w:rPr>
          <w:rFonts w:ascii="Times New Roman" w:hAnsi="Times New Roman" w:cs="Times New Roman"/>
          <w:b/>
          <w:i w:val="0"/>
          <w:color w:val="auto"/>
          <w:sz w:val="22"/>
          <w:szCs w:val="22"/>
        </w:rPr>
      </w:pPr>
      <w:r w:rsidRPr="008835AC">
        <w:rPr>
          <w:rFonts w:ascii="Times New Roman" w:hAnsi="Times New Roman" w:cs="Times New Roman"/>
          <w:b/>
          <w:i w:val="0"/>
          <w:sz w:val="22"/>
          <w:szCs w:val="22"/>
        </w:rPr>
        <w:t xml:space="preserve">Литературоведческая пропедевтика </w:t>
      </w:r>
      <w:r w:rsidRPr="008835AC">
        <w:rPr>
          <w:rFonts w:ascii="Times New Roman" w:hAnsi="Times New Roman" w:cs="Times New Roman"/>
          <w:b/>
          <w:i w:val="0"/>
          <w:color w:val="auto"/>
          <w:sz w:val="22"/>
          <w:szCs w:val="22"/>
        </w:rPr>
        <w:t>(только для художественных текстов)</w:t>
      </w:r>
    </w:p>
    <w:p w:rsidR="00844662" w:rsidRPr="008835AC" w:rsidRDefault="00844662" w:rsidP="00362D6B">
      <w:pPr>
        <w:widowControl w:val="0"/>
        <w:spacing w:after="0"/>
        <w:ind w:right="-1"/>
        <w:jc w:val="both"/>
        <w:rPr>
          <w:rFonts w:ascii="Times New Roman" w:hAnsi="Times New Roman"/>
          <w:b/>
          <w:i/>
        </w:rPr>
      </w:pPr>
      <w:r w:rsidRPr="008835AC">
        <w:rPr>
          <w:rFonts w:ascii="Times New Roman" w:hAnsi="Times New Roman"/>
          <w:b/>
          <w:i/>
        </w:rPr>
        <w:t xml:space="preserve">Выпускник научится: </w:t>
      </w:r>
    </w:p>
    <w:p w:rsidR="00844662" w:rsidRPr="008835AC" w:rsidRDefault="00844662" w:rsidP="00917C6C">
      <w:pPr>
        <w:pStyle w:val="21"/>
        <w:numPr>
          <w:ilvl w:val="0"/>
          <w:numId w:val="26"/>
        </w:numPr>
        <w:tabs>
          <w:tab w:val="clear" w:pos="855"/>
          <w:tab w:val="num" w:pos="180"/>
        </w:tabs>
        <w:spacing w:line="276" w:lineRule="auto"/>
        <w:ind w:left="180" w:firstLine="387"/>
        <w:rPr>
          <w:sz w:val="22"/>
          <w:szCs w:val="22"/>
        </w:rPr>
      </w:pPr>
      <w:r w:rsidRPr="008835AC">
        <w:rPr>
          <w:sz w:val="22"/>
          <w:szCs w:val="22"/>
        </w:rPr>
        <w:t>распознавать некоторые отличительные особенности ху</w:t>
      </w:r>
      <w:r w:rsidRPr="008835AC">
        <w:rPr>
          <w:spacing w:val="2"/>
          <w:sz w:val="22"/>
          <w:szCs w:val="22"/>
        </w:rPr>
        <w:t xml:space="preserve">дожественных произведений (на примерах художественных </w:t>
      </w:r>
      <w:r w:rsidRPr="008835AC">
        <w:rPr>
          <w:sz w:val="22"/>
          <w:szCs w:val="22"/>
        </w:rPr>
        <w:t>образов и средств художественной выразительности);</w:t>
      </w:r>
    </w:p>
    <w:p w:rsidR="00844662" w:rsidRPr="008835AC" w:rsidRDefault="00844662" w:rsidP="00362D6B">
      <w:pPr>
        <w:pStyle w:val="21"/>
        <w:numPr>
          <w:ilvl w:val="0"/>
          <w:numId w:val="0"/>
        </w:numPr>
        <w:tabs>
          <w:tab w:val="num" w:pos="180"/>
        </w:tabs>
        <w:spacing w:line="276" w:lineRule="auto"/>
        <w:ind w:left="180" w:firstLine="387"/>
        <w:rPr>
          <w:sz w:val="22"/>
          <w:szCs w:val="22"/>
        </w:rPr>
      </w:pPr>
      <w:r w:rsidRPr="008835AC">
        <w:rPr>
          <w:sz w:val="22"/>
          <w:szCs w:val="22"/>
        </w:rPr>
        <w:t>•</w:t>
      </w:r>
      <w:r w:rsidRPr="008835AC">
        <w:rPr>
          <w:spacing w:val="2"/>
          <w:sz w:val="22"/>
          <w:szCs w:val="22"/>
        </w:rPr>
        <w:t>отличать на практическом уровне прозаический текст</w:t>
      </w:r>
      <w:r w:rsidRPr="008835AC">
        <w:rPr>
          <w:spacing w:val="2"/>
          <w:sz w:val="22"/>
          <w:szCs w:val="22"/>
        </w:rPr>
        <w:br/>
      </w:r>
      <w:r w:rsidRPr="008835AC">
        <w:rPr>
          <w:sz w:val="22"/>
          <w:szCs w:val="22"/>
        </w:rPr>
        <w:t>от стихотворного, приводить примеры прозаических и стихотворных текстов;</w:t>
      </w:r>
    </w:p>
    <w:p w:rsidR="00844662" w:rsidRPr="008835AC" w:rsidRDefault="00844662" w:rsidP="00917C6C">
      <w:pPr>
        <w:pStyle w:val="21"/>
        <w:numPr>
          <w:ilvl w:val="0"/>
          <w:numId w:val="25"/>
        </w:numPr>
        <w:tabs>
          <w:tab w:val="clear" w:pos="720"/>
          <w:tab w:val="num" w:pos="180"/>
        </w:tabs>
        <w:spacing w:line="276" w:lineRule="auto"/>
        <w:ind w:left="180" w:firstLine="387"/>
        <w:rPr>
          <w:sz w:val="22"/>
          <w:szCs w:val="22"/>
        </w:rPr>
      </w:pPr>
      <w:r w:rsidRPr="008835AC">
        <w:rPr>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844662" w:rsidRPr="008835AC" w:rsidRDefault="00844662" w:rsidP="00917C6C">
      <w:pPr>
        <w:pStyle w:val="21"/>
        <w:numPr>
          <w:ilvl w:val="0"/>
          <w:numId w:val="25"/>
        </w:numPr>
        <w:tabs>
          <w:tab w:val="num" w:pos="180"/>
        </w:tabs>
        <w:spacing w:line="276" w:lineRule="auto"/>
        <w:ind w:left="180" w:firstLine="387"/>
        <w:rPr>
          <w:i/>
          <w:iCs/>
          <w:sz w:val="22"/>
          <w:szCs w:val="22"/>
        </w:rPr>
      </w:pPr>
      <w:r w:rsidRPr="008835AC">
        <w:rPr>
          <w:sz w:val="22"/>
          <w:szCs w:val="22"/>
        </w:rPr>
        <w:t>находить средства художественной выразительности (метафора, олицетворение, эпитет).</w:t>
      </w:r>
    </w:p>
    <w:p w:rsidR="00844662" w:rsidRPr="008835AC" w:rsidRDefault="00844662" w:rsidP="00362D6B">
      <w:pPr>
        <w:widowControl w:val="0"/>
        <w:spacing w:after="0"/>
        <w:ind w:right="-1"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сравнивать, сопоставлять, делать элементарный ана</w:t>
      </w:r>
      <w:r w:rsidRPr="008835AC">
        <w:rPr>
          <w:rFonts w:ascii="Times New Roman" w:hAnsi="Times New Roman"/>
        </w:rPr>
        <w:softHyphen/>
        <w:t>лиз различных текстов, используя ряд литературоведческих понятий (фольклорная и авторская литература, структу</w:t>
      </w:r>
      <w:r w:rsidRPr="008835AC">
        <w:rPr>
          <w:rFonts w:ascii="Times New Roman" w:hAnsi="Times New Roman"/>
        </w:rPr>
        <w:softHyphen/>
        <w:t>ра текста, герой, автор) и средств художественной выра</w:t>
      </w:r>
      <w:r w:rsidRPr="008835AC">
        <w:rPr>
          <w:rFonts w:ascii="Times New Roman" w:hAnsi="Times New Roman"/>
        </w:rPr>
        <w:softHyphen/>
        <w:t xml:space="preserve">зительности (сравнение, олицетворение, метафора); </w:t>
      </w:r>
    </w:p>
    <w:p w:rsidR="00844662" w:rsidRPr="008835AC" w:rsidRDefault="00844662" w:rsidP="00362D6B">
      <w:pPr>
        <w:widowControl w:val="0"/>
        <w:spacing w:after="0"/>
        <w:ind w:right="-1" w:firstLine="567"/>
        <w:jc w:val="both"/>
        <w:rPr>
          <w:rFonts w:ascii="Times New Roman" w:hAnsi="Times New Roman"/>
        </w:rPr>
      </w:pPr>
      <w:r w:rsidRPr="008835AC">
        <w:rPr>
          <w:rFonts w:ascii="Times New Roman" w:hAnsi="Times New Roman"/>
        </w:rPr>
        <w:t xml:space="preserve">• </w:t>
      </w:r>
      <w:r w:rsidRPr="008835AC">
        <w:rPr>
          <w:rFonts w:ascii="Times New Roman" w:hAnsi="Times New Roman"/>
          <w:spacing w:val="2"/>
        </w:rPr>
        <w:t xml:space="preserve">воспринимать художественную литературу как вид </w:t>
      </w:r>
      <w:r w:rsidRPr="008835AC">
        <w:rPr>
          <w:rFonts w:ascii="Times New Roman" w:hAnsi="Times New Roman"/>
        </w:rPr>
        <w:t>искусства, приводить примеры проявления художественного вымысла в произведениях;</w:t>
      </w:r>
    </w:p>
    <w:p w:rsidR="00844662" w:rsidRPr="008835AC" w:rsidRDefault="007D1DD7" w:rsidP="00362D6B">
      <w:pPr>
        <w:widowControl w:val="0"/>
        <w:spacing w:after="0"/>
        <w:ind w:right="-1"/>
        <w:jc w:val="both"/>
        <w:rPr>
          <w:rFonts w:ascii="Times New Roman" w:hAnsi="Times New Roman"/>
        </w:rPr>
      </w:pPr>
      <w:r w:rsidRPr="008835AC">
        <w:rPr>
          <w:rFonts w:ascii="Times New Roman" w:hAnsi="Times New Roman"/>
        </w:rPr>
        <w:t xml:space="preserve">         </w:t>
      </w:r>
      <w:r w:rsidR="00844662" w:rsidRPr="008835AC">
        <w:rPr>
          <w:rFonts w:ascii="Times New Roman" w:hAnsi="Times New Roman"/>
        </w:rPr>
        <w:t>• определять позиции героев художественного текста, позицию автора художественного текста</w:t>
      </w:r>
      <w:r w:rsidR="00844662" w:rsidRPr="008835AC">
        <w:rPr>
          <w:rFonts w:ascii="Times New Roman" w:hAnsi="Times New Roman"/>
          <w:i/>
        </w:rPr>
        <w:t>.</w:t>
      </w:r>
    </w:p>
    <w:p w:rsidR="00844662" w:rsidRPr="008835AC" w:rsidRDefault="00844662" w:rsidP="00362D6B">
      <w:pPr>
        <w:pStyle w:val="41"/>
        <w:spacing w:before="0" w:after="0" w:line="276" w:lineRule="auto"/>
        <w:ind w:firstLine="454"/>
        <w:jc w:val="both"/>
        <w:rPr>
          <w:rFonts w:ascii="Times New Roman" w:hAnsi="Times New Roman" w:cs="Times New Roman"/>
          <w:b/>
          <w:bCs/>
          <w:i w:val="0"/>
          <w:iCs w:val="0"/>
          <w:smallCaps/>
          <w:color w:val="auto"/>
          <w:sz w:val="22"/>
          <w:szCs w:val="22"/>
        </w:rPr>
      </w:pPr>
      <w:r w:rsidRPr="008835AC">
        <w:rPr>
          <w:rFonts w:ascii="Times New Roman" w:hAnsi="Times New Roman" w:cs="Times New Roman"/>
          <w:b/>
          <w:i w:val="0"/>
          <w:color w:val="auto"/>
          <w:sz w:val="22"/>
          <w:szCs w:val="22"/>
        </w:rPr>
        <w:t>Творческая деятельность (только для художественных текстов)</w:t>
      </w:r>
    </w:p>
    <w:p w:rsidR="00844662" w:rsidRPr="008835AC" w:rsidRDefault="00844662" w:rsidP="00362D6B">
      <w:pPr>
        <w:pStyle w:val="21"/>
        <w:numPr>
          <w:ilvl w:val="0"/>
          <w:numId w:val="0"/>
        </w:numPr>
        <w:spacing w:line="276" w:lineRule="auto"/>
        <w:ind w:left="680"/>
        <w:rPr>
          <w:rStyle w:val="Zag11"/>
          <w:rFonts w:eastAsia="@Arial Unicode MS"/>
          <w:b/>
          <w:i/>
          <w:sz w:val="22"/>
          <w:szCs w:val="22"/>
        </w:rPr>
      </w:pPr>
      <w:r w:rsidRPr="008835AC">
        <w:rPr>
          <w:rStyle w:val="Zag11"/>
          <w:rFonts w:eastAsia="@Arial Unicode MS"/>
          <w:b/>
          <w:i/>
          <w:sz w:val="22"/>
          <w:szCs w:val="22"/>
        </w:rPr>
        <w:t>Выпускник научится:</w:t>
      </w:r>
    </w:p>
    <w:p w:rsidR="00844662" w:rsidRPr="008835AC" w:rsidRDefault="00844662" w:rsidP="00917C6C">
      <w:pPr>
        <w:pStyle w:val="21"/>
        <w:numPr>
          <w:ilvl w:val="0"/>
          <w:numId w:val="27"/>
        </w:numPr>
        <w:spacing w:line="276" w:lineRule="auto"/>
        <w:ind w:hanging="153"/>
        <w:rPr>
          <w:sz w:val="22"/>
          <w:szCs w:val="22"/>
        </w:rPr>
      </w:pPr>
      <w:r w:rsidRPr="008835AC">
        <w:rPr>
          <w:sz w:val="22"/>
          <w:szCs w:val="22"/>
        </w:rPr>
        <w:t>создавать по аналогии собственный текст в жанре сказки и загадки;</w:t>
      </w:r>
    </w:p>
    <w:p w:rsidR="00844662" w:rsidRPr="008835AC" w:rsidRDefault="00844662" w:rsidP="00917C6C">
      <w:pPr>
        <w:pStyle w:val="21"/>
        <w:numPr>
          <w:ilvl w:val="0"/>
          <w:numId w:val="27"/>
        </w:numPr>
        <w:spacing w:line="276" w:lineRule="auto"/>
        <w:ind w:hanging="153"/>
        <w:rPr>
          <w:sz w:val="22"/>
          <w:szCs w:val="22"/>
        </w:rPr>
      </w:pPr>
      <w:r w:rsidRPr="008835AC">
        <w:rPr>
          <w:sz w:val="22"/>
          <w:szCs w:val="22"/>
        </w:rPr>
        <w:t>восстанавливать текст, дополняя его начало или окончание, или пополняя его событиями;</w:t>
      </w:r>
    </w:p>
    <w:p w:rsidR="00844662" w:rsidRPr="008835AC" w:rsidRDefault="00844662" w:rsidP="00917C6C">
      <w:pPr>
        <w:pStyle w:val="21"/>
        <w:numPr>
          <w:ilvl w:val="0"/>
          <w:numId w:val="27"/>
        </w:numPr>
        <w:spacing w:line="276" w:lineRule="auto"/>
        <w:ind w:hanging="153"/>
        <w:rPr>
          <w:sz w:val="22"/>
          <w:szCs w:val="22"/>
        </w:rPr>
      </w:pPr>
      <w:r w:rsidRPr="008835AC">
        <w:rPr>
          <w:sz w:val="22"/>
          <w:szCs w:val="22"/>
        </w:rPr>
        <w:t>составлять устный рассказ по репродукциям картин худ</w:t>
      </w:r>
      <w:r w:rsidR="007D1DD7" w:rsidRPr="008835AC">
        <w:rPr>
          <w:sz w:val="22"/>
          <w:szCs w:val="22"/>
        </w:rPr>
        <w:t xml:space="preserve">ожников и/или на основе личного </w:t>
      </w:r>
      <w:r w:rsidRPr="008835AC">
        <w:rPr>
          <w:sz w:val="22"/>
          <w:szCs w:val="22"/>
        </w:rPr>
        <w:t>опыта;</w:t>
      </w:r>
    </w:p>
    <w:p w:rsidR="00844662" w:rsidRPr="008835AC" w:rsidRDefault="00844662" w:rsidP="00917C6C">
      <w:pPr>
        <w:pStyle w:val="21"/>
        <w:numPr>
          <w:ilvl w:val="0"/>
          <w:numId w:val="27"/>
        </w:numPr>
        <w:spacing w:line="276" w:lineRule="auto"/>
        <w:ind w:hanging="153"/>
        <w:rPr>
          <w:rStyle w:val="Zag11"/>
          <w:sz w:val="22"/>
          <w:szCs w:val="22"/>
        </w:rPr>
      </w:pPr>
      <w:r w:rsidRPr="008835AC">
        <w:rPr>
          <w:sz w:val="22"/>
          <w:szCs w:val="22"/>
        </w:rPr>
        <w:t>составлять устный рассказ на основе прочитанных про</w:t>
      </w:r>
      <w:r w:rsidRPr="008835AC">
        <w:rPr>
          <w:spacing w:val="2"/>
          <w:sz w:val="22"/>
          <w:szCs w:val="22"/>
        </w:rPr>
        <w:t xml:space="preserve">изведений с учетом коммуникативной задачи (для разных </w:t>
      </w:r>
      <w:r w:rsidRPr="008835AC">
        <w:rPr>
          <w:sz w:val="22"/>
          <w:szCs w:val="22"/>
        </w:rPr>
        <w:t>адресатов).</w:t>
      </w:r>
    </w:p>
    <w:p w:rsidR="00844662" w:rsidRPr="008835AC" w:rsidRDefault="00844662" w:rsidP="00362D6B">
      <w:pPr>
        <w:pStyle w:val="21"/>
        <w:numPr>
          <w:ilvl w:val="0"/>
          <w:numId w:val="0"/>
        </w:numPr>
        <w:spacing w:line="276" w:lineRule="auto"/>
        <w:ind w:left="680"/>
        <w:rPr>
          <w:rStyle w:val="Zag11"/>
          <w:rFonts w:eastAsia="@Arial Unicode MS"/>
          <w:b/>
          <w:i/>
          <w:iCs/>
          <w:sz w:val="22"/>
          <w:szCs w:val="22"/>
        </w:rPr>
      </w:pPr>
      <w:r w:rsidRPr="008835AC">
        <w:rPr>
          <w:rStyle w:val="Zag11"/>
          <w:rFonts w:eastAsia="@Arial Unicode MS"/>
          <w:b/>
          <w:i/>
          <w:sz w:val="22"/>
          <w:szCs w:val="22"/>
        </w:rPr>
        <w:t>Выпускник получит возможность научиться:</w:t>
      </w:r>
    </w:p>
    <w:p w:rsidR="007D1DD7" w:rsidRPr="008835AC" w:rsidRDefault="00844662" w:rsidP="00917C6C">
      <w:pPr>
        <w:pStyle w:val="21"/>
        <w:numPr>
          <w:ilvl w:val="0"/>
          <w:numId w:val="28"/>
        </w:numPr>
        <w:spacing w:line="276" w:lineRule="auto"/>
        <w:ind w:hanging="153"/>
        <w:rPr>
          <w:sz w:val="22"/>
          <w:szCs w:val="22"/>
        </w:rPr>
      </w:pPr>
      <w:r w:rsidRPr="008835AC">
        <w:rPr>
          <w:sz w:val="22"/>
          <w:szCs w:val="22"/>
        </w:rPr>
        <w:t xml:space="preserve">вести рассказ (или повествование) на основе сюжета </w:t>
      </w:r>
      <w:r w:rsidRPr="008835AC">
        <w:rPr>
          <w:spacing w:val="2"/>
          <w:sz w:val="22"/>
          <w:szCs w:val="22"/>
        </w:rPr>
        <w:t>известного литературного</w:t>
      </w:r>
      <w:r w:rsidR="00E06DB9" w:rsidRPr="00E06DB9">
        <w:rPr>
          <w:spacing w:val="2"/>
          <w:sz w:val="22"/>
          <w:szCs w:val="22"/>
        </w:rPr>
        <w:t xml:space="preserve"> </w:t>
      </w:r>
      <w:r w:rsidR="00E06DB9" w:rsidRPr="008835AC">
        <w:rPr>
          <w:spacing w:val="2"/>
          <w:sz w:val="22"/>
          <w:szCs w:val="22"/>
        </w:rPr>
        <w:t>произведения,</w:t>
      </w:r>
    </w:p>
    <w:p w:rsidR="007D1DD7" w:rsidRPr="008835AC" w:rsidRDefault="00844662" w:rsidP="00362D6B">
      <w:pPr>
        <w:pStyle w:val="21"/>
        <w:numPr>
          <w:ilvl w:val="0"/>
          <w:numId w:val="0"/>
        </w:numPr>
        <w:spacing w:line="276" w:lineRule="auto"/>
        <w:ind w:firstLine="153"/>
        <w:rPr>
          <w:sz w:val="22"/>
          <w:szCs w:val="22"/>
        </w:rPr>
      </w:pPr>
      <w:r w:rsidRPr="008835AC">
        <w:rPr>
          <w:spacing w:val="2"/>
          <w:sz w:val="22"/>
          <w:szCs w:val="22"/>
        </w:rPr>
        <w:t xml:space="preserve"> дополняя и/или </w:t>
      </w:r>
      <w:r w:rsidRPr="008835AC">
        <w:rPr>
          <w:sz w:val="22"/>
          <w:szCs w:val="22"/>
        </w:rPr>
        <w:t>изменяя его содержание, например, рассказывать известное</w:t>
      </w:r>
      <w:r w:rsidR="00E06DB9" w:rsidRPr="008835AC">
        <w:rPr>
          <w:sz w:val="22"/>
          <w:szCs w:val="22"/>
        </w:rPr>
        <w:t xml:space="preserve">   литературное</w:t>
      </w:r>
    </w:p>
    <w:p w:rsidR="007D1DD7" w:rsidRPr="008835AC" w:rsidRDefault="00E06DB9" w:rsidP="00362D6B">
      <w:pPr>
        <w:pStyle w:val="21"/>
        <w:numPr>
          <w:ilvl w:val="0"/>
          <w:numId w:val="0"/>
        </w:numPr>
        <w:spacing w:line="276" w:lineRule="auto"/>
        <w:rPr>
          <w:sz w:val="22"/>
          <w:szCs w:val="22"/>
        </w:rPr>
      </w:pPr>
      <w:r>
        <w:rPr>
          <w:sz w:val="22"/>
          <w:szCs w:val="22"/>
        </w:rPr>
        <w:t xml:space="preserve">   </w:t>
      </w:r>
      <w:r w:rsidR="00844662" w:rsidRPr="008835AC">
        <w:rPr>
          <w:sz w:val="22"/>
          <w:szCs w:val="22"/>
        </w:rPr>
        <w:t>произведение от имени одного из действующих лиц или неодушевленного</w:t>
      </w:r>
      <w:r w:rsidRPr="00E06DB9">
        <w:rPr>
          <w:sz w:val="22"/>
          <w:szCs w:val="22"/>
        </w:rPr>
        <w:t xml:space="preserve"> </w:t>
      </w:r>
      <w:r w:rsidRPr="008835AC">
        <w:rPr>
          <w:sz w:val="22"/>
          <w:szCs w:val="22"/>
        </w:rPr>
        <w:t>предмета;</w:t>
      </w:r>
    </w:p>
    <w:p w:rsidR="00844662" w:rsidRPr="008835AC" w:rsidRDefault="00844662" w:rsidP="00917C6C">
      <w:pPr>
        <w:pStyle w:val="21"/>
        <w:numPr>
          <w:ilvl w:val="0"/>
          <w:numId w:val="28"/>
        </w:numPr>
        <w:spacing w:line="276" w:lineRule="auto"/>
        <w:ind w:hanging="153"/>
        <w:rPr>
          <w:sz w:val="22"/>
          <w:szCs w:val="22"/>
        </w:rPr>
      </w:pPr>
      <w:r w:rsidRPr="008835AC">
        <w:rPr>
          <w:sz w:val="22"/>
          <w:szCs w:val="22"/>
        </w:rPr>
        <w:t>писать сочинения по поводу прочитанного в виде читательских аннотации или отзыва;</w:t>
      </w:r>
    </w:p>
    <w:p w:rsidR="007D1DD7" w:rsidRPr="008835AC" w:rsidRDefault="00844662" w:rsidP="00917C6C">
      <w:pPr>
        <w:pStyle w:val="21"/>
        <w:numPr>
          <w:ilvl w:val="0"/>
          <w:numId w:val="28"/>
        </w:numPr>
        <w:spacing w:line="276" w:lineRule="auto"/>
        <w:ind w:hanging="153"/>
        <w:rPr>
          <w:sz w:val="22"/>
          <w:szCs w:val="22"/>
        </w:rPr>
      </w:pPr>
      <w:r w:rsidRPr="008835AC">
        <w:rPr>
          <w:sz w:val="22"/>
          <w:szCs w:val="22"/>
        </w:rPr>
        <w:t>создавать серии иллюстраций с короткими текстами по содержанию прочитанного</w:t>
      </w:r>
    </w:p>
    <w:p w:rsidR="00844662" w:rsidRPr="008835AC" w:rsidRDefault="00844662" w:rsidP="00362D6B">
      <w:pPr>
        <w:pStyle w:val="21"/>
        <w:numPr>
          <w:ilvl w:val="0"/>
          <w:numId w:val="0"/>
        </w:numPr>
        <w:spacing w:line="276" w:lineRule="auto"/>
        <w:ind w:firstLine="153"/>
        <w:rPr>
          <w:sz w:val="22"/>
          <w:szCs w:val="22"/>
        </w:rPr>
      </w:pPr>
      <w:r w:rsidRPr="008835AC">
        <w:rPr>
          <w:sz w:val="22"/>
          <w:szCs w:val="22"/>
        </w:rPr>
        <w:t xml:space="preserve"> (прослушанного) произведения;</w:t>
      </w:r>
    </w:p>
    <w:p w:rsidR="007D1DD7" w:rsidRPr="008835AC" w:rsidRDefault="00844662" w:rsidP="00917C6C">
      <w:pPr>
        <w:pStyle w:val="21"/>
        <w:numPr>
          <w:ilvl w:val="0"/>
          <w:numId w:val="28"/>
        </w:numPr>
        <w:spacing w:line="276" w:lineRule="auto"/>
        <w:ind w:hanging="153"/>
        <w:rPr>
          <w:bCs/>
          <w:sz w:val="22"/>
          <w:szCs w:val="22"/>
        </w:rPr>
      </w:pPr>
      <w:r w:rsidRPr="008835AC">
        <w:rPr>
          <w:sz w:val="22"/>
          <w:szCs w:val="22"/>
        </w:rPr>
        <w:t xml:space="preserve">создавать проекты в виде книжек-самоделок, презентаций с </w:t>
      </w:r>
      <w:r w:rsidRPr="008835AC">
        <w:rPr>
          <w:bCs/>
          <w:sz w:val="22"/>
          <w:szCs w:val="22"/>
        </w:rPr>
        <w:t>аудиовизуальной поддержкой</w:t>
      </w:r>
    </w:p>
    <w:p w:rsidR="00844662" w:rsidRPr="008835AC" w:rsidRDefault="00844662" w:rsidP="00362D6B">
      <w:pPr>
        <w:pStyle w:val="21"/>
        <w:numPr>
          <w:ilvl w:val="0"/>
          <w:numId w:val="0"/>
        </w:numPr>
        <w:spacing w:line="276" w:lineRule="auto"/>
        <w:ind w:firstLine="153"/>
        <w:rPr>
          <w:bCs/>
          <w:sz w:val="22"/>
          <w:szCs w:val="22"/>
        </w:rPr>
      </w:pPr>
      <w:r w:rsidRPr="008835AC">
        <w:rPr>
          <w:bCs/>
          <w:sz w:val="22"/>
          <w:szCs w:val="22"/>
        </w:rPr>
        <w:t xml:space="preserve"> и пояснениями;</w:t>
      </w:r>
    </w:p>
    <w:p w:rsidR="007D1DD7" w:rsidRPr="008835AC" w:rsidRDefault="00844662" w:rsidP="00917C6C">
      <w:pPr>
        <w:pStyle w:val="21"/>
        <w:numPr>
          <w:ilvl w:val="0"/>
          <w:numId w:val="28"/>
        </w:numPr>
        <w:spacing w:line="276" w:lineRule="auto"/>
        <w:ind w:hanging="153"/>
        <w:rPr>
          <w:sz w:val="22"/>
          <w:szCs w:val="22"/>
        </w:rPr>
      </w:pPr>
      <w:r w:rsidRPr="008835AC">
        <w:rPr>
          <w:sz w:val="22"/>
          <w:szCs w:val="22"/>
        </w:rPr>
        <w:t>работать в группе, создавая сценарии и инсценируя прочитанное (прослушанное,</w:t>
      </w:r>
      <w:r w:rsidR="00E06DB9" w:rsidRPr="00E06DB9">
        <w:rPr>
          <w:sz w:val="22"/>
          <w:szCs w:val="22"/>
        </w:rPr>
        <w:t xml:space="preserve"> </w:t>
      </w:r>
      <w:r w:rsidR="00E06DB9" w:rsidRPr="008835AC">
        <w:rPr>
          <w:sz w:val="22"/>
          <w:szCs w:val="22"/>
        </w:rPr>
        <w:t>созданное</w:t>
      </w:r>
    </w:p>
    <w:p w:rsidR="00BA097C" w:rsidRPr="008835AC" w:rsidRDefault="00844662" w:rsidP="00362D6B">
      <w:pPr>
        <w:pStyle w:val="21"/>
        <w:numPr>
          <w:ilvl w:val="0"/>
          <w:numId w:val="0"/>
        </w:numPr>
        <w:spacing w:line="276" w:lineRule="auto"/>
        <w:ind w:firstLine="153"/>
        <w:rPr>
          <w:sz w:val="22"/>
          <w:szCs w:val="22"/>
        </w:rPr>
      </w:pPr>
      <w:r w:rsidRPr="008835AC">
        <w:rPr>
          <w:sz w:val="22"/>
          <w:szCs w:val="22"/>
        </w:rPr>
        <w:t xml:space="preserve"> самостоятельно) художественное произведение, в том числе и в виде</w:t>
      </w:r>
      <w:r w:rsidR="00E06DB9" w:rsidRPr="00E06DB9">
        <w:rPr>
          <w:sz w:val="22"/>
          <w:szCs w:val="22"/>
        </w:rPr>
        <w:t xml:space="preserve"> </w:t>
      </w:r>
      <w:r w:rsidR="00E06DB9" w:rsidRPr="008835AC">
        <w:rPr>
          <w:sz w:val="22"/>
          <w:szCs w:val="22"/>
        </w:rPr>
        <w:t>мультимедийного</w:t>
      </w:r>
      <w:r w:rsidR="00E06DB9" w:rsidRPr="00E06DB9">
        <w:rPr>
          <w:sz w:val="22"/>
          <w:szCs w:val="22"/>
        </w:rPr>
        <w:t xml:space="preserve"> </w:t>
      </w:r>
      <w:r w:rsidR="00E06DB9" w:rsidRPr="008835AC">
        <w:rPr>
          <w:sz w:val="22"/>
          <w:szCs w:val="22"/>
        </w:rPr>
        <w:t>продукта</w:t>
      </w:r>
    </w:p>
    <w:p w:rsidR="00844662" w:rsidRPr="008835AC" w:rsidRDefault="00844662" w:rsidP="00362D6B">
      <w:pPr>
        <w:pStyle w:val="21"/>
        <w:numPr>
          <w:ilvl w:val="0"/>
          <w:numId w:val="0"/>
        </w:numPr>
        <w:spacing w:line="276" w:lineRule="auto"/>
        <w:ind w:firstLine="153"/>
        <w:rPr>
          <w:sz w:val="22"/>
          <w:szCs w:val="22"/>
        </w:rPr>
      </w:pPr>
      <w:r w:rsidRPr="008835AC">
        <w:rPr>
          <w:sz w:val="22"/>
          <w:szCs w:val="22"/>
        </w:rPr>
        <w:t>(мультфильма).</w:t>
      </w:r>
    </w:p>
    <w:p w:rsidR="00170543" w:rsidRPr="008835AC" w:rsidRDefault="00170543" w:rsidP="00362D6B">
      <w:pPr>
        <w:pStyle w:val="21"/>
        <w:numPr>
          <w:ilvl w:val="0"/>
          <w:numId w:val="0"/>
        </w:numPr>
        <w:spacing w:line="276" w:lineRule="auto"/>
        <w:ind w:firstLine="153"/>
        <w:jc w:val="center"/>
        <w:rPr>
          <w:sz w:val="22"/>
          <w:szCs w:val="22"/>
        </w:rPr>
      </w:pPr>
      <w:r w:rsidRPr="008835AC">
        <w:rPr>
          <w:b/>
          <w:sz w:val="22"/>
          <w:szCs w:val="22"/>
        </w:rPr>
        <w:t>1.2.4.Родной язык</w:t>
      </w:r>
      <w:r w:rsidR="0034094F" w:rsidRPr="008835AC">
        <w:rPr>
          <w:b/>
          <w:sz w:val="22"/>
          <w:szCs w:val="22"/>
        </w:rPr>
        <w:t xml:space="preserve"> и литературное чтение на родном языке</w:t>
      </w:r>
    </w:p>
    <w:p w:rsidR="00E06DB9" w:rsidRPr="008835AC" w:rsidRDefault="00E06DB9" w:rsidP="00763CC3">
      <w:pPr>
        <w:pStyle w:val="af0"/>
        <w:spacing w:line="276" w:lineRule="auto"/>
        <w:ind w:left="0" w:firstLine="0"/>
        <w:jc w:val="center"/>
        <w:rPr>
          <w:b/>
          <w:sz w:val="22"/>
          <w:szCs w:val="22"/>
        </w:rPr>
      </w:pPr>
      <w:r w:rsidRPr="008835AC">
        <w:rPr>
          <w:b/>
          <w:sz w:val="22"/>
          <w:szCs w:val="22"/>
        </w:rPr>
        <w:lastRenderedPageBreak/>
        <w:t>Родной язык</w:t>
      </w:r>
    </w:p>
    <w:p w:rsidR="00E06DB9" w:rsidRPr="008835AC" w:rsidRDefault="00E06DB9" w:rsidP="00362D6B">
      <w:pPr>
        <w:spacing w:after="0"/>
        <w:ind w:left="714"/>
        <w:jc w:val="both"/>
        <w:rPr>
          <w:rFonts w:ascii="Times New Roman" w:hAnsi="Times New Roman"/>
          <w:b/>
          <w:i/>
        </w:rPr>
      </w:pPr>
      <w:r w:rsidRPr="008835AC">
        <w:rPr>
          <w:rFonts w:ascii="Times New Roman" w:hAnsi="Times New Roman"/>
          <w:b/>
          <w:i/>
        </w:rPr>
        <w:t>В процессе изучения родного языка у выпускника сформируется:</w:t>
      </w:r>
    </w:p>
    <w:p w:rsidR="00E06DB9" w:rsidRPr="008835AC" w:rsidRDefault="00E06DB9" w:rsidP="00917C6C">
      <w:pPr>
        <w:pStyle w:val="a8"/>
        <w:widowControl w:val="0"/>
        <w:numPr>
          <w:ilvl w:val="0"/>
          <w:numId w:val="33"/>
        </w:numPr>
        <w:tabs>
          <w:tab w:val="left" w:pos="1134"/>
        </w:tabs>
        <w:autoSpaceDE w:val="0"/>
        <w:autoSpaceDN w:val="0"/>
        <w:spacing w:after="0"/>
        <w:ind w:right="116" w:firstLine="568"/>
        <w:contextualSpacing w:val="0"/>
        <w:jc w:val="both"/>
        <w:rPr>
          <w:rFonts w:ascii="Times New Roman" w:hAnsi="Times New Roman"/>
        </w:rPr>
      </w:pPr>
      <w:r w:rsidRPr="008835AC">
        <w:rPr>
          <w:rFonts w:ascii="Times New Roman" w:hAnsi="Times New Roman"/>
        </w:rPr>
        <w:t>ценностное отношение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sidRPr="008835AC">
        <w:rPr>
          <w:rFonts w:ascii="Times New Roman" w:hAnsi="Times New Roman"/>
          <w:spacing w:val="1"/>
        </w:rPr>
        <w:t xml:space="preserve"> </w:t>
      </w:r>
      <w:r w:rsidRPr="008835AC">
        <w:rPr>
          <w:rFonts w:ascii="Times New Roman" w:hAnsi="Times New Roman"/>
        </w:rPr>
        <w:t>самосознания;</w:t>
      </w:r>
    </w:p>
    <w:p w:rsidR="00E06DB9" w:rsidRPr="008835AC" w:rsidRDefault="00E06DB9" w:rsidP="00917C6C">
      <w:pPr>
        <w:pStyle w:val="a8"/>
        <w:widowControl w:val="0"/>
        <w:numPr>
          <w:ilvl w:val="0"/>
          <w:numId w:val="33"/>
        </w:numPr>
        <w:tabs>
          <w:tab w:val="left" w:pos="1134"/>
        </w:tabs>
        <w:autoSpaceDE w:val="0"/>
        <w:autoSpaceDN w:val="0"/>
        <w:spacing w:after="0"/>
        <w:ind w:right="116" w:firstLine="568"/>
        <w:contextualSpacing w:val="0"/>
        <w:jc w:val="both"/>
        <w:rPr>
          <w:rFonts w:ascii="Times New Roman" w:hAnsi="Times New Roman"/>
        </w:rPr>
      </w:pPr>
      <w:r w:rsidRPr="008835AC">
        <w:rPr>
          <w:rFonts w:ascii="Times New Roman" w:hAnsi="Times New Roman"/>
        </w:rPr>
        <w:t xml:space="preserve">обогащение активного и потенциального словарного запаса, развитие у </w:t>
      </w:r>
      <w:r w:rsidR="00734BDA">
        <w:rPr>
          <w:rFonts w:ascii="Times New Roman" w:hAnsi="Times New Roman"/>
        </w:rPr>
        <w:t>учащихся</w:t>
      </w:r>
      <w:r w:rsidRPr="008835AC">
        <w:rPr>
          <w:rFonts w:ascii="Times New Roman" w:hAnsi="Times New Roman"/>
        </w:rPr>
        <w:t xml:space="preserve"> культуры владения родным языком в соответствии с нормами устной и письменной речи, правилами речевого</w:t>
      </w:r>
      <w:r w:rsidRPr="008835AC">
        <w:rPr>
          <w:rFonts w:ascii="Times New Roman" w:hAnsi="Times New Roman"/>
          <w:spacing w:val="2"/>
        </w:rPr>
        <w:t xml:space="preserve"> </w:t>
      </w:r>
      <w:r w:rsidRPr="008835AC">
        <w:rPr>
          <w:rFonts w:ascii="Times New Roman" w:hAnsi="Times New Roman"/>
        </w:rPr>
        <w:t>этикета;</w:t>
      </w:r>
    </w:p>
    <w:p w:rsidR="00E06DB9" w:rsidRPr="008835AC" w:rsidRDefault="009277A1" w:rsidP="00917C6C">
      <w:pPr>
        <w:pStyle w:val="a8"/>
        <w:widowControl w:val="0"/>
        <w:numPr>
          <w:ilvl w:val="0"/>
          <w:numId w:val="33"/>
        </w:numPr>
        <w:tabs>
          <w:tab w:val="left" w:pos="1134"/>
        </w:tabs>
        <w:autoSpaceDE w:val="0"/>
        <w:autoSpaceDN w:val="0"/>
        <w:spacing w:after="0"/>
        <w:ind w:right="116" w:firstLine="568"/>
        <w:contextualSpacing w:val="0"/>
        <w:jc w:val="both"/>
        <w:rPr>
          <w:rFonts w:ascii="Times New Roman" w:hAnsi="Times New Roman"/>
        </w:rPr>
      </w:pPr>
      <w:r>
        <w:rPr>
          <w:rFonts w:ascii="Times New Roman" w:hAnsi="Times New Roman"/>
        </w:rPr>
        <w:t>первоначальные научные знания</w:t>
      </w:r>
      <w:r w:rsidR="00E06DB9" w:rsidRPr="008835AC">
        <w:rPr>
          <w:rFonts w:ascii="Times New Roman" w:hAnsi="Times New Roman"/>
        </w:rPr>
        <w:t xml:space="preserve">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w:t>
      </w:r>
      <w:r w:rsidR="00E06DB9" w:rsidRPr="008835AC">
        <w:rPr>
          <w:rFonts w:ascii="Times New Roman" w:hAnsi="Times New Roman"/>
          <w:spacing w:val="4"/>
        </w:rPr>
        <w:t xml:space="preserve"> </w:t>
      </w:r>
      <w:r w:rsidR="00E06DB9" w:rsidRPr="008835AC">
        <w:rPr>
          <w:rFonts w:ascii="Times New Roman" w:hAnsi="Times New Roman"/>
        </w:rPr>
        <w:t>человека;</w:t>
      </w:r>
    </w:p>
    <w:p w:rsidR="00E06DB9" w:rsidRPr="008835AC" w:rsidRDefault="00E06DB9" w:rsidP="00917C6C">
      <w:pPr>
        <w:pStyle w:val="a8"/>
        <w:widowControl w:val="0"/>
        <w:numPr>
          <w:ilvl w:val="0"/>
          <w:numId w:val="33"/>
        </w:numPr>
        <w:tabs>
          <w:tab w:val="left" w:pos="1088"/>
        </w:tabs>
        <w:autoSpaceDE w:val="0"/>
        <w:autoSpaceDN w:val="0"/>
        <w:spacing w:after="0"/>
        <w:ind w:right="116" w:firstLine="591"/>
        <w:contextualSpacing w:val="0"/>
        <w:jc w:val="both"/>
        <w:rPr>
          <w:rFonts w:ascii="Times New Roman" w:hAnsi="Times New Roman"/>
        </w:rPr>
      </w:pPr>
      <w:r w:rsidRPr="008835AC">
        <w:rPr>
          <w:rFonts w:ascii="Times New Roman" w:hAnsi="Times New Roman"/>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w:t>
      </w:r>
      <w:r w:rsidRPr="008835AC">
        <w:rPr>
          <w:rFonts w:ascii="Times New Roman" w:hAnsi="Times New Roman"/>
          <w:spacing w:val="2"/>
        </w:rPr>
        <w:t xml:space="preserve"> </w:t>
      </w:r>
      <w:r w:rsidRPr="008835AC">
        <w:rPr>
          <w:rFonts w:ascii="Times New Roman" w:hAnsi="Times New Roman"/>
        </w:rPr>
        <w:t>задач;</w:t>
      </w:r>
    </w:p>
    <w:p w:rsidR="00E06DB9" w:rsidRPr="008835AC" w:rsidRDefault="00E06DB9" w:rsidP="00917C6C">
      <w:pPr>
        <w:pStyle w:val="a8"/>
        <w:widowControl w:val="0"/>
        <w:numPr>
          <w:ilvl w:val="0"/>
          <w:numId w:val="33"/>
        </w:numPr>
        <w:tabs>
          <w:tab w:val="left" w:pos="1132"/>
        </w:tabs>
        <w:autoSpaceDE w:val="0"/>
        <w:autoSpaceDN w:val="0"/>
        <w:spacing w:after="0"/>
        <w:ind w:right="116" w:firstLine="591"/>
        <w:contextualSpacing w:val="0"/>
        <w:jc w:val="both"/>
        <w:rPr>
          <w:rFonts w:ascii="Times New Roman" w:hAnsi="Times New Roman"/>
        </w:rPr>
      </w:pPr>
      <w:r w:rsidRPr="008835AC">
        <w:rPr>
          <w:rFonts w:ascii="Times New Roman" w:hAnsi="Times New Roman"/>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06DB9" w:rsidRPr="008835AC" w:rsidRDefault="00E06DB9" w:rsidP="00362D6B">
      <w:pPr>
        <w:pStyle w:val="af0"/>
        <w:spacing w:line="276" w:lineRule="auto"/>
        <w:ind w:left="3104" w:right="116" w:firstLine="0"/>
        <w:rPr>
          <w:b/>
          <w:sz w:val="22"/>
          <w:szCs w:val="22"/>
        </w:rPr>
      </w:pPr>
      <w:r w:rsidRPr="008835AC">
        <w:rPr>
          <w:b/>
          <w:sz w:val="22"/>
          <w:szCs w:val="22"/>
        </w:rPr>
        <w:t>Литературное чтение на родном языке</w:t>
      </w:r>
    </w:p>
    <w:p w:rsidR="00E06DB9" w:rsidRPr="008835AC" w:rsidRDefault="00E06DB9" w:rsidP="00362D6B">
      <w:pPr>
        <w:spacing w:after="0"/>
        <w:ind w:left="260" w:right="116" w:firstLine="454"/>
        <w:jc w:val="both"/>
        <w:rPr>
          <w:rFonts w:ascii="Times New Roman" w:hAnsi="Times New Roman"/>
          <w:b/>
          <w:i/>
        </w:rPr>
      </w:pPr>
      <w:r w:rsidRPr="008835AC">
        <w:rPr>
          <w:rFonts w:ascii="Times New Roman" w:hAnsi="Times New Roman"/>
          <w:b/>
          <w:i/>
        </w:rPr>
        <w:t>В процессе изучения литературного чтения на родном языке у выпускника сформируется:</w:t>
      </w:r>
    </w:p>
    <w:p w:rsidR="00E06DB9" w:rsidRPr="008835AC" w:rsidRDefault="00E06DB9" w:rsidP="00917C6C">
      <w:pPr>
        <w:pStyle w:val="a8"/>
        <w:widowControl w:val="0"/>
        <w:numPr>
          <w:ilvl w:val="0"/>
          <w:numId w:val="32"/>
        </w:numPr>
        <w:tabs>
          <w:tab w:val="left" w:pos="1152"/>
        </w:tabs>
        <w:autoSpaceDE w:val="0"/>
        <w:autoSpaceDN w:val="0"/>
        <w:spacing w:after="0"/>
        <w:ind w:right="116" w:firstLine="568"/>
        <w:contextualSpacing w:val="0"/>
        <w:jc w:val="both"/>
        <w:rPr>
          <w:rFonts w:ascii="Times New Roman" w:hAnsi="Times New Roman"/>
        </w:rPr>
      </w:pPr>
      <w:r w:rsidRPr="008835AC">
        <w:rPr>
          <w:rFonts w:ascii="Times New Roman" w:hAnsi="Times New Roman"/>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w:t>
      </w:r>
      <w:r w:rsidRPr="008835AC">
        <w:rPr>
          <w:rFonts w:ascii="Times New Roman" w:hAnsi="Times New Roman"/>
          <w:spacing w:val="-16"/>
        </w:rPr>
        <w:t xml:space="preserve"> </w:t>
      </w:r>
      <w:r w:rsidRPr="008835AC">
        <w:rPr>
          <w:rFonts w:ascii="Times New Roman" w:hAnsi="Times New Roman"/>
        </w:rPr>
        <w:t>традиций;</w:t>
      </w:r>
    </w:p>
    <w:p w:rsidR="00E06DB9" w:rsidRPr="008835AC" w:rsidRDefault="00E06DB9" w:rsidP="00917C6C">
      <w:pPr>
        <w:pStyle w:val="a8"/>
        <w:widowControl w:val="0"/>
        <w:numPr>
          <w:ilvl w:val="0"/>
          <w:numId w:val="32"/>
        </w:numPr>
        <w:tabs>
          <w:tab w:val="left" w:pos="1164"/>
        </w:tabs>
        <w:autoSpaceDE w:val="0"/>
        <w:autoSpaceDN w:val="0"/>
        <w:spacing w:after="0"/>
        <w:ind w:right="116" w:firstLine="568"/>
        <w:contextualSpacing w:val="0"/>
        <w:jc w:val="both"/>
        <w:rPr>
          <w:rFonts w:ascii="Times New Roman" w:hAnsi="Times New Roman"/>
        </w:rPr>
      </w:pPr>
      <w:r w:rsidRPr="008835AC">
        <w:rPr>
          <w:rFonts w:ascii="Times New Roman" w:hAnsi="Times New Roman"/>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w:t>
      </w:r>
      <w:r w:rsidRPr="008835AC">
        <w:rPr>
          <w:rFonts w:ascii="Times New Roman" w:hAnsi="Times New Roman"/>
          <w:spacing w:val="3"/>
        </w:rPr>
        <w:t xml:space="preserve"> </w:t>
      </w:r>
      <w:r w:rsidRPr="008835AC">
        <w:rPr>
          <w:rFonts w:ascii="Times New Roman" w:hAnsi="Times New Roman"/>
        </w:rPr>
        <w:t>самоидентификации;</w:t>
      </w:r>
    </w:p>
    <w:p w:rsidR="00E06DB9" w:rsidRPr="008835AC" w:rsidRDefault="00E06DB9" w:rsidP="00917C6C">
      <w:pPr>
        <w:pStyle w:val="a8"/>
        <w:widowControl w:val="0"/>
        <w:numPr>
          <w:ilvl w:val="0"/>
          <w:numId w:val="32"/>
        </w:numPr>
        <w:tabs>
          <w:tab w:val="left" w:pos="1160"/>
        </w:tabs>
        <w:autoSpaceDE w:val="0"/>
        <w:autoSpaceDN w:val="0"/>
        <w:spacing w:after="0"/>
        <w:ind w:right="116" w:firstLine="568"/>
        <w:contextualSpacing w:val="0"/>
        <w:jc w:val="both"/>
        <w:rPr>
          <w:rFonts w:ascii="Times New Roman" w:hAnsi="Times New Roman"/>
        </w:rPr>
      </w:pPr>
      <w:r w:rsidRPr="008835AC">
        <w:rPr>
          <w:rFonts w:ascii="Times New Roman" w:hAnsi="Times New Roman"/>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8835AC">
        <w:rPr>
          <w:rFonts w:ascii="Times New Roman" w:hAnsi="Times New Roman"/>
          <w:spacing w:val="4"/>
        </w:rPr>
        <w:t xml:space="preserve"> </w:t>
      </w:r>
      <w:r w:rsidRPr="008835AC">
        <w:rPr>
          <w:rFonts w:ascii="Times New Roman" w:hAnsi="Times New Roman"/>
        </w:rPr>
        <w:t>героев;</w:t>
      </w:r>
    </w:p>
    <w:p w:rsidR="00E06DB9" w:rsidRPr="008835AC" w:rsidRDefault="00E06DB9" w:rsidP="00917C6C">
      <w:pPr>
        <w:pStyle w:val="a8"/>
        <w:widowControl w:val="0"/>
        <w:numPr>
          <w:ilvl w:val="0"/>
          <w:numId w:val="32"/>
        </w:numPr>
        <w:tabs>
          <w:tab w:val="left" w:pos="1186"/>
        </w:tabs>
        <w:autoSpaceDE w:val="0"/>
        <w:autoSpaceDN w:val="0"/>
        <w:spacing w:after="0"/>
        <w:ind w:right="116" w:firstLine="568"/>
        <w:contextualSpacing w:val="0"/>
        <w:jc w:val="both"/>
        <w:rPr>
          <w:rFonts w:ascii="Times New Roman" w:hAnsi="Times New Roman"/>
        </w:rPr>
      </w:pPr>
      <w:r w:rsidRPr="008835AC">
        <w:rPr>
          <w:rFonts w:ascii="Times New Roman" w:hAnsi="Times New Roman"/>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 - популярных и учебных текстов с использованием элементарных литературоведческих понятий;</w:t>
      </w:r>
    </w:p>
    <w:p w:rsidR="00E06DB9" w:rsidRPr="008835AC" w:rsidRDefault="00E06DB9" w:rsidP="00917C6C">
      <w:pPr>
        <w:pStyle w:val="a8"/>
        <w:widowControl w:val="0"/>
        <w:numPr>
          <w:ilvl w:val="0"/>
          <w:numId w:val="32"/>
        </w:numPr>
        <w:tabs>
          <w:tab w:val="left" w:pos="284"/>
        </w:tabs>
        <w:autoSpaceDE w:val="0"/>
        <w:autoSpaceDN w:val="0"/>
        <w:spacing w:after="0"/>
        <w:ind w:right="116" w:firstLine="568"/>
        <w:contextualSpacing w:val="0"/>
        <w:jc w:val="both"/>
        <w:rPr>
          <w:rFonts w:ascii="Times New Roman" w:hAnsi="Times New Roman"/>
        </w:rPr>
      </w:pPr>
      <w:r w:rsidRPr="008835AC">
        <w:rPr>
          <w:rFonts w:ascii="Times New Roman" w:hAnsi="Times New Roman"/>
        </w:rPr>
        <w:t>осознание коммуникативно-эстетических возможностей родного языка на основе изучения выдающихся произведений культуры своего народа, умение</w:t>
      </w:r>
      <w:r w:rsidRPr="008835AC">
        <w:rPr>
          <w:rFonts w:ascii="Times New Roman" w:hAnsi="Times New Roman"/>
          <w:spacing w:val="1"/>
        </w:rPr>
        <w:t xml:space="preserve"> </w:t>
      </w:r>
      <w:r w:rsidRPr="008835AC">
        <w:rPr>
          <w:rFonts w:ascii="Times New Roman" w:hAnsi="Times New Roman"/>
        </w:rPr>
        <w:t>самостоятельно выбирать</w:t>
      </w:r>
      <w:r w:rsidRPr="008835AC">
        <w:rPr>
          <w:rFonts w:ascii="Times New Roman" w:hAnsi="Times New Roman"/>
        </w:rPr>
        <w:tab/>
        <w:t>интересующую</w:t>
      </w:r>
      <w:r w:rsidRPr="008835AC">
        <w:rPr>
          <w:rFonts w:ascii="Times New Roman" w:hAnsi="Times New Roman"/>
        </w:rPr>
        <w:tab/>
        <w:t>литературу;</w:t>
      </w:r>
      <w:r w:rsidRPr="008835AC">
        <w:rPr>
          <w:rFonts w:ascii="Times New Roman" w:hAnsi="Times New Roman"/>
        </w:rPr>
        <w:tab/>
        <w:t>пользоваться</w:t>
      </w:r>
      <w:r w:rsidRPr="008835AC">
        <w:rPr>
          <w:rFonts w:ascii="Times New Roman" w:hAnsi="Times New Roman"/>
        </w:rPr>
        <w:tab/>
        <w:t>справочными</w:t>
      </w:r>
      <w:r w:rsidRPr="008835AC">
        <w:rPr>
          <w:rFonts w:ascii="Times New Roman" w:hAnsi="Times New Roman"/>
        </w:rPr>
        <w:tab/>
        <w:t xml:space="preserve">источниками </w:t>
      </w:r>
      <w:r w:rsidRPr="008835AC">
        <w:rPr>
          <w:rFonts w:ascii="Times New Roman" w:hAnsi="Times New Roman"/>
          <w:spacing w:val="-5"/>
        </w:rPr>
        <w:t xml:space="preserve">для </w:t>
      </w:r>
      <w:r w:rsidRPr="008835AC">
        <w:rPr>
          <w:rFonts w:ascii="Times New Roman" w:hAnsi="Times New Roman"/>
        </w:rPr>
        <w:t>понимания и получения дополнительной</w:t>
      </w:r>
      <w:r w:rsidRPr="008835AC">
        <w:rPr>
          <w:rFonts w:ascii="Times New Roman" w:hAnsi="Times New Roman"/>
          <w:spacing w:val="4"/>
        </w:rPr>
        <w:t xml:space="preserve"> </w:t>
      </w:r>
      <w:r w:rsidRPr="008835AC">
        <w:rPr>
          <w:rFonts w:ascii="Times New Roman" w:hAnsi="Times New Roman"/>
        </w:rPr>
        <w:t>информации.</w:t>
      </w:r>
    </w:p>
    <w:p w:rsidR="00136D00" w:rsidRDefault="00136D00" w:rsidP="00362D6B">
      <w:pPr>
        <w:widowControl w:val="0"/>
        <w:spacing w:after="0"/>
        <w:ind w:right="-1" w:firstLine="567"/>
        <w:jc w:val="center"/>
        <w:rPr>
          <w:rFonts w:ascii="Times New Roman" w:hAnsi="Times New Roman"/>
          <w:b/>
        </w:rPr>
      </w:pPr>
      <w:r w:rsidRPr="008835AC">
        <w:rPr>
          <w:rFonts w:ascii="Times New Roman" w:hAnsi="Times New Roman"/>
          <w:b/>
        </w:rPr>
        <w:t>1.2.5. Иностранный язык (английский)</w:t>
      </w:r>
    </w:p>
    <w:p w:rsidR="006269F2" w:rsidRPr="006269F2" w:rsidRDefault="006269F2" w:rsidP="006269F2">
      <w:pPr>
        <w:spacing w:after="0" w:line="240" w:lineRule="auto"/>
        <w:ind w:firstLine="540"/>
        <w:jc w:val="both"/>
        <w:rPr>
          <w:rFonts w:ascii="Verdana" w:hAnsi="Verdana"/>
        </w:rPr>
      </w:pPr>
      <w:r w:rsidRPr="006269F2">
        <w:rPr>
          <w:rFonts w:ascii="Times New Roman" w:hAnsi="Times New Roman"/>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6269F2" w:rsidRPr="006269F2" w:rsidRDefault="006269F2" w:rsidP="006269F2">
      <w:pPr>
        <w:spacing w:after="0" w:line="240" w:lineRule="auto"/>
        <w:ind w:firstLine="540"/>
        <w:jc w:val="both"/>
        <w:rPr>
          <w:rFonts w:ascii="Verdana" w:hAnsi="Verdana"/>
        </w:rPr>
      </w:pPr>
      <w:r w:rsidRPr="006269F2">
        <w:rPr>
          <w:rFonts w:ascii="Times New Roman" w:hAnsi="Times New Roman"/>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6269F2" w:rsidRPr="006269F2" w:rsidRDefault="006269F2" w:rsidP="006269F2">
      <w:pPr>
        <w:spacing w:after="0" w:line="240" w:lineRule="auto"/>
        <w:ind w:firstLine="540"/>
        <w:jc w:val="both"/>
        <w:rPr>
          <w:rFonts w:ascii="Verdana" w:hAnsi="Verdana"/>
        </w:rPr>
      </w:pPr>
      <w:r w:rsidRPr="006269F2">
        <w:rPr>
          <w:rFonts w:ascii="Times New Roman" w:hAnsi="Times New Roman"/>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8835AC" w:rsidRPr="008835AC" w:rsidRDefault="008835AC" w:rsidP="00362D6B">
      <w:pPr>
        <w:widowControl w:val="0"/>
        <w:spacing w:after="0"/>
        <w:ind w:right="-26" w:firstLine="567"/>
        <w:jc w:val="both"/>
        <w:rPr>
          <w:rFonts w:ascii="Times New Roman" w:hAnsi="Times New Roman"/>
          <w:b/>
        </w:rPr>
      </w:pPr>
      <w:r w:rsidRPr="008835AC">
        <w:rPr>
          <w:rFonts w:ascii="Times New Roman" w:hAnsi="Times New Roman"/>
          <w:b/>
        </w:rPr>
        <w:t xml:space="preserve">Коммуникативные умения. Говорение </w:t>
      </w:r>
    </w:p>
    <w:p w:rsidR="008835AC" w:rsidRPr="008835AC" w:rsidRDefault="008835AC" w:rsidP="00362D6B">
      <w:pPr>
        <w:widowControl w:val="0"/>
        <w:spacing w:after="0"/>
        <w:ind w:right="-26" w:firstLine="567"/>
        <w:jc w:val="both"/>
        <w:rPr>
          <w:rFonts w:ascii="Times New Roman" w:hAnsi="Times New Roman"/>
          <w:b/>
          <w:i/>
        </w:rPr>
      </w:pPr>
      <w:r w:rsidRPr="008835AC">
        <w:rPr>
          <w:rFonts w:ascii="Times New Roman" w:hAnsi="Times New Roman"/>
          <w:b/>
          <w:i/>
        </w:rPr>
        <w:t xml:space="preserve">Выпускник научится: </w:t>
      </w:r>
    </w:p>
    <w:p w:rsidR="008835AC" w:rsidRPr="008835AC" w:rsidRDefault="008835AC" w:rsidP="00362D6B">
      <w:pPr>
        <w:widowControl w:val="0"/>
        <w:spacing w:after="0"/>
        <w:ind w:right="-26" w:firstLine="567"/>
        <w:jc w:val="both"/>
        <w:rPr>
          <w:rFonts w:ascii="Times New Roman" w:hAnsi="Times New Roman"/>
        </w:rPr>
      </w:pPr>
      <w:r w:rsidRPr="008835AC">
        <w:rPr>
          <w:rFonts w:ascii="Times New Roman" w:hAnsi="Times New Roman"/>
        </w:rPr>
        <w:lastRenderedPageBreak/>
        <w:t xml:space="preserve">• участвовать в элементарных диалогах (этикетном, диалоге распросе, диалоге побуждении), соблюдая нормы речевого этикета, принятые в англоязычных странах; </w:t>
      </w:r>
    </w:p>
    <w:p w:rsidR="008835AC" w:rsidRPr="008835AC" w:rsidRDefault="008835AC" w:rsidP="00362D6B">
      <w:pPr>
        <w:widowControl w:val="0"/>
        <w:spacing w:after="0"/>
        <w:ind w:right="-26" w:firstLine="567"/>
        <w:jc w:val="both"/>
        <w:rPr>
          <w:rFonts w:ascii="Times New Roman" w:hAnsi="Times New Roman"/>
        </w:rPr>
      </w:pPr>
      <w:r w:rsidRPr="008835AC">
        <w:rPr>
          <w:rFonts w:ascii="Times New Roman" w:hAnsi="Times New Roman"/>
        </w:rPr>
        <w:t xml:space="preserve">• составлять небольшое описание предмета, картинки, персонажа; </w:t>
      </w:r>
    </w:p>
    <w:p w:rsidR="008835AC" w:rsidRPr="008835AC" w:rsidRDefault="008835AC" w:rsidP="00362D6B">
      <w:pPr>
        <w:widowControl w:val="0"/>
        <w:spacing w:after="0"/>
        <w:ind w:right="-26" w:firstLine="567"/>
        <w:jc w:val="both"/>
        <w:rPr>
          <w:rFonts w:ascii="Times New Roman" w:hAnsi="Times New Roman"/>
        </w:rPr>
      </w:pPr>
      <w:r w:rsidRPr="008835AC">
        <w:rPr>
          <w:rFonts w:ascii="Times New Roman" w:hAnsi="Times New Roman"/>
        </w:rPr>
        <w:t xml:space="preserve">• рассказывать о себе, своей семье, друге. </w:t>
      </w:r>
    </w:p>
    <w:p w:rsidR="008835AC" w:rsidRPr="008835AC" w:rsidRDefault="008835AC" w:rsidP="00362D6B">
      <w:pPr>
        <w:widowControl w:val="0"/>
        <w:spacing w:after="0"/>
        <w:ind w:right="-26" w:firstLine="567"/>
        <w:jc w:val="both"/>
        <w:rPr>
          <w:rFonts w:ascii="Times New Roman" w:hAnsi="Times New Roman"/>
          <w:b/>
          <w:i/>
        </w:rPr>
      </w:pPr>
      <w:r w:rsidRPr="008835AC">
        <w:rPr>
          <w:rFonts w:ascii="Times New Roman" w:hAnsi="Times New Roman"/>
          <w:b/>
          <w:i/>
        </w:rPr>
        <w:t xml:space="preserve">Выпускник получит возможность научиться: </w:t>
      </w:r>
    </w:p>
    <w:p w:rsidR="008835AC" w:rsidRPr="008835AC" w:rsidRDefault="008835AC" w:rsidP="00362D6B">
      <w:pPr>
        <w:widowControl w:val="0"/>
        <w:spacing w:after="0"/>
        <w:ind w:right="-26" w:firstLine="567"/>
        <w:jc w:val="both"/>
        <w:rPr>
          <w:rFonts w:ascii="Times New Roman" w:hAnsi="Times New Roman"/>
        </w:rPr>
      </w:pPr>
      <w:r w:rsidRPr="008835AC">
        <w:rPr>
          <w:rFonts w:ascii="Times New Roman" w:hAnsi="Times New Roman"/>
        </w:rPr>
        <w:t xml:space="preserve">• участвовать в элементарном диалоге, расспрашивая собеседника и отвечая на его вопросы; </w:t>
      </w:r>
    </w:p>
    <w:p w:rsidR="008835AC" w:rsidRPr="008835AC" w:rsidRDefault="008835AC" w:rsidP="00362D6B">
      <w:pPr>
        <w:widowControl w:val="0"/>
        <w:spacing w:after="0"/>
        <w:ind w:right="-26" w:firstLine="567"/>
        <w:jc w:val="both"/>
        <w:rPr>
          <w:rFonts w:ascii="Times New Roman" w:hAnsi="Times New Roman"/>
        </w:rPr>
      </w:pPr>
      <w:r w:rsidRPr="008835AC">
        <w:rPr>
          <w:rFonts w:ascii="Times New Roman" w:hAnsi="Times New Roman"/>
        </w:rPr>
        <w:t xml:space="preserve">• воспроизводить наизусть небольшие произведения детского фольклора; </w:t>
      </w:r>
    </w:p>
    <w:p w:rsidR="008835AC" w:rsidRPr="008835AC" w:rsidRDefault="008835AC" w:rsidP="00362D6B">
      <w:pPr>
        <w:widowControl w:val="0"/>
        <w:spacing w:after="0"/>
        <w:ind w:right="-26" w:firstLine="567"/>
        <w:jc w:val="both"/>
        <w:rPr>
          <w:rFonts w:ascii="Times New Roman" w:hAnsi="Times New Roman"/>
        </w:rPr>
      </w:pPr>
      <w:r w:rsidRPr="008835AC">
        <w:rPr>
          <w:rFonts w:ascii="Times New Roman" w:hAnsi="Times New Roman"/>
        </w:rPr>
        <w:t xml:space="preserve">• составлять краткую характеристику персонажа;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кратко излагать содержание прочитанного текста.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Аудирование</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понимать на слух речь учителя и одноклассников при непосредственном общении и вербально/не вербально реагировать на услышанное;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воспринимать на слух в аудиозаписи основное содержание небольших сообщений, рассказов, сказок, построенных на знакомом языковом материале.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воспринимать на слух аудио текст и полностью по</w:t>
      </w:r>
      <w:r w:rsidRPr="00BA097C">
        <w:rPr>
          <w:rFonts w:ascii="Times New Roman" w:hAnsi="Times New Roman"/>
        </w:rPr>
        <w:softHyphen/>
        <w:t xml:space="preserve">нимать содержащуюся в нём информацию;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использовать контекстуальную или языковую догад</w:t>
      </w:r>
      <w:r w:rsidRPr="00BA097C">
        <w:rPr>
          <w:rFonts w:ascii="Times New Roman" w:hAnsi="Times New Roman"/>
        </w:rPr>
        <w:softHyphen/>
        <w:t>ку при восприятии на слух текстов, содержащих некото</w:t>
      </w:r>
      <w:r w:rsidRPr="00BA097C">
        <w:rPr>
          <w:rFonts w:ascii="Times New Roman" w:hAnsi="Times New Roman"/>
        </w:rPr>
        <w:softHyphen/>
        <w:t xml:space="preserve">рые незнакомые слова.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Чтение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соотносить графический образ английского слова с его звуковым образом;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читать вслух небольшой текст, построенный на изучен ном языковом материале, соблюдая правила произношения и соответствующую интонацию;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читать про себя и понимать содержание небольшого текста, построенного на изученном языковом материале;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читать про себя и находить необходимую информацию.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догадываться о значении незнакомых слов по контек</w:t>
      </w:r>
      <w:r w:rsidRPr="00BA097C">
        <w:rPr>
          <w:rFonts w:ascii="Times New Roman" w:hAnsi="Times New Roman"/>
        </w:rPr>
        <w:softHyphen/>
        <w:t xml:space="preserve">сту;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не обращать внимания на незнакомые слова, не ме</w:t>
      </w:r>
      <w:r w:rsidRPr="00BA097C">
        <w:rPr>
          <w:rFonts w:ascii="Times New Roman" w:hAnsi="Times New Roman"/>
        </w:rPr>
        <w:softHyphen/>
        <w:t xml:space="preserve">шающие понимать основное содержание текста.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Письмо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выписывать из текста слова, словосочетания, простые предложения;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писать поздравительную открытку с Новым годом, Рождеством, днём рождения (с опорой на образец);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писать краткое письмо зарубежному другу (с опорой на образец).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 письменной форме кратко отвечать на вопросы к тексту;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составлять рассказ в письменной форме по пла</w:t>
      </w:r>
      <w:r w:rsidRPr="00BA097C">
        <w:rPr>
          <w:rFonts w:ascii="Times New Roman" w:hAnsi="Times New Roman"/>
        </w:rPr>
        <w:softHyphen/>
        <w:t xml:space="preserve">ну/ключевым словам;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заполнять простую анкету;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правильно оформлять конверт, сервисные поля в си</w:t>
      </w:r>
      <w:r w:rsidRPr="00BA097C">
        <w:rPr>
          <w:rFonts w:ascii="Times New Roman" w:hAnsi="Times New Roman"/>
        </w:rPr>
        <w:softHyphen/>
        <w:t xml:space="preserve">стеме электронной почты (адрес, тема сообщения).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Языковые средства и навыки оперирования ими</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Графика, каллиграфия, орфография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пользоваться английским алфавитом, знать последовательность букв в нём;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списывать текст;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восстанавливать слово в соответствии с решаемой учеб ной задачей;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применять основные правила чтения и орфографии, читать и писать изученные слова </w:t>
      </w:r>
      <w:r w:rsidRPr="00BA097C">
        <w:rPr>
          <w:rFonts w:ascii="Times New Roman" w:hAnsi="Times New Roman"/>
        </w:rPr>
        <w:lastRenderedPageBreak/>
        <w:t xml:space="preserve">английского языка;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отличать буквы от знаков транскрипции.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сравнивать и анализировать буквосочетания анг</w:t>
      </w:r>
      <w:r w:rsidRPr="00BA097C">
        <w:rPr>
          <w:rFonts w:ascii="Times New Roman" w:hAnsi="Times New Roman"/>
        </w:rPr>
        <w:softHyphen/>
        <w:t xml:space="preserve">лийского языка и их транскрипцию;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группировать слова в соответствии с изученными правилами чтения;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уточнять написание слова по словарю;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использовать экранный перевод отдельных слов (с русского языка на иностранный язык и обратно).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Фонетическая сторона речи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различать на слух и адекватно произносить все звуки английского языка, соблюдая нормы произношения звуков;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соблюдать правильное ударение в изолированном слове, фразе;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различать коммуникативные типы предложений по интонации;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корректно произносить предложения с точки зрения их ритмико-интонационных особенностей.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b/>
          <w:i/>
        </w:rPr>
        <w:t>Выпускник получит возможность научиться</w:t>
      </w:r>
      <w:r w:rsidRPr="00BA097C">
        <w:rPr>
          <w:rFonts w:ascii="Times New Roman" w:hAnsi="Times New Roman"/>
        </w:rPr>
        <w:t xml:space="preserve">: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распознавать связующее r в речи и уметь его исполь</w:t>
      </w:r>
      <w:r w:rsidRPr="00BA097C">
        <w:rPr>
          <w:rFonts w:ascii="Times New Roman" w:hAnsi="Times New Roman"/>
        </w:rPr>
        <w:softHyphen/>
        <w:t xml:space="preserve">зовать;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соблюдать интонацию перечисления;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соблюдать правило отсутствия ударения на служеб</w:t>
      </w:r>
      <w:r w:rsidRPr="00BA097C">
        <w:rPr>
          <w:rFonts w:ascii="Times New Roman" w:hAnsi="Times New Roman"/>
        </w:rPr>
        <w:softHyphen/>
        <w:t xml:space="preserve">ных словах (артиклях, союзах, предлогах);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читать изучаемые слова по транскрипции.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Лексическая сторона речи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восстанавливать текст в соответствии с решаемой учебной задачей;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оперировать в процессе общения активной лексикой в соответствии с коммуникативной задачей.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узнавать простые словообразовательные элементы;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опираться на языковую догадку в процессе чтения и аудирования (интернациональные и сложные слова).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Грамматическая сторона речи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распознавать и употреблять в речи основные коммуникативные типы предложений;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 </w:t>
      </w:r>
      <w:r w:rsidRPr="00BA097C">
        <w:rPr>
          <w:rFonts w:ascii="Times New Roman" w:hAnsi="Times New Roman"/>
          <w:lang w:val="en-US"/>
        </w:rPr>
        <w:t>Past</w:t>
      </w:r>
      <w:r w:rsidRPr="00BA097C">
        <w:rPr>
          <w:rFonts w:ascii="Times New Roman" w:hAnsi="Times New Roman"/>
        </w:rPr>
        <w:t xml:space="preserve">, </w:t>
      </w:r>
      <w:r w:rsidRPr="00BA097C">
        <w:rPr>
          <w:rFonts w:ascii="Times New Roman" w:hAnsi="Times New Roman"/>
          <w:lang w:val="en-US"/>
        </w:rPr>
        <w:t>FutureSimple</w:t>
      </w:r>
      <w:r w:rsidRPr="00BA097C">
        <w:rPr>
          <w:rFonts w:ascii="Times New Roman" w:hAnsi="Times New Roman"/>
        </w:rPr>
        <w:t xml:space="preserve">; модальные глаголы </w:t>
      </w:r>
      <w:r w:rsidRPr="00BA097C">
        <w:rPr>
          <w:rFonts w:ascii="Times New Roman" w:hAnsi="Times New Roman"/>
          <w:lang w:val="en-US"/>
        </w:rPr>
        <w:t>can</w:t>
      </w:r>
      <w:r w:rsidRPr="00BA097C">
        <w:rPr>
          <w:rFonts w:ascii="Times New Roman" w:hAnsi="Times New Roman"/>
        </w:rPr>
        <w:t xml:space="preserve">, </w:t>
      </w:r>
      <w:r w:rsidRPr="00BA097C">
        <w:rPr>
          <w:rFonts w:ascii="Times New Roman" w:hAnsi="Times New Roman"/>
          <w:lang w:val="en-US"/>
        </w:rPr>
        <w:t>may</w:t>
      </w:r>
      <w:r w:rsidRPr="00BA097C">
        <w:rPr>
          <w:rFonts w:ascii="Times New Roman" w:hAnsi="Times New Roman"/>
        </w:rPr>
        <w:t xml:space="preserve">, </w:t>
      </w:r>
      <w:r w:rsidRPr="00BA097C">
        <w:rPr>
          <w:rFonts w:ascii="Times New Roman" w:hAnsi="Times New Roman"/>
          <w:lang w:val="en-US"/>
        </w:rPr>
        <w:t>must</w:t>
      </w:r>
      <w:r w:rsidRPr="00BA097C">
        <w:rPr>
          <w:rFonts w:ascii="Times New Roman" w:hAnsi="Times New Roman"/>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узнавать сложносочинённые предложения с союзами and и but;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использовать в речи безличные предложения (It’scold.</w:t>
      </w:r>
      <w:r w:rsidRPr="00BA097C">
        <w:rPr>
          <w:rFonts w:ascii="Times New Roman" w:hAnsi="Times New Roman"/>
          <w:lang w:val="en-US"/>
        </w:rPr>
        <w:t>It</w:t>
      </w:r>
      <w:r w:rsidRPr="00BA097C">
        <w:rPr>
          <w:rFonts w:ascii="Times New Roman" w:hAnsi="Times New Roman"/>
        </w:rPr>
        <w:t>’</w:t>
      </w:r>
      <w:r w:rsidRPr="00BA097C">
        <w:rPr>
          <w:rFonts w:ascii="Times New Roman" w:hAnsi="Times New Roman"/>
          <w:lang w:val="en-US"/>
        </w:rPr>
        <w:t>s</w:t>
      </w:r>
      <w:r w:rsidRPr="00BA097C">
        <w:rPr>
          <w:rFonts w:ascii="Times New Roman" w:hAnsi="Times New Roman"/>
        </w:rPr>
        <w:t xml:space="preserve"> 5 </w:t>
      </w:r>
      <w:r w:rsidRPr="00BA097C">
        <w:rPr>
          <w:rFonts w:ascii="Times New Roman" w:hAnsi="Times New Roman"/>
          <w:lang w:val="en-US"/>
        </w:rPr>
        <w:t>o</w:t>
      </w:r>
      <w:r w:rsidRPr="00BA097C">
        <w:rPr>
          <w:rFonts w:ascii="Times New Roman" w:hAnsi="Times New Roman"/>
        </w:rPr>
        <w:t>’</w:t>
      </w:r>
      <w:r w:rsidRPr="00BA097C">
        <w:rPr>
          <w:rFonts w:ascii="Times New Roman" w:hAnsi="Times New Roman"/>
          <w:lang w:val="en-US"/>
        </w:rPr>
        <w:t>clock</w:t>
      </w:r>
      <w:r w:rsidRPr="00BA097C">
        <w:rPr>
          <w:rFonts w:ascii="Times New Roman" w:hAnsi="Times New Roman"/>
        </w:rPr>
        <w:t xml:space="preserve">. </w:t>
      </w:r>
      <w:r w:rsidRPr="00BA097C">
        <w:rPr>
          <w:rFonts w:ascii="Times New Roman" w:hAnsi="Times New Roman"/>
          <w:lang w:val="en-US"/>
        </w:rPr>
        <w:t>It</w:t>
      </w:r>
      <w:r w:rsidRPr="00BA097C">
        <w:rPr>
          <w:rFonts w:ascii="Times New Roman" w:hAnsi="Times New Roman"/>
        </w:rPr>
        <w:t>’</w:t>
      </w:r>
      <w:r w:rsidRPr="00BA097C">
        <w:rPr>
          <w:rFonts w:ascii="Times New Roman" w:hAnsi="Times New Roman"/>
          <w:lang w:val="en-US"/>
        </w:rPr>
        <w:t>s</w:t>
      </w:r>
      <w:r w:rsidRPr="00BA097C">
        <w:rPr>
          <w:rFonts w:ascii="Times New Roman" w:hAnsi="Times New Roman"/>
        </w:rPr>
        <w:t xml:space="preserve"> </w:t>
      </w:r>
      <w:r w:rsidRPr="00BA097C">
        <w:rPr>
          <w:rFonts w:ascii="Times New Roman" w:hAnsi="Times New Roman"/>
          <w:lang w:val="en-US"/>
        </w:rPr>
        <w:t>interesting</w:t>
      </w:r>
      <w:r w:rsidRPr="00BA097C">
        <w:rPr>
          <w:rFonts w:ascii="Times New Roman" w:hAnsi="Times New Roman"/>
        </w:rPr>
        <w:t xml:space="preserve">), предложениясконструкцией </w:t>
      </w:r>
      <w:r w:rsidRPr="00BA097C">
        <w:rPr>
          <w:rFonts w:ascii="Times New Roman" w:hAnsi="Times New Roman"/>
          <w:lang w:val="en-US"/>
        </w:rPr>
        <w:t>there</w:t>
      </w:r>
      <w:r w:rsidRPr="00BA097C">
        <w:rPr>
          <w:rFonts w:ascii="Times New Roman" w:hAnsi="Times New Roman"/>
        </w:rPr>
        <w:t xml:space="preserve"> </w:t>
      </w:r>
      <w:r w:rsidRPr="00BA097C">
        <w:rPr>
          <w:rFonts w:ascii="Times New Roman" w:hAnsi="Times New Roman"/>
          <w:lang w:val="en-US"/>
        </w:rPr>
        <w:t>is</w:t>
      </w:r>
      <w:r w:rsidRPr="00BA097C">
        <w:rPr>
          <w:rFonts w:ascii="Times New Roman" w:hAnsi="Times New Roman"/>
        </w:rPr>
        <w:t>/</w:t>
      </w:r>
      <w:r w:rsidRPr="00BA097C">
        <w:rPr>
          <w:rFonts w:ascii="Times New Roman" w:hAnsi="Times New Roman"/>
          <w:lang w:val="en-US"/>
        </w:rPr>
        <w:t>there</w:t>
      </w:r>
      <w:r w:rsidRPr="00BA097C">
        <w:rPr>
          <w:rFonts w:ascii="Times New Roman" w:hAnsi="Times New Roman"/>
        </w:rPr>
        <w:t xml:space="preserve"> </w:t>
      </w:r>
      <w:r w:rsidRPr="00BA097C">
        <w:rPr>
          <w:rFonts w:ascii="Times New Roman" w:hAnsi="Times New Roman"/>
          <w:lang w:val="en-US"/>
        </w:rPr>
        <w:t>are</w:t>
      </w:r>
      <w:r w:rsidRPr="00BA097C">
        <w:rPr>
          <w:rFonts w:ascii="Times New Roman" w:hAnsi="Times New Roman"/>
        </w:rPr>
        <w:t xml:space="preserve">; </w:t>
      </w:r>
    </w:p>
    <w:p w:rsidR="00944309" w:rsidRPr="00BA097C" w:rsidRDefault="00944309" w:rsidP="00362D6B">
      <w:pPr>
        <w:widowControl w:val="0"/>
        <w:spacing w:after="0"/>
        <w:ind w:right="-26" w:firstLine="567"/>
        <w:jc w:val="both"/>
        <w:rPr>
          <w:rFonts w:ascii="Times New Roman" w:hAnsi="Times New Roman"/>
          <w:lang w:val="en-US"/>
        </w:rPr>
      </w:pPr>
      <w:r w:rsidRPr="00BA097C">
        <w:rPr>
          <w:rFonts w:ascii="Times New Roman" w:hAnsi="Times New Roman"/>
        </w:rPr>
        <w:t xml:space="preserve">• оперировать в речи неопределёнными местоимениями </w:t>
      </w:r>
      <w:r w:rsidRPr="00BA097C">
        <w:rPr>
          <w:rFonts w:ascii="Times New Roman" w:hAnsi="Times New Roman"/>
          <w:lang w:val="en-US"/>
        </w:rPr>
        <w:t>some</w:t>
      </w:r>
      <w:r w:rsidRPr="00BA097C">
        <w:rPr>
          <w:rFonts w:ascii="Times New Roman" w:hAnsi="Times New Roman"/>
        </w:rPr>
        <w:t xml:space="preserve">, </w:t>
      </w:r>
      <w:r w:rsidRPr="00BA097C">
        <w:rPr>
          <w:rFonts w:ascii="Times New Roman" w:hAnsi="Times New Roman"/>
          <w:lang w:val="en-US"/>
        </w:rPr>
        <w:t>any</w:t>
      </w:r>
      <w:r w:rsidRPr="00BA097C">
        <w:rPr>
          <w:rFonts w:ascii="Times New Roman" w:hAnsi="Times New Roman"/>
        </w:rPr>
        <w:t xml:space="preserve"> (некоторые случаи употребления:</w:t>
      </w:r>
      <w:r w:rsidRPr="00BA097C">
        <w:rPr>
          <w:rFonts w:ascii="Times New Roman" w:hAnsi="Times New Roman"/>
          <w:lang w:val="en-US"/>
        </w:rPr>
        <w:t>CanIhavesometea</w:t>
      </w:r>
      <w:r w:rsidRPr="00BA097C">
        <w:rPr>
          <w:rFonts w:ascii="Times New Roman" w:hAnsi="Times New Roman"/>
        </w:rPr>
        <w:t xml:space="preserve">? </w:t>
      </w:r>
      <w:r w:rsidRPr="00BA097C">
        <w:rPr>
          <w:rFonts w:ascii="Times New Roman" w:hAnsi="Times New Roman"/>
          <w:lang w:val="en-US"/>
        </w:rPr>
        <w:t xml:space="preserve">Is there any milk in the fridge? – No, there isn’t any);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образовывать по правилу прилагательные в сравни</w:t>
      </w:r>
      <w:r w:rsidRPr="00BA097C">
        <w:rPr>
          <w:rFonts w:ascii="Times New Roman" w:hAnsi="Times New Roman"/>
        </w:rPr>
        <w:softHyphen/>
        <w:t xml:space="preserve"> тельной и превосходной степени и употреблять их в речи; </w:t>
      </w:r>
    </w:p>
    <w:p w:rsidR="00944309" w:rsidRDefault="00944309" w:rsidP="00362D6B">
      <w:pPr>
        <w:widowControl w:val="0"/>
        <w:spacing w:after="0"/>
        <w:ind w:right="-26" w:firstLine="567"/>
        <w:jc w:val="both"/>
        <w:rPr>
          <w:rFonts w:ascii="Times New Roman" w:hAnsi="Times New Roman"/>
        </w:rPr>
      </w:pPr>
      <w:r w:rsidRPr="00BA097C">
        <w:rPr>
          <w:rFonts w:ascii="Times New Roman" w:hAnsi="Times New Roman"/>
        </w:rPr>
        <w:t>• распознавать в тексте и дифференцировать слова по определённым признакам (существительные, прилагатель</w:t>
      </w:r>
      <w:r w:rsidRPr="00BA097C">
        <w:rPr>
          <w:rFonts w:ascii="Times New Roman" w:hAnsi="Times New Roman"/>
        </w:rPr>
        <w:softHyphen/>
        <w:t xml:space="preserve">ные, модальные/смысловые глаголы). </w:t>
      </w:r>
    </w:p>
    <w:p w:rsidR="00944309" w:rsidRPr="00BA097C" w:rsidRDefault="00944309" w:rsidP="00362D6B">
      <w:pPr>
        <w:widowControl w:val="0"/>
        <w:spacing w:after="0"/>
        <w:ind w:right="-26" w:firstLine="567"/>
        <w:jc w:val="center"/>
        <w:rPr>
          <w:rFonts w:ascii="Times New Roman" w:hAnsi="Times New Roman"/>
          <w:b/>
        </w:rPr>
      </w:pPr>
      <w:r w:rsidRPr="00BA097C">
        <w:rPr>
          <w:rFonts w:ascii="Times New Roman" w:hAnsi="Times New Roman"/>
          <w:b/>
        </w:rPr>
        <w:t>1</w:t>
      </w:r>
      <w:r>
        <w:rPr>
          <w:rFonts w:ascii="Times New Roman" w:hAnsi="Times New Roman"/>
          <w:b/>
        </w:rPr>
        <w:t>.2.6</w:t>
      </w:r>
      <w:r w:rsidRPr="00BA097C">
        <w:rPr>
          <w:rFonts w:ascii="Times New Roman" w:hAnsi="Times New Roman"/>
          <w:b/>
        </w:rPr>
        <w:t>. Математика и информатика</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В результате изучения курса математики </w:t>
      </w:r>
      <w:r w:rsidR="00CD28D7">
        <w:rPr>
          <w:rFonts w:ascii="Times New Roman" w:hAnsi="Times New Roman"/>
        </w:rPr>
        <w:t>учащиеся</w:t>
      </w:r>
      <w:r w:rsidRPr="00BA097C">
        <w:rPr>
          <w:rFonts w:ascii="Times New Roman" w:hAnsi="Times New Roman"/>
        </w:rPr>
        <w:t xml:space="preserve"> на уровне  начального общего образования: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научатся использовать начальные математические знания для описания окружающих предметов, </w:t>
      </w:r>
      <w:r w:rsidRPr="00BA097C">
        <w:rPr>
          <w:rFonts w:ascii="Times New Roman" w:hAnsi="Times New Roman"/>
        </w:rPr>
        <w:lastRenderedPageBreak/>
        <w:t xml:space="preserve">процессов, явлений, оценки количественных и пространственных отношений;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 мы, объяснять, сравнивать и обобщать информацию, делать выводы и прогнозы.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Числа и величины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читать, записывать, сравнивать, упорядочивать числа от нуля до миллиона;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группировать числа по заданному или самостоятельно установленному признаку;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выбирать единицу для измерения данной величины (дли</w:t>
      </w:r>
      <w:r w:rsidRPr="00BA097C">
        <w:rPr>
          <w:rFonts w:ascii="Times New Roman" w:hAnsi="Times New Roman"/>
        </w:rPr>
        <w:softHyphen/>
        <w:t xml:space="preserve">ны, массы, площади, времени), объяснять свои действия.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Арифметические действия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выделять неизвестный компонент арифметического действия и находить его значение;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вычислять значение числового выражения (содержащего 2–3 арифметических действия, со скобками и без скобок).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выполнять действия с величинами;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использовать свойства арифметических действий для удобства вычислений;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проводить проверку правильности вычислений (спо</w:t>
      </w:r>
      <w:r w:rsidRPr="00BA097C">
        <w:rPr>
          <w:rFonts w:ascii="Times New Roman" w:hAnsi="Times New Roman"/>
        </w:rPr>
        <w:softHyphen/>
        <w:t xml:space="preserve"> мощью обратного действия, прикидки и оценки результа</w:t>
      </w:r>
      <w:r w:rsidRPr="00BA097C">
        <w:rPr>
          <w:rFonts w:ascii="Times New Roman" w:hAnsi="Times New Roman"/>
        </w:rPr>
        <w:softHyphen/>
        <w:t xml:space="preserve">та действия).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Работа с текстовыми задачами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 дачи, выбирать и объяснять выбор действий; </w:t>
      </w:r>
    </w:p>
    <w:p w:rsidR="00944309" w:rsidRPr="00BA097C" w:rsidRDefault="00944309" w:rsidP="00362D6B">
      <w:pPr>
        <w:widowControl w:val="0"/>
        <w:spacing w:after="0"/>
        <w:ind w:right="-26" w:firstLine="284"/>
        <w:jc w:val="both"/>
        <w:rPr>
          <w:rFonts w:ascii="Times New Roman" w:hAnsi="Times New Roman"/>
        </w:rPr>
      </w:pPr>
      <w:r w:rsidRPr="00BA097C">
        <w:rPr>
          <w:rFonts w:ascii="Times New Roman" w:hAnsi="Times New Roman"/>
        </w:rPr>
        <w:t xml:space="preserve">    • решать задачи на нахождение доли величины и ве</w:t>
      </w:r>
      <w:r w:rsidRPr="00BA097C">
        <w:rPr>
          <w:rFonts w:ascii="Times New Roman" w:hAnsi="Times New Roman"/>
        </w:rPr>
        <w:softHyphen/>
        <w:t xml:space="preserve">личины по значению её доли (половина, треть, четверть, пятая, десятая часть);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lastRenderedPageBreak/>
        <w:t xml:space="preserve">• решать учебные задачи и задачи, связанные с повседневной жизнью, арифметическим способом (в 1–2 действия);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оценивать правильность хода решения и реальность ответа на вопрос задачи.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решать задачи в 3–4 действия;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находить разные способы решения задачи.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Пространственные отношения. Геометрические фигуры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b/>
          <w:i/>
        </w:rPr>
        <w:t>Выпускник научится</w:t>
      </w:r>
      <w:r w:rsidRPr="00BA097C">
        <w:rPr>
          <w:rFonts w:ascii="Times New Roman" w:hAnsi="Times New Roman"/>
        </w:rPr>
        <w:t xml:space="preserve">: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описывать взаимное расположение предметов в пространстве и на плоскости;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выполнять построение геометрических фигур с заданными измерениями (отрезок, квадрат, прямоугольник) спо мощью линейки, угольника;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использовать свойства прямоугольника и квадрата для решения задач;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распознавать и называть геометрические тела (куб, шар);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соотносить реальные объекты с моделями геометрических фигур.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b/>
          <w:i/>
        </w:rPr>
        <w:t>Выпускник получит возможность научиться</w:t>
      </w:r>
      <w:r w:rsidRPr="00BA097C">
        <w:rPr>
          <w:rFonts w:ascii="Times New Roman" w:hAnsi="Times New Roman"/>
        </w:rPr>
        <w:t xml:space="preserve"> распозна</w:t>
      </w:r>
      <w:r w:rsidRPr="00BA097C">
        <w:rPr>
          <w:rFonts w:ascii="Times New Roman" w:hAnsi="Times New Roman"/>
        </w:rPr>
        <w:softHyphen/>
        <w:t>вать, различать и называть геометрические тела: парал</w:t>
      </w:r>
      <w:r w:rsidRPr="00BA097C">
        <w:rPr>
          <w:rFonts w:ascii="Times New Roman" w:hAnsi="Times New Roman"/>
        </w:rPr>
        <w:softHyphen/>
        <w:t xml:space="preserve">лелепипед, пирамиду, цилиндр, конус.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Геометрические величины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измерять длину отрезка;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вычислять периметр треугольника, прямоугольника и квадрата, площадь прямоугольника и квадрата;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оценивать размеры геометрических объектов, расстояния приближённо (на глаз).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b/>
          <w:i/>
        </w:rPr>
        <w:t>Выпускник получит возможность научиться</w:t>
      </w:r>
      <w:r w:rsidRPr="00BA097C">
        <w:rPr>
          <w:rFonts w:ascii="Times New Roman" w:hAnsi="Times New Roman"/>
        </w:rPr>
        <w:t xml:space="preserve"> вычислять периметр и площадь различных фигур прямоугольной формы. </w:t>
      </w:r>
    </w:p>
    <w:p w:rsidR="00944309" w:rsidRPr="00BA097C" w:rsidRDefault="00944309" w:rsidP="00362D6B">
      <w:pPr>
        <w:widowControl w:val="0"/>
        <w:spacing w:after="0"/>
        <w:ind w:right="-26" w:firstLine="567"/>
        <w:jc w:val="both"/>
        <w:rPr>
          <w:rFonts w:ascii="Times New Roman" w:hAnsi="Times New Roman"/>
          <w:b/>
        </w:rPr>
      </w:pPr>
      <w:r w:rsidRPr="00BA097C">
        <w:rPr>
          <w:rFonts w:ascii="Times New Roman" w:hAnsi="Times New Roman"/>
          <w:b/>
        </w:rPr>
        <w:t xml:space="preserve">Работа с информацией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научится: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читать несложные готовые таблицы;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заполнять несложные готовые таблицы;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читать несложные готовые столбчатые диаграммы. </w:t>
      </w:r>
    </w:p>
    <w:p w:rsidR="00944309" w:rsidRPr="00BA097C" w:rsidRDefault="00944309" w:rsidP="00362D6B">
      <w:pPr>
        <w:widowControl w:val="0"/>
        <w:spacing w:after="0"/>
        <w:ind w:right="-26" w:firstLine="567"/>
        <w:jc w:val="both"/>
        <w:rPr>
          <w:rFonts w:ascii="Times New Roman" w:hAnsi="Times New Roman"/>
          <w:b/>
          <w:i/>
        </w:rPr>
      </w:pPr>
      <w:r w:rsidRPr="00BA097C">
        <w:rPr>
          <w:rFonts w:ascii="Times New Roman" w:hAnsi="Times New Roman"/>
          <w:b/>
          <w:i/>
        </w:rPr>
        <w:t xml:space="preserve">Выпускник получит возможность научиться: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читать несложные готовые круговые диаграммы;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достраивать несложную готовую столбчатую диа</w:t>
      </w:r>
      <w:r w:rsidRPr="00BA097C">
        <w:rPr>
          <w:rFonts w:ascii="Times New Roman" w:hAnsi="Times New Roman"/>
        </w:rPr>
        <w:softHyphen/>
        <w:t xml:space="preserve">грамму;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сравнивать и обобщать информацию, представлен</w:t>
      </w:r>
      <w:r w:rsidRPr="00BA097C">
        <w:rPr>
          <w:rFonts w:ascii="Times New Roman" w:hAnsi="Times New Roman"/>
        </w:rPr>
        <w:softHyphen/>
        <w:t xml:space="preserve">ную в строках и столбцах несложных таблиц и диаграмм;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распознавать одну и ту же информацию, представ</w:t>
      </w:r>
      <w:r w:rsidRPr="00BA097C">
        <w:rPr>
          <w:rFonts w:ascii="Times New Roman" w:hAnsi="Times New Roman"/>
        </w:rPr>
        <w:softHyphen/>
        <w:t xml:space="preserve">ленную в разной форме (таблицы и диаграммы); </w:t>
      </w:r>
    </w:p>
    <w:p w:rsidR="00944309" w:rsidRPr="00BA097C" w:rsidRDefault="00944309" w:rsidP="00917C6C">
      <w:pPr>
        <w:pStyle w:val="21"/>
        <w:numPr>
          <w:ilvl w:val="0"/>
          <w:numId w:val="31"/>
        </w:numPr>
        <w:tabs>
          <w:tab w:val="clear" w:pos="1287"/>
          <w:tab w:val="num" w:pos="720"/>
        </w:tabs>
        <w:spacing w:line="276" w:lineRule="auto"/>
        <w:ind w:left="0" w:right="-26" w:firstLine="540"/>
        <w:rPr>
          <w:i/>
          <w:sz w:val="22"/>
          <w:szCs w:val="22"/>
        </w:rPr>
      </w:pPr>
      <w:r w:rsidRPr="00BA097C">
        <w:rPr>
          <w:sz w:val="22"/>
          <w:szCs w:val="22"/>
        </w:rPr>
        <w:t>понимать простейшие выражения, содержащие логи</w:t>
      </w:r>
      <w:r w:rsidRPr="00BA097C">
        <w:rPr>
          <w:spacing w:val="-2"/>
          <w:sz w:val="22"/>
          <w:szCs w:val="22"/>
        </w:rPr>
        <w:t>ческие связки и слова («…и…», «если… то…», «верно/невер</w:t>
      </w:r>
      <w:r w:rsidRPr="00BA097C">
        <w:rPr>
          <w:sz w:val="22"/>
          <w:szCs w:val="22"/>
        </w:rPr>
        <w:t>но, что…», «каждый», «все», «некоторые», «не»);</w:t>
      </w:r>
    </w:p>
    <w:p w:rsidR="00944309" w:rsidRPr="00BA097C" w:rsidRDefault="00944309" w:rsidP="00917C6C">
      <w:pPr>
        <w:pStyle w:val="21"/>
        <w:numPr>
          <w:ilvl w:val="0"/>
          <w:numId w:val="31"/>
        </w:numPr>
        <w:tabs>
          <w:tab w:val="left" w:pos="720"/>
        </w:tabs>
        <w:spacing w:line="276" w:lineRule="auto"/>
        <w:ind w:left="0" w:right="-26" w:firstLine="540"/>
        <w:rPr>
          <w:sz w:val="22"/>
          <w:szCs w:val="22"/>
        </w:rPr>
      </w:pPr>
      <w:r w:rsidRPr="00BA097C">
        <w:rPr>
          <w:spacing w:val="2"/>
          <w:sz w:val="22"/>
          <w:szCs w:val="22"/>
        </w:rPr>
        <w:t xml:space="preserve">составлять, записывать и выполнять инструкцию </w:t>
      </w:r>
      <w:r w:rsidRPr="00BA097C">
        <w:rPr>
          <w:sz w:val="22"/>
          <w:szCs w:val="22"/>
        </w:rPr>
        <w:t>(простой алгоритм), план поиска информации;</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xml:space="preserve">• планировать несложные исследования, собирать и представлять полученную информацию с помощью таблиц и диаграмм; </w:t>
      </w:r>
    </w:p>
    <w:p w:rsidR="00944309" w:rsidRPr="00BA097C" w:rsidRDefault="00944309" w:rsidP="00362D6B">
      <w:pPr>
        <w:widowControl w:val="0"/>
        <w:spacing w:after="0"/>
        <w:ind w:right="-26" w:firstLine="567"/>
        <w:jc w:val="both"/>
        <w:rPr>
          <w:rFonts w:ascii="Times New Roman" w:hAnsi="Times New Roman"/>
        </w:rPr>
      </w:pPr>
      <w:r w:rsidRPr="00BA097C">
        <w:rPr>
          <w:rFonts w:ascii="Times New Roman" w:hAnsi="Times New Roman"/>
        </w:rPr>
        <w:t>• интерпретировать информацию, полученную при про</w:t>
      </w:r>
      <w:r w:rsidRPr="00BA097C">
        <w:rPr>
          <w:rFonts w:ascii="Times New Roman" w:hAnsi="Times New Roman"/>
        </w:rPr>
        <w:softHyphen/>
        <w:t xml:space="preserve"> ведении несложных исследований (объяснять, сравнивать и обобщать данные, делать выводы и прогнозы). </w:t>
      </w:r>
    </w:p>
    <w:p w:rsidR="00944309" w:rsidRPr="00771BE9" w:rsidRDefault="00944309" w:rsidP="00771BE9">
      <w:pPr>
        <w:pStyle w:val="aa"/>
        <w:spacing w:line="276" w:lineRule="auto"/>
        <w:ind w:left="360" w:right="-26"/>
        <w:jc w:val="center"/>
        <w:rPr>
          <w:sz w:val="22"/>
          <w:szCs w:val="22"/>
        </w:rPr>
      </w:pPr>
      <w:r w:rsidRPr="00771BE9">
        <w:rPr>
          <w:sz w:val="22"/>
          <w:szCs w:val="22"/>
        </w:rPr>
        <w:t>1.2.7. Окружающий мир</w:t>
      </w:r>
    </w:p>
    <w:p w:rsidR="00944309" w:rsidRPr="004B3E20" w:rsidRDefault="00944309" w:rsidP="00362D6B">
      <w:pPr>
        <w:widowControl w:val="0"/>
        <w:spacing w:after="0"/>
        <w:ind w:right="-26" w:firstLine="284"/>
        <w:jc w:val="both"/>
        <w:rPr>
          <w:rFonts w:ascii="Times New Roman" w:hAnsi="Times New Roman"/>
        </w:rPr>
      </w:pPr>
      <w:r>
        <w:rPr>
          <w:rFonts w:ascii="Times New Roman" w:hAnsi="Times New Roman"/>
          <w:sz w:val="24"/>
          <w:szCs w:val="24"/>
        </w:rPr>
        <w:t xml:space="preserve">      </w:t>
      </w:r>
      <w:r w:rsidRPr="004B3E20">
        <w:rPr>
          <w:rFonts w:ascii="Times New Roman" w:hAnsi="Times New Roman"/>
        </w:rPr>
        <w:t xml:space="preserve">В результате изучения курса «Окружающий мир» </w:t>
      </w:r>
      <w:r w:rsidR="00CD28D7">
        <w:rPr>
          <w:rFonts w:ascii="Times New Roman" w:hAnsi="Times New Roman"/>
        </w:rPr>
        <w:t>учащиеся</w:t>
      </w:r>
      <w:r w:rsidRPr="004B3E20">
        <w:rPr>
          <w:rFonts w:ascii="Times New Roman" w:hAnsi="Times New Roman"/>
        </w:rPr>
        <w:t xml:space="preserve"> на уровне начального общего образования: </w:t>
      </w:r>
    </w:p>
    <w:p w:rsidR="00944309" w:rsidRPr="004B3E20" w:rsidRDefault="00944309" w:rsidP="00362D6B">
      <w:pPr>
        <w:widowControl w:val="0"/>
        <w:spacing w:after="0"/>
        <w:ind w:right="-26" w:firstLine="284"/>
        <w:jc w:val="both"/>
        <w:rPr>
          <w:rFonts w:ascii="Times New Roman" w:hAnsi="Times New Roman"/>
        </w:rPr>
      </w:pPr>
      <w:r w:rsidRPr="004B3E20">
        <w:rPr>
          <w:rFonts w:ascii="Times New Roman" w:hAnsi="Times New Roman"/>
        </w:rPr>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944309" w:rsidRPr="004B3E20" w:rsidRDefault="00944309" w:rsidP="00362D6B">
      <w:pPr>
        <w:widowControl w:val="0"/>
        <w:spacing w:after="0"/>
        <w:ind w:right="-26" w:firstLine="284"/>
        <w:jc w:val="both"/>
        <w:rPr>
          <w:rFonts w:ascii="Times New Roman" w:hAnsi="Times New Roman"/>
        </w:rPr>
      </w:pPr>
      <w:r w:rsidRPr="004B3E20">
        <w:rPr>
          <w:rFonts w:ascii="Times New Roman" w:hAnsi="Times New Roman"/>
        </w:rPr>
        <w:lastRenderedPageBreak/>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944309" w:rsidRPr="004B3E20" w:rsidRDefault="00944309" w:rsidP="00362D6B">
      <w:pPr>
        <w:widowControl w:val="0"/>
        <w:spacing w:after="0"/>
        <w:ind w:right="-26" w:firstLine="284"/>
        <w:jc w:val="both"/>
        <w:rPr>
          <w:rFonts w:ascii="Times New Roman" w:hAnsi="Times New Roman"/>
        </w:rPr>
      </w:pPr>
      <w:r w:rsidRPr="004B3E20">
        <w:rPr>
          <w:rFonts w:ascii="Times New Roman" w:hAnsi="Times New Roman"/>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944309" w:rsidRPr="004B3E20" w:rsidRDefault="00944309" w:rsidP="00362D6B">
      <w:pPr>
        <w:widowControl w:val="0"/>
        <w:spacing w:after="0"/>
        <w:ind w:right="-26" w:firstLine="284"/>
        <w:jc w:val="both"/>
        <w:rPr>
          <w:rFonts w:ascii="Times New Roman" w:hAnsi="Times New Roman"/>
        </w:rPr>
      </w:pPr>
      <w:r w:rsidRPr="004B3E20">
        <w:rPr>
          <w:rFonts w:ascii="Times New Roman" w:hAnsi="Times New Roman"/>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944309" w:rsidRPr="004B3E20" w:rsidRDefault="00944309" w:rsidP="00362D6B">
      <w:pPr>
        <w:widowControl w:val="0"/>
        <w:spacing w:after="0"/>
        <w:ind w:right="-26" w:firstLine="284"/>
        <w:jc w:val="both"/>
        <w:rPr>
          <w:rFonts w:ascii="Times New Roman" w:hAnsi="Times New Roman"/>
        </w:rPr>
      </w:pPr>
      <w:r w:rsidRPr="004B3E20">
        <w:rPr>
          <w:rFonts w:ascii="Times New Roman" w:hAnsi="Times New Roman"/>
        </w:rP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944309" w:rsidRPr="004B3E20" w:rsidRDefault="00944309" w:rsidP="00362D6B">
      <w:pPr>
        <w:widowControl w:val="0"/>
        <w:spacing w:after="0"/>
        <w:ind w:right="-26" w:firstLine="284"/>
        <w:jc w:val="both"/>
        <w:rPr>
          <w:rFonts w:ascii="Times New Roman" w:hAnsi="Times New Roman"/>
        </w:rPr>
      </w:pPr>
      <w:r w:rsidRPr="004B3E20">
        <w:rPr>
          <w:rFonts w:ascii="Times New Roman" w:hAnsi="Times New Roman"/>
        </w:rPr>
        <w:t xml:space="preserve">•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944309" w:rsidRPr="004B3E20" w:rsidRDefault="00944309" w:rsidP="00362D6B">
      <w:pPr>
        <w:widowControl w:val="0"/>
        <w:spacing w:after="0"/>
        <w:ind w:right="-26" w:firstLine="284"/>
        <w:jc w:val="both"/>
        <w:rPr>
          <w:rFonts w:ascii="Times New Roman" w:hAnsi="Times New Roman"/>
        </w:rPr>
      </w:pPr>
      <w:r w:rsidRPr="004B3E20">
        <w:rPr>
          <w:rFonts w:ascii="Times New Roman" w:hAnsi="Times New Roman"/>
        </w:rPr>
        <w:t xml:space="preserve">• примут и освоят социальную роль </w:t>
      </w:r>
      <w:r w:rsidR="00CD28D7">
        <w:rPr>
          <w:rFonts w:ascii="Times New Roman" w:hAnsi="Times New Roman"/>
        </w:rPr>
        <w:t>учащегося</w:t>
      </w:r>
      <w:r w:rsidRPr="004B3E20">
        <w:rPr>
          <w:rFonts w:ascii="Times New Roman" w:hAnsi="Times New Roman"/>
        </w:rPr>
        <w:t xml:space="preserve">,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944309" w:rsidRDefault="00944309" w:rsidP="00362D6B">
      <w:pPr>
        <w:widowControl w:val="0"/>
        <w:spacing w:after="0"/>
        <w:ind w:right="-26" w:firstLine="284"/>
        <w:jc w:val="both"/>
        <w:rPr>
          <w:rFonts w:ascii="Times New Roman" w:hAnsi="Times New Roman"/>
        </w:rPr>
      </w:pPr>
      <w:r w:rsidRPr="004B3E20">
        <w:rPr>
          <w:rFonts w:ascii="Times New Roman" w:hAnsi="Times New Roman"/>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природно- и культурно-сообразного поведения в окружающей природной и социальной среде. </w:t>
      </w:r>
    </w:p>
    <w:p w:rsidR="00944309" w:rsidRPr="004B3E20" w:rsidRDefault="00944309" w:rsidP="00362D6B">
      <w:pPr>
        <w:widowControl w:val="0"/>
        <w:spacing w:after="0"/>
        <w:ind w:right="-26" w:firstLine="567"/>
        <w:jc w:val="both"/>
        <w:rPr>
          <w:rFonts w:ascii="Times New Roman" w:hAnsi="Times New Roman"/>
          <w:b/>
        </w:rPr>
      </w:pPr>
      <w:r w:rsidRPr="004B3E20">
        <w:rPr>
          <w:rFonts w:ascii="Times New Roman" w:hAnsi="Times New Roman"/>
          <w:b/>
        </w:rPr>
        <w:t xml:space="preserve">Человек и природа </w:t>
      </w:r>
    </w:p>
    <w:p w:rsidR="00944309" w:rsidRPr="004B3E20" w:rsidRDefault="00944309" w:rsidP="00362D6B">
      <w:pPr>
        <w:widowControl w:val="0"/>
        <w:spacing w:after="0"/>
        <w:ind w:right="-26" w:firstLine="567"/>
        <w:jc w:val="both"/>
        <w:rPr>
          <w:rFonts w:ascii="Times New Roman" w:hAnsi="Times New Roman"/>
          <w:b/>
          <w:i/>
        </w:rPr>
      </w:pPr>
      <w:r w:rsidRPr="004B3E20">
        <w:rPr>
          <w:rFonts w:ascii="Times New Roman" w:hAnsi="Times New Roman"/>
          <w:b/>
          <w:i/>
        </w:rPr>
        <w:t xml:space="preserve">Выпускник научится: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t xml:space="preserve">• узнавать изученные объекты и явления живой и неживой природы;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t xml:space="preserve">• описывать на основе предложенного плана изученные объекты и явления живой и неживой природы, выделять их существенные признаки;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t xml:space="preserve">•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t xml:space="preserve">• использовать готовые модели (глобус, карта, план) для объяснения явлений или описания свойств объектов;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944309" w:rsidRPr="004B3E20" w:rsidRDefault="00944309" w:rsidP="00362D6B">
      <w:pPr>
        <w:widowControl w:val="0"/>
        <w:spacing w:after="0"/>
        <w:ind w:right="-26" w:firstLine="426"/>
        <w:jc w:val="both"/>
        <w:rPr>
          <w:rFonts w:ascii="Times New Roman" w:hAnsi="Times New Roman"/>
        </w:rPr>
      </w:pPr>
      <w:r w:rsidRPr="004B3E20">
        <w:rPr>
          <w:rFonts w:ascii="Times New Roman" w:hAnsi="Times New Roman"/>
        </w:rPr>
        <w:lastRenderedPageBreak/>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944309" w:rsidRPr="004B3E20" w:rsidRDefault="00944309" w:rsidP="00362D6B">
      <w:pPr>
        <w:widowControl w:val="0"/>
        <w:spacing w:after="0"/>
        <w:ind w:right="-26" w:firstLine="567"/>
        <w:jc w:val="both"/>
        <w:rPr>
          <w:rFonts w:ascii="Times New Roman" w:hAnsi="Times New Roman"/>
          <w:b/>
          <w:i/>
        </w:rPr>
      </w:pPr>
      <w:r w:rsidRPr="004B3E20">
        <w:rPr>
          <w:rFonts w:ascii="Times New Roman" w:hAnsi="Times New Roman"/>
          <w:b/>
          <w:i/>
        </w:rPr>
        <w:t xml:space="preserve">Выпускник получит возможность научиться: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использовать при проведении практических работ инструменты ИКТ (фото</w:t>
      </w:r>
      <w:r w:rsidRPr="004B3E20">
        <w:rPr>
          <w:rFonts w:ascii="Times New Roman" w:hAnsi="Times New Roman"/>
        </w:rPr>
        <w:softHyphen/>
        <w:t xml:space="preserve"> и видеокамеру, микрофон и др.) для записи и обработки информации, готовить не</w:t>
      </w:r>
      <w:r w:rsidRPr="004B3E20">
        <w:rPr>
          <w:rFonts w:ascii="Times New Roman" w:hAnsi="Times New Roman"/>
        </w:rPr>
        <w:softHyphen/>
        <w:t xml:space="preserve"> большие презентации по результатам наблюдений и опытов;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моделировать объекты и отдельные процессы реаль</w:t>
      </w:r>
      <w:r w:rsidRPr="004B3E20">
        <w:rPr>
          <w:rFonts w:ascii="Times New Roman" w:hAnsi="Times New Roman"/>
        </w:rPr>
        <w:softHyphen/>
        <w:t xml:space="preserve">ного мира с использованием виртуальных лабораторий и механизмов, собранных из конструктора;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осознавать ценность природы и необходимость нес</w:t>
      </w:r>
      <w:r w:rsidRPr="004B3E20">
        <w:rPr>
          <w:rFonts w:ascii="Times New Roman" w:hAnsi="Times New Roman"/>
        </w:rPr>
        <w:softHyphen/>
        <w:t>ти ответственность за её сохранение, соблюдать прави</w:t>
      </w:r>
      <w:r w:rsidRPr="004B3E20">
        <w:rPr>
          <w:rFonts w:ascii="Times New Roman" w:hAnsi="Times New Roman"/>
        </w:rPr>
        <w:softHyphen/>
        <w:t>ла экологического поведения в школе и в быту (раздельный сбор мусора, экономия воды и электроэнергии) и природ</w:t>
      </w:r>
      <w:r w:rsidRPr="004B3E20">
        <w:rPr>
          <w:rFonts w:ascii="Times New Roman" w:hAnsi="Times New Roman"/>
        </w:rPr>
        <w:softHyphen/>
        <w:t xml:space="preserve"> ной среде;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пользоваться простыми навыками самоконтроля са</w:t>
      </w:r>
      <w:r w:rsidRPr="004B3E20">
        <w:rPr>
          <w:rFonts w:ascii="Times New Roman" w:hAnsi="Times New Roman"/>
        </w:rPr>
        <w:softHyphen/>
        <w:t>мочувствия для сохранения здоровья, осознанно выполнять режим дня, правила рационального питания и личной ги</w:t>
      </w:r>
      <w:r w:rsidRPr="004B3E20">
        <w:rPr>
          <w:rFonts w:ascii="Times New Roman" w:hAnsi="Times New Roman"/>
        </w:rPr>
        <w:softHyphen/>
        <w:t xml:space="preserve">гиены;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выполнять правила безопасного поведения в доме, на улице, природной среде, оказывать первую помощь при не</w:t>
      </w:r>
      <w:r w:rsidRPr="004B3E20">
        <w:rPr>
          <w:rFonts w:ascii="Times New Roman" w:hAnsi="Times New Roman"/>
        </w:rPr>
        <w:softHyphen/>
        <w:t xml:space="preserve"> сложных несчастных случаях;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планировать, контролировать и оценивать учебные действия в процессе познания окружающего мира в соот</w:t>
      </w:r>
      <w:r w:rsidRPr="004B3E20">
        <w:rPr>
          <w:rFonts w:ascii="Times New Roman" w:hAnsi="Times New Roman"/>
        </w:rPr>
        <w:softHyphen/>
        <w:t>ветствии с поставленной задачей и условиями её реализа</w:t>
      </w:r>
      <w:r w:rsidRPr="004B3E20">
        <w:rPr>
          <w:rFonts w:ascii="Times New Roman" w:hAnsi="Times New Roman"/>
        </w:rPr>
        <w:softHyphen/>
        <w:t xml:space="preserve">ции. </w:t>
      </w:r>
    </w:p>
    <w:p w:rsidR="00944309" w:rsidRPr="004B3E20" w:rsidRDefault="00944309" w:rsidP="00362D6B">
      <w:pPr>
        <w:widowControl w:val="0"/>
        <w:spacing w:after="0"/>
        <w:ind w:right="-26" w:firstLine="567"/>
        <w:jc w:val="both"/>
        <w:rPr>
          <w:rFonts w:ascii="Times New Roman" w:hAnsi="Times New Roman"/>
          <w:b/>
        </w:rPr>
      </w:pPr>
      <w:r w:rsidRPr="004B3E20">
        <w:rPr>
          <w:rFonts w:ascii="Times New Roman" w:hAnsi="Times New Roman"/>
          <w:b/>
        </w:rPr>
        <w:t xml:space="preserve">Человек и общество </w:t>
      </w:r>
    </w:p>
    <w:p w:rsidR="00944309" w:rsidRPr="004B3E20" w:rsidRDefault="00944309" w:rsidP="00362D6B">
      <w:pPr>
        <w:widowControl w:val="0"/>
        <w:spacing w:after="0"/>
        <w:ind w:right="-26" w:firstLine="567"/>
        <w:jc w:val="both"/>
        <w:rPr>
          <w:rFonts w:ascii="Times New Roman" w:hAnsi="Times New Roman"/>
          <w:b/>
          <w:i/>
        </w:rPr>
      </w:pPr>
      <w:r w:rsidRPr="004B3E20">
        <w:rPr>
          <w:rFonts w:ascii="Times New Roman" w:hAnsi="Times New Roman"/>
          <w:b/>
          <w:i/>
        </w:rPr>
        <w:t xml:space="preserve">Выпускник научится: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xml:space="preserve">• узнавать государственную символику Российской Федерации и Республики Башкортостан; описывать достопримечательности столицы и родного края; находить на карте мира Российскую Федерацию, на карте России – Москву, Республику Башкортостан город Уфу и Стерлитамак;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xml:space="preserve">•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чувства других людей и сопереживания им;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xml:space="preserve">•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 формации, ответов на вопросы, объяснений, для создания собственных устных или письменных высказываний.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b/>
          <w:i/>
        </w:rPr>
        <w:t>Выпускник получит возможность научиться</w:t>
      </w:r>
      <w:r w:rsidRPr="004B3E20">
        <w:rPr>
          <w:rFonts w:ascii="Times New Roman" w:hAnsi="Times New Roman"/>
        </w:rPr>
        <w:t xml:space="preserve">: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осознавать свою неразрывную связь с разнообразны</w:t>
      </w:r>
      <w:r w:rsidRPr="004B3E20">
        <w:rPr>
          <w:rFonts w:ascii="Times New Roman" w:hAnsi="Times New Roman"/>
        </w:rPr>
        <w:softHyphen/>
        <w:t xml:space="preserve">ми окружающими социальными группами;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ориентироваться в важнейших для страны и личнос</w:t>
      </w:r>
      <w:r w:rsidRPr="004B3E20">
        <w:rPr>
          <w:rFonts w:ascii="Times New Roman" w:hAnsi="Times New Roman"/>
        </w:rPr>
        <w:softHyphen/>
        <w:t xml:space="preserve">ти событиях и фактах прошлого и настоящего; оценивать их возможное влияние на будущее, приобретая тем самым чувство исторической перспективы;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наблюдать и описывать проявления богатства внут</w:t>
      </w:r>
      <w:r w:rsidRPr="004B3E20">
        <w:rPr>
          <w:rFonts w:ascii="Times New Roman" w:hAnsi="Times New Roman"/>
        </w:rPr>
        <w:softHyphen/>
        <w:t xml:space="preserve">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944309" w:rsidRPr="004B3E20" w:rsidRDefault="00944309" w:rsidP="00362D6B">
      <w:pPr>
        <w:widowControl w:val="0"/>
        <w:spacing w:after="0"/>
        <w:ind w:right="-26" w:firstLine="567"/>
        <w:jc w:val="both"/>
        <w:rPr>
          <w:rFonts w:ascii="Times New Roman" w:hAnsi="Times New Roman"/>
        </w:rPr>
      </w:pPr>
      <w:r w:rsidRPr="004B3E20">
        <w:rPr>
          <w:rFonts w:ascii="Times New Roman" w:hAnsi="Times New Roman"/>
        </w:rPr>
        <w:t>• проявлять уважение и готовность выполнять совме</w:t>
      </w:r>
      <w:r w:rsidRPr="004B3E20">
        <w:rPr>
          <w:rFonts w:ascii="Times New Roman" w:hAnsi="Times New Roman"/>
        </w:rPr>
        <w:softHyphen/>
        <w:t>стно установленные договорённости и правила, в том чи</w:t>
      </w:r>
      <w:r w:rsidRPr="004B3E20">
        <w:rPr>
          <w:rFonts w:ascii="Times New Roman" w:hAnsi="Times New Roman"/>
        </w:rPr>
        <w:softHyphen/>
        <w:t>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w:t>
      </w:r>
      <w:r w:rsidRPr="004B3E20">
        <w:rPr>
          <w:rFonts w:ascii="Times New Roman" w:hAnsi="Times New Roman"/>
        </w:rPr>
        <w:softHyphen/>
        <w:t xml:space="preserve">зовательной среде; </w:t>
      </w:r>
    </w:p>
    <w:p w:rsidR="00944309" w:rsidRDefault="00944309" w:rsidP="00362D6B">
      <w:pPr>
        <w:widowControl w:val="0"/>
        <w:spacing w:after="0"/>
        <w:ind w:right="-26" w:firstLine="567"/>
        <w:jc w:val="both"/>
        <w:rPr>
          <w:rFonts w:ascii="Times New Roman" w:hAnsi="Times New Roman"/>
        </w:rPr>
      </w:pPr>
      <w:r w:rsidRPr="004B3E20">
        <w:rPr>
          <w:rFonts w:ascii="Times New Roman" w:hAnsi="Times New Roman"/>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w:t>
      </w:r>
      <w:r w:rsidRPr="004B3E20">
        <w:rPr>
          <w:rFonts w:ascii="Times New Roman" w:hAnsi="Times New Roman"/>
        </w:rPr>
        <w:softHyphen/>
        <w:t>вместной деятельности, адекватно оценивать собствен</w:t>
      </w:r>
      <w:r w:rsidRPr="004B3E20">
        <w:rPr>
          <w:rFonts w:ascii="Times New Roman" w:hAnsi="Times New Roman"/>
        </w:rPr>
        <w:softHyphen/>
        <w:t xml:space="preserve">ное поведение и поведение окружающих. </w:t>
      </w:r>
    </w:p>
    <w:p w:rsidR="00771BE9" w:rsidRPr="009D100B" w:rsidRDefault="00771BE9" w:rsidP="00771BE9">
      <w:pPr>
        <w:pStyle w:val="aa"/>
        <w:spacing w:line="276" w:lineRule="auto"/>
        <w:ind w:left="360" w:right="-26"/>
        <w:jc w:val="center"/>
        <w:rPr>
          <w:sz w:val="22"/>
          <w:szCs w:val="22"/>
        </w:rPr>
      </w:pPr>
      <w:bookmarkStart w:id="9" w:name="_Toc424564307"/>
      <w:r>
        <w:rPr>
          <w:sz w:val="22"/>
          <w:szCs w:val="22"/>
        </w:rPr>
        <w:t xml:space="preserve">1.2.8. </w:t>
      </w:r>
      <w:r w:rsidRPr="009D100B">
        <w:rPr>
          <w:sz w:val="22"/>
          <w:szCs w:val="22"/>
        </w:rPr>
        <w:t>Основы религиозных культур и светской этики</w:t>
      </w:r>
      <w:bookmarkEnd w:id="9"/>
    </w:p>
    <w:p w:rsidR="00771BE9" w:rsidRPr="009D100B" w:rsidRDefault="00771BE9" w:rsidP="00771BE9">
      <w:pPr>
        <w:pStyle w:val="Zag2"/>
        <w:tabs>
          <w:tab w:val="left" w:pos="142"/>
          <w:tab w:val="left" w:leader="dot" w:pos="624"/>
        </w:tabs>
        <w:spacing w:after="0" w:line="276" w:lineRule="auto"/>
        <w:ind w:right="-26"/>
        <w:jc w:val="both"/>
        <w:rPr>
          <w:rStyle w:val="Zag11"/>
          <w:rFonts w:eastAsia="@Arial Unicode MS"/>
          <w:b w:val="0"/>
          <w:bCs w:val="0"/>
          <w:color w:val="auto"/>
          <w:sz w:val="22"/>
          <w:szCs w:val="22"/>
          <w:lang w:val="ru-RU"/>
        </w:rPr>
      </w:pPr>
      <w:r>
        <w:rPr>
          <w:rStyle w:val="Zag11"/>
          <w:rFonts w:eastAsia="@Arial Unicode MS"/>
          <w:b w:val="0"/>
          <w:bCs w:val="0"/>
          <w:color w:val="auto"/>
          <w:sz w:val="22"/>
          <w:szCs w:val="22"/>
          <w:lang w:val="ru-RU"/>
        </w:rPr>
        <w:t xml:space="preserve">          </w:t>
      </w:r>
      <w:r w:rsidRPr="009D100B">
        <w:rPr>
          <w:rStyle w:val="Zag11"/>
          <w:rFonts w:eastAsia="@Arial Unicode MS"/>
          <w:b w:val="0"/>
          <w:bCs w:val="0"/>
          <w:color w:val="auto"/>
          <w:sz w:val="22"/>
          <w:szCs w:val="22"/>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w:t>
      </w:r>
      <w:r w:rsidRPr="009D100B">
        <w:rPr>
          <w:rStyle w:val="Zag11"/>
          <w:rFonts w:eastAsia="@Arial Unicode MS"/>
          <w:b w:val="0"/>
          <w:bCs w:val="0"/>
          <w:color w:val="auto"/>
          <w:sz w:val="22"/>
          <w:szCs w:val="22"/>
          <w:lang w:val="ru-RU"/>
        </w:rPr>
        <w:lastRenderedPageBreak/>
        <w:t>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771BE9" w:rsidRPr="009D100B" w:rsidRDefault="00771BE9" w:rsidP="00771BE9">
      <w:pPr>
        <w:tabs>
          <w:tab w:val="left" w:pos="142"/>
          <w:tab w:val="left" w:leader="dot" w:pos="624"/>
        </w:tabs>
        <w:spacing w:after="0"/>
        <w:ind w:right="-26" w:firstLine="709"/>
        <w:jc w:val="both"/>
        <w:rPr>
          <w:rFonts w:ascii="Times New Roman" w:hAnsi="Times New Roman"/>
          <w:b/>
        </w:rPr>
      </w:pPr>
      <w:r w:rsidRPr="009D100B">
        <w:rPr>
          <w:rFonts w:ascii="Times New Roman" w:hAnsi="Times New Roman"/>
          <w:b/>
        </w:rPr>
        <w:t xml:space="preserve">Общие планируемые результаты. </w:t>
      </w:r>
    </w:p>
    <w:p w:rsidR="00771BE9" w:rsidRPr="009D100B" w:rsidRDefault="00771BE9" w:rsidP="00771BE9">
      <w:pPr>
        <w:tabs>
          <w:tab w:val="left" w:pos="142"/>
          <w:tab w:val="left" w:leader="dot" w:pos="624"/>
        </w:tabs>
        <w:spacing w:after="0"/>
        <w:ind w:right="-26" w:firstLine="709"/>
        <w:jc w:val="both"/>
        <w:rPr>
          <w:rFonts w:ascii="Times New Roman" w:eastAsia="@Arial Unicode MS" w:hAnsi="Times New Roman"/>
        </w:rPr>
      </w:pPr>
      <w:r w:rsidRPr="009D100B">
        <w:rPr>
          <w:rStyle w:val="Zag11"/>
          <w:rFonts w:ascii="Times New Roman" w:eastAsia="@Arial Unicode MS" w:hAnsi="Times New Roman"/>
        </w:rPr>
        <w:t>В результате освоения каждого модуля курса выпускник научится:</w:t>
      </w:r>
    </w:p>
    <w:p w:rsidR="00771BE9" w:rsidRPr="009D100B" w:rsidRDefault="00771BE9" w:rsidP="00917C6C">
      <w:pPr>
        <w:numPr>
          <w:ilvl w:val="0"/>
          <w:numId w:val="34"/>
        </w:numPr>
        <w:tabs>
          <w:tab w:val="clear" w:pos="1287"/>
          <w:tab w:val="left" w:pos="567"/>
        </w:tabs>
        <w:spacing w:after="0"/>
        <w:ind w:left="0" w:right="-26" w:firstLine="426"/>
        <w:jc w:val="both"/>
        <w:rPr>
          <w:rFonts w:ascii="Times New Roman" w:hAnsi="Times New Roman"/>
        </w:rPr>
      </w:pPr>
      <w:r w:rsidRPr="009D100B">
        <w:rPr>
          <w:rFonts w:ascii="Times New Roman" w:hAnsi="Times New Roman"/>
        </w:rPr>
        <w:t>понимать значение нравственных норм и ценностей для достойной жизни личности, семьи, общества;</w:t>
      </w:r>
    </w:p>
    <w:p w:rsidR="00771BE9" w:rsidRPr="009D100B" w:rsidRDefault="00771BE9" w:rsidP="00917C6C">
      <w:pPr>
        <w:numPr>
          <w:ilvl w:val="0"/>
          <w:numId w:val="34"/>
        </w:numPr>
        <w:tabs>
          <w:tab w:val="left" w:pos="567"/>
        </w:tabs>
        <w:spacing w:after="0"/>
        <w:ind w:left="0" w:right="-26" w:firstLine="426"/>
        <w:jc w:val="both"/>
        <w:rPr>
          <w:rFonts w:ascii="Times New Roman" w:hAnsi="Times New Roman"/>
        </w:rPr>
      </w:pPr>
      <w:r w:rsidRPr="009D100B">
        <w:rPr>
          <w:rFonts w:ascii="Times New Roman" w:hAnsi="Times New Roman"/>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771BE9" w:rsidRPr="009D100B" w:rsidRDefault="00771BE9" w:rsidP="00917C6C">
      <w:pPr>
        <w:numPr>
          <w:ilvl w:val="0"/>
          <w:numId w:val="34"/>
        </w:numPr>
        <w:tabs>
          <w:tab w:val="left" w:pos="567"/>
        </w:tabs>
        <w:spacing w:after="0"/>
        <w:ind w:left="0" w:right="-26" w:firstLine="426"/>
        <w:jc w:val="both"/>
        <w:rPr>
          <w:rFonts w:ascii="Times New Roman" w:hAnsi="Times New Roman"/>
        </w:rPr>
      </w:pPr>
      <w:r w:rsidRPr="009D100B">
        <w:rPr>
          <w:rFonts w:ascii="Times New Roman" w:hAnsi="Times New Roman"/>
        </w:rPr>
        <w:t>осознавать ценность человеческой жизни, необходимость стремления к нравственному совершенствованию и духовному развитию;</w:t>
      </w:r>
    </w:p>
    <w:p w:rsidR="00771BE9" w:rsidRPr="009D100B" w:rsidRDefault="00771BE9" w:rsidP="00917C6C">
      <w:pPr>
        <w:numPr>
          <w:ilvl w:val="0"/>
          <w:numId w:val="34"/>
        </w:numPr>
        <w:tabs>
          <w:tab w:val="left" w:pos="567"/>
        </w:tabs>
        <w:spacing w:after="0"/>
        <w:ind w:left="0" w:right="-26" w:firstLine="426"/>
        <w:jc w:val="both"/>
        <w:rPr>
          <w:rFonts w:ascii="Times New Roman" w:hAnsi="Times New Roman"/>
        </w:rPr>
      </w:pPr>
      <w:r w:rsidRPr="009D100B">
        <w:rPr>
          <w:rFonts w:ascii="Times New Roman" w:hAnsi="Times New Roman"/>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771BE9" w:rsidRPr="009D100B" w:rsidRDefault="00771BE9" w:rsidP="00917C6C">
      <w:pPr>
        <w:numPr>
          <w:ilvl w:val="0"/>
          <w:numId w:val="34"/>
        </w:numPr>
        <w:tabs>
          <w:tab w:val="left" w:pos="567"/>
        </w:tabs>
        <w:spacing w:after="0"/>
        <w:ind w:left="0" w:right="-26" w:firstLine="426"/>
        <w:jc w:val="both"/>
        <w:rPr>
          <w:rFonts w:ascii="Times New Roman" w:hAnsi="Times New Roman"/>
        </w:rPr>
      </w:pPr>
      <w:r w:rsidRPr="009D100B">
        <w:rPr>
          <w:rFonts w:ascii="Times New Roman" w:hAnsi="Times New Roman"/>
        </w:rPr>
        <w:t>ориентироваться в вопросах нравственного выбора на внутреннюю установку личности поступать согласно своей совести;</w:t>
      </w:r>
    </w:p>
    <w:p w:rsidR="00771BE9" w:rsidRPr="009D100B" w:rsidRDefault="00771BE9" w:rsidP="00771BE9">
      <w:pPr>
        <w:spacing w:after="0"/>
        <w:ind w:right="-26" w:firstLine="709"/>
        <w:jc w:val="both"/>
        <w:rPr>
          <w:rFonts w:ascii="Times New Roman" w:hAnsi="Times New Roman"/>
        </w:rPr>
      </w:pPr>
      <w:r w:rsidRPr="009D100B">
        <w:rPr>
          <w:rFonts w:ascii="Times New Roman" w:hAnsi="Times New Roman"/>
          <w:b/>
        </w:rPr>
        <w:t>Планируемые результаты по учебным модулям</w:t>
      </w:r>
      <w:r w:rsidRPr="009D100B">
        <w:rPr>
          <w:rFonts w:ascii="Times New Roman" w:hAnsi="Times New Roman"/>
        </w:rPr>
        <w:t>.</w:t>
      </w:r>
    </w:p>
    <w:p w:rsidR="00771BE9" w:rsidRPr="009D100B" w:rsidRDefault="00771BE9" w:rsidP="00771BE9">
      <w:pPr>
        <w:spacing w:after="0"/>
        <w:ind w:right="-26" w:firstLine="709"/>
        <w:jc w:val="both"/>
        <w:rPr>
          <w:rFonts w:ascii="Times New Roman" w:hAnsi="Times New Roman"/>
          <w:b/>
        </w:rPr>
      </w:pPr>
      <w:r w:rsidRPr="009D100B">
        <w:rPr>
          <w:rFonts w:ascii="Times New Roman" w:hAnsi="Times New Roman"/>
          <w:b/>
        </w:rPr>
        <w:t>Основы православной культуры</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rPr>
      </w:pPr>
      <w:r w:rsidRPr="009D100B">
        <w:rPr>
          <w:rStyle w:val="Zag11"/>
          <w:rFonts w:ascii="Times New Roman" w:eastAsia="@Arial Unicode MS" w:hAnsi="Times New Roman"/>
          <w:b/>
          <w:i/>
        </w:rPr>
        <w:t>Выпускник научится:</w:t>
      </w:r>
    </w:p>
    <w:p w:rsidR="00771BE9" w:rsidRPr="009D100B" w:rsidRDefault="00771BE9" w:rsidP="00917C6C">
      <w:pPr>
        <w:numPr>
          <w:ilvl w:val="0"/>
          <w:numId w:val="35"/>
        </w:numPr>
        <w:tabs>
          <w:tab w:val="clear" w:pos="1287"/>
          <w:tab w:val="num" w:pos="180"/>
          <w:tab w:val="left" w:pos="567"/>
          <w:tab w:val="left" w:pos="1134"/>
        </w:tabs>
        <w:spacing w:after="0"/>
        <w:ind w:left="181" w:right="-26" w:firstLine="245"/>
        <w:jc w:val="both"/>
        <w:rPr>
          <w:rFonts w:ascii="Times New Roman" w:hAnsi="Times New Roman"/>
        </w:rPr>
      </w:pPr>
      <w:r w:rsidRPr="009D100B">
        <w:rPr>
          <w:rFonts w:ascii="Times New Roman" w:hAnsi="Times New Roman"/>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71BE9" w:rsidRPr="009D100B" w:rsidRDefault="00771BE9" w:rsidP="00917C6C">
      <w:pPr>
        <w:numPr>
          <w:ilvl w:val="0"/>
          <w:numId w:val="35"/>
        </w:numPr>
        <w:tabs>
          <w:tab w:val="clear" w:pos="1287"/>
          <w:tab w:val="left" w:pos="567"/>
          <w:tab w:val="left" w:pos="900"/>
          <w:tab w:val="left" w:pos="1134"/>
        </w:tabs>
        <w:spacing w:after="0"/>
        <w:ind w:left="181" w:right="-26" w:firstLine="245"/>
        <w:jc w:val="both"/>
        <w:rPr>
          <w:rFonts w:ascii="Times New Roman" w:hAnsi="Times New Roman"/>
        </w:rPr>
      </w:pPr>
      <w:r w:rsidRPr="009D100B">
        <w:rPr>
          <w:rFonts w:ascii="Times New Roman" w:hAnsi="Times New Roman"/>
        </w:rPr>
        <w:t xml:space="preserve">ориентироваться в истории возникновения православной христианской религиозной традиции, истории ее формирования в России; </w:t>
      </w:r>
    </w:p>
    <w:p w:rsidR="00771BE9" w:rsidRPr="009D100B" w:rsidRDefault="00771BE9" w:rsidP="00917C6C">
      <w:pPr>
        <w:numPr>
          <w:ilvl w:val="0"/>
          <w:numId w:val="35"/>
        </w:numPr>
        <w:tabs>
          <w:tab w:val="clear" w:pos="1287"/>
          <w:tab w:val="left" w:pos="567"/>
          <w:tab w:val="left" w:pos="900"/>
          <w:tab w:val="left" w:pos="1134"/>
        </w:tabs>
        <w:spacing w:after="0"/>
        <w:ind w:left="181" w:right="-26" w:firstLine="245"/>
        <w:jc w:val="both"/>
        <w:rPr>
          <w:rFonts w:ascii="Times New Roman" w:hAnsi="Times New Roman"/>
        </w:rPr>
      </w:pPr>
      <w:r w:rsidRPr="009D100B">
        <w:rPr>
          <w:rFonts w:ascii="Times New Roman" w:hAnsi="Times New Roman"/>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71BE9" w:rsidRPr="009D100B" w:rsidRDefault="00771BE9" w:rsidP="00917C6C">
      <w:pPr>
        <w:numPr>
          <w:ilvl w:val="0"/>
          <w:numId w:val="35"/>
        </w:numPr>
        <w:tabs>
          <w:tab w:val="clear" w:pos="1287"/>
          <w:tab w:val="left" w:pos="567"/>
          <w:tab w:val="left" w:pos="900"/>
          <w:tab w:val="left" w:pos="1134"/>
        </w:tabs>
        <w:spacing w:after="0"/>
        <w:ind w:left="181" w:right="-26" w:firstLine="245"/>
        <w:jc w:val="both"/>
        <w:rPr>
          <w:rFonts w:ascii="Times New Roman" w:hAnsi="Times New Roman"/>
        </w:rPr>
      </w:pPr>
      <w:r w:rsidRPr="009D100B">
        <w:rPr>
          <w:rFonts w:ascii="Times New Roman" w:hAnsi="Times New Roman"/>
        </w:rPr>
        <w:t>излагать свое мнение по поводу значения религии, религиозной культуры в жизни людей и общества;</w:t>
      </w:r>
    </w:p>
    <w:p w:rsidR="00771BE9" w:rsidRPr="009D100B" w:rsidRDefault="00771BE9" w:rsidP="00917C6C">
      <w:pPr>
        <w:numPr>
          <w:ilvl w:val="0"/>
          <w:numId w:val="35"/>
        </w:numPr>
        <w:tabs>
          <w:tab w:val="clear" w:pos="1287"/>
          <w:tab w:val="left" w:pos="567"/>
          <w:tab w:val="left" w:pos="900"/>
          <w:tab w:val="left" w:pos="1134"/>
        </w:tabs>
        <w:spacing w:after="0"/>
        <w:ind w:left="181" w:right="-26" w:firstLine="245"/>
        <w:jc w:val="both"/>
        <w:rPr>
          <w:rFonts w:ascii="Times New Roman" w:hAnsi="Times New Roman"/>
        </w:rPr>
      </w:pPr>
      <w:r w:rsidRPr="009D100B">
        <w:rPr>
          <w:rFonts w:ascii="Times New Roman" w:hAnsi="Times New Roman"/>
        </w:rPr>
        <w:t xml:space="preserve">соотносить нравственные формы поведения с нормами православной христианской религиозной морали; </w:t>
      </w:r>
    </w:p>
    <w:p w:rsidR="00771BE9" w:rsidRPr="009D100B" w:rsidRDefault="00771BE9" w:rsidP="00917C6C">
      <w:pPr>
        <w:numPr>
          <w:ilvl w:val="0"/>
          <w:numId w:val="35"/>
        </w:numPr>
        <w:tabs>
          <w:tab w:val="clear" w:pos="1287"/>
          <w:tab w:val="left" w:pos="567"/>
          <w:tab w:val="left" w:pos="900"/>
          <w:tab w:val="left" w:pos="1134"/>
        </w:tabs>
        <w:spacing w:after="0"/>
        <w:ind w:left="181" w:right="-26" w:firstLine="245"/>
        <w:jc w:val="both"/>
        <w:rPr>
          <w:rFonts w:ascii="Times New Roman" w:hAnsi="Times New Roman"/>
        </w:rPr>
      </w:pPr>
      <w:r w:rsidRPr="009D100B">
        <w:rPr>
          <w:rFonts w:ascii="Times New Roman" w:hAnsi="Times New Roman"/>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iCs/>
        </w:rPr>
      </w:pPr>
      <w:r w:rsidRPr="009D100B">
        <w:rPr>
          <w:rStyle w:val="Zag11"/>
          <w:rFonts w:ascii="Times New Roman" w:eastAsia="@Arial Unicode MS" w:hAnsi="Times New Roman"/>
          <w:b/>
          <w:i/>
          <w:iCs/>
        </w:rPr>
        <w:t>Выпускник получит возможность научиться:</w:t>
      </w:r>
    </w:p>
    <w:p w:rsidR="00771BE9" w:rsidRPr="009D100B" w:rsidRDefault="00771BE9" w:rsidP="00917C6C">
      <w:pPr>
        <w:numPr>
          <w:ilvl w:val="0"/>
          <w:numId w:val="36"/>
        </w:numPr>
        <w:tabs>
          <w:tab w:val="clear" w:pos="2187"/>
          <w:tab w:val="left" w:pos="284"/>
          <w:tab w:val="num" w:pos="426"/>
        </w:tabs>
        <w:spacing w:after="0"/>
        <w:ind w:left="0" w:right="-26" w:firstLine="284"/>
        <w:jc w:val="both"/>
        <w:rPr>
          <w:rFonts w:ascii="Times New Roman" w:hAnsi="Times New Roman"/>
        </w:rPr>
      </w:pPr>
      <w:r w:rsidRPr="009D100B">
        <w:rPr>
          <w:rFonts w:ascii="Times New Roman" w:hAnsi="Times New Roman"/>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71BE9" w:rsidRPr="009D100B" w:rsidRDefault="00771BE9" w:rsidP="00917C6C">
      <w:pPr>
        <w:numPr>
          <w:ilvl w:val="0"/>
          <w:numId w:val="36"/>
        </w:numPr>
        <w:tabs>
          <w:tab w:val="left" w:pos="284"/>
          <w:tab w:val="num" w:pos="426"/>
          <w:tab w:val="left" w:pos="900"/>
        </w:tabs>
        <w:spacing w:after="0"/>
        <w:ind w:left="0" w:right="-26" w:firstLine="284"/>
        <w:jc w:val="both"/>
        <w:rPr>
          <w:rFonts w:ascii="Times New Roman" w:hAnsi="Times New Roman"/>
        </w:rPr>
      </w:pPr>
      <w:r w:rsidRPr="009D100B">
        <w:rPr>
          <w:rFonts w:ascii="Times New Roman" w:hAnsi="Times New Roman"/>
        </w:rPr>
        <w:t>устанавливать взаимосвязь между содержанием православной культуры и поведением людей, общественными явлениями;</w:t>
      </w:r>
    </w:p>
    <w:p w:rsidR="00771BE9" w:rsidRPr="009D100B" w:rsidRDefault="00771BE9" w:rsidP="00917C6C">
      <w:pPr>
        <w:numPr>
          <w:ilvl w:val="0"/>
          <w:numId w:val="36"/>
        </w:numPr>
        <w:tabs>
          <w:tab w:val="left" w:pos="284"/>
          <w:tab w:val="num" w:pos="426"/>
          <w:tab w:val="left" w:pos="900"/>
        </w:tabs>
        <w:spacing w:after="0"/>
        <w:ind w:left="0" w:right="-26" w:firstLine="284"/>
        <w:jc w:val="both"/>
        <w:rPr>
          <w:rFonts w:ascii="Times New Roman" w:hAnsi="Times New Roman"/>
        </w:rPr>
      </w:pPr>
      <w:r w:rsidRPr="009D100B">
        <w:rPr>
          <w:rFonts w:ascii="Times New Roman" w:hAnsi="Times New Roman"/>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71BE9" w:rsidRPr="009D100B" w:rsidRDefault="00771BE9" w:rsidP="00917C6C">
      <w:pPr>
        <w:numPr>
          <w:ilvl w:val="0"/>
          <w:numId w:val="36"/>
        </w:numPr>
        <w:tabs>
          <w:tab w:val="left" w:pos="284"/>
          <w:tab w:val="num" w:pos="426"/>
          <w:tab w:val="left" w:pos="900"/>
        </w:tabs>
        <w:spacing w:after="0"/>
        <w:ind w:left="0" w:right="-26" w:firstLine="284"/>
        <w:jc w:val="both"/>
        <w:rPr>
          <w:rFonts w:ascii="Times New Roman" w:hAnsi="Times New Roman"/>
        </w:rPr>
      </w:pPr>
      <w:r w:rsidRPr="009D100B">
        <w:rPr>
          <w:rFonts w:ascii="Times New Roman" w:hAnsi="Times New Roman"/>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71BE9" w:rsidRPr="009D100B" w:rsidRDefault="00771BE9" w:rsidP="00771BE9">
      <w:pPr>
        <w:spacing w:after="0"/>
        <w:ind w:right="-26" w:firstLine="709"/>
        <w:jc w:val="both"/>
        <w:rPr>
          <w:rFonts w:ascii="Times New Roman" w:hAnsi="Times New Roman"/>
          <w:b/>
        </w:rPr>
      </w:pPr>
      <w:r w:rsidRPr="009D100B">
        <w:rPr>
          <w:rFonts w:ascii="Times New Roman" w:hAnsi="Times New Roman"/>
          <w:b/>
        </w:rPr>
        <w:t>Основы исламской культуры</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rPr>
      </w:pPr>
      <w:r w:rsidRPr="009D100B">
        <w:rPr>
          <w:rStyle w:val="Zag11"/>
          <w:rFonts w:ascii="Times New Roman" w:eastAsia="@Arial Unicode MS" w:hAnsi="Times New Roman"/>
          <w:b/>
          <w:i/>
        </w:rPr>
        <w:t>Выпускник научится:</w:t>
      </w:r>
    </w:p>
    <w:p w:rsidR="00771BE9" w:rsidRPr="009D100B" w:rsidRDefault="00771BE9" w:rsidP="00917C6C">
      <w:pPr>
        <w:numPr>
          <w:ilvl w:val="0"/>
          <w:numId w:val="37"/>
        </w:numPr>
        <w:tabs>
          <w:tab w:val="clear" w:pos="720"/>
          <w:tab w:val="num" w:pos="0"/>
          <w:tab w:val="num" w:pos="426"/>
        </w:tabs>
        <w:spacing w:after="0"/>
        <w:ind w:left="0" w:right="-26" w:firstLine="284"/>
        <w:jc w:val="both"/>
        <w:rPr>
          <w:rFonts w:ascii="Times New Roman" w:hAnsi="Times New Roman"/>
        </w:rPr>
      </w:pPr>
      <w:r w:rsidRPr="009D100B">
        <w:rPr>
          <w:rFonts w:ascii="Times New Roman" w:hAnsi="Times New Roman"/>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71BE9" w:rsidRPr="009D100B" w:rsidRDefault="00771BE9" w:rsidP="00917C6C">
      <w:pPr>
        <w:numPr>
          <w:ilvl w:val="0"/>
          <w:numId w:val="37"/>
        </w:numPr>
        <w:tabs>
          <w:tab w:val="clear" w:pos="720"/>
          <w:tab w:val="num" w:pos="0"/>
          <w:tab w:val="num" w:pos="426"/>
          <w:tab w:val="left" w:pos="900"/>
        </w:tabs>
        <w:spacing w:after="0"/>
        <w:ind w:left="0" w:right="-26" w:firstLine="284"/>
        <w:jc w:val="both"/>
        <w:rPr>
          <w:rFonts w:ascii="Times New Roman" w:hAnsi="Times New Roman"/>
        </w:rPr>
      </w:pPr>
      <w:r w:rsidRPr="009D100B">
        <w:rPr>
          <w:rFonts w:ascii="Times New Roman" w:hAnsi="Times New Roman"/>
        </w:rPr>
        <w:lastRenderedPageBreak/>
        <w:t xml:space="preserve">ориентироваться в истории возникновения исламской религиозной традиции, истории ее формирования в России; </w:t>
      </w:r>
    </w:p>
    <w:p w:rsidR="00771BE9" w:rsidRPr="009D100B" w:rsidRDefault="00771BE9" w:rsidP="00917C6C">
      <w:pPr>
        <w:numPr>
          <w:ilvl w:val="0"/>
          <w:numId w:val="37"/>
        </w:numPr>
        <w:tabs>
          <w:tab w:val="clear" w:pos="720"/>
          <w:tab w:val="num" w:pos="0"/>
          <w:tab w:val="num" w:pos="426"/>
          <w:tab w:val="left" w:pos="900"/>
        </w:tabs>
        <w:spacing w:after="0"/>
        <w:ind w:left="0" w:right="-26" w:firstLine="284"/>
        <w:jc w:val="both"/>
        <w:rPr>
          <w:rFonts w:ascii="Times New Roman" w:hAnsi="Times New Roman"/>
        </w:rPr>
      </w:pPr>
      <w:r w:rsidRPr="009D100B">
        <w:rPr>
          <w:rFonts w:ascii="Times New Roman" w:hAnsi="Times New Roman"/>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71BE9" w:rsidRPr="009D100B" w:rsidRDefault="00771BE9" w:rsidP="00917C6C">
      <w:pPr>
        <w:numPr>
          <w:ilvl w:val="0"/>
          <w:numId w:val="37"/>
        </w:numPr>
        <w:tabs>
          <w:tab w:val="clear" w:pos="720"/>
          <w:tab w:val="num" w:pos="0"/>
          <w:tab w:val="num" w:pos="426"/>
          <w:tab w:val="left" w:pos="900"/>
        </w:tabs>
        <w:spacing w:after="0"/>
        <w:ind w:left="0" w:right="-26" w:firstLine="284"/>
        <w:jc w:val="both"/>
        <w:rPr>
          <w:rFonts w:ascii="Times New Roman" w:hAnsi="Times New Roman"/>
        </w:rPr>
      </w:pPr>
      <w:r w:rsidRPr="009D100B">
        <w:rPr>
          <w:rFonts w:ascii="Times New Roman" w:hAnsi="Times New Roman"/>
        </w:rPr>
        <w:t>излагать свое мнение по поводу значения религии, религиозной культуры в жизни людей и общества;</w:t>
      </w:r>
    </w:p>
    <w:p w:rsidR="00771BE9" w:rsidRPr="009D100B" w:rsidRDefault="00771BE9" w:rsidP="00917C6C">
      <w:pPr>
        <w:numPr>
          <w:ilvl w:val="0"/>
          <w:numId w:val="37"/>
        </w:numPr>
        <w:tabs>
          <w:tab w:val="clear" w:pos="720"/>
          <w:tab w:val="num" w:pos="0"/>
          <w:tab w:val="num" w:pos="426"/>
          <w:tab w:val="left" w:pos="900"/>
        </w:tabs>
        <w:spacing w:after="0"/>
        <w:ind w:left="0" w:right="-26" w:firstLine="284"/>
        <w:jc w:val="both"/>
        <w:rPr>
          <w:rFonts w:ascii="Times New Roman" w:hAnsi="Times New Roman"/>
        </w:rPr>
      </w:pPr>
      <w:r w:rsidRPr="009D100B">
        <w:rPr>
          <w:rFonts w:ascii="Times New Roman" w:hAnsi="Times New Roman"/>
        </w:rPr>
        <w:t xml:space="preserve">соотносить нравственные формы поведения с нормами исламской религиозной морали; </w:t>
      </w:r>
    </w:p>
    <w:p w:rsidR="00771BE9" w:rsidRPr="009D100B" w:rsidRDefault="00771BE9" w:rsidP="00917C6C">
      <w:pPr>
        <w:numPr>
          <w:ilvl w:val="0"/>
          <w:numId w:val="37"/>
        </w:numPr>
        <w:tabs>
          <w:tab w:val="clear" w:pos="720"/>
          <w:tab w:val="num" w:pos="0"/>
          <w:tab w:val="num" w:pos="426"/>
          <w:tab w:val="left" w:pos="900"/>
        </w:tabs>
        <w:spacing w:after="0"/>
        <w:ind w:left="0" w:right="-26" w:firstLine="284"/>
        <w:jc w:val="both"/>
        <w:rPr>
          <w:rFonts w:ascii="Times New Roman" w:hAnsi="Times New Roman"/>
        </w:rPr>
      </w:pPr>
      <w:r w:rsidRPr="009D100B">
        <w:rPr>
          <w:rFonts w:ascii="Times New Roman" w:hAnsi="Times New Roman"/>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iCs/>
        </w:rPr>
      </w:pPr>
      <w:r w:rsidRPr="009D100B">
        <w:rPr>
          <w:rStyle w:val="Zag11"/>
          <w:rFonts w:ascii="Times New Roman" w:eastAsia="@Arial Unicode MS" w:hAnsi="Times New Roman"/>
          <w:b/>
          <w:i/>
          <w:iCs/>
        </w:rPr>
        <w:t>Выпускник получит возможность научиться:</w:t>
      </w:r>
    </w:p>
    <w:p w:rsidR="00771BE9" w:rsidRPr="009D100B" w:rsidRDefault="00771BE9" w:rsidP="00917C6C">
      <w:pPr>
        <w:numPr>
          <w:ilvl w:val="0"/>
          <w:numId w:val="38"/>
        </w:numPr>
        <w:tabs>
          <w:tab w:val="clear" w:pos="2187"/>
          <w:tab w:val="left" w:pos="426"/>
          <w:tab w:val="num" w:pos="1260"/>
        </w:tabs>
        <w:spacing w:after="0"/>
        <w:ind w:left="0" w:right="-26" w:firstLine="284"/>
        <w:jc w:val="both"/>
        <w:rPr>
          <w:rFonts w:ascii="Times New Roman" w:hAnsi="Times New Roman"/>
        </w:rPr>
      </w:pPr>
      <w:r w:rsidRPr="009D100B">
        <w:rPr>
          <w:rFonts w:ascii="Times New Roman" w:hAnsi="Times New Roman"/>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71BE9" w:rsidRPr="009D100B" w:rsidRDefault="00771BE9" w:rsidP="00917C6C">
      <w:pPr>
        <w:numPr>
          <w:ilvl w:val="0"/>
          <w:numId w:val="38"/>
        </w:numPr>
        <w:tabs>
          <w:tab w:val="left" w:pos="426"/>
        </w:tabs>
        <w:spacing w:after="0"/>
        <w:ind w:left="0" w:right="-26" w:firstLine="284"/>
        <w:jc w:val="both"/>
        <w:rPr>
          <w:rFonts w:ascii="Times New Roman" w:hAnsi="Times New Roman"/>
        </w:rPr>
      </w:pPr>
      <w:r w:rsidRPr="009D100B">
        <w:rPr>
          <w:rFonts w:ascii="Times New Roman" w:hAnsi="Times New Roman"/>
        </w:rPr>
        <w:t>устанавливать взаимосвязь между содержанием исламской культуры и поведением людей, общественными явлениями;</w:t>
      </w:r>
    </w:p>
    <w:p w:rsidR="00771BE9" w:rsidRPr="009D100B" w:rsidRDefault="00771BE9" w:rsidP="00917C6C">
      <w:pPr>
        <w:numPr>
          <w:ilvl w:val="0"/>
          <w:numId w:val="38"/>
        </w:numPr>
        <w:tabs>
          <w:tab w:val="left" w:pos="426"/>
        </w:tabs>
        <w:spacing w:after="0"/>
        <w:ind w:left="0" w:right="-26" w:firstLine="284"/>
        <w:jc w:val="both"/>
        <w:rPr>
          <w:rFonts w:ascii="Times New Roman" w:hAnsi="Times New Roman"/>
        </w:rPr>
      </w:pPr>
      <w:r w:rsidRPr="009D100B">
        <w:rPr>
          <w:rFonts w:ascii="Times New Roman" w:hAnsi="Times New Roman"/>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71BE9" w:rsidRPr="009D100B" w:rsidRDefault="00771BE9" w:rsidP="00917C6C">
      <w:pPr>
        <w:numPr>
          <w:ilvl w:val="0"/>
          <w:numId w:val="38"/>
        </w:numPr>
        <w:tabs>
          <w:tab w:val="left" w:pos="426"/>
        </w:tabs>
        <w:spacing w:after="0"/>
        <w:ind w:left="0" w:right="-26" w:firstLine="284"/>
        <w:jc w:val="both"/>
        <w:rPr>
          <w:rFonts w:ascii="Times New Roman" w:hAnsi="Times New Roman"/>
        </w:rPr>
      </w:pPr>
      <w:r w:rsidRPr="009D100B">
        <w:rPr>
          <w:rFonts w:ascii="Times New Roman" w:hAnsi="Times New Roman"/>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71BE9" w:rsidRPr="009D100B" w:rsidRDefault="00771BE9" w:rsidP="00771BE9">
      <w:pPr>
        <w:spacing w:after="0"/>
        <w:ind w:right="-26" w:firstLine="709"/>
        <w:jc w:val="both"/>
        <w:rPr>
          <w:rFonts w:ascii="Times New Roman" w:hAnsi="Times New Roman"/>
          <w:b/>
        </w:rPr>
      </w:pPr>
      <w:r w:rsidRPr="009D100B">
        <w:rPr>
          <w:rFonts w:ascii="Times New Roman" w:hAnsi="Times New Roman"/>
          <w:b/>
        </w:rPr>
        <w:t>Основы буддийской культуры</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rPr>
      </w:pPr>
      <w:r w:rsidRPr="009D100B">
        <w:rPr>
          <w:rStyle w:val="Zag11"/>
          <w:rFonts w:ascii="Times New Roman" w:eastAsia="@Arial Unicode MS" w:hAnsi="Times New Roman"/>
          <w:b/>
          <w:i/>
        </w:rPr>
        <w:t>Выпускник научится:</w:t>
      </w:r>
    </w:p>
    <w:p w:rsidR="00771BE9" w:rsidRPr="009D100B" w:rsidRDefault="00771BE9" w:rsidP="00917C6C">
      <w:pPr>
        <w:numPr>
          <w:ilvl w:val="0"/>
          <w:numId w:val="39"/>
        </w:numPr>
        <w:tabs>
          <w:tab w:val="clear" w:pos="1440"/>
          <w:tab w:val="num" w:pos="0"/>
          <w:tab w:val="left" w:pos="284"/>
          <w:tab w:val="left" w:pos="426"/>
        </w:tabs>
        <w:spacing w:after="0"/>
        <w:ind w:left="0" w:right="-26" w:firstLine="246"/>
        <w:jc w:val="both"/>
        <w:rPr>
          <w:rFonts w:ascii="Times New Roman" w:hAnsi="Times New Roman"/>
        </w:rPr>
      </w:pPr>
      <w:r w:rsidRPr="009D100B">
        <w:rPr>
          <w:rFonts w:ascii="Times New Roman" w:hAnsi="Times New Roman"/>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71BE9" w:rsidRPr="009D100B" w:rsidRDefault="00771BE9" w:rsidP="00917C6C">
      <w:pPr>
        <w:numPr>
          <w:ilvl w:val="0"/>
          <w:numId w:val="39"/>
        </w:numPr>
        <w:tabs>
          <w:tab w:val="num" w:pos="0"/>
          <w:tab w:val="left" w:pos="284"/>
          <w:tab w:val="left" w:pos="426"/>
        </w:tabs>
        <w:spacing w:after="0"/>
        <w:ind w:left="0" w:right="-26" w:firstLine="246"/>
        <w:jc w:val="both"/>
        <w:rPr>
          <w:rFonts w:ascii="Times New Roman" w:hAnsi="Times New Roman"/>
        </w:rPr>
      </w:pPr>
      <w:r w:rsidRPr="009D100B">
        <w:rPr>
          <w:rFonts w:ascii="Times New Roman" w:hAnsi="Times New Roman"/>
        </w:rPr>
        <w:t xml:space="preserve">ориентироваться в истории возникновения буддийской религиозной традиции, истории ее формирования в России; </w:t>
      </w:r>
    </w:p>
    <w:p w:rsidR="00771BE9" w:rsidRPr="009D100B" w:rsidRDefault="00771BE9" w:rsidP="00917C6C">
      <w:pPr>
        <w:numPr>
          <w:ilvl w:val="0"/>
          <w:numId w:val="39"/>
        </w:numPr>
        <w:tabs>
          <w:tab w:val="num" w:pos="0"/>
          <w:tab w:val="left" w:pos="284"/>
          <w:tab w:val="left" w:pos="426"/>
        </w:tabs>
        <w:spacing w:after="0"/>
        <w:ind w:left="0" w:right="-26" w:firstLine="246"/>
        <w:jc w:val="both"/>
        <w:rPr>
          <w:rFonts w:ascii="Times New Roman" w:hAnsi="Times New Roman"/>
        </w:rPr>
      </w:pPr>
      <w:r w:rsidRPr="009D100B">
        <w:rPr>
          <w:rFonts w:ascii="Times New Roman" w:hAnsi="Times New Roman"/>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71BE9" w:rsidRPr="009D100B" w:rsidRDefault="00771BE9" w:rsidP="00917C6C">
      <w:pPr>
        <w:numPr>
          <w:ilvl w:val="0"/>
          <w:numId w:val="39"/>
        </w:numPr>
        <w:tabs>
          <w:tab w:val="num" w:pos="0"/>
          <w:tab w:val="left" w:pos="284"/>
          <w:tab w:val="left" w:pos="426"/>
        </w:tabs>
        <w:spacing w:after="0"/>
        <w:ind w:left="0" w:right="-26" w:firstLine="246"/>
        <w:jc w:val="both"/>
        <w:rPr>
          <w:rFonts w:ascii="Times New Roman" w:hAnsi="Times New Roman"/>
        </w:rPr>
      </w:pPr>
      <w:r w:rsidRPr="009D100B">
        <w:rPr>
          <w:rFonts w:ascii="Times New Roman" w:hAnsi="Times New Roman"/>
        </w:rPr>
        <w:t>излагать свое мнение по поводу значения религии, религиозной культуры в жизни людей и общества;</w:t>
      </w:r>
    </w:p>
    <w:p w:rsidR="00771BE9" w:rsidRPr="009D100B" w:rsidRDefault="00771BE9" w:rsidP="00917C6C">
      <w:pPr>
        <w:numPr>
          <w:ilvl w:val="0"/>
          <w:numId w:val="39"/>
        </w:numPr>
        <w:tabs>
          <w:tab w:val="left" w:pos="284"/>
          <w:tab w:val="left" w:pos="426"/>
          <w:tab w:val="left" w:pos="900"/>
        </w:tabs>
        <w:spacing w:after="0"/>
        <w:ind w:left="0" w:right="-26" w:firstLine="246"/>
        <w:jc w:val="both"/>
        <w:rPr>
          <w:rFonts w:ascii="Times New Roman" w:hAnsi="Times New Roman"/>
        </w:rPr>
      </w:pPr>
      <w:r w:rsidRPr="009D100B">
        <w:rPr>
          <w:rFonts w:ascii="Times New Roman" w:hAnsi="Times New Roman"/>
        </w:rPr>
        <w:t xml:space="preserve">соотносить нравственные формы поведения с нормами буддийской религиозной морали; </w:t>
      </w:r>
    </w:p>
    <w:p w:rsidR="00771BE9" w:rsidRPr="009D100B" w:rsidRDefault="00771BE9" w:rsidP="00917C6C">
      <w:pPr>
        <w:numPr>
          <w:ilvl w:val="0"/>
          <w:numId w:val="39"/>
        </w:numPr>
        <w:tabs>
          <w:tab w:val="left" w:pos="284"/>
          <w:tab w:val="left" w:pos="426"/>
          <w:tab w:val="left" w:pos="900"/>
        </w:tabs>
        <w:spacing w:after="0"/>
        <w:ind w:left="0" w:right="-26" w:firstLine="246"/>
        <w:jc w:val="both"/>
        <w:rPr>
          <w:rFonts w:ascii="Times New Roman" w:hAnsi="Times New Roman"/>
        </w:rPr>
      </w:pPr>
      <w:r w:rsidRPr="009D100B">
        <w:rPr>
          <w:rFonts w:ascii="Times New Roman" w:hAnsi="Times New Roman"/>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iCs/>
        </w:rPr>
      </w:pPr>
      <w:r w:rsidRPr="009D100B">
        <w:rPr>
          <w:rStyle w:val="Zag11"/>
          <w:rFonts w:ascii="Times New Roman" w:eastAsia="@Arial Unicode MS" w:hAnsi="Times New Roman"/>
          <w:b/>
          <w:i/>
          <w:iCs/>
        </w:rPr>
        <w:t>Выпускник получит возможность научиться:</w:t>
      </w:r>
    </w:p>
    <w:p w:rsidR="00771BE9" w:rsidRPr="009D100B" w:rsidRDefault="00771BE9" w:rsidP="00917C6C">
      <w:pPr>
        <w:numPr>
          <w:ilvl w:val="0"/>
          <w:numId w:val="40"/>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71BE9" w:rsidRPr="009D100B" w:rsidRDefault="00771BE9" w:rsidP="00917C6C">
      <w:pPr>
        <w:numPr>
          <w:ilvl w:val="0"/>
          <w:numId w:val="40"/>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ab/>
        <w:t>устанавливать взаимосвязь между содержанием буддийской культуры и поведением людей, общественными явлениями;</w:t>
      </w:r>
    </w:p>
    <w:p w:rsidR="00771BE9" w:rsidRPr="009D100B" w:rsidRDefault="00771BE9" w:rsidP="00917C6C">
      <w:pPr>
        <w:numPr>
          <w:ilvl w:val="0"/>
          <w:numId w:val="40"/>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71BE9" w:rsidRPr="009D100B" w:rsidRDefault="00771BE9" w:rsidP="00917C6C">
      <w:pPr>
        <w:numPr>
          <w:ilvl w:val="0"/>
          <w:numId w:val="40"/>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71BE9" w:rsidRPr="009D100B" w:rsidRDefault="00771BE9" w:rsidP="00771BE9">
      <w:pPr>
        <w:spacing w:after="0"/>
        <w:ind w:right="-26" w:firstLine="709"/>
        <w:jc w:val="both"/>
        <w:rPr>
          <w:rFonts w:ascii="Times New Roman" w:hAnsi="Times New Roman"/>
          <w:b/>
        </w:rPr>
      </w:pPr>
      <w:r w:rsidRPr="009D100B">
        <w:rPr>
          <w:rFonts w:ascii="Times New Roman" w:hAnsi="Times New Roman"/>
          <w:b/>
        </w:rPr>
        <w:t>Основы иудейской культуры</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rPr>
      </w:pPr>
      <w:r w:rsidRPr="009D100B">
        <w:rPr>
          <w:rStyle w:val="Zag11"/>
          <w:rFonts w:ascii="Times New Roman" w:eastAsia="@Arial Unicode MS" w:hAnsi="Times New Roman"/>
          <w:b/>
          <w:i/>
        </w:rPr>
        <w:t>Выпускник научится:</w:t>
      </w:r>
    </w:p>
    <w:p w:rsidR="00771BE9" w:rsidRPr="009D100B" w:rsidRDefault="00771BE9" w:rsidP="00917C6C">
      <w:pPr>
        <w:numPr>
          <w:ilvl w:val="0"/>
          <w:numId w:val="41"/>
        </w:numPr>
        <w:tabs>
          <w:tab w:val="clear" w:pos="1287"/>
          <w:tab w:val="num" w:pos="180"/>
          <w:tab w:val="left" w:pos="426"/>
        </w:tabs>
        <w:spacing w:after="0"/>
        <w:ind w:left="0" w:right="-26" w:firstLine="284"/>
        <w:jc w:val="both"/>
        <w:rPr>
          <w:rFonts w:ascii="Times New Roman" w:hAnsi="Times New Roman"/>
        </w:rPr>
      </w:pPr>
      <w:r w:rsidRPr="009D100B">
        <w:rPr>
          <w:rFonts w:ascii="Times New Roman" w:hAnsi="Times New Roman"/>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71BE9" w:rsidRPr="009D100B" w:rsidRDefault="00771BE9" w:rsidP="00917C6C">
      <w:pPr>
        <w:numPr>
          <w:ilvl w:val="0"/>
          <w:numId w:val="41"/>
        </w:numPr>
        <w:tabs>
          <w:tab w:val="clear" w:pos="1287"/>
          <w:tab w:val="num" w:pos="180"/>
          <w:tab w:val="left" w:pos="426"/>
        </w:tabs>
        <w:spacing w:after="0"/>
        <w:ind w:left="0" w:right="-26" w:firstLine="284"/>
        <w:jc w:val="both"/>
        <w:rPr>
          <w:rFonts w:ascii="Times New Roman" w:hAnsi="Times New Roman"/>
        </w:rPr>
      </w:pPr>
      <w:r w:rsidRPr="009D100B">
        <w:rPr>
          <w:rFonts w:ascii="Times New Roman" w:hAnsi="Times New Roman"/>
        </w:rPr>
        <w:t xml:space="preserve">ориентироваться в истории возникновения иудейской религиозной традиции, истории ее формирования в России; </w:t>
      </w:r>
    </w:p>
    <w:p w:rsidR="00771BE9" w:rsidRPr="009D100B" w:rsidRDefault="00771BE9" w:rsidP="00917C6C">
      <w:pPr>
        <w:numPr>
          <w:ilvl w:val="0"/>
          <w:numId w:val="41"/>
        </w:numPr>
        <w:tabs>
          <w:tab w:val="clear" w:pos="1287"/>
          <w:tab w:val="num" w:pos="180"/>
          <w:tab w:val="left" w:pos="426"/>
        </w:tabs>
        <w:spacing w:after="0"/>
        <w:ind w:left="0" w:right="-26" w:firstLine="284"/>
        <w:jc w:val="both"/>
        <w:rPr>
          <w:rFonts w:ascii="Times New Roman" w:hAnsi="Times New Roman"/>
        </w:rPr>
      </w:pPr>
      <w:r w:rsidRPr="009D100B">
        <w:rPr>
          <w:rFonts w:ascii="Times New Roman" w:hAnsi="Times New Roman"/>
        </w:rPr>
        <w:lastRenderedPageBreak/>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71BE9" w:rsidRPr="009D100B" w:rsidRDefault="00771BE9" w:rsidP="00917C6C">
      <w:pPr>
        <w:numPr>
          <w:ilvl w:val="0"/>
          <w:numId w:val="41"/>
        </w:numPr>
        <w:tabs>
          <w:tab w:val="clear" w:pos="1287"/>
          <w:tab w:val="num" w:pos="180"/>
          <w:tab w:val="left" w:pos="426"/>
        </w:tabs>
        <w:spacing w:after="0"/>
        <w:ind w:left="0" w:right="-26" w:firstLine="284"/>
        <w:jc w:val="both"/>
        <w:rPr>
          <w:rFonts w:ascii="Times New Roman" w:hAnsi="Times New Roman"/>
        </w:rPr>
      </w:pPr>
      <w:r w:rsidRPr="009D100B">
        <w:rPr>
          <w:rFonts w:ascii="Times New Roman" w:hAnsi="Times New Roman"/>
        </w:rPr>
        <w:t>излагать свое мнение по поводу значения религии, религиозной культуры в жизни людей и общества;</w:t>
      </w:r>
    </w:p>
    <w:p w:rsidR="00771BE9" w:rsidRPr="009D100B" w:rsidRDefault="00771BE9" w:rsidP="00917C6C">
      <w:pPr>
        <w:numPr>
          <w:ilvl w:val="0"/>
          <w:numId w:val="41"/>
        </w:numPr>
        <w:tabs>
          <w:tab w:val="clear" w:pos="1287"/>
          <w:tab w:val="num" w:pos="180"/>
          <w:tab w:val="left" w:pos="426"/>
        </w:tabs>
        <w:spacing w:after="0"/>
        <w:ind w:left="0" w:right="-26" w:firstLine="284"/>
        <w:jc w:val="both"/>
        <w:rPr>
          <w:rFonts w:ascii="Times New Roman" w:hAnsi="Times New Roman"/>
        </w:rPr>
      </w:pPr>
      <w:r w:rsidRPr="009D100B">
        <w:rPr>
          <w:rFonts w:ascii="Times New Roman" w:hAnsi="Times New Roman"/>
        </w:rPr>
        <w:t xml:space="preserve">соотносить нравственные формы поведения с нормами иудейской религиозной морали; </w:t>
      </w:r>
    </w:p>
    <w:p w:rsidR="00771BE9" w:rsidRPr="009D100B" w:rsidRDefault="00771BE9" w:rsidP="00917C6C">
      <w:pPr>
        <w:numPr>
          <w:ilvl w:val="0"/>
          <w:numId w:val="41"/>
        </w:numPr>
        <w:tabs>
          <w:tab w:val="clear" w:pos="1287"/>
          <w:tab w:val="num" w:pos="180"/>
          <w:tab w:val="left" w:pos="426"/>
        </w:tabs>
        <w:spacing w:after="0"/>
        <w:ind w:left="0" w:right="-26" w:firstLine="284"/>
        <w:jc w:val="both"/>
        <w:rPr>
          <w:rFonts w:ascii="Times New Roman" w:hAnsi="Times New Roman"/>
        </w:rPr>
      </w:pPr>
      <w:r w:rsidRPr="009D100B">
        <w:rPr>
          <w:rFonts w:ascii="Times New Roman" w:hAnsi="Times New Roman"/>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iCs/>
        </w:rPr>
      </w:pPr>
      <w:r w:rsidRPr="009D100B">
        <w:rPr>
          <w:rStyle w:val="Zag11"/>
          <w:rFonts w:ascii="Times New Roman" w:eastAsia="@Arial Unicode MS" w:hAnsi="Times New Roman"/>
          <w:b/>
          <w:i/>
          <w:iCs/>
        </w:rPr>
        <w:t>Выпускник получит возможность научиться:</w:t>
      </w:r>
    </w:p>
    <w:p w:rsidR="00771BE9" w:rsidRPr="009D100B" w:rsidRDefault="00771BE9" w:rsidP="00917C6C">
      <w:pPr>
        <w:numPr>
          <w:ilvl w:val="0"/>
          <w:numId w:val="42"/>
        </w:numPr>
        <w:tabs>
          <w:tab w:val="clear" w:pos="1287"/>
          <w:tab w:val="num" w:pos="0"/>
          <w:tab w:val="left" w:pos="180"/>
          <w:tab w:val="left" w:pos="426"/>
        </w:tabs>
        <w:spacing w:after="0"/>
        <w:ind w:left="0" w:right="-26" w:firstLine="284"/>
        <w:jc w:val="both"/>
        <w:rPr>
          <w:rFonts w:ascii="Times New Roman" w:hAnsi="Times New Roman"/>
        </w:rPr>
      </w:pPr>
      <w:r w:rsidRPr="009D100B">
        <w:rPr>
          <w:rFonts w:ascii="Times New Roman" w:hAnsi="Times New Roman"/>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71BE9" w:rsidRPr="009D100B" w:rsidRDefault="00771BE9" w:rsidP="00917C6C">
      <w:pPr>
        <w:numPr>
          <w:ilvl w:val="0"/>
          <w:numId w:val="42"/>
        </w:numPr>
        <w:tabs>
          <w:tab w:val="clear" w:pos="1287"/>
          <w:tab w:val="num" w:pos="0"/>
          <w:tab w:val="left" w:pos="180"/>
          <w:tab w:val="left" w:pos="426"/>
        </w:tabs>
        <w:spacing w:after="0"/>
        <w:ind w:left="0" w:right="-26" w:firstLine="284"/>
        <w:jc w:val="both"/>
        <w:rPr>
          <w:rFonts w:ascii="Times New Roman" w:hAnsi="Times New Roman"/>
        </w:rPr>
      </w:pPr>
      <w:r w:rsidRPr="009D100B">
        <w:rPr>
          <w:rFonts w:ascii="Times New Roman" w:hAnsi="Times New Roman"/>
        </w:rPr>
        <w:t>устанавливать взаимосвязь между содержанием иудейской культуры и поведением людей, общественными явлениями;</w:t>
      </w:r>
    </w:p>
    <w:p w:rsidR="00771BE9" w:rsidRPr="009D100B" w:rsidRDefault="00771BE9" w:rsidP="00917C6C">
      <w:pPr>
        <w:numPr>
          <w:ilvl w:val="0"/>
          <w:numId w:val="42"/>
        </w:numPr>
        <w:tabs>
          <w:tab w:val="clear" w:pos="1287"/>
          <w:tab w:val="num" w:pos="0"/>
          <w:tab w:val="left" w:pos="180"/>
          <w:tab w:val="left" w:pos="426"/>
        </w:tabs>
        <w:spacing w:after="0"/>
        <w:ind w:left="0" w:right="-26" w:firstLine="284"/>
        <w:jc w:val="both"/>
        <w:rPr>
          <w:rFonts w:ascii="Times New Roman" w:hAnsi="Times New Roman"/>
        </w:rPr>
      </w:pPr>
      <w:r w:rsidRPr="009D100B">
        <w:rPr>
          <w:rFonts w:ascii="Times New Roman" w:hAnsi="Times New Roman"/>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71BE9" w:rsidRPr="009D100B" w:rsidRDefault="00771BE9" w:rsidP="00917C6C">
      <w:pPr>
        <w:numPr>
          <w:ilvl w:val="0"/>
          <w:numId w:val="42"/>
        </w:numPr>
        <w:tabs>
          <w:tab w:val="clear" w:pos="1287"/>
          <w:tab w:val="num" w:pos="0"/>
          <w:tab w:val="left" w:pos="180"/>
          <w:tab w:val="left" w:pos="426"/>
        </w:tabs>
        <w:spacing w:after="0"/>
        <w:ind w:left="0" w:right="-26" w:firstLine="284"/>
        <w:jc w:val="both"/>
        <w:rPr>
          <w:rFonts w:ascii="Times New Roman" w:hAnsi="Times New Roman"/>
        </w:rPr>
      </w:pPr>
      <w:r w:rsidRPr="009D100B">
        <w:rPr>
          <w:rFonts w:ascii="Times New Roman" w:hAnsi="Times New Roman"/>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71BE9" w:rsidRPr="009D100B" w:rsidRDefault="00771BE9" w:rsidP="00771BE9">
      <w:pPr>
        <w:spacing w:after="0"/>
        <w:ind w:right="-26" w:firstLine="709"/>
        <w:jc w:val="both"/>
        <w:rPr>
          <w:rFonts w:ascii="Times New Roman" w:hAnsi="Times New Roman"/>
          <w:b/>
        </w:rPr>
      </w:pPr>
      <w:r w:rsidRPr="009D100B">
        <w:rPr>
          <w:rFonts w:ascii="Times New Roman" w:hAnsi="Times New Roman"/>
          <w:b/>
        </w:rPr>
        <w:t>Основы мировых религиозных культур</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rPr>
      </w:pPr>
      <w:r w:rsidRPr="009D100B">
        <w:rPr>
          <w:rStyle w:val="Zag11"/>
          <w:rFonts w:ascii="Times New Roman" w:eastAsia="@Arial Unicode MS" w:hAnsi="Times New Roman"/>
          <w:b/>
          <w:i/>
        </w:rPr>
        <w:t>Выпускник научится:</w:t>
      </w:r>
    </w:p>
    <w:p w:rsidR="00771BE9" w:rsidRPr="009D100B" w:rsidRDefault="00771BE9" w:rsidP="00917C6C">
      <w:pPr>
        <w:numPr>
          <w:ilvl w:val="0"/>
          <w:numId w:val="43"/>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771BE9" w:rsidRPr="009D100B" w:rsidRDefault="00771BE9" w:rsidP="00917C6C">
      <w:pPr>
        <w:numPr>
          <w:ilvl w:val="0"/>
          <w:numId w:val="43"/>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771BE9" w:rsidRPr="009D100B" w:rsidRDefault="00771BE9" w:rsidP="00917C6C">
      <w:pPr>
        <w:numPr>
          <w:ilvl w:val="0"/>
          <w:numId w:val="43"/>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771BE9" w:rsidRPr="009D100B" w:rsidRDefault="00771BE9" w:rsidP="00917C6C">
      <w:pPr>
        <w:numPr>
          <w:ilvl w:val="0"/>
          <w:numId w:val="43"/>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излагать свое мнение по поводу значения религии, религиозной культуры в жизни людей и общества;</w:t>
      </w:r>
    </w:p>
    <w:p w:rsidR="00771BE9" w:rsidRPr="009D100B" w:rsidRDefault="00771BE9" w:rsidP="00917C6C">
      <w:pPr>
        <w:numPr>
          <w:ilvl w:val="0"/>
          <w:numId w:val="43"/>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соотносить нравственные формы поведения с нормами религиозной морали;</w:t>
      </w:r>
    </w:p>
    <w:p w:rsidR="00771BE9" w:rsidRPr="009D100B" w:rsidRDefault="00771BE9" w:rsidP="00917C6C">
      <w:pPr>
        <w:numPr>
          <w:ilvl w:val="0"/>
          <w:numId w:val="43"/>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iCs/>
        </w:rPr>
      </w:pPr>
      <w:r w:rsidRPr="009D100B">
        <w:rPr>
          <w:rStyle w:val="Zag11"/>
          <w:rFonts w:ascii="Times New Roman" w:eastAsia="@Arial Unicode MS" w:hAnsi="Times New Roman"/>
          <w:b/>
          <w:i/>
          <w:iCs/>
        </w:rPr>
        <w:t>Выпускник получит возможность научиться:</w:t>
      </w:r>
    </w:p>
    <w:p w:rsidR="00771BE9" w:rsidRPr="009D100B" w:rsidRDefault="00771BE9" w:rsidP="00917C6C">
      <w:pPr>
        <w:numPr>
          <w:ilvl w:val="0"/>
          <w:numId w:val="44"/>
        </w:numPr>
        <w:tabs>
          <w:tab w:val="clear" w:pos="1287"/>
          <w:tab w:val="num" w:pos="0"/>
          <w:tab w:val="left" w:pos="180"/>
          <w:tab w:val="left" w:pos="426"/>
        </w:tabs>
        <w:spacing w:after="0"/>
        <w:ind w:left="0" w:right="-26" w:firstLine="284"/>
        <w:jc w:val="both"/>
        <w:rPr>
          <w:rFonts w:ascii="Times New Roman" w:hAnsi="Times New Roman"/>
        </w:rPr>
      </w:pPr>
      <w:r w:rsidRPr="009D100B">
        <w:rPr>
          <w:rFonts w:ascii="Times New Roman" w:hAnsi="Times New Roman"/>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71BE9" w:rsidRPr="009D100B" w:rsidRDefault="00771BE9" w:rsidP="00917C6C">
      <w:pPr>
        <w:numPr>
          <w:ilvl w:val="0"/>
          <w:numId w:val="44"/>
        </w:numPr>
        <w:tabs>
          <w:tab w:val="clear" w:pos="1287"/>
          <w:tab w:val="num" w:pos="0"/>
          <w:tab w:val="left" w:pos="180"/>
          <w:tab w:val="left" w:pos="426"/>
        </w:tabs>
        <w:spacing w:after="0"/>
        <w:ind w:left="0" w:right="-26" w:firstLine="284"/>
        <w:jc w:val="both"/>
        <w:rPr>
          <w:rFonts w:ascii="Times New Roman" w:hAnsi="Times New Roman"/>
        </w:rPr>
      </w:pPr>
      <w:r w:rsidRPr="009D100B">
        <w:rPr>
          <w:rFonts w:ascii="Times New Roman" w:hAnsi="Times New Roman"/>
        </w:rPr>
        <w:t>устанавливать взаимосвязь между содержанием религиозной культуры и поведением людей, общественными явлениями;</w:t>
      </w:r>
    </w:p>
    <w:p w:rsidR="00771BE9" w:rsidRPr="009D100B" w:rsidRDefault="00771BE9" w:rsidP="00917C6C">
      <w:pPr>
        <w:numPr>
          <w:ilvl w:val="0"/>
          <w:numId w:val="44"/>
        </w:numPr>
        <w:tabs>
          <w:tab w:val="clear" w:pos="1287"/>
          <w:tab w:val="num" w:pos="0"/>
          <w:tab w:val="left" w:pos="180"/>
          <w:tab w:val="left" w:pos="426"/>
        </w:tabs>
        <w:spacing w:after="0"/>
        <w:ind w:left="0" w:right="-26" w:firstLine="284"/>
        <w:jc w:val="both"/>
        <w:rPr>
          <w:rFonts w:ascii="Times New Roman" w:hAnsi="Times New Roman"/>
        </w:rPr>
      </w:pPr>
      <w:r w:rsidRPr="009D100B">
        <w:rPr>
          <w:rFonts w:ascii="Times New Roman" w:hAnsi="Times New Roman"/>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71BE9" w:rsidRPr="009D100B" w:rsidRDefault="00771BE9" w:rsidP="00917C6C">
      <w:pPr>
        <w:numPr>
          <w:ilvl w:val="0"/>
          <w:numId w:val="44"/>
        </w:numPr>
        <w:tabs>
          <w:tab w:val="clear" w:pos="1287"/>
          <w:tab w:val="num" w:pos="0"/>
          <w:tab w:val="left" w:pos="180"/>
          <w:tab w:val="left" w:pos="426"/>
        </w:tabs>
        <w:spacing w:after="0"/>
        <w:ind w:left="0" w:right="-26" w:firstLine="284"/>
        <w:jc w:val="both"/>
        <w:rPr>
          <w:rFonts w:ascii="Times New Roman" w:hAnsi="Times New Roman"/>
        </w:rPr>
      </w:pPr>
      <w:r w:rsidRPr="009D100B">
        <w:rPr>
          <w:rFonts w:ascii="Times New Roman" w:hAnsi="Times New Roman"/>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71BE9" w:rsidRPr="009D100B" w:rsidRDefault="00771BE9" w:rsidP="00771BE9">
      <w:pPr>
        <w:spacing w:after="0"/>
        <w:ind w:right="-26" w:firstLine="709"/>
        <w:jc w:val="both"/>
        <w:rPr>
          <w:rFonts w:ascii="Times New Roman" w:hAnsi="Times New Roman"/>
          <w:b/>
        </w:rPr>
      </w:pPr>
      <w:r w:rsidRPr="009D100B">
        <w:rPr>
          <w:rFonts w:ascii="Times New Roman" w:hAnsi="Times New Roman"/>
          <w:b/>
        </w:rPr>
        <w:t>Основы светской этики</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rPr>
      </w:pPr>
      <w:r w:rsidRPr="009D100B">
        <w:rPr>
          <w:rStyle w:val="Zag11"/>
          <w:rFonts w:ascii="Times New Roman" w:eastAsia="@Arial Unicode MS" w:hAnsi="Times New Roman"/>
          <w:b/>
          <w:i/>
        </w:rPr>
        <w:t>Выпускник научится:</w:t>
      </w:r>
    </w:p>
    <w:p w:rsidR="00771BE9" w:rsidRPr="009D100B" w:rsidRDefault="00771BE9" w:rsidP="00917C6C">
      <w:pPr>
        <w:numPr>
          <w:ilvl w:val="0"/>
          <w:numId w:val="45"/>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771BE9" w:rsidRPr="009D100B" w:rsidRDefault="00771BE9" w:rsidP="00917C6C">
      <w:pPr>
        <w:numPr>
          <w:ilvl w:val="0"/>
          <w:numId w:val="45"/>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 xml:space="preserve">на примере российской светской этики понимать значение нравственных ценностей, идеалов в жизни людей, общества; </w:t>
      </w:r>
    </w:p>
    <w:p w:rsidR="00771BE9" w:rsidRPr="009D100B" w:rsidRDefault="00771BE9" w:rsidP="00917C6C">
      <w:pPr>
        <w:numPr>
          <w:ilvl w:val="0"/>
          <w:numId w:val="45"/>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излагать свое мнение по поводу значения российской светской этики в жизни людей и общества;</w:t>
      </w:r>
    </w:p>
    <w:p w:rsidR="00771BE9" w:rsidRPr="009D100B" w:rsidRDefault="00771BE9" w:rsidP="00917C6C">
      <w:pPr>
        <w:numPr>
          <w:ilvl w:val="0"/>
          <w:numId w:val="45"/>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lastRenderedPageBreak/>
        <w:t xml:space="preserve">соотносить нравственные формы поведения с нормами российской светской (гражданской) этики; </w:t>
      </w:r>
    </w:p>
    <w:p w:rsidR="00771BE9" w:rsidRPr="009D100B" w:rsidRDefault="00771BE9" w:rsidP="00917C6C">
      <w:pPr>
        <w:numPr>
          <w:ilvl w:val="0"/>
          <w:numId w:val="45"/>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71BE9" w:rsidRPr="009D100B" w:rsidRDefault="00771BE9" w:rsidP="00771BE9">
      <w:pPr>
        <w:tabs>
          <w:tab w:val="left" w:pos="142"/>
          <w:tab w:val="left" w:leader="dot" w:pos="624"/>
        </w:tabs>
        <w:spacing w:after="0"/>
        <w:ind w:right="-26" w:firstLine="709"/>
        <w:jc w:val="both"/>
        <w:rPr>
          <w:rStyle w:val="Zag11"/>
          <w:rFonts w:ascii="Times New Roman" w:eastAsia="@Arial Unicode MS" w:hAnsi="Times New Roman"/>
          <w:b/>
          <w:i/>
          <w:iCs/>
        </w:rPr>
      </w:pPr>
      <w:r w:rsidRPr="009D100B">
        <w:rPr>
          <w:rStyle w:val="Zag11"/>
          <w:rFonts w:ascii="Times New Roman" w:eastAsia="@Arial Unicode MS" w:hAnsi="Times New Roman"/>
          <w:b/>
          <w:i/>
          <w:iCs/>
        </w:rPr>
        <w:t>Выпускник получит возможность научиться:</w:t>
      </w:r>
    </w:p>
    <w:p w:rsidR="00771BE9" w:rsidRPr="009D100B" w:rsidRDefault="00771BE9" w:rsidP="00917C6C">
      <w:pPr>
        <w:numPr>
          <w:ilvl w:val="0"/>
          <w:numId w:val="46"/>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771BE9" w:rsidRPr="009D100B" w:rsidRDefault="00771BE9" w:rsidP="00917C6C">
      <w:pPr>
        <w:numPr>
          <w:ilvl w:val="0"/>
          <w:numId w:val="46"/>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устанавливать взаимосвязь между содержанием российской светской этики и поведением людей, общественными явлениями;</w:t>
      </w:r>
    </w:p>
    <w:p w:rsidR="00771BE9" w:rsidRPr="009D100B" w:rsidRDefault="00771BE9" w:rsidP="00917C6C">
      <w:pPr>
        <w:numPr>
          <w:ilvl w:val="0"/>
          <w:numId w:val="46"/>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71BE9" w:rsidRDefault="00771BE9" w:rsidP="00917C6C">
      <w:pPr>
        <w:numPr>
          <w:ilvl w:val="0"/>
          <w:numId w:val="46"/>
        </w:numPr>
        <w:tabs>
          <w:tab w:val="clear" w:pos="1287"/>
          <w:tab w:val="num" w:pos="0"/>
          <w:tab w:val="left" w:pos="360"/>
          <w:tab w:val="left" w:pos="426"/>
        </w:tabs>
        <w:spacing w:after="0"/>
        <w:ind w:left="0" w:right="-26" w:firstLine="284"/>
        <w:jc w:val="both"/>
        <w:rPr>
          <w:rFonts w:ascii="Times New Roman" w:hAnsi="Times New Roman"/>
        </w:rPr>
      </w:pPr>
      <w:r w:rsidRPr="009D100B">
        <w:rPr>
          <w:rFonts w:ascii="Times New Roman" w:hAnsi="Times New Roman"/>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44309" w:rsidRDefault="00944309" w:rsidP="00917C6C">
      <w:pPr>
        <w:pStyle w:val="210"/>
        <w:numPr>
          <w:ilvl w:val="2"/>
          <w:numId w:val="73"/>
        </w:numPr>
        <w:tabs>
          <w:tab w:val="left" w:pos="1340"/>
        </w:tabs>
        <w:spacing w:line="276" w:lineRule="auto"/>
        <w:ind w:right="-26"/>
        <w:jc w:val="left"/>
      </w:pPr>
      <w:r>
        <w:t>Изобразительное искусство</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В результате изучения изобразительного искусства на уровне  начального общего образования у </w:t>
      </w:r>
      <w:r w:rsidR="00734BDA">
        <w:rPr>
          <w:rFonts w:ascii="Times New Roman" w:hAnsi="Times New Roman"/>
        </w:rPr>
        <w:t>учащихся</w:t>
      </w:r>
      <w:r w:rsidRPr="00100EB1">
        <w:rPr>
          <w:rFonts w:ascii="Times New Roman" w:hAnsi="Times New Roman"/>
        </w:rPr>
        <w:t xml:space="preserve">: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 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944309" w:rsidRPr="00100EB1" w:rsidRDefault="00944309" w:rsidP="00362D6B">
      <w:pPr>
        <w:widowControl w:val="0"/>
        <w:spacing w:after="0"/>
        <w:ind w:right="-26" w:firstLine="426"/>
        <w:jc w:val="both"/>
        <w:rPr>
          <w:rFonts w:ascii="Times New Roman" w:hAnsi="Times New Roman"/>
        </w:rPr>
      </w:pPr>
      <w:r>
        <w:rPr>
          <w:rFonts w:ascii="Times New Roman" w:hAnsi="Times New Roman"/>
        </w:rPr>
        <w:t>Уча</w:t>
      </w:r>
      <w:r w:rsidRPr="00100EB1">
        <w:rPr>
          <w:rFonts w:ascii="Times New Roman" w:hAnsi="Times New Roman"/>
        </w:rPr>
        <w:t xml:space="preserve">щиеся: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средств;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lastRenderedPageBreak/>
        <w:t xml:space="preserve">•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944309" w:rsidRPr="00100EB1" w:rsidRDefault="00944309" w:rsidP="00362D6B">
      <w:pPr>
        <w:widowControl w:val="0"/>
        <w:spacing w:after="0"/>
        <w:ind w:right="-26" w:firstLine="426"/>
        <w:jc w:val="both"/>
        <w:rPr>
          <w:rFonts w:ascii="Times New Roman" w:hAnsi="Times New Roman"/>
          <w:b/>
        </w:rPr>
      </w:pPr>
      <w:r w:rsidRPr="00100EB1">
        <w:rPr>
          <w:rFonts w:ascii="Times New Roman" w:hAnsi="Times New Roman"/>
          <w:b/>
        </w:rPr>
        <w:t>Восприятие искусства и виды художественной деятельности</w:t>
      </w:r>
    </w:p>
    <w:p w:rsidR="00944309" w:rsidRPr="00100EB1" w:rsidRDefault="00944309" w:rsidP="00362D6B">
      <w:pPr>
        <w:widowControl w:val="0"/>
        <w:spacing w:after="0"/>
        <w:ind w:right="-26" w:firstLine="426"/>
        <w:jc w:val="both"/>
        <w:rPr>
          <w:rFonts w:ascii="Times New Roman" w:hAnsi="Times New Roman"/>
          <w:b/>
          <w:i/>
        </w:rPr>
      </w:pPr>
      <w:r w:rsidRPr="00100EB1">
        <w:rPr>
          <w:rFonts w:ascii="Times New Roman" w:hAnsi="Times New Roman"/>
          <w:b/>
          <w:i/>
        </w:rPr>
        <w:t xml:space="preserve">Выпускник научится: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 ми для передачи собственного замысла;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различать основные виды и жанры пластических искусств, понимать их специфику;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rsidR="00944309" w:rsidRPr="00100EB1" w:rsidRDefault="00944309" w:rsidP="00362D6B">
      <w:pPr>
        <w:widowControl w:val="0"/>
        <w:spacing w:after="0"/>
        <w:ind w:right="-26" w:firstLine="426"/>
        <w:jc w:val="both"/>
        <w:rPr>
          <w:rFonts w:ascii="Times New Roman" w:hAnsi="Times New Roman"/>
          <w:b/>
          <w:i/>
        </w:rPr>
      </w:pPr>
      <w:r w:rsidRPr="00100EB1">
        <w:rPr>
          <w:rFonts w:ascii="Times New Roman" w:hAnsi="Times New Roman"/>
          <w:b/>
          <w:i/>
        </w:rPr>
        <w:t xml:space="preserve">Выпускник получит возможность научиться: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воспринимать произведения изобразительного искус</w:t>
      </w:r>
      <w:r w:rsidRPr="00100EB1">
        <w:rPr>
          <w:rFonts w:ascii="Times New Roman" w:hAnsi="Times New Roman"/>
        </w:rPr>
        <w:softHyphen/>
        <w:t>ства, участвовать в обсуждении их содержания и выра</w:t>
      </w:r>
      <w:r w:rsidRPr="00100EB1">
        <w:rPr>
          <w:rFonts w:ascii="Times New Roman" w:hAnsi="Times New Roman"/>
        </w:rPr>
        <w:softHyphen/>
        <w:t>зительных средств, различать сюжет и содержание в зна</w:t>
      </w:r>
      <w:r w:rsidRPr="00100EB1">
        <w:rPr>
          <w:rFonts w:ascii="Times New Roman" w:hAnsi="Times New Roman"/>
        </w:rPr>
        <w:softHyphen/>
        <w:t xml:space="preserve">комых произведениях;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видеть проявления художественной культуры вокруг (музеи искусства, архитектура, скульптура, дизайн, де</w:t>
      </w:r>
      <w:r w:rsidRPr="00100EB1">
        <w:rPr>
          <w:rFonts w:ascii="Times New Roman" w:hAnsi="Times New Roman"/>
        </w:rPr>
        <w:softHyphen/>
        <w:t xml:space="preserve">коративные искусства в доме, на улице, в театре);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высказывать аргументированное суждение о художе</w:t>
      </w:r>
      <w:r w:rsidRPr="00100EB1">
        <w:rPr>
          <w:rFonts w:ascii="Times New Roman" w:hAnsi="Times New Roman"/>
        </w:rPr>
        <w:softHyphen/>
        <w:t xml:space="preserve">ственных произведениях, изображающих природу и человека в различных эмоциональных состояниях. </w:t>
      </w:r>
    </w:p>
    <w:p w:rsidR="00944309" w:rsidRPr="00100EB1" w:rsidRDefault="00944309" w:rsidP="00362D6B">
      <w:pPr>
        <w:widowControl w:val="0"/>
        <w:spacing w:after="0"/>
        <w:ind w:right="-26" w:firstLine="426"/>
        <w:jc w:val="both"/>
        <w:rPr>
          <w:rFonts w:ascii="Times New Roman" w:hAnsi="Times New Roman"/>
          <w:b/>
        </w:rPr>
      </w:pPr>
      <w:r w:rsidRPr="00100EB1">
        <w:rPr>
          <w:rFonts w:ascii="Times New Roman" w:hAnsi="Times New Roman"/>
          <w:b/>
        </w:rPr>
        <w:t xml:space="preserve">Азбука искусства. Как говорит искусство? </w:t>
      </w:r>
    </w:p>
    <w:p w:rsidR="00944309" w:rsidRPr="00100EB1" w:rsidRDefault="00944309" w:rsidP="00362D6B">
      <w:pPr>
        <w:widowControl w:val="0"/>
        <w:spacing w:after="0"/>
        <w:ind w:right="-26" w:firstLine="426"/>
        <w:jc w:val="both"/>
        <w:rPr>
          <w:rFonts w:ascii="Times New Roman" w:hAnsi="Times New Roman"/>
          <w:b/>
          <w:i/>
        </w:rPr>
      </w:pPr>
      <w:r w:rsidRPr="00100EB1">
        <w:rPr>
          <w:rFonts w:ascii="Times New Roman" w:hAnsi="Times New Roman"/>
          <w:b/>
          <w:i/>
        </w:rPr>
        <w:t xml:space="preserve">Выпускник научится: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создавать простые композиции на заданную тему на плоскости и в пространстве;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наблюдать, сравнивать, сопоставлять и анализировать пространственную форму предмета; изображать предметы раз личной формы; использовать простые формы для создания выразительных образов в живописи, скульптуре, графике;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b/>
          <w:i/>
        </w:rPr>
        <w:t>Выпускник получит возможность научиться</w:t>
      </w:r>
      <w:r w:rsidRPr="00100EB1">
        <w:rPr>
          <w:rFonts w:ascii="Times New Roman" w:hAnsi="Times New Roman"/>
        </w:rPr>
        <w:t xml:space="preserve">: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пользоваться средствами выразительности языка живописи, графики, скульптуры, декоративно-</w:t>
      </w:r>
      <w:r w:rsidRPr="00100EB1">
        <w:rPr>
          <w:rFonts w:ascii="Times New Roman" w:hAnsi="Times New Roman"/>
        </w:rPr>
        <w:softHyphen/>
        <w:t>прикладно</w:t>
      </w:r>
      <w:r w:rsidRPr="00100EB1">
        <w:rPr>
          <w:rFonts w:ascii="Times New Roman" w:hAnsi="Times New Roman"/>
        </w:rPr>
        <w:softHyphen/>
        <w:t>го искусства, художественного конструирования в собственной художественно-</w:t>
      </w:r>
      <w:r w:rsidRPr="00100EB1">
        <w:rPr>
          <w:rFonts w:ascii="Times New Roman" w:hAnsi="Times New Roman"/>
        </w:rPr>
        <w:softHyphen/>
        <w:t>творческой деятельности; пе</w:t>
      </w:r>
      <w:r w:rsidRPr="00100EB1">
        <w:rPr>
          <w:rFonts w:ascii="Times New Roman" w:hAnsi="Times New Roman"/>
        </w:rPr>
        <w:softHyphen/>
        <w:t>редавать разнообразные эмоциональные состояния, исполь</w:t>
      </w:r>
      <w:r w:rsidRPr="00100EB1">
        <w:rPr>
          <w:rFonts w:ascii="Times New Roman" w:hAnsi="Times New Roman"/>
        </w:rPr>
        <w:softHyphen/>
        <w:t xml:space="preserve">зуя различные оттенки цвета, </w:t>
      </w:r>
      <w:r w:rsidRPr="00100EB1">
        <w:rPr>
          <w:rFonts w:ascii="Times New Roman" w:hAnsi="Times New Roman"/>
        </w:rPr>
        <w:lastRenderedPageBreak/>
        <w:t xml:space="preserve">при создании живописных композиций на заданные темы;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моделировать новые формы, различные ситуации пу</w:t>
      </w:r>
      <w:r w:rsidRPr="00100EB1">
        <w:rPr>
          <w:rFonts w:ascii="Times New Roman" w:hAnsi="Times New Roman"/>
        </w:rPr>
        <w:softHyphen/>
        <w:t>тём трансформации известного, создавать новые образы природы, человека, фантастического существа и постро</w:t>
      </w:r>
      <w:r w:rsidRPr="00100EB1">
        <w:rPr>
          <w:rFonts w:ascii="Times New Roman" w:hAnsi="Times New Roman"/>
        </w:rPr>
        <w:softHyphen/>
        <w:t xml:space="preserve">ек средствами изобразительного искусства. </w:t>
      </w:r>
    </w:p>
    <w:p w:rsidR="00944309" w:rsidRPr="00100EB1" w:rsidRDefault="00944309" w:rsidP="00362D6B">
      <w:pPr>
        <w:widowControl w:val="0"/>
        <w:spacing w:after="0"/>
        <w:ind w:right="-26" w:firstLine="426"/>
        <w:jc w:val="both"/>
        <w:rPr>
          <w:rFonts w:ascii="Times New Roman" w:hAnsi="Times New Roman"/>
          <w:b/>
        </w:rPr>
      </w:pPr>
      <w:r w:rsidRPr="00100EB1">
        <w:rPr>
          <w:rFonts w:ascii="Times New Roman" w:hAnsi="Times New Roman"/>
          <w:b/>
        </w:rPr>
        <w:t xml:space="preserve">Значимые темы искусства. О чём говорит искусство? </w:t>
      </w:r>
    </w:p>
    <w:p w:rsidR="00944309" w:rsidRPr="00100EB1" w:rsidRDefault="00944309" w:rsidP="00362D6B">
      <w:pPr>
        <w:widowControl w:val="0"/>
        <w:spacing w:after="0"/>
        <w:ind w:right="-26" w:firstLine="426"/>
        <w:jc w:val="both"/>
        <w:rPr>
          <w:rFonts w:ascii="Times New Roman" w:hAnsi="Times New Roman"/>
          <w:b/>
          <w:i/>
        </w:rPr>
      </w:pPr>
      <w:r w:rsidRPr="00100EB1">
        <w:rPr>
          <w:rFonts w:ascii="Times New Roman" w:hAnsi="Times New Roman"/>
          <w:b/>
          <w:i/>
        </w:rPr>
        <w:t xml:space="preserve">Выпускник научится: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осознавать значимые темы искусства и отражать их в собственной художественно-творческой деятельности;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 </w:t>
      </w:r>
    </w:p>
    <w:p w:rsidR="00944309" w:rsidRPr="00100EB1" w:rsidRDefault="00944309" w:rsidP="00362D6B">
      <w:pPr>
        <w:widowControl w:val="0"/>
        <w:spacing w:after="0"/>
        <w:ind w:right="-26" w:firstLine="426"/>
        <w:jc w:val="both"/>
        <w:rPr>
          <w:rFonts w:ascii="Times New Roman" w:hAnsi="Times New Roman"/>
          <w:b/>
          <w:i/>
        </w:rPr>
      </w:pPr>
      <w:r w:rsidRPr="00100EB1">
        <w:rPr>
          <w:rFonts w:ascii="Times New Roman" w:hAnsi="Times New Roman"/>
          <w:b/>
          <w:i/>
        </w:rPr>
        <w:t xml:space="preserve">Выпускник получит возможность научиться: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видеть, чувствовать и изображать красоту и раз</w:t>
      </w:r>
      <w:r w:rsidRPr="00100EB1">
        <w:rPr>
          <w:rFonts w:ascii="Times New Roman" w:hAnsi="Times New Roman"/>
        </w:rPr>
        <w:softHyphen/>
        <w:t xml:space="preserve">нообразие природы, человека, зданий, предметов;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понимать и передавать в художественной работе разницу представлений о красоте человека в разных куль</w:t>
      </w:r>
      <w:r w:rsidRPr="00100EB1">
        <w:rPr>
          <w:rFonts w:ascii="Times New Roman" w:hAnsi="Times New Roman"/>
        </w:rPr>
        <w:softHyphen/>
        <w:t xml:space="preserve"> турах мира, проявлять терпимость к другим вкусам и мнениям;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изображать пейзажи, натюрморты, портреты, вы</w:t>
      </w:r>
      <w:r w:rsidRPr="00100EB1">
        <w:rPr>
          <w:rFonts w:ascii="Times New Roman" w:hAnsi="Times New Roman"/>
        </w:rPr>
        <w:softHyphen/>
        <w:t xml:space="preserve">ражая к ним своё отношение; </w:t>
      </w:r>
    </w:p>
    <w:p w:rsidR="00944309" w:rsidRPr="00100EB1" w:rsidRDefault="00944309" w:rsidP="00362D6B">
      <w:pPr>
        <w:widowControl w:val="0"/>
        <w:spacing w:after="0"/>
        <w:ind w:right="-26" w:firstLine="426"/>
        <w:jc w:val="both"/>
        <w:rPr>
          <w:rFonts w:ascii="Times New Roman" w:hAnsi="Times New Roman"/>
        </w:rPr>
      </w:pPr>
      <w:r w:rsidRPr="00100EB1">
        <w:rPr>
          <w:rFonts w:ascii="Times New Roman" w:hAnsi="Times New Roman"/>
        </w:rPr>
        <w:t xml:space="preserve">• изображать многофигурные композиции на значимые жизненные темы и участвовать в коллективных работах на эти темы. </w:t>
      </w:r>
    </w:p>
    <w:p w:rsidR="00944309" w:rsidRDefault="00944309" w:rsidP="00917C6C">
      <w:pPr>
        <w:pStyle w:val="210"/>
        <w:numPr>
          <w:ilvl w:val="2"/>
          <w:numId w:val="73"/>
        </w:numPr>
        <w:tabs>
          <w:tab w:val="left" w:pos="1340"/>
        </w:tabs>
        <w:spacing w:line="276" w:lineRule="auto"/>
        <w:ind w:right="-26"/>
      </w:pPr>
      <w:r>
        <w:t>Музыка</w:t>
      </w:r>
    </w:p>
    <w:p w:rsidR="00944309" w:rsidRPr="00100EB1" w:rsidRDefault="00944309" w:rsidP="00362D6B">
      <w:pPr>
        <w:spacing w:after="0"/>
        <w:ind w:right="-26" w:firstLine="426"/>
        <w:contextualSpacing/>
        <w:jc w:val="both"/>
        <w:rPr>
          <w:rFonts w:ascii="Times New Roman" w:hAnsi="Times New Roman"/>
        </w:rPr>
      </w:pPr>
      <w:r w:rsidRPr="00100EB1">
        <w:rPr>
          <w:rFonts w:ascii="Times New Roman" w:hAnsi="Times New Roman"/>
        </w:rPr>
        <w:t>Достижение личностных, метапредметных и предметных р</w:t>
      </w:r>
      <w:r>
        <w:rPr>
          <w:rFonts w:ascii="Times New Roman" w:hAnsi="Times New Roman"/>
        </w:rPr>
        <w:t>езультатов освоения программы уча</w:t>
      </w:r>
      <w:r w:rsidRPr="00100EB1">
        <w:rPr>
          <w:rFonts w:ascii="Times New Roman" w:hAnsi="Times New Roman"/>
        </w:rPr>
        <w:t>щимися происходит в процессе активного восприятия и обсуждения музыки, освоения основ музыкальной грамоты, собственного опыта музык</w:t>
      </w:r>
      <w:r>
        <w:rPr>
          <w:rFonts w:ascii="Times New Roman" w:hAnsi="Times New Roman"/>
        </w:rPr>
        <w:t>ально-творческой деятельности уча</w:t>
      </w:r>
      <w:r w:rsidRPr="00100EB1">
        <w:rPr>
          <w:rFonts w:ascii="Times New Roman" w:hAnsi="Times New Roman"/>
        </w:rPr>
        <w:t>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44309" w:rsidRPr="00100EB1" w:rsidRDefault="00944309" w:rsidP="00362D6B">
      <w:pPr>
        <w:tabs>
          <w:tab w:val="left" w:pos="955"/>
        </w:tabs>
        <w:autoSpaceDE w:val="0"/>
        <w:autoSpaceDN w:val="0"/>
        <w:adjustRightInd w:val="0"/>
        <w:spacing w:after="0"/>
        <w:ind w:right="-26" w:firstLine="426"/>
        <w:jc w:val="both"/>
        <w:rPr>
          <w:rFonts w:ascii="Times New Roman" w:hAnsi="Times New Roman"/>
        </w:rPr>
      </w:pPr>
      <w:r w:rsidRPr="00100EB1">
        <w:rPr>
          <w:rFonts w:ascii="Times New Roman" w:hAnsi="Times New Roman"/>
        </w:rPr>
        <w:t>В ре</w:t>
      </w:r>
      <w:r>
        <w:rPr>
          <w:rFonts w:ascii="Times New Roman" w:hAnsi="Times New Roman"/>
        </w:rPr>
        <w:t>зультате освоения программы у уча</w:t>
      </w:r>
      <w:r w:rsidRPr="00100EB1">
        <w:rPr>
          <w:rFonts w:ascii="Times New Roman" w:hAnsi="Times New Roman"/>
        </w:rPr>
        <w:t>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100EB1">
        <w:rPr>
          <w:rFonts w:ascii="Times New Roman" w:hAnsi="Times New Roman"/>
          <w:lang w:val="en-US"/>
        </w:rPr>
        <w:t> </w:t>
      </w:r>
      <w:r w:rsidRPr="00100EB1">
        <w:rPr>
          <w:rFonts w:ascii="Times New Roman" w:hAnsi="Times New Roman"/>
        </w:rPr>
        <w:t>процессе приобретения собственного опыта музык</w:t>
      </w:r>
      <w:r>
        <w:rPr>
          <w:rFonts w:ascii="Times New Roman" w:hAnsi="Times New Roman"/>
        </w:rPr>
        <w:t>ально-творческой деятельности уча</w:t>
      </w:r>
      <w:r w:rsidRPr="00100EB1">
        <w:rPr>
          <w:rFonts w:ascii="Times New Roman" w:hAnsi="Times New Roman"/>
        </w:rPr>
        <w:t xml:space="preserve">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44309" w:rsidRPr="00100EB1" w:rsidRDefault="00944309" w:rsidP="00362D6B">
      <w:pPr>
        <w:spacing w:after="0"/>
        <w:ind w:right="-26" w:firstLine="426"/>
        <w:jc w:val="both"/>
        <w:rPr>
          <w:rFonts w:ascii="Times New Roman" w:hAnsi="Times New Roman"/>
        </w:rPr>
      </w:pPr>
      <w:r>
        <w:rPr>
          <w:rFonts w:ascii="Times New Roman" w:hAnsi="Times New Roman"/>
        </w:rPr>
        <w:t>У уча</w:t>
      </w:r>
      <w:r w:rsidRPr="00100EB1">
        <w:rPr>
          <w:rFonts w:ascii="Times New Roman" w:hAnsi="Times New Roman"/>
        </w:rPr>
        <w:t xml:space="preserve">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r w:rsidR="00CD28D7">
        <w:rPr>
          <w:rFonts w:ascii="Times New Roman" w:hAnsi="Times New Roman"/>
        </w:rPr>
        <w:t>Учащиеся</w:t>
      </w:r>
      <w:r w:rsidRPr="00100EB1">
        <w:rPr>
          <w:rFonts w:ascii="Times New Roman" w:hAnsi="Times New Roman"/>
        </w:rPr>
        <w:t xml:space="preserve">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44309" w:rsidRPr="00100EB1" w:rsidRDefault="00944309" w:rsidP="00362D6B">
      <w:pPr>
        <w:widowControl w:val="0"/>
        <w:suppressLineNumbers/>
        <w:suppressAutoHyphens/>
        <w:autoSpaceDN w:val="0"/>
        <w:spacing w:after="0"/>
        <w:ind w:right="-26" w:firstLine="426"/>
        <w:jc w:val="both"/>
        <w:rPr>
          <w:rFonts w:ascii="Times New Roman" w:hAnsi="Times New Roman"/>
          <w:b/>
          <w:kern w:val="3"/>
          <w:lang w:eastAsia="zh-CN" w:bidi="hi-IN"/>
        </w:rPr>
      </w:pPr>
      <w:r w:rsidRPr="00100EB1">
        <w:rPr>
          <w:rFonts w:ascii="Times New Roman" w:hAnsi="Times New Roman"/>
          <w:b/>
          <w:i/>
          <w:kern w:val="3"/>
          <w:lang w:eastAsia="zh-CN" w:bidi="hi-IN"/>
        </w:rPr>
        <w:t>Предметные результаты</w:t>
      </w:r>
      <w:r w:rsidRPr="00100EB1">
        <w:rPr>
          <w:rFonts w:ascii="Times New Roman" w:hAnsi="Times New Roman"/>
          <w:b/>
          <w:kern w:val="3"/>
          <w:lang w:eastAsia="zh-CN" w:bidi="hi-IN"/>
        </w:rPr>
        <w:t xml:space="preserve"> </w:t>
      </w:r>
      <w:r w:rsidRPr="00100EB1">
        <w:rPr>
          <w:rFonts w:ascii="Times New Roman" w:hAnsi="Times New Roman"/>
          <w:kern w:val="3"/>
          <w:lang w:eastAsia="zh-CN" w:bidi="hi-IN"/>
        </w:rPr>
        <w:t>освоения программы должны отражать:</w:t>
      </w:r>
    </w:p>
    <w:p w:rsidR="00944309" w:rsidRPr="00100EB1" w:rsidRDefault="00944309" w:rsidP="00362D6B">
      <w:pPr>
        <w:autoSpaceDE w:val="0"/>
        <w:autoSpaceDN w:val="0"/>
        <w:adjustRightInd w:val="0"/>
        <w:spacing w:after="0"/>
        <w:ind w:right="-26" w:firstLine="426"/>
        <w:jc w:val="both"/>
        <w:rPr>
          <w:rFonts w:ascii="Times New Roman" w:hAnsi="Times New Roman"/>
        </w:rPr>
      </w:pPr>
      <w:r w:rsidRPr="00100EB1">
        <w:rPr>
          <w:rFonts w:ascii="Times New Roman" w:hAnsi="Times New Roman"/>
        </w:rPr>
        <w:t>сформированность первоначальных представлений о роли музыки в жизни человека, ее роли в духовно-нравственном развитии человека;</w:t>
      </w:r>
    </w:p>
    <w:p w:rsidR="00944309" w:rsidRPr="00100EB1" w:rsidRDefault="00944309" w:rsidP="00362D6B">
      <w:pPr>
        <w:autoSpaceDE w:val="0"/>
        <w:autoSpaceDN w:val="0"/>
        <w:adjustRightInd w:val="0"/>
        <w:spacing w:after="0"/>
        <w:ind w:right="-26" w:firstLine="426"/>
        <w:jc w:val="both"/>
        <w:rPr>
          <w:rFonts w:ascii="Times New Roman" w:hAnsi="Times New Roman"/>
        </w:rPr>
      </w:pPr>
      <w:r w:rsidRPr="00100EB1">
        <w:rPr>
          <w:rFonts w:ascii="Times New Roman" w:hAnsi="Times New Roman"/>
        </w:rPr>
        <w:lastRenderedPageBreak/>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44309" w:rsidRPr="00100EB1" w:rsidRDefault="00944309" w:rsidP="00362D6B">
      <w:pPr>
        <w:autoSpaceDE w:val="0"/>
        <w:autoSpaceDN w:val="0"/>
        <w:adjustRightInd w:val="0"/>
        <w:spacing w:after="0"/>
        <w:ind w:right="-26" w:firstLine="426"/>
        <w:jc w:val="both"/>
        <w:rPr>
          <w:rFonts w:ascii="Times New Roman" w:hAnsi="Times New Roman"/>
        </w:rPr>
      </w:pPr>
      <w:r w:rsidRPr="00100EB1">
        <w:rPr>
          <w:rFonts w:ascii="Times New Roman" w:hAnsi="Times New Roman"/>
        </w:rPr>
        <w:t>умение воспринимать музыку и выражать свое отношение к музыкальному произведению;</w:t>
      </w:r>
    </w:p>
    <w:p w:rsidR="00944309" w:rsidRPr="00100EB1" w:rsidRDefault="00944309" w:rsidP="00362D6B">
      <w:pPr>
        <w:autoSpaceDE w:val="0"/>
        <w:autoSpaceDN w:val="0"/>
        <w:adjustRightInd w:val="0"/>
        <w:spacing w:after="0"/>
        <w:ind w:right="-26" w:firstLine="426"/>
        <w:jc w:val="both"/>
        <w:rPr>
          <w:rFonts w:ascii="Times New Roman" w:hAnsi="Times New Roman"/>
        </w:rPr>
      </w:pPr>
      <w:r w:rsidRPr="00100EB1">
        <w:rPr>
          <w:rFonts w:ascii="Times New Roman" w:hAnsi="Times New Roman"/>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44309" w:rsidRPr="00100EB1" w:rsidRDefault="00944309" w:rsidP="00362D6B">
      <w:pPr>
        <w:spacing w:after="0"/>
        <w:ind w:right="-26" w:firstLine="426"/>
        <w:contextualSpacing/>
        <w:jc w:val="both"/>
        <w:rPr>
          <w:rFonts w:ascii="Times New Roman" w:hAnsi="Times New Roman"/>
          <w:b/>
          <w:i/>
        </w:rPr>
      </w:pPr>
      <w:r w:rsidRPr="00100EB1">
        <w:rPr>
          <w:rFonts w:ascii="Times New Roman" w:hAnsi="Times New Roman"/>
          <w:b/>
          <w:i/>
        </w:rPr>
        <w:t>Предметные рез</w:t>
      </w:r>
      <w:r>
        <w:rPr>
          <w:rFonts w:ascii="Times New Roman" w:hAnsi="Times New Roman"/>
          <w:b/>
          <w:i/>
        </w:rPr>
        <w:t>ультаты по видам деятельности уча</w:t>
      </w:r>
      <w:r w:rsidRPr="00100EB1">
        <w:rPr>
          <w:rFonts w:ascii="Times New Roman" w:hAnsi="Times New Roman"/>
          <w:b/>
          <w:i/>
        </w:rPr>
        <w:t>щихся.</w:t>
      </w:r>
    </w:p>
    <w:p w:rsidR="00944309" w:rsidRPr="00100EB1" w:rsidRDefault="00944309" w:rsidP="00362D6B">
      <w:pPr>
        <w:widowControl w:val="0"/>
        <w:tabs>
          <w:tab w:val="left" w:pos="142"/>
          <w:tab w:val="left" w:pos="993"/>
        </w:tabs>
        <w:spacing w:after="0"/>
        <w:ind w:right="-26" w:firstLine="426"/>
        <w:jc w:val="both"/>
        <w:rPr>
          <w:rFonts w:ascii="Times New Roman" w:hAnsi="Times New Roman"/>
        </w:rPr>
      </w:pPr>
      <w:r w:rsidRPr="00100EB1">
        <w:rPr>
          <w:rFonts w:ascii="Times New Roman" w:hAnsi="Times New Roman"/>
        </w:rPr>
        <w:t xml:space="preserve">В </w:t>
      </w:r>
      <w:r>
        <w:rPr>
          <w:rFonts w:ascii="Times New Roman" w:hAnsi="Times New Roman"/>
        </w:rPr>
        <w:t>результате освоения программы уча</w:t>
      </w:r>
      <w:r w:rsidRPr="00100EB1">
        <w:rPr>
          <w:rFonts w:ascii="Times New Roman" w:hAnsi="Times New Roman"/>
        </w:rPr>
        <w:t xml:space="preserve">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w:t>
      </w:r>
      <w:r w:rsidR="00734BDA">
        <w:rPr>
          <w:rFonts w:ascii="Times New Roman" w:hAnsi="Times New Roman"/>
        </w:rPr>
        <w:t>учащихся</w:t>
      </w:r>
      <w:r w:rsidRPr="00100EB1">
        <w:rPr>
          <w:rFonts w:ascii="Times New Roman" w:hAnsi="Times New Roman"/>
        </w:rPr>
        <w:t xml:space="preserve">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r>
        <w:rPr>
          <w:rFonts w:ascii="Times New Roman" w:hAnsi="Times New Roman"/>
        </w:rPr>
        <w:t>. Освоение программы позволит уча</w:t>
      </w:r>
      <w:r w:rsidRPr="00100EB1">
        <w:rPr>
          <w:rFonts w:ascii="Times New Roman" w:hAnsi="Times New Roman"/>
        </w:rPr>
        <w:t>щимся принимать активное участие в общественной, концертной и музыкально-театральной жизни школы, города, региона.</w:t>
      </w:r>
    </w:p>
    <w:p w:rsidR="00944309" w:rsidRPr="00100EB1" w:rsidRDefault="00944309" w:rsidP="00362D6B">
      <w:pPr>
        <w:spacing w:after="0"/>
        <w:ind w:right="-26" w:firstLine="426"/>
        <w:contextualSpacing/>
        <w:jc w:val="both"/>
        <w:rPr>
          <w:rFonts w:ascii="Times New Roman" w:hAnsi="Times New Roman"/>
          <w:b/>
          <w:i/>
        </w:rPr>
      </w:pPr>
      <w:r w:rsidRPr="00100EB1">
        <w:rPr>
          <w:rFonts w:ascii="Times New Roman" w:hAnsi="Times New Roman"/>
          <w:b/>
          <w:i/>
        </w:rPr>
        <w:t>Слушание музыки</w:t>
      </w:r>
    </w:p>
    <w:p w:rsidR="00944309" w:rsidRPr="00100EB1" w:rsidRDefault="00944309" w:rsidP="00362D6B">
      <w:pPr>
        <w:spacing w:after="0"/>
        <w:ind w:right="-26" w:firstLine="426"/>
        <w:contextualSpacing/>
        <w:jc w:val="both"/>
        <w:rPr>
          <w:rFonts w:ascii="Times New Roman" w:hAnsi="Times New Roman"/>
        </w:rPr>
      </w:pPr>
      <w:r>
        <w:rPr>
          <w:rFonts w:ascii="Times New Roman" w:hAnsi="Times New Roman"/>
        </w:rPr>
        <w:t>Уча</w:t>
      </w:r>
      <w:r w:rsidRPr="00100EB1">
        <w:rPr>
          <w:rFonts w:ascii="Times New Roman" w:hAnsi="Times New Roman"/>
        </w:rPr>
        <w:t>щийся:</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1. Узнает изученные музыкальные произведения и называет имена их авторов.</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944309" w:rsidRPr="00100EB1" w:rsidRDefault="00944309" w:rsidP="00362D6B">
      <w:pPr>
        <w:shd w:val="clear" w:color="auto" w:fill="FFFFFF"/>
        <w:tabs>
          <w:tab w:val="left" w:pos="851"/>
        </w:tabs>
        <w:spacing w:after="0"/>
        <w:ind w:right="-26" w:firstLine="426"/>
        <w:jc w:val="both"/>
        <w:rPr>
          <w:rFonts w:ascii="Times New Roman" w:hAnsi="Times New Roman"/>
          <w:bCs/>
          <w:iCs/>
        </w:rPr>
      </w:pPr>
      <w:r w:rsidRPr="00100EB1">
        <w:rPr>
          <w:rFonts w:ascii="Times New Roman" w:hAnsi="Times New Roman"/>
        </w:rPr>
        <w:t>5. Знает особенности тембрового звучания различных певческих голосов (детских, женских, мужских), хоров (детских, женских, мужских, смешанных,</w:t>
      </w:r>
      <w:r w:rsidRPr="00100EB1">
        <w:rPr>
          <w:rFonts w:ascii="Times New Roman" w:hAnsi="Times New Roman"/>
          <w:bCs/>
          <w:iCs/>
        </w:rPr>
        <w:t xml:space="preserve"> а также </w:t>
      </w:r>
      <w:r w:rsidRPr="00100EB1">
        <w:rPr>
          <w:rFonts w:ascii="Times New Roman" w:hAnsi="Times New Roman"/>
        </w:rPr>
        <w:t>народного, академического, церковного) и их исполнительских возможностей и особенностей репертуара.</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944309" w:rsidRPr="00100EB1" w:rsidRDefault="00944309" w:rsidP="00362D6B">
      <w:pPr>
        <w:tabs>
          <w:tab w:val="left" w:pos="271"/>
        </w:tabs>
        <w:spacing w:after="0"/>
        <w:ind w:right="-26" w:firstLine="426"/>
        <w:contextualSpacing/>
        <w:jc w:val="both"/>
        <w:rPr>
          <w:rFonts w:ascii="Times New Roman" w:hAnsi="Times New Roman"/>
        </w:rPr>
      </w:pPr>
      <w:r w:rsidRPr="00100EB1">
        <w:rPr>
          <w:rFonts w:ascii="Times New Roman" w:hAnsi="Times New Roman"/>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8. Определяет жанровую основу в пройденных музыкальных произведениях.</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 xml:space="preserve">9. Имеет слуховой багаж из прослушанных произведений народной музыки, отечественной и зарубежной классики. </w:t>
      </w:r>
    </w:p>
    <w:p w:rsidR="00944309" w:rsidRPr="00100EB1" w:rsidRDefault="00944309" w:rsidP="00362D6B">
      <w:pPr>
        <w:spacing w:after="0"/>
        <w:ind w:right="-26" w:firstLine="426"/>
        <w:contextualSpacing/>
        <w:jc w:val="both"/>
        <w:rPr>
          <w:rFonts w:ascii="Times New Roman" w:hAnsi="Times New Roman"/>
        </w:rPr>
      </w:pPr>
      <w:r w:rsidRPr="00100EB1">
        <w:rPr>
          <w:rFonts w:ascii="Times New Roman" w:hAnsi="Times New Roman"/>
        </w:rPr>
        <w:t>10. Умеет импровизировать под музыку с использованием танцевальных, маршеобразных движений, пластического интонирования.</w:t>
      </w:r>
    </w:p>
    <w:p w:rsidR="00944309" w:rsidRPr="00100EB1" w:rsidRDefault="00944309" w:rsidP="00362D6B">
      <w:pPr>
        <w:spacing w:after="0"/>
        <w:ind w:right="-26" w:firstLine="426"/>
        <w:contextualSpacing/>
        <w:jc w:val="both"/>
        <w:rPr>
          <w:rFonts w:ascii="Times New Roman" w:hAnsi="Times New Roman"/>
          <w:b/>
          <w:i/>
        </w:rPr>
      </w:pPr>
      <w:r w:rsidRPr="00100EB1">
        <w:rPr>
          <w:rFonts w:ascii="Times New Roman" w:hAnsi="Times New Roman"/>
          <w:b/>
          <w:i/>
        </w:rPr>
        <w:t>Хоровое пение</w:t>
      </w:r>
    </w:p>
    <w:p w:rsidR="00944309" w:rsidRPr="00100EB1" w:rsidRDefault="00944309" w:rsidP="00362D6B">
      <w:pPr>
        <w:spacing w:after="0"/>
        <w:ind w:right="-26" w:firstLine="426"/>
        <w:contextualSpacing/>
        <w:jc w:val="both"/>
        <w:rPr>
          <w:rFonts w:ascii="Times New Roman" w:hAnsi="Times New Roman"/>
        </w:rPr>
      </w:pPr>
      <w:r>
        <w:rPr>
          <w:rFonts w:ascii="Times New Roman" w:hAnsi="Times New Roman"/>
        </w:rPr>
        <w:t>Уча</w:t>
      </w:r>
      <w:r w:rsidRPr="00100EB1">
        <w:rPr>
          <w:rFonts w:ascii="Times New Roman" w:hAnsi="Times New Roman"/>
        </w:rPr>
        <w:t>щийся:</w:t>
      </w:r>
    </w:p>
    <w:p w:rsidR="00944309" w:rsidRPr="00100EB1" w:rsidRDefault="00944309" w:rsidP="00362D6B">
      <w:pPr>
        <w:tabs>
          <w:tab w:val="left" w:pos="310"/>
        </w:tabs>
        <w:spacing w:after="0"/>
        <w:ind w:right="-26" w:firstLine="426"/>
        <w:jc w:val="both"/>
        <w:rPr>
          <w:rFonts w:ascii="Times New Roman" w:hAnsi="Times New Roman"/>
        </w:rPr>
      </w:pPr>
      <w:r w:rsidRPr="00100EB1">
        <w:rPr>
          <w:rFonts w:ascii="Times New Roman" w:hAnsi="Times New Roman"/>
        </w:rPr>
        <w:t>1. Знает слова и мелодию Гимна Российской Федерации.</w:t>
      </w:r>
    </w:p>
    <w:p w:rsidR="00944309" w:rsidRPr="00100EB1" w:rsidRDefault="00944309" w:rsidP="00362D6B">
      <w:pPr>
        <w:tabs>
          <w:tab w:val="left" w:pos="310"/>
        </w:tabs>
        <w:spacing w:after="0"/>
        <w:ind w:right="-26" w:firstLine="426"/>
        <w:jc w:val="both"/>
        <w:rPr>
          <w:rFonts w:ascii="Times New Roman" w:hAnsi="Times New Roman"/>
        </w:rPr>
      </w:pPr>
      <w:r w:rsidRPr="00100EB1">
        <w:rPr>
          <w:rFonts w:ascii="Times New Roman" w:hAnsi="Times New Roman"/>
        </w:rPr>
        <w:t>2. Грамотно и выразительно исполняет песни с сопровождением и без сопровождения в соответствии с их образным строем и содержанием.</w:t>
      </w:r>
    </w:p>
    <w:p w:rsidR="00944309" w:rsidRPr="00100EB1" w:rsidRDefault="00944309" w:rsidP="00362D6B">
      <w:pPr>
        <w:tabs>
          <w:tab w:val="left" w:pos="310"/>
        </w:tabs>
        <w:spacing w:after="0"/>
        <w:ind w:right="-26" w:firstLine="426"/>
        <w:jc w:val="both"/>
        <w:rPr>
          <w:rFonts w:ascii="Times New Roman" w:hAnsi="Times New Roman"/>
        </w:rPr>
      </w:pPr>
      <w:r w:rsidRPr="00100EB1">
        <w:rPr>
          <w:rFonts w:ascii="Times New Roman" w:hAnsi="Times New Roman"/>
        </w:rPr>
        <w:t>3. Знает о способах и приемах выразительного музыкального интонирования.</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4. Соблюдает при пении певческую установку. Использует в процессе пения правильное певческое дыхание.</w:t>
      </w:r>
    </w:p>
    <w:p w:rsidR="00944309" w:rsidRPr="00100EB1" w:rsidRDefault="00944309" w:rsidP="00362D6B">
      <w:pPr>
        <w:tabs>
          <w:tab w:val="left" w:pos="310"/>
        </w:tabs>
        <w:spacing w:after="0"/>
        <w:ind w:right="-26" w:firstLine="426"/>
        <w:jc w:val="both"/>
        <w:rPr>
          <w:rFonts w:ascii="Times New Roman" w:hAnsi="Times New Roman"/>
        </w:rPr>
      </w:pPr>
      <w:r w:rsidRPr="00100EB1">
        <w:rPr>
          <w:rFonts w:ascii="Times New Roman" w:hAnsi="Times New Roman"/>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7. Исполняет одноголосные произведения, а также произведения с элементами двухголосия.</w:t>
      </w:r>
    </w:p>
    <w:p w:rsidR="00944309" w:rsidRPr="00100EB1" w:rsidRDefault="00944309" w:rsidP="00362D6B">
      <w:pPr>
        <w:spacing w:after="0"/>
        <w:ind w:right="-26" w:firstLine="426"/>
        <w:jc w:val="both"/>
        <w:rPr>
          <w:rFonts w:ascii="Times New Roman" w:hAnsi="Times New Roman"/>
          <w:b/>
          <w:i/>
        </w:rPr>
      </w:pPr>
      <w:r w:rsidRPr="00100EB1">
        <w:rPr>
          <w:rFonts w:ascii="Times New Roman" w:hAnsi="Times New Roman"/>
          <w:b/>
          <w:i/>
        </w:rPr>
        <w:lastRenderedPageBreak/>
        <w:t>Игра в детском инструментальном оркестре (ансамбле)</w:t>
      </w:r>
    </w:p>
    <w:p w:rsidR="00944309" w:rsidRPr="00100EB1" w:rsidRDefault="00944309" w:rsidP="00362D6B">
      <w:pPr>
        <w:spacing w:after="0"/>
        <w:ind w:right="-26" w:firstLine="426"/>
        <w:contextualSpacing/>
        <w:jc w:val="both"/>
        <w:rPr>
          <w:rFonts w:ascii="Times New Roman" w:hAnsi="Times New Roman"/>
        </w:rPr>
      </w:pPr>
      <w:r>
        <w:rPr>
          <w:rFonts w:ascii="Times New Roman" w:hAnsi="Times New Roman"/>
        </w:rPr>
        <w:t>Уча</w:t>
      </w:r>
      <w:r w:rsidRPr="00100EB1">
        <w:rPr>
          <w:rFonts w:ascii="Times New Roman" w:hAnsi="Times New Roman"/>
        </w:rPr>
        <w:t>щийся:</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2. Умеет исполнять различные ритмические группы в оркестровых партиях.</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4. Использует возможности различных инструментов в ансамбле и оркестре, в том числе тембровые возможности синтезатора.</w:t>
      </w:r>
    </w:p>
    <w:p w:rsidR="00944309" w:rsidRPr="00100EB1" w:rsidRDefault="00944309" w:rsidP="00362D6B">
      <w:pPr>
        <w:spacing w:after="0"/>
        <w:ind w:right="-26" w:firstLine="426"/>
        <w:contextualSpacing/>
        <w:jc w:val="both"/>
        <w:rPr>
          <w:rFonts w:ascii="Times New Roman" w:hAnsi="Times New Roman"/>
          <w:i/>
        </w:rPr>
      </w:pPr>
      <w:r w:rsidRPr="00100EB1">
        <w:rPr>
          <w:rFonts w:ascii="Times New Roman" w:hAnsi="Times New Roman"/>
          <w:b/>
          <w:i/>
        </w:rPr>
        <w:t>Основы музыкальной грамоты</w:t>
      </w:r>
    </w:p>
    <w:p w:rsidR="00944309" w:rsidRPr="00100EB1" w:rsidRDefault="00944309" w:rsidP="00362D6B">
      <w:pPr>
        <w:spacing w:after="0"/>
        <w:ind w:right="-26" w:firstLine="426"/>
        <w:contextualSpacing/>
        <w:jc w:val="both"/>
        <w:rPr>
          <w:rFonts w:ascii="Times New Roman" w:hAnsi="Times New Roman"/>
        </w:rPr>
      </w:pPr>
      <w:r w:rsidRPr="00100EB1">
        <w:rPr>
          <w:rFonts w:ascii="Times New Roman" w:hAnsi="Times New Roman"/>
        </w:rPr>
        <w:t xml:space="preserve">Объем музыкальной грамоты и теоретических понятий: </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1.</w:t>
      </w:r>
      <w:r w:rsidRPr="00100EB1">
        <w:rPr>
          <w:rFonts w:ascii="Times New Roman" w:hAnsi="Times New Roman"/>
          <w:b/>
        </w:rPr>
        <w:t xml:space="preserve"> </w:t>
      </w:r>
      <w:r w:rsidRPr="00100EB1">
        <w:rPr>
          <w:rFonts w:ascii="Times New Roman" w:hAnsi="Times New Roman"/>
          <w:i/>
        </w:rPr>
        <w:t>Звук.</w:t>
      </w:r>
      <w:r w:rsidRPr="00100EB1">
        <w:rPr>
          <w:rFonts w:ascii="Times New Roman" w:hAnsi="Times New Roman"/>
        </w:rPr>
        <w:t xml:space="preserve"> Свойства музыкального звука: высота, длительность, тембр, громкость.</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2.</w:t>
      </w:r>
      <w:r w:rsidRPr="00100EB1">
        <w:rPr>
          <w:rFonts w:ascii="Times New Roman" w:hAnsi="Times New Roman"/>
          <w:b/>
        </w:rPr>
        <w:t xml:space="preserve"> </w:t>
      </w:r>
      <w:r w:rsidRPr="00100EB1">
        <w:rPr>
          <w:rFonts w:ascii="Times New Roman" w:hAnsi="Times New Roman"/>
          <w:i/>
        </w:rPr>
        <w:t>Мелодия.</w:t>
      </w:r>
      <w:r w:rsidRPr="00100EB1">
        <w:rPr>
          <w:rFonts w:ascii="Times New Roman" w:hAnsi="Times New Roman"/>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3.</w:t>
      </w:r>
      <w:r w:rsidRPr="00100EB1">
        <w:rPr>
          <w:rFonts w:ascii="Times New Roman" w:hAnsi="Times New Roman"/>
          <w:b/>
        </w:rPr>
        <w:t xml:space="preserve"> </w:t>
      </w:r>
      <w:r w:rsidRPr="00100EB1">
        <w:rPr>
          <w:rFonts w:ascii="Times New Roman" w:hAnsi="Times New Roman"/>
          <w:i/>
        </w:rPr>
        <w:t>Метроритм.</w:t>
      </w:r>
      <w:r w:rsidRPr="00100EB1">
        <w:rPr>
          <w:rFonts w:ascii="Times New Roman" w:hAnsi="Times New Roman"/>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 xml:space="preserve">4. </w:t>
      </w:r>
      <w:r w:rsidRPr="00100EB1">
        <w:rPr>
          <w:rFonts w:ascii="Times New Roman" w:hAnsi="Times New Roman"/>
          <w:i/>
        </w:rPr>
        <w:t>Лад:</w:t>
      </w:r>
      <w:r w:rsidRPr="00100EB1">
        <w:rPr>
          <w:rFonts w:ascii="Times New Roman" w:hAnsi="Times New Roman"/>
          <w:b/>
        </w:rPr>
        <w:t xml:space="preserve"> </w:t>
      </w:r>
      <w:r w:rsidRPr="00100EB1">
        <w:rPr>
          <w:rFonts w:ascii="Times New Roman" w:hAnsi="Times New Roman"/>
        </w:rPr>
        <w:t xml:space="preserve">мажор, минор; тональность, тоника. </w:t>
      </w:r>
    </w:p>
    <w:p w:rsidR="00944309" w:rsidRPr="00100EB1" w:rsidRDefault="00944309" w:rsidP="00362D6B">
      <w:pPr>
        <w:spacing w:after="0"/>
        <w:ind w:right="-26" w:firstLine="426"/>
        <w:contextualSpacing/>
        <w:jc w:val="both"/>
        <w:rPr>
          <w:rFonts w:ascii="Times New Roman" w:hAnsi="Times New Roman"/>
        </w:rPr>
      </w:pPr>
      <w:r w:rsidRPr="00100EB1">
        <w:rPr>
          <w:rFonts w:ascii="Times New Roman" w:hAnsi="Times New Roman"/>
        </w:rPr>
        <w:t>5</w:t>
      </w:r>
      <w:r w:rsidRPr="00100EB1">
        <w:rPr>
          <w:rFonts w:ascii="Times New Roman" w:hAnsi="Times New Roman"/>
          <w:b/>
          <w:i/>
        </w:rPr>
        <w:t xml:space="preserve">. </w:t>
      </w:r>
      <w:r w:rsidRPr="00100EB1">
        <w:rPr>
          <w:rFonts w:ascii="Times New Roman" w:hAnsi="Times New Roman"/>
          <w:i/>
        </w:rPr>
        <w:t>Нотная грамота</w:t>
      </w:r>
      <w:r w:rsidRPr="00100EB1">
        <w:rPr>
          <w:rFonts w:ascii="Times New Roman" w:hAnsi="Times New Roman"/>
        </w:rPr>
        <w:t>.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944309" w:rsidRPr="00100EB1" w:rsidRDefault="00944309" w:rsidP="00362D6B">
      <w:pPr>
        <w:tabs>
          <w:tab w:val="left" w:pos="201"/>
        </w:tabs>
        <w:spacing w:after="0"/>
        <w:ind w:right="-26" w:firstLine="426"/>
        <w:jc w:val="both"/>
        <w:rPr>
          <w:rFonts w:ascii="Times New Roman" w:hAnsi="Times New Roman"/>
        </w:rPr>
      </w:pPr>
      <w:r w:rsidRPr="00100EB1">
        <w:rPr>
          <w:rFonts w:ascii="Times New Roman" w:hAnsi="Times New Roman"/>
        </w:rPr>
        <w:t xml:space="preserve">6. </w:t>
      </w:r>
      <w:r w:rsidRPr="00100EB1">
        <w:rPr>
          <w:rFonts w:ascii="Times New Roman" w:hAnsi="Times New Roman"/>
          <w:i/>
        </w:rPr>
        <w:t>Интервалы</w:t>
      </w:r>
      <w:r w:rsidRPr="00100EB1">
        <w:rPr>
          <w:rFonts w:ascii="Times New Roman" w:hAnsi="Times New Roman"/>
          <w:b/>
        </w:rPr>
        <w:t xml:space="preserve"> </w:t>
      </w:r>
      <w:r w:rsidRPr="00100EB1">
        <w:rPr>
          <w:rFonts w:ascii="Times New Roman" w:hAnsi="Times New Roman"/>
        </w:rPr>
        <w:t>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944309" w:rsidRPr="00100EB1" w:rsidRDefault="00944309" w:rsidP="00362D6B">
      <w:pPr>
        <w:tabs>
          <w:tab w:val="left" w:pos="201"/>
        </w:tabs>
        <w:spacing w:after="0"/>
        <w:ind w:right="-26" w:firstLine="426"/>
        <w:jc w:val="both"/>
        <w:rPr>
          <w:rFonts w:ascii="Times New Roman" w:hAnsi="Times New Roman"/>
        </w:rPr>
      </w:pPr>
      <w:r w:rsidRPr="00100EB1">
        <w:rPr>
          <w:rFonts w:ascii="Times New Roman" w:hAnsi="Times New Roman"/>
        </w:rPr>
        <w:t>7.</w:t>
      </w:r>
      <w:r w:rsidRPr="00100EB1">
        <w:rPr>
          <w:rFonts w:ascii="Times New Roman" w:hAnsi="Times New Roman"/>
          <w:b/>
        </w:rPr>
        <w:t xml:space="preserve"> </w:t>
      </w:r>
      <w:r w:rsidRPr="00100EB1">
        <w:rPr>
          <w:rFonts w:ascii="Times New Roman" w:hAnsi="Times New Roman"/>
          <w:i/>
        </w:rPr>
        <w:t>Музыкальные жанры.</w:t>
      </w:r>
      <w:r w:rsidRPr="00100EB1">
        <w:rPr>
          <w:rFonts w:ascii="Times New Roman" w:hAnsi="Times New Roman"/>
        </w:rPr>
        <w:t xml:space="preserve"> Песня, танец, марш. Инструментальный концерт. Музыкально-сценические жанры: балет, опера, мюзикл.</w:t>
      </w:r>
    </w:p>
    <w:p w:rsidR="00944309" w:rsidRPr="00100EB1" w:rsidRDefault="00944309" w:rsidP="00362D6B">
      <w:pPr>
        <w:spacing w:after="0"/>
        <w:ind w:right="-26" w:firstLine="426"/>
        <w:jc w:val="both"/>
        <w:rPr>
          <w:rFonts w:ascii="Times New Roman" w:hAnsi="Times New Roman"/>
        </w:rPr>
      </w:pPr>
      <w:r w:rsidRPr="00100EB1">
        <w:rPr>
          <w:rFonts w:ascii="Times New Roman" w:hAnsi="Times New Roman"/>
        </w:rPr>
        <w:t>8</w:t>
      </w:r>
      <w:r w:rsidRPr="00100EB1">
        <w:rPr>
          <w:rFonts w:ascii="Times New Roman" w:hAnsi="Times New Roman"/>
          <w:b/>
          <w:i/>
        </w:rPr>
        <w:t xml:space="preserve">. </w:t>
      </w:r>
      <w:r w:rsidRPr="00100EB1">
        <w:rPr>
          <w:rFonts w:ascii="Times New Roman" w:hAnsi="Times New Roman"/>
        </w:rPr>
        <w:t>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944309" w:rsidRPr="00100EB1" w:rsidRDefault="00944309" w:rsidP="00362D6B">
      <w:pPr>
        <w:spacing w:after="0"/>
        <w:ind w:right="-26" w:firstLine="426"/>
        <w:jc w:val="both"/>
        <w:rPr>
          <w:rFonts w:ascii="Times New Roman" w:eastAsia="Arial Unicode MS" w:hAnsi="Times New Roman"/>
          <w:b/>
          <w:i/>
        </w:rPr>
      </w:pPr>
      <w:r w:rsidRPr="00100EB1">
        <w:rPr>
          <w:rFonts w:ascii="Times New Roman" w:eastAsia="Arial Unicode MS" w:hAnsi="Times New Roman"/>
        </w:rPr>
        <w:t xml:space="preserve">В результате изучения музыки на уровне </w:t>
      </w:r>
      <w:r>
        <w:rPr>
          <w:rFonts w:ascii="Times New Roman" w:eastAsia="Arial Unicode MS" w:hAnsi="Times New Roman"/>
        </w:rPr>
        <w:t xml:space="preserve">начального общего образования </w:t>
      </w:r>
      <w:r w:rsidRPr="00100EB1">
        <w:rPr>
          <w:rFonts w:ascii="Times New Roman" w:eastAsia="Arial Unicode MS" w:hAnsi="Times New Roman"/>
          <w:b/>
          <w:i/>
        </w:rPr>
        <w:t>учащийся получит возможность научиться:</w:t>
      </w:r>
    </w:p>
    <w:p w:rsidR="00944309" w:rsidRPr="00100EB1" w:rsidRDefault="00944309" w:rsidP="00362D6B">
      <w:pPr>
        <w:spacing w:after="0"/>
        <w:ind w:right="-26" w:firstLine="426"/>
        <w:jc w:val="both"/>
        <w:rPr>
          <w:rFonts w:ascii="Times New Roman" w:eastAsia="Arial Unicode MS" w:hAnsi="Times New Roman"/>
        </w:rPr>
      </w:pPr>
      <w:r w:rsidRPr="00100EB1">
        <w:rPr>
          <w:rFonts w:ascii="Times New Roman" w:eastAsia="Arial Unicode MS" w:hAnsi="Times New Roman"/>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44309" w:rsidRPr="00100EB1" w:rsidRDefault="00944309" w:rsidP="00362D6B">
      <w:pPr>
        <w:spacing w:after="0"/>
        <w:ind w:right="-26" w:firstLine="426"/>
        <w:jc w:val="both"/>
        <w:rPr>
          <w:rFonts w:ascii="Times New Roman" w:eastAsia="Arial Unicode MS" w:hAnsi="Times New Roman"/>
        </w:rPr>
      </w:pPr>
      <w:r w:rsidRPr="00100EB1">
        <w:rPr>
          <w:rFonts w:ascii="Times New Roman" w:eastAsia="Arial Unicode MS" w:hAnsi="Times New Roman"/>
        </w:rPr>
        <w:t>организовывать культурный досуг, самостоятельную музыкально-творческую деятельность; музицировать;</w:t>
      </w:r>
    </w:p>
    <w:p w:rsidR="00944309" w:rsidRPr="00100EB1" w:rsidRDefault="00944309" w:rsidP="00362D6B">
      <w:pPr>
        <w:spacing w:after="0"/>
        <w:ind w:right="-26" w:firstLine="426"/>
        <w:jc w:val="both"/>
        <w:rPr>
          <w:rFonts w:ascii="Times New Roman" w:eastAsia="Arial Unicode MS" w:hAnsi="Times New Roman"/>
        </w:rPr>
      </w:pPr>
      <w:r w:rsidRPr="00100EB1">
        <w:rPr>
          <w:rFonts w:ascii="Times New Roman" w:eastAsia="Arial Unicode MS" w:hAnsi="Times New Roman"/>
        </w:rPr>
        <w:t>использовать систему графических знаков для ориентации в нотном письме при пении простейших мелодий;</w:t>
      </w:r>
    </w:p>
    <w:p w:rsidR="00944309" w:rsidRPr="00100EB1" w:rsidRDefault="00944309" w:rsidP="00362D6B">
      <w:pPr>
        <w:spacing w:after="0"/>
        <w:ind w:right="-26" w:firstLine="426"/>
        <w:jc w:val="both"/>
        <w:rPr>
          <w:rFonts w:ascii="Times New Roman" w:eastAsia="Arial Unicode MS" w:hAnsi="Times New Roman"/>
        </w:rPr>
      </w:pPr>
      <w:r w:rsidRPr="00100EB1">
        <w:rPr>
          <w:rFonts w:ascii="Times New Roman" w:eastAsia="Arial Unicode MS" w:hAnsi="Times New Roman"/>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44309" w:rsidRPr="00100EB1" w:rsidRDefault="00944309" w:rsidP="00362D6B">
      <w:pPr>
        <w:spacing w:after="0"/>
        <w:ind w:right="-26" w:firstLine="426"/>
        <w:jc w:val="both"/>
        <w:rPr>
          <w:rFonts w:ascii="Times New Roman" w:eastAsia="Arial Unicode MS" w:hAnsi="Times New Roman"/>
        </w:rPr>
      </w:pPr>
      <w:r w:rsidRPr="00100EB1">
        <w:rPr>
          <w:rFonts w:ascii="Times New Roman" w:eastAsia="Arial Unicode MS" w:hAnsi="Times New Roman"/>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44309" w:rsidRPr="00100EB1" w:rsidRDefault="00944309" w:rsidP="00362D6B">
      <w:pPr>
        <w:spacing w:after="0"/>
        <w:ind w:right="-26" w:firstLine="426"/>
        <w:jc w:val="both"/>
        <w:rPr>
          <w:rFonts w:ascii="Times New Roman" w:eastAsia="Arial Unicode MS" w:hAnsi="Times New Roman"/>
        </w:rPr>
      </w:pPr>
      <w:r w:rsidRPr="00100EB1">
        <w:rPr>
          <w:rFonts w:ascii="Times New Roman" w:eastAsia="Arial Unicode MS" w:hAnsi="Times New Roman"/>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944309" w:rsidRDefault="00944309" w:rsidP="00917C6C">
      <w:pPr>
        <w:pStyle w:val="210"/>
        <w:numPr>
          <w:ilvl w:val="2"/>
          <w:numId w:val="73"/>
        </w:numPr>
        <w:tabs>
          <w:tab w:val="left" w:pos="968"/>
        </w:tabs>
        <w:spacing w:line="276" w:lineRule="auto"/>
        <w:ind w:right="-26"/>
        <w:jc w:val="left"/>
        <w:rPr>
          <w:sz w:val="22"/>
          <w:szCs w:val="22"/>
        </w:rPr>
      </w:pPr>
      <w:r>
        <w:rPr>
          <w:sz w:val="22"/>
          <w:szCs w:val="22"/>
        </w:rPr>
        <w:t>Технология</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В результате изучения курса т</w:t>
      </w:r>
      <w:r>
        <w:rPr>
          <w:rFonts w:ascii="Times New Roman" w:hAnsi="Times New Roman"/>
        </w:rPr>
        <w:t>ехнологии уча</w:t>
      </w:r>
      <w:r w:rsidRPr="00141F5A">
        <w:rPr>
          <w:rFonts w:ascii="Times New Roman" w:hAnsi="Times New Roman"/>
        </w:rPr>
        <w:t xml:space="preserve">щиеся на уровне начального общего образования: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w:t>
      </w:r>
      <w:r w:rsidRPr="00141F5A">
        <w:rPr>
          <w:rFonts w:ascii="Times New Roman" w:hAnsi="Times New Roman"/>
        </w:rPr>
        <w:lastRenderedPageBreak/>
        <w:t xml:space="preserve">развития культурных традиций;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получат общее представление о мире профессий, их социальном значении, истории возникновения и развития;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944309" w:rsidRPr="00141F5A" w:rsidRDefault="00944309" w:rsidP="00362D6B">
      <w:pPr>
        <w:widowControl w:val="0"/>
        <w:spacing w:after="0"/>
        <w:ind w:right="-26" w:firstLine="426"/>
        <w:jc w:val="both"/>
        <w:rPr>
          <w:rFonts w:ascii="Times New Roman" w:hAnsi="Times New Roman"/>
        </w:rPr>
      </w:pPr>
      <w:r>
        <w:rPr>
          <w:rFonts w:ascii="Times New Roman" w:hAnsi="Times New Roman"/>
        </w:rPr>
        <w:t>Уча</w:t>
      </w:r>
      <w:r w:rsidRPr="00141F5A">
        <w:rPr>
          <w:rFonts w:ascii="Times New Roman" w:hAnsi="Times New Roman"/>
        </w:rPr>
        <w:t xml:space="preserve">щиеся: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овладеют начальными формами познавательных уни</w:t>
      </w:r>
      <w:r w:rsidRPr="00141F5A">
        <w:rPr>
          <w:rFonts w:ascii="Times New Roman" w:hAnsi="Times New Roman"/>
        </w:rPr>
        <w:softHyphen/>
        <w:t xml:space="preserve">версальных учебных действий – исследовательскими и логическими: наблюдения, сравнения, анализа, классификации, обобщения;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944309" w:rsidRPr="00141F5A" w:rsidRDefault="00944309" w:rsidP="00362D6B">
      <w:pPr>
        <w:widowControl w:val="0"/>
        <w:spacing w:after="0"/>
        <w:ind w:right="-26" w:firstLine="426"/>
        <w:jc w:val="both"/>
        <w:rPr>
          <w:rFonts w:ascii="Times New Roman" w:hAnsi="Times New Roman"/>
          <w:b/>
        </w:rPr>
      </w:pPr>
      <w:r w:rsidRPr="00141F5A">
        <w:rPr>
          <w:rFonts w:ascii="Times New Roman" w:hAnsi="Times New Roman"/>
          <w:b/>
        </w:rPr>
        <w:t xml:space="preserve">Общекультурные и общетрудовые компетенции. Основы культуры труда, самообслуживание </w:t>
      </w:r>
    </w:p>
    <w:p w:rsidR="00944309" w:rsidRPr="00141F5A" w:rsidRDefault="00944309" w:rsidP="00362D6B">
      <w:pPr>
        <w:widowControl w:val="0"/>
        <w:spacing w:after="0"/>
        <w:ind w:right="-26" w:firstLine="426"/>
        <w:jc w:val="both"/>
        <w:rPr>
          <w:rFonts w:ascii="Times New Roman" w:hAnsi="Times New Roman"/>
          <w:b/>
          <w:i/>
        </w:rPr>
      </w:pPr>
      <w:r w:rsidRPr="00141F5A">
        <w:rPr>
          <w:rFonts w:ascii="Times New Roman" w:hAnsi="Times New Roman"/>
          <w:b/>
          <w:i/>
        </w:rPr>
        <w:t xml:space="preserve">Выпускник научится: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организовывать своё рабочее место в зависимости от вида работы, выполнять доступные действия по самообслуживанию и доступные виды домашнего труда. </w:t>
      </w:r>
    </w:p>
    <w:p w:rsidR="00944309" w:rsidRPr="00141F5A" w:rsidRDefault="00944309" w:rsidP="00362D6B">
      <w:pPr>
        <w:widowControl w:val="0"/>
        <w:spacing w:after="0"/>
        <w:ind w:right="-26" w:firstLine="426"/>
        <w:jc w:val="both"/>
        <w:rPr>
          <w:rFonts w:ascii="Times New Roman" w:hAnsi="Times New Roman"/>
          <w:b/>
          <w:i/>
        </w:rPr>
      </w:pPr>
      <w:r w:rsidRPr="00141F5A">
        <w:rPr>
          <w:rFonts w:ascii="Times New Roman" w:hAnsi="Times New Roman"/>
          <w:b/>
          <w:i/>
        </w:rPr>
        <w:t xml:space="preserve">Выпускник получит возможность научиться: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уважительно относиться к труду людей;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понимать культурно-историческую ценность тради</w:t>
      </w:r>
      <w:r w:rsidRPr="00141F5A">
        <w:rPr>
          <w:rFonts w:ascii="Times New Roman" w:hAnsi="Times New Roman"/>
        </w:rPr>
        <w:softHyphen/>
        <w:t xml:space="preserve">ций, отражённых в предметном мире, и уважать </w:t>
      </w:r>
      <w:r w:rsidRPr="00141F5A">
        <w:rPr>
          <w:rFonts w:ascii="Times New Roman" w:hAnsi="Times New Roman"/>
        </w:rPr>
        <w:lastRenderedPageBreak/>
        <w:t xml:space="preserve">их;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понимать особенности проектной деятельности, осу</w:t>
      </w:r>
      <w:r w:rsidRPr="00141F5A">
        <w:rPr>
          <w:rFonts w:ascii="Times New Roman" w:hAnsi="Times New Roman"/>
        </w:rPr>
        <w:softHyphen/>
        <w:t>ществлять под руководством учителя элементарную про</w:t>
      </w:r>
      <w:r w:rsidRPr="00141F5A">
        <w:rPr>
          <w:rFonts w:ascii="Times New Roman" w:hAnsi="Times New Roman"/>
        </w:rPr>
        <w:softHyphen/>
        <w:t>ектную деятельность в малых группах: разрабатывать за</w:t>
      </w:r>
      <w:r w:rsidRPr="00141F5A">
        <w:rPr>
          <w:rFonts w:ascii="Times New Roman" w:hAnsi="Times New Roman"/>
        </w:rPr>
        <w:softHyphen/>
        <w:t>мысел, искать пути его реализации, воплощать его в про</w:t>
      </w:r>
      <w:r w:rsidRPr="00141F5A">
        <w:rPr>
          <w:rFonts w:ascii="Times New Roman" w:hAnsi="Times New Roman"/>
        </w:rPr>
        <w:softHyphen/>
        <w:t xml:space="preserve">дукте, демонстрировать готовый продукт (изделия, комплексные работы, социальные услуги). </w:t>
      </w:r>
    </w:p>
    <w:p w:rsidR="00944309" w:rsidRPr="00141F5A" w:rsidRDefault="00944309" w:rsidP="00362D6B">
      <w:pPr>
        <w:widowControl w:val="0"/>
        <w:spacing w:after="0"/>
        <w:ind w:right="-26" w:firstLine="426"/>
        <w:jc w:val="both"/>
        <w:rPr>
          <w:rFonts w:ascii="Times New Roman" w:hAnsi="Times New Roman"/>
          <w:b/>
        </w:rPr>
      </w:pPr>
      <w:r w:rsidRPr="00141F5A">
        <w:rPr>
          <w:rFonts w:ascii="Times New Roman" w:hAnsi="Times New Roman"/>
          <w:b/>
        </w:rPr>
        <w:t xml:space="preserve">Технология ручной обработки материалов. Элементы графической грамоты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b/>
          <w:i/>
        </w:rPr>
        <w:t>Выпускник научится</w:t>
      </w:r>
      <w:r w:rsidRPr="00141F5A">
        <w:rPr>
          <w:rFonts w:ascii="Times New Roman" w:hAnsi="Times New Roman"/>
        </w:rPr>
        <w:t xml:space="preserve">: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944309" w:rsidRPr="00141F5A" w:rsidRDefault="00944309" w:rsidP="00362D6B">
      <w:pPr>
        <w:widowControl w:val="0"/>
        <w:spacing w:after="0"/>
        <w:ind w:right="-26" w:firstLine="426"/>
        <w:jc w:val="both"/>
        <w:rPr>
          <w:rFonts w:ascii="Times New Roman" w:hAnsi="Times New Roman"/>
          <w:b/>
          <w:i/>
        </w:rPr>
      </w:pPr>
      <w:r w:rsidRPr="00141F5A">
        <w:rPr>
          <w:rFonts w:ascii="Times New Roman" w:hAnsi="Times New Roman"/>
          <w:b/>
          <w:i/>
        </w:rPr>
        <w:t xml:space="preserve">Выпускник получит возможность научиться: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отбирать и выстраивать оптимальную технологи</w:t>
      </w:r>
      <w:r w:rsidRPr="00141F5A">
        <w:rPr>
          <w:rFonts w:ascii="Times New Roman" w:hAnsi="Times New Roman"/>
        </w:rPr>
        <w:softHyphen/>
        <w:t xml:space="preserve">ческую последовательность реализации собственного или предложенного учителем замысла;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прогнозировать конечный практический результат и самостоятельно комбинировать художественные техноло</w:t>
      </w:r>
      <w:r w:rsidRPr="00141F5A">
        <w:rPr>
          <w:rFonts w:ascii="Times New Roman" w:hAnsi="Times New Roman"/>
        </w:rPr>
        <w:softHyphen/>
        <w:t>гии в соответствии с конструктивной или декоративно</w:t>
      </w:r>
      <w:r w:rsidRPr="00141F5A">
        <w:rPr>
          <w:rFonts w:ascii="Times New Roman" w:hAnsi="Times New Roman"/>
        </w:rPr>
        <w:softHyphen/>
        <w:t xml:space="preserve"> художественной задачей. </w:t>
      </w:r>
    </w:p>
    <w:p w:rsidR="00944309" w:rsidRPr="00141F5A" w:rsidRDefault="00944309" w:rsidP="00362D6B">
      <w:pPr>
        <w:widowControl w:val="0"/>
        <w:spacing w:after="0"/>
        <w:ind w:right="-26" w:firstLine="426"/>
        <w:jc w:val="both"/>
        <w:rPr>
          <w:rFonts w:ascii="Times New Roman" w:hAnsi="Times New Roman"/>
          <w:b/>
        </w:rPr>
      </w:pPr>
      <w:r w:rsidRPr="00141F5A">
        <w:rPr>
          <w:rFonts w:ascii="Times New Roman" w:hAnsi="Times New Roman"/>
          <w:b/>
        </w:rPr>
        <w:t xml:space="preserve">Конструирование и моделирование </w:t>
      </w:r>
    </w:p>
    <w:p w:rsidR="00944309" w:rsidRPr="00141F5A" w:rsidRDefault="00944309" w:rsidP="00362D6B">
      <w:pPr>
        <w:widowControl w:val="0"/>
        <w:spacing w:after="0"/>
        <w:ind w:right="-26" w:firstLine="426"/>
        <w:jc w:val="both"/>
        <w:rPr>
          <w:rFonts w:ascii="Times New Roman" w:hAnsi="Times New Roman"/>
          <w:b/>
          <w:i/>
        </w:rPr>
      </w:pPr>
      <w:r w:rsidRPr="00141F5A">
        <w:rPr>
          <w:rFonts w:ascii="Times New Roman" w:hAnsi="Times New Roman"/>
          <w:b/>
          <w:i/>
        </w:rPr>
        <w:t xml:space="preserve">Выпускник научится: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анализировать устройство изделия: выделять детали, их форму, определять взаимное расположение, виды соединения деталей;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изготавливать несложные конструкции изделий по рисунку, простейшему чертежу или эскизу, образцу и доступным заданным условиям. </w:t>
      </w:r>
    </w:p>
    <w:p w:rsidR="00944309" w:rsidRPr="00141F5A" w:rsidRDefault="00944309" w:rsidP="00362D6B">
      <w:pPr>
        <w:widowControl w:val="0"/>
        <w:spacing w:after="0"/>
        <w:ind w:right="-26" w:firstLine="426"/>
        <w:jc w:val="both"/>
        <w:rPr>
          <w:rFonts w:ascii="Times New Roman" w:hAnsi="Times New Roman"/>
          <w:b/>
          <w:i/>
        </w:rPr>
      </w:pPr>
      <w:r w:rsidRPr="00141F5A">
        <w:rPr>
          <w:rFonts w:ascii="Times New Roman" w:hAnsi="Times New Roman"/>
          <w:b/>
          <w:i/>
        </w:rPr>
        <w:t xml:space="preserve">Выпускник получит возможность научиться: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соотносить объёмную конструкцию, основанную на правильных геометрических формах, с изображениями их развёрток;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создавать мысленный образ конструкции с целью ре</w:t>
      </w:r>
      <w:r w:rsidRPr="00141F5A">
        <w:rPr>
          <w:rFonts w:ascii="Times New Roman" w:hAnsi="Times New Roman"/>
        </w:rPr>
        <w:softHyphen/>
        <w:t>шения определённой конструкторской задачи или передачи определённой художественно</w:t>
      </w:r>
      <w:r w:rsidRPr="00141F5A">
        <w:rPr>
          <w:rFonts w:ascii="Times New Roman" w:hAnsi="Times New Roman"/>
        </w:rPr>
        <w:softHyphen/>
        <w:t xml:space="preserve">-эстетической информации, воплощать этот образ в материале. </w:t>
      </w:r>
    </w:p>
    <w:p w:rsidR="00944309" w:rsidRPr="00141F5A" w:rsidRDefault="00944309" w:rsidP="00362D6B">
      <w:pPr>
        <w:widowControl w:val="0"/>
        <w:spacing w:after="0"/>
        <w:ind w:right="-26" w:firstLine="426"/>
        <w:jc w:val="both"/>
        <w:rPr>
          <w:rFonts w:ascii="Times New Roman" w:hAnsi="Times New Roman"/>
          <w:b/>
        </w:rPr>
      </w:pPr>
      <w:r w:rsidRPr="00141F5A">
        <w:rPr>
          <w:rFonts w:ascii="Times New Roman" w:hAnsi="Times New Roman"/>
          <w:b/>
        </w:rPr>
        <w:t xml:space="preserve">Практика работы на компьютере </w:t>
      </w:r>
    </w:p>
    <w:p w:rsidR="00944309" w:rsidRPr="00141F5A" w:rsidRDefault="00944309" w:rsidP="00362D6B">
      <w:pPr>
        <w:widowControl w:val="0"/>
        <w:spacing w:after="0"/>
        <w:ind w:right="-26" w:firstLine="426"/>
        <w:jc w:val="both"/>
        <w:rPr>
          <w:rFonts w:ascii="Times New Roman" w:hAnsi="Times New Roman"/>
          <w:b/>
          <w:i/>
        </w:rPr>
      </w:pPr>
      <w:r w:rsidRPr="00141F5A">
        <w:rPr>
          <w:rFonts w:ascii="Times New Roman" w:hAnsi="Times New Roman"/>
          <w:b/>
          <w:i/>
        </w:rPr>
        <w:t xml:space="preserve">Выпускник научится: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использовать простейшие приёмы работы с готовыми электронными ресурсами: активировать, читать информацию, выполнять задания;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rPr>
        <w:t xml:space="preserve">• создавать небольшие тексты, использовать рисунки из ресурса компьютера, программы Word и PowerPoint. </w:t>
      </w:r>
    </w:p>
    <w:p w:rsidR="00944309" w:rsidRPr="00141F5A" w:rsidRDefault="00944309" w:rsidP="00362D6B">
      <w:pPr>
        <w:widowControl w:val="0"/>
        <w:spacing w:after="0"/>
        <w:ind w:right="-26" w:firstLine="426"/>
        <w:jc w:val="both"/>
        <w:rPr>
          <w:rFonts w:ascii="Times New Roman" w:hAnsi="Times New Roman"/>
        </w:rPr>
      </w:pPr>
      <w:r w:rsidRPr="00141F5A">
        <w:rPr>
          <w:rFonts w:ascii="Times New Roman" w:hAnsi="Times New Roman"/>
          <w:b/>
          <w:i/>
        </w:rPr>
        <w:t>Выпускник получит возможность научиться</w:t>
      </w:r>
      <w:r w:rsidRPr="00141F5A">
        <w:rPr>
          <w:rFonts w:ascii="Times New Roman" w:hAnsi="Times New Roman"/>
        </w:rPr>
        <w:t xml:space="preserve"> пользоваться доступными приёмами работы с гото</w:t>
      </w:r>
      <w:r w:rsidRPr="00141F5A">
        <w:rPr>
          <w:rFonts w:ascii="Times New Roman" w:hAnsi="Times New Roman"/>
        </w:rPr>
        <w:softHyphen/>
        <w:t xml:space="preserve">вой текстовой, визуальной, звуковой информацией в сети Интернет, а также познакомится с доступными </w:t>
      </w:r>
      <w:r w:rsidRPr="00141F5A">
        <w:rPr>
          <w:rFonts w:ascii="Times New Roman" w:hAnsi="Times New Roman"/>
        </w:rPr>
        <w:lastRenderedPageBreak/>
        <w:t>спосо</w:t>
      </w:r>
      <w:r w:rsidRPr="00141F5A">
        <w:rPr>
          <w:rFonts w:ascii="Times New Roman" w:hAnsi="Times New Roman"/>
        </w:rPr>
        <w:softHyphen/>
        <w:t xml:space="preserve">бами её получения, хранения, переработки. </w:t>
      </w:r>
    </w:p>
    <w:p w:rsidR="00944309" w:rsidRDefault="00944309" w:rsidP="00917C6C">
      <w:pPr>
        <w:pStyle w:val="210"/>
        <w:numPr>
          <w:ilvl w:val="2"/>
          <w:numId w:val="73"/>
        </w:numPr>
        <w:tabs>
          <w:tab w:val="left" w:pos="968"/>
        </w:tabs>
        <w:spacing w:line="276" w:lineRule="auto"/>
        <w:ind w:right="-26"/>
        <w:jc w:val="left"/>
        <w:rPr>
          <w:sz w:val="22"/>
          <w:szCs w:val="22"/>
        </w:rPr>
      </w:pPr>
      <w:r>
        <w:rPr>
          <w:sz w:val="22"/>
          <w:szCs w:val="22"/>
        </w:rPr>
        <w:t>Физическая культура</w:t>
      </w:r>
    </w:p>
    <w:p w:rsidR="00944309" w:rsidRPr="00141F5A" w:rsidRDefault="00944309" w:rsidP="00362D6B">
      <w:pPr>
        <w:widowControl w:val="0"/>
        <w:spacing w:after="0"/>
        <w:ind w:right="-26" w:firstLine="567"/>
        <w:jc w:val="both"/>
        <w:rPr>
          <w:rFonts w:ascii="Times New Roman" w:hAnsi="Times New Roman"/>
        </w:rPr>
      </w:pPr>
      <w:r>
        <w:rPr>
          <w:rFonts w:ascii="Times New Roman" w:hAnsi="Times New Roman"/>
        </w:rPr>
        <w:t>(для уча</w:t>
      </w:r>
      <w:r w:rsidRPr="00141F5A">
        <w:rPr>
          <w:rFonts w:ascii="Times New Roman" w:hAnsi="Times New Roman"/>
        </w:rPr>
        <w:t>щихся, не имеющих противопоказаний для занятий физической культурой или существенных ограничений по нагрузке)</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В результате</w:t>
      </w:r>
      <w:r>
        <w:rPr>
          <w:rFonts w:ascii="Times New Roman" w:hAnsi="Times New Roman"/>
        </w:rPr>
        <w:t xml:space="preserve"> обучения уча</w:t>
      </w:r>
      <w:r w:rsidRPr="00141F5A">
        <w:rPr>
          <w:rFonts w:ascii="Times New Roman" w:hAnsi="Times New Roman"/>
        </w:rPr>
        <w:t xml:space="preserve">щиеся на уровне  начального общего образования: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w:t>
      </w:r>
      <w:r>
        <w:rPr>
          <w:rFonts w:ascii="Times New Roman" w:hAnsi="Times New Roman"/>
        </w:rPr>
        <w:t>;</w:t>
      </w:r>
    </w:p>
    <w:p w:rsidR="00944309" w:rsidRPr="00141F5A" w:rsidRDefault="00944309" w:rsidP="00362D6B">
      <w:pPr>
        <w:widowControl w:val="0"/>
        <w:spacing w:after="0"/>
        <w:ind w:right="-26" w:firstLine="567"/>
        <w:jc w:val="both"/>
        <w:rPr>
          <w:rFonts w:ascii="Times New Roman" w:hAnsi="Times New Roman"/>
          <w:b/>
        </w:rPr>
      </w:pPr>
      <w:r w:rsidRPr="00141F5A">
        <w:rPr>
          <w:rFonts w:ascii="Times New Roman" w:hAnsi="Times New Roman"/>
          <w:b/>
        </w:rPr>
        <w:t xml:space="preserve">Знания о физической культуре </w:t>
      </w:r>
    </w:p>
    <w:p w:rsidR="00944309" w:rsidRPr="00141F5A" w:rsidRDefault="00944309" w:rsidP="00362D6B">
      <w:pPr>
        <w:widowControl w:val="0"/>
        <w:spacing w:after="0"/>
        <w:ind w:right="-26" w:firstLine="567"/>
        <w:jc w:val="both"/>
        <w:rPr>
          <w:rFonts w:ascii="Times New Roman" w:hAnsi="Times New Roman"/>
          <w:b/>
          <w:i/>
        </w:rPr>
      </w:pPr>
      <w:r w:rsidRPr="00141F5A">
        <w:rPr>
          <w:rFonts w:ascii="Times New Roman" w:hAnsi="Times New Roman"/>
          <w:b/>
          <w:i/>
        </w:rPr>
        <w:t xml:space="preserve">Выпускник научится: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944309" w:rsidRPr="00141F5A" w:rsidRDefault="00944309" w:rsidP="00362D6B">
      <w:pPr>
        <w:pStyle w:val="21"/>
        <w:numPr>
          <w:ilvl w:val="0"/>
          <w:numId w:val="0"/>
        </w:numPr>
        <w:spacing w:line="276" w:lineRule="auto"/>
        <w:ind w:right="-26"/>
        <w:rPr>
          <w:sz w:val="22"/>
          <w:szCs w:val="22"/>
        </w:rPr>
      </w:pPr>
      <w:r w:rsidRPr="00141F5A">
        <w:rPr>
          <w:sz w:val="22"/>
          <w:szCs w:val="22"/>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демонстрировать физические упражнения, направленные на их развитие;</w:t>
      </w:r>
    </w:p>
    <w:p w:rsidR="00944309" w:rsidRPr="00141F5A" w:rsidRDefault="00944309" w:rsidP="00362D6B">
      <w:pPr>
        <w:pStyle w:val="21"/>
        <w:numPr>
          <w:ilvl w:val="0"/>
          <w:numId w:val="0"/>
        </w:numPr>
        <w:spacing w:line="276" w:lineRule="auto"/>
        <w:ind w:right="-26"/>
        <w:rPr>
          <w:sz w:val="22"/>
          <w:szCs w:val="22"/>
        </w:rPr>
      </w:pPr>
      <w:r w:rsidRPr="00141F5A">
        <w:rPr>
          <w:sz w:val="22"/>
          <w:szCs w:val="22"/>
        </w:rPr>
        <w:t>• характеризовать способы безопасного поведения на урок</w:t>
      </w:r>
      <w:r w:rsidRPr="00141F5A">
        <w:rPr>
          <w:spacing w:val="2"/>
          <w:sz w:val="22"/>
          <w:szCs w:val="22"/>
        </w:rPr>
        <w:t>ах физической культуры и организовывать места занятий физическими упражнениями и подвижными играми (как в</w:t>
      </w:r>
      <w:r w:rsidRPr="00141F5A">
        <w:rPr>
          <w:sz w:val="22"/>
          <w:szCs w:val="22"/>
        </w:rPr>
        <w:t xml:space="preserve"> помещениях, так и на открытом воздухе).</w:t>
      </w:r>
    </w:p>
    <w:p w:rsidR="00944309" w:rsidRPr="00141F5A" w:rsidRDefault="00944309" w:rsidP="00362D6B">
      <w:pPr>
        <w:widowControl w:val="0"/>
        <w:spacing w:after="0"/>
        <w:ind w:right="-26" w:firstLine="567"/>
        <w:jc w:val="both"/>
        <w:rPr>
          <w:rFonts w:ascii="Times New Roman" w:hAnsi="Times New Roman"/>
          <w:b/>
          <w:i/>
        </w:rPr>
      </w:pPr>
      <w:r w:rsidRPr="00141F5A">
        <w:rPr>
          <w:rFonts w:ascii="Times New Roman" w:hAnsi="Times New Roman"/>
        </w:rPr>
        <w:t xml:space="preserve"> </w:t>
      </w:r>
      <w:r w:rsidRPr="00141F5A">
        <w:rPr>
          <w:rFonts w:ascii="Times New Roman" w:hAnsi="Times New Roman"/>
          <w:b/>
          <w:i/>
        </w:rPr>
        <w:t xml:space="preserve">Выпускник получит возможность научиться: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выявлять связь занятий физической культурой с тру</w:t>
      </w:r>
      <w:r w:rsidRPr="00141F5A">
        <w:rPr>
          <w:rFonts w:ascii="Times New Roman" w:hAnsi="Times New Roman"/>
        </w:rPr>
        <w:softHyphen/>
        <w:t xml:space="preserve">довой и оборонной деятельностью;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характеризовать роль и значение режима дня в со</w:t>
      </w:r>
      <w:r w:rsidRPr="00141F5A">
        <w:rPr>
          <w:rFonts w:ascii="Times New Roman" w:hAnsi="Times New Roman"/>
        </w:rPr>
        <w:softHyphen/>
        <w:t xml:space="preserve"> хранении и укреплении здоровья; планировать и корректи</w:t>
      </w:r>
      <w:r w:rsidRPr="00141F5A">
        <w:rPr>
          <w:rFonts w:ascii="Times New Roman" w:hAnsi="Times New Roman"/>
        </w:rPr>
        <w:softHyphen/>
        <w:t xml:space="preserve">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944309" w:rsidRPr="00141F5A" w:rsidRDefault="00944309" w:rsidP="00362D6B">
      <w:pPr>
        <w:widowControl w:val="0"/>
        <w:spacing w:after="0"/>
        <w:ind w:right="-26" w:firstLine="567"/>
        <w:jc w:val="both"/>
        <w:rPr>
          <w:rFonts w:ascii="Times New Roman" w:hAnsi="Times New Roman"/>
          <w:b/>
        </w:rPr>
      </w:pPr>
      <w:r w:rsidRPr="00141F5A">
        <w:rPr>
          <w:rFonts w:ascii="Times New Roman" w:hAnsi="Times New Roman"/>
          <w:b/>
        </w:rPr>
        <w:t xml:space="preserve">Способы физкультурной деятельности </w:t>
      </w:r>
    </w:p>
    <w:p w:rsidR="00944309" w:rsidRPr="00141F5A" w:rsidRDefault="00944309" w:rsidP="00362D6B">
      <w:pPr>
        <w:widowControl w:val="0"/>
        <w:spacing w:after="0"/>
        <w:ind w:right="-26" w:firstLine="567"/>
        <w:jc w:val="both"/>
        <w:rPr>
          <w:rFonts w:ascii="Times New Roman" w:hAnsi="Times New Roman"/>
          <w:b/>
          <w:i/>
        </w:rPr>
      </w:pPr>
      <w:r w:rsidRPr="00141F5A">
        <w:rPr>
          <w:rFonts w:ascii="Times New Roman" w:hAnsi="Times New Roman"/>
          <w:b/>
          <w:i/>
        </w:rPr>
        <w:t xml:space="preserve">Выпускник научится: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отбирать и выполнять комплексы упражнений для утренней зарядки и физкультминуток в соответствии с изученными правилами;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944309" w:rsidRPr="00141F5A" w:rsidRDefault="00944309" w:rsidP="00362D6B">
      <w:pPr>
        <w:widowControl w:val="0"/>
        <w:spacing w:after="0"/>
        <w:ind w:right="-26" w:firstLine="567"/>
        <w:jc w:val="both"/>
        <w:rPr>
          <w:rFonts w:ascii="Times New Roman" w:hAnsi="Times New Roman"/>
          <w:b/>
          <w:i/>
        </w:rPr>
      </w:pPr>
      <w:r w:rsidRPr="00141F5A">
        <w:rPr>
          <w:rFonts w:ascii="Times New Roman" w:hAnsi="Times New Roman"/>
          <w:b/>
          <w:i/>
        </w:rPr>
        <w:t xml:space="preserve">Выпускник получит возможность научиться: </w:t>
      </w:r>
    </w:p>
    <w:p w:rsidR="00944309" w:rsidRPr="00141F5A" w:rsidRDefault="00944309" w:rsidP="00917C6C">
      <w:pPr>
        <w:pStyle w:val="21"/>
        <w:numPr>
          <w:ilvl w:val="0"/>
          <w:numId w:val="47"/>
        </w:numPr>
        <w:tabs>
          <w:tab w:val="clear" w:pos="1287"/>
        </w:tabs>
        <w:spacing w:line="276" w:lineRule="auto"/>
        <w:ind w:left="0" w:right="-26" w:firstLine="540"/>
        <w:rPr>
          <w:sz w:val="22"/>
          <w:szCs w:val="22"/>
        </w:rPr>
      </w:pPr>
      <w:r w:rsidRPr="00141F5A">
        <w:rPr>
          <w:spacing w:val="2"/>
          <w:sz w:val="22"/>
          <w:szCs w:val="22"/>
        </w:rPr>
        <w:t xml:space="preserve">вести тетрадь по физической культуре с записями </w:t>
      </w:r>
      <w:r w:rsidRPr="00141F5A">
        <w:rPr>
          <w:sz w:val="22"/>
          <w:szCs w:val="22"/>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141F5A">
        <w:rPr>
          <w:spacing w:val="2"/>
          <w:sz w:val="22"/>
          <w:szCs w:val="22"/>
        </w:rPr>
        <w:t xml:space="preserve">новных показателей физического развития и физической </w:t>
      </w:r>
      <w:r w:rsidRPr="00141F5A">
        <w:rPr>
          <w:sz w:val="22"/>
          <w:szCs w:val="22"/>
        </w:rPr>
        <w:t>подготовленности;</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целенаправленно отбирать физические упражнения для индивидуальных занятий по развитию физических ка</w:t>
      </w:r>
      <w:r w:rsidRPr="00141F5A">
        <w:rPr>
          <w:rFonts w:ascii="Times New Roman" w:hAnsi="Times New Roman"/>
        </w:rPr>
        <w:softHyphen/>
        <w:t xml:space="preserve">честв;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выполнять простейшие приёмы оказания доврачебной помощи при травмах и ушибах. </w:t>
      </w:r>
    </w:p>
    <w:p w:rsidR="00944309" w:rsidRPr="00141F5A" w:rsidRDefault="00944309" w:rsidP="00362D6B">
      <w:pPr>
        <w:widowControl w:val="0"/>
        <w:spacing w:after="0"/>
        <w:ind w:right="-26" w:firstLine="567"/>
        <w:jc w:val="both"/>
        <w:rPr>
          <w:rFonts w:ascii="Times New Roman" w:hAnsi="Times New Roman"/>
          <w:b/>
        </w:rPr>
      </w:pPr>
      <w:r w:rsidRPr="00141F5A">
        <w:rPr>
          <w:rFonts w:ascii="Times New Roman" w:hAnsi="Times New Roman"/>
          <w:b/>
        </w:rPr>
        <w:t xml:space="preserve">Физическое совершенствование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b/>
          <w:i/>
        </w:rPr>
        <w:t>Выпускник научится</w:t>
      </w:r>
      <w:r w:rsidRPr="00141F5A">
        <w:rPr>
          <w:rFonts w:ascii="Times New Roman" w:hAnsi="Times New Roman"/>
        </w:rPr>
        <w:t xml:space="preserve">: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выполнять тестовые упражнения на оценку динамики индивидуального развития основных физических качеств;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выполнять организующие строевые команды и приёмы;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lastRenderedPageBreak/>
        <w:t xml:space="preserve">• выполнять акробатические упражнения (кувырки, стойки, перекаты);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выполнять гимнастические упражнения на спортивных снарядах (перекладина, брусья, гимнастическое бревно);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выполнять легкоатлетические упражнения (бег, прыжки, метания и броски мяча разного веса и объёма);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выполнять игровые действия и упражнения из подвижных игр разной функциональной направленности. </w:t>
      </w:r>
    </w:p>
    <w:p w:rsidR="00944309" w:rsidRPr="00141F5A" w:rsidRDefault="00944309" w:rsidP="00362D6B">
      <w:pPr>
        <w:widowControl w:val="0"/>
        <w:spacing w:after="0"/>
        <w:ind w:right="-26" w:firstLine="567"/>
        <w:jc w:val="both"/>
        <w:rPr>
          <w:rFonts w:ascii="Times New Roman" w:hAnsi="Times New Roman"/>
          <w:b/>
          <w:i/>
        </w:rPr>
      </w:pPr>
      <w:r w:rsidRPr="00141F5A">
        <w:rPr>
          <w:rFonts w:ascii="Times New Roman" w:hAnsi="Times New Roman"/>
          <w:b/>
          <w:i/>
        </w:rPr>
        <w:t xml:space="preserve">Выпускник получит возможность научиться: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сохранять правильную осанку, оптимальное телосло</w:t>
      </w:r>
      <w:r w:rsidRPr="00141F5A">
        <w:rPr>
          <w:rFonts w:ascii="Times New Roman" w:hAnsi="Times New Roman"/>
        </w:rPr>
        <w:softHyphen/>
        <w:t xml:space="preserve">жение;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выполнять эстетически красиво гимнастические и акробатические комбинации;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играть в баскетбол, футбол и волейбол по упрощён</w:t>
      </w:r>
      <w:r w:rsidRPr="00141F5A">
        <w:rPr>
          <w:rFonts w:ascii="Times New Roman" w:hAnsi="Times New Roman"/>
        </w:rPr>
        <w:softHyphen/>
        <w:t xml:space="preserve">ным правилам;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выполнять тестовые нормативы по физической подготовке; </w:t>
      </w:r>
    </w:p>
    <w:p w:rsidR="00944309" w:rsidRPr="00141F5A"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плавать, в том числе спортивными способами; </w:t>
      </w:r>
    </w:p>
    <w:p w:rsidR="00944309" w:rsidRDefault="00944309" w:rsidP="00362D6B">
      <w:pPr>
        <w:widowControl w:val="0"/>
        <w:spacing w:after="0"/>
        <w:ind w:right="-26" w:firstLine="567"/>
        <w:jc w:val="both"/>
        <w:rPr>
          <w:rFonts w:ascii="Times New Roman" w:hAnsi="Times New Roman"/>
        </w:rPr>
      </w:pPr>
      <w:r w:rsidRPr="00141F5A">
        <w:rPr>
          <w:rFonts w:ascii="Times New Roman" w:hAnsi="Times New Roman"/>
        </w:rPr>
        <w:t xml:space="preserve">• </w:t>
      </w:r>
      <w:r>
        <w:rPr>
          <w:rFonts w:ascii="Times New Roman" w:hAnsi="Times New Roman"/>
        </w:rPr>
        <w:t>выполнять передвижения на лыжах;</w:t>
      </w:r>
    </w:p>
    <w:p w:rsidR="00944309" w:rsidRPr="00B03E50" w:rsidRDefault="00944309" w:rsidP="00917C6C">
      <w:pPr>
        <w:pStyle w:val="a8"/>
        <w:widowControl w:val="0"/>
        <w:numPr>
          <w:ilvl w:val="0"/>
          <w:numId w:val="49"/>
        </w:numPr>
        <w:spacing w:after="0"/>
        <w:ind w:left="709" w:right="-26" w:hanging="142"/>
        <w:jc w:val="both"/>
        <w:rPr>
          <w:rFonts w:ascii="Times New Roman" w:hAnsi="Times New Roman"/>
        </w:rPr>
      </w:pPr>
      <w:r w:rsidRPr="00B03E50">
        <w:rPr>
          <w:rFonts w:ascii="Times New Roman" w:hAnsi="Times New Roman"/>
          <w:sz w:val="24"/>
          <w:szCs w:val="24"/>
        </w:rPr>
        <w:t>должны выполнять нормативы  Всероссийского физкультурно-спортивного комплекса «Готов к труду и обороне» (ГТО)</w:t>
      </w:r>
    </w:p>
    <w:p w:rsidR="00944309" w:rsidRDefault="00944309" w:rsidP="00917C6C">
      <w:pPr>
        <w:pStyle w:val="a8"/>
        <w:numPr>
          <w:ilvl w:val="2"/>
          <w:numId w:val="73"/>
        </w:numPr>
        <w:spacing w:after="0"/>
        <w:ind w:right="-26"/>
        <w:jc w:val="both"/>
        <w:rPr>
          <w:rFonts w:ascii="Times New Roman" w:hAnsi="Times New Roman"/>
          <w:b/>
        </w:rPr>
      </w:pPr>
      <w:r>
        <w:rPr>
          <w:rFonts w:ascii="Times New Roman" w:hAnsi="Times New Roman"/>
          <w:b/>
        </w:rPr>
        <w:t>Башкирский язык как государственный</w:t>
      </w:r>
    </w:p>
    <w:p w:rsidR="00944309" w:rsidRDefault="00944309" w:rsidP="00917C6C">
      <w:pPr>
        <w:pStyle w:val="a8"/>
        <w:numPr>
          <w:ilvl w:val="0"/>
          <w:numId w:val="48"/>
        </w:numPr>
        <w:tabs>
          <w:tab w:val="left" w:pos="0"/>
          <w:tab w:val="left" w:pos="284"/>
        </w:tabs>
        <w:spacing w:after="0"/>
        <w:ind w:left="0" w:right="-26"/>
        <w:jc w:val="both"/>
        <w:rPr>
          <w:rFonts w:ascii="Times New Roman" w:hAnsi="Times New Roman"/>
        </w:rPr>
      </w:pPr>
      <w:r w:rsidRPr="00B03E50">
        <w:rPr>
          <w:rFonts w:ascii="Times New Roman" w:hAnsi="Times New Roman"/>
        </w:rPr>
        <w:t>Формирование умения общаться на башкирском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формах.</w:t>
      </w:r>
    </w:p>
    <w:p w:rsidR="00944309" w:rsidRDefault="00944309" w:rsidP="00917C6C">
      <w:pPr>
        <w:pStyle w:val="a8"/>
        <w:numPr>
          <w:ilvl w:val="0"/>
          <w:numId w:val="48"/>
        </w:numPr>
        <w:tabs>
          <w:tab w:val="left" w:pos="0"/>
          <w:tab w:val="left" w:pos="284"/>
        </w:tabs>
        <w:spacing w:after="0"/>
        <w:ind w:left="0" w:right="-26"/>
        <w:jc w:val="both"/>
        <w:rPr>
          <w:rFonts w:ascii="Times New Roman" w:hAnsi="Times New Roman"/>
        </w:rPr>
      </w:pPr>
      <w:r w:rsidRPr="00B03E50">
        <w:rPr>
          <w:rFonts w:ascii="Times New Roman" w:hAnsi="Times New Roman"/>
        </w:rPr>
        <w:t>Приобщение детей к новому социальному опыту с использованием башкирского языка: знакомство младших школьников с детским фольклором на башкирском языке и доступными образцами художественной литературы  с  целью  воспитания  дружелюбного  отношения,  толерантности  к  представителям  других</w:t>
      </w:r>
      <w:r>
        <w:rPr>
          <w:rFonts w:ascii="Times New Roman" w:hAnsi="Times New Roman"/>
        </w:rPr>
        <w:t xml:space="preserve"> </w:t>
      </w:r>
      <w:r w:rsidRPr="00B03E50">
        <w:rPr>
          <w:rFonts w:ascii="Times New Roman" w:hAnsi="Times New Roman"/>
        </w:rPr>
        <w:t>национальностей, живущих в многонациональной республике.</w:t>
      </w:r>
    </w:p>
    <w:p w:rsidR="00944309" w:rsidRDefault="00944309" w:rsidP="00917C6C">
      <w:pPr>
        <w:pStyle w:val="a8"/>
        <w:numPr>
          <w:ilvl w:val="0"/>
          <w:numId w:val="48"/>
        </w:numPr>
        <w:tabs>
          <w:tab w:val="left" w:pos="0"/>
          <w:tab w:val="left" w:pos="284"/>
        </w:tabs>
        <w:spacing w:after="0"/>
        <w:ind w:left="0" w:right="-26"/>
        <w:jc w:val="both"/>
        <w:rPr>
          <w:rFonts w:ascii="Times New Roman" w:hAnsi="Times New Roman"/>
        </w:rPr>
      </w:pPr>
      <w:r w:rsidRPr="00B03E50">
        <w:rPr>
          <w:rFonts w:ascii="Times New Roman" w:hAnsi="Times New Roman"/>
        </w:rPr>
        <w:t>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башкирским языком.</w:t>
      </w:r>
    </w:p>
    <w:p w:rsidR="00944309" w:rsidRDefault="00944309" w:rsidP="00917C6C">
      <w:pPr>
        <w:pStyle w:val="a8"/>
        <w:numPr>
          <w:ilvl w:val="0"/>
          <w:numId w:val="48"/>
        </w:numPr>
        <w:tabs>
          <w:tab w:val="left" w:pos="0"/>
          <w:tab w:val="left" w:pos="284"/>
        </w:tabs>
        <w:spacing w:after="0"/>
        <w:ind w:left="0" w:right="-26"/>
        <w:jc w:val="both"/>
        <w:rPr>
          <w:rFonts w:ascii="Times New Roman" w:hAnsi="Times New Roman"/>
        </w:rPr>
      </w:pPr>
      <w:r w:rsidRPr="00B03E50">
        <w:rPr>
          <w:rFonts w:ascii="Times New Roman" w:hAnsi="Times New Roman"/>
        </w:rPr>
        <w:t>Воспитание и разностороннее развитие младшего школьника средствами башкирского языка.</w:t>
      </w:r>
    </w:p>
    <w:p w:rsidR="00944309" w:rsidRPr="00B03E50" w:rsidRDefault="00944309" w:rsidP="00362D6B">
      <w:pPr>
        <w:widowControl w:val="0"/>
        <w:tabs>
          <w:tab w:val="left" w:pos="0"/>
          <w:tab w:val="left" w:pos="284"/>
        </w:tabs>
        <w:spacing w:after="0"/>
        <w:ind w:right="-26"/>
        <w:jc w:val="both"/>
        <w:rPr>
          <w:rFonts w:ascii="Times New Roman" w:hAnsi="Times New Roman"/>
        </w:rPr>
      </w:pPr>
      <w:r w:rsidRPr="00B03E50">
        <w:rPr>
          <w:rFonts w:ascii="Times New Roman" w:hAnsi="Times New Roman"/>
        </w:rPr>
        <w:t xml:space="preserve">В результате обучения учащиеся на уровне  начального общего образования: </w:t>
      </w:r>
    </w:p>
    <w:p w:rsidR="00944309" w:rsidRDefault="00944309" w:rsidP="00362D6B">
      <w:pPr>
        <w:spacing w:after="0"/>
        <w:ind w:left="567" w:right="-26"/>
        <w:jc w:val="both"/>
        <w:rPr>
          <w:rFonts w:ascii="Times New Roman" w:hAnsi="Times New Roman"/>
        </w:rPr>
      </w:pPr>
      <w:r w:rsidRPr="00141F5A">
        <w:rPr>
          <w:rFonts w:ascii="Times New Roman" w:hAnsi="Times New Roman"/>
          <w:b/>
          <w:i/>
        </w:rPr>
        <w:t xml:space="preserve">Выпускник </w:t>
      </w:r>
      <w:r>
        <w:rPr>
          <w:rFonts w:ascii="Times New Roman" w:hAnsi="Times New Roman"/>
          <w:b/>
          <w:i/>
        </w:rPr>
        <w:t xml:space="preserve"> научит</w:t>
      </w:r>
      <w:r w:rsidRPr="00141F5A">
        <w:rPr>
          <w:rFonts w:ascii="Times New Roman" w:hAnsi="Times New Roman"/>
          <w:b/>
          <w:i/>
        </w:rPr>
        <w:t>ся:</w:t>
      </w:r>
    </w:p>
    <w:p w:rsidR="00944309" w:rsidRPr="00D24DEB" w:rsidRDefault="00944309" w:rsidP="00362D6B">
      <w:pPr>
        <w:spacing w:after="0"/>
        <w:ind w:left="567" w:right="-26"/>
        <w:jc w:val="both"/>
        <w:rPr>
          <w:rFonts w:ascii="Times New Roman" w:hAnsi="Times New Roman"/>
          <w:b/>
        </w:rPr>
      </w:pPr>
      <w:r w:rsidRPr="00141F5A">
        <w:rPr>
          <w:rFonts w:ascii="Times New Roman" w:hAnsi="Times New Roman"/>
        </w:rPr>
        <w:t xml:space="preserve"> </w:t>
      </w:r>
      <w:r w:rsidRPr="00D24DEB">
        <w:rPr>
          <w:rFonts w:ascii="Times New Roman" w:hAnsi="Times New Roman"/>
          <w:b/>
          <w:iCs/>
        </w:rPr>
        <w:t>в области аудирования</w:t>
      </w:r>
      <w:r w:rsidRPr="00D24DEB">
        <w:rPr>
          <w:rFonts w:ascii="Times New Roman" w:hAnsi="Times New Roman"/>
          <w:b/>
        </w:rPr>
        <w:t>:</w:t>
      </w:r>
    </w:p>
    <w:p w:rsidR="00944309" w:rsidRPr="00D24DEB" w:rsidRDefault="00944309" w:rsidP="00917C6C">
      <w:pPr>
        <w:pStyle w:val="a8"/>
        <w:numPr>
          <w:ilvl w:val="0"/>
          <w:numId w:val="49"/>
        </w:numPr>
        <w:tabs>
          <w:tab w:val="left" w:pos="426"/>
        </w:tabs>
        <w:spacing w:after="0"/>
        <w:ind w:left="0" w:right="-26" w:firstLine="284"/>
        <w:jc w:val="both"/>
        <w:rPr>
          <w:rFonts w:ascii="Times New Roman" w:hAnsi="Times New Roman"/>
        </w:rPr>
      </w:pPr>
      <w:r w:rsidRPr="00D24DEB">
        <w:rPr>
          <w:rFonts w:ascii="Times New Roman" w:hAnsi="Times New Roman"/>
        </w:rPr>
        <w:t>понимать на слух речь учителя, одноклассников, основное содержание облегченных текстов с опорой на зрительную наглядность;</w:t>
      </w:r>
    </w:p>
    <w:p w:rsidR="00944309" w:rsidRPr="00B03E50" w:rsidRDefault="00944309" w:rsidP="00917C6C">
      <w:pPr>
        <w:numPr>
          <w:ilvl w:val="0"/>
          <w:numId w:val="49"/>
        </w:numPr>
        <w:tabs>
          <w:tab w:val="left" w:pos="426"/>
          <w:tab w:val="left" w:pos="758"/>
        </w:tabs>
        <w:spacing w:after="0"/>
        <w:ind w:left="0" w:right="-26" w:firstLine="284"/>
        <w:jc w:val="both"/>
        <w:rPr>
          <w:rFonts w:ascii="Times New Roman" w:eastAsia="Symbol" w:hAnsi="Times New Roman"/>
        </w:rPr>
      </w:pPr>
      <w:r w:rsidRPr="00B03E50">
        <w:rPr>
          <w:rFonts w:ascii="Times New Roman" w:hAnsi="Times New Roman"/>
        </w:rPr>
        <w:t>воспринимать на слух и понимать сообщения, относящиеся к разным коммуникативным типам речи (описание, сообщение, рассказ);</w:t>
      </w:r>
    </w:p>
    <w:p w:rsidR="00944309" w:rsidRDefault="00944309" w:rsidP="00917C6C">
      <w:pPr>
        <w:pStyle w:val="a8"/>
        <w:widowControl w:val="0"/>
        <w:numPr>
          <w:ilvl w:val="0"/>
          <w:numId w:val="49"/>
        </w:numPr>
        <w:tabs>
          <w:tab w:val="left" w:pos="426"/>
        </w:tabs>
        <w:spacing w:after="0"/>
        <w:ind w:left="0" w:right="-26" w:firstLine="284"/>
        <w:jc w:val="both"/>
        <w:rPr>
          <w:rFonts w:ascii="Times New Roman" w:hAnsi="Times New Roman"/>
        </w:rPr>
      </w:pPr>
      <w:r w:rsidRPr="00B03E50">
        <w:rPr>
          <w:rFonts w:ascii="Times New Roman" w:hAnsi="Times New Roman"/>
        </w:rPr>
        <w:t>понимать полностью небольшие сообщения, построенные на знакомом лексико-грамматическом материале; в области говорения</w:t>
      </w:r>
      <w:r>
        <w:rPr>
          <w:rFonts w:ascii="Times New Roman" w:hAnsi="Times New Roman"/>
        </w:rPr>
        <w:t>;</w:t>
      </w:r>
    </w:p>
    <w:p w:rsidR="00944309" w:rsidRDefault="00944309" w:rsidP="00917C6C">
      <w:pPr>
        <w:pStyle w:val="a8"/>
        <w:widowControl w:val="0"/>
        <w:numPr>
          <w:ilvl w:val="0"/>
          <w:numId w:val="49"/>
        </w:numPr>
        <w:tabs>
          <w:tab w:val="left" w:pos="426"/>
        </w:tabs>
        <w:spacing w:after="0"/>
        <w:ind w:left="0" w:right="-26" w:firstLine="284"/>
        <w:jc w:val="both"/>
        <w:rPr>
          <w:rFonts w:ascii="Times New Roman" w:hAnsi="Times New Roman"/>
        </w:rPr>
      </w:pPr>
      <w:r w:rsidRPr="00B03E50">
        <w:rPr>
          <w:rFonts w:ascii="Times New Roman" w:hAnsi="Times New Roman"/>
        </w:rPr>
        <w:t>алфавит, буквы, буквосочетания (йы, йе, йо и т.д.), звуки изучаемого языка;</w:t>
      </w:r>
    </w:p>
    <w:p w:rsidR="00944309" w:rsidRDefault="00944309" w:rsidP="00917C6C">
      <w:pPr>
        <w:pStyle w:val="a8"/>
        <w:widowControl w:val="0"/>
        <w:numPr>
          <w:ilvl w:val="0"/>
          <w:numId w:val="49"/>
        </w:numPr>
        <w:tabs>
          <w:tab w:val="left" w:pos="426"/>
        </w:tabs>
        <w:spacing w:after="0"/>
        <w:ind w:left="0" w:right="-26" w:firstLine="284"/>
        <w:jc w:val="both"/>
        <w:rPr>
          <w:rFonts w:ascii="Times New Roman" w:hAnsi="Times New Roman"/>
        </w:rPr>
      </w:pPr>
      <w:r w:rsidRPr="00B03E50">
        <w:rPr>
          <w:rFonts w:ascii="Times New Roman" w:hAnsi="Times New Roman"/>
        </w:rPr>
        <w:t>правила чтения: гласных букв (ә,ө,е) в открытом и закрытом типе слога; буквосочетаний (йы, йе, йо);</w:t>
      </w:r>
    </w:p>
    <w:p w:rsidR="00944309" w:rsidRPr="00D24DEB" w:rsidRDefault="00944309" w:rsidP="00917C6C">
      <w:pPr>
        <w:pStyle w:val="a8"/>
        <w:widowControl w:val="0"/>
        <w:numPr>
          <w:ilvl w:val="0"/>
          <w:numId w:val="49"/>
        </w:numPr>
        <w:tabs>
          <w:tab w:val="left" w:pos="426"/>
        </w:tabs>
        <w:spacing w:after="0"/>
        <w:ind w:left="0" w:right="-26" w:firstLine="284"/>
        <w:jc w:val="both"/>
        <w:rPr>
          <w:rFonts w:ascii="Times New Roman" w:hAnsi="Times New Roman"/>
        </w:rPr>
      </w:pPr>
      <w:r w:rsidRPr="00D24DEB">
        <w:rPr>
          <w:rFonts w:ascii="Times New Roman" w:hAnsi="Times New Roman"/>
        </w:rPr>
        <w:t>особенности интонации основных типов предложений;</w:t>
      </w:r>
    </w:p>
    <w:p w:rsidR="00944309" w:rsidRPr="00B03E50" w:rsidRDefault="00944309" w:rsidP="00917C6C">
      <w:pPr>
        <w:numPr>
          <w:ilvl w:val="0"/>
          <w:numId w:val="49"/>
        </w:numPr>
        <w:tabs>
          <w:tab w:val="left" w:pos="426"/>
          <w:tab w:val="left" w:pos="871"/>
        </w:tabs>
        <w:spacing w:after="0"/>
        <w:ind w:left="0" w:right="-26" w:firstLine="284"/>
        <w:jc w:val="both"/>
        <w:rPr>
          <w:rFonts w:ascii="Times New Roman" w:eastAsia="Symbol" w:hAnsi="Times New Roman"/>
        </w:rPr>
      </w:pPr>
      <w:r w:rsidRPr="00B03E50">
        <w:rPr>
          <w:rFonts w:ascii="Times New Roman" w:hAnsi="Times New Roman"/>
        </w:rPr>
        <w:t>участвовать в элементарном этикетном диалоге (знакомство, поздравление, благодарность, приветствие); начинать, поддерживать и заканчивать разговор по телефону;</w:t>
      </w:r>
    </w:p>
    <w:p w:rsidR="00944309" w:rsidRPr="00B03E50" w:rsidRDefault="00944309" w:rsidP="00917C6C">
      <w:pPr>
        <w:numPr>
          <w:ilvl w:val="0"/>
          <w:numId w:val="49"/>
        </w:numPr>
        <w:tabs>
          <w:tab w:val="left" w:pos="426"/>
        </w:tabs>
        <w:spacing w:after="0"/>
        <w:ind w:left="0" w:right="-26" w:firstLine="284"/>
        <w:jc w:val="both"/>
        <w:rPr>
          <w:rFonts w:ascii="Times New Roman" w:eastAsia="Symbol" w:hAnsi="Times New Roman"/>
        </w:rPr>
      </w:pPr>
      <w:r w:rsidRPr="00B03E50">
        <w:rPr>
          <w:rFonts w:ascii="Times New Roman" w:hAnsi="Times New Roman"/>
        </w:rPr>
        <w:t>расспрашивать собеседника, задавая простые вопросы и отвечать на вопросы собеседника;</w:t>
      </w:r>
    </w:p>
    <w:p w:rsidR="00944309" w:rsidRPr="00B03E50" w:rsidRDefault="00944309" w:rsidP="00917C6C">
      <w:pPr>
        <w:numPr>
          <w:ilvl w:val="0"/>
          <w:numId w:val="49"/>
        </w:numPr>
        <w:tabs>
          <w:tab w:val="left" w:pos="426"/>
          <w:tab w:val="left" w:pos="739"/>
        </w:tabs>
        <w:spacing w:after="0"/>
        <w:ind w:left="0" w:right="-26" w:firstLine="284"/>
        <w:jc w:val="both"/>
        <w:rPr>
          <w:rFonts w:ascii="Times New Roman" w:eastAsia="Symbol" w:hAnsi="Times New Roman"/>
        </w:rPr>
      </w:pPr>
      <w:r w:rsidRPr="00B03E50">
        <w:rPr>
          <w:rFonts w:ascii="Times New Roman" w:hAnsi="Times New Roman"/>
        </w:rPr>
        <w:t>вести диалог побудительного характера; просить о помощи и предлагать свою; предлагать сделать что-либо вместе, соглашаться/не соглашаться на предложения партнера;</w:t>
      </w:r>
    </w:p>
    <w:p w:rsidR="00944309" w:rsidRPr="00B03E50" w:rsidRDefault="00944309" w:rsidP="00917C6C">
      <w:pPr>
        <w:numPr>
          <w:ilvl w:val="0"/>
          <w:numId w:val="49"/>
        </w:numPr>
        <w:tabs>
          <w:tab w:val="left" w:pos="426"/>
          <w:tab w:val="left" w:pos="751"/>
        </w:tabs>
        <w:spacing w:after="0"/>
        <w:ind w:left="0" w:right="-26" w:firstLine="284"/>
        <w:jc w:val="both"/>
        <w:rPr>
          <w:rFonts w:ascii="Times New Roman" w:eastAsia="Symbol" w:hAnsi="Times New Roman"/>
        </w:rPr>
      </w:pPr>
      <w:r w:rsidRPr="00B03E50">
        <w:rPr>
          <w:rFonts w:ascii="Times New Roman" w:hAnsi="Times New Roman"/>
        </w:rPr>
        <w:t>кратко рассказывать о себе, своей семье, друге; описывать внешность, характер; сообщать, что умеет делать и каково любимое занятие; выражать своё отношение;</w:t>
      </w:r>
    </w:p>
    <w:p w:rsidR="00944309" w:rsidRPr="00B03E50" w:rsidRDefault="00944309" w:rsidP="00917C6C">
      <w:pPr>
        <w:numPr>
          <w:ilvl w:val="0"/>
          <w:numId w:val="49"/>
        </w:numPr>
        <w:tabs>
          <w:tab w:val="left" w:pos="426"/>
        </w:tabs>
        <w:spacing w:after="0"/>
        <w:ind w:left="0" w:right="-26" w:firstLine="284"/>
        <w:jc w:val="both"/>
        <w:rPr>
          <w:rFonts w:ascii="Times New Roman" w:eastAsia="Symbol" w:hAnsi="Times New Roman"/>
        </w:rPr>
      </w:pPr>
      <w:r w:rsidRPr="00B03E50">
        <w:rPr>
          <w:rFonts w:ascii="Times New Roman" w:hAnsi="Times New Roman"/>
        </w:rPr>
        <w:t>рассказывать о школе;</w:t>
      </w:r>
    </w:p>
    <w:p w:rsidR="00944309" w:rsidRDefault="00944309" w:rsidP="00917C6C">
      <w:pPr>
        <w:pStyle w:val="a8"/>
        <w:widowControl w:val="0"/>
        <w:numPr>
          <w:ilvl w:val="0"/>
          <w:numId w:val="49"/>
        </w:numPr>
        <w:tabs>
          <w:tab w:val="left" w:pos="426"/>
        </w:tabs>
        <w:spacing w:after="0"/>
        <w:ind w:left="0" w:right="-26" w:firstLine="284"/>
        <w:jc w:val="both"/>
        <w:rPr>
          <w:rFonts w:ascii="Times New Roman" w:hAnsi="Times New Roman"/>
        </w:rPr>
      </w:pPr>
      <w:r w:rsidRPr="00B03E50">
        <w:rPr>
          <w:rFonts w:ascii="Times New Roman" w:hAnsi="Times New Roman"/>
        </w:rPr>
        <w:t>составлять небольшие описания предмета, картинки по образцу;</w:t>
      </w:r>
    </w:p>
    <w:p w:rsidR="00944309" w:rsidRPr="00D24DEB" w:rsidRDefault="00944309" w:rsidP="00917C6C">
      <w:pPr>
        <w:pStyle w:val="a8"/>
        <w:widowControl w:val="0"/>
        <w:numPr>
          <w:ilvl w:val="0"/>
          <w:numId w:val="49"/>
        </w:numPr>
        <w:tabs>
          <w:tab w:val="left" w:pos="426"/>
        </w:tabs>
        <w:spacing w:after="0"/>
        <w:ind w:left="0" w:right="-26" w:firstLine="284"/>
        <w:jc w:val="both"/>
        <w:rPr>
          <w:rFonts w:ascii="Times New Roman" w:hAnsi="Times New Roman"/>
        </w:rPr>
      </w:pPr>
      <w:r w:rsidRPr="00D24DEB">
        <w:rPr>
          <w:rFonts w:ascii="Times New Roman" w:hAnsi="Times New Roman"/>
        </w:rPr>
        <w:t>передавать содержание прочитанного текста с опорой на иллюстрацию, план, выражая своё отношение</w:t>
      </w:r>
      <w:r>
        <w:rPr>
          <w:rFonts w:ascii="Times New Roman" w:hAnsi="Times New Roman"/>
        </w:rPr>
        <w:t xml:space="preserve"> к</w:t>
      </w:r>
      <w:r w:rsidRPr="00D24DEB">
        <w:rPr>
          <w:rFonts w:ascii="Times New Roman" w:hAnsi="Times New Roman"/>
        </w:rPr>
        <w:t xml:space="preserve"> </w:t>
      </w:r>
      <w:r w:rsidRPr="00B03E50">
        <w:rPr>
          <w:rFonts w:ascii="Times New Roman" w:hAnsi="Times New Roman"/>
        </w:rPr>
        <w:t>прочитанному;</w:t>
      </w:r>
    </w:p>
    <w:p w:rsidR="00944309" w:rsidRPr="00D24DEB" w:rsidRDefault="00944309" w:rsidP="00917C6C">
      <w:pPr>
        <w:pStyle w:val="a8"/>
        <w:numPr>
          <w:ilvl w:val="0"/>
          <w:numId w:val="49"/>
        </w:numPr>
        <w:tabs>
          <w:tab w:val="left" w:pos="426"/>
        </w:tabs>
        <w:spacing w:after="0"/>
        <w:ind w:left="0" w:right="-26" w:firstLine="284"/>
        <w:jc w:val="both"/>
        <w:rPr>
          <w:rFonts w:ascii="Times New Roman" w:eastAsia="Symbol" w:hAnsi="Times New Roman"/>
        </w:rPr>
      </w:pPr>
      <w:r w:rsidRPr="00B03E50">
        <w:rPr>
          <w:rFonts w:ascii="Times New Roman" w:hAnsi="Times New Roman"/>
        </w:rPr>
        <w:lastRenderedPageBreak/>
        <w:t>воспроизводить выученные стихи и песни.</w:t>
      </w:r>
    </w:p>
    <w:p w:rsidR="00944309" w:rsidRPr="00D24DEB" w:rsidRDefault="00944309" w:rsidP="00362D6B">
      <w:pPr>
        <w:tabs>
          <w:tab w:val="left" w:pos="426"/>
        </w:tabs>
        <w:spacing w:after="0"/>
        <w:ind w:right="-26" w:firstLine="284"/>
        <w:jc w:val="both"/>
        <w:rPr>
          <w:rFonts w:ascii="Times New Roman" w:hAnsi="Times New Roman"/>
          <w:b/>
        </w:rPr>
      </w:pPr>
      <w:r w:rsidRPr="00D24DEB">
        <w:rPr>
          <w:rFonts w:ascii="Times New Roman" w:hAnsi="Times New Roman"/>
          <w:b/>
          <w:iCs/>
        </w:rPr>
        <w:t>в области чтения</w:t>
      </w:r>
      <w:r w:rsidRPr="00D24DEB">
        <w:rPr>
          <w:rFonts w:ascii="Times New Roman" w:hAnsi="Times New Roman"/>
          <w:b/>
        </w:rPr>
        <w:t>:</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D24DEB">
        <w:rPr>
          <w:rFonts w:ascii="Times New Roman" w:hAnsi="Times New Roman"/>
        </w:rPr>
        <w:t xml:space="preserve">читать вслух текст, построенный на изученном языковом материале, соблюдая правила произношения </w:t>
      </w:r>
      <w:r>
        <w:rPr>
          <w:rFonts w:ascii="Times New Roman" w:hAnsi="Times New Roman"/>
        </w:rPr>
        <w:t xml:space="preserve">и </w:t>
      </w:r>
      <w:r w:rsidRPr="00B03E50">
        <w:rPr>
          <w:rFonts w:ascii="Times New Roman" w:hAnsi="Times New Roman"/>
        </w:rPr>
        <w:t>соответствующую интонацию и темп речи</w:t>
      </w:r>
      <w:r>
        <w:rPr>
          <w:rFonts w:ascii="Times New Roman" w:hAnsi="Times New Roman"/>
        </w:rPr>
        <w:t>;</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B03E50">
        <w:rPr>
          <w:rFonts w:ascii="Times New Roman" w:hAnsi="Times New Roman"/>
        </w:rPr>
        <w:t>читать про себя, понимать основное содержание небольших текстов, доступных по содержанию и языковому материалу, пользуясь в случае необходимости двуязычным словарем; в области письма и письменной речи</w:t>
      </w:r>
      <w:r>
        <w:rPr>
          <w:rFonts w:ascii="Times New Roman" w:hAnsi="Times New Roman"/>
        </w:rPr>
        <w:t>;</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B03E50">
        <w:rPr>
          <w:rFonts w:ascii="Times New Roman" w:hAnsi="Times New Roman"/>
        </w:rPr>
        <w:t>списывать текст на башкирском языке, вставлять в него слова в соответствии с решаемой задачей;</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D24DEB">
        <w:rPr>
          <w:rFonts w:ascii="Times New Roman" w:hAnsi="Times New Roman"/>
        </w:rPr>
        <w:t>восстанавливать слово, предложение, текст;</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D24DEB">
        <w:rPr>
          <w:rFonts w:ascii="Times New Roman" w:hAnsi="Times New Roman"/>
        </w:rPr>
        <w:t xml:space="preserve">отвечать на письмо, дописывая предложения; </w:t>
      </w:r>
      <w:r w:rsidRPr="00D24DEB">
        <w:rPr>
          <w:rFonts w:ascii="Times New Roman" w:eastAsia="Symbol" w:hAnsi="Times New Roman"/>
        </w:rPr>
        <w:t></w:t>
      </w:r>
      <w:r w:rsidRPr="00D24DEB">
        <w:rPr>
          <w:rFonts w:ascii="Times New Roman" w:hAnsi="Times New Roman"/>
        </w:rPr>
        <w:t xml:space="preserve"> отвечать на вопросы к тексту, картинке;</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D24DEB">
        <w:rPr>
          <w:rFonts w:ascii="Times New Roman" w:hAnsi="Times New Roman"/>
        </w:rPr>
        <w:t>заполнять таблицу по образцу;</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D24DEB">
        <w:rPr>
          <w:rFonts w:ascii="Times New Roman" w:hAnsi="Times New Roman"/>
        </w:rPr>
        <w:t>заполнять простую анкету;</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D24DEB">
        <w:rPr>
          <w:rFonts w:ascii="Times New Roman" w:hAnsi="Times New Roman"/>
        </w:rPr>
        <w:t>писать краткое поздравление с опорой на образец;</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D24DEB">
        <w:rPr>
          <w:rFonts w:ascii="Times New Roman" w:hAnsi="Times New Roman"/>
        </w:rPr>
        <w:t>писать короткое письмо другу (в рамках изученной тематики);</w:t>
      </w:r>
    </w:p>
    <w:p w:rsidR="00944309" w:rsidRPr="00D24DEB" w:rsidRDefault="00944309" w:rsidP="00917C6C">
      <w:pPr>
        <w:pStyle w:val="a8"/>
        <w:numPr>
          <w:ilvl w:val="0"/>
          <w:numId w:val="50"/>
        </w:numPr>
        <w:tabs>
          <w:tab w:val="left" w:pos="426"/>
          <w:tab w:val="left" w:pos="747"/>
        </w:tabs>
        <w:spacing w:after="0"/>
        <w:ind w:left="0" w:right="-26" w:firstLine="284"/>
        <w:jc w:val="both"/>
        <w:rPr>
          <w:rFonts w:ascii="Times New Roman" w:eastAsia="Symbol" w:hAnsi="Times New Roman"/>
        </w:rPr>
      </w:pPr>
      <w:r w:rsidRPr="00D24DEB">
        <w:rPr>
          <w:rFonts w:ascii="Times New Roman" w:hAnsi="Times New Roman"/>
        </w:rPr>
        <w:t>писать короткие рассказы, опираясь на план и ключевые слова;</w:t>
      </w:r>
    </w:p>
    <w:p w:rsidR="00944309" w:rsidRPr="00900E65" w:rsidRDefault="00944309" w:rsidP="00362D6B">
      <w:pPr>
        <w:widowControl w:val="0"/>
        <w:tabs>
          <w:tab w:val="left" w:pos="426"/>
        </w:tabs>
        <w:spacing w:after="0"/>
        <w:ind w:right="-26" w:firstLine="284"/>
        <w:jc w:val="both"/>
        <w:rPr>
          <w:rFonts w:ascii="Times New Roman" w:hAnsi="Times New Roman"/>
          <w:b/>
          <w:i/>
        </w:rPr>
      </w:pPr>
      <w:r w:rsidRPr="00D24DEB">
        <w:rPr>
          <w:rFonts w:ascii="Times New Roman" w:hAnsi="Times New Roman"/>
          <w:b/>
          <w:i/>
        </w:rPr>
        <w:t xml:space="preserve">Выпускник получит возможность научиться: </w:t>
      </w:r>
    </w:p>
    <w:p w:rsidR="00944309" w:rsidRDefault="00944309" w:rsidP="00362D6B">
      <w:pPr>
        <w:tabs>
          <w:tab w:val="left" w:pos="426"/>
        </w:tabs>
        <w:spacing w:after="0"/>
        <w:ind w:right="-26" w:firstLine="284"/>
        <w:jc w:val="both"/>
        <w:rPr>
          <w:rFonts w:ascii="Times New Roman" w:hAnsi="Times New Roman"/>
        </w:rPr>
      </w:pPr>
      <w:r w:rsidRPr="00B03E50">
        <w:rPr>
          <w:rFonts w:ascii="Times New Roman" w:hAnsi="Times New Roman"/>
          <w:b/>
          <w:bCs/>
        </w:rPr>
        <w:t xml:space="preserve">использовать </w:t>
      </w:r>
      <w:r w:rsidRPr="00B03E50">
        <w:rPr>
          <w:rFonts w:ascii="Times New Roman" w:hAnsi="Times New Roman"/>
        </w:rPr>
        <w:t>приобретенные знания и коммуникативные умения в практической деятельности и</w:t>
      </w:r>
      <w:r w:rsidRPr="00B03E50">
        <w:rPr>
          <w:rFonts w:ascii="Times New Roman" w:hAnsi="Times New Roman"/>
          <w:b/>
          <w:bCs/>
        </w:rPr>
        <w:t xml:space="preserve"> </w:t>
      </w:r>
      <w:r w:rsidRPr="00B03E50">
        <w:rPr>
          <w:rFonts w:ascii="Times New Roman" w:hAnsi="Times New Roman"/>
        </w:rPr>
        <w:t>повседневной жизни для:</w:t>
      </w:r>
    </w:p>
    <w:p w:rsidR="00944309" w:rsidRDefault="00944309" w:rsidP="00917C6C">
      <w:pPr>
        <w:pStyle w:val="a8"/>
        <w:numPr>
          <w:ilvl w:val="0"/>
          <w:numId w:val="51"/>
        </w:numPr>
        <w:tabs>
          <w:tab w:val="left" w:pos="426"/>
        </w:tabs>
        <w:spacing w:after="0"/>
        <w:ind w:left="0" w:right="-26" w:firstLine="284"/>
        <w:jc w:val="both"/>
        <w:rPr>
          <w:rFonts w:ascii="Times New Roman" w:hAnsi="Times New Roman"/>
        </w:rPr>
      </w:pPr>
      <w:r w:rsidRPr="00900E65">
        <w:rPr>
          <w:rFonts w:ascii="Times New Roman" w:hAnsi="Times New Roman"/>
        </w:rPr>
        <w:t>устного общения с носителями башкирского языка в доступных младшим школьникам пределах, развития дружелюбного отношения к представителям других национальностей;</w:t>
      </w:r>
    </w:p>
    <w:p w:rsidR="00944309" w:rsidRDefault="00944309" w:rsidP="00917C6C">
      <w:pPr>
        <w:pStyle w:val="a8"/>
        <w:numPr>
          <w:ilvl w:val="0"/>
          <w:numId w:val="51"/>
        </w:numPr>
        <w:tabs>
          <w:tab w:val="left" w:pos="426"/>
        </w:tabs>
        <w:spacing w:after="0"/>
        <w:ind w:left="0" w:right="-26" w:firstLine="284"/>
        <w:jc w:val="both"/>
        <w:rPr>
          <w:rFonts w:ascii="Times New Roman" w:hAnsi="Times New Roman"/>
        </w:rPr>
      </w:pPr>
      <w:r w:rsidRPr="00900E65">
        <w:rPr>
          <w:rFonts w:ascii="Times New Roman" w:hAnsi="Times New Roman"/>
        </w:rPr>
        <w:t>преодоления психологических барьеров в использовании башкирского языка как средства общения;</w:t>
      </w:r>
    </w:p>
    <w:p w:rsidR="00944309" w:rsidRDefault="00944309" w:rsidP="00917C6C">
      <w:pPr>
        <w:pStyle w:val="a8"/>
        <w:numPr>
          <w:ilvl w:val="0"/>
          <w:numId w:val="51"/>
        </w:numPr>
        <w:tabs>
          <w:tab w:val="left" w:pos="426"/>
        </w:tabs>
        <w:spacing w:after="0"/>
        <w:ind w:left="0" w:right="-26" w:firstLine="284"/>
        <w:jc w:val="both"/>
        <w:rPr>
          <w:rFonts w:ascii="Times New Roman" w:hAnsi="Times New Roman"/>
        </w:rPr>
      </w:pPr>
      <w:r w:rsidRPr="00900E65">
        <w:rPr>
          <w:rFonts w:ascii="Times New Roman" w:hAnsi="Times New Roman"/>
        </w:rPr>
        <w:t>ознакомления с детским фольклором на башкирском языке;</w:t>
      </w:r>
    </w:p>
    <w:p w:rsidR="00944309" w:rsidRDefault="00944309" w:rsidP="00917C6C">
      <w:pPr>
        <w:pStyle w:val="a8"/>
        <w:numPr>
          <w:ilvl w:val="0"/>
          <w:numId w:val="51"/>
        </w:numPr>
        <w:tabs>
          <w:tab w:val="left" w:pos="426"/>
        </w:tabs>
        <w:spacing w:after="0"/>
        <w:ind w:left="0" w:right="-26" w:firstLine="284"/>
        <w:jc w:val="both"/>
        <w:rPr>
          <w:rFonts w:ascii="Times New Roman" w:hAnsi="Times New Roman"/>
        </w:rPr>
      </w:pPr>
      <w:r w:rsidRPr="00900E65">
        <w:rPr>
          <w:rFonts w:ascii="Times New Roman" w:hAnsi="Times New Roman"/>
        </w:rPr>
        <w:t>более глубокого осознания некоторых особенностей башкирского и русского языков.</w:t>
      </w:r>
    </w:p>
    <w:p w:rsidR="00944309" w:rsidRDefault="00944309" w:rsidP="00917C6C">
      <w:pPr>
        <w:pStyle w:val="a8"/>
        <w:numPr>
          <w:ilvl w:val="2"/>
          <w:numId w:val="73"/>
        </w:numPr>
        <w:spacing w:after="0"/>
        <w:ind w:right="-26"/>
        <w:rPr>
          <w:rFonts w:ascii="Times New Roman" w:hAnsi="Times New Roman"/>
          <w:b/>
        </w:rPr>
      </w:pPr>
      <w:r>
        <w:rPr>
          <w:rFonts w:ascii="Times New Roman" w:hAnsi="Times New Roman"/>
          <w:b/>
        </w:rPr>
        <w:t>Краеведение</w:t>
      </w:r>
    </w:p>
    <w:p w:rsidR="00944309" w:rsidRDefault="00944309" w:rsidP="00362D6B">
      <w:pPr>
        <w:spacing w:after="0"/>
        <w:ind w:right="-26"/>
        <w:jc w:val="both"/>
        <w:rPr>
          <w:rFonts w:ascii="Times New Roman" w:hAnsi="Times New Roman"/>
        </w:rPr>
      </w:pPr>
      <w:r>
        <w:rPr>
          <w:rFonts w:ascii="Times New Roman" w:hAnsi="Times New Roman"/>
        </w:rPr>
        <w:t>1.</w:t>
      </w:r>
      <w:r w:rsidRPr="00900E65">
        <w:rPr>
          <w:rFonts w:ascii="Times New Roman" w:hAnsi="Times New Roman"/>
        </w:rPr>
        <w:t>Формирование представления о культуре, литературе и истории Республики Башкортостан</w:t>
      </w:r>
      <w:r>
        <w:rPr>
          <w:rFonts w:ascii="Times New Roman" w:hAnsi="Times New Roman"/>
        </w:rPr>
        <w:t>.</w:t>
      </w:r>
    </w:p>
    <w:p w:rsidR="00944309" w:rsidRPr="00E95E80" w:rsidRDefault="00944309" w:rsidP="00362D6B">
      <w:pPr>
        <w:pStyle w:val="af2"/>
        <w:spacing w:line="276" w:lineRule="auto"/>
        <w:ind w:right="-26"/>
        <w:jc w:val="both"/>
        <w:rPr>
          <w:rFonts w:ascii="Times New Roman" w:hAnsi="Times New Roman"/>
        </w:rPr>
      </w:pPr>
      <w:r>
        <w:rPr>
          <w:rFonts w:ascii="Times New Roman" w:hAnsi="Times New Roman"/>
        </w:rPr>
        <w:t>2.О</w:t>
      </w:r>
      <w:r w:rsidRPr="00E95E80">
        <w:rPr>
          <w:rFonts w:ascii="Times New Roman" w:hAnsi="Times New Roman"/>
        </w:rPr>
        <w:t>своение знаний об основных понятиях, особенностях природы, об окружа</w:t>
      </w:r>
      <w:r>
        <w:rPr>
          <w:rFonts w:ascii="Times New Roman" w:hAnsi="Times New Roman"/>
        </w:rPr>
        <w:t>ющей среде, путях её сохранения.</w:t>
      </w:r>
    </w:p>
    <w:p w:rsidR="00944309" w:rsidRPr="00E95E80" w:rsidRDefault="00944309" w:rsidP="00362D6B">
      <w:pPr>
        <w:pStyle w:val="af2"/>
        <w:spacing w:line="276" w:lineRule="auto"/>
        <w:ind w:right="-26"/>
        <w:jc w:val="both"/>
        <w:rPr>
          <w:rFonts w:ascii="Times New Roman" w:hAnsi="Times New Roman"/>
        </w:rPr>
      </w:pPr>
      <w:r w:rsidRPr="00017647">
        <w:rPr>
          <w:rFonts w:ascii="Times New Roman" w:hAnsi="Times New Roman"/>
        </w:rPr>
        <w:t>3.Овладение</w:t>
      </w:r>
      <w:r w:rsidRPr="00E95E80">
        <w:rPr>
          <w:rFonts w:ascii="Times New Roman" w:hAnsi="Times New Roman"/>
        </w:rPr>
        <w:t xml:space="preserve"> историческими знаниями и умениями, необходимыми для продолжения обучения в старшей школе, изучения смежных дисциплин, применение в повседневной жизни.</w:t>
      </w:r>
    </w:p>
    <w:p w:rsidR="00944309" w:rsidRPr="00E95E80" w:rsidRDefault="00944309" w:rsidP="00362D6B">
      <w:pPr>
        <w:pStyle w:val="af2"/>
        <w:spacing w:line="276" w:lineRule="auto"/>
        <w:ind w:right="-26"/>
        <w:jc w:val="both"/>
        <w:rPr>
          <w:rFonts w:ascii="Times New Roman" w:hAnsi="Times New Roman"/>
          <w:color w:val="000000"/>
        </w:rPr>
      </w:pPr>
      <w:r>
        <w:rPr>
          <w:rFonts w:ascii="Times New Roman" w:hAnsi="Times New Roman"/>
        </w:rPr>
        <w:t>4.В</w:t>
      </w:r>
      <w:r w:rsidRPr="00E95E80">
        <w:rPr>
          <w:rFonts w:ascii="Times New Roman" w:hAnsi="Times New Roman"/>
        </w:rPr>
        <w:t>оспитание гармонично развитой личности, знающей историю и культуру родного края, бережно относящейся к его духовным ценностям и занимающей активную гражданскую позицию</w:t>
      </w:r>
      <w:r>
        <w:rPr>
          <w:rFonts w:ascii="Times New Roman" w:hAnsi="Times New Roman"/>
        </w:rPr>
        <w:t>.</w:t>
      </w:r>
    </w:p>
    <w:p w:rsidR="00944309" w:rsidRDefault="00944309" w:rsidP="00362D6B">
      <w:pPr>
        <w:spacing w:after="0"/>
        <w:ind w:right="-26"/>
        <w:jc w:val="both"/>
        <w:rPr>
          <w:rFonts w:ascii="Times New Roman" w:hAnsi="Times New Roman"/>
          <w:color w:val="000000"/>
        </w:rPr>
      </w:pPr>
      <w:r>
        <w:rPr>
          <w:rFonts w:ascii="Times New Roman" w:hAnsi="Times New Roman"/>
          <w:color w:val="000000"/>
        </w:rPr>
        <w:t>5.Ф</w:t>
      </w:r>
      <w:r w:rsidRPr="00E95E80">
        <w:rPr>
          <w:rFonts w:ascii="Times New Roman" w:hAnsi="Times New Roman"/>
          <w:color w:val="000000"/>
        </w:rPr>
        <w:t>ормирование представления об историческом прошлом родного края</w:t>
      </w:r>
      <w:r>
        <w:rPr>
          <w:rFonts w:ascii="Times New Roman" w:hAnsi="Times New Roman"/>
          <w:color w:val="000000"/>
        </w:rPr>
        <w:t>.</w:t>
      </w:r>
    </w:p>
    <w:p w:rsidR="00944309" w:rsidRDefault="00944309" w:rsidP="00362D6B">
      <w:pPr>
        <w:spacing w:after="0"/>
        <w:ind w:right="-26"/>
        <w:jc w:val="both"/>
        <w:rPr>
          <w:rFonts w:ascii="Times New Roman" w:hAnsi="Times New Roman"/>
          <w:color w:val="000000"/>
        </w:rPr>
      </w:pPr>
      <w:r>
        <w:rPr>
          <w:rFonts w:ascii="Times New Roman" w:hAnsi="Times New Roman"/>
          <w:color w:val="000000"/>
        </w:rPr>
        <w:t>6.</w:t>
      </w:r>
      <w:r w:rsidRPr="00017647">
        <w:rPr>
          <w:rFonts w:ascii="Times New Roman" w:hAnsi="Times New Roman"/>
          <w:color w:val="000000"/>
        </w:rPr>
        <w:t xml:space="preserve"> </w:t>
      </w:r>
      <w:r>
        <w:rPr>
          <w:rFonts w:ascii="Times New Roman" w:hAnsi="Times New Roman"/>
          <w:color w:val="000000"/>
        </w:rPr>
        <w:t>В</w:t>
      </w:r>
      <w:r w:rsidRPr="00E95E80">
        <w:rPr>
          <w:rFonts w:ascii="Times New Roman" w:hAnsi="Times New Roman"/>
          <w:color w:val="000000"/>
        </w:rPr>
        <w:t>сестороннее изучение родного края с тем, чтобы расширять общеобразовательный кругозор учащихся</w:t>
      </w:r>
      <w:r>
        <w:rPr>
          <w:rFonts w:ascii="Times New Roman" w:hAnsi="Times New Roman"/>
          <w:color w:val="000000"/>
        </w:rPr>
        <w:t>.</w:t>
      </w:r>
    </w:p>
    <w:p w:rsidR="00944309" w:rsidRDefault="00944309" w:rsidP="00362D6B">
      <w:pPr>
        <w:spacing w:after="0"/>
        <w:ind w:right="-26"/>
        <w:jc w:val="both"/>
        <w:rPr>
          <w:rFonts w:ascii="Times New Roman" w:hAnsi="Times New Roman"/>
          <w:color w:val="000000"/>
        </w:rPr>
      </w:pPr>
      <w:r>
        <w:rPr>
          <w:rFonts w:ascii="Times New Roman" w:hAnsi="Times New Roman"/>
          <w:color w:val="000000"/>
        </w:rPr>
        <w:t>7.В</w:t>
      </w:r>
      <w:r w:rsidRPr="00E95E80">
        <w:rPr>
          <w:rFonts w:ascii="Times New Roman" w:hAnsi="Times New Roman"/>
          <w:color w:val="000000"/>
        </w:rPr>
        <w:t>оспитание любви и интереса к родному краю, к самостоятельному поиску, т.е. обеспечить условия для формирования личности школьника как гражданина</w:t>
      </w:r>
      <w:r>
        <w:rPr>
          <w:rFonts w:ascii="Times New Roman" w:hAnsi="Times New Roman"/>
          <w:color w:val="000000"/>
        </w:rPr>
        <w:t>.</w:t>
      </w:r>
    </w:p>
    <w:p w:rsidR="00944309" w:rsidRDefault="00944309" w:rsidP="00362D6B">
      <w:pPr>
        <w:spacing w:after="0"/>
        <w:ind w:right="-26"/>
        <w:jc w:val="both"/>
        <w:rPr>
          <w:rFonts w:ascii="Times New Roman" w:hAnsi="Times New Roman"/>
          <w:color w:val="000000"/>
        </w:rPr>
      </w:pPr>
      <w:r>
        <w:rPr>
          <w:rFonts w:ascii="Times New Roman" w:hAnsi="Times New Roman"/>
          <w:color w:val="000000"/>
        </w:rPr>
        <w:t>8.Воспитание патриотизма.</w:t>
      </w:r>
    </w:p>
    <w:p w:rsidR="00944309" w:rsidRDefault="00944309" w:rsidP="00362D6B">
      <w:pPr>
        <w:spacing w:after="0"/>
        <w:ind w:right="-26"/>
        <w:jc w:val="both"/>
        <w:rPr>
          <w:rFonts w:ascii="Times New Roman" w:hAnsi="Times New Roman"/>
        </w:rPr>
      </w:pPr>
      <w:r>
        <w:rPr>
          <w:rFonts w:ascii="Times New Roman" w:hAnsi="Times New Roman"/>
        </w:rPr>
        <w:t>9.Ф</w:t>
      </w:r>
      <w:r w:rsidRPr="00E95E80">
        <w:rPr>
          <w:rFonts w:ascii="Times New Roman" w:hAnsi="Times New Roman"/>
        </w:rPr>
        <w:t>ормирование этико-эстетических представлений</w:t>
      </w:r>
      <w:r>
        <w:rPr>
          <w:rFonts w:ascii="Times New Roman" w:hAnsi="Times New Roman"/>
        </w:rPr>
        <w:t xml:space="preserve"> </w:t>
      </w:r>
      <w:r w:rsidRPr="00E95E80">
        <w:rPr>
          <w:rFonts w:ascii="Times New Roman" w:hAnsi="Times New Roman"/>
        </w:rPr>
        <w:t>школьников, воспитание к культурным ценностям народов Башкортостана, стремление быть достойными продолжателями славных традиций</w:t>
      </w:r>
      <w:r>
        <w:rPr>
          <w:rFonts w:ascii="Times New Roman" w:hAnsi="Times New Roman"/>
        </w:rPr>
        <w:t>.</w:t>
      </w:r>
    </w:p>
    <w:p w:rsidR="00944309" w:rsidRDefault="00944309" w:rsidP="00362D6B">
      <w:pPr>
        <w:spacing w:after="0"/>
        <w:ind w:right="-26"/>
        <w:jc w:val="both"/>
        <w:rPr>
          <w:rFonts w:ascii="Times New Roman" w:hAnsi="Times New Roman"/>
          <w:color w:val="000000"/>
        </w:rPr>
      </w:pPr>
      <w:r>
        <w:rPr>
          <w:rFonts w:ascii="Times New Roman" w:hAnsi="Times New Roman"/>
        </w:rPr>
        <w:t>10.</w:t>
      </w:r>
      <w:r w:rsidRPr="00017647">
        <w:rPr>
          <w:rFonts w:ascii="Times New Roman" w:hAnsi="Times New Roman"/>
          <w:color w:val="000000"/>
        </w:rPr>
        <w:t xml:space="preserve"> </w:t>
      </w:r>
      <w:r>
        <w:rPr>
          <w:rFonts w:ascii="Times New Roman" w:hAnsi="Times New Roman"/>
          <w:color w:val="000000"/>
        </w:rPr>
        <w:t>В</w:t>
      </w:r>
      <w:r w:rsidRPr="00E95E80">
        <w:rPr>
          <w:rFonts w:ascii="Times New Roman" w:hAnsi="Times New Roman"/>
          <w:color w:val="000000"/>
        </w:rPr>
        <w:t>оспитание чувства уважения к делам и трудам наших современников, гордость за успехи и достижения земляков</w:t>
      </w:r>
      <w:r>
        <w:rPr>
          <w:rFonts w:ascii="Times New Roman" w:hAnsi="Times New Roman"/>
          <w:color w:val="000000"/>
        </w:rPr>
        <w:t>.</w:t>
      </w:r>
    </w:p>
    <w:p w:rsidR="00944309" w:rsidRPr="00E95E80" w:rsidRDefault="00944309" w:rsidP="00362D6B">
      <w:pPr>
        <w:pStyle w:val="af2"/>
        <w:spacing w:line="276" w:lineRule="auto"/>
        <w:ind w:right="-26"/>
        <w:jc w:val="both"/>
        <w:rPr>
          <w:rFonts w:ascii="Times New Roman" w:hAnsi="Times New Roman"/>
        </w:rPr>
      </w:pPr>
      <w:r>
        <w:rPr>
          <w:rFonts w:ascii="Times New Roman" w:hAnsi="Times New Roman"/>
          <w:color w:val="000000"/>
        </w:rPr>
        <w:t>11.Ф</w:t>
      </w:r>
      <w:r w:rsidRPr="00E95E80">
        <w:rPr>
          <w:rFonts w:ascii="Times New Roman" w:hAnsi="Times New Roman"/>
          <w:color w:val="000000"/>
        </w:rPr>
        <w:t>ормирование чувства гордости за свою Родину.</w:t>
      </w:r>
    </w:p>
    <w:p w:rsidR="00944309" w:rsidRPr="00900E65" w:rsidRDefault="00944309" w:rsidP="00362D6B">
      <w:pPr>
        <w:widowControl w:val="0"/>
        <w:tabs>
          <w:tab w:val="left" w:pos="426"/>
        </w:tabs>
        <w:spacing w:after="0"/>
        <w:ind w:right="-26" w:firstLine="284"/>
        <w:jc w:val="both"/>
        <w:rPr>
          <w:rFonts w:ascii="Times New Roman" w:hAnsi="Times New Roman"/>
          <w:b/>
          <w:i/>
        </w:rPr>
      </w:pPr>
      <w:r w:rsidRPr="00D24DEB">
        <w:rPr>
          <w:rFonts w:ascii="Times New Roman" w:hAnsi="Times New Roman"/>
          <w:b/>
          <w:i/>
        </w:rPr>
        <w:t xml:space="preserve">Выпускник получит возможность научиться: </w:t>
      </w:r>
    </w:p>
    <w:p w:rsidR="00944309" w:rsidRDefault="00944309" w:rsidP="00917C6C">
      <w:pPr>
        <w:pStyle w:val="af2"/>
        <w:numPr>
          <w:ilvl w:val="0"/>
          <w:numId w:val="52"/>
        </w:numPr>
        <w:spacing w:line="276" w:lineRule="auto"/>
        <w:ind w:right="-26"/>
        <w:jc w:val="both"/>
        <w:rPr>
          <w:rFonts w:ascii="Times New Roman" w:hAnsi="Times New Roman"/>
        </w:rPr>
      </w:pPr>
      <w:r w:rsidRPr="00E95E80">
        <w:rPr>
          <w:rFonts w:ascii="Times New Roman" w:hAnsi="Times New Roman"/>
        </w:rPr>
        <w:t>понимать произведения, изучаемые в рамках предмета, как явления национальной культуры, средства сохранения и передачи нравственных ценностей и традиций;</w:t>
      </w:r>
    </w:p>
    <w:p w:rsidR="00944309" w:rsidRDefault="00944309" w:rsidP="00917C6C">
      <w:pPr>
        <w:pStyle w:val="af2"/>
        <w:numPr>
          <w:ilvl w:val="0"/>
          <w:numId w:val="52"/>
        </w:numPr>
        <w:spacing w:line="276" w:lineRule="auto"/>
        <w:ind w:right="-26"/>
        <w:jc w:val="both"/>
        <w:rPr>
          <w:rFonts w:ascii="Times New Roman" w:hAnsi="Times New Roman"/>
        </w:rPr>
      </w:pPr>
      <w:r w:rsidRPr="00017647">
        <w:rPr>
          <w:rFonts w:ascii="Times New Roman" w:hAnsi="Times New Roman"/>
        </w:rPr>
        <w:t>осознавать духовно-нравственные ценности башкирской литературы и литер</w:t>
      </w:r>
      <w:r>
        <w:rPr>
          <w:rFonts w:ascii="Times New Roman" w:hAnsi="Times New Roman"/>
        </w:rPr>
        <w:t>атуры многонациональной России.</w:t>
      </w:r>
    </w:p>
    <w:p w:rsidR="006D491E" w:rsidRPr="00E95E80" w:rsidRDefault="006D491E" w:rsidP="006D491E">
      <w:pPr>
        <w:pStyle w:val="af2"/>
        <w:spacing w:line="276" w:lineRule="auto"/>
        <w:ind w:left="357"/>
        <w:jc w:val="both"/>
        <w:rPr>
          <w:rFonts w:ascii="Times New Roman" w:hAnsi="Times New Roman"/>
        </w:rPr>
      </w:pPr>
    </w:p>
    <w:p w:rsidR="002749ED" w:rsidRPr="002749ED" w:rsidRDefault="002749ED" w:rsidP="00362D6B">
      <w:pPr>
        <w:pStyle w:val="aa"/>
        <w:spacing w:line="276" w:lineRule="auto"/>
        <w:ind w:left="360"/>
        <w:jc w:val="center"/>
        <w:rPr>
          <w:sz w:val="22"/>
          <w:szCs w:val="22"/>
        </w:rPr>
      </w:pPr>
      <w:bookmarkStart w:id="10" w:name="_Toc288394070"/>
      <w:bookmarkStart w:id="11" w:name="_Toc288410537"/>
      <w:bookmarkStart w:id="12" w:name="_Toc288410666"/>
      <w:bookmarkStart w:id="13" w:name="_Toc424564313"/>
      <w:r>
        <w:rPr>
          <w:sz w:val="22"/>
          <w:szCs w:val="22"/>
        </w:rPr>
        <w:t>1.3.</w:t>
      </w:r>
      <w:r w:rsidRPr="002749ED">
        <w:rPr>
          <w:sz w:val="22"/>
          <w:szCs w:val="22"/>
        </w:rPr>
        <w:t>Система оценки достижения планируемых результатов освоения</w:t>
      </w:r>
      <w:r w:rsidRPr="002749ED">
        <w:rPr>
          <w:sz w:val="22"/>
          <w:szCs w:val="22"/>
        </w:rPr>
        <w:br/>
        <w:t>основной образовательной программы</w:t>
      </w:r>
      <w:bookmarkEnd w:id="10"/>
      <w:bookmarkEnd w:id="11"/>
      <w:bookmarkEnd w:id="12"/>
      <w:bookmarkEnd w:id="13"/>
    </w:p>
    <w:p w:rsidR="002749ED" w:rsidRPr="002749ED" w:rsidRDefault="002749ED" w:rsidP="00917C6C">
      <w:pPr>
        <w:pStyle w:val="aa"/>
        <w:numPr>
          <w:ilvl w:val="2"/>
          <w:numId w:val="130"/>
        </w:numPr>
        <w:spacing w:line="276" w:lineRule="auto"/>
        <w:jc w:val="center"/>
        <w:rPr>
          <w:sz w:val="22"/>
          <w:szCs w:val="22"/>
        </w:rPr>
      </w:pPr>
      <w:bookmarkStart w:id="14" w:name="_Toc288394071"/>
      <w:bookmarkStart w:id="15" w:name="_Toc288410538"/>
      <w:bookmarkStart w:id="16" w:name="_Toc288410667"/>
      <w:bookmarkStart w:id="17" w:name="_Toc288410732"/>
      <w:bookmarkStart w:id="18" w:name="_Toc294246083"/>
      <w:bookmarkStart w:id="19" w:name="_Toc424564314"/>
      <w:r w:rsidRPr="002749ED">
        <w:rPr>
          <w:sz w:val="22"/>
          <w:szCs w:val="22"/>
        </w:rPr>
        <w:t>Общие положения</w:t>
      </w:r>
      <w:bookmarkEnd w:id="14"/>
      <w:bookmarkEnd w:id="15"/>
      <w:bookmarkEnd w:id="16"/>
      <w:bookmarkEnd w:id="17"/>
      <w:bookmarkEnd w:id="18"/>
      <w:bookmarkEnd w:id="19"/>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z w:val="22"/>
          <w:szCs w:val="22"/>
        </w:rPr>
        <w:lastRenderedPageBreak/>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w:t>
      </w:r>
      <w:r w:rsidR="00734BDA">
        <w:rPr>
          <w:rFonts w:ascii="Times New Roman" w:hAnsi="Times New Roman"/>
          <w:color w:val="auto"/>
          <w:sz w:val="22"/>
          <w:szCs w:val="22"/>
        </w:rPr>
        <w:t>учащихся</w:t>
      </w:r>
      <w:r w:rsidRPr="002749ED">
        <w:rPr>
          <w:rFonts w:ascii="Times New Roman" w:hAnsi="Times New Roman"/>
          <w:color w:val="auto"/>
          <w:sz w:val="22"/>
          <w:szCs w:val="22"/>
        </w:rPr>
        <w:t>.</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z w:val="22"/>
          <w:szCs w:val="22"/>
        </w:rPr>
        <w:t xml:space="preserve">Оценка на единой критериальной основе, формирование </w:t>
      </w:r>
      <w:r w:rsidRPr="002749ED">
        <w:rPr>
          <w:rFonts w:ascii="Times New Roman" w:hAnsi="Times New Roman"/>
          <w:color w:val="auto"/>
          <w:spacing w:val="-2"/>
          <w:sz w:val="22"/>
          <w:szCs w:val="22"/>
        </w:rPr>
        <w:t>навыков рефлексии, самоанализа, самоконтроля, само­ и вза</w:t>
      </w:r>
      <w:r w:rsidRPr="002749ED">
        <w:rPr>
          <w:rFonts w:ascii="Times New Roman" w:hAnsi="Times New Roman"/>
          <w:color w:val="auto"/>
          <w:sz w:val="22"/>
          <w:szCs w:val="22"/>
        </w:rPr>
        <w:t xml:space="preserve">имооценки не только дают возможность педагогам и </w:t>
      </w:r>
      <w:r w:rsidR="00CD28D7">
        <w:rPr>
          <w:rFonts w:ascii="Times New Roman" w:hAnsi="Times New Roman"/>
          <w:color w:val="auto"/>
          <w:sz w:val="22"/>
          <w:szCs w:val="22"/>
        </w:rPr>
        <w:t>учащимся</w:t>
      </w:r>
      <w:r w:rsidRPr="002749ED">
        <w:rPr>
          <w:rFonts w:ascii="Times New Roman" w:hAnsi="Times New Roman"/>
          <w:color w:val="auto"/>
          <w:sz w:val="22"/>
          <w:szCs w:val="22"/>
        </w:rPr>
        <w:t xml:space="preserve"> освоить эффективные средства управления учебной деятельностью, но и способствуют развитию у </w:t>
      </w:r>
      <w:r w:rsidR="00734BDA">
        <w:rPr>
          <w:rFonts w:ascii="Times New Roman" w:hAnsi="Times New Roman"/>
          <w:color w:val="auto"/>
          <w:sz w:val="22"/>
          <w:szCs w:val="22"/>
        </w:rPr>
        <w:t>учащихся</w:t>
      </w:r>
      <w:r w:rsidRPr="002749ED">
        <w:rPr>
          <w:rFonts w:ascii="Times New Roman" w:hAnsi="Times New Roman"/>
          <w:color w:val="auto"/>
          <w:sz w:val="22"/>
          <w:szCs w:val="22"/>
        </w:rPr>
        <w:t xml:space="preserve"> </w:t>
      </w:r>
      <w:r w:rsidRPr="002749ED">
        <w:rPr>
          <w:rFonts w:ascii="Times New Roman" w:hAnsi="Times New Roman"/>
          <w:color w:val="auto"/>
          <w:spacing w:val="-2"/>
          <w:sz w:val="22"/>
          <w:szCs w:val="22"/>
        </w:rPr>
        <w:t xml:space="preserve">самосознания, готовности открыто выражать и отстаивать </w:t>
      </w:r>
      <w:r w:rsidRPr="002749ED">
        <w:rPr>
          <w:rFonts w:ascii="Times New Roman" w:hAnsi="Times New Roman"/>
          <w:color w:val="auto"/>
          <w:sz w:val="22"/>
          <w:szCs w:val="22"/>
        </w:rPr>
        <w:t>свою позицию, готовности к самостоятельным поступкам и действиям, принятию ответственности за их результаты.</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z w:val="22"/>
          <w:szCs w:val="22"/>
        </w:rPr>
        <w:t>В соответствии со ФГОС НОО основным</w:t>
      </w:r>
      <w:r w:rsidRPr="002749ED">
        <w:rPr>
          <w:rFonts w:ascii="Times New Roman" w:hAnsi="Times New Roman"/>
          <w:b/>
          <w:bCs/>
          <w:color w:val="auto"/>
          <w:sz w:val="22"/>
          <w:szCs w:val="22"/>
        </w:rPr>
        <w:t xml:space="preserve"> объектом </w:t>
      </w:r>
      <w:r w:rsidRPr="002749ED">
        <w:rPr>
          <w:rFonts w:ascii="Times New Roman" w:hAnsi="Times New Roman"/>
          <w:color w:val="auto"/>
          <w:sz w:val="22"/>
          <w:szCs w:val="22"/>
        </w:rPr>
        <w:t xml:space="preserve">системы оценки, ее </w:t>
      </w:r>
      <w:r w:rsidRPr="002749ED">
        <w:rPr>
          <w:rFonts w:ascii="Times New Roman" w:hAnsi="Times New Roman"/>
          <w:b/>
          <w:bCs/>
          <w:color w:val="auto"/>
          <w:sz w:val="22"/>
          <w:szCs w:val="22"/>
        </w:rPr>
        <w:t>содержательной и критериальной базой выступают планируемые результаты</w:t>
      </w:r>
      <w:r w:rsidRPr="002749ED">
        <w:rPr>
          <w:rFonts w:ascii="Times New Roman" w:hAnsi="Times New Roman"/>
          <w:color w:val="auto"/>
          <w:sz w:val="22"/>
          <w:szCs w:val="22"/>
        </w:rPr>
        <w:t xml:space="preserve"> освоения </w:t>
      </w:r>
      <w:r w:rsidR="006E0520">
        <w:rPr>
          <w:rFonts w:ascii="Times New Roman" w:hAnsi="Times New Roman"/>
          <w:color w:val="auto"/>
          <w:sz w:val="22"/>
          <w:szCs w:val="22"/>
        </w:rPr>
        <w:t>учащимися</w:t>
      </w:r>
      <w:r w:rsidRPr="002749ED">
        <w:rPr>
          <w:rFonts w:ascii="Times New Roman" w:hAnsi="Times New Roman"/>
          <w:color w:val="auto"/>
          <w:sz w:val="22"/>
          <w:szCs w:val="22"/>
        </w:rPr>
        <w:t xml:space="preserve"> </w:t>
      </w:r>
      <w:r w:rsidRPr="002749ED">
        <w:rPr>
          <w:rFonts w:ascii="Times New Roman" w:hAnsi="Times New Roman"/>
          <w:color w:val="auto"/>
          <w:spacing w:val="-2"/>
          <w:sz w:val="22"/>
          <w:szCs w:val="22"/>
        </w:rPr>
        <w:t>основной образовательной программы начального общего об</w:t>
      </w:r>
      <w:r w:rsidRPr="002749ED">
        <w:rPr>
          <w:rFonts w:ascii="Times New Roman" w:hAnsi="Times New Roman"/>
          <w:color w:val="auto"/>
          <w:sz w:val="22"/>
          <w:szCs w:val="22"/>
        </w:rPr>
        <w:t>разования.</w:t>
      </w:r>
    </w:p>
    <w:p w:rsidR="002749ED" w:rsidRPr="002749ED" w:rsidRDefault="002749ED" w:rsidP="00362D6B">
      <w:pPr>
        <w:pStyle w:val="a3"/>
        <w:spacing w:line="276" w:lineRule="auto"/>
        <w:ind w:firstLine="454"/>
        <w:rPr>
          <w:rFonts w:ascii="Times New Roman" w:hAnsi="Times New Roman"/>
          <w:color w:val="auto"/>
          <w:spacing w:val="-4"/>
          <w:sz w:val="22"/>
          <w:szCs w:val="22"/>
        </w:rPr>
      </w:pPr>
      <w:r w:rsidRPr="002749ED">
        <w:rPr>
          <w:rFonts w:ascii="Times New Roman" w:hAnsi="Times New Roman"/>
          <w:color w:val="auto"/>
          <w:spacing w:val="4"/>
          <w:sz w:val="22"/>
          <w:szCs w:val="22"/>
        </w:rPr>
        <w:t>Система оценки призвана способствовать поддержанию единства всей системы образования, обеспечению преем</w:t>
      </w:r>
      <w:r w:rsidRPr="002749ED">
        <w:rPr>
          <w:rFonts w:ascii="Times New Roman" w:hAnsi="Times New Roman"/>
          <w:color w:val="auto"/>
          <w:sz w:val="22"/>
          <w:szCs w:val="22"/>
        </w:rPr>
        <w:t xml:space="preserve">ственности в системе непрерывного образования. Ее основными </w:t>
      </w:r>
      <w:r w:rsidRPr="002749ED">
        <w:rPr>
          <w:rFonts w:ascii="Times New Roman" w:hAnsi="Times New Roman"/>
          <w:b/>
          <w:bCs/>
          <w:color w:val="auto"/>
          <w:sz w:val="22"/>
          <w:szCs w:val="22"/>
        </w:rPr>
        <w:t>функциями</w:t>
      </w:r>
      <w:r w:rsidRPr="002749ED">
        <w:rPr>
          <w:rFonts w:ascii="Times New Roman" w:hAnsi="Times New Roman"/>
          <w:color w:val="auto"/>
          <w:sz w:val="22"/>
          <w:szCs w:val="22"/>
        </w:rPr>
        <w:t xml:space="preserve"> являются </w:t>
      </w:r>
      <w:r w:rsidRPr="002749ED">
        <w:rPr>
          <w:rFonts w:ascii="Times New Roman" w:hAnsi="Times New Roman"/>
          <w:b/>
          <w:bCs/>
          <w:iCs/>
          <w:color w:val="auto"/>
          <w:sz w:val="22"/>
          <w:szCs w:val="22"/>
        </w:rPr>
        <w:t xml:space="preserve">ориентация образовательной </w:t>
      </w:r>
      <w:r w:rsidRPr="002749ED">
        <w:rPr>
          <w:rFonts w:ascii="Times New Roman" w:hAnsi="Times New Roman"/>
          <w:b/>
          <w:bCs/>
          <w:iCs/>
          <w:color w:val="auto"/>
          <w:spacing w:val="-4"/>
          <w:sz w:val="22"/>
          <w:szCs w:val="22"/>
        </w:rPr>
        <w:t>деятельности</w:t>
      </w:r>
      <w:r w:rsidRPr="002749ED">
        <w:rPr>
          <w:rFonts w:ascii="Times New Roman" w:hAnsi="Times New Roman"/>
          <w:color w:val="auto"/>
          <w:spacing w:val="-4"/>
          <w:sz w:val="22"/>
          <w:szCs w:val="22"/>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2749ED">
        <w:rPr>
          <w:rFonts w:ascii="Times New Roman" w:hAnsi="Times New Roman"/>
          <w:b/>
          <w:bCs/>
          <w:iCs/>
          <w:color w:val="auto"/>
          <w:spacing w:val="-4"/>
          <w:sz w:val="22"/>
          <w:szCs w:val="22"/>
        </w:rPr>
        <w:t>обратной связи</w:t>
      </w:r>
      <w:r w:rsidRPr="002749ED">
        <w:rPr>
          <w:rFonts w:ascii="Times New Roman" w:hAnsi="Times New Roman"/>
          <w:color w:val="auto"/>
          <w:spacing w:val="-4"/>
          <w:sz w:val="22"/>
          <w:szCs w:val="22"/>
        </w:rPr>
        <w:t>, позволяющей осуществлять</w:t>
      </w:r>
      <w:r w:rsidRPr="002749ED">
        <w:rPr>
          <w:rFonts w:ascii="Times New Roman" w:hAnsi="Times New Roman"/>
          <w:b/>
          <w:bCs/>
          <w:iCs/>
          <w:color w:val="auto"/>
          <w:spacing w:val="-4"/>
          <w:sz w:val="22"/>
          <w:szCs w:val="22"/>
        </w:rPr>
        <w:t xml:space="preserve"> управление образовательной деятельностью</w:t>
      </w:r>
      <w:r w:rsidRPr="002749ED">
        <w:rPr>
          <w:rFonts w:ascii="Times New Roman" w:hAnsi="Times New Roman"/>
          <w:color w:val="auto"/>
          <w:spacing w:val="-4"/>
          <w:sz w:val="22"/>
          <w:szCs w:val="22"/>
        </w:rPr>
        <w:t>.</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z w:val="22"/>
          <w:szCs w:val="22"/>
        </w:rPr>
        <w:t>Основными направлениями и целями оценочной деятель</w:t>
      </w:r>
      <w:r w:rsidRPr="002749ED">
        <w:rPr>
          <w:rFonts w:ascii="Times New Roman" w:hAnsi="Times New Roman"/>
          <w:color w:val="auto"/>
          <w:spacing w:val="2"/>
          <w:sz w:val="22"/>
          <w:szCs w:val="22"/>
        </w:rPr>
        <w:t xml:space="preserve">ности в соответствии с требованиями ФГОС НОО являются </w:t>
      </w:r>
      <w:r w:rsidRPr="002749ED">
        <w:rPr>
          <w:rFonts w:ascii="Times New Roman" w:hAnsi="Times New Roman"/>
          <w:color w:val="auto"/>
          <w:sz w:val="22"/>
          <w:szCs w:val="22"/>
        </w:rPr>
        <w:t xml:space="preserve">оценка образовательных достижений </w:t>
      </w:r>
      <w:r w:rsidR="00734BDA">
        <w:rPr>
          <w:rFonts w:ascii="Times New Roman" w:hAnsi="Times New Roman"/>
          <w:color w:val="auto"/>
          <w:sz w:val="22"/>
          <w:szCs w:val="22"/>
        </w:rPr>
        <w:t>учащихся</w:t>
      </w:r>
      <w:r w:rsidRPr="002749ED">
        <w:rPr>
          <w:rFonts w:ascii="Times New Roman" w:hAnsi="Times New Roman"/>
          <w:color w:val="auto"/>
          <w:sz w:val="22"/>
          <w:szCs w:val="22"/>
        </w:rPr>
        <w:t xml:space="preserve">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pacing w:val="2"/>
          <w:sz w:val="22"/>
          <w:szCs w:val="22"/>
        </w:rPr>
        <w:t xml:space="preserve">Основным объектом, содержательной и критериальной базой итоговой оценки подготовки выпускников на уровне </w:t>
      </w:r>
      <w:r w:rsidRPr="002749ED">
        <w:rPr>
          <w:rFonts w:ascii="Times New Roman" w:hAnsi="Times New Roman"/>
          <w:color w:val="auto"/>
          <w:sz w:val="22"/>
          <w:szCs w:val="22"/>
        </w:rPr>
        <w:t xml:space="preserve">начального общего образования выступают планируемые </w:t>
      </w:r>
      <w:r w:rsidRPr="002749ED">
        <w:rPr>
          <w:rFonts w:ascii="Times New Roman" w:hAnsi="Times New Roman"/>
          <w:color w:val="auto"/>
          <w:spacing w:val="2"/>
          <w:sz w:val="22"/>
          <w:szCs w:val="22"/>
        </w:rPr>
        <w:t xml:space="preserve">результаты, составляющие содержание блока </w:t>
      </w:r>
      <w:r w:rsidRPr="00601E9C">
        <w:rPr>
          <w:rFonts w:ascii="Times New Roman" w:hAnsi="Times New Roman"/>
          <w:color w:val="auto"/>
          <w:spacing w:val="2"/>
          <w:sz w:val="22"/>
          <w:szCs w:val="22"/>
          <w:u w:val="single"/>
        </w:rPr>
        <w:t>«Выпускник </w:t>
      </w:r>
      <w:r w:rsidRPr="00601E9C">
        <w:rPr>
          <w:rFonts w:ascii="Times New Roman" w:hAnsi="Times New Roman"/>
          <w:color w:val="auto"/>
          <w:sz w:val="22"/>
          <w:szCs w:val="22"/>
          <w:u w:val="single"/>
        </w:rPr>
        <w:t>научится»</w:t>
      </w:r>
      <w:r w:rsidRPr="002749ED">
        <w:rPr>
          <w:rFonts w:ascii="Times New Roman" w:hAnsi="Times New Roman"/>
          <w:color w:val="auto"/>
          <w:sz w:val="22"/>
          <w:szCs w:val="22"/>
        </w:rPr>
        <w:t xml:space="preserve"> для каждой программы, предмета, курса.</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pacing w:val="2"/>
          <w:sz w:val="22"/>
          <w:szCs w:val="22"/>
        </w:rPr>
        <w:t xml:space="preserve">При оценке результатов деятельности образовательных </w:t>
      </w:r>
      <w:r w:rsidRPr="002749ED">
        <w:rPr>
          <w:rFonts w:ascii="Times New Roman" w:hAnsi="Times New Roman"/>
          <w:color w:val="auto"/>
          <w:sz w:val="22"/>
          <w:szCs w:val="22"/>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2749ED">
        <w:rPr>
          <w:rFonts w:ascii="Times New Roman" w:hAnsi="Times New Roman"/>
          <w:color w:val="auto"/>
          <w:spacing w:val="2"/>
          <w:sz w:val="22"/>
          <w:szCs w:val="22"/>
        </w:rPr>
        <w:t xml:space="preserve">программы, составляющие содержание блоков «Выпускник </w:t>
      </w:r>
      <w:r w:rsidRPr="002749ED">
        <w:rPr>
          <w:rFonts w:ascii="Times New Roman" w:hAnsi="Times New Roman"/>
          <w:color w:val="auto"/>
          <w:sz w:val="22"/>
          <w:szCs w:val="22"/>
        </w:rPr>
        <w:t xml:space="preserve">научится» и </w:t>
      </w:r>
      <w:r w:rsidRPr="002749ED">
        <w:rPr>
          <w:rFonts w:ascii="Times New Roman" w:hAnsi="Times New Roman"/>
          <w:iCs/>
          <w:color w:val="auto"/>
          <w:sz w:val="22"/>
          <w:szCs w:val="22"/>
        </w:rPr>
        <w:t>«Выпускник получит возможность научиться»</w:t>
      </w:r>
      <w:r w:rsidRPr="002749ED">
        <w:rPr>
          <w:rFonts w:ascii="Times New Roman" w:hAnsi="Times New Roman"/>
          <w:color w:val="auto"/>
          <w:sz w:val="22"/>
          <w:szCs w:val="22"/>
        </w:rPr>
        <w:t xml:space="preserve"> для каждой учебной программы.</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pacing w:val="2"/>
          <w:sz w:val="22"/>
          <w:szCs w:val="22"/>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2749ED">
        <w:rPr>
          <w:rFonts w:ascii="Times New Roman" w:hAnsi="Times New Roman"/>
          <w:b/>
          <w:bCs/>
          <w:iCs/>
          <w:color w:val="auto"/>
          <w:spacing w:val="2"/>
          <w:sz w:val="22"/>
          <w:szCs w:val="22"/>
        </w:rPr>
        <w:t>комплексный подход к оценке результатов</w:t>
      </w:r>
      <w:r w:rsidRPr="002749ED">
        <w:rPr>
          <w:rFonts w:ascii="Times New Roman" w:hAnsi="Times New Roman"/>
          <w:color w:val="auto"/>
          <w:spacing w:val="2"/>
          <w:sz w:val="22"/>
          <w:szCs w:val="22"/>
        </w:rPr>
        <w:t xml:space="preserve"> образования, позволяющий вести </w:t>
      </w:r>
      <w:r w:rsidRPr="002749ED">
        <w:rPr>
          <w:rFonts w:ascii="Times New Roman" w:hAnsi="Times New Roman"/>
          <w:color w:val="auto"/>
          <w:sz w:val="22"/>
          <w:szCs w:val="22"/>
        </w:rPr>
        <w:t xml:space="preserve">оценку достижения </w:t>
      </w:r>
      <w:r w:rsidR="006E0520">
        <w:rPr>
          <w:rFonts w:ascii="Times New Roman" w:hAnsi="Times New Roman"/>
          <w:color w:val="auto"/>
          <w:sz w:val="22"/>
          <w:szCs w:val="22"/>
        </w:rPr>
        <w:t>учащимися</w:t>
      </w:r>
      <w:r w:rsidRPr="002749ED">
        <w:rPr>
          <w:rFonts w:ascii="Times New Roman" w:hAnsi="Times New Roman"/>
          <w:color w:val="auto"/>
          <w:sz w:val="22"/>
          <w:szCs w:val="22"/>
        </w:rPr>
        <w:t xml:space="preserve"> всех трех групп результатов образования:</w:t>
      </w:r>
      <w:r w:rsidRPr="002749ED">
        <w:rPr>
          <w:rFonts w:ascii="Times New Roman" w:hAnsi="Times New Roman"/>
          <w:b/>
          <w:bCs/>
          <w:iCs/>
          <w:color w:val="auto"/>
          <w:sz w:val="22"/>
          <w:szCs w:val="22"/>
        </w:rPr>
        <w:t xml:space="preserve"> личностных, метапредметных и предметных</w:t>
      </w:r>
      <w:r w:rsidRPr="002749ED">
        <w:rPr>
          <w:rFonts w:ascii="Times New Roman" w:hAnsi="Times New Roman"/>
          <w:color w:val="auto"/>
          <w:sz w:val="22"/>
          <w:szCs w:val="22"/>
        </w:rPr>
        <w:t>.</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z w:val="22"/>
          <w:szCs w:val="22"/>
        </w:rPr>
        <w:t xml:space="preserve">В соответствии с требованиями ФГОС НОО предоставление </w:t>
      </w:r>
      <w:r w:rsidRPr="002749ED">
        <w:rPr>
          <w:rFonts w:ascii="Times New Roman" w:hAnsi="Times New Roman"/>
          <w:color w:val="auto"/>
          <w:spacing w:val="2"/>
          <w:sz w:val="22"/>
          <w:szCs w:val="22"/>
        </w:rPr>
        <w:t xml:space="preserve">и использование </w:t>
      </w:r>
      <w:r w:rsidRPr="002749ED">
        <w:rPr>
          <w:rFonts w:ascii="Times New Roman" w:hAnsi="Times New Roman"/>
          <w:b/>
          <w:bCs/>
          <w:iCs/>
          <w:color w:val="auto"/>
          <w:spacing w:val="2"/>
          <w:sz w:val="22"/>
          <w:szCs w:val="22"/>
        </w:rPr>
        <w:t>персонифицированной информации</w:t>
      </w:r>
      <w:r w:rsidRPr="002749ED">
        <w:rPr>
          <w:rFonts w:ascii="Times New Roman" w:hAnsi="Times New Roman"/>
          <w:color w:val="auto"/>
          <w:spacing w:val="2"/>
          <w:sz w:val="22"/>
          <w:szCs w:val="22"/>
        </w:rPr>
        <w:t xml:space="preserve"> воз</w:t>
      </w:r>
      <w:r w:rsidRPr="002749ED">
        <w:rPr>
          <w:rFonts w:ascii="Times New Roman" w:hAnsi="Times New Roman"/>
          <w:color w:val="auto"/>
          <w:sz w:val="22"/>
          <w:szCs w:val="22"/>
        </w:rPr>
        <w:t xml:space="preserve">можно только в рамках процедур итоговой оценки </w:t>
      </w:r>
      <w:r w:rsidR="00734BDA">
        <w:rPr>
          <w:rFonts w:ascii="Times New Roman" w:hAnsi="Times New Roman"/>
          <w:color w:val="auto"/>
          <w:sz w:val="22"/>
          <w:szCs w:val="22"/>
        </w:rPr>
        <w:t>учащихся</w:t>
      </w:r>
      <w:r w:rsidRPr="002749ED">
        <w:rPr>
          <w:rFonts w:ascii="Times New Roman" w:hAnsi="Times New Roman"/>
          <w:color w:val="auto"/>
          <w:sz w:val="22"/>
          <w:szCs w:val="22"/>
        </w:rPr>
        <w:t xml:space="preserve">. Во всех иных процедурах допустимо предоставление </w:t>
      </w:r>
      <w:r w:rsidRPr="002749ED">
        <w:rPr>
          <w:rFonts w:ascii="Times New Roman" w:hAnsi="Times New Roman"/>
          <w:color w:val="auto"/>
          <w:spacing w:val="-2"/>
          <w:sz w:val="22"/>
          <w:szCs w:val="22"/>
        </w:rPr>
        <w:t xml:space="preserve">и использование исключительно </w:t>
      </w:r>
      <w:r w:rsidRPr="002749ED">
        <w:rPr>
          <w:rFonts w:ascii="Times New Roman" w:hAnsi="Times New Roman"/>
          <w:b/>
          <w:bCs/>
          <w:iCs/>
          <w:color w:val="auto"/>
          <w:spacing w:val="-2"/>
          <w:sz w:val="22"/>
          <w:szCs w:val="22"/>
        </w:rPr>
        <w:t xml:space="preserve">неперсонифицированной </w:t>
      </w:r>
      <w:r w:rsidRPr="002749ED">
        <w:rPr>
          <w:rFonts w:ascii="Times New Roman" w:hAnsi="Times New Roman"/>
          <w:b/>
          <w:bCs/>
          <w:iCs/>
          <w:color w:val="auto"/>
          <w:sz w:val="22"/>
          <w:szCs w:val="22"/>
        </w:rPr>
        <w:t>(анонимной)информации</w:t>
      </w:r>
      <w:r w:rsidRPr="002749ED">
        <w:rPr>
          <w:rFonts w:ascii="Times New Roman" w:hAnsi="Times New Roman"/>
          <w:color w:val="auto"/>
          <w:sz w:val="22"/>
          <w:szCs w:val="22"/>
        </w:rPr>
        <w:t xml:space="preserve"> о достигаемых </w:t>
      </w:r>
      <w:r w:rsidR="006E0520">
        <w:rPr>
          <w:rFonts w:ascii="Times New Roman" w:hAnsi="Times New Roman"/>
          <w:color w:val="auto"/>
          <w:sz w:val="22"/>
          <w:szCs w:val="22"/>
        </w:rPr>
        <w:t>учащимися</w:t>
      </w:r>
      <w:r w:rsidRPr="002749ED">
        <w:rPr>
          <w:rFonts w:ascii="Times New Roman" w:hAnsi="Times New Roman"/>
          <w:color w:val="auto"/>
          <w:sz w:val="22"/>
          <w:szCs w:val="22"/>
        </w:rPr>
        <w:t xml:space="preserve"> образовательных результатах.</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pacing w:val="-2"/>
          <w:sz w:val="22"/>
          <w:szCs w:val="22"/>
        </w:rPr>
        <w:t xml:space="preserve">Интерпретация результатов оценки ведется на основе </w:t>
      </w:r>
      <w:r w:rsidRPr="002749ED">
        <w:rPr>
          <w:rFonts w:ascii="Times New Roman" w:hAnsi="Times New Roman"/>
          <w:b/>
          <w:bCs/>
          <w:iCs/>
          <w:color w:val="auto"/>
          <w:sz w:val="22"/>
          <w:szCs w:val="22"/>
        </w:rPr>
        <w:t>кон</w:t>
      </w:r>
      <w:r w:rsidRPr="002749ED">
        <w:rPr>
          <w:rFonts w:ascii="Times New Roman" w:hAnsi="Times New Roman"/>
          <w:b/>
          <w:bCs/>
          <w:iCs/>
          <w:color w:val="auto"/>
          <w:spacing w:val="2"/>
          <w:sz w:val="22"/>
          <w:szCs w:val="22"/>
        </w:rPr>
        <w:t>текстной информации</w:t>
      </w:r>
      <w:r w:rsidRPr="002749ED">
        <w:rPr>
          <w:rFonts w:ascii="Times New Roman" w:hAnsi="Times New Roman"/>
          <w:color w:val="auto"/>
          <w:spacing w:val="2"/>
          <w:sz w:val="22"/>
          <w:szCs w:val="22"/>
        </w:rPr>
        <w:t xml:space="preserve"> об условиях и особенностях деятельности субъектов </w:t>
      </w:r>
      <w:r w:rsidRPr="002749ED">
        <w:rPr>
          <w:rFonts w:ascii="Times New Roman" w:hAnsi="Times New Roman"/>
          <w:color w:val="auto"/>
          <w:sz w:val="22"/>
          <w:szCs w:val="22"/>
        </w:rPr>
        <w:t>образовательных отношений</w:t>
      </w:r>
      <w:r w:rsidRPr="002749ED">
        <w:rPr>
          <w:rFonts w:ascii="Times New Roman" w:hAnsi="Times New Roman"/>
          <w:color w:val="auto"/>
          <w:spacing w:val="2"/>
          <w:sz w:val="22"/>
          <w:szCs w:val="22"/>
        </w:rPr>
        <w:t>. В частно</w:t>
      </w:r>
      <w:r w:rsidRPr="002749ED">
        <w:rPr>
          <w:rFonts w:ascii="Times New Roman" w:hAnsi="Times New Roman"/>
          <w:color w:val="auto"/>
          <w:sz w:val="22"/>
          <w:szCs w:val="22"/>
        </w:rPr>
        <w:t xml:space="preserve">сти, итоговая оценка </w:t>
      </w:r>
      <w:r w:rsidR="00734BDA">
        <w:rPr>
          <w:rFonts w:ascii="Times New Roman" w:hAnsi="Times New Roman"/>
          <w:color w:val="auto"/>
          <w:sz w:val="22"/>
          <w:szCs w:val="22"/>
        </w:rPr>
        <w:t>учащихся</w:t>
      </w:r>
      <w:r w:rsidRPr="002749ED">
        <w:rPr>
          <w:rFonts w:ascii="Times New Roman" w:hAnsi="Times New Roman"/>
          <w:color w:val="auto"/>
          <w:sz w:val="22"/>
          <w:szCs w:val="22"/>
        </w:rPr>
        <w:t xml:space="preserve"> определяется с учетом их стартового уровня и динамики образовательных достижений.</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pacing w:val="2"/>
          <w:sz w:val="22"/>
          <w:szCs w:val="22"/>
        </w:rPr>
        <w:t xml:space="preserve">Система оценки предусматривает </w:t>
      </w:r>
      <w:r w:rsidRPr="002749ED">
        <w:rPr>
          <w:rFonts w:ascii="Times New Roman" w:hAnsi="Times New Roman"/>
          <w:b/>
          <w:bCs/>
          <w:iCs/>
          <w:color w:val="auto"/>
          <w:spacing w:val="2"/>
          <w:sz w:val="22"/>
          <w:szCs w:val="22"/>
        </w:rPr>
        <w:t>уровневый подход</w:t>
      </w:r>
      <w:r w:rsidRPr="002749ED">
        <w:rPr>
          <w:rFonts w:ascii="Times New Roman" w:hAnsi="Times New Roman"/>
          <w:color w:val="auto"/>
          <w:spacing w:val="2"/>
          <w:sz w:val="22"/>
          <w:szCs w:val="22"/>
        </w:rPr>
        <w:t xml:space="preserve"> к представлению планируемых результатов и инструментарию </w:t>
      </w:r>
      <w:r w:rsidRPr="002749ED">
        <w:rPr>
          <w:rFonts w:ascii="Times New Roman" w:hAnsi="Times New Roman"/>
          <w:color w:val="auto"/>
          <w:sz w:val="22"/>
          <w:szCs w:val="22"/>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2749ED">
        <w:rPr>
          <w:rFonts w:ascii="Times New Roman" w:hAnsi="Times New Roman"/>
          <w:color w:val="auto"/>
          <w:spacing w:val="-2"/>
          <w:sz w:val="22"/>
          <w:szCs w:val="22"/>
        </w:rPr>
        <w:t>необходимый для продолжения образования и реально дости</w:t>
      </w:r>
      <w:r w:rsidRPr="002749ED">
        <w:rPr>
          <w:rFonts w:ascii="Times New Roman" w:hAnsi="Times New Roman"/>
          <w:color w:val="auto"/>
          <w:sz w:val="22"/>
          <w:szCs w:val="22"/>
        </w:rPr>
        <w:t xml:space="preserve">гаемый большинством </w:t>
      </w:r>
      <w:r w:rsidR="00734BDA">
        <w:rPr>
          <w:rFonts w:ascii="Times New Roman" w:hAnsi="Times New Roman"/>
          <w:color w:val="auto"/>
          <w:sz w:val="22"/>
          <w:szCs w:val="22"/>
        </w:rPr>
        <w:t>учащихся</w:t>
      </w:r>
      <w:r w:rsidRPr="002749ED">
        <w:rPr>
          <w:rFonts w:ascii="Times New Roman" w:hAnsi="Times New Roman"/>
          <w:color w:val="auto"/>
          <w:sz w:val="22"/>
          <w:szCs w:val="22"/>
        </w:rPr>
        <w:t xml:space="preserve"> опорный уровень образовательных достижений. Достижение этого опорного уровня </w:t>
      </w:r>
      <w:r w:rsidRPr="002749ED">
        <w:rPr>
          <w:rFonts w:ascii="Times New Roman" w:hAnsi="Times New Roman"/>
          <w:color w:val="auto"/>
          <w:spacing w:val="2"/>
          <w:sz w:val="22"/>
          <w:szCs w:val="22"/>
        </w:rPr>
        <w:t xml:space="preserve">интерпретируется как безусловный учебный успех ребенка, </w:t>
      </w:r>
      <w:r w:rsidRPr="002749ED">
        <w:rPr>
          <w:rFonts w:ascii="Times New Roman" w:hAnsi="Times New Roman"/>
          <w:color w:val="auto"/>
          <w:sz w:val="22"/>
          <w:szCs w:val="22"/>
        </w:rPr>
        <w:t>как исполнение им требований ФГОС НОО. А оценка инди</w:t>
      </w:r>
      <w:r w:rsidRPr="002749ED">
        <w:rPr>
          <w:rFonts w:ascii="Times New Roman" w:hAnsi="Times New Roman"/>
          <w:color w:val="auto"/>
          <w:spacing w:val="2"/>
          <w:sz w:val="22"/>
          <w:szCs w:val="22"/>
        </w:rPr>
        <w:t xml:space="preserve">видуальных образовательных достижений ведется «методом </w:t>
      </w:r>
      <w:r w:rsidRPr="002749ED">
        <w:rPr>
          <w:rFonts w:ascii="Times New Roman" w:hAnsi="Times New Roman"/>
          <w:color w:val="auto"/>
          <w:sz w:val="22"/>
          <w:szCs w:val="22"/>
        </w:rPr>
        <w:t>сложения», при котором фиксируется достижение опорного уровня и его превышение. Это позволяет поощрять продви</w:t>
      </w:r>
      <w:r w:rsidRPr="002749ED">
        <w:rPr>
          <w:rFonts w:ascii="Times New Roman" w:hAnsi="Times New Roman"/>
          <w:color w:val="auto"/>
          <w:spacing w:val="2"/>
          <w:sz w:val="22"/>
          <w:szCs w:val="22"/>
        </w:rPr>
        <w:t xml:space="preserve">жения </w:t>
      </w:r>
      <w:r w:rsidR="00734BDA">
        <w:rPr>
          <w:rFonts w:ascii="Times New Roman" w:hAnsi="Times New Roman"/>
          <w:color w:val="auto"/>
          <w:spacing w:val="2"/>
          <w:sz w:val="22"/>
          <w:szCs w:val="22"/>
        </w:rPr>
        <w:t>учащихся</w:t>
      </w:r>
      <w:r w:rsidRPr="002749ED">
        <w:rPr>
          <w:rFonts w:ascii="Times New Roman" w:hAnsi="Times New Roman"/>
          <w:color w:val="auto"/>
          <w:spacing w:val="2"/>
          <w:sz w:val="22"/>
          <w:szCs w:val="22"/>
        </w:rPr>
        <w:t>, выстраивать индивидуальные траекто</w:t>
      </w:r>
      <w:r w:rsidRPr="002749ED">
        <w:rPr>
          <w:rFonts w:ascii="Times New Roman" w:hAnsi="Times New Roman"/>
          <w:color w:val="auto"/>
          <w:sz w:val="22"/>
          <w:szCs w:val="22"/>
        </w:rPr>
        <w:t>рии движения с учетом зоны ближайшего развития.</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z w:val="22"/>
          <w:szCs w:val="22"/>
        </w:rPr>
        <w:lastRenderedPageBreak/>
        <w:t>Поэтому в текущей оценочной деятельности целесообразно соотносить результаты, продемонстрированные учеником, с оценками типа:</w:t>
      </w:r>
    </w:p>
    <w:p w:rsidR="002749ED" w:rsidRPr="002749ED" w:rsidRDefault="002749ED" w:rsidP="00362D6B">
      <w:pPr>
        <w:pStyle w:val="21"/>
        <w:spacing w:line="276" w:lineRule="auto"/>
        <w:ind w:left="0"/>
        <w:rPr>
          <w:sz w:val="22"/>
          <w:szCs w:val="22"/>
        </w:rPr>
      </w:pPr>
      <w:r w:rsidRPr="002749ED">
        <w:rPr>
          <w:spacing w:val="2"/>
          <w:sz w:val="22"/>
          <w:szCs w:val="22"/>
        </w:rPr>
        <w:t>«зачет/незачет» («удовлетворительно/неудовлетворитель</w:t>
      </w:r>
      <w:r w:rsidRPr="002749ED">
        <w:rPr>
          <w:sz w:val="22"/>
          <w:szCs w:val="22"/>
        </w:rPr>
        <w:t>но»), т.</w:t>
      </w:r>
      <w:r w:rsidRPr="002749ED">
        <w:rPr>
          <w:sz w:val="22"/>
          <w:szCs w:val="22"/>
        </w:rPr>
        <w:t> </w:t>
      </w:r>
      <w:r w:rsidRPr="002749ED">
        <w:rPr>
          <w:sz w:val="22"/>
          <w:szCs w:val="22"/>
        </w:rPr>
        <w:t xml:space="preserve">е. оценкой, свидетельствующей об осознанном освоении опорной </w:t>
      </w:r>
      <w:r w:rsidRPr="002749ED">
        <w:rPr>
          <w:spacing w:val="-2"/>
          <w:sz w:val="22"/>
          <w:szCs w:val="22"/>
        </w:rPr>
        <w:t xml:space="preserve">системы знаний и правильном выполнении учебных действий </w:t>
      </w:r>
      <w:r w:rsidRPr="002749ED">
        <w:rPr>
          <w:sz w:val="22"/>
          <w:szCs w:val="22"/>
        </w:rPr>
        <w:t>в рамках диапазона (круга) заданных задач, построенных на опорном учебном материале;</w:t>
      </w:r>
    </w:p>
    <w:p w:rsidR="002749ED" w:rsidRPr="002749ED" w:rsidRDefault="002749ED" w:rsidP="00362D6B">
      <w:pPr>
        <w:pStyle w:val="21"/>
        <w:spacing w:line="276" w:lineRule="auto"/>
        <w:ind w:left="0"/>
        <w:rPr>
          <w:sz w:val="22"/>
          <w:szCs w:val="22"/>
        </w:rPr>
      </w:pPr>
      <w:r w:rsidRPr="002749ED">
        <w:rPr>
          <w:sz w:val="22"/>
          <w:szCs w:val="22"/>
        </w:rPr>
        <w:t xml:space="preserve">«хорошо», «отлично» — оценками, свидетельствующими об усвоении опорной системы знаний на уровне осознанного </w:t>
      </w:r>
      <w:r w:rsidRPr="002749ED">
        <w:rPr>
          <w:spacing w:val="2"/>
          <w:sz w:val="22"/>
          <w:szCs w:val="22"/>
        </w:rPr>
        <w:t xml:space="preserve">произвольного овладения учебными действиями, а также о </w:t>
      </w:r>
      <w:r w:rsidRPr="002749ED">
        <w:rPr>
          <w:sz w:val="22"/>
          <w:szCs w:val="22"/>
        </w:rPr>
        <w:t>кругозоре, широте (или избирательности) интересов.</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z w:val="22"/>
          <w:szCs w:val="22"/>
        </w:rPr>
        <w:t>Это не исключает возможности использования традиционной системы отметок по 5</w:t>
      </w:r>
      <w:r w:rsidRPr="002749ED">
        <w:rPr>
          <w:rFonts w:ascii="Times New Roman" w:hAnsi="Times New Roman"/>
          <w:color w:val="auto"/>
          <w:sz w:val="22"/>
          <w:szCs w:val="22"/>
        </w:rPr>
        <w:noBreakHyphen/>
        <w:t xml:space="preserve">балльной шкале, однако требует </w:t>
      </w:r>
      <w:r w:rsidRPr="002749ED">
        <w:rPr>
          <w:rFonts w:ascii="Times New Roman" w:hAnsi="Times New Roman"/>
          <w:color w:val="auto"/>
          <w:spacing w:val="2"/>
          <w:sz w:val="22"/>
          <w:szCs w:val="22"/>
        </w:rPr>
        <w:t xml:space="preserve">уточнения и переосмысления их наполнения. В частности, </w:t>
      </w:r>
      <w:r w:rsidRPr="002749ED">
        <w:rPr>
          <w:rFonts w:ascii="Times New Roman" w:hAnsi="Times New Roman"/>
          <w:color w:val="auto"/>
          <w:sz w:val="22"/>
          <w:szCs w:val="22"/>
        </w:rPr>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2749ED" w:rsidRPr="002749ED" w:rsidRDefault="002749ED" w:rsidP="00362D6B">
      <w:pPr>
        <w:pStyle w:val="a3"/>
        <w:spacing w:line="276" w:lineRule="auto"/>
        <w:ind w:firstLine="454"/>
        <w:rPr>
          <w:rFonts w:ascii="Times New Roman" w:hAnsi="Times New Roman"/>
          <w:color w:val="auto"/>
          <w:sz w:val="22"/>
          <w:szCs w:val="22"/>
        </w:rPr>
      </w:pPr>
      <w:r w:rsidRPr="002749ED">
        <w:rPr>
          <w:rFonts w:ascii="Times New Roman" w:hAnsi="Times New Roman"/>
          <w:color w:val="auto"/>
          <w:spacing w:val="2"/>
          <w:sz w:val="22"/>
          <w:szCs w:val="22"/>
        </w:rPr>
        <w:t xml:space="preserve">В процессе оценки используются разнообразные методы </w:t>
      </w:r>
      <w:r w:rsidRPr="002749ED">
        <w:rPr>
          <w:rFonts w:ascii="Times New Roman" w:hAnsi="Times New Roman"/>
          <w:color w:val="auto"/>
          <w:sz w:val="22"/>
          <w:szCs w:val="22"/>
        </w:rPr>
        <w:t>и формы, взаимно дополняющие друг друга (стандартизиро</w:t>
      </w:r>
      <w:r w:rsidRPr="002749ED">
        <w:rPr>
          <w:rFonts w:ascii="Times New Roman" w:hAnsi="Times New Roman"/>
          <w:color w:val="auto"/>
          <w:spacing w:val="2"/>
          <w:sz w:val="22"/>
          <w:szCs w:val="22"/>
        </w:rPr>
        <w:t>ванные письменные и устные работы, проекты, практиче</w:t>
      </w:r>
      <w:r w:rsidRPr="002749ED">
        <w:rPr>
          <w:rFonts w:ascii="Times New Roman" w:hAnsi="Times New Roman"/>
          <w:color w:val="auto"/>
          <w:sz w:val="22"/>
          <w:szCs w:val="22"/>
        </w:rPr>
        <w:t>ские работы, творческие работы, самоанализ и самооценка, наблюдения и</w:t>
      </w:r>
      <w:r w:rsidRPr="002749ED">
        <w:rPr>
          <w:rFonts w:ascii="Times New Roman" w:hAnsi="Times New Roman"/>
          <w:color w:val="auto"/>
          <w:sz w:val="22"/>
          <w:szCs w:val="22"/>
        </w:rPr>
        <w:t> </w:t>
      </w:r>
      <w:r w:rsidRPr="002749ED">
        <w:rPr>
          <w:rFonts w:ascii="Times New Roman" w:hAnsi="Times New Roman"/>
          <w:color w:val="auto"/>
          <w:sz w:val="22"/>
          <w:szCs w:val="22"/>
        </w:rPr>
        <w:t>др.).</w:t>
      </w:r>
    </w:p>
    <w:p w:rsidR="002749ED" w:rsidRPr="002749ED" w:rsidRDefault="002749ED" w:rsidP="00917C6C">
      <w:pPr>
        <w:pStyle w:val="aa"/>
        <w:numPr>
          <w:ilvl w:val="2"/>
          <w:numId w:val="130"/>
        </w:numPr>
        <w:spacing w:line="276" w:lineRule="auto"/>
        <w:jc w:val="both"/>
        <w:rPr>
          <w:sz w:val="22"/>
          <w:szCs w:val="22"/>
        </w:rPr>
      </w:pPr>
      <w:bookmarkStart w:id="20" w:name="_Toc288394072"/>
      <w:bookmarkStart w:id="21" w:name="_Toc288410539"/>
      <w:bookmarkStart w:id="22" w:name="_Toc288410668"/>
      <w:bookmarkStart w:id="23" w:name="_Toc288410733"/>
      <w:bookmarkStart w:id="24" w:name="_Toc294246084"/>
      <w:bookmarkStart w:id="25" w:name="_Toc424564315"/>
      <w:r w:rsidRPr="002749ED">
        <w:rPr>
          <w:sz w:val="22"/>
          <w:szCs w:val="22"/>
        </w:rPr>
        <w:t>Особенности оценки личностных, метапредметных и предметных результатов</w:t>
      </w:r>
      <w:bookmarkEnd w:id="20"/>
      <w:bookmarkEnd w:id="21"/>
      <w:bookmarkEnd w:id="22"/>
      <w:bookmarkEnd w:id="23"/>
      <w:bookmarkEnd w:id="24"/>
      <w:bookmarkEnd w:id="25"/>
    </w:p>
    <w:p w:rsidR="002749ED" w:rsidRPr="00F854FA" w:rsidRDefault="002749ED" w:rsidP="00362D6B">
      <w:pPr>
        <w:pStyle w:val="a3"/>
        <w:spacing w:line="276" w:lineRule="auto"/>
        <w:ind w:firstLine="454"/>
        <w:rPr>
          <w:rFonts w:ascii="Times New Roman" w:hAnsi="Times New Roman"/>
          <w:color w:val="auto"/>
          <w:spacing w:val="2"/>
          <w:sz w:val="22"/>
          <w:szCs w:val="22"/>
        </w:rPr>
      </w:pPr>
      <w:r w:rsidRPr="00F854FA">
        <w:rPr>
          <w:rFonts w:ascii="Times New Roman" w:hAnsi="Times New Roman"/>
          <w:color w:val="auto"/>
          <w:sz w:val="22"/>
          <w:szCs w:val="22"/>
        </w:rPr>
        <w:t xml:space="preserve">Оценка личностных результатов представляет собой оценку достижения </w:t>
      </w:r>
      <w:r w:rsidR="006E0520">
        <w:rPr>
          <w:rFonts w:ascii="Times New Roman" w:hAnsi="Times New Roman"/>
          <w:color w:val="auto"/>
          <w:sz w:val="22"/>
          <w:szCs w:val="22"/>
        </w:rPr>
        <w:t>учащимися</w:t>
      </w:r>
      <w:r w:rsidRPr="00F854FA">
        <w:rPr>
          <w:rFonts w:ascii="Times New Roman" w:hAnsi="Times New Roman"/>
          <w:color w:val="auto"/>
          <w:sz w:val="22"/>
          <w:szCs w:val="22"/>
        </w:rPr>
        <w:t xml:space="preserve"> планируемых результатов в их </w:t>
      </w:r>
      <w:r w:rsidRPr="00F854FA">
        <w:rPr>
          <w:rFonts w:ascii="Times New Roman" w:hAnsi="Times New Roman"/>
          <w:color w:val="auto"/>
          <w:spacing w:val="2"/>
          <w:sz w:val="22"/>
          <w:szCs w:val="22"/>
        </w:rPr>
        <w:t xml:space="preserve">личностном развитии, представленных в разделе «Личностные учебные действия» программы формирования универсальных учебных действий у </w:t>
      </w:r>
      <w:r w:rsidR="00734BDA" w:rsidRPr="00F854FA">
        <w:rPr>
          <w:rFonts w:ascii="Times New Roman" w:hAnsi="Times New Roman"/>
          <w:color w:val="auto"/>
          <w:spacing w:val="2"/>
          <w:sz w:val="22"/>
          <w:szCs w:val="22"/>
        </w:rPr>
        <w:t>учащихся</w:t>
      </w:r>
      <w:r w:rsidRPr="00F854FA">
        <w:rPr>
          <w:rFonts w:ascii="Times New Roman" w:hAnsi="Times New Roman"/>
          <w:color w:val="auto"/>
          <w:spacing w:val="2"/>
          <w:sz w:val="22"/>
          <w:szCs w:val="22"/>
        </w:rPr>
        <w:t xml:space="preserve"> при получении на</w:t>
      </w:r>
      <w:r w:rsidRPr="00F854FA">
        <w:rPr>
          <w:rFonts w:ascii="Times New Roman" w:hAnsi="Times New Roman"/>
          <w:color w:val="auto"/>
          <w:sz w:val="22"/>
          <w:szCs w:val="22"/>
        </w:rPr>
        <w:t>чального общего образования.</w:t>
      </w:r>
    </w:p>
    <w:p w:rsidR="002749ED" w:rsidRPr="00F854FA" w:rsidRDefault="002749ED" w:rsidP="00362D6B">
      <w:pPr>
        <w:pStyle w:val="a3"/>
        <w:spacing w:line="276" w:lineRule="auto"/>
        <w:ind w:firstLine="454"/>
        <w:rPr>
          <w:rFonts w:ascii="Times New Roman" w:hAnsi="Times New Roman"/>
          <w:color w:val="auto"/>
          <w:spacing w:val="-4"/>
          <w:sz w:val="22"/>
          <w:szCs w:val="22"/>
        </w:rPr>
      </w:pPr>
      <w:r w:rsidRPr="00F854FA">
        <w:rPr>
          <w:rFonts w:ascii="Times New Roman" w:hAnsi="Times New Roman"/>
          <w:color w:val="auto"/>
          <w:spacing w:val="-4"/>
          <w:sz w:val="22"/>
          <w:szCs w:val="22"/>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z w:val="22"/>
          <w:szCs w:val="22"/>
        </w:rPr>
        <w:t>Основным объектом оценки личностных результатов слу</w:t>
      </w:r>
      <w:r w:rsidRPr="00F854FA">
        <w:rPr>
          <w:rFonts w:ascii="Times New Roman" w:hAnsi="Times New Roman"/>
          <w:color w:val="auto"/>
          <w:spacing w:val="4"/>
          <w:sz w:val="22"/>
          <w:szCs w:val="22"/>
        </w:rPr>
        <w:t xml:space="preserve">жит сформированность универсальных учебных действий, </w:t>
      </w:r>
      <w:r w:rsidRPr="00F854FA">
        <w:rPr>
          <w:rFonts w:ascii="Times New Roman" w:hAnsi="Times New Roman"/>
          <w:color w:val="auto"/>
          <w:sz w:val="22"/>
          <w:szCs w:val="22"/>
        </w:rPr>
        <w:t>включаемых в следующие три основных блока:</w:t>
      </w:r>
    </w:p>
    <w:p w:rsidR="002749ED" w:rsidRPr="00F854FA" w:rsidRDefault="002749ED" w:rsidP="00362D6B">
      <w:pPr>
        <w:pStyle w:val="21"/>
        <w:spacing w:line="276" w:lineRule="auto"/>
        <w:ind w:left="0"/>
        <w:rPr>
          <w:sz w:val="22"/>
          <w:szCs w:val="22"/>
        </w:rPr>
      </w:pPr>
      <w:r w:rsidRPr="00F854FA">
        <w:rPr>
          <w:iCs/>
          <w:sz w:val="22"/>
          <w:szCs w:val="22"/>
        </w:rPr>
        <w:t>самоопределение</w:t>
      </w:r>
      <w:r w:rsidRPr="00F854FA">
        <w:rPr>
          <w:sz w:val="22"/>
          <w:szCs w:val="22"/>
        </w:rPr>
        <w:t xml:space="preserve"> — сформированность внутренней позиции </w:t>
      </w:r>
      <w:r w:rsidR="00CD28D7" w:rsidRPr="00F854FA">
        <w:rPr>
          <w:sz w:val="22"/>
          <w:szCs w:val="22"/>
        </w:rPr>
        <w:t>учащегося</w:t>
      </w:r>
      <w:r w:rsidRPr="00F854FA">
        <w:rPr>
          <w:sz w:val="22"/>
          <w:szCs w:val="22"/>
        </w:rPr>
        <w:t xml:space="preserve"> — принятие и освоение новой социальной роли </w:t>
      </w:r>
      <w:r w:rsidR="00CD28D7" w:rsidRPr="00F854FA">
        <w:rPr>
          <w:sz w:val="22"/>
          <w:szCs w:val="22"/>
        </w:rPr>
        <w:t>учащегося</w:t>
      </w:r>
      <w:r w:rsidRPr="00F854FA">
        <w:rPr>
          <w:sz w:val="22"/>
          <w:szCs w:val="22"/>
        </w:rPr>
        <w:t>;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749ED" w:rsidRPr="00F854FA" w:rsidRDefault="002749ED" w:rsidP="00362D6B">
      <w:pPr>
        <w:pStyle w:val="21"/>
        <w:spacing w:line="276" w:lineRule="auto"/>
        <w:ind w:left="0"/>
        <w:rPr>
          <w:sz w:val="22"/>
          <w:szCs w:val="22"/>
        </w:rPr>
      </w:pPr>
      <w:r w:rsidRPr="00F854FA">
        <w:rPr>
          <w:iCs/>
          <w:sz w:val="22"/>
          <w:szCs w:val="22"/>
        </w:rPr>
        <w:t>смыслообразование</w:t>
      </w:r>
      <w:r w:rsidRPr="00F854FA">
        <w:rPr>
          <w:sz w:val="22"/>
          <w:szCs w:val="22"/>
        </w:rPr>
        <w:t> — поиск и установление личностного смысла (т.</w:t>
      </w:r>
      <w:r w:rsidRPr="00F854FA">
        <w:rPr>
          <w:sz w:val="22"/>
          <w:szCs w:val="22"/>
        </w:rPr>
        <w:t> </w:t>
      </w:r>
      <w:r w:rsidRPr="00F854FA">
        <w:rPr>
          <w:sz w:val="22"/>
          <w:szCs w:val="22"/>
        </w:rPr>
        <w:t xml:space="preserve">е. «значения для себя») учения </w:t>
      </w:r>
      <w:r w:rsidR="006E0520">
        <w:rPr>
          <w:sz w:val="22"/>
          <w:szCs w:val="22"/>
        </w:rPr>
        <w:t>учащимися</w:t>
      </w:r>
      <w:r w:rsidRPr="00F854FA">
        <w:rPr>
          <w:sz w:val="22"/>
          <w:szCs w:val="22"/>
        </w:rPr>
        <w:t xml:space="preserve"> на основе устойчивой системы учебно</w:t>
      </w:r>
      <w:r w:rsidRPr="00F854FA">
        <w:rPr>
          <w:sz w:val="22"/>
          <w:szCs w:val="22"/>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2749ED" w:rsidRPr="00F854FA" w:rsidRDefault="002749ED" w:rsidP="00362D6B">
      <w:pPr>
        <w:pStyle w:val="21"/>
        <w:spacing w:line="276" w:lineRule="auto"/>
        <w:ind w:left="0"/>
        <w:rPr>
          <w:sz w:val="22"/>
          <w:szCs w:val="22"/>
        </w:rPr>
      </w:pPr>
      <w:r w:rsidRPr="00F854FA">
        <w:rPr>
          <w:iCs/>
          <w:sz w:val="22"/>
          <w:szCs w:val="22"/>
        </w:rPr>
        <w:t>морально</w:t>
      </w:r>
      <w:r w:rsidRPr="00F854FA">
        <w:rPr>
          <w:iCs/>
          <w:sz w:val="22"/>
          <w:szCs w:val="22"/>
        </w:rPr>
        <w:noBreakHyphen/>
        <w:t>этическая ориентация</w:t>
      </w:r>
      <w:r w:rsidRPr="00F854FA">
        <w:rPr>
          <w:sz w:val="22"/>
          <w:szCs w:val="22"/>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z w:val="22"/>
          <w:szCs w:val="22"/>
        </w:rPr>
        <w:t xml:space="preserve">Основное содержание оценки личностных результатов </w:t>
      </w:r>
      <w:r w:rsidRPr="00F854FA">
        <w:rPr>
          <w:rFonts w:ascii="Times New Roman" w:hAnsi="Times New Roman"/>
          <w:color w:val="auto"/>
          <w:spacing w:val="2"/>
          <w:sz w:val="22"/>
          <w:szCs w:val="22"/>
        </w:rPr>
        <w:t xml:space="preserve">при получении  начального общего образования строится вокруг </w:t>
      </w:r>
      <w:r w:rsidRPr="00F854FA">
        <w:rPr>
          <w:rFonts w:ascii="Times New Roman" w:hAnsi="Times New Roman"/>
          <w:color w:val="auto"/>
          <w:sz w:val="22"/>
          <w:szCs w:val="22"/>
        </w:rPr>
        <w:t>оценки:</w:t>
      </w:r>
    </w:p>
    <w:p w:rsidR="002749ED" w:rsidRPr="00F854FA" w:rsidRDefault="002749ED" w:rsidP="00362D6B">
      <w:pPr>
        <w:pStyle w:val="21"/>
        <w:spacing w:line="276" w:lineRule="auto"/>
        <w:ind w:left="0"/>
        <w:rPr>
          <w:sz w:val="22"/>
          <w:szCs w:val="22"/>
        </w:rPr>
      </w:pPr>
      <w:r w:rsidRPr="00F854FA">
        <w:rPr>
          <w:sz w:val="22"/>
          <w:szCs w:val="22"/>
        </w:rPr>
        <w:t xml:space="preserve">сформированности внутренней позиции </w:t>
      </w:r>
      <w:r w:rsidR="00CD28D7" w:rsidRPr="00F854FA">
        <w:rPr>
          <w:sz w:val="22"/>
          <w:szCs w:val="22"/>
        </w:rPr>
        <w:t>учащегося</w:t>
      </w:r>
      <w:r w:rsidRPr="00F854FA">
        <w:rPr>
          <w:sz w:val="22"/>
          <w:szCs w:val="22"/>
        </w:rPr>
        <w:t>, которая находит отражение в эмоционально</w:t>
      </w:r>
      <w:r w:rsidRPr="00F854FA">
        <w:rPr>
          <w:sz w:val="22"/>
          <w:szCs w:val="22"/>
        </w:rPr>
        <w:noBreakHyphen/>
        <w:t xml:space="preserve">положительном отношении </w:t>
      </w:r>
      <w:r w:rsidR="00CD28D7" w:rsidRPr="00F854FA">
        <w:rPr>
          <w:sz w:val="22"/>
          <w:szCs w:val="22"/>
        </w:rPr>
        <w:t>учащегося</w:t>
      </w:r>
      <w:r w:rsidRPr="00F854FA">
        <w:rPr>
          <w:sz w:val="22"/>
          <w:szCs w:val="22"/>
        </w:rPr>
        <w:t xml:space="preserve">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749ED" w:rsidRPr="00F854FA" w:rsidRDefault="002749ED" w:rsidP="00362D6B">
      <w:pPr>
        <w:pStyle w:val="21"/>
        <w:spacing w:line="276" w:lineRule="auto"/>
        <w:ind w:left="0"/>
        <w:rPr>
          <w:sz w:val="22"/>
          <w:szCs w:val="22"/>
        </w:rPr>
      </w:pPr>
      <w:r w:rsidRPr="00F854FA">
        <w:rPr>
          <w:spacing w:val="4"/>
          <w:sz w:val="22"/>
          <w:szCs w:val="22"/>
        </w:rPr>
        <w:t xml:space="preserve">сформированности основ гражданской идентичности, </w:t>
      </w:r>
      <w:r w:rsidRPr="00F854FA">
        <w:rPr>
          <w:sz w:val="22"/>
          <w:szCs w:val="22"/>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2749ED" w:rsidRPr="00F854FA" w:rsidRDefault="002749ED" w:rsidP="00362D6B">
      <w:pPr>
        <w:pStyle w:val="21"/>
        <w:spacing w:line="276" w:lineRule="auto"/>
        <w:ind w:left="0"/>
        <w:rPr>
          <w:sz w:val="22"/>
          <w:szCs w:val="22"/>
        </w:rPr>
      </w:pPr>
      <w:r w:rsidRPr="00F854FA">
        <w:rPr>
          <w:sz w:val="22"/>
          <w:szCs w:val="22"/>
        </w:rPr>
        <w:lastRenderedPageBreak/>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749ED" w:rsidRPr="00F854FA" w:rsidRDefault="002749ED" w:rsidP="00362D6B">
      <w:pPr>
        <w:pStyle w:val="21"/>
        <w:spacing w:line="276" w:lineRule="auto"/>
        <w:ind w:left="0"/>
        <w:rPr>
          <w:sz w:val="22"/>
          <w:szCs w:val="22"/>
        </w:rPr>
      </w:pPr>
      <w:r w:rsidRPr="00F854FA">
        <w:rPr>
          <w:spacing w:val="-4"/>
          <w:sz w:val="22"/>
          <w:szCs w:val="22"/>
        </w:rPr>
        <w:t>сформированности мотивации учебной деятельности, вклю</w:t>
      </w:r>
      <w:r w:rsidRPr="00F854FA">
        <w:rPr>
          <w:sz w:val="22"/>
          <w:szCs w:val="22"/>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749ED" w:rsidRPr="00F854FA" w:rsidRDefault="002749ED" w:rsidP="00362D6B">
      <w:pPr>
        <w:pStyle w:val="21"/>
        <w:spacing w:line="276" w:lineRule="auto"/>
        <w:ind w:left="0"/>
        <w:rPr>
          <w:sz w:val="22"/>
          <w:szCs w:val="22"/>
        </w:rPr>
      </w:pPr>
      <w:r w:rsidRPr="00F854FA">
        <w:rPr>
          <w:sz w:val="22"/>
          <w:szCs w:val="22"/>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072F5" w:rsidRPr="00F854FA" w:rsidRDefault="00E072F5" w:rsidP="00362D6B">
      <w:pPr>
        <w:pStyle w:val="21"/>
        <w:numPr>
          <w:ilvl w:val="0"/>
          <w:numId w:val="0"/>
        </w:numPr>
        <w:spacing w:line="276" w:lineRule="auto"/>
        <w:ind w:left="153"/>
        <w:rPr>
          <w:sz w:val="22"/>
          <w:szCs w:val="22"/>
        </w:rPr>
      </w:pPr>
      <w:r w:rsidRPr="00F854FA">
        <w:rPr>
          <w:sz w:val="22"/>
          <w:szCs w:val="22"/>
        </w:rPr>
        <w:t>Оценка личностных результатов осуществляется:</w:t>
      </w:r>
    </w:p>
    <w:p w:rsidR="00E072F5" w:rsidRPr="00F854FA" w:rsidRDefault="00E072F5" w:rsidP="00362D6B">
      <w:pPr>
        <w:pStyle w:val="21"/>
        <w:numPr>
          <w:ilvl w:val="0"/>
          <w:numId w:val="0"/>
        </w:numPr>
        <w:spacing w:line="276" w:lineRule="auto"/>
        <w:ind w:left="153"/>
        <w:rPr>
          <w:sz w:val="22"/>
          <w:szCs w:val="22"/>
        </w:rPr>
      </w:pPr>
      <w:r w:rsidRPr="00F854FA">
        <w:rPr>
          <w:sz w:val="22"/>
          <w:szCs w:val="22"/>
        </w:rPr>
        <w:t>1. В ходе неперсонифицированных мониторинговых исследований  психологом гимназии.</w:t>
      </w:r>
    </w:p>
    <w:p w:rsidR="00E072F5" w:rsidRPr="00F854FA" w:rsidRDefault="00E072F5" w:rsidP="00362D6B">
      <w:pPr>
        <w:pStyle w:val="21"/>
        <w:numPr>
          <w:ilvl w:val="0"/>
          <w:numId w:val="0"/>
        </w:numPr>
        <w:spacing w:line="276" w:lineRule="auto"/>
        <w:ind w:left="153"/>
        <w:rPr>
          <w:sz w:val="22"/>
          <w:szCs w:val="22"/>
        </w:rPr>
      </w:pPr>
      <w:r w:rsidRPr="00F854FA">
        <w:rPr>
          <w:sz w:val="22"/>
          <w:szCs w:val="22"/>
        </w:rPr>
        <w:t xml:space="preserve">2. Оценка </w:t>
      </w:r>
      <w:r w:rsidRPr="00F854FA">
        <w:rPr>
          <w:b/>
          <w:bCs/>
          <w:i/>
          <w:iCs/>
          <w:sz w:val="22"/>
          <w:szCs w:val="22"/>
        </w:rPr>
        <w:t>личностного прогресса ученика</w:t>
      </w:r>
      <w:r w:rsidRPr="00F854FA">
        <w:rPr>
          <w:sz w:val="22"/>
          <w:szCs w:val="22"/>
        </w:rPr>
        <w:t xml:space="preserve"> с помощью </w:t>
      </w:r>
      <w:r w:rsidRPr="00F854FA">
        <w:rPr>
          <w:i/>
          <w:iCs/>
          <w:sz w:val="22"/>
          <w:szCs w:val="22"/>
        </w:rPr>
        <w:t>портфолио</w:t>
      </w:r>
      <w:r w:rsidRPr="00F854FA">
        <w:rPr>
          <w:sz w:val="22"/>
          <w:szCs w:val="22"/>
        </w:rPr>
        <w:t xml:space="preserve">, способствующего формированию у </w:t>
      </w:r>
      <w:r w:rsidR="006E0520">
        <w:rPr>
          <w:sz w:val="22"/>
          <w:szCs w:val="22"/>
        </w:rPr>
        <w:t>учащихся</w:t>
      </w:r>
      <w:r w:rsidRPr="00F854FA">
        <w:rPr>
          <w:sz w:val="22"/>
          <w:szCs w:val="22"/>
        </w:rPr>
        <w:t xml:space="preserve"> культуры мышления, логики, умений анализировать, обобщать, систематизировать, классифицировать. Определяется всеми участниками образовательных отношений (педагогами, </w:t>
      </w:r>
      <w:r w:rsidR="006E0520">
        <w:rPr>
          <w:sz w:val="22"/>
          <w:szCs w:val="22"/>
        </w:rPr>
        <w:t>учащимися</w:t>
      </w:r>
      <w:r w:rsidRPr="00F854FA">
        <w:rPr>
          <w:sz w:val="22"/>
          <w:szCs w:val="22"/>
        </w:rPr>
        <w:t>, родителями).</w:t>
      </w:r>
    </w:p>
    <w:p w:rsidR="00E072F5" w:rsidRPr="00F854FA" w:rsidRDefault="00E072F5" w:rsidP="00362D6B">
      <w:pPr>
        <w:pStyle w:val="21"/>
        <w:numPr>
          <w:ilvl w:val="0"/>
          <w:numId w:val="0"/>
        </w:numPr>
        <w:spacing w:line="276" w:lineRule="auto"/>
        <w:ind w:left="153"/>
        <w:rPr>
          <w:sz w:val="22"/>
          <w:szCs w:val="22"/>
        </w:rPr>
      </w:pPr>
      <w:r w:rsidRPr="00F854FA">
        <w:rPr>
          <w:sz w:val="22"/>
          <w:szCs w:val="22"/>
        </w:rPr>
        <w:t>Методы оценивания личностных результатов</w:t>
      </w:r>
    </w:p>
    <w:p w:rsidR="00E072F5" w:rsidRPr="00F854FA" w:rsidRDefault="00E072F5" w:rsidP="00362D6B">
      <w:pPr>
        <w:pStyle w:val="21"/>
        <w:numPr>
          <w:ilvl w:val="0"/>
          <w:numId w:val="0"/>
        </w:numPr>
        <w:spacing w:line="276" w:lineRule="auto"/>
        <w:ind w:left="153"/>
        <w:rPr>
          <w:sz w:val="22"/>
          <w:szCs w:val="22"/>
        </w:rPr>
      </w:pPr>
      <w:r w:rsidRPr="00F854FA">
        <w:rPr>
          <w:sz w:val="22"/>
          <w:szCs w:val="22"/>
        </w:rPr>
        <w:t>1. Методика определения учебной мотивации  – дает возможность выявить уровень сформированности учебной мотивации.</w:t>
      </w:r>
    </w:p>
    <w:p w:rsidR="00E072F5" w:rsidRPr="00F854FA" w:rsidRDefault="00E072F5" w:rsidP="00362D6B">
      <w:pPr>
        <w:pStyle w:val="21"/>
        <w:numPr>
          <w:ilvl w:val="0"/>
          <w:numId w:val="0"/>
        </w:numPr>
        <w:spacing w:line="276" w:lineRule="auto"/>
        <w:ind w:left="153"/>
        <w:rPr>
          <w:sz w:val="22"/>
          <w:szCs w:val="22"/>
        </w:rPr>
      </w:pPr>
      <w:r w:rsidRPr="00F854FA">
        <w:rPr>
          <w:sz w:val="22"/>
          <w:szCs w:val="22"/>
        </w:rPr>
        <w:t xml:space="preserve">2. Коммуникативные развивающие занятия с психологом по программе. Диагностика коммуникативной компетентности по результатам занятий.  </w:t>
      </w:r>
    </w:p>
    <w:p w:rsidR="00E072F5" w:rsidRPr="00F854FA" w:rsidRDefault="00E072F5" w:rsidP="00362D6B">
      <w:pPr>
        <w:pStyle w:val="21"/>
        <w:numPr>
          <w:ilvl w:val="0"/>
          <w:numId w:val="0"/>
        </w:numPr>
        <w:spacing w:line="276" w:lineRule="auto"/>
        <w:ind w:left="153"/>
        <w:rPr>
          <w:sz w:val="22"/>
          <w:szCs w:val="22"/>
        </w:rPr>
      </w:pPr>
      <w:r w:rsidRPr="00F854FA">
        <w:rPr>
          <w:sz w:val="22"/>
          <w:szCs w:val="22"/>
        </w:rPr>
        <w:t>Результаты всех исследований доводятся до родителей на классных собраниях по мере их получения психологом и классным руководителем. В случае неудовлетворительных результатов, родителям предоставляются рекомендации психолога по способам корректировки.</w:t>
      </w:r>
    </w:p>
    <w:p w:rsidR="00E072F5" w:rsidRPr="00F854FA" w:rsidRDefault="00E072F5" w:rsidP="00362D6B">
      <w:pPr>
        <w:pStyle w:val="21"/>
        <w:numPr>
          <w:ilvl w:val="0"/>
          <w:numId w:val="0"/>
        </w:numPr>
        <w:spacing w:line="276" w:lineRule="auto"/>
        <w:ind w:left="153"/>
        <w:rPr>
          <w:sz w:val="22"/>
          <w:szCs w:val="22"/>
        </w:rPr>
      </w:pPr>
      <w:r w:rsidRPr="00F854FA">
        <w:rPr>
          <w:sz w:val="22"/>
          <w:szCs w:val="22"/>
        </w:rPr>
        <w:t>Лич</w:t>
      </w:r>
      <w:r w:rsidRPr="00F854FA">
        <w:rPr>
          <w:sz w:val="22"/>
          <w:szCs w:val="22"/>
        </w:rPr>
        <w:softHyphen/>
        <w:t>ностные результаты выпускников при получении начально</w:t>
      </w:r>
      <w:r w:rsidRPr="00F854FA">
        <w:rPr>
          <w:sz w:val="22"/>
          <w:szCs w:val="22"/>
        </w:rPr>
        <w:softHyphen/>
        <w:t>го общего образования в полном соответствии с требовани</w:t>
      </w:r>
      <w:r w:rsidRPr="00F854FA">
        <w:rPr>
          <w:sz w:val="22"/>
          <w:szCs w:val="22"/>
        </w:rPr>
        <w:softHyphen/>
        <w:t xml:space="preserve">ями Стандарта не подлежат итоговой оценке. </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b/>
          <w:bCs/>
          <w:color w:val="auto"/>
          <w:sz w:val="22"/>
          <w:szCs w:val="22"/>
        </w:rPr>
        <w:t>Оценка метапредметных результатов</w:t>
      </w:r>
      <w:r w:rsidRPr="00F854FA">
        <w:rPr>
          <w:rFonts w:ascii="Times New Roman" w:hAnsi="Times New Roman"/>
          <w:color w:val="auto"/>
          <w:sz w:val="22"/>
          <w:szCs w:val="22"/>
        </w:rPr>
        <w:t xml:space="preserve"> представляет собой </w:t>
      </w:r>
      <w:r w:rsidRPr="00F854FA">
        <w:rPr>
          <w:rFonts w:ascii="Times New Roman" w:hAnsi="Times New Roman"/>
          <w:color w:val="auto"/>
          <w:spacing w:val="-2"/>
          <w:sz w:val="22"/>
          <w:szCs w:val="22"/>
        </w:rPr>
        <w:t>оценку достижения планируемых результатов освоения основ</w:t>
      </w:r>
      <w:r w:rsidRPr="00F854FA">
        <w:rPr>
          <w:rFonts w:ascii="Times New Roman" w:hAnsi="Times New Roman"/>
          <w:color w:val="auto"/>
          <w:sz w:val="22"/>
          <w:szCs w:val="22"/>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w:t>
      </w:r>
      <w:r w:rsidR="00734BDA" w:rsidRPr="00F854FA">
        <w:rPr>
          <w:rFonts w:ascii="Times New Roman" w:hAnsi="Times New Roman"/>
          <w:color w:val="auto"/>
          <w:sz w:val="22"/>
          <w:szCs w:val="22"/>
        </w:rPr>
        <w:t>учащихся</w:t>
      </w:r>
      <w:r w:rsidRPr="00F854FA">
        <w:rPr>
          <w:rFonts w:ascii="Times New Roman" w:hAnsi="Times New Roman"/>
          <w:color w:val="auto"/>
          <w:sz w:val="22"/>
          <w:szCs w:val="22"/>
        </w:rPr>
        <w:t xml:space="preserve"> на уровне</w:t>
      </w:r>
      <w:r w:rsidRPr="00F854FA">
        <w:rPr>
          <w:rFonts w:ascii="Times New Roman" w:hAnsi="Times New Roman"/>
          <w:color w:val="auto"/>
          <w:spacing w:val="2"/>
          <w:sz w:val="22"/>
          <w:szCs w:val="22"/>
        </w:rPr>
        <w:t xml:space="preserve"> начального общего образования, а также планируемых </w:t>
      </w:r>
      <w:r w:rsidRPr="00F854FA">
        <w:rPr>
          <w:rFonts w:ascii="Times New Roman" w:hAnsi="Times New Roman"/>
          <w:color w:val="auto"/>
          <w:sz w:val="22"/>
          <w:szCs w:val="22"/>
        </w:rPr>
        <w:t>результатов, представленных во всех разделах подпрограммы «Чтение. Работа с текстом».</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pacing w:val="2"/>
          <w:sz w:val="22"/>
          <w:szCs w:val="22"/>
        </w:rPr>
        <w:t xml:space="preserve">Достижение метапредметных результатов обеспечивается </w:t>
      </w:r>
      <w:r w:rsidRPr="00F854FA">
        <w:rPr>
          <w:rFonts w:ascii="Times New Roman" w:hAnsi="Times New Roman"/>
          <w:color w:val="auto"/>
          <w:sz w:val="22"/>
          <w:szCs w:val="22"/>
        </w:rPr>
        <w:t>за счет основных компонентов образовательной деятельности — учебных предметов.</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bCs/>
          <w:iCs/>
          <w:color w:val="auto"/>
          <w:sz w:val="22"/>
          <w:szCs w:val="22"/>
        </w:rPr>
        <w:t>Основным объектом оценки метапредметных резуль</w:t>
      </w:r>
      <w:r w:rsidRPr="00F854FA">
        <w:rPr>
          <w:rFonts w:ascii="Times New Roman" w:hAnsi="Times New Roman"/>
          <w:bCs/>
          <w:iCs/>
          <w:color w:val="auto"/>
          <w:spacing w:val="2"/>
          <w:sz w:val="22"/>
          <w:szCs w:val="22"/>
        </w:rPr>
        <w:t>татов</w:t>
      </w:r>
      <w:r w:rsidRPr="00F854FA">
        <w:rPr>
          <w:rFonts w:ascii="Times New Roman" w:hAnsi="Times New Roman"/>
          <w:color w:val="auto"/>
          <w:spacing w:val="2"/>
          <w:sz w:val="22"/>
          <w:szCs w:val="22"/>
        </w:rPr>
        <w:t xml:space="preserve"> служит сформированность у </w:t>
      </w:r>
      <w:r w:rsidR="00CD28D7" w:rsidRPr="00F854FA">
        <w:rPr>
          <w:rFonts w:ascii="Times New Roman" w:hAnsi="Times New Roman"/>
          <w:color w:val="auto"/>
          <w:spacing w:val="2"/>
          <w:sz w:val="22"/>
          <w:szCs w:val="22"/>
        </w:rPr>
        <w:t>учащегося</w:t>
      </w:r>
      <w:r w:rsidRPr="00F854FA">
        <w:rPr>
          <w:rFonts w:ascii="Times New Roman" w:hAnsi="Times New Roman"/>
          <w:color w:val="auto"/>
          <w:spacing w:val="2"/>
          <w:sz w:val="22"/>
          <w:szCs w:val="22"/>
        </w:rPr>
        <w:t xml:space="preserve"> регуля</w:t>
      </w:r>
      <w:r w:rsidRPr="00F854FA">
        <w:rPr>
          <w:rFonts w:ascii="Times New Roman" w:hAnsi="Times New Roman"/>
          <w:color w:val="auto"/>
          <w:sz w:val="22"/>
          <w:szCs w:val="22"/>
        </w:rPr>
        <w:t xml:space="preserve">тивных, коммуникативных и познавательных универсальных </w:t>
      </w:r>
      <w:r w:rsidRPr="00F854FA">
        <w:rPr>
          <w:rFonts w:ascii="Times New Roman" w:hAnsi="Times New Roman"/>
          <w:color w:val="auto"/>
          <w:spacing w:val="2"/>
          <w:sz w:val="22"/>
          <w:szCs w:val="22"/>
        </w:rPr>
        <w:t>действий, т.</w:t>
      </w:r>
      <w:r w:rsidRPr="00F854FA">
        <w:rPr>
          <w:rFonts w:ascii="Times New Roman" w:hAnsi="Times New Roman"/>
          <w:color w:val="auto"/>
          <w:spacing w:val="2"/>
          <w:sz w:val="22"/>
          <w:szCs w:val="22"/>
        </w:rPr>
        <w:t> </w:t>
      </w:r>
      <w:r w:rsidRPr="00F854FA">
        <w:rPr>
          <w:rFonts w:ascii="Times New Roman" w:hAnsi="Times New Roman"/>
          <w:color w:val="auto"/>
          <w:spacing w:val="2"/>
          <w:sz w:val="22"/>
          <w:szCs w:val="22"/>
        </w:rPr>
        <w:t xml:space="preserve">е. таких умственных действий </w:t>
      </w:r>
      <w:r w:rsidR="00734BDA" w:rsidRPr="00F854FA">
        <w:rPr>
          <w:rFonts w:ascii="Times New Roman" w:hAnsi="Times New Roman"/>
          <w:color w:val="auto"/>
          <w:spacing w:val="2"/>
          <w:sz w:val="22"/>
          <w:szCs w:val="22"/>
        </w:rPr>
        <w:t>учащихся</w:t>
      </w:r>
      <w:r w:rsidRPr="00F854FA">
        <w:rPr>
          <w:rFonts w:ascii="Times New Roman" w:hAnsi="Times New Roman"/>
          <w:color w:val="auto"/>
          <w:spacing w:val="2"/>
          <w:sz w:val="22"/>
          <w:szCs w:val="22"/>
        </w:rPr>
        <w:t xml:space="preserve">, </w:t>
      </w:r>
      <w:r w:rsidRPr="00F854FA">
        <w:rPr>
          <w:rFonts w:ascii="Times New Roman" w:hAnsi="Times New Roman"/>
          <w:color w:val="auto"/>
          <w:sz w:val="22"/>
          <w:szCs w:val="22"/>
        </w:rPr>
        <w:t>которые направлены на анализ и управление своей познавательной деятельностью. К ним относятся:</w:t>
      </w:r>
    </w:p>
    <w:p w:rsidR="002749ED" w:rsidRPr="00F854FA" w:rsidRDefault="002749ED" w:rsidP="00956770">
      <w:pPr>
        <w:pStyle w:val="21"/>
        <w:tabs>
          <w:tab w:val="left" w:pos="851"/>
        </w:tabs>
        <w:spacing w:line="276" w:lineRule="auto"/>
        <w:ind w:left="0"/>
        <w:rPr>
          <w:sz w:val="22"/>
          <w:szCs w:val="22"/>
        </w:rPr>
      </w:pPr>
      <w:r w:rsidRPr="00F854FA">
        <w:rPr>
          <w:sz w:val="22"/>
          <w:szCs w:val="22"/>
        </w:rPr>
        <w:t xml:space="preserve">способность </w:t>
      </w:r>
      <w:r w:rsidR="00CD28D7" w:rsidRPr="00F854FA">
        <w:rPr>
          <w:sz w:val="22"/>
          <w:szCs w:val="22"/>
        </w:rPr>
        <w:t>учащегося</w:t>
      </w:r>
      <w:r w:rsidRPr="00F854FA">
        <w:rPr>
          <w:sz w:val="22"/>
          <w:szCs w:val="22"/>
        </w:rPr>
        <w:t xml:space="preserve">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2749ED" w:rsidRPr="00F854FA" w:rsidRDefault="002749ED" w:rsidP="00956770">
      <w:pPr>
        <w:pStyle w:val="21"/>
        <w:tabs>
          <w:tab w:val="left" w:pos="851"/>
        </w:tabs>
        <w:spacing w:line="276" w:lineRule="auto"/>
        <w:ind w:left="0"/>
        <w:rPr>
          <w:sz w:val="22"/>
          <w:szCs w:val="22"/>
        </w:rPr>
      </w:pPr>
      <w:r w:rsidRPr="00F854FA">
        <w:rPr>
          <w:spacing w:val="2"/>
          <w:sz w:val="22"/>
          <w:szCs w:val="22"/>
        </w:rPr>
        <w:t xml:space="preserve">умение осуществлять информационный поиск, сбор и </w:t>
      </w:r>
      <w:r w:rsidRPr="00F854FA">
        <w:rPr>
          <w:sz w:val="22"/>
          <w:szCs w:val="22"/>
        </w:rPr>
        <w:t>выделение существенной информации из различных информационных источников;</w:t>
      </w:r>
    </w:p>
    <w:p w:rsidR="002749ED" w:rsidRPr="00F854FA" w:rsidRDefault="002749ED" w:rsidP="00956770">
      <w:pPr>
        <w:pStyle w:val="21"/>
        <w:tabs>
          <w:tab w:val="left" w:pos="851"/>
        </w:tabs>
        <w:spacing w:line="276" w:lineRule="auto"/>
        <w:ind w:left="0"/>
        <w:rPr>
          <w:sz w:val="22"/>
          <w:szCs w:val="22"/>
        </w:rPr>
      </w:pPr>
      <w:r w:rsidRPr="00F854FA">
        <w:rPr>
          <w:sz w:val="22"/>
          <w:szCs w:val="22"/>
        </w:rPr>
        <w:t xml:space="preserve">умение использовать знаково­символические средства для </w:t>
      </w:r>
      <w:r w:rsidRPr="00F854FA">
        <w:rPr>
          <w:spacing w:val="2"/>
          <w:sz w:val="22"/>
          <w:szCs w:val="22"/>
        </w:rPr>
        <w:t xml:space="preserve">создания моделей изучаемых объектов и процессов, схем </w:t>
      </w:r>
      <w:r w:rsidRPr="00F854FA">
        <w:rPr>
          <w:sz w:val="22"/>
          <w:szCs w:val="22"/>
        </w:rPr>
        <w:t>решения учебно­познавательных и практических задач;</w:t>
      </w:r>
    </w:p>
    <w:p w:rsidR="002749ED" w:rsidRPr="00F854FA" w:rsidRDefault="002749ED" w:rsidP="00956770">
      <w:pPr>
        <w:pStyle w:val="21"/>
        <w:tabs>
          <w:tab w:val="left" w:pos="851"/>
        </w:tabs>
        <w:spacing w:line="276" w:lineRule="auto"/>
        <w:ind w:left="0"/>
        <w:rPr>
          <w:sz w:val="22"/>
          <w:szCs w:val="22"/>
        </w:rPr>
      </w:pPr>
      <w:r w:rsidRPr="00F854FA">
        <w:rPr>
          <w:sz w:val="22"/>
          <w:szCs w:val="22"/>
        </w:rPr>
        <w:t xml:space="preserve">способность к осуществлению логических операций сравнения, анализа, обобщения, классификации по родовидовым </w:t>
      </w:r>
      <w:r w:rsidRPr="00F854FA">
        <w:rPr>
          <w:spacing w:val="2"/>
          <w:sz w:val="22"/>
          <w:szCs w:val="22"/>
        </w:rPr>
        <w:t>признакам, к установлению аналогий, отнесения к извест</w:t>
      </w:r>
      <w:r w:rsidRPr="00F854FA">
        <w:rPr>
          <w:sz w:val="22"/>
          <w:szCs w:val="22"/>
        </w:rPr>
        <w:t>ным понятиям;</w:t>
      </w:r>
    </w:p>
    <w:p w:rsidR="002749ED" w:rsidRPr="00F854FA" w:rsidRDefault="002749ED" w:rsidP="00956770">
      <w:pPr>
        <w:pStyle w:val="21"/>
        <w:tabs>
          <w:tab w:val="left" w:pos="851"/>
        </w:tabs>
        <w:spacing w:line="276" w:lineRule="auto"/>
        <w:ind w:left="0"/>
        <w:rPr>
          <w:sz w:val="22"/>
          <w:szCs w:val="22"/>
        </w:rPr>
      </w:pPr>
      <w:r w:rsidRPr="00F854FA">
        <w:rPr>
          <w:spacing w:val="2"/>
          <w:sz w:val="22"/>
          <w:szCs w:val="22"/>
        </w:rPr>
        <w:lastRenderedPageBreak/>
        <w:t xml:space="preserve">умение сотрудничать с педагогом и сверстниками при </w:t>
      </w:r>
      <w:r w:rsidRPr="00F854FA">
        <w:rPr>
          <w:sz w:val="22"/>
          <w:szCs w:val="22"/>
        </w:rPr>
        <w:t>решении учебных проблем, принимать на себя ответственность за результаты своих действий.</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b/>
          <w:bCs/>
          <w:iCs/>
          <w:color w:val="auto"/>
          <w:sz w:val="22"/>
          <w:szCs w:val="22"/>
        </w:rPr>
        <w:t>Основное содержание оценки метапредметных результатов</w:t>
      </w:r>
      <w:r w:rsidRPr="00F854FA">
        <w:rPr>
          <w:rFonts w:ascii="Times New Roman" w:hAnsi="Times New Roman"/>
          <w:color w:val="auto"/>
          <w:sz w:val="22"/>
          <w:szCs w:val="22"/>
        </w:rPr>
        <w:t xml:space="preserve"> на уровне начального общего образования строится вокруг умения учиться, т.</w:t>
      </w:r>
      <w:r w:rsidRPr="00F854FA">
        <w:rPr>
          <w:rFonts w:ascii="Times New Roman" w:hAnsi="Times New Roman"/>
          <w:color w:val="auto"/>
          <w:sz w:val="22"/>
          <w:szCs w:val="22"/>
        </w:rPr>
        <w:t> </w:t>
      </w:r>
      <w:r w:rsidRPr="00F854FA">
        <w:rPr>
          <w:rFonts w:ascii="Times New Roman" w:hAnsi="Times New Roman"/>
          <w:color w:val="auto"/>
          <w:sz w:val="22"/>
          <w:szCs w:val="22"/>
        </w:rPr>
        <w:t xml:space="preserve">е. той совокупности способов действий, которая, собственно, и обеспечивает способность </w:t>
      </w:r>
      <w:r w:rsidR="00734BDA" w:rsidRPr="00F854FA">
        <w:rPr>
          <w:rFonts w:ascii="Times New Roman" w:hAnsi="Times New Roman"/>
          <w:color w:val="auto"/>
          <w:spacing w:val="2"/>
          <w:sz w:val="22"/>
          <w:szCs w:val="22"/>
        </w:rPr>
        <w:t>учащихся</w:t>
      </w:r>
      <w:r w:rsidRPr="00F854FA">
        <w:rPr>
          <w:rFonts w:ascii="Times New Roman" w:hAnsi="Times New Roman"/>
          <w:color w:val="auto"/>
          <w:spacing w:val="2"/>
          <w:sz w:val="22"/>
          <w:szCs w:val="22"/>
        </w:rPr>
        <w:t xml:space="preserve"> к самостоятельному усвоению новых знаний </w:t>
      </w:r>
      <w:r w:rsidRPr="00F854FA">
        <w:rPr>
          <w:rFonts w:ascii="Times New Roman" w:hAnsi="Times New Roman"/>
          <w:color w:val="auto"/>
          <w:sz w:val="22"/>
          <w:szCs w:val="22"/>
        </w:rPr>
        <w:t>и умений, включая организацию этой деятельности.</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z w:val="22"/>
          <w:szCs w:val="22"/>
        </w:rPr>
        <w:t>Уровень сформированности универсальных учебных дей</w:t>
      </w:r>
      <w:r w:rsidRPr="00F854FA">
        <w:rPr>
          <w:rFonts w:ascii="Times New Roman" w:hAnsi="Times New Roman"/>
          <w:color w:val="auto"/>
          <w:spacing w:val="2"/>
          <w:sz w:val="22"/>
          <w:szCs w:val="22"/>
        </w:rPr>
        <w:t>ствий, представляющих содержание и объект оценки мета</w:t>
      </w:r>
      <w:r w:rsidRPr="00F854FA">
        <w:rPr>
          <w:rFonts w:ascii="Times New Roman" w:hAnsi="Times New Roman"/>
          <w:color w:val="auto"/>
          <w:sz w:val="22"/>
          <w:szCs w:val="22"/>
        </w:rPr>
        <w:t>предметных результатов, может быть качественно оценен и измерен в следующих основных формах.</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z w:val="22"/>
          <w:szCs w:val="22"/>
        </w:rPr>
        <w:t>Во­первых, достижение метапредметных результатов может выступать как результат выполнения специально сконструи</w:t>
      </w:r>
      <w:r w:rsidRPr="00F854FA">
        <w:rPr>
          <w:rFonts w:ascii="Times New Roman" w:hAnsi="Times New Roman"/>
          <w:color w:val="auto"/>
          <w:spacing w:val="2"/>
          <w:sz w:val="22"/>
          <w:szCs w:val="22"/>
        </w:rPr>
        <w:t xml:space="preserve">рованных диагностических задач, направленных на оценку </w:t>
      </w:r>
      <w:r w:rsidRPr="00F854FA">
        <w:rPr>
          <w:rFonts w:ascii="Times New Roman" w:hAnsi="Times New Roman"/>
          <w:color w:val="auto"/>
          <w:sz w:val="22"/>
          <w:szCs w:val="22"/>
        </w:rPr>
        <w:t>уровня сформированности конкретного вида универсальных учебных действий.</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pacing w:val="-2"/>
          <w:sz w:val="22"/>
          <w:szCs w:val="22"/>
        </w:rPr>
        <w:t>Во­вторых, достижение метапредметных результатов мо</w:t>
      </w:r>
      <w:r w:rsidRPr="00F854FA">
        <w:rPr>
          <w:rFonts w:ascii="Times New Roman" w:hAnsi="Times New Roman"/>
          <w:color w:val="auto"/>
          <w:sz w:val="22"/>
          <w:szCs w:val="22"/>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pacing w:val="2"/>
          <w:sz w:val="22"/>
          <w:szCs w:val="22"/>
        </w:rPr>
        <w:t xml:space="preserve">Этот подход широко использован для итоговой оценки </w:t>
      </w:r>
      <w:r w:rsidRPr="00F854FA">
        <w:rPr>
          <w:rFonts w:ascii="Times New Roman" w:hAnsi="Times New Roman"/>
          <w:color w:val="auto"/>
          <w:sz w:val="22"/>
          <w:szCs w:val="22"/>
        </w:rPr>
        <w:t>планируемых результатов по отдельным предметам. В зави</w:t>
      </w:r>
      <w:r w:rsidRPr="00F854FA">
        <w:rPr>
          <w:rFonts w:ascii="Times New Roman" w:hAnsi="Times New Roman"/>
          <w:color w:val="auto"/>
          <w:spacing w:val="2"/>
          <w:sz w:val="22"/>
          <w:szCs w:val="22"/>
        </w:rPr>
        <w:t xml:space="preserve">симости от успешности выполнения проверочных заданий </w:t>
      </w:r>
      <w:r w:rsidRPr="00F854FA">
        <w:rPr>
          <w:rFonts w:ascii="Times New Roman" w:hAnsi="Times New Roman"/>
          <w:color w:val="auto"/>
          <w:sz w:val="22"/>
          <w:szCs w:val="22"/>
        </w:rPr>
        <w:t xml:space="preserve">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w:t>
      </w:r>
      <w:r w:rsidR="00734BDA" w:rsidRPr="00F854FA">
        <w:rPr>
          <w:rFonts w:ascii="Times New Roman" w:hAnsi="Times New Roman"/>
          <w:color w:val="auto"/>
          <w:sz w:val="22"/>
          <w:szCs w:val="22"/>
        </w:rPr>
        <w:t>учащихся</w:t>
      </w:r>
      <w:r w:rsidRPr="00F854FA">
        <w:rPr>
          <w:rFonts w:ascii="Times New Roman" w:hAnsi="Times New Roman"/>
          <w:color w:val="auto"/>
          <w:sz w:val="22"/>
          <w:szCs w:val="22"/>
        </w:rPr>
        <w:t xml:space="preserve">. Проверочные задания, требующие совместной работы </w:t>
      </w:r>
      <w:r w:rsidR="00734BDA" w:rsidRPr="00F854FA">
        <w:rPr>
          <w:rFonts w:ascii="Times New Roman" w:hAnsi="Times New Roman"/>
          <w:color w:val="auto"/>
          <w:sz w:val="22"/>
          <w:szCs w:val="22"/>
        </w:rPr>
        <w:t>учащихся</w:t>
      </w:r>
      <w:r w:rsidRPr="00F854FA">
        <w:rPr>
          <w:rFonts w:ascii="Times New Roman" w:hAnsi="Times New Roman"/>
          <w:color w:val="auto"/>
          <w:sz w:val="22"/>
          <w:szCs w:val="22"/>
        </w:rPr>
        <w:t xml:space="preserve"> на общий результат, позволяют оценить сформированность коммуникативных учебных действий.</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pacing w:val="2"/>
          <w:sz w:val="22"/>
          <w:szCs w:val="22"/>
        </w:rPr>
        <w:t xml:space="preserve">Наконец, достижение метапредметных результатов может </w:t>
      </w:r>
      <w:r w:rsidRPr="00F854FA">
        <w:rPr>
          <w:rFonts w:ascii="Times New Roman" w:hAnsi="Times New Roman"/>
          <w:color w:val="auto"/>
          <w:sz w:val="22"/>
          <w:szCs w:val="22"/>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z w:val="22"/>
          <w:szCs w:val="22"/>
        </w:rPr>
        <w:t xml:space="preserve">Преимуществом двух последних способов оценки является то, что предметом измерения становится уровень присвоения </w:t>
      </w:r>
      <w:r w:rsidR="00CD28D7" w:rsidRPr="00F854FA">
        <w:rPr>
          <w:rFonts w:ascii="Times New Roman" w:hAnsi="Times New Roman"/>
          <w:color w:val="auto"/>
          <w:sz w:val="22"/>
          <w:szCs w:val="22"/>
        </w:rPr>
        <w:t>учащимся</w:t>
      </w:r>
      <w:r w:rsidRPr="00F854FA">
        <w:rPr>
          <w:rFonts w:ascii="Times New Roman" w:hAnsi="Times New Roman"/>
          <w:color w:val="auto"/>
          <w:sz w:val="22"/>
          <w:szCs w:val="22"/>
        </w:rPr>
        <w:t xml:space="preserve"> универсального учебного действия, обнаруживающий себя в том, что действие занимает в структуре учеб</w:t>
      </w:r>
      <w:r w:rsidRPr="00F854FA">
        <w:rPr>
          <w:rFonts w:ascii="Times New Roman" w:hAnsi="Times New Roman"/>
          <w:color w:val="auto"/>
          <w:spacing w:val="2"/>
          <w:sz w:val="22"/>
          <w:szCs w:val="22"/>
        </w:rPr>
        <w:t xml:space="preserve">ной деятельности </w:t>
      </w:r>
      <w:r w:rsidR="00CD28D7" w:rsidRPr="00F854FA">
        <w:rPr>
          <w:rFonts w:ascii="Times New Roman" w:hAnsi="Times New Roman"/>
          <w:color w:val="auto"/>
          <w:spacing w:val="2"/>
          <w:sz w:val="22"/>
          <w:szCs w:val="22"/>
        </w:rPr>
        <w:t>учащегося</w:t>
      </w:r>
      <w:r w:rsidRPr="00F854FA">
        <w:rPr>
          <w:rFonts w:ascii="Times New Roman" w:hAnsi="Times New Roman"/>
          <w:color w:val="auto"/>
          <w:spacing w:val="2"/>
          <w:sz w:val="22"/>
          <w:szCs w:val="22"/>
        </w:rPr>
        <w:t xml:space="preserve"> место операции, выступая </w:t>
      </w:r>
      <w:r w:rsidRPr="00F854FA">
        <w:rPr>
          <w:rFonts w:ascii="Times New Roman" w:hAnsi="Times New Roman"/>
          <w:color w:val="auto"/>
          <w:sz w:val="22"/>
          <w:szCs w:val="22"/>
        </w:rPr>
        <w:t>средством, а не целью активности ребенка.</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z w:val="22"/>
          <w:szCs w:val="22"/>
        </w:rPr>
        <w:t xml:space="preserve">Таким образом, </w:t>
      </w:r>
      <w:r w:rsidRPr="00F854FA">
        <w:rPr>
          <w:rFonts w:ascii="Times New Roman" w:hAnsi="Times New Roman"/>
          <w:bCs/>
          <w:iCs/>
          <w:color w:val="auto"/>
          <w:sz w:val="22"/>
          <w:szCs w:val="22"/>
        </w:rPr>
        <w:t>оценка метапредметных результатов может проводиться в ходе различных процедур</w:t>
      </w:r>
      <w:r w:rsidRPr="00F854FA">
        <w:rPr>
          <w:rFonts w:ascii="Times New Roman" w:hAnsi="Times New Roman"/>
          <w:color w:val="auto"/>
          <w:sz w:val="22"/>
          <w:szCs w:val="22"/>
        </w:rPr>
        <w:t xml:space="preserve">. Например, в итоговых проверочных работах по предметам или в </w:t>
      </w:r>
      <w:r w:rsidRPr="00F854FA">
        <w:rPr>
          <w:rFonts w:ascii="Times New Roman" w:hAnsi="Times New Roman"/>
          <w:color w:val="auto"/>
          <w:spacing w:val="2"/>
          <w:sz w:val="22"/>
          <w:szCs w:val="22"/>
        </w:rPr>
        <w:t>комплексных работах на межпредметной основе целесоо</w:t>
      </w:r>
      <w:r w:rsidRPr="00F854FA">
        <w:rPr>
          <w:rFonts w:ascii="Times New Roman" w:hAnsi="Times New Roman"/>
          <w:color w:val="auto"/>
          <w:sz w:val="22"/>
          <w:szCs w:val="22"/>
        </w:rPr>
        <w:t>б</w:t>
      </w:r>
      <w:r w:rsidRPr="00F854FA">
        <w:rPr>
          <w:rFonts w:ascii="Times New Roman" w:hAnsi="Times New Roman"/>
          <w:color w:val="auto"/>
          <w:spacing w:val="2"/>
          <w:sz w:val="22"/>
          <w:szCs w:val="22"/>
        </w:rPr>
        <w:t xml:space="preserve">разно осуществлять оценку (прямую или опосредованную) сформированности большинства познавательных учебных </w:t>
      </w:r>
      <w:r w:rsidRPr="00F854FA">
        <w:rPr>
          <w:rFonts w:ascii="Times New Roman" w:hAnsi="Times New Roman"/>
          <w:color w:val="auto"/>
          <w:sz w:val="22"/>
          <w:szCs w:val="22"/>
        </w:rPr>
        <w:t>действий и навыков работы с информацией, а также опосредованную оценку сформированности ряда коммуникативных и регулятивных действий.</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pacing w:val="2"/>
          <w:sz w:val="22"/>
          <w:szCs w:val="22"/>
        </w:rPr>
        <w:t xml:space="preserve">В ходе текущей, тематической, промежуточной оценки </w:t>
      </w:r>
      <w:r w:rsidRPr="00F854FA">
        <w:rPr>
          <w:rFonts w:ascii="Times New Roman" w:hAnsi="Times New Roman"/>
          <w:color w:val="auto"/>
          <w:sz w:val="22"/>
          <w:szCs w:val="22"/>
        </w:rPr>
        <w:t xml:space="preserve">может быть оценено достижение таких коммуникативных и регулятивных действий, которые трудно или нецелесообразно </w:t>
      </w:r>
      <w:r w:rsidRPr="00F854FA">
        <w:rPr>
          <w:rFonts w:ascii="Times New Roman" w:hAnsi="Times New Roman"/>
          <w:color w:val="auto"/>
          <w:spacing w:val="2"/>
          <w:sz w:val="22"/>
          <w:szCs w:val="22"/>
        </w:rPr>
        <w:t>проверить в ходе стандартизированной итоговой провероч</w:t>
      </w:r>
      <w:r w:rsidRPr="00F854FA">
        <w:rPr>
          <w:rFonts w:ascii="Times New Roman" w:hAnsi="Times New Roman"/>
          <w:color w:val="auto"/>
          <w:sz w:val="22"/>
          <w:szCs w:val="22"/>
        </w:rPr>
        <w:t xml:space="preserve">ной работы. Например, именно в ходе текущей оценки целесообразно отслеживать уровень сформированности такого </w:t>
      </w:r>
      <w:r w:rsidRPr="00F854FA">
        <w:rPr>
          <w:rFonts w:ascii="Times New Roman" w:hAnsi="Times New Roman"/>
          <w:color w:val="auto"/>
          <w:spacing w:val="-2"/>
          <w:sz w:val="22"/>
          <w:szCs w:val="22"/>
        </w:rPr>
        <w:t>умения, как взаимодействие с партнером: ориентация на парт</w:t>
      </w:r>
      <w:r w:rsidRPr="00F854FA">
        <w:rPr>
          <w:rFonts w:ascii="Times New Roman" w:hAnsi="Times New Roman"/>
          <w:color w:val="auto"/>
          <w:spacing w:val="2"/>
          <w:sz w:val="22"/>
          <w:szCs w:val="22"/>
        </w:rPr>
        <w:t xml:space="preserve">нера, умение слушать и слышать собеседника; стремление </w:t>
      </w:r>
      <w:r w:rsidRPr="00F854FA">
        <w:rPr>
          <w:rFonts w:ascii="Times New Roman" w:hAnsi="Times New Roman"/>
          <w:color w:val="auto"/>
          <w:sz w:val="22"/>
          <w:szCs w:val="22"/>
        </w:rPr>
        <w:t>учитывать и координировать различные мнения и позиции в отношении объекта, действия, события и</w:t>
      </w:r>
      <w:r w:rsidRPr="00F854FA">
        <w:rPr>
          <w:rFonts w:ascii="Times New Roman" w:hAnsi="Times New Roman"/>
          <w:color w:val="auto"/>
          <w:sz w:val="22"/>
          <w:szCs w:val="22"/>
        </w:rPr>
        <w:t> </w:t>
      </w:r>
      <w:r w:rsidRPr="00F854FA">
        <w:rPr>
          <w:rFonts w:ascii="Times New Roman" w:hAnsi="Times New Roman"/>
          <w:color w:val="auto"/>
          <w:sz w:val="22"/>
          <w:szCs w:val="22"/>
        </w:rPr>
        <w:t>др.</w:t>
      </w:r>
    </w:p>
    <w:p w:rsidR="002749ED"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pacing w:val="2"/>
          <w:sz w:val="22"/>
          <w:szCs w:val="22"/>
        </w:rPr>
        <w:t>Оценка уровня сформированности ряда универсальных учебных действий, овладение которыми имеет определяю</w:t>
      </w:r>
      <w:r w:rsidRPr="00F854FA">
        <w:rPr>
          <w:rFonts w:ascii="Times New Roman" w:hAnsi="Times New Roman"/>
          <w:color w:val="auto"/>
          <w:sz w:val="22"/>
          <w:szCs w:val="22"/>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F854FA">
        <w:rPr>
          <w:rFonts w:ascii="Times New Roman" w:hAnsi="Times New Roman"/>
          <w:color w:val="auto"/>
          <w:spacing w:val="2"/>
          <w:sz w:val="22"/>
          <w:szCs w:val="22"/>
        </w:rPr>
        <w:t xml:space="preserve">ную деятельность, уровень их учебной самостоятельности, </w:t>
      </w:r>
      <w:r w:rsidRPr="00F854FA">
        <w:rPr>
          <w:rFonts w:ascii="Times New Roman" w:hAnsi="Times New Roman"/>
          <w:color w:val="auto"/>
          <w:sz w:val="22"/>
          <w:szCs w:val="22"/>
        </w:rPr>
        <w:t>уровень сотрудничества и ряд других), проводится в форме</w:t>
      </w:r>
      <w:r w:rsidR="00E601B2">
        <w:rPr>
          <w:rFonts w:ascii="Times New Roman" w:hAnsi="Times New Roman"/>
          <w:color w:val="auto"/>
          <w:sz w:val="22"/>
          <w:szCs w:val="22"/>
        </w:rPr>
        <w:t xml:space="preserve"> неперсонифицированных процедур:</w:t>
      </w:r>
    </w:p>
    <w:tbl>
      <w:tblPr>
        <w:tblStyle w:val="afe"/>
        <w:tblW w:w="0" w:type="auto"/>
        <w:tblLook w:val="04A0"/>
      </w:tblPr>
      <w:tblGrid>
        <w:gridCol w:w="3936"/>
        <w:gridCol w:w="1984"/>
        <w:gridCol w:w="3651"/>
      </w:tblGrid>
      <w:tr w:rsidR="00621D86" w:rsidTr="00E601B2">
        <w:tc>
          <w:tcPr>
            <w:tcW w:w="3936" w:type="dxa"/>
          </w:tcPr>
          <w:p w:rsidR="00621D86" w:rsidRPr="00E601B2" w:rsidRDefault="00621D86" w:rsidP="00E601B2">
            <w:pPr>
              <w:pStyle w:val="a3"/>
              <w:spacing w:line="240" w:lineRule="auto"/>
              <w:ind w:firstLine="0"/>
              <w:rPr>
                <w:rFonts w:ascii="Times New Roman" w:hAnsi="Times New Roman"/>
                <w:bCs/>
                <w:color w:val="auto"/>
                <w:sz w:val="22"/>
                <w:szCs w:val="22"/>
              </w:rPr>
            </w:pPr>
            <w:r w:rsidRPr="00E601B2">
              <w:rPr>
                <w:rFonts w:ascii="Times New Roman" w:hAnsi="Times New Roman"/>
                <w:bCs/>
                <w:sz w:val="22"/>
                <w:szCs w:val="22"/>
              </w:rPr>
              <w:t>Инструментарий</w:t>
            </w:r>
          </w:p>
        </w:tc>
        <w:tc>
          <w:tcPr>
            <w:tcW w:w="1984" w:type="dxa"/>
          </w:tcPr>
          <w:p w:rsidR="00621D86" w:rsidRPr="00E601B2" w:rsidRDefault="00621D86" w:rsidP="00E601B2">
            <w:pPr>
              <w:pStyle w:val="a3"/>
              <w:spacing w:line="240" w:lineRule="auto"/>
              <w:ind w:firstLine="0"/>
              <w:rPr>
                <w:rFonts w:ascii="Times New Roman" w:hAnsi="Times New Roman"/>
                <w:bCs/>
                <w:color w:val="auto"/>
                <w:sz w:val="22"/>
                <w:szCs w:val="22"/>
              </w:rPr>
            </w:pPr>
            <w:r w:rsidRPr="00E601B2">
              <w:rPr>
                <w:rFonts w:ascii="Times New Roman" w:hAnsi="Times New Roman"/>
                <w:bCs/>
                <w:w w:val="99"/>
                <w:sz w:val="22"/>
                <w:szCs w:val="22"/>
              </w:rPr>
              <w:t>Методы/формы</w:t>
            </w:r>
          </w:p>
        </w:tc>
        <w:tc>
          <w:tcPr>
            <w:tcW w:w="3651" w:type="dxa"/>
          </w:tcPr>
          <w:p w:rsidR="00621D86" w:rsidRPr="00E601B2" w:rsidRDefault="00621D86" w:rsidP="00E601B2">
            <w:pPr>
              <w:pStyle w:val="a3"/>
              <w:spacing w:line="240" w:lineRule="auto"/>
              <w:ind w:firstLine="0"/>
              <w:rPr>
                <w:rFonts w:ascii="Times New Roman" w:hAnsi="Times New Roman"/>
                <w:bCs/>
                <w:color w:val="auto"/>
                <w:sz w:val="22"/>
                <w:szCs w:val="22"/>
              </w:rPr>
            </w:pPr>
            <w:r w:rsidRPr="00E601B2">
              <w:rPr>
                <w:rFonts w:ascii="Times New Roman" w:hAnsi="Times New Roman"/>
                <w:bCs/>
                <w:sz w:val="22"/>
                <w:szCs w:val="22"/>
              </w:rPr>
              <w:t>Формы представления результатов</w:t>
            </w:r>
          </w:p>
        </w:tc>
      </w:tr>
      <w:tr w:rsidR="00621D86" w:rsidTr="00E601B2">
        <w:tc>
          <w:tcPr>
            <w:tcW w:w="3936" w:type="dxa"/>
          </w:tcPr>
          <w:p w:rsidR="00621D86" w:rsidRPr="003C3374" w:rsidRDefault="00621D86" w:rsidP="00E601B2">
            <w:pPr>
              <w:ind w:left="120"/>
              <w:rPr>
                <w:rFonts w:ascii="Times New Roman" w:hAnsi="Times New Roman"/>
              </w:rPr>
            </w:pPr>
            <w:r w:rsidRPr="003C3374">
              <w:rPr>
                <w:rFonts w:ascii="Times New Roman" w:hAnsi="Times New Roman"/>
              </w:rPr>
              <w:t>1.Педагогическая диагностика.</w:t>
            </w:r>
          </w:p>
          <w:p w:rsidR="00621D86" w:rsidRPr="003C3374" w:rsidRDefault="00621D86" w:rsidP="00E601B2">
            <w:pPr>
              <w:ind w:left="120"/>
              <w:rPr>
                <w:rFonts w:ascii="Times New Roman" w:hAnsi="Times New Roman"/>
              </w:rPr>
            </w:pPr>
            <w:r w:rsidRPr="003C3374">
              <w:rPr>
                <w:rFonts w:ascii="Times New Roman" w:hAnsi="Times New Roman"/>
              </w:rPr>
              <w:t>2.Итоговые комплексные работы.</w:t>
            </w:r>
          </w:p>
          <w:p w:rsidR="00621D86" w:rsidRPr="003C3374" w:rsidRDefault="00621D86" w:rsidP="00E601B2">
            <w:pPr>
              <w:rPr>
                <w:rFonts w:ascii="Times New Roman" w:hAnsi="Times New Roman"/>
              </w:rPr>
            </w:pPr>
            <w:r w:rsidRPr="003C3374">
              <w:rPr>
                <w:rFonts w:ascii="Times New Roman" w:hAnsi="Times New Roman"/>
              </w:rPr>
              <w:t xml:space="preserve">   3.Олимпиадные и творческие задания,проекты и т.п. (внеурочная</w:t>
            </w:r>
          </w:p>
          <w:p w:rsidR="00621D86" w:rsidRPr="003C3374" w:rsidRDefault="00621D86" w:rsidP="00E601B2">
            <w:pPr>
              <w:ind w:left="120"/>
              <w:rPr>
                <w:rFonts w:ascii="Times New Roman" w:hAnsi="Times New Roman"/>
              </w:rPr>
            </w:pPr>
            <w:r w:rsidRPr="003C3374">
              <w:rPr>
                <w:rFonts w:ascii="Times New Roman" w:hAnsi="Times New Roman"/>
              </w:rPr>
              <w:t>деятельность).</w:t>
            </w:r>
          </w:p>
          <w:p w:rsidR="00621D86" w:rsidRPr="003C3374" w:rsidRDefault="00621D86" w:rsidP="00E601B2">
            <w:pPr>
              <w:ind w:left="120"/>
              <w:rPr>
                <w:rFonts w:ascii="Times New Roman" w:hAnsi="Times New Roman"/>
              </w:rPr>
            </w:pPr>
            <w:r w:rsidRPr="003C3374">
              <w:rPr>
                <w:rFonts w:ascii="Times New Roman" w:hAnsi="Times New Roman"/>
              </w:rPr>
              <w:t xml:space="preserve">4.Листы наблюдения </w:t>
            </w:r>
            <w:r w:rsidRPr="003C3374">
              <w:rPr>
                <w:rFonts w:ascii="Times New Roman" w:hAnsi="Times New Roman"/>
              </w:rPr>
              <w:lastRenderedPageBreak/>
              <w:t>метапредметных</w:t>
            </w:r>
            <w:r w:rsidR="00E601B2" w:rsidRPr="003C3374">
              <w:rPr>
                <w:rFonts w:ascii="Times New Roman" w:hAnsi="Times New Roman"/>
              </w:rPr>
              <w:t xml:space="preserve">  </w:t>
            </w:r>
            <w:r w:rsidRPr="003C3374">
              <w:rPr>
                <w:rFonts w:ascii="Times New Roman" w:hAnsi="Times New Roman"/>
              </w:rPr>
              <w:t>результатов.</w:t>
            </w:r>
          </w:p>
          <w:p w:rsidR="00621D86" w:rsidRPr="003C3374" w:rsidRDefault="00E601B2" w:rsidP="00E601B2">
            <w:pPr>
              <w:pStyle w:val="a3"/>
              <w:spacing w:line="240" w:lineRule="auto"/>
              <w:ind w:firstLine="0"/>
              <w:rPr>
                <w:rFonts w:ascii="Times New Roman" w:hAnsi="Times New Roman"/>
                <w:b/>
                <w:bCs/>
                <w:color w:val="auto"/>
                <w:sz w:val="22"/>
                <w:szCs w:val="22"/>
              </w:rPr>
            </w:pPr>
            <w:r w:rsidRPr="003C3374">
              <w:rPr>
                <w:rFonts w:ascii="Times New Roman" w:hAnsi="Times New Roman"/>
                <w:sz w:val="22"/>
                <w:szCs w:val="22"/>
              </w:rPr>
              <w:t>5.Портфель достижений уча</w:t>
            </w:r>
            <w:r w:rsidR="00621D86" w:rsidRPr="003C3374">
              <w:rPr>
                <w:rFonts w:ascii="Times New Roman" w:hAnsi="Times New Roman"/>
                <w:sz w:val="22"/>
                <w:szCs w:val="22"/>
              </w:rPr>
              <w:t>щихся.</w:t>
            </w:r>
          </w:p>
        </w:tc>
        <w:tc>
          <w:tcPr>
            <w:tcW w:w="1984" w:type="dxa"/>
          </w:tcPr>
          <w:p w:rsidR="00621D86" w:rsidRPr="003C3374" w:rsidRDefault="00621D86" w:rsidP="00E601B2">
            <w:pPr>
              <w:rPr>
                <w:rFonts w:ascii="Times New Roman" w:hAnsi="Times New Roman"/>
              </w:rPr>
            </w:pPr>
            <w:r w:rsidRPr="003C3374">
              <w:rPr>
                <w:rFonts w:ascii="Times New Roman" w:hAnsi="Times New Roman"/>
                <w:w w:val="99"/>
              </w:rPr>
              <w:lastRenderedPageBreak/>
              <w:t>Фронтальный письменный,</w:t>
            </w:r>
          </w:p>
          <w:p w:rsidR="00621D86" w:rsidRPr="003C3374" w:rsidRDefault="00621D86" w:rsidP="00E601B2">
            <w:pPr>
              <w:rPr>
                <w:rFonts w:ascii="Times New Roman" w:hAnsi="Times New Roman"/>
              </w:rPr>
            </w:pPr>
            <w:r w:rsidRPr="003C3374">
              <w:rPr>
                <w:rFonts w:ascii="Times New Roman" w:hAnsi="Times New Roman"/>
              </w:rPr>
              <w:t>индивидуальная беседа,</w:t>
            </w:r>
          </w:p>
          <w:p w:rsidR="00621D86" w:rsidRPr="003C3374" w:rsidRDefault="00621D86" w:rsidP="00E601B2">
            <w:pPr>
              <w:pStyle w:val="a3"/>
              <w:spacing w:line="240" w:lineRule="auto"/>
              <w:ind w:firstLine="0"/>
              <w:rPr>
                <w:rFonts w:ascii="Times New Roman" w:hAnsi="Times New Roman"/>
                <w:b/>
                <w:bCs/>
                <w:color w:val="auto"/>
                <w:sz w:val="22"/>
                <w:szCs w:val="22"/>
              </w:rPr>
            </w:pPr>
            <w:r w:rsidRPr="003C3374">
              <w:rPr>
                <w:rFonts w:ascii="Times New Roman" w:hAnsi="Times New Roman"/>
                <w:sz w:val="22"/>
                <w:szCs w:val="22"/>
              </w:rPr>
              <w:t>анкетирование, наблюдение.</w:t>
            </w:r>
          </w:p>
        </w:tc>
        <w:tc>
          <w:tcPr>
            <w:tcW w:w="3651" w:type="dxa"/>
          </w:tcPr>
          <w:p w:rsidR="00E601B2" w:rsidRPr="003C3374" w:rsidRDefault="00E601B2" w:rsidP="00E601B2">
            <w:pPr>
              <w:ind w:left="100"/>
              <w:rPr>
                <w:rFonts w:ascii="Times New Roman" w:hAnsi="Times New Roman"/>
              </w:rPr>
            </w:pPr>
            <w:r w:rsidRPr="003C3374">
              <w:rPr>
                <w:rFonts w:ascii="Times New Roman" w:hAnsi="Times New Roman"/>
              </w:rPr>
              <w:t>Карты результатов педагогической</w:t>
            </w:r>
          </w:p>
          <w:p w:rsidR="00E601B2" w:rsidRPr="003C3374" w:rsidRDefault="00E601B2" w:rsidP="00E601B2">
            <w:pPr>
              <w:ind w:left="100"/>
              <w:rPr>
                <w:rFonts w:ascii="Times New Roman" w:hAnsi="Times New Roman"/>
              </w:rPr>
            </w:pPr>
            <w:r w:rsidRPr="003C3374">
              <w:rPr>
                <w:rFonts w:ascii="Times New Roman" w:hAnsi="Times New Roman"/>
              </w:rPr>
              <w:t>диагностики,</w:t>
            </w:r>
          </w:p>
          <w:p w:rsidR="00E601B2" w:rsidRPr="003C3374" w:rsidRDefault="00E601B2" w:rsidP="00E601B2">
            <w:pPr>
              <w:ind w:left="100"/>
              <w:rPr>
                <w:rFonts w:ascii="Times New Roman" w:hAnsi="Times New Roman"/>
              </w:rPr>
            </w:pPr>
            <w:r w:rsidRPr="003C3374">
              <w:rPr>
                <w:rFonts w:ascii="Times New Roman" w:hAnsi="Times New Roman"/>
              </w:rPr>
              <w:t>Карты итоговой комплексной</w:t>
            </w:r>
          </w:p>
          <w:p w:rsidR="00E601B2" w:rsidRPr="003C3374" w:rsidRDefault="00E601B2" w:rsidP="00E601B2">
            <w:pPr>
              <w:ind w:left="100"/>
              <w:rPr>
                <w:rFonts w:ascii="Times New Roman" w:hAnsi="Times New Roman"/>
              </w:rPr>
            </w:pPr>
            <w:r w:rsidRPr="003C3374">
              <w:rPr>
                <w:rFonts w:ascii="Times New Roman" w:hAnsi="Times New Roman"/>
              </w:rPr>
              <w:t>работы на межпредметной основе,</w:t>
            </w:r>
          </w:p>
          <w:p w:rsidR="00621D86" w:rsidRPr="003C3374" w:rsidRDefault="00E601B2" w:rsidP="00E601B2">
            <w:pPr>
              <w:pStyle w:val="a3"/>
              <w:spacing w:line="240" w:lineRule="auto"/>
              <w:ind w:firstLine="0"/>
              <w:rPr>
                <w:rFonts w:ascii="Times New Roman" w:hAnsi="Times New Roman"/>
                <w:b/>
                <w:bCs/>
                <w:color w:val="auto"/>
                <w:sz w:val="22"/>
                <w:szCs w:val="22"/>
              </w:rPr>
            </w:pPr>
            <w:r w:rsidRPr="003C3374">
              <w:rPr>
                <w:rFonts w:ascii="Times New Roman" w:hAnsi="Times New Roman"/>
                <w:sz w:val="22"/>
                <w:szCs w:val="22"/>
              </w:rPr>
              <w:t>банк одаренных детей и др.</w:t>
            </w:r>
          </w:p>
        </w:tc>
      </w:tr>
    </w:tbl>
    <w:p w:rsidR="00D876E2" w:rsidRPr="00F854FA" w:rsidRDefault="00D876E2" w:rsidP="00362D6B">
      <w:pPr>
        <w:pStyle w:val="a3"/>
        <w:spacing w:line="276" w:lineRule="auto"/>
        <w:ind w:firstLine="454"/>
        <w:rPr>
          <w:rFonts w:ascii="Times New Roman" w:hAnsi="Times New Roman"/>
          <w:b/>
          <w:bCs/>
          <w:color w:val="auto"/>
          <w:sz w:val="22"/>
          <w:szCs w:val="22"/>
        </w:rPr>
      </w:pP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b/>
          <w:bCs/>
          <w:color w:val="auto"/>
          <w:spacing w:val="-4"/>
          <w:sz w:val="22"/>
          <w:szCs w:val="22"/>
        </w:rPr>
        <w:t>Оценка предметных результатов</w:t>
      </w:r>
      <w:r w:rsidRPr="00F854FA">
        <w:rPr>
          <w:rFonts w:ascii="Times New Roman" w:hAnsi="Times New Roman"/>
          <w:color w:val="auto"/>
          <w:spacing w:val="-4"/>
          <w:sz w:val="22"/>
          <w:szCs w:val="22"/>
        </w:rPr>
        <w:t xml:space="preserve"> представляет собой оцен</w:t>
      </w:r>
      <w:r w:rsidRPr="00F854FA">
        <w:rPr>
          <w:rFonts w:ascii="Times New Roman" w:hAnsi="Times New Roman"/>
          <w:color w:val="auto"/>
          <w:sz w:val="22"/>
          <w:szCs w:val="22"/>
        </w:rPr>
        <w:t xml:space="preserve">ку достижения </w:t>
      </w:r>
      <w:r w:rsidR="00CD28D7" w:rsidRPr="00F854FA">
        <w:rPr>
          <w:rFonts w:ascii="Times New Roman" w:hAnsi="Times New Roman"/>
          <w:color w:val="auto"/>
          <w:sz w:val="22"/>
          <w:szCs w:val="22"/>
        </w:rPr>
        <w:t>учащимся</w:t>
      </w:r>
      <w:r w:rsidRPr="00F854FA">
        <w:rPr>
          <w:rFonts w:ascii="Times New Roman" w:hAnsi="Times New Roman"/>
          <w:color w:val="auto"/>
          <w:sz w:val="22"/>
          <w:szCs w:val="22"/>
        </w:rPr>
        <w:t xml:space="preserve"> планируемых результатов по отдельным предметам.</w:t>
      </w:r>
    </w:p>
    <w:p w:rsidR="002749ED" w:rsidRPr="00F854FA" w:rsidRDefault="002749ED" w:rsidP="00362D6B">
      <w:pPr>
        <w:pStyle w:val="a3"/>
        <w:spacing w:line="276" w:lineRule="auto"/>
        <w:ind w:firstLine="454"/>
        <w:rPr>
          <w:rFonts w:ascii="Times New Roman" w:hAnsi="Times New Roman"/>
          <w:color w:val="auto"/>
          <w:spacing w:val="-2"/>
          <w:sz w:val="22"/>
          <w:szCs w:val="22"/>
        </w:rPr>
      </w:pPr>
      <w:r w:rsidRPr="00F854FA">
        <w:rPr>
          <w:rFonts w:ascii="Times New Roman" w:hAnsi="Times New Roman"/>
          <w:color w:val="auto"/>
          <w:spacing w:val="-2"/>
          <w:sz w:val="22"/>
          <w:szCs w:val="22"/>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2749ED" w:rsidRPr="00F854FA" w:rsidRDefault="002749ED" w:rsidP="00362D6B">
      <w:pPr>
        <w:pStyle w:val="a3"/>
        <w:spacing w:line="276" w:lineRule="auto"/>
        <w:ind w:firstLine="454"/>
        <w:rPr>
          <w:rFonts w:ascii="Times New Roman" w:hAnsi="Times New Roman"/>
          <w:b/>
          <w:bCs/>
          <w:iCs/>
          <w:color w:val="auto"/>
          <w:sz w:val="22"/>
          <w:szCs w:val="22"/>
        </w:rPr>
      </w:pPr>
      <w:r w:rsidRPr="00F854FA">
        <w:rPr>
          <w:rFonts w:ascii="Times New Roman" w:hAnsi="Times New Roman"/>
          <w:color w:val="auto"/>
          <w:sz w:val="22"/>
          <w:szCs w:val="22"/>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F854FA">
        <w:rPr>
          <w:rFonts w:ascii="Times New Roman" w:hAnsi="Times New Roman"/>
          <w:iCs/>
          <w:color w:val="auto"/>
          <w:sz w:val="22"/>
          <w:szCs w:val="22"/>
        </w:rPr>
        <w:t>систему основополагающих элементов научного знания</w:t>
      </w:r>
      <w:r w:rsidRPr="00F854FA">
        <w:rPr>
          <w:rFonts w:ascii="Times New Roman" w:hAnsi="Times New Roman"/>
          <w:color w:val="auto"/>
          <w:sz w:val="22"/>
          <w:szCs w:val="22"/>
        </w:rPr>
        <w:t xml:space="preserve">, которая выражается через учебный материал различных курсов (далее — </w:t>
      </w:r>
      <w:r w:rsidRPr="00F854FA">
        <w:rPr>
          <w:rFonts w:ascii="Times New Roman" w:hAnsi="Times New Roman"/>
          <w:iCs/>
          <w:color w:val="auto"/>
          <w:sz w:val="22"/>
          <w:szCs w:val="22"/>
        </w:rPr>
        <w:t xml:space="preserve">систему предметных </w:t>
      </w:r>
      <w:r w:rsidRPr="00F854FA">
        <w:rPr>
          <w:rFonts w:ascii="Times New Roman" w:hAnsi="Times New Roman"/>
          <w:iCs/>
          <w:color w:val="auto"/>
          <w:spacing w:val="2"/>
          <w:sz w:val="22"/>
          <w:szCs w:val="22"/>
        </w:rPr>
        <w:t>знаний</w:t>
      </w:r>
      <w:r w:rsidRPr="00F854FA">
        <w:rPr>
          <w:rFonts w:ascii="Times New Roman" w:hAnsi="Times New Roman"/>
          <w:color w:val="auto"/>
          <w:spacing w:val="2"/>
          <w:sz w:val="22"/>
          <w:szCs w:val="22"/>
        </w:rPr>
        <w:t xml:space="preserve">), и, во­вторых, </w:t>
      </w:r>
      <w:r w:rsidRPr="00F854FA">
        <w:rPr>
          <w:rFonts w:ascii="Times New Roman" w:hAnsi="Times New Roman"/>
          <w:iCs/>
          <w:color w:val="auto"/>
          <w:spacing w:val="2"/>
          <w:sz w:val="22"/>
          <w:szCs w:val="22"/>
        </w:rPr>
        <w:t xml:space="preserve">систему формируемых действий с </w:t>
      </w:r>
      <w:r w:rsidRPr="00F854FA">
        <w:rPr>
          <w:rFonts w:ascii="Times New Roman" w:hAnsi="Times New Roman"/>
          <w:iCs/>
          <w:color w:val="auto"/>
          <w:sz w:val="22"/>
          <w:szCs w:val="22"/>
        </w:rPr>
        <w:t>учебным материалом</w:t>
      </w:r>
      <w:r w:rsidRPr="00F854FA">
        <w:rPr>
          <w:rFonts w:ascii="Times New Roman" w:hAnsi="Times New Roman"/>
          <w:color w:val="auto"/>
          <w:sz w:val="22"/>
          <w:szCs w:val="22"/>
        </w:rPr>
        <w:t xml:space="preserve"> (далее — </w:t>
      </w:r>
      <w:r w:rsidRPr="00F854FA">
        <w:rPr>
          <w:rFonts w:ascii="Times New Roman" w:hAnsi="Times New Roman"/>
          <w:iCs/>
          <w:color w:val="auto"/>
          <w:sz w:val="22"/>
          <w:szCs w:val="22"/>
        </w:rPr>
        <w:t>систему предметных действий</w:t>
      </w:r>
      <w:r w:rsidRPr="00F854FA">
        <w:rPr>
          <w:rFonts w:ascii="Times New Roman" w:hAnsi="Times New Roman"/>
          <w:color w:val="auto"/>
          <w:sz w:val="22"/>
          <w:szCs w:val="22"/>
        </w:rPr>
        <w:t>), которые направлены на применение знаний, их преобразование и получение нового знания.</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bCs/>
          <w:iCs/>
          <w:color w:val="auto"/>
          <w:sz w:val="22"/>
          <w:szCs w:val="22"/>
        </w:rPr>
        <w:t>Система предметных знаний</w:t>
      </w:r>
      <w:r w:rsidRPr="00F854FA">
        <w:rPr>
          <w:rFonts w:ascii="Times New Roman" w:hAnsi="Times New Roman"/>
          <w:color w:val="auto"/>
          <w:sz w:val="22"/>
          <w:szCs w:val="22"/>
        </w:rPr>
        <w:t xml:space="preserve"> — важнейшая составляющая предметных результатов. В ней можно выделить </w:t>
      </w:r>
      <w:r w:rsidRPr="00F854FA">
        <w:rPr>
          <w:rFonts w:ascii="Times New Roman" w:hAnsi="Times New Roman"/>
          <w:iCs/>
          <w:color w:val="auto"/>
          <w:sz w:val="22"/>
          <w:szCs w:val="22"/>
        </w:rPr>
        <w:t>опорные знания</w:t>
      </w:r>
      <w:r w:rsidRPr="00F854FA">
        <w:rPr>
          <w:rFonts w:ascii="Times New Roman" w:hAnsi="Times New Roman"/>
          <w:color w:val="auto"/>
          <w:sz w:val="22"/>
          <w:szCs w:val="22"/>
        </w:rPr>
        <w:t xml:space="preserve"> (знания, усвоение которых принципиально необходимо для текущего и последующего успешного обучения) </w:t>
      </w:r>
      <w:r w:rsidRPr="00F854FA">
        <w:rPr>
          <w:rFonts w:ascii="Times New Roman" w:hAnsi="Times New Roman"/>
          <w:color w:val="auto"/>
          <w:spacing w:val="2"/>
          <w:sz w:val="22"/>
          <w:szCs w:val="22"/>
        </w:rPr>
        <w:t xml:space="preserve">и знания, дополняющие, расширяющие или углубляющие </w:t>
      </w:r>
      <w:r w:rsidRPr="00F854FA">
        <w:rPr>
          <w:rFonts w:ascii="Times New Roman" w:hAnsi="Times New Roman"/>
          <w:color w:val="auto"/>
          <w:sz w:val="22"/>
          <w:szCs w:val="22"/>
        </w:rPr>
        <w:t>опорную систему знаний, а также служащие пропедевтикой для последующего изучения курсов.</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z w:val="22"/>
          <w:szCs w:val="22"/>
        </w:rPr>
        <w:t>К опорным знаниям относятся прежде всего основопола</w:t>
      </w:r>
      <w:r w:rsidRPr="00F854FA">
        <w:rPr>
          <w:rFonts w:ascii="Times New Roman" w:hAnsi="Times New Roman"/>
          <w:color w:val="auto"/>
          <w:spacing w:val="2"/>
          <w:sz w:val="22"/>
          <w:szCs w:val="22"/>
        </w:rPr>
        <w:t xml:space="preserve">гающие элементы научного знания (как общенаучные, так </w:t>
      </w:r>
      <w:r w:rsidRPr="00F854FA">
        <w:rPr>
          <w:rFonts w:ascii="Times New Roman" w:hAnsi="Times New Roman"/>
          <w:color w:val="auto"/>
          <w:sz w:val="22"/>
          <w:szCs w:val="22"/>
        </w:rPr>
        <w:t>и относящиеся к отдельным отраслям знания и культуры), лежащие в основе современной научной картины мира: клю</w:t>
      </w:r>
      <w:r w:rsidRPr="00F854FA">
        <w:rPr>
          <w:rFonts w:ascii="Times New Roman" w:hAnsi="Times New Roman"/>
          <w:color w:val="auto"/>
          <w:spacing w:val="2"/>
          <w:sz w:val="22"/>
          <w:szCs w:val="22"/>
        </w:rPr>
        <w:t xml:space="preserve">чевые теории, идеи, понятия, факты, методы. На уровне </w:t>
      </w:r>
      <w:r w:rsidRPr="00F854FA">
        <w:rPr>
          <w:rFonts w:ascii="Times New Roman" w:hAnsi="Times New Roman"/>
          <w:color w:val="auto"/>
          <w:sz w:val="22"/>
          <w:szCs w:val="22"/>
        </w:rPr>
        <w:t xml:space="preserve">начального общего образования к опорной системе знаний </w:t>
      </w:r>
      <w:r w:rsidRPr="00F854FA">
        <w:rPr>
          <w:rFonts w:ascii="Times New Roman" w:hAnsi="Times New Roman"/>
          <w:color w:val="auto"/>
          <w:spacing w:val="2"/>
          <w:sz w:val="22"/>
          <w:szCs w:val="22"/>
        </w:rPr>
        <w:t>отнесен понятийный апп</w:t>
      </w:r>
      <w:r w:rsidRPr="00F854FA">
        <w:rPr>
          <w:rFonts w:ascii="Times New Roman" w:hAnsi="Times New Roman"/>
          <w:color w:val="auto"/>
          <w:sz w:val="22"/>
          <w:szCs w:val="22"/>
        </w:rPr>
        <w:t xml:space="preserve">арат учебных предметов, освоение </w:t>
      </w:r>
      <w:r w:rsidRPr="00F854FA">
        <w:rPr>
          <w:rFonts w:ascii="Times New Roman" w:hAnsi="Times New Roman"/>
          <w:color w:val="auto"/>
          <w:spacing w:val="-2"/>
          <w:sz w:val="22"/>
          <w:szCs w:val="22"/>
        </w:rPr>
        <w:t xml:space="preserve">которого позволяет учителю и </w:t>
      </w:r>
      <w:r w:rsidR="00CD28D7" w:rsidRPr="00F854FA">
        <w:rPr>
          <w:rFonts w:ascii="Times New Roman" w:hAnsi="Times New Roman"/>
          <w:color w:val="auto"/>
          <w:spacing w:val="-2"/>
          <w:sz w:val="22"/>
          <w:szCs w:val="22"/>
        </w:rPr>
        <w:t>учащимся</w:t>
      </w:r>
      <w:r w:rsidRPr="00F854FA">
        <w:rPr>
          <w:rFonts w:ascii="Times New Roman" w:hAnsi="Times New Roman"/>
          <w:color w:val="auto"/>
          <w:spacing w:val="-2"/>
          <w:sz w:val="22"/>
          <w:szCs w:val="22"/>
        </w:rPr>
        <w:t xml:space="preserve"> эффективно про</w:t>
      </w:r>
      <w:r w:rsidRPr="00F854FA">
        <w:rPr>
          <w:rFonts w:ascii="Times New Roman" w:hAnsi="Times New Roman"/>
          <w:color w:val="auto"/>
          <w:sz w:val="22"/>
          <w:szCs w:val="22"/>
        </w:rPr>
        <w:t>двигаться в изучении предмета.</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pacing w:val="2"/>
          <w:sz w:val="22"/>
          <w:szCs w:val="22"/>
        </w:rPr>
        <w:t>Опорная система знаний определяется с учетом их зна</w:t>
      </w:r>
      <w:r w:rsidRPr="00F854FA">
        <w:rPr>
          <w:rFonts w:ascii="Times New Roman" w:hAnsi="Times New Roman"/>
          <w:color w:val="auto"/>
          <w:sz w:val="22"/>
          <w:szCs w:val="22"/>
        </w:rPr>
        <w:t xml:space="preserve">чимости для решения основных задач образования на данном уровне образования, опорного характера изучаемого материала для </w:t>
      </w:r>
      <w:r w:rsidRPr="00F854FA">
        <w:rPr>
          <w:rFonts w:ascii="Times New Roman" w:hAnsi="Times New Roman"/>
          <w:color w:val="auto"/>
          <w:spacing w:val="2"/>
          <w:sz w:val="22"/>
          <w:szCs w:val="22"/>
        </w:rPr>
        <w:t xml:space="preserve">последующего обучения, а также с учетом принципа реалистичности, потенциальной возможности их достижения </w:t>
      </w:r>
      <w:r w:rsidRPr="00F854FA">
        <w:rPr>
          <w:rFonts w:ascii="Times New Roman" w:hAnsi="Times New Roman"/>
          <w:color w:val="auto"/>
          <w:sz w:val="22"/>
          <w:szCs w:val="22"/>
        </w:rPr>
        <w:t xml:space="preserve">большинством </w:t>
      </w:r>
      <w:r w:rsidR="00734BDA" w:rsidRPr="00F854FA">
        <w:rPr>
          <w:rFonts w:ascii="Times New Roman" w:hAnsi="Times New Roman"/>
          <w:color w:val="auto"/>
          <w:sz w:val="22"/>
          <w:szCs w:val="22"/>
        </w:rPr>
        <w:t>учащихся</w:t>
      </w:r>
      <w:r w:rsidRPr="00F854FA">
        <w:rPr>
          <w:rFonts w:ascii="Times New Roman" w:hAnsi="Times New Roman"/>
          <w:color w:val="auto"/>
          <w:sz w:val="22"/>
          <w:szCs w:val="22"/>
        </w:rPr>
        <w:t xml:space="preserve">. Иными словами, в эту группу </w:t>
      </w:r>
      <w:r w:rsidRPr="00F854FA">
        <w:rPr>
          <w:rFonts w:ascii="Times New Roman" w:hAnsi="Times New Roman"/>
          <w:color w:val="auto"/>
          <w:spacing w:val="2"/>
          <w:sz w:val="22"/>
          <w:szCs w:val="22"/>
        </w:rPr>
        <w:t>включается система таких знаний, умений, учебных дей</w:t>
      </w:r>
      <w:r w:rsidRPr="00F854FA">
        <w:rPr>
          <w:rFonts w:ascii="Times New Roman" w:hAnsi="Times New Roman"/>
          <w:color w:val="auto"/>
          <w:sz w:val="22"/>
          <w:szCs w:val="22"/>
        </w:rPr>
        <w:t xml:space="preserve">ствий, которые, во­первых, принципиально необходимы для успешного обучения и, во­вторых, при наличии специальной </w:t>
      </w:r>
      <w:r w:rsidRPr="00F854FA">
        <w:rPr>
          <w:rFonts w:ascii="Times New Roman" w:hAnsi="Times New Roman"/>
          <w:color w:val="auto"/>
          <w:spacing w:val="2"/>
          <w:sz w:val="22"/>
          <w:szCs w:val="22"/>
        </w:rPr>
        <w:t xml:space="preserve">целенаправленной работы учителя в принципе могут быть </w:t>
      </w:r>
      <w:r w:rsidRPr="00F854FA">
        <w:rPr>
          <w:rFonts w:ascii="Times New Roman" w:hAnsi="Times New Roman"/>
          <w:color w:val="auto"/>
          <w:sz w:val="22"/>
          <w:szCs w:val="22"/>
        </w:rPr>
        <w:t>достигнуты подавляющим большинством детей.</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z w:val="22"/>
          <w:szCs w:val="22"/>
        </w:rPr>
        <w:t xml:space="preserve">При получении начального общего образования особое значение для продолжения образования имеет усвоение учащимися </w:t>
      </w:r>
      <w:r w:rsidRPr="00F854FA">
        <w:rPr>
          <w:rFonts w:ascii="Times New Roman" w:hAnsi="Times New Roman"/>
          <w:iCs/>
          <w:color w:val="auto"/>
          <w:sz w:val="22"/>
          <w:szCs w:val="22"/>
        </w:rPr>
        <w:t>опорной системы знаний по русскому языку, родному языку и математике</w:t>
      </w:r>
      <w:r w:rsidRPr="00F854FA">
        <w:rPr>
          <w:rFonts w:ascii="Times New Roman" w:hAnsi="Times New Roman"/>
          <w:color w:val="auto"/>
          <w:sz w:val="22"/>
          <w:szCs w:val="22"/>
        </w:rPr>
        <w:t>.</w:t>
      </w:r>
    </w:p>
    <w:p w:rsidR="002749ED" w:rsidRPr="00F854FA" w:rsidRDefault="002749ED" w:rsidP="00362D6B">
      <w:pPr>
        <w:pStyle w:val="a3"/>
        <w:spacing w:line="276" w:lineRule="auto"/>
        <w:ind w:firstLine="454"/>
        <w:rPr>
          <w:rFonts w:ascii="Times New Roman" w:hAnsi="Times New Roman"/>
          <w:b/>
          <w:bCs/>
          <w:iCs/>
          <w:color w:val="auto"/>
          <w:sz w:val="22"/>
          <w:szCs w:val="22"/>
        </w:rPr>
      </w:pPr>
      <w:r w:rsidRPr="00F854FA">
        <w:rPr>
          <w:rFonts w:ascii="Times New Roman" w:hAnsi="Times New Roman"/>
          <w:color w:val="auto"/>
          <w:spacing w:val="2"/>
          <w:sz w:val="22"/>
          <w:szCs w:val="22"/>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F854FA">
        <w:rPr>
          <w:rFonts w:ascii="Times New Roman" w:hAnsi="Times New Roman"/>
          <w:color w:val="auto"/>
          <w:sz w:val="22"/>
          <w:szCs w:val="22"/>
        </w:rPr>
        <w:t xml:space="preserve">учебных ситуациях, а способность использовать эти знания при решении учебно­познавательных и учебно­практических </w:t>
      </w:r>
      <w:r w:rsidRPr="00F854FA">
        <w:rPr>
          <w:rFonts w:ascii="Times New Roman" w:hAnsi="Times New Roman"/>
          <w:color w:val="auto"/>
          <w:spacing w:val="2"/>
          <w:sz w:val="22"/>
          <w:szCs w:val="22"/>
        </w:rPr>
        <w:t xml:space="preserve">задач. Иными словами, объектом оценки предметных результатов являются действия, выполняемые </w:t>
      </w:r>
      <w:r w:rsidR="006E0520">
        <w:rPr>
          <w:rFonts w:ascii="Times New Roman" w:hAnsi="Times New Roman"/>
          <w:color w:val="auto"/>
          <w:spacing w:val="2"/>
          <w:sz w:val="22"/>
          <w:szCs w:val="22"/>
        </w:rPr>
        <w:t>учащимися</w:t>
      </w:r>
      <w:r w:rsidRPr="00F854FA">
        <w:rPr>
          <w:rFonts w:ascii="Times New Roman" w:hAnsi="Times New Roman"/>
          <w:color w:val="auto"/>
          <w:spacing w:val="2"/>
          <w:sz w:val="22"/>
          <w:szCs w:val="22"/>
        </w:rPr>
        <w:t xml:space="preserve">, </w:t>
      </w:r>
      <w:r w:rsidRPr="00F854FA">
        <w:rPr>
          <w:rFonts w:ascii="Times New Roman" w:hAnsi="Times New Roman"/>
          <w:color w:val="auto"/>
          <w:sz w:val="22"/>
          <w:szCs w:val="22"/>
        </w:rPr>
        <w:t>с предметным содержанием.</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b/>
          <w:bCs/>
          <w:iCs/>
          <w:color w:val="auto"/>
          <w:sz w:val="22"/>
          <w:szCs w:val="22"/>
        </w:rPr>
        <w:t>Действия с предметным содержанием (или предметные действия)</w:t>
      </w:r>
      <w:r w:rsidRPr="00F854FA">
        <w:rPr>
          <w:rFonts w:ascii="Times New Roman" w:hAnsi="Times New Roman"/>
          <w:color w:val="auto"/>
          <w:sz w:val="22"/>
          <w:szCs w:val="22"/>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F854FA">
        <w:rPr>
          <w:rFonts w:ascii="Times New Roman" w:hAnsi="Times New Roman"/>
          <w:color w:val="auto"/>
          <w:spacing w:val="2"/>
          <w:sz w:val="22"/>
          <w:szCs w:val="22"/>
        </w:rPr>
        <w:t xml:space="preserve">связей (в том числе причинно­следственных) и аналогий; </w:t>
      </w:r>
      <w:r w:rsidRPr="00F854FA">
        <w:rPr>
          <w:rFonts w:ascii="Times New Roman" w:hAnsi="Times New Roman"/>
          <w:color w:val="auto"/>
          <w:sz w:val="22"/>
          <w:szCs w:val="22"/>
        </w:rPr>
        <w:t>поиск, преобразование, представление и интерпретация информации, рассуждения и</w:t>
      </w:r>
      <w:r w:rsidRPr="00F854FA">
        <w:rPr>
          <w:rFonts w:ascii="Times New Roman" w:hAnsi="Times New Roman"/>
          <w:color w:val="auto"/>
          <w:sz w:val="22"/>
          <w:szCs w:val="22"/>
        </w:rPr>
        <w:t> </w:t>
      </w:r>
      <w:r w:rsidRPr="00F854FA">
        <w:rPr>
          <w:rFonts w:ascii="Times New Roman" w:hAnsi="Times New Roman"/>
          <w:color w:val="auto"/>
          <w:sz w:val="22"/>
          <w:szCs w:val="22"/>
        </w:rPr>
        <w:t>т.</w:t>
      </w:r>
      <w:r w:rsidRPr="00F854FA">
        <w:rPr>
          <w:rFonts w:ascii="Times New Roman" w:hAnsi="Times New Roman"/>
          <w:color w:val="auto"/>
          <w:sz w:val="22"/>
          <w:szCs w:val="22"/>
        </w:rPr>
        <w:t> </w:t>
      </w:r>
      <w:r w:rsidRPr="00F854FA">
        <w:rPr>
          <w:rFonts w:ascii="Times New Roman" w:hAnsi="Times New Roman"/>
          <w:color w:val="auto"/>
          <w:sz w:val="22"/>
          <w:szCs w:val="22"/>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F854FA">
        <w:rPr>
          <w:rFonts w:ascii="Times New Roman" w:hAnsi="Times New Roman"/>
          <w:color w:val="auto"/>
          <w:spacing w:val="2"/>
          <w:sz w:val="22"/>
          <w:szCs w:val="22"/>
        </w:rPr>
        <w:t>музыкальными и художественными произведениями и</w:t>
      </w:r>
      <w:r w:rsidRPr="00F854FA">
        <w:rPr>
          <w:rFonts w:ascii="Times New Roman" w:hAnsi="Times New Roman"/>
          <w:color w:val="auto"/>
          <w:spacing w:val="2"/>
          <w:sz w:val="22"/>
          <w:szCs w:val="22"/>
        </w:rPr>
        <w:t> </w:t>
      </w:r>
      <w:r w:rsidRPr="00F854FA">
        <w:rPr>
          <w:rFonts w:ascii="Times New Roman" w:hAnsi="Times New Roman"/>
          <w:color w:val="auto"/>
          <w:spacing w:val="2"/>
          <w:sz w:val="22"/>
          <w:szCs w:val="22"/>
        </w:rPr>
        <w:t>т.</w:t>
      </w:r>
      <w:r w:rsidRPr="00F854FA">
        <w:rPr>
          <w:rFonts w:ascii="Times New Roman" w:hAnsi="Times New Roman"/>
          <w:color w:val="auto"/>
          <w:spacing w:val="2"/>
          <w:sz w:val="22"/>
          <w:szCs w:val="22"/>
        </w:rPr>
        <w:t> </w:t>
      </w:r>
      <w:r w:rsidRPr="00F854FA">
        <w:rPr>
          <w:rFonts w:ascii="Times New Roman" w:hAnsi="Times New Roman"/>
          <w:color w:val="auto"/>
          <w:spacing w:val="2"/>
          <w:sz w:val="22"/>
          <w:szCs w:val="22"/>
        </w:rPr>
        <w:t xml:space="preserve">п. </w:t>
      </w:r>
      <w:r w:rsidRPr="00F854FA">
        <w:rPr>
          <w:rFonts w:ascii="Times New Roman" w:hAnsi="Times New Roman"/>
          <w:color w:val="auto"/>
          <w:sz w:val="22"/>
          <w:szCs w:val="22"/>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pacing w:val="2"/>
          <w:sz w:val="22"/>
          <w:szCs w:val="22"/>
        </w:rPr>
        <w:t xml:space="preserve">Совокупность же всех учебных предметов обеспечивает </w:t>
      </w:r>
      <w:r w:rsidRPr="00F854FA">
        <w:rPr>
          <w:rFonts w:ascii="Times New Roman" w:hAnsi="Times New Roman"/>
          <w:color w:val="auto"/>
          <w:spacing w:val="-2"/>
          <w:sz w:val="22"/>
          <w:szCs w:val="22"/>
        </w:rPr>
        <w:t>возможность формирования всех универсальных учебных дей</w:t>
      </w:r>
      <w:r w:rsidRPr="00F854FA">
        <w:rPr>
          <w:rFonts w:ascii="Times New Roman" w:hAnsi="Times New Roman"/>
          <w:color w:val="auto"/>
          <w:sz w:val="22"/>
          <w:szCs w:val="22"/>
        </w:rPr>
        <w:t>ствий при условии, что образовательная деятельность ориентирована на достижение планируемых результатов.</w:t>
      </w:r>
    </w:p>
    <w:p w:rsidR="002749ED" w:rsidRPr="00F854FA"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z w:val="22"/>
          <w:szCs w:val="22"/>
        </w:rPr>
        <w:lastRenderedPageBreak/>
        <w:t xml:space="preserve">К предметным действиям следует отнести также действия, </w:t>
      </w:r>
      <w:r w:rsidRPr="00F854FA">
        <w:rPr>
          <w:rFonts w:ascii="Times New Roman" w:hAnsi="Times New Roman"/>
          <w:color w:val="auto"/>
          <w:spacing w:val="-2"/>
          <w:sz w:val="22"/>
          <w:szCs w:val="22"/>
        </w:rPr>
        <w:t>которые присущи главным образом только конкретному пред</w:t>
      </w:r>
      <w:r w:rsidRPr="00F854FA">
        <w:rPr>
          <w:rFonts w:ascii="Times New Roman" w:hAnsi="Times New Roman"/>
          <w:color w:val="auto"/>
          <w:spacing w:val="2"/>
          <w:sz w:val="22"/>
          <w:szCs w:val="22"/>
        </w:rPr>
        <w:t xml:space="preserve">мету и овладение которыми необходимо для полноценного личностного развития или дальнейшего изучения предмета </w:t>
      </w:r>
      <w:r w:rsidRPr="00F854FA">
        <w:rPr>
          <w:rFonts w:ascii="Times New Roman" w:hAnsi="Times New Roman"/>
          <w:color w:val="auto"/>
          <w:sz w:val="22"/>
          <w:szCs w:val="22"/>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F854FA">
        <w:rPr>
          <w:rFonts w:ascii="Times New Roman" w:hAnsi="Times New Roman"/>
          <w:color w:val="auto"/>
          <w:sz w:val="22"/>
          <w:szCs w:val="22"/>
        </w:rPr>
        <w:t> </w:t>
      </w:r>
      <w:r w:rsidRPr="00F854FA">
        <w:rPr>
          <w:rFonts w:ascii="Times New Roman" w:hAnsi="Times New Roman"/>
          <w:color w:val="auto"/>
          <w:sz w:val="22"/>
          <w:szCs w:val="22"/>
        </w:rPr>
        <w:t>др.).</w:t>
      </w:r>
    </w:p>
    <w:p w:rsidR="002749ED" w:rsidRPr="00546265" w:rsidRDefault="002749ED" w:rsidP="00362D6B">
      <w:pPr>
        <w:pStyle w:val="a3"/>
        <w:spacing w:line="276" w:lineRule="auto"/>
        <w:ind w:firstLine="454"/>
        <w:rPr>
          <w:rFonts w:ascii="Times New Roman" w:hAnsi="Times New Roman"/>
          <w:color w:val="auto"/>
          <w:sz w:val="22"/>
          <w:szCs w:val="22"/>
        </w:rPr>
      </w:pPr>
      <w:r w:rsidRPr="00F854FA">
        <w:rPr>
          <w:rFonts w:ascii="Times New Roman" w:hAnsi="Times New Roman"/>
          <w:color w:val="auto"/>
          <w:spacing w:val="2"/>
          <w:sz w:val="22"/>
          <w:szCs w:val="22"/>
        </w:rPr>
        <w:t xml:space="preserve">Формирование одних и тех же действий на материале </w:t>
      </w:r>
      <w:r w:rsidRPr="00F854FA">
        <w:rPr>
          <w:rFonts w:ascii="Times New Roman" w:hAnsi="Times New Roman"/>
          <w:color w:val="auto"/>
          <w:sz w:val="22"/>
          <w:szCs w:val="22"/>
        </w:rPr>
        <w:t xml:space="preserve">разных предметов способствует сначала правильному их выполнению в рамках заданного предметом диапазона (круга) </w:t>
      </w:r>
      <w:r w:rsidRPr="00F854FA">
        <w:rPr>
          <w:rFonts w:ascii="Times New Roman" w:hAnsi="Times New Roman"/>
          <w:color w:val="auto"/>
          <w:spacing w:val="2"/>
          <w:sz w:val="22"/>
          <w:szCs w:val="22"/>
        </w:rPr>
        <w:t xml:space="preserve">задач, а затем и </w:t>
      </w:r>
      <w:r w:rsidRPr="00546265">
        <w:rPr>
          <w:rFonts w:ascii="Times New Roman" w:hAnsi="Times New Roman"/>
          <w:iCs/>
          <w:color w:val="auto"/>
          <w:spacing w:val="2"/>
          <w:sz w:val="22"/>
          <w:szCs w:val="22"/>
        </w:rPr>
        <w:t>осознанному и произвольному их выполнению</w:t>
      </w:r>
      <w:r w:rsidRPr="00546265">
        <w:rPr>
          <w:rFonts w:ascii="Times New Roman" w:hAnsi="Times New Roman"/>
          <w:color w:val="auto"/>
          <w:spacing w:val="2"/>
          <w:sz w:val="22"/>
          <w:szCs w:val="22"/>
        </w:rPr>
        <w:t>, переносу на новые классы объектов. Это проявля</w:t>
      </w:r>
      <w:r w:rsidRPr="00546265">
        <w:rPr>
          <w:rFonts w:ascii="Times New Roman" w:hAnsi="Times New Roman"/>
          <w:color w:val="auto"/>
          <w:sz w:val="22"/>
          <w:szCs w:val="22"/>
        </w:rPr>
        <w:t xml:space="preserve">ется в способности </w:t>
      </w:r>
      <w:r w:rsidR="00734BDA" w:rsidRPr="00546265">
        <w:rPr>
          <w:rFonts w:ascii="Times New Roman" w:hAnsi="Times New Roman"/>
          <w:color w:val="auto"/>
          <w:sz w:val="22"/>
          <w:szCs w:val="22"/>
        </w:rPr>
        <w:t>учащихся</w:t>
      </w:r>
      <w:r w:rsidRPr="00546265">
        <w:rPr>
          <w:rFonts w:ascii="Times New Roman" w:hAnsi="Times New Roman"/>
          <w:color w:val="auto"/>
          <w:sz w:val="22"/>
          <w:szCs w:val="22"/>
        </w:rPr>
        <w:t xml:space="preserve"> решать разнообразные по </w:t>
      </w:r>
      <w:r w:rsidRPr="00546265">
        <w:rPr>
          <w:rFonts w:ascii="Times New Roman" w:hAnsi="Times New Roman"/>
          <w:color w:val="auto"/>
          <w:spacing w:val="2"/>
          <w:sz w:val="22"/>
          <w:szCs w:val="22"/>
        </w:rPr>
        <w:t xml:space="preserve">содержанию и сложности классы учебно­познавательных и </w:t>
      </w:r>
      <w:r w:rsidRPr="00546265">
        <w:rPr>
          <w:rFonts w:ascii="Times New Roman" w:hAnsi="Times New Roman"/>
          <w:color w:val="auto"/>
          <w:sz w:val="22"/>
          <w:szCs w:val="22"/>
        </w:rPr>
        <w:t>учебно­практических задач.</w:t>
      </w:r>
    </w:p>
    <w:p w:rsidR="002749ED" w:rsidRPr="00546265" w:rsidRDefault="002749ED" w:rsidP="00362D6B">
      <w:pPr>
        <w:pStyle w:val="a3"/>
        <w:spacing w:line="276" w:lineRule="auto"/>
        <w:ind w:firstLine="454"/>
        <w:rPr>
          <w:rFonts w:ascii="Times New Roman" w:hAnsi="Times New Roman"/>
          <w:color w:val="auto"/>
          <w:spacing w:val="-2"/>
          <w:sz w:val="22"/>
          <w:szCs w:val="22"/>
        </w:rPr>
      </w:pPr>
      <w:r w:rsidRPr="00546265">
        <w:rPr>
          <w:rFonts w:ascii="Times New Roman" w:hAnsi="Times New Roman"/>
          <w:color w:val="auto"/>
          <w:spacing w:val="-2"/>
          <w:sz w:val="22"/>
          <w:szCs w:val="22"/>
        </w:rPr>
        <w:t xml:space="preserve">Поэтому </w:t>
      </w:r>
      <w:r w:rsidRPr="00546265">
        <w:rPr>
          <w:rFonts w:ascii="Times New Roman" w:hAnsi="Times New Roman"/>
          <w:bCs/>
          <w:color w:val="auto"/>
          <w:spacing w:val="-2"/>
          <w:sz w:val="22"/>
          <w:szCs w:val="22"/>
        </w:rPr>
        <w:t>объектом оценки предметных результатов</w:t>
      </w:r>
      <w:r w:rsidRPr="00546265">
        <w:rPr>
          <w:rFonts w:ascii="Times New Roman" w:hAnsi="Times New Roman"/>
          <w:color w:val="auto"/>
          <w:spacing w:val="-2"/>
          <w:sz w:val="22"/>
          <w:szCs w:val="22"/>
        </w:rPr>
        <w:t xml:space="preserve"> служит в полном соответствии с требованиями ФГОС НОО способность </w:t>
      </w:r>
      <w:r w:rsidR="00734BDA" w:rsidRPr="00546265">
        <w:rPr>
          <w:rFonts w:ascii="Times New Roman" w:hAnsi="Times New Roman"/>
          <w:color w:val="auto"/>
          <w:spacing w:val="-2"/>
          <w:sz w:val="22"/>
          <w:szCs w:val="22"/>
        </w:rPr>
        <w:t>учащихся</w:t>
      </w:r>
      <w:r w:rsidRPr="00546265">
        <w:rPr>
          <w:rFonts w:ascii="Times New Roman" w:hAnsi="Times New Roman"/>
          <w:color w:val="auto"/>
          <w:spacing w:val="-2"/>
          <w:sz w:val="22"/>
          <w:szCs w:val="22"/>
        </w:rPr>
        <w:t xml:space="preserve">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854FA" w:rsidRPr="00546265" w:rsidRDefault="00F854FA" w:rsidP="00362D6B">
      <w:pPr>
        <w:spacing w:after="0"/>
        <w:ind w:firstLine="567"/>
        <w:jc w:val="both"/>
        <w:rPr>
          <w:rFonts w:ascii="Times New Roman" w:hAnsi="Times New Roman"/>
        </w:rPr>
      </w:pPr>
      <w:r w:rsidRPr="00546265">
        <w:rPr>
          <w:rFonts w:ascii="Times New Roman" w:hAnsi="Times New Roman"/>
        </w:rPr>
        <w:t>Оценка достижения предметных результатов ведётся в ходе текущего и промежуточного оценивания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F854FA" w:rsidRPr="00546265" w:rsidRDefault="00F854FA" w:rsidP="00362D6B">
      <w:pPr>
        <w:spacing w:after="0"/>
        <w:ind w:firstLine="567"/>
        <w:jc w:val="both"/>
        <w:rPr>
          <w:rFonts w:ascii="Times New Roman" w:hAnsi="Times New Roman"/>
        </w:rPr>
      </w:pPr>
      <w:r w:rsidRPr="00546265">
        <w:rPr>
          <w:rFonts w:ascii="Times New Roman" w:hAnsi="Times New Roman"/>
        </w:rPr>
        <w:t xml:space="preserve">В учебном процессе оценка предметных результатов проводится с помощью диагностических работ (текущих, промежуточных и итоговых), направленных на определение уровня освоения темы </w:t>
      </w:r>
      <w:r w:rsidR="006E0520" w:rsidRPr="00546265">
        <w:rPr>
          <w:rFonts w:ascii="Times New Roman" w:hAnsi="Times New Roman"/>
        </w:rPr>
        <w:t>учащимися</w:t>
      </w:r>
      <w:r w:rsidRPr="00546265">
        <w:rPr>
          <w:rFonts w:ascii="Times New Roman" w:hAnsi="Times New Roman"/>
        </w:rPr>
        <w:t xml:space="preserve">. Проводится мониторинг результатов выполнения трех итоговых работ – по русскому языку, окружающему миру, математике – и итоговой комплексной работы на межпредметной основе. Содержательный контроль и оценка знаний и умений </w:t>
      </w:r>
      <w:r w:rsidR="006E0520" w:rsidRPr="00546265">
        <w:rPr>
          <w:rFonts w:ascii="Times New Roman" w:hAnsi="Times New Roman"/>
        </w:rPr>
        <w:t>учащихся</w:t>
      </w:r>
      <w:r w:rsidRPr="00546265">
        <w:rPr>
          <w:rFonts w:ascii="Times New Roman" w:hAnsi="Times New Roman"/>
        </w:rPr>
        <w:t xml:space="preserve"> предусматривает выявление индивидуальной динамики качества усвоения предмета ребенком и не допускает сравнения его с другими детьми</w:t>
      </w:r>
      <w:r w:rsidRPr="00546265">
        <w:rPr>
          <w:rFonts w:ascii="Times New Roman" w:hAnsi="Times New Roman"/>
          <w:i/>
          <w:iCs/>
        </w:rPr>
        <w:t>.</w:t>
      </w:r>
      <w:r w:rsidRPr="00546265">
        <w:rPr>
          <w:rFonts w:ascii="Times New Roman" w:hAnsi="Times New Roman"/>
        </w:rPr>
        <w:t xml:space="preserve"> Динамика развития </w:t>
      </w:r>
      <w:r w:rsidR="006E0520" w:rsidRPr="00546265">
        <w:rPr>
          <w:rFonts w:ascii="Times New Roman" w:hAnsi="Times New Roman"/>
        </w:rPr>
        <w:t>учащихся</w:t>
      </w:r>
      <w:r w:rsidRPr="00546265">
        <w:rPr>
          <w:rFonts w:ascii="Times New Roman" w:hAnsi="Times New Roman"/>
        </w:rPr>
        <w:t xml:space="preserve"> фиксируется учителем совместно со школьным психологом на основе итоговых проверочных работ, проводимых в конце учебного года.</w:t>
      </w:r>
    </w:p>
    <w:p w:rsidR="00F854FA" w:rsidRPr="00546265" w:rsidRDefault="00F854FA" w:rsidP="00362D6B">
      <w:pPr>
        <w:spacing w:after="0"/>
        <w:ind w:firstLine="567"/>
        <w:jc w:val="both"/>
        <w:rPr>
          <w:rFonts w:ascii="Times New Roman" w:hAnsi="Times New Roman"/>
        </w:rPr>
      </w:pPr>
      <w:r w:rsidRPr="00546265">
        <w:rPr>
          <w:rFonts w:ascii="Times New Roman" w:hAnsi="Times New Roman"/>
        </w:rPr>
        <w:t>Фиксация накопленных в ходе обучения оценок и проведение итоговых работ – область компетенции педагогов и гимназии.</w:t>
      </w:r>
    </w:p>
    <w:p w:rsidR="00F854FA" w:rsidRPr="00546265" w:rsidRDefault="00F854FA" w:rsidP="00362D6B">
      <w:pPr>
        <w:spacing w:after="0"/>
        <w:ind w:firstLine="567"/>
        <w:jc w:val="both"/>
        <w:rPr>
          <w:rFonts w:ascii="Times New Roman" w:hAnsi="Times New Roman"/>
        </w:rPr>
      </w:pPr>
      <w:r w:rsidRPr="00546265">
        <w:rPr>
          <w:rFonts w:ascii="Times New Roman" w:hAnsi="Times New Roman"/>
        </w:rPr>
        <w:t xml:space="preserve">Для оценки достижения планируемых результатов используются </w:t>
      </w:r>
      <w:r w:rsidRPr="00546265">
        <w:rPr>
          <w:rFonts w:ascii="Times New Roman" w:hAnsi="Times New Roman"/>
          <w:bCs/>
        </w:rPr>
        <w:t>задания разного типа</w:t>
      </w:r>
      <w:r w:rsidRPr="00546265">
        <w:rPr>
          <w:rFonts w:ascii="Times New Roman" w:hAnsi="Times New Roman"/>
        </w:rPr>
        <w:t>. Классификация заданий осуществляется по разным основаниям:</w:t>
      </w:r>
    </w:p>
    <w:p w:rsidR="00F854FA" w:rsidRPr="00546265" w:rsidRDefault="00F854FA" w:rsidP="00362D6B">
      <w:pPr>
        <w:spacing w:after="0"/>
        <w:ind w:firstLine="567"/>
        <w:jc w:val="both"/>
        <w:rPr>
          <w:rFonts w:ascii="Times New Roman" w:hAnsi="Times New Roman"/>
        </w:rPr>
      </w:pPr>
      <w:r w:rsidRPr="00546265">
        <w:rPr>
          <w:rFonts w:ascii="Times New Roman" w:hAnsi="Times New Roman"/>
        </w:rPr>
        <w:t xml:space="preserve">• </w:t>
      </w:r>
      <w:r w:rsidRPr="00546265">
        <w:rPr>
          <w:rFonts w:ascii="Times New Roman" w:hAnsi="Times New Roman"/>
          <w:i/>
          <w:iCs/>
        </w:rPr>
        <w:t>по форме ответа</w:t>
      </w:r>
      <w:r w:rsidRPr="00546265">
        <w:rPr>
          <w:rFonts w:ascii="Times New Roman" w:hAnsi="Times New Roman"/>
        </w:rPr>
        <w:t>: задания с закрытым ответом (с выбором одного или нескольких правильных ответов) или открытым ответом (с кратким или развернутым ответом);</w:t>
      </w:r>
    </w:p>
    <w:p w:rsidR="00F854FA" w:rsidRPr="00546265" w:rsidRDefault="00F854FA" w:rsidP="00362D6B">
      <w:pPr>
        <w:spacing w:after="0"/>
        <w:ind w:firstLine="567"/>
        <w:jc w:val="both"/>
        <w:rPr>
          <w:rFonts w:ascii="Times New Roman" w:hAnsi="Times New Roman"/>
        </w:rPr>
      </w:pPr>
      <w:r w:rsidRPr="00546265">
        <w:rPr>
          <w:rFonts w:ascii="Times New Roman" w:hAnsi="Times New Roman"/>
        </w:rPr>
        <w:t xml:space="preserve">• </w:t>
      </w:r>
      <w:r w:rsidRPr="00546265">
        <w:rPr>
          <w:rFonts w:ascii="Times New Roman" w:hAnsi="Times New Roman"/>
          <w:i/>
          <w:iCs/>
        </w:rPr>
        <w:t>по уровню проверяемых знаний, умений или способов действий</w:t>
      </w:r>
      <w:r w:rsidRPr="00546265">
        <w:rPr>
          <w:rFonts w:ascii="Times New Roman" w:hAnsi="Times New Roman"/>
        </w:rPr>
        <w:t>: задания базового или повышенного уровня;</w:t>
      </w:r>
    </w:p>
    <w:p w:rsidR="00F854FA" w:rsidRPr="00546265" w:rsidRDefault="00F854FA" w:rsidP="00362D6B">
      <w:pPr>
        <w:spacing w:after="0"/>
        <w:ind w:firstLine="567"/>
        <w:jc w:val="both"/>
        <w:rPr>
          <w:rFonts w:ascii="Times New Roman" w:hAnsi="Times New Roman"/>
        </w:rPr>
      </w:pPr>
      <w:r w:rsidRPr="00546265">
        <w:rPr>
          <w:rFonts w:ascii="Times New Roman" w:hAnsi="Times New Roman"/>
        </w:rPr>
        <w:t xml:space="preserve">• </w:t>
      </w:r>
      <w:r w:rsidRPr="00546265">
        <w:rPr>
          <w:rFonts w:ascii="Times New Roman" w:hAnsi="Times New Roman"/>
          <w:i/>
          <w:iCs/>
        </w:rPr>
        <w:t>по используемым средствам при проведении работы</w:t>
      </w:r>
      <w:r w:rsidRPr="00546265">
        <w:rPr>
          <w:rFonts w:ascii="Times New Roman" w:hAnsi="Times New Roman"/>
        </w:rPr>
        <w:t>: задания для письменной работы или устной беседы, практические задания;</w:t>
      </w:r>
    </w:p>
    <w:p w:rsidR="00F854FA" w:rsidRPr="00546265" w:rsidRDefault="00F854FA" w:rsidP="00362D6B">
      <w:pPr>
        <w:spacing w:after="0"/>
        <w:ind w:firstLine="567"/>
        <w:jc w:val="both"/>
        <w:rPr>
          <w:rFonts w:ascii="Times New Roman" w:hAnsi="Times New Roman"/>
        </w:rPr>
      </w:pPr>
      <w:r w:rsidRPr="00546265">
        <w:rPr>
          <w:rFonts w:ascii="Times New Roman" w:hAnsi="Times New Roman"/>
          <w:i/>
          <w:iCs/>
        </w:rPr>
        <w:t>• по форме проведения работы</w:t>
      </w:r>
      <w:r w:rsidRPr="00546265">
        <w:rPr>
          <w:rFonts w:ascii="Times New Roman" w:hAnsi="Times New Roman"/>
        </w:rPr>
        <w:t>: задания для индивидуальной или групповой работы.</w:t>
      </w:r>
    </w:p>
    <w:p w:rsidR="00F854FA" w:rsidRPr="00546265" w:rsidRDefault="00F854FA" w:rsidP="00362D6B">
      <w:pPr>
        <w:spacing w:after="0"/>
        <w:ind w:firstLine="567"/>
        <w:jc w:val="both"/>
        <w:rPr>
          <w:rFonts w:ascii="Times New Roman" w:hAnsi="Times New Roman"/>
        </w:rPr>
      </w:pPr>
      <w:r w:rsidRPr="00546265">
        <w:rPr>
          <w:rFonts w:ascii="Times New Roman" w:hAnsi="Times New Roman"/>
          <w:bCs/>
          <w:iCs/>
        </w:rPr>
        <w:t xml:space="preserve">Выбор типа задания для оценки планируемых результатов основывается на методических рекомендациях, используемых в гимназии УМК. </w:t>
      </w:r>
      <w:r w:rsidRPr="00546265">
        <w:rPr>
          <w:rFonts w:ascii="Times New Roman" w:hAnsi="Times New Roman"/>
        </w:rPr>
        <w:t>Единая итоговая работа разрабатывается учителями параллели с привлечением администрации гимназии и педагогов - предметников основной школы.</w:t>
      </w:r>
    </w:p>
    <w:p w:rsidR="006E0520" w:rsidRPr="00546265" w:rsidRDefault="006E0520" w:rsidP="00362D6B">
      <w:pPr>
        <w:spacing w:after="0"/>
        <w:ind w:firstLine="567"/>
        <w:jc w:val="both"/>
        <w:rPr>
          <w:rFonts w:ascii="Times New Roman" w:hAnsi="Times New Roman"/>
          <w:bCs/>
          <w:i/>
          <w:iCs/>
        </w:rPr>
      </w:pPr>
      <w:r w:rsidRPr="00546265">
        <w:rPr>
          <w:rFonts w:ascii="Times New Roman" w:hAnsi="Times New Roman"/>
          <w:bCs/>
          <w:i/>
          <w:iCs/>
        </w:rPr>
        <w:t>Формы контроля и учета достижений учащихся</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1"/>
        <w:gridCol w:w="2665"/>
        <w:gridCol w:w="1845"/>
        <w:gridCol w:w="2553"/>
      </w:tblGrid>
      <w:tr w:rsidR="006E0520" w:rsidRPr="00546265" w:rsidTr="006E0520">
        <w:trPr>
          <w:trHeight w:val="580"/>
        </w:trPr>
        <w:tc>
          <w:tcPr>
            <w:tcW w:w="3001" w:type="dxa"/>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rPr>
              <w:t>Обязательные формы и методы контроля</w:t>
            </w:r>
          </w:p>
        </w:tc>
        <w:tc>
          <w:tcPr>
            <w:tcW w:w="7139" w:type="dxa"/>
            <w:gridSpan w:val="3"/>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rPr>
              <w:t>Иные формы учета достижений</w:t>
            </w:r>
          </w:p>
        </w:tc>
      </w:tr>
      <w:tr w:rsidR="006E0520" w:rsidRPr="00546265" w:rsidTr="006E0520">
        <w:trPr>
          <w:trHeight w:val="592"/>
        </w:trPr>
        <w:tc>
          <w:tcPr>
            <w:tcW w:w="3001" w:type="dxa"/>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i/>
                <w:iCs/>
              </w:rPr>
              <w:t>текущая аттестация</w:t>
            </w:r>
          </w:p>
        </w:tc>
        <w:tc>
          <w:tcPr>
            <w:tcW w:w="2696" w:type="dxa"/>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i/>
                <w:iCs/>
              </w:rPr>
              <w:t>итоговая  аттестация</w:t>
            </w:r>
          </w:p>
        </w:tc>
        <w:tc>
          <w:tcPr>
            <w:tcW w:w="1855" w:type="dxa"/>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i/>
                <w:iCs/>
              </w:rPr>
              <w:t>урочная деятельность</w:t>
            </w:r>
          </w:p>
        </w:tc>
        <w:tc>
          <w:tcPr>
            <w:tcW w:w="2588" w:type="dxa"/>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i/>
                <w:iCs/>
              </w:rPr>
              <w:t>внеурочная деятельность</w:t>
            </w:r>
          </w:p>
        </w:tc>
      </w:tr>
      <w:tr w:rsidR="006E0520" w:rsidRPr="00546265" w:rsidTr="006E0520">
        <w:trPr>
          <w:trHeight w:val="2359"/>
        </w:trPr>
        <w:tc>
          <w:tcPr>
            <w:tcW w:w="3001" w:type="dxa"/>
            <w:vMerge w:val="restart"/>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rPr>
              <w:lastRenderedPageBreak/>
              <w:t>- устный опрос</w:t>
            </w:r>
          </w:p>
          <w:p w:rsidR="006E0520" w:rsidRPr="00546265" w:rsidRDefault="006E0520" w:rsidP="00362D6B">
            <w:pPr>
              <w:spacing w:after="0"/>
              <w:jc w:val="both"/>
              <w:rPr>
                <w:rFonts w:ascii="Times New Roman" w:hAnsi="Times New Roman"/>
              </w:rPr>
            </w:pPr>
            <w:r w:rsidRPr="00546265">
              <w:rPr>
                <w:rFonts w:ascii="Times New Roman" w:hAnsi="Times New Roman"/>
              </w:rPr>
              <w:t>-письменная самостоятельная работа</w:t>
            </w:r>
          </w:p>
          <w:p w:rsidR="006E0520" w:rsidRPr="00546265" w:rsidRDefault="006E0520" w:rsidP="00362D6B">
            <w:pPr>
              <w:spacing w:after="0"/>
              <w:jc w:val="both"/>
              <w:rPr>
                <w:rFonts w:ascii="Times New Roman" w:hAnsi="Times New Roman"/>
              </w:rPr>
            </w:pPr>
            <w:r w:rsidRPr="00546265">
              <w:rPr>
                <w:rFonts w:ascii="Times New Roman" w:hAnsi="Times New Roman"/>
              </w:rPr>
              <w:t>- диктанты</w:t>
            </w:r>
          </w:p>
          <w:p w:rsidR="006E0520" w:rsidRPr="00546265" w:rsidRDefault="006E0520" w:rsidP="00362D6B">
            <w:pPr>
              <w:spacing w:after="0"/>
              <w:jc w:val="both"/>
              <w:rPr>
                <w:rFonts w:ascii="Times New Roman" w:hAnsi="Times New Roman"/>
              </w:rPr>
            </w:pPr>
            <w:r w:rsidRPr="00546265">
              <w:rPr>
                <w:rFonts w:ascii="Times New Roman" w:hAnsi="Times New Roman"/>
              </w:rPr>
              <w:t>-контрольное списывание</w:t>
            </w:r>
          </w:p>
          <w:p w:rsidR="006E0520" w:rsidRPr="00546265" w:rsidRDefault="006E0520" w:rsidP="00362D6B">
            <w:pPr>
              <w:spacing w:after="0"/>
              <w:jc w:val="both"/>
              <w:rPr>
                <w:rFonts w:ascii="Times New Roman" w:hAnsi="Times New Roman"/>
              </w:rPr>
            </w:pPr>
            <w:r w:rsidRPr="00546265">
              <w:rPr>
                <w:rFonts w:ascii="Times New Roman" w:hAnsi="Times New Roman"/>
              </w:rPr>
              <w:t>- тестовые задания</w:t>
            </w:r>
          </w:p>
          <w:p w:rsidR="006E0520" w:rsidRPr="00546265" w:rsidRDefault="006E0520" w:rsidP="00362D6B">
            <w:pPr>
              <w:spacing w:after="0"/>
              <w:jc w:val="both"/>
              <w:rPr>
                <w:rFonts w:ascii="Times New Roman" w:hAnsi="Times New Roman"/>
              </w:rPr>
            </w:pPr>
            <w:r w:rsidRPr="00546265">
              <w:rPr>
                <w:rFonts w:ascii="Times New Roman" w:hAnsi="Times New Roman"/>
              </w:rPr>
              <w:t>-графическая работа</w:t>
            </w:r>
          </w:p>
          <w:p w:rsidR="006E0520" w:rsidRPr="00546265" w:rsidRDefault="006E0520" w:rsidP="00362D6B">
            <w:pPr>
              <w:spacing w:after="0"/>
              <w:jc w:val="both"/>
              <w:rPr>
                <w:rFonts w:ascii="Times New Roman" w:hAnsi="Times New Roman"/>
              </w:rPr>
            </w:pPr>
            <w:r w:rsidRPr="00546265">
              <w:rPr>
                <w:rFonts w:ascii="Times New Roman" w:hAnsi="Times New Roman"/>
              </w:rPr>
              <w:t>- изложение</w:t>
            </w:r>
          </w:p>
          <w:p w:rsidR="006E0520" w:rsidRPr="00546265" w:rsidRDefault="006E0520" w:rsidP="00362D6B">
            <w:pPr>
              <w:spacing w:after="0"/>
              <w:jc w:val="both"/>
              <w:rPr>
                <w:rFonts w:ascii="Times New Roman" w:hAnsi="Times New Roman"/>
              </w:rPr>
            </w:pPr>
            <w:r w:rsidRPr="00546265">
              <w:rPr>
                <w:rFonts w:ascii="Times New Roman" w:hAnsi="Times New Roman"/>
              </w:rPr>
              <w:t>-творческая работа</w:t>
            </w:r>
          </w:p>
          <w:p w:rsidR="006E0520" w:rsidRPr="00546265" w:rsidRDefault="006E0520" w:rsidP="00362D6B">
            <w:pPr>
              <w:spacing w:after="0"/>
              <w:ind w:right="-244"/>
              <w:jc w:val="both"/>
              <w:rPr>
                <w:rFonts w:ascii="Times New Roman" w:hAnsi="Times New Roman"/>
              </w:rPr>
            </w:pPr>
            <w:r w:rsidRPr="00546265">
              <w:rPr>
                <w:rFonts w:ascii="Times New Roman" w:hAnsi="Times New Roman"/>
              </w:rPr>
              <w:t>-посещение уроков по программам наблюдения</w:t>
            </w:r>
          </w:p>
        </w:tc>
        <w:tc>
          <w:tcPr>
            <w:tcW w:w="2696" w:type="dxa"/>
            <w:vMerge w:val="restart"/>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rPr>
              <w:t>диагностическая контрольная работа</w:t>
            </w:r>
          </w:p>
          <w:p w:rsidR="006E0520" w:rsidRPr="00546265" w:rsidRDefault="006E0520" w:rsidP="00362D6B">
            <w:pPr>
              <w:spacing w:after="0"/>
              <w:jc w:val="both"/>
              <w:rPr>
                <w:rFonts w:ascii="Times New Roman" w:hAnsi="Times New Roman"/>
              </w:rPr>
            </w:pPr>
            <w:r w:rsidRPr="00546265">
              <w:rPr>
                <w:rFonts w:ascii="Times New Roman" w:hAnsi="Times New Roman"/>
              </w:rPr>
              <w:t>- диктанты</w:t>
            </w:r>
          </w:p>
          <w:p w:rsidR="006E0520" w:rsidRPr="00546265" w:rsidRDefault="006E0520" w:rsidP="00362D6B">
            <w:pPr>
              <w:spacing w:after="0"/>
              <w:jc w:val="both"/>
              <w:rPr>
                <w:rFonts w:ascii="Times New Roman" w:hAnsi="Times New Roman"/>
              </w:rPr>
            </w:pPr>
            <w:r w:rsidRPr="00546265">
              <w:rPr>
                <w:rFonts w:ascii="Times New Roman" w:hAnsi="Times New Roman"/>
              </w:rPr>
              <w:t>- изложение</w:t>
            </w:r>
          </w:p>
          <w:p w:rsidR="006E0520" w:rsidRPr="00546265" w:rsidRDefault="006E0520" w:rsidP="00362D6B">
            <w:pPr>
              <w:spacing w:after="0"/>
              <w:jc w:val="both"/>
              <w:rPr>
                <w:rFonts w:ascii="Times New Roman" w:hAnsi="Times New Roman"/>
              </w:rPr>
            </w:pPr>
            <w:r w:rsidRPr="00546265">
              <w:rPr>
                <w:rFonts w:ascii="Times New Roman" w:hAnsi="Times New Roman"/>
              </w:rPr>
              <w:t>- контроль техники чтения</w:t>
            </w:r>
          </w:p>
          <w:p w:rsidR="006E0520" w:rsidRPr="00546265" w:rsidRDefault="006E0520" w:rsidP="00362D6B">
            <w:pPr>
              <w:spacing w:after="0"/>
              <w:jc w:val="both"/>
              <w:rPr>
                <w:rFonts w:ascii="Times New Roman" w:hAnsi="Times New Roman"/>
              </w:rPr>
            </w:pPr>
            <w:r w:rsidRPr="00546265">
              <w:rPr>
                <w:rFonts w:ascii="Times New Roman" w:hAnsi="Times New Roman"/>
              </w:rPr>
              <w:t>- комплексная контрольная работа на межпредметной основе</w:t>
            </w:r>
          </w:p>
        </w:tc>
        <w:tc>
          <w:tcPr>
            <w:tcW w:w="1855" w:type="dxa"/>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rPr>
              <w:t>анализ динамики текущей успеваемости</w:t>
            </w:r>
          </w:p>
        </w:tc>
        <w:tc>
          <w:tcPr>
            <w:tcW w:w="2588" w:type="dxa"/>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ind w:right="-112"/>
              <w:jc w:val="both"/>
              <w:rPr>
                <w:rFonts w:ascii="Times New Roman" w:hAnsi="Times New Roman"/>
              </w:rPr>
            </w:pPr>
            <w:r w:rsidRPr="00546265">
              <w:rPr>
                <w:rFonts w:ascii="Times New Roman" w:hAnsi="Times New Roman"/>
              </w:rPr>
              <w:t>-участие в выставках, конкурсах, соревнованиях</w:t>
            </w:r>
          </w:p>
          <w:p w:rsidR="006E0520" w:rsidRPr="00546265" w:rsidRDefault="006E0520" w:rsidP="00362D6B">
            <w:pPr>
              <w:spacing w:after="0"/>
              <w:jc w:val="both"/>
              <w:rPr>
                <w:rFonts w:ascii="Times New Roman" w:hAnsi="Times New Roman"/>
              </w:rPr>
            </w:pPr>
            <w:r w:rsidRPr="00546265">
              <w:rPr>
                <w:rFonts w:ascii="Times New Roman" w:hAnsi="Times New Roman"/>
              </w:rPr>
              <w:t>-активность в проектах и программах внеурочной деятельности</w:t>
            </w:r>
          </w:p>
          <w:p w:rsidR="006E0520" w:rsidRPr="00546265" w:rsidRDefault="006E0520" w:rsidP="00362D6B">
            <w:pPr>
              <w:spacing w:after="0"/>
              <w:jc w:val="both"/>
              <w:rPr>
                <w:rFonts w:ascii="Times New Roman" w:hAnsi="Times New Roman"/>
              </w:rPr>
            </w:pPr>
            <w:r w:rsidRPr="00546265">
              <w:rPr>
                <w:rFonts w:ascii="Times New Roman" w:hAnsi="Times New Roman"/>
              </w:rPr>
              <w:t>-творческий отчет</w:t>
            </w:r>
          </w:p>
        </w:tc>
      </w:tr>
      <w:tr w:rsidR="006E0520" w:rsidRPr="00546265" w:rsidTr="006E0520">
        <w:trPr>
          <w:trHeight w:val="113"/>
        </w:trPr>
        <w:tc>
          <w:tcPr>
            <w:tcW w:w="0" w:type="auto"/>
            <w:vMerge/>
            <w:tcBorders>
              <w:top w:val="single" w:sz="4" w:space="0" w:color="auto"/>
              <w:left w:val="single" w:sz="4" w:space="0" w:color="auto"/>
              <w:bottom w:val="single" w:sz="4" w:space="0" w:color="auto"/>
              <w:right w:val="single" w:sz="4" w:space="0" w:color="auto"/>
            </w:tcBorders>
            <w:vAlign w:val="center"/>
          </w:tcPr>
          <w:p w:rsidR="006E0520" w:rsidRPr="00546265" w:rsidRDefault="006E0520" w:rsidP="00362D6B">
            <w:pPr>
              <w:spacing w:after="0"/>
              <w:jc w:val="both"/>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E0520" w:rsidRPr="00546265" w:rsidRDefault="006E0520" w:rsidP="00362D6B">
            <w:pPr>
              <w:spacing w:after="0"/>
              <w:jc w:val="both"/>
              <w:rPr>
                <w:rFonts w:ascii="Times New Roman" w:hAnsi="Times New Roman"/>
              </w:rPr>
            </w:pPr>
          </w:p>
        </w:tc>
        <w:tc>
          <w:tcPr>
            <w:tcW w:w="4443" w:type="dxa"/>
            <w:gridSpan w:val="2"/>
            <w:tcBorders>
              <w:top w:val="single" w:sz="4" w:space="0" w:color="auto"/>
              <w:left w:val="single" w:sz="4" w:space="0" w:color="auto"/>
              <w:bottom w:val="single" w:sz="4" w:space="0" w:color="auto"/>
              <w:right w:val="single" w:sz="4" w:space="0" w:color="auto"/>
            </w:tcBorders>
          </w:tcPr>
          <w:p w:rsidR="006E0520" w:rsidRPr="00546265" w:rsidRDefault="006E0520" w:rsidP="00362D6B">
            <w:pPr>
              <w:spacing w:after="0"/>
              <w:jc w:val="both"/>
              <w:rPr>
                <w:rFonts w:ascii="Times New Roman" w:hAnsi="Times New Roman"/>
              </w:rPr>
            </w:pPr>
            <w:r w:rsidRPr="00546265">
              <w:rPr>
                <w:rFonts w:ascii="Times New Roman" w:hAnsi="Times New Roman"/>
              </w:rPr>
              <w:t>- портфолио</w:t>
            </w:r>
          </w:p>
          <w:p w:rsidR="006E0520" w:rsidRPr="00546265" w:rsidRDefault="006E0520" w:rsidP="00362D6B">
            <w:pPr>
              <w:spacing w:after="0"/>
              <w:jc w:val="both"/>
              <w:rPr>
                <w:rFonts w:ascii="Times New Roman" w:hAnsi="Times New Roman"/>
              </w:rPr>
            </w:pPr>
            <w:r w:rsidRPr="00546265">
              <w:rPr>
                <w:rFonts w:ascii="Times New Roman" w:hAnsi="Times New Roman"/>
              </w:rPr>
              <w:t>- анализ психолого-педагогических исследований</w:t>
            </w:r>
          </w:p>
        </w:tc>
      </w:tr>
    </w:tbl>
    <w:p w:rsidR="006E0520" w:rsidRPr="00546265" w:rsidRDefault="006E0520" w:rsidP="00362D6B">
      <w:pPr>
        <w:spacing w:after="0"/>
        <w:ind w:firstLine="567"/>
        <w:jc w:val="both"/>
        <w:rPr>
          <w:rFonts w:ascii="Times New Roman" w:hAnsi="Times New Roman"/>
        </w:rPr>
      </w:pPr>
      <w:r w:rsidRPr="00546265">
        <w:rPr>
          <w:rFonts w:ascii="Times New Roman" w:hAnsi="Times New Roman"/>
        </w:rPr>
        <w:t>Устный опрос требует устного изложения учеником изученного материала, связного повествования о конкретном объекте окружающего мира. Такой опрос строится как беседа, рассказ ученика, объяснение, чтение текста, сообщение о наблюдении или опыте.</w:t>
      </w:r>
    </w:p>
    <w:p w:rsidR="006E0520" w:rsidRPr="00546265" w:rsidRDefault="006E0520" w:rsidP="00917C6C">
      <w:pPr>
        <w:numPr>
          <w:ilvl w:val="0"/>
          <w:numId w:val="55"/>
        </w:numPr>
        <w:spacing w:after="0"/>
        <w:ind w:left="0" w:firstLine="567"/>
        <w:jc w:val="both"/>
        <w:rPr>
          <w:rFonts w:ascii="Times New Roman" w:hAnsi="Times New Roman"/>
        </w:rPr>
      </w:pPr>
      <w:r w:rsidRPr="00546265">
        <w:rPr>
          <w:rFonts w:ascii="Times New Roman" w:hAnsi="Times New Roman"/>
        </w:rPr>
        <w:t xml:space="preserve">Устный опрос </w:t>
      </w:r>
      <w:r w:rsidRPr="00546265">
        <w:rPr>
          <w:rFonts w:ascii="Times New Roman" w:hAnsi="Times New Roman"/>
          <w:bCs/>
          <w:i/>
          <w:iCs/>
        </w:rPr>
        <w:t xml:space="preserve">как диалог </w:t>
      </w:r>
      <w:r w:rsidRPr="00546265">
        <w:rPr>
          <w:rFonts w:ascii="Times New Roman" w:hAnsi="Times New Roman"/>
        </w:rPr>
        <w:t>учителя с одним учащимся или со всем классом (ответы с места) проводится в основном на первых этапах обучения, когда требуются систематизация и уточнение знаний школьников, проверка того, что усвоено на этом этапе обучения, что требует дополнительного учебного времени или других способов учебной работы.</w:t>
      </w:r>
    </w:p>
    <w:p w:rsidR="006E0520" w:rsidRPr="00546265" w:rsidRDefault="006E0520" w:rsidP="00917C6C">
      <w:pPr>
        <w:numPr>
          <w:ilvl w:val="0"/>
          <w:numId w:val="55"/>
        </w:numPr>
        <w:spacing w:after="0"/>
        <w:ind w:left="0" w:firstLine="567"/>
        <w:jc w:val="both"/>
        <w:rPr>
          <w:rFonts w:ascii="Times New Roman" w:hAnsi="Times New Roman"/>
        </w:rPr>
      </w:pPr>
      <w:r w:rsidRPr="00546265">
        <w:rPr>
          <w:rFonts w:ascii="Times New Roman" w:hAnsi="Times New Roman"/>
          <w:bCs/>
          <w:i/>
          <w:iCs/>
        </w:rPr>
        <w:t>Монологическая форма</w:t>
      </w:r>
      <w:r w:rsidRPr="00546265">
        <w:rPr>
          <w:rFonts w:ascii="Times New Roman" w:hAnsi="Times New Roman"/>
        </w:rPr>
        <w:t xml:space="preserve"> – для монологических ответов учащихся у доски выбираются доступные проблемные вопросы, требующие от школьника творчества, самостоятельности, сообразительности, а не повторения выученного дома текста статьи учебника. Например, составление тематических творческих рассказов на основе использования нескольких источников и т.п.</w:t>
      </w:r>
    </w:p>
    <w:p w:rsidR="006E0520" w:rsidRPr="00546265" w:rsidRDefault="006E0520" w:rsidP="00362D6B">
      <w:pPr>
        <w:spacing w:after="0"/>
        <w:ind w:firstLine="567"/>
        <w:jc w:val="both"/>
        <w:rPr>
          <w:rFonts w:ascii="Times New Roman" w:hAnsi="Times New Roman"/>
        </w:rPr>
      </w:pPr>
      <w:r w:rsidRPr="00546265">
        <w:rPr>
          <w:rFonts w:ascii="Times New Roman" w:hAnsi="Times New Roman"/>
        </w:rPr>
        <w:t>Письменный опрос заключается в проведении различных самостоятельных и контрольных работ.</w:t>
      </w:r>
    </w:p>
    <w:p w:rsidR="006E0520" w:rsidRPr="00546265" w:rsidRDefault="006E0520" w:rsidP="00917C6C">
      <w:pPr>
        <w:numPr>
          <w:ilvl w:val="0"/>
          <w:numId w:val="56"/>
        </w:numPr>
        <w:spacing w:after="0"/>
        <w:ind w:left="0" w:firstLine="567"/>
        <w:jc w:val="both"/>
        <w:rPr>
          <w:rFonts w:ascii="Times New Roman" w:hAnsi="Times New Roman"/>
        </w:rPr>
      </w:pPr>
      <w:r w:rsidRPr="00546265">
        <w:rPr>
          <w:rFonts w:ascii="Times New Roman" w:hAnsi="Times New Roman"/>
          <w:bCs/>
        </w:rPr>
        <w:t>Самостоятельная работа</w:t>
      </w:r>
      <w:r w:rsidRPr="00546265">
        <w:rPr>
          <w:rFonts w:ascii="Times New Roman" w:hAnsi="Times New Roman"/>
        </w:rPr>
        <w:t xml:space="preserve"> - </w:t>
      </w:r>
      <w:r w:rsidRPr="00546265">
        <w:rPr>
          <w:rFonts w:ascii="Times New Roman" w:hAnsi="Times New Roman"/>
          <w:spacing w:val="-4"/>
        </w:rPr>
        <w:t>небольшая по времени (15-20 мин) письменная проверка знаний и умений школьников по небольшой (еще не пройденной до конца) теме курса. Одной из главных целей этой работы является проверка усвоения школьниками способов решения учебных задач; осознание понятий; ориентировка в конкретных правилах и закономерностях. Если самостоятельная работа проводится на начальном этапе становления умения и навыка, то она не оценивается отметкой. Вместо нее учитель дает аргументированный анализ работы учащихся, который он проводит совместно с учениками. Если умение находится на стадии закрепления, автоматизации, то самостоятельная работа оценивается отметкой. Самостоятельная работа проводится фронтально, небольшими группами и индивидуально. Цель такого контроля определяется индивидуальными особенностями, темпом продвижения учащихся в усвоении знаний. Динамичные самостоятельные работы рассчитаны на непродолжительное время (5-10мин). Это способ проверки знаний и умений по отдельным существенным вопросам курса, который позволяет перманентно контролировать и корректировать ход усвоения учебного материала и правильность выбора методики обучения школьников. Для таких работ учитель использует индивидуальные карточки, обучающие тексты, тестовые задания, таблицы. Если такие самостоятельные работы проводятся в первый период изучения темы, то отметкой оцениваются лишь удачные, правильно выполненные. Остальные работы анализируются учителем вместе с учащимися.</w:t>
      </w:r>
    </w:p>
    <w:p w:rsidR="006E0520" w:rsidRPr="00546265" w:rsidRDefault="006E0520" w:rsidP="00917C6C">
      <w:pPr>
        <w:numPr>
          <w:ilvl w:val="0"/>
          <w:numId w:val="56"/>
        </w:numPr>
        <w:spacing w:after="0"/>
        <w:ind w:left="0" w:firstLine="567"/>
        <w:jc w:val="both"/>
        <w:rPr>
          <w:rFonts w:ascii="Times New Roman" w:hAnsi="Times New Roman"/>
        </w:rPr>
      </w:pPr>
      <w:r w:rsidRPr="00546265">
        <w:rPr>
          <w:rFonts w:ascii="Times New Roman" w:hAnsi="Times New Roman"/>
          <w:bCs/>
        </w:rPr>
        <w:t xml:space="preserve">Контрольная работа </w:t>
      </w:r>
      <w:r w:rsidRPr="00546265">
        <w:rPr>
          <w:rFonts w:ascii="Times New Roman" w:hAnsi="Times New Roman"/>
        </w:rPr>
        <w:t xml:space="preserve">–  используется при фронтальном текущем и итоговом контроле с целью проверки знаний и умений школьников по достаточно крупной и полностью изученной теме программы. Проводятся в течение всего года и преимущественно по тем предметам, для которых большое значение имеют умения и навыки, связанные с письменным оформлением работы и графическими навыками (русский язык, математика), а также требующие умения излагать мысли, применять правила языка и письменной речи (русский язык, окружающий мир, природоведение). Контрольная работа оценивается отметкой. </w:t>
      </w:r>
    </w:p>
    <w:p w:rsidR="006E0520" w:rsidRPr="00546265" w:rsidRDefault="006E0520" w:rsidP="00917C6C">
      <w:pPr>
        <w:numPr>
          <w:ilvl w:val="0"/>
          <w:numId w:val="56"/>
        </w:numPr>
        <w:spacing w:after="0"/>
        <w:ind w:left="0" w:firstLine="567"/>
        <w:jc w:val="both"/>
        <w:rPr>
          <w:rFonts w:ascii="Times New Roman" w:hAnsi="Times New Roman"/>
        </w:rPr>
      </w:pPr>
      <w:r w:rsidRPr="00546265">
        <w:rPr>
          <w:rFonts w:ascii="Times New Roman" w:hAnsi="Times New Roman"/>
          <w:bCs/>
        </w:rPr>
        <w:t>Тестовые задания</w:t>
      </w:r>
      <w:r w:rsidRPr="00546265">
        <w:rPr>
          <w:rFonts w:ascii="Times New Roman" w:hAnsi="Times New Roman"/>
        </w:rPr>
        <w:t>– дают точную количественную характеристику не только уровня достижений школьника по конкретному предмету, но также могут выявить уровень общего развития: умения применять знания в нестандартной ситуации, находить способ построения учебной задачи, сравнивать правильный и неправильный ответы и т.п.</w:t>
      </w:r>
    </w:p>
    <w:p w:rsidR="006E0520" w:rsidRPr="00546265" w:rsidRDefault="006E0520" w:rsidP="00917C6C">
      <w:pPr>
        <w:numPr>
          <w:ilvl w:val="0"/>
          <w:numId w:val="56"/>
        </w:numPr>
        <w:spacing w:after="0"/>
        <w:ind w:left="0" w:firstLine="567"/>
        <w:jc w:val="both"/>
        <w:rPr>
          <w:rFonts w:ascii="Times New Roman" w:hAnsi="Times New Roman"/>
        </w:rPr>
      </w:pPr>
      <w:r w:rsidRPr="00546265">
        <w:rPr>
          <w:rFonts w:ascii="Times New Roman" w:hAnsi="Times New Roman"/>
          <w:bCs/>
        </w:rPr>
        <w:t xml:space="preserve">Графические работы </w:t>
      </w:r>
      <w:r w:rsidRPr="00546265">
        <w:rPr>
          <w:rFonts w:ascii="Times New Roman" w:hAnsi="Times New Roman"/>
        </w:rPr>
        <w:t>–  рисунки, диаграммы, схемы, чертежи и др. Такие работы используются на уроках по любому предмету. Их цель - проверка умения учащихся испо</w:t>
      </w:r>
      <w:r w:rsidR="00956770">
        <w:rPr>
          <w:rFonts w:ascii="Times New Roman" w:hAnsi="Times New Roman"/>
        </w:rPr>
        <w:t xml:space="preserve">льзовать знания в </w:t>
      </w:r>
      <w:r w:rsidR="00956770">
        <w:rPr>
          <w:rFonts w:ascii="Times New Roman" w:hAnsi="Times New Roman"/>
        </w:rPr>
        <w:lastRenderedPageBreak/>
        <w:t xml:space="preserve">нестандартной ситуации, </w:t>
      </w:r>
      <w:r w:rsidRPr="00546265">
        <w:rPr>
          <w:rFonts w:ascii="Times New Roman" w:hAnsi="Times New Roman"/>
        </w:rPr>
        <w:t>пользоваться методом моделирования, работать в пространственной перспективе, кратко резюмировать и обобщать знания.</w:t>
      </w:r>
    </w:p>
    <w:p w:rsidR="006E0520" w:rsidRPr="00546265" w:rsidRDefault="006E0520" w:rsidP="00362D6B">
      <w:pPr>
        <w:spacing w:after="0"/>
        <w:ind w:firstLine="567"/>
        <w:jc w:val="both"/>
        <w:rPr>
          <w:rFonts w:ascii="Times New Roman" w:hAnsi="Times New Roman"/>
        </w:rPr>
      </w:pPr>
      <w:r w:rsidRPr="00546265">
        <w:rPr>
          <w:rFonts w:ascii="Times New Roman" w:hAnsi="Times New Roman"/>
          <w:bCs/>
          <w:i/>
          <w:iCs/>
        </w:rPr>
        <w:t>Формы представления образовательных результатов</w:t>
      </w:r>
      <w:r w:rsidRPr="00546265">
        <w:rPr>
          <w:rFonts w:ascii="Times New Roman" w:hAnsi="Times New Roman"/>
        </w:rPr>
        <w:t>:</w:t>
      </w:r>
    </w:p>
    <w:p w:rsidR="006E0520" w:rsidRPr="00546265" w:rsidRDefault="006E0520" w:rsidP="00917C6C">
      <w:pPr>
        <w:pStyle w:val="22"/>
        <w:numPr>
          <w:ilvl w:val="0"/>
          <w:numId w:val="57"/>
        </w:numPr>
        <w:tabs>
          <w:tab w:val="left" w:pos="851"/>
        </w:tabs>
        <w:spacing w:after="0"/>
        <w:ind w:left="142" w:firstLine="567"/>
        <w:jc w:val="both"/>
        <w:rPr>
          <w:rFonts w:ascii="Times New Roman" w:hAnsi="Times New Roman"/>
        </w:rPr>
      </w:pPr>
      <w:r w:rsidRPr="00546265">
        <w:rPr>
          <w:rFonts w:ascii="Times New Roman" w:hAnsi="Times New Roman"/>
        </w:rPr>
        <w:t>табель успеваемости по предметам (с указанием требований, предъявляемых к выставлению отметок);</w:t>
      </w:r>
    </w:p>
    <w:p w:rsidR="006E0520" w:rsidRPr="00546265" w:rsidRDefault="006E0520" w:rsidP="00917C6C">
      <w:pPr>
        <w:numPr>
          <w:ilvl w:val="0"/>
          <w:numId w:val="57"/>
        </w:numPr>
        <w:tabs>
          <w:tab w:val="left" w:pos="851"/>
        </w:tabs>
        <w:spacing w:after="0"/>
        <w:ind w:left="142" w:firstLine="567"/>
        <w:contextualSpacing/>
        <w:jc w:val="both"/>
        <w:rPr>
          <w:rFonts w:ascii="Times New Roman" w:hAnsi="Times New Roman"/>
        </w:rPr>
      </w:pPr>
      <w:r w:rsidRPr="00546265">
        <w:rPr>
          <w:rFonts w:ascii="Times New Roman" w:hAnsi="Times New Roman"/>
        </w:rPr>
        <w:t>устная оценка успешности результатов, формулировка причин неудач и рекомендаций по устранению пробелов в обученности по предметам;</w:t>
      </w:r>
    </w:p>
    <w:p w:rsidR="006E0520" w:rsidRPr="00546265" w:rsidRDefault="006E0520" w:rsidP="00917C6C">
      <w:pPr>
        <w:numPr>
          <w:ilvl w:val="0"/>
          <w:numId w:val="57"/>
        </w:numPr>
        <w:tabs>
          <w:tab w:val="left" w:pos="851"/>
        </w:tabs>
        <w:spacing w:after="0"/>
        <w:ind w:left="142" w:firstLine="567"/>
        <w:contextualSpacing/>
        <w:jc w:val="both"/>
        <w:rPr>
          <w:rFonts w:ascii="Times New Roman" w:hAnsi="Times New Roman"/>
        </w:rPr>
      </w:pPr>
      <w:r w:rsidRPr="00546265">
        <w:rPr>
          <w:rFonts w:ascii="Times New Roman" w:hAnsi="Times New Roman"/>
        </w:rPr>
        <w:t>портфолио;</w:t>
      </w:r>
    </w:p>
    <w:p w:rsidR="006E0520" w:rsidRPr="00546265" w:rsidRDefault="006E0520" w:rsidP="00917C6C">
      <w:pPr>
        <w:numPr>
          <w:ilvl w:val="0"/>
          <w:numId w:val="57"/>
        </w:numPr>
        <w:tabs>
          <w:tab w:val="left" w:pos="851"/>
        </w:tabs>
        <w:spacing w:after="0"/>
        <w:ind w:left="142" w:firstLine="567"/>
        <w:contextualSpacing/>
        <w:jc w:val="both"/>
        <w:rPr>
          <w:rFonts w:ascii="Times New Roman" w:hAnsi="Times New Roman"/>
        </w:rPr>
      </w:pPr>
      <w:r w:rsidRPr="00546265">
        <w:rPr>
          <w:rFonts w:ascii="Times New Roman" w:hAnsi="Times New Roman"/>
        </w:rPr>
        <w:t>результаты психолого-педагогических исследований, иллюстрирующих динамику развития отдельных интеллектуальных и личностных качеств учащегося, УУД.</w:t>
      </w:r>
    </w:p>
    <w:p w:rsidR="006E0520" w:rsidRPr="00546265" w:rsidRDefault="006E0520" w:rsidP="00362D6B">
      <w:pPr>
        <w:spacing w:after="0"/>
        <w:ind w:firstLine="567"/>
        <w:jc w:val="both"/>
        <w:rPr>
          <w:rFonts w:ascii="Times New Roman" w:hAnsi="Times New Roman"/>
        </w:rPr>
      </w:pPr>
      <w:r w:rsidRPr="00546265">
        <w:rPr>
          <w:rFonts w:ascii="Times New Roman" w:hAnsi="Times New Roman"/>
          <w:bCs/>
          <w:i/>
          <w:iCs/>
        </w:rPr>
        <w:t>Критериями оценивания</w:t>
      </w:r>
      <w:r w:rsidRPr="00546265">
        <w:rPr>
          <w:rFonts w:ascii="Times New Roman" w:hAnsi="Times New Roman"/>
        </w:rPr>
        <w:t xml:space="preserve"> являются:</w:t>
      </w:r>
    </w:p>
    <w:p w:rsidR="006E0520" w:rsidRPr="00546265" w:rsidRDefault="006E0520" w:rsidP="00917C6C">
      <w:pPr>
        <w:pStyle w:val="22"/>
        <w:numPr>
          <w:ilvl w:val="0"/>
          <w:numId w:val="58"/>
        </w:numPr>
        <w:tabs>
          <w:tab w:val="left" w:pos="851"/>
        </w:tabs>
        <w:spacing w:after="0"/>
        <w:ind w:left="0" w:firstLine="567"/>
        <w:jc w:val="both"/>
        <w:rPr>
          <w:rFonts w:ascii="Times New Roman" w:hAnsi="Times New Roman"/>
        </w:rPr>
      </w:pPr>
      <w:r w:rsidRPr="00546265">
        <w:rPr>
          <w:rFonts w:ascii="Times New Roman" w:hAnsi="Times New Roman"/>
        </w:rPr>
        <w:t>соответствие достигнутых предметных, метапредметных и личностных результатов учащихся требованиям к результатам освоения образовательной программы начального общего образования ФГОС;</w:t>
      </w:r>
    </w:p>
    <w:p w:rsidR="006E0520" w:rsidRPr="00546265" w:rsidRDefault="006E0520" w:rsidP="00917C6C">
      <w:pPr>
        <w:numPr>
          <w:ilvl w:val="0"/>
          <w:numId w:val="58"/>
        </w:numPr>
        <w:tabs>
          <w:tab w:val="left" w:pos="851"/>
        </w:tabs>
        <w:spacing w:after="0"/>
        <w:ind w:left="0" w:firstLine="567"/>
        <w:contextualSpacing/>
        <w:jc w:val="both"/>
        <w:rPr>
          <w:rFonts w:ascii="Times New Roman" w:hAnsi="Times New Roman"/>
        </w:rPr>
      </w:pPr>
      <w:r w:rsidRPr="00546265">
        <w:rPr>
          <w:rFonts w:ascii="Times New Roman" w:hAnsi="Times New Roman"/>
        </w:rPr>
        <w:t>динамика результатов предметной</w:t>
      </w:r>
      <w:r w:rsidR="00D876E2">
        <w:rPr>
          <w:rFonts w:ascii="Times New Roman" w:hAnsi="Times New Roman"/>
        </w:rPr>
        <w:t xml:space="preserve"> </w:t>
      </w:r>
      <w:r w:rsidRPr="00546265">
        <w:rPr>
          <w:rFonts w:ascii="Times New Roman" w:hAnsi="Times New Roman"/>
        </w:rPr>
        <w:t>обученности, формирования УУД.</w:t>
      </w:r>
    </w:p>
    <w:p w:rsidR="006E0520" w:rsidRPr="00546265" w:rsidRDefault="006E0520" w:rsidP="00362D6B">
      <w:pPr>
        <w:spacing w:after="0"/>
        <w:ind w:firstLine="567"/>
        <w:jc w:val="both"/>
        <w:rPr>
          <w:rFonts w:ascii="Times New Roman" w:hAnsi="Times New Roman"/>
          <w:b/>
          <w:spacing w:val="-8"/>
        </w:rPr>
      </w:pPr>
      <w:r w:rsidRPr="00546265">
        <w:rPr>
          <w:rFonts w:ascii="Times New Roman" w:hAnsi="Times New Roman"/>
          <w:b/>
          <w:bCs/>
          <w:i/>
          <w:iCs/>
          <w:spacing w:val="-8"/>
        </w:rPr>
        <w:t>Особенность оценки достижений учащихся 1 класса</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xml:space="preserve">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Конечная цель </w:t>
      </w:r>
      <w:r w:rsidRPr="00546265">
        <w:rPr>
          <w:rFonts w:ascii="Times New Roman" w:hAnsi="Times New Roman"/>
          <w:bCs/>
          <w:spacing w:val="-8"/>
        </w:rPr>
        <w:t>безотметочного</w:t>
      </w:r>
      <w:r w:rsidRPr="00546265">
        <w:rPr>
          <w:rFonts w:ascii="Times New Roman" w:hAnsi="Times New Roman"/>
          <w:spacing w:val="-8"/>
        </w:rPr>
        <w:t xml:space="preserve"> обучения заключается в переводе внешней оценки во внутреннюю самооценку ив достижении (в перспективе) полной ответственности обучаемого за процесс и результат непрерывного самообразования.</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Для отслеживания уровня усвоения знаний и умений в первом классе используются:</w:t>
      </w:r>
    </w:p>
    <w:p w:rsidR="006E0520" w:rsidRPr="00546265" w:rsidRDefault="006E0520" w:rsidP="00917C6C">
      <w:pPr>
        <w:numPr>
          <w:ilvl w:val="0"/>
          <w:numId w:val="59"/>
        </w:numPr>
        <w:spacing w:after="0"/>
        <w:ind w:hanging="153"/>
        <w:jc w:val="both"/>
        <w:rPr>
          <w:rFonts w:ascii="Times New Roman" w:hAnsi="Times New Roman"/>
          <w:spacing w:val="-8"/>
        </w:rPr>
      </w:pPr>
      <w:r w:rsidRPr="00546265">
        <w:rPr>
          <w:rFonts w:ascii="Times New Roman" w:hAnsi="Times New Roman"/>
          <w:i/>
          <w:iCs/>
          <w:spacing w:val="-8"/>
        </w:rPr>
        <w:t xml:space="preserve">стартовые и итоговые проверочные работы; </w:t>
      </w:r>
    </w:p>
    <w:p w:rsidR="006E0520" w:rsidRPr="00546265" w:rsidRDefault="006E0520" w:rsidP="00917C6C">
      <w:pPr>
        <w:numPr>
          <w:ilvl w:val="0"/>
          <w:numId w:val="59"/>
        </w:numPr>
        <w:spacing w:after="0"/>
        <w:ind w:hanging="153"/>
        <w:jc w:val="both"/>
        <w:rPr>
          <w:rFonts w:ascii="Times New Roman" w:hAnsi="Times New Roman"/>
          <w:spacing w:val="-8"/>
        </w:rPr>
      </w:pPr>
      <w:r w:rsidRPr="00546265">
        <w:rPr>
          <w:rFonts w:ascii="Times New Roman" w:hAnsi="Times New Roman"/>
          <w:i/>
          <w:iCs/>
          <w:spacing w:val="-8"/>
        </w:rPr>
        <w:t xml:space="preserve">тестовые диагностические работы; </w:t>
      </w:r>
    </w:p>
    <w:p w:rsidR="006E0520" w:rsidRPr="00546265" w:rsidRDefault="006E0520" w:rsidP="00917C6C">
      <w:pPr>
        <w:numPr>
          <w:ilvl w:val="0"/>
          <w:numId w:val="59"/>
        </w:numPr>
        <w:spacing w:after="0"/>
        <w:ind w:hanging="153"/>
        <w:jc w:val="both"/>
        <w:rPr>
          <w:rFonts w:ascii="Times New Roman" w:hAnsi="Times New Roman"/>
          <w:spacing w:val="-8"/>
        </w:rPr>
      </w:pPr>
      <w:r w:rsidRPr="00546265">
        <w:rPr>
          <w:rFonts w:ascii="Times New Roman" w:hAnsi="Times New Roman"/>
          <w:i/>
          <w:iCs/>
          <w:spacing w:val="-8"/>
        </w:rPr>
        <w:t xml:space="preserve">текущие проверочные работы; </w:t>
      </w:r>
    </w:p>
    <w:p w:rsidR="006E0520" w:rsidRPr="00546265" w:rsidRDefault="006E0520" w:rsidP="00917C6C">
      <w:pPr>
        <w:numPr>
          <w:ilvl w:val="0"/>
          <w:numId w:val="59"/>
        </w:numPr>
        <w:spacing w:after="0"/>
        <w:ind w:hanging="153"/>
        <w:jc w:val="both"/>
        <w:rPr>
          <w:rFonts w:ascii="Times New Roman" w:hAnsi="Times New Roman"/>
          <w:spacing w:val="-8"/>
        </w:rPr>
      </w:pPr>
      <w:r w:rsidRPr="00546265">
        <w:rPr>
          <w:rFonts w:ascii="Times New Roman" w:hAnsi="Times New Roman"/>
          <w:i/>
          <w:iCs/>
          <w:spacing w:val="-8"/>
        </w:rPr>
        <w:t>«портфель» ученика.</w:t>
      </w:r>
    </w:p>
    <w:p w:rsidR="006E0520" w:rsidRPr="00546265" w:rsidRDefault="006E0520" w:rsidP="00917C6C">
      <w:pPr>
        <w:pStyle w:val="22"/>
        <w:numPr>
          <w:ilvl w:val="0"/>
          <w:numId w:val="60"/>
        </w:numPr>
        <w:tabs>
          <w:tab w:val="left" w:pos="851"/>
        </w:tabs>
        <w:spacing w:after="0"/>
        <w:ind w:left="0" w:firstLine="567"/>
        <w:jc w:val="both"/>
        <w:rPr>
          <w:rFonts w:ascii="Times New Roman" w:hAnsi="Times New Roman"/>
          <w:spacing w:val="-8"/>
        </w:rPr>
      </w:pPr>
      <w:r w:rsidRPr="00546265">
        <w:rPr>
          <w:rFonts w:ascii="Times New Roman" w:hAnsi="Times New Roman"/>
          <w:bCs/>
          <w:i/>
          <w:iCs/>
          <w:spacing w:val="-8"/>
        </w:rPr>
        <w:t>Стартовая работа</w:t>
      </w:r>
      <w:r w:rsidRPr="00546265">
        <w:rPr>
          <w:rFonts w:ascii="Times New Roman" w:hAnsi="Times New Roman"/>
          <w:spacing w:val="-8"/>
        </w:rPr>
        <w:t xml:space="preserve"> (проводится в сентябре) позволяет определить актуальный уровень знаний, необходимый для продолжения обучения, а также наметить «зону ближайшего развития» и предметных знаний, организовать коррекционную работу в зоне актуальных знаний.</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Результаты стартовой работы фиксируются учителем в оценочном листе ученика.</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xml:space="preserve">2. </w:t>
      </w:r>
      <w:r w:rsidRPr="00546265">
        <w:rPr>
          <w:rFonts w:ascii="Times New Roman" w:hAnsi="Times New Roman"/>
          <w:i/>
          <w:spacing w:val="-8"/>
        </w:rPr>
        <w:t>Д</w:t>
      </w:r>
      <w:r w:rsidRPr="00546265">
        <w:rPr>
          <w:rFonts w:ascii="Times New Roman" w:hAnsi="Times New Roman"/>
          <w:bCs/>
          <w:i/>
          <w:iCs/>
          <w:spacing w:val="-8"/>
        </w:rPr>
        <w:t xml:space="preserve">иагностическая работа </w:t>
      </w:r>
      <w:r w:rsidRPr="00546265">
        <w:rPr>
          <w:rFonts w:ascii="Times New Roman" w:hAnsi="Times New Roman"/>
          <w:spacing w:val="-8"/>
        </w:rPr>
        <w:t>(на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 Результаты данной работы фиксируются в  оценочных листах.</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xml:space="preserve">3. </w:t>
      </w:r>
      <w:r w:rsidRPr="00546265">
        <w:rPr>
          <w:rFonts w:ascii="Times New Roman" w:hAnsi="Times New Roman"/>
          <w:bCs/>
          <w:i/>
          <w:iCs/>
          <w:spacing w:val="-8"/>
        </w:rPr>
        <w:t xml:space="preserve">Тематическая проверочная работа </w:t>
      </w:r>
      <w:r w:rsidRPr="00546265">
        <w:rPr>
          <w:rFonts w:ascii="Times New Roman" w:hAnsi="Times New Roman"/>
          <w:spacing w:val="-8"/>
        </w:rPr>
        <w:t>проводится по ранее изученной теме в ходе изучения следующей на этапе решения частных задач. Результаты проверочной работы фиксируются  в оценочных листах.</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4</w:t>
      </w:r>
      <w:r w:rsidRPr="00546265">
        <w:rPr>
          <w:rFonts w:ascii="Times New Roman" w:hAnsi="Times New Roman"/>
          <w:bCs/>
          <w:spacing w:val="-8"/>
        </w:rPr>
        <w:t xml:space="preserve">. </w:t>
      </w:r>
      <w:r w:rsidRPr="00546265">
        <w:rPr>
          <w:rFonts w:ascii="Times New Roman" w:hAnsi="Times New Roman"/>
          <w:bCs/>
          <w:i/>
          <w:iCs/>
          <w:spacing w:val="-8"/>
        </w:rPr>
        <w:t xml:space="preserve">Итоговая проверочная работа </w:t>
      </w:r>
      <w:r w:rsidRPr="00546265">
        <w:rPr>
          <w:rFonts w:ascii="Times New Roman" w:hAnsi="Times New Roman"/>
          <w:spacing w:val="-8"/>
        </w:rPr>
        <w:t>включает все основные темы учебного периода. Задания рассчитаны на проверку не только знаний, но и развивающего эффекта обучения. Работа может проводиться в несколько этапов.</w:t>
      </w:r>
    </w:p>
    <w:p w:rsidR="006E0520" w:rsidRPr="00546265" w:rsidRDefault="006E0520" w:rsidP="00362D6B">
      <w:pPr>
        <w:spacing w:after="0"/>
        <w:jc w:val="both"/>
        <w:rPr>
          <w:rFonts w:ascii="Times New Roman" w:hAnsi="Times New Roman"/>
          <w:b/>
          <w:i/>
          <w:spacing w:val="-8"/>
        </w:rPr>
      </w:pPr>
      <w:r w:rsidRPr="00546265">
        <w:rPr>
          <w:rFonts w:ascii="Times New Roman" w:hAnsi="Times New Roman"/>
          <w:b/>
          <w:bCs/>
          <w:i/>
          <w:spacing w:val="-8"/>
        </w:rPr>
        <w:t>Комплексная оценка достижения планируемых результатов освоения программы начального общего образования на межпредметной основе</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Одним из результатов обучения в начальной школе является способность выпускников решать учебно-практические и учебно-познавательные задачи на основе:</w:t>
      </w:r>
    </w:p>
    <w:p w:rsidR="006E0520" w:rsidRPr="00546265" w:rsidRDefault="006E0520" w:rsidP="00917C6C">
      <w:pPr>
        <w:numPr>
          <w:ilvl w:val="0"/>
          <w:numId w:val="61"/>
        </w:numPr>
        <w:tabs>
          <w:tab w:val="clear" w:pos="720"/>
          <w:tab w:val="num" w:pos="851"/>
        </w:tabs>
        <w:spacing w:after="0"/>
        <w:ind w:left="0" w:firstLine="567"/>
        <w:jc w:val="both"/>
        <w:rPr>
          <w:rFonts w:ascii="Times New Roman" w:hAnsi="Times New Roman"/>
          <w:spacing w:val="-8"/>
        </w:rPr>
      </w:pPr>
      <w:r w:rsidRPr="00546265">
        <w:rPr>
          <w:rFonts w:ascii="Times New Roman" w:hAnsi="Times New Roman"/>
          <w:spacing w:val="-8"/>
        </w:rPr>
        <w:t>системы знаний и представлений о природе, обществе, человеке, знаковых и информационных системах;</w:t>
      </w:r>
    </w:p>
    <w:p w:rsidR="006E0520" w:rsidRPr="00546265" w:rsidRDefault="006E0520" w:rsidP="00917C6C">
      <w:pPr>
        <w:numPr>
          <w:ilvl w:val="0"/>
          <w:numId w:val="61"/>
        </w:numPr>
        <w:tabs>
          <w:tab w:val="clear" w:pos="720"/>
          <w:tab w:val="num" w:pos="851"/>
        </w:tabs>
        <w:spacing w:after="0"/>
        <w:ind w:left="0" w:firstLine="567"/>
        <w:jc w:val="both"/>
        <w:rPr>
          <w:rFonts w:ascii="Times New Roman" w:hAnsi="Times New Roman"/>
          <w:spacing w:val="-8"/>
        </w:rPr>
      </w:pPr>
      <w:r w:rsidRPr="00546265">
        <w:rPr>
          <w:rFonts w:ascii="Times New Roman" w:hAnsi="Times New Roman"/>
          <w:spacing w:val="-8"/>
        </w:rPr>
        <w:t>умений учебно-познавательной и предметно-практической деятельности;</w:t>
      </w:r>
    </w:p>
    <w:p w:rsidR="006E0520" w:rsidRPr="00546265" w:rsidRDefault="006E0520" w:rsidP="00917C6C">
      <w:pPr>
        <w:numPr>
          <w:ilvl w:val="0"/>
          <w:numId w:val="61"/>
        </w:numPr>
        <w:tabs>
          <w:tab w:val="clear" w:pos="720"/>
          <w:tab w:val="num" w:pos="851"/>
        </w:tabs>
        <w:spacing w:after="0"/>
        <w:ind w:left="0" w:firstLine="567"/>
        <w:jc w:val="both"/>
        <w:rPr>
          <w:rFonts w:ascii="Times New Roman" w:hAnsi="Times New Roman"/>
          <w:spacing w:val="-8"/>
        </w:rPr>
      </w:pPr>
      <w:r w:rsidRPr="00546265">
        <w:rPr>
          <w:rFonts w:ascii="Times New Roman" w:hAnsi="Times New Roman"/>
          <w:spacing w:val="-8"/>
        </w:rPr>
        <w:t>обобщенных способов деятельности;</w:t>
      </w:r>
    </w:p>
    <w:p w:rsidR="006E0520" w:rsidRPr="00546265" w:rsidRDefault="006E0520" w:rsidP="00917C6C">
      <w:pPr>
        <w:numPr>
          <w:ilvl w:val="0"/>
          <w:numId w:val="61"/>
        </w:numPr>
        <w:tabs>
          <w:tab w:val="clear" w:pos="720"/>
          <w:tab w:val="num" w:pos="851"/>
        </w:tabs>
        <w:spacing w:after="0"/>
        <w:ind w:left="0" w:firstLine="567"/>
        <w:jc w:val="both"/>
        <w:rPr>
          <w:rFonts w:ascii="Times New Roman" w:hAnsi="Times New Roman"/>
          <w:spacing w:val="-8"/>
        </w:rPr>
      </w:pPr>
      <w:r w:rsidRPr="00546265">
        <w:rPr>
          <w:rFonts w:ascii="Times New Roman" w:hAnsi="Times New Roman"/>
          <w:spacing w:val="-8"/>
        </w:rPr>
        <w:t>коммуникативных и информационных умений.</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В связи с этим к предметным работам, целью которых является оценка достижения планируемых результатов по математике и русскому языку в итоговую оценку включается комплексная проверочная работа.</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bCs/>
          <w:spacing w:val="-8"/>
        </w:rPr>
        <w:t>Цель</w:t>
      </w:r>
      <w:r w:rsidRPr="00546265">
        <w:rPr>
          <w:rFonts w:ascii="Times New Roman" w:hAnsi="Times New Roman"/>
          <w:spacing w:val="-8"/>
        </w:rPr>
        <w:t xml:space="preserve"> – оценка достижения планируемых результатов по двум междисциплинарным программам «Чтение: работа с информацией» и,</w:t>
      </w:r>
      <w:r w:rsidRPr="00546265">
        <w:rPr>
          <w:rStyle w:val="af4"/>
          <w:rFonts w:ascii="Times New Roman" w:hAnsi="Times New Roman"/>
        </w:rPr>
        <w:t>«</w:t>
      </w:r>
      <w:r w:rsidRPr="00546265">
        <w:rPr>
          <w:rStyle w:val="FontStyle16"/>
        </w:rPr>
        <w:t>Формирование ИКТ-компетентности учащихся»</w:t>
      </w:r>
      <w:r w:rsidRPr="00546265">
        <w:rPr>
          <w:rFonts w:ascii="Times New Roman" w:hAnsi="Times New Roman"/>
          <w:spacing w:val="-8"/>
        </w:rPr>
        <w:t xml:space="preserve"> т. е. оценка способности выпускников начальной школы работать с информацией, представленной в различном виде и решать учебные и </w:t>
      </w:r>
      <w:r w:rsidRPr="00546265">
        <w:rPr>
          <w:rFonts w:ascii="Times New Roman" w:hAnsi="Times New Roman"/>
          <w:spacing w:val="-8"/>
        </w:rPr>
        <w:lastRenderedPageBreak/>
        <w:t xml:space="preserve">практические задачи на основе сформированных предметных знаний и умений, а также универсальных учебных действий </w:t>
      </w:r>
      <w:r w:rsidRPr="00546265">
        <w:rPr>
          <w:rFonts w:ascii="Times New Roman" w:hAnsi="Times New Roman"/>
          <w:bCs/>
          <w:spacing w:val="-8"/>
        </w:rPr>
        <w:t>на межпредметной основе</w:t>
      </w:r>
      <w:r w:rsidRPr="00546265">
        <w:rPr>
          <w:rFonts w:ascii="Times New Roman" w:hAnsi="Times New Roman"/>
          <w:spacing w:val="-8"/>
        </w:rPr>
        <w:t>.</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Программа «Чтение: работа с информацией» имеет четыре блока учебных действий (умений):</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блок «Получение, поиск и фиксация информации»: осознанно читать тексты с целью освоения и использования информации; находить информацию, заданную в явном или неявном виде;</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блок «Понимание и преобразование информации»: определять тему и главную мысль текста, составлять план текста, интерпретировать и обобщать информацию, преобразовывать информацию из сплошного текста в таблицу, анализировать и оценивать содержание, языковые особенности и структуру текста и др.;</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блок «Применение и представление информации»: представлять одну и ту же информацию разными способами;</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блок «Оценка достоверности получаемой информации»: на основе имеющихся знаний и жизненного опыта обнаруживать пробелы в информации и находить пути восполнения этих пробелов, выявлять содержащуюся в тексте или других источниках противоречивую информацию.</w:t>
      </w:r>
    </w:p>
    <w:p w:rsidR="006E0520" w:rsidRPr="00546265" w:rsidRDefault="006E0520" w:rsidP="00362D6B">
      <w:pPr>
        <w:spacing w:after="0"/>
        <w:ind w:firstLine="567"/>
        <w:jc w:val="both"/>
        <w:rPr>
          <w:rFonts w:ascii="Times New Roman" w:hAnsi="Times New Roman"/>
          <w:i/>
          <w:spacing w:val="-8"/>
        </w:rPr>
      </w:pPr>
      <w:r w:rsidRPr="00546265">
        <w:rPr>
          <w:rFonts w:ascii="Times New Roman" w:hAnsi="Times New Roman"/>
          <w:bCs/>
          <w:i/>
          <w:spacing w:val="-8"/>
        </w:rPr>
        <w:t>Критерии оценки</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Подлежат оценке следующие группы действий:</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xml:space="preserve">• в сфере </w:t>
      </w:r>
      <w:r w:rsidRPr="00546265">
        <w:rPr>
          <w:rFonts w:ascii="Times New Roman" w:hAnsi="Times New Roman"/>
          <w:i/>
          <w:iCs/>
          <w:spacing w:val="-8"/>
        </w:rPr>
        <w:t xml:space="preserve">регулятивных </w:t>
      </w:r>
      <w:r w:rsidRPr="00546265">
        <w:rPr>
          <w:rFonts w:ascii="Times New Roman" w:hAnsi="Times New Roman"/>
          <w:spacing w:val="-8"/>
        </w:rPr>
        <w:t>универсальных учебных действий —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xml:space="preserve">• в сфере </w:t>
      </w:r>
      <w:r w:rsidRPr="00546265">
        <w:rPr>
          <w:rFonts w:ascii="Times New Roman" w:hAnsi="Times New Roman"/>
          <w:i/>
          <w:iCs/>
          <w:spacing w:val="-8"/>
        </w:rPr>
        <w:t xml:space="preserve">познавательных </w:t>
      </w:r>
      <w:r w:rsidRPr="00546265">
        <w:rPr>
          <w:rFonts w:ascii="Times New Roman" w:hAnsi="Times New Roman"/>
          <w:spacing w:val="-8"/>
        </w:rPr>
        <w:t>универсальных учебных действий — использовать знаково-символические средства, в том числе моделирование, владеть широким спектром логических действий и операций, включая общие приемы решения задач;</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xml:space="preserve">• в сфере </w:t>
      </w:r>
      <w:r w:rsidRPr="00546265">
        <w:rPr>
          <w:rFonts w:ascii="Times New Roman" w:hAnsi="Times New Roman"/>
          <w:i/>
          <w:iCs/>
          <w:spacing w:val="-8"/>
        </w:rPr>
        <w:t xml:space="preserve">коммуникативных </w:t>
      </w:r>
      <w:r w:rsidRPr="00546265">
        <w:rPr>
          <w:rFonts w:ascii="Times New Roman" w:hAnsi="Times New Roman"/>
          <w:spacing w:val="-8"/>
        </w:rPr>
        <w:t>универсальных учебных действий —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i/>
          <w:iCs/>
          <w:spacing w:val="-8"/>
        </w:rPr>
        <w:t xml:space="preserve">Для проведения комплексной оценки используются специальные комплексные задания на основе методических рекомендаций по итоговой аттестации выбранных УМК. </w:t>
      </w:r>
      <w:r w:rsidRPr="00546265">
        <w:rPr>
          <w:rFonts w:ascii="Times New Roman" w:hAnsi="Times New Roman"/>
          <w:spacing w:val="-8"/>
        </w:rPr>
        <w:t>В каждом задании предлагается ситуация, описанная в одном или нескольких текстах, в которых информация может быть представлена в разной форме, с привлечением рисунков, диаграмм, схем, таблиц и др. Каждое комплексное задание состоит из отдельных вопросов или заданий.</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В связи с необходимостью охвата достаточно большого спектра умений по двум междисциплинарным программам структура работы включает две части, каждая из которых направлена на оценку достижения планируемых результатов по одной из оцениваемых программ. Время на выполнение каждой части составляет один урок. Работа выполняется в два дня.</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Измерительные материалы для проведения комплексной итоговой работы включают разное число комплексных заданий, которое определяется особенностями объекта оценки и рассматриваемой ситуацией, предложенной для выполнения заданий, а также формой представления информации.</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В работе используются разнообразные типы и формы заданий. По форме ответа выделяют следующие типы заданий:</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с выбором одного или нескольких правильных ответов;</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на установление последовательности и соответствия;</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со свободным кратким ответом (требуется записать краткий ответ в виде числа или слова на отведенном месте, указать местоположение предмета);</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 со свободным развернутым ответом (требуется записать полный ответ, решение или объяснение к ответу).</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Выполнение заданий предполагает использование предметных знаний и умений, сформированных у учащихся начальной школы в процессе изучения практически всех предметов (математики, русского языка, литературного чтения, окружающего мира, технологии и др.), требования к которым не выходят за рамки планируемых результатов в части «Выпускник научится».</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t>По результатам выполнения комплексной работы выстраиваются профили способности выпускников начальной школы работать с информацией и решать учебные и практические задачи с учетом привлечения знаний и умений из отдельных предметов и универсальных способов действий.</w:t>
      </w:r>
    </w:p>
    <w:p w:rsidR="006E0520" w:rsidRPr="00546265" w:rsidRDefault="006E0520" w:rsidP="00362D6B">
      <w:pPr>
        <w:spacing w:after="0"/>
        <w:ind w:firstLine="567"/>
        <w:jc w:val="both"/>
        <w:rPr>
          <w:rFonts w:ascii="Times New Roman" w:hAnsi="Times New Roman"/>
          <w:spacing w:val="-8"/>
        </w:rPr>
      </w:pPr>
      <w:r w:rsidRPr="00546265">
        <w:rPr>
          <w:rFonts w:ascii="Times New Roman" w:hAnsi="Times New Roman"/>
          <w:spacing w:val="-8"/>
        </w:rPr>
        <w:lastRenderedPageBreak/>
        <w:t>Выполнение отдельных заданий оценивается разным количеством баллов (от 0 до 5 баллов) в зависимости от структуры задания, его уровня сложности, формата ответа и особенностей проверяемых умений. Проверка выполнения заданий осуществляется на основе разработанных критериев, учитывающих реальные ответы выпускников начальной школы.</w:t>
      </w:r>
    </w:p>
    <w:p w:rsidR="00BA2277" w:rsidRPr="00BA2277" w:rsidRDefault="00BA2277" w:rsidP="00917C6C">
      <w:pPr>
        <w:pStyle w:val="aa"/>
        <w:numPr>
          <w:ilvl w:val="2"/>
          <w:numId w:val="130"/>
        </w:numPr>
        <w:spacing w:line="276" w:lineRule="auto"/>
        <w:jc w:val="center"/>
        <w:rPr>
          <w:sz w:val="22"/>
          <w:szCs w:val="22"/>
        </w:rPr>
      </w:pPr>
      <w:bookmarkStart w:id="26" w:name="_Toc288394073"/>
      <w:bookmarkStart w:id="27" w:name="_Toc288410540"/>
      <w:bookmarkStart w:id="28" w:name="_Toc288410669"/>
      <w:bookmarkStart w:id="29" w:name="_Toc288410734"/>
      <w:bookmarkStart w:id="30" w:name="_Toc294246085"/>
      <w:bookmarkStart w:id="31" w:name="_Toc424564316"/>
      <w:r w:rsidRPr="00BA2277">
        <w:rPr>
          <w:sz w:val="22"/>
          <w:szCs w:val="22"/>
        </w:rPr>
        <w:t xml:space="preserve">Портфель достижений как инструмент оценки динамики </w:t>
      </w:r>
      <w:r w:rsidR="00362D6B">
        <w:rPr>
          <w:sz w:val="22"/>
          <w:szCs w:val="22"/>
        </w:rPr>
        <w:t xml:space="preserve">                               </w:t>
      </w:r>
      <w:r w:rsidRPr="00BA2277">
        <w:rPr>
          <w:sz w:val="22"/>
          <w:szCs w:val="22"/>
        </w:rPr>
        <w:t>индивидуальных образовательных достижений</w:t>
      </w:r>
      <w:bookmarkEnd w:id="26"/>
      <w:bookmarkEnd w:id="27"/>
      <w:bookmarkEnd w:id="28"/>
      <w:bookmarkEnd w:id="29"/>
      <w:bookmarkEnd w:id="30"/>
      <w:bookmarkEnd w:id="31"/>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2"/>
          <w:sz w:val="22"/>
          <w:szCs w:val="22"/>
        </w:rPr>
        <w:t xml:space="preserve">Показатель динамики образовательных достижений  — один </w:t>
      </w:r>
      <w:r w:rsidRPr="00BA2277">
        <w:rPr>
          <w:rFonts w:ascii="Times New Roman" w:hAnsi="Times New Roman"/>
          <w:color w:val="auto"/>
          <w:sz w:val="22"/>
          <w:szCs w:val="22"/>
        </w:rPr>
        <w:t>из основных показателей в оценке образовательных достиже</w:t>
      </w:r>
      <w:r w:rsidRPr="00BA2277">
        <w:rPr>
          <w:rFonts w:ascii="Times New Roman" w:hAnsi="Times New Roman"/>
          <w:color w:val="auto"/>
          <w:spacing w:val="2"/>
          <w:sz w:val="22"/>
          <w:szCs w:val="22"/>
        </w:rPr>
        <w:t>ний. На основе выявления характера динамики образова</w:t>
      </w:r>
      <w:r w:rsidRPr="00BA2277">
        <w:rPr>
          <w:rFonts w:ascii="Times New Roman" w:hAnsi="Times New Roman"/>
          <w:color w:val="auto"/>
          <w:sz w:val="22"/>
          <w:szCs w:val="22"/>
        </w:rPr>
        <w:t xml:space="preserve">тельных достижений </w:t>
      </w:r>
      <w:r w:rsidR="00734BDA">
        <w:rPr>
          <w:rFonts w:ascii="Times New Roman" w:hAnsi="Times New Roman"/>
          <w:color w:val="auto"/>
          <w:sz w:val="22"/>
          <w:szCs w:val="22"/>
        </w:rPr>
        <w:t>учащихся</w:t>
      </w:r>
      <w:r w:rsidRPr="00BA2277">
        <w:rPr>
          <w:rFonts w:ascii="Times New Roman" w:hAnsi="Times New Roman"/>
          <w:color w:val="auto"/>
          <w:sz w:val="22"/>
          <w:szCs w:val="22"/>
        </w:rPr>
        <w:t xml:space="preserve"> можно оценивать эффективность учебной деятельности, работы учителя или </w:t>
      </w:r>
      <w:r w:rsidRPr="00BA2277">
        <w:rPr>
          <w:rFonts w:ascii="Times New Roman" w:hAnsi="Times New Roman"/>
          <w:color w:val="auto"/>
          <w:spacing w:val="-2"/>
          <w:sz w:val="22"/>
          <w:szCs w:val="22"/>
        </w:rPr>
        <w:t xml:space="preserve">образовательной </w:t>
      </w:r>
      <w:r w:rsidRPr="00BA2277">
        <w:rPr>
          <w:rFonts w:ascii="Times New Roman" w:hAnsi="Times New Roman"/>
          <w:color w:val="auto"/>
          <w:sz w:val="22"/>
          <w:szCs w:val="22"/>
        </w:rPr>
        <w:t>организации</w:t>
      </w:r>
      <w:r w:rsidRPr="00BA2277">
        <w:rPr>
          <w:rFonts w:ascii="Times New Roman" w:hAnsi="Times New Roman"/>
          <w:color w:val="auto"/>
          <w:spacing w:val="-2"/>
          <w:sz w:val="22"/>
          <w:szCs w:val="22"/>
        </w:rPr>
        <w:t xml:space="preserve">, системы образования в целом. При этом </w:t>
      </w:r>
      <w:r w:rsidRPr="00BA2277">
        <w:rPr>
          <w:rFonts w:ascii="Times New Roman" w:hAnsi="Times New Roman"/>
          <w:color w:val="auto"/>
          <w:sz w:val="22"/>
          <w:szCs w:val="22"/>
        </w:rPr>
        <w:t xml:space="preserve">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w:t>
      </w:r>
      <w:r w:rsidR="00734BDA">
        <w:rPr>
          <w:rFonts w:ascii="Times New Roman" w:hAnsi="Times New Roman"/>
          <w:color w:val="auto"/>
          <w:sz w:val="22"/>
          <w:szCs w:val="22"/>
        </w:rPr>
        <w:t>учащихся</w:t>
      </w:r>
      <w:r w:rsidRPr="00BA2277">
        <w:rPr>
          <w:rFonts w:ascii="Times New Roman" w:hAnsi="Times New Roman"/>
          <w:color w:val="auto"/>
          <w:sz w:val="22"/>
          <w:szCs w:val="22"/>
        </w:rPr>
        <w:t>.</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A2277">
        <w:rPr>
          <w:rFonts w:ascii="Times New Roman" w:hAnsi="Times New Roman"/>
          <w:color w:val="auto"/>
          <w:spacing w:val="2"/>
          <w:sz w:val="22"/>
          <w:szCs w:val="22"/>
        </w:rPr>
        <w:t>ями с предметным содержанием, и психологическую, связанную с оценкой индивидуального прогресса в развитии ре</w:t>
      </w:r>
      <w:r w:rsidRPr="00BA2277">
        <w:rPr>
          <w:rFonts w:ascii="Times New Roman" w:hAnsi="Times New Roman"/>
          <w:color w:val="auto"/>
          <w:sz w:val="22"/>
          <w:szCs w:val="22"/>
        </w:rPr>
        <w:t>бенка.</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2"/>
          <w:sz w:val="22"/>
          <w:szCs w:val="22"/>
        </w:rPr>
        <w:t xml:space="preserve">Одним из наиболее адекватных инструментов для оценки динамики образовательных достижений служит </w:t>
      </w:r>
      <w:r w:rsidRPr="00BA2277">
        <w:rPr>
          <w:rFonts w:ascii="Times New Roman" w:hAnsi="Times New Roman"/>
          <w:bCs/>
          <w:color w:val="auto"/>
          <w:spacing w:val="2"/>
          <w:sz w:val="22"/>
          <w:szCs w:val="22"/>
        </w:rPr>
        <w:t>порт</w:t>
      </w:r>
      <w:r w:rsidRPr="00BA2277">
        <w:rPr>
          <w:rFonts w:ascii="Times New Roman" w:hAnsi="Times New Roman"/>
          <w:bCs/>
          <w:color w:val="auto"/>
          <w:sz w:val="22"/>
          <w:szCs w:val="22"/>
        </w:rPr>
        <w:t>фель достижений</w:t>
      </w:r>
      <w:r w:rsidRPr="00BA2277">
        <w:rPr>
          <w:rFonts w:ascii="Times New Roman" w:hAnsi="Times New Roman"/>
          <w:color w:val="auto"/>
          <w:sz w:val="22"/>
          <w:szCs w:val="22"/>
        </w:rPr>
        <w:t xml:space="preserve"> </w:t>
      </w:r>
      <w:r w:rsidR="00CD28D7">
        <w:rPr>
          <w:rFonts w:ascii="Times New Roman" w:hAnsi="Times New Roman"/>
          <w:color w:val="auto"/>
          <w:sz w:val="22"/>
          <w:szCs w:val="22"/>
        </w:rPr>
        <w:t>учащегося</w:t>
      </w:r>
      <w:r w:rsidRPr="00BA2277">
        <w:rPr>
          <w:rFonts w:ascii="Times New Roman" w:hAnsi="Times New Roman"/>
          <w:color w:val="auto"/>
          <w:sz w:val="22"/>
          <w:szCs w:val="22"/>
        </w:rPr>
        <w:t>.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A2277">
        <w:rPr>
          <w:rFonts w:ascii="Times New Roman" w:hAnsi="Times New Roman"/>
          <w:color w:val="auto"/>
          <w:sz w:val="22"/>
          <w:szCs w:val="22"/>
        </w:rPr>
        <w:t> </w:t>
      </w:r>
      <w:r w:rsidRPr="00BA2277">
        <w:rPr>
          <w:rFonts w:ascii="Times New Roman" w:hAnsi="Times New Roman"/>
          <w:color w:val="auto"/>
          <w:sz w:val="22"/>
          <w:szCs w:val="22"/>
        </w:rPr>
        <w:t>т.</w:t>
      </w:r>
      <w:r w:rsidRPr="00BA2277">
        <w:rPr>
          <w:rFonts w:ascii="Times New Roman" w:hAnsi="Times New Roman"/>
          <w:color w:val="auto"/>
          <w:sz w:val="22"/>
          <w:szCs w:val="22"/>
        </w:rPr>
        <w:t> </w:t>
      </w:r>
      <w:r w:rsidRPr="00BA2277">
        <w:rPr>
          <w:rFonts w:ascii="Times New Roman" w:hAnsi="Times New Roman"/>
          <w:color w:val="auto"/>
          <w:sz w:val="22"/>
          <w:szCs w:val="22"/>
        </w:rPr>
        <w:t>д.).</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Портфель достижений — это не только современная эф</w:t>
      </w:r>
      <w:r w:rsidRPr="00BA2277">
        <w:rPr>
          <w:rFonts w:ascii="Times New Roman" w:hAnsi="Times New Roman"/>
          <w:color w:val="auto"/>
          <w:spacing w:val="-2"/>
          <w:sz w:val="22"/>
          <w:szCs w:val="22"/>
        </w:rPr>
        <w:t xml:space="preserve">фективная форма оценивания, но и действенное средство для </w:t>
      </w:r>
      <w:r w:rsidRPr="00BA2277">
        <w:rPr>
          <w:rFonts w:ascii="Times New Roman" w:hAnsi="Times New Roman"/>
          <w:color w:val="auto"/>
          <w:sz w:val="22"/>
          <w:szCs w:val="22"/>
        </w:rPr>
        <w:t>решения ряда важных педагогических задач, позволяющее:</w:t>
      </w:r>
    </w:p>
    <w:p w:rsidR="00BA2277" w:rsidRPr="00BA2277" w:rsidRDefault="00BA2277" w:rsidP="00293BC7">
      <w:pPr>
        <w:pStyle w:val="21"/>
        <w:tabs>
          <w:tab w:val="left" w:pos="851"/>
        </w:tabs>
        <w:spacing w:line="276" w:lineRule="auto"/>
        <w:ind w:left="0"/>
        <w:rPr>
          <w:sz w:val="22"/>
          <w:szCs w:val="22"/>
        </w:rPr>
      </w:pPr>
      <w:r w:rsidRPr="00BA2277">
        <w:rPr>
          <w:sz w:val="22"/>
          <w:szCs w:val="22"/>
        </w:rPr>
        <w:t xml:space="preserve">поддерживать высокую учебную мотивацию </w:t>
      </w:r>
      <w:r w:rsidR="00734BDA">
        <w:rPr>
          <w:sz w:val="22"/>
          <w:szCs w:val="22"/>
        </w:rPr>
        <w:t>учащихся</w:t>
      </w:r>
      <w:r w:rsidRPr="00BA2277">
        <w:rPr>
          <w:sz w:val="22"/>
          <w:szCs w:val="22"/>
        </w:rPr>
        <w:t>;</w:t>
      </w:r>
    </w:p>
    <w:p w:rsidR="00BA2277" w:rsidRPr="00BA2277" w:rsidRDefault="00BA2277" w:rsidP="00293BC7">
      <w:pPr>
        <w:pStyle w:val="21"/>
        <w:tabs>
          <w:tab w:val="left" w:pos="851"/>
        </w:tabs>
        <w:spacing w:line="276" w:lineRule="auto"/>
        <w:ind w:left="0"/>
        <w:rPr>
          <w:sz w:val="22"/>
          <w:szCs w:val="22"/>
        </w:rPr>
      </w:pPr>
      <w:r w:rsidRPr="00BA2277">
        <w:rPr>
          <w:sz w:val="22"/>
          <w:szCs w:val="22"/>
        </w:rPr>
        <w:t>поощрять их активность и самостоятельность, расширять возможности обучения и самообучения;</w:t>
      </w:r>
    </w:p>
    <w:p w:rsidR="00BA2277" w:rsidRPr="00BA2277" w:rsidRDefault="00BA2277" w:rsidP="00293BC7">
      <w:pPr>
        <w:pStyle w:val="21"/>
        <w:tabs>
          <w:tab w:val="left" w:pos="851"/>
        </w:tabs>
        <w:spacing w:line="276" w:lineRule="auto"/>
        <w:ind w:left="0"/>
        <w:rPr>
          <w:sz w:val="22"/>
          <w:szCs w:val="22"/>
        </w:rPr>
      </w:pPr>
      <w:r w:rsidRPr="00BA2277">
        <w:rPr>
          <w:sz w:val="22"/>
          <w:szCs w:val="22"/>
        </w:rPr>
        <w:t xml:space="preserve">развивать навыки рефлексивной и оценочной (в том числе самооценочной) деятельности </w:t>
      </w:r>
      <w:r w:rsidR="00734BDA">
        <w:rPr>
          <w:sz w:val="22"/>
          <w:szCs w:val="22"/>
        </w:rPr>
        <w:t>учащихся</w:t>
      </w:r>
      <w:r w:rsidRPr="00BA2277">
        <w:rPr>
          <w:sz w:val="22"/>
          <w:szCs w:val="22"/>
        </w:rPr>
        <w:t>;</w:t>
      </w:r>
    </w:p>
    <w:p w:rsidR="00BA2277" w:rsidRPr="00BA2277" w:rsidRDefault="00BA2277" w:rsidP="00293BC7">
      <w:pPr>
        <w:pStyle w:val="21"/>
        <w:tabs>
          <w:tab w:val="left" w:pos="851"/>
        </w:tabs>
        <w:spacing w:line="276" w:lineRule="auto"/>
        <w:ind w:left="0"/>
        <w:rPr>
          <w:b/>
          <w:bCs/>
          <w:iCs/>
          <w:sz w:val="22"/>
          <w:szCs w:val="22"/>
        </w:rPr>
      </w:pPr>
      <w:r w:rsidRPr="00BA2277">
        <w:rPr>
          <w:sz w:val="22"/>
          <w:szCs w:val="22"/>
        </w:rPr>
        <w:t>формировать умение учиться — ставить цели, планировать и организовывать собственную учебную деятельность.</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b/>
          <w:bCs/>
          <w:iCs/>
          <w:color w:val="auto"/>
          <w:spacing w:val="2"/>
          <w:sz w:val="22"/>
          <w:szCs w:val="22"/>
        </w:rPr>
        <w:t>Портфель достижений</w:t>
      </w:r>
      <w:r w:rsidRPr="00BA2277">
        <w:rPr>
          <w:rFonts w:ascii="Times New Roman" w:hAnsi="Times New Roman"/>
          <w:color w:val="auto"/>
          <w:spacing w:val="2"/>
          <w:sz w:val="22"/>
          <w:szCs w:val="22"/>
        </w:rPr>
        <w:t xml:space="preserve"> представляет собой специаль</w:t>
      </w:r>
      <w:r w:rsidRPr="00BA2277">
        <w:rPr>
          <w:rFonts w:ascii="Times New Roman" w:hAnsi="Times New Roman"/>
          <w:color w:val="auto"/>
          <w:sz w:val="22"/>
          <w:szCs w:val="22"/>
        </w:rPr>
        <w:t xml:space="preserve">но организованную подборку работ, которые демонстрируют усилия, прогресс и достижения </w:t>
      </w:r>
      <w:r w:rsidR="00CD28D7">
        <w:rPr>
          <w:rFonts w:ascii="Times New Roman" w:hAnsi="Times New Roman"/>
          <w:color w:val="auto"/>
          <w:sz w:val="22"/>
          <w:szCs w:val="22"/>
        </w:rPr>
        <w:t>учащегося</w:t>
      </w:r>
      <w:r w:rsidRPr="00BA2277">
        <w:rPr>
          <w:rFonts w:ascii="Times New Roman" w:hAnsi="Times New Roman"/>
          <w:color w:val="auto"/>
          <w:sz w:val="22"/>
          <w:szCs w:val="22"/>
        </w:rPr>
        <w:t xml:space="preserve">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В состав портфеля достижений могут включаться резуль</w:t>
      </w:r>
      <w:r w:rsidRPr="00BA2277">
        <w:rPr>
          <w:rFonts w:ascii="Times New Roman" w:hAnsi="Times New Roman"/>
          <w:color w:val="auto"/>
          <w:spacing w:val="2"/>
          <w:sz w:val="22"/>
          <w:szCs w:val="22"/>
        </w:rPr>
        <w:t xml:space="preserve">таты, достигнутые </w:t>
      </w:r>
      <w:r w:rsidR="00CD28D7">
        <w:rPr>
          <w:rFonts w:ascii="Times New Roman" w:hAnsi="Times New Roman"/>
          <w:color w:val="auto"/>
          <w:spacing w:val="2"/>
          <w:sz w:val="22"/>
          <w:szCs w:val="22"/>
        </w:rPr>
        <w:t>учащимся</w:t>
      </w:r>
      <w:r w:rsidRPr="00BA2277">
        <w:rPr>
          <w:rFonts w:ascii="Times New Roman" w:hAnsi="Times New Roman"/>
          <w:color w:val="auto"/>
          <w:spacing w:val="2"/>
          <w:sz w:val="22"/>
          <w:szCs w:val="22"/>
        </w:rPr>
        <w:t xml:space="preserve"> не только в ходе учебной </w:t>
      </w:r>
      <w:r w:rsidRPr="00BA2277">
        <w:rPr>
          <w:rFonts w:ascii="Times New Roman" w:hAnsi="Times New Roman"/>
          <w:color w:val="auto"/>
          <w:sz w:val="22"/>
          <w:szCs w:val="22"/>
        </w:rPr>
        <w:t xml:space="preserve">деятельности, но и в иных формах активности: творческой, </w:t>
      </w:r>
      <w:r w:rsidRPr="00BA2277">
        <w:rPr>
          <w:rFonts w:ascii="Times New Roman" w:hAnsi="Times New Roman"/>
          <w:color w:val="auto"/>
          <w:spacing w:val="2"/>
          <w:sz w:val="22"/>
          <w:szCs w:val="22"/>
        </w:rPr>
        <w:t>социальной, коммуникативной, физкультурно­оздоровитель</w:t>
      </w:r>
      <w:r w:rsidRPr="00BA2277">
        <w:rPr>
          <w:rFonts w:ascii="Times New Roman" w:hAnsi="Times New Roman"/>
          <w:color w:val="auto"/>
          <w:sz w:val="22"/>
          <w:szCs w:val="22"/>
        </w:rPr>
        <w:t>ной, трудовой деятельности, протекающей как в рамках повседневной школьной практики, так и за ее пределами.</w:t>
      </w:r>
    </w:p>
    <w:p w:rsidR="00BA2277" w:rsidRPr="00BA2277" w:rsidRDefault="00BA2277" w:rsidP="00362D6B">
      <w:pPr>
        <w:pStyle w:val="a3"/>
        <w:spacing w:line="276" w:lineRule="auto"/>
        <w:ind w:firstLine="454"/>
        <w:rPr>
          <w:rFonts w:ascii="Times New Roman" w:hAnsi="Times New Roman"/>
          <w:b/>
          <w:bCs/>
          <w:iCs/>
          <w:color w:val="auto"/>
          <w:sz w:val="22"/>
          <w:szCs w:val="22"/>
        </w:rPr>
      </w:pPr>
      <w:r w:rsidRPr="00BA2277">
        <w:rPr>
          <w:rFonts w:ascii="Times New Roman" w:hAnsi="Times New Roman"/>
          <w:color w:val="auto"/>
          <w:sz w:val="22"/>
          <w:szCs w:val="22"/>
        </w:rPr>
        <w:t>В портфель достижений учеников начальной школы, ко</w:t>
      </w:r>
      <w:r w:rsidRPr="00BA2277">
        <w:rPr>
          <w:rFonts w:ascii="Times New Roman" w:hAnsi="Times New Roman"/>
          <w:color w:val="auto"/>
          <w:spacing w:val="2"/>
          <w:sz w:val="22"/>
          <w:szCs w:val="22"/>
        </w:rPr>
        <w:t>торый используется для оценки достижения планируемых результатов начального общего образования, целесообразно</w:t>
      </w:r>
      <w:r w:rsidRPr="00BA2277">
        <w:rPr>
          <w:rFonts w:ascii="Times New Roman" w:hAnsi="Times New Roman"/>
          <w:color w:val="auto"/>
          <w:sz w:val="22"/>
          <w:szCs w:val="22"/>
        </w:rPr>
        <w:t xml:space="preserve"> включать следующие материалы.</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bCs/>
          <w:iCs/>
          <w:color w:val="auto"/>
          <w:spacing w:val="2"/>
          <w:sz w:val="22"/>
          <w:szCs w:val="22"/>
        </w:rPr>
        <w:t>1.</w:t>
      </w:r>
      <w:r w:rsidRPr="00BA2277">
        <w:rPr>
          <w:rFonts w:ascii="Times New Roman" w:hAnsi="Times New Roman"/>
          <w:bCs/>
          <w:iCs/>
          <w:color w:val="auto"/>
          <w:spacing w:val="2"/>
          <w:sz w:val="22"/>
          <w:szCs w:val="22"/>
        </w:rPr>
        <w:t> </w:t>
      </w:r>
      <w:r w:rsidRPr="00BA2277">
        <w:rPr>
          <w:rFonts w:ascii="Times New Roman" w:hAnsi="Times New Roman"/>
          <w:bCs/>
          <w:iCs/>
          <w:color w:val="auto"/>
          <w:spacing w:val="2"/>
          <w:sz w:val="22"/>
          <w:szCs w:val="22"/>
        </w:rPr>
        <w:t>Выборки детских работ — формальных и твор</w:t>
      </w:r>
      <w:r w:rsidRPr="00BA2277">
        <w:rPr>
          <w:rFonts w:ascii="Times New Roman" w:hAnsi="Times New Roman"/>
          <w:bCs/>
          <w:iCs/>
          <w:color w:val="auto"/>
          <w:sz w:val="22"/>
          <w:szCs w:val="22"/>
        </w:rPr>
        <w:t>ческих</w:t>
      </w:r>
      <w:r w:rsidRPr="00BA2277">
        <w:rPr>
          <w:rFonts w:ascii="Times New Roman" w:hAnsi="Times New Roman"/>
          <w:color w:val="auto"/>
          <w:sz w:val="22"/>
          <w:szCs w:val="22"/>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2"/>
          <w:sz w:val="22"/>
          <w:szCs w:val="22"/>
        </w:rPr>
        <w:t>Обязательной составляющей портфеля достижений являют</w:t>
      </w:r>
      <w:r w:rsidRPr="00BA2277">
        <w:rPr>
          <w:rFonts w:ascii="Times New Roman" w:hAnsi="Times New Roman"/>
          <w:color w:val="auto"/>
          <w:sz w:val="22"/>
          <w:szCs w:val="22"/>
        </w:rPr>
        <w:t xml:space="preserve">ся материалы </w:t>
      </w:r>
      <w:r w:rsidRPr="00BA2277">
        <w:rPr>
          <w:rFonts w:ascii="Times New Roman" w:hAnsi="Times New Roman"/>
          <w:iCs/>
          <w:color w:val="auto"/>
          <w:sz w:val="22"/>
          <w:szCs w:val="22"/>
        </w:rPr>
        <w:t>стартовой диагностики, промежуточных и итоговых стандартизированных работ</w:t>
      </w:r>
      <w:r w:rsidRPr="00BA2277">
        <w:rPr>
          <w:rFonts w:ascii="Times New Roman" w:hAnsi="Times New Roman"/>
          <w:color w:val="auto"/>
          <w:sz w:val="22"/>
          <w:szCs w:val="22"/>
        </w:rPr>
        <w:t xml:space="preserve"> по отдельным предметам.</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2"/>
          <w:sz w:val="22"/>
          <w:szCs w:val="22"/>
        </w:rPr>
        <w:t xml:space="preserve">Остальные работы должны быть подобраны так, чтобы </w:t>
      </w:r>
      <w:r w:rsidRPr="00BA2277">
        <w:rPr>
          <w:rFonts w:ascii="Times New Roman" w:hAnsi="Times New Roman"/>
          <w:color w:val="auto"/>
          <w:sz w:val="22"/>
          <w:szCs w:val="22"/>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BA2277" w:rsidRPr="00BA2277" w:rsidRDefault="00BA2277" w:rsidP="00293BC7">
      <w:pPr>
        <w:pStyle w:val="21"/>
        <w:tabs>
          <w:tab w:val="left" w:pos="851"/>
        </w:tabs>
        <w:spacing w:line="276" w:lineRule="auto"/>
        <w:ind w:left="0"/>
        <w:rPr>
          <w:sz w:val="22"/>
          <w:szCs w:val="22"/>
        </w:rPr>
      </w:pPr>
      <w:r w:rsidRPr="00BA2277">
        <w:rPr>
          <w:iCs/>
          <w:sz w:val="22"/>
          <w:szCs w:val="22"/>
        </w:rPr>
        <w:t xml:space="preserve">по русскому, родному языку и литературному чтению, </w:t>
      </w:r>
      <w:r w:rsidRPr="00BA2277">
        <w:rPr>
          <w:iCs/>
          <w:spacing w:val="2"/>
          <w:sz w:val="22"/>
          <w:szCs w:val="22"/>
        </w:rPr>
        <w:t>литературному чтению на родном языке, иностранному языку</w:t>
      </w:r>
      <w:r w:rsidRPr="00BA2277">
        <w:rPr>
          <w:spacing w:val="2"/>
          <w:sz w:val="22"/>
          <w:szCs w:val="22"/>
        </w:rPr>
        <w:t> — диктанты и изложения, сочинения на заданную</w:t>
      </w:r>
      <w:r w:rsidRPr="00BA2277">
        <w:rPr>
          <w:sz w:val="22"/>
          <w:szCs w:val="22"/>
        </w:rPr>
        <w:t xml:space="preserve"> тему, сочинения на </w:t>
      </w:r>
      <w:r w:rsidRPr="00BA2277">
        <w:rPr>
          <w:sz w:val="22"/>
          <w:szCs w:val="22"/>
        </w:rPr>
        <w:lastRenderedPageBreak/>
        <w:t>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BA2277">
        <w:rPr>
          <w:sz w:val="22"/>
          <w:szCs w:val="22"/>
        </w:rPr>
        <w:t> </w:t>
      </w:r>
      <w:r w:rsidRPr="00BA2277">
        <w:rPr>
          <w:sz w:val="22"/>
          <w:szCs w:val="22"/>
        </w:rPr>
        <w:t>т.</w:t>
      </w:r>
      <w:r w:rsidRPr="00BA2277">
        <w:rPr>
          <w:sz w:val="22"/>
          <w:szCs w:val="22"/>
        </w:rPr>
        <w:t> </w:t>
      </w:r>
      <w:r w:rsidRPr="00BA2277">
        <w:rPr>
          <w:sz w:val="22"/>
          <w:szCs w:val="22"/>
        </w:rPr>
        <w:t>п.;</w:t>
      </w:r>
    </w:p>
    <w:p w:rsidR="00BA2277" w:rsidRPr="00BA2277" w:rsidRDefault="00BA2277" w:rsidP="00293BC7">
      <w:pPr>
        <w:pStyle w:val="21"/>
        <w:tabs>
          <w:tab w:val="left" w:pos="851"/>
        </w:tabs>
        <w:spacing w:line="276" w:lineRule="auto"/>
        <w:ind w:left="0"/>
        <w:rPr>
          <w:sz w:val="22"/>
          <w:szCs w:val="22"/>
        </w:rPr>
      </w:pPr>
      <w:r w:rsidRPr="00BA2277">
        <w:rPr>
          <w:iCs/>
          <w:spacing w:val="2"/>
          <w:sz w:val="22"/>
          <w:szCs w:val="22"/>
        </w:rPr>
        <w:t>по математике</w:t>
      </w:r>
      <w:r w:rsidRPr="00BA2277">
        <w:rPr>
          <w:spacing w:val="2"/>
          <w:sz w:val="22"/>
          <w:szCs w:val="22"/>
        </w:rPr>
        <w:t> — математические диктанты, оформленные результаты мини</w:t>
      </w:r>
      <w:r w:rsidRPr="00BA2277">
        <w:rPr>
          <w:spacing w:val="2"/>
          <w:sz w:val="22"/>
          <w:szCs w:val="22"/>
        </w:rPr>
        <w:noBreakHyphen/>
        <w:t>исследований, записи решения учебно­познавательных и учебно­практических задач, мате</w:t>
      </w:r>
      <w:r w:rsidRPr="00BA2277">
        <w:rPr>
          <w:sz w:val="22"/>
          <w:szCs w:val="22"/>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BA2277">
        <w:rPr>
          <w:sz w:val="22"/>
          <w:szCs w:val="22"/>
        </w:rPr>
        <w:t> </w:t>
      </w:r>
      <w:r w:rsidRPr="00BA2277">
        <w:rPr>
          <w:sz w:val="22"/>
          <w:szCs w:val="22"/>
        </w:rPr>
        <w:t>т.</w:t>
      </w:r>
      <w:r w:rsidRPr="00BA2277">
        <w:rPr>
          <w:sz w:val="22"/>
          <w:szCs w:val="22"/>
        </w:rPr>
        <w:t> </w:t>
      </w:r>
      <w:r w:rsidRPr="00BA2277">
        <w:rPr>
          <w:sz w:val="22"/>
          <w:szCs w:val="22"/>
        </w:rPr>
        <w:t>п.;</w:t>
      </w:r>
    </w:p>
    <w:p w:rsidR="00BA2277" w:rsidRPr="00BA2277" w:rsidRDefault="00BA2277" w:rsidP="00293BC7">
      <w:pPr>
        <w:pStyle w:val="21"/>
        <w:tabs>
          <w:tab w:val="left" w:pos="851"/>
        </w:tabs>
        <w:spacing w:line="276" w:lineRule="auto"/>
        <w:ind w:left="0"/>
        <w:rPr>
          <w:sz w:val="22"/>
          <w:szCs w:val="22"/>
        </w:rPr>
      </w:pPr>
      <w:r w:rsidRPr="00BA2277">
        <w:rPr>
          <w:iCs/>
          <w:spacing w:val="-2"/>
          <w:sz w:val="22"/>
          <w:szCs w:val="22"/>
        </w:rPr>
        <w:t>по окружающему миру</w:t>
      </w:r>
      <w:r w:rsidRPr="00BA2277">
        <w:rPr>
          <w:spacing w:val="-2"/>
          <w:sz w:val="22"/>
          <w:szCs w:val="22"/>
        </w:rPr>
        <w:t> — дневники наблюдений, оформ</w:t>
      </w:r>
      <w:r w:rsidRPr="00BA2277">
        <w:rPr>
          <w:spacing w:val="2"/>
          <w:sz w:val="22"/>
          <w:szCs w:val="22"/>
        </w:rPr>
        <w:t xml:space="preserve">ленные результаты мини­исследований и мини­проектов, интервью, аудиозаписи устных ответов, творческие работы, </w:t>
      </w:r>
      <w:r w:rsidRPr="00BA2277">
        <w:rPr>
          <w:sz w:val="22"/>
          <w:szCs w:val="22"/>
        </w:rPr>
        <w:t>материалы самоанализа и рефлексии и т. п.;</w:t>
      </w:r>
    </w:p>
    <w:p w:rsidR="00BA2277" w:rsidRPr="00BA2277" w:rsidRDefault="00BA2277" w:rsidP="00293BC7">
      <w:pPr>
        <w:pStyle w:val="21"/>
        <w:tabs>
          <w:tab w:val="left" w:pos="851"/>
        </w:tabs>
        <w:spacing w:line="276" w:lineRule="auto"/>
        <w:ind w:left="0"/>
        <w:rPr>
          <w:sz w:val="22"/>
          <w:szCs w:val="22"/>
        </w:rPr>
      </w:pPr>
      <w:r w:rsidRPr="00BA2277">
        <w:rPr>
          <w:iCs/>
          <w:spacing w:val="2"/>
          <w:sz w:val="22"/>
          <w:szCs w:val="22"/>
        </w:rPr>
        <w:t>по предметам эстетического цикла</w:t>
      </w:r>
      <w:r w:rsidRPr="00BA2277">
        <w:rPr>
          <w:spacing w:val="2"/>
          <w:sz w:val="22"/>
          <w:szCs w:val="22"/>
        </w:rPr>
        <w:t xml:space="preserve"> — аудиозаписи, фото­ и видеоизображения примеров исполнительской деятельности, иллюстрации к музыкальным произведениям, </w:t>
      </w:r>
      <w:r w:rsidRPr="00BA2277">
        <w:rPr>
          <w:sz w:val="22"/>
          <w:szCs w:val="22"/>
        </w:rPr>
        <w:t>иллюстрации на заданную тему, продукты собственного твор</w:t>
      </w:r>
      <w:r w:rsidRPr="00BA2277">
        <w:rPr>
          <w:spacing w:val="2"/>
          <w:sz w:val="22"/>
          <w:szCs w:val="22"/>
        </w:rPr>
        <w:t>чества, аудиозаписи монологических высказываний­описа</w:t>
      </w:r>
      <w:r w:rsidRPr="00BA2277">
        <w:rPr>
          <w:sz w:val="22"/>
          <w:szCs w:val="22"/>
        </w:rPr>
        <w:t>ний, материалы самоанализа и рефлексии и</w:t>
      </w:r>
      <w:r w:rsidRPr="00BA2277">
        <w:rPr>
          <w:sz w:val="22"/>
          <w:szCs w:val="22"/>
        </w:rPr>
        <w:t> </w:t>
      </w:r>
      <w:r w:rsidRPr="00BA2277">
        <w:rPr>
          <w:sz w:val="22"/>
          <w:szCs w:val="22"/>
        </w:rPr>
        <w:t>т.</w:t>
      </w:r>
      <w:r w:rsidRPr="00BA2277">
        <w:rPr>
          <w:sz w:val="22"/>
          <w:szCs w:val="22"/>
        </w:rPr>
        <w:t> </w:t>
      </w:r>
      <w:r w:rsidRPr="00BA2277">
        <w:rPr>
          <w:sz w:val="22"/>
          <w:szCs w:val="22"/>
        </w:rPr>
        <w:t>п.;</w:t>
      </w:r>
    </w:p>
    <w:p w:rsidR="00BA2277" w:rsidRPr="00BA2277" w:rsidRDefault="00BA2277" w:rsidP="00293BC7">
      <w:pPr>
        <w:pStyle w:val="21"/>
        <w:tabs>
          <w:tab w:val="left" w:pos="851"/>
        </w:tabs>
        <w:spacing w:line="276" w:lineRule="auto"/>
        <w:ind w:left="0"/>
        <w:rPr>
          <w:sz w:val="22"/>
          <w:szCs w:val="22"/>
        </w:rPr>
      </w:pPr>
      <w:r w:rsidRPr="00BA2277">
        <w:rPr>
          <w:iCs/>
          <w:sz w:val="22"/>
          <w:szCs w:val="22"/>
        </w:rPr>
        <w:t>по технологии</w:t>
      </w:r>
      <w:r w:rsidRPr="00BA2277">
        <w:rPr>
          <w:sz w:val="22"/>
          <w:szCs w:val="22"/>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A2277">
        <w:rPr>
          <w:sz w:val="22"/>
          <w:szCs w:val="22"/>
        </w:rPr>
        <w:t> </w:t>
      </w:r>
      <w:r w:rsidRPr="00BA2277">
        <w:rPr>
          <w:sz w:val="22"/>
          <w:szCs w:val="22"/>
        </w:rPr>
        <w:t>т.</w:t>
      </w:r>
      <w:r w:rsidRPr="00BA2277">
        <w:rPr>
          <w:sz w:val="22"/>
          <w:szCs w:val="22"/>
        </w:rPr>
        <w:t> </w:t>
      </w:r>
      <w:r w:rsidRPr="00BA2277">
        <w:rPr>
          <w:sz w:val="22"/>
          <w:szCs w:val="22"/>
        </w:rPr>
        <w:t>п.;</w:t>
      </w:r>
    </w:p>
    <w:p w:rsidR="00BA2277" w:rsidRPr="00BA2277" w:rsidRDefault="00BA2277" w:rsidP="00293BC7">
      <w:pPr>
        <w:pStyle w:val="21"/>
        <w:tabs>
          <w:tab w:val="left" w:pos="851"/>
        </w:tabs>
        <w:spacing w:line="276" w:lineRule="auto"/>
        <w:ind w:left="0"/>
        <w:rPr>
          <w:b/>
          <w:bCs/>
          <w:iCs/>
          <w:sz w:val="22"/>
          <w:szCs w:val="22"/>
        </w:rPr>
      </w:pPr>
      <w:r w:rsidRPr="00BA2277">
        <w:rPr>
          <w:iCs/>
          <w:sz w:val="22"/>
          <w:szCs w:val="22"/>
        </w:rPr>
        <w:t>по физкультуре </w:t>
      </w:r>
      <w:r w:rsidRPr="00BA2277">
        <w:rPr>
          <w:sz w:val="22"/>
          <w:szCs w:val="22"/>
        </w:rPr>
        <w:t>— видеоизображения примеров исполнительской деятельности, дневники наблюдений и самокон</w:t>
      </w:r>
      <w:r w:rsidRPr="00BA2277">
        <w:rPr>
          <w:spacing w:val="2"/>
          <w:sz w:val="22"/>
          <w:szCs w:val="22"/>
        </w:rPr>
        <w:t>троля, самостоятельно составленные расписания и режим дня, комплексы физических упражнений, материалы само</w:t>
      </w:r>
      <w:r w:rsidRPr="00BA2277">
        <w:rPr>
          <w:sz w:val="22"/>
          <w:szCs w:val="22"/>
        </w:rPr>
        <w:t>анализа и рефлексии и</w:t>
      </w:r>
      <w:r w:rsidRPr="00BA2277">
        <w:rPr>
          <w:sz w:val="22"/>
          <w:szCs w:val="22"/>
        </w:rPr>
        <w:t> </w:t>
      </w:r>
      <w:r w:rsidRPr="00BA2277">
        <w:rPr>
          <w:sz w:val="22"/>
          <w:szCs w:val="22"/>
        </w:rPr>
        <w:t>т.</w:t>
      </w:r>
      <w:r w:rsidRPr="00BA2277">
        <w:rPr>
          <w:sz w:val="22"/>
          <w:szCs w:val="22"/>
        </w:rPr>
        <w:t> </w:t>
      </w:r>
      <w:r w:rsidRPr="00BA2277">
        <w:rPr>
          <w:sz w:val="22"/>
          <w:szCs w:val="22"/>
        </w:rPr>
        <w:t>п.</w:t>
      </w:r>
    </w:p>
    <w:p w:rsidR="00BA2277" w:rsidRPr="00BA2277" w:rsidRDefault="00BA2277" w:rsidP="00362D6B">
      <w:pPr>
        <w:pStyle w:val="a3"/>
        <w:spacing w:line="276" w:lineRule="auto"/>
        <w:ind w:firstLine="454"/>
        <w:rPr>
          <w:rFonts w:ascii="Times New Roman" w:hAnsi="Times New Roman"/>
          <w:bCs/>
          <w:iCs/>
          <w:color w:val="auto"/>
          <w:sz w:val="22"/>
          <w:szCs w:val="22"/>
        </w:rPr>
      </w:pPr>
      <w:r w:rsidRPr="00BA2277">
        <w:rPr>
          <w:rFonts w:ascii="Times New Roman" w:hAnsi="Times New Roman"/>
          <w:bCs/>
          <w:iCs/>
          <w:color w:val="auto"/>
          <w:spacing w:val="-2"/>
          <w:sz w:val="22"/>
          <w:szCs w:val="22"/>
        </w:rPr>
        <w:t>2.</w:t>
      </w:r>
      <w:r w:rsidRPr="00BA2277">
        <w:rPr>
          <w:rFonts w:ascii="Times New Roman" w:hAnsi="Times New Roman"/>
          <w:bCs/>
          <w:iCs/>
          <w:color w:val="auto"/>
          <w:spacing w:val="-2"/>
          <w:sz w:val="22"/>
          <w:szCs w:val="22"/>
        </w:rPr>
        <w:t> </w:t>
      </w:r>
      <w:r w:rsidRPr="00BA2277">
        <w:rPr>
          <w:rFonts w:ascii="Times New Roman" w:hAnsi="Times New Roman"/>
          <w:bCs/>
          <w:iCs/>
          <w:color w:val="auto"/>
          <w:spacing w:val="-2"/>
          <w:sz w:val="22"/>
          <w:szCs w:val="22"/>
        </w:rPr>
        <w:t xml:space="preserve">Систематизированные материалы наблюдений </w:t>
      </w:r>
      <w:r w:rsidRPr="00BA2277">
        <w:rPr>
          <w:rFonts w:ascii="Times New Roman" w:hAnsi="Times New Roman"/>
          <w:iCs/>
          <w:color w:val="auto"/>
          <w:spacing w:val="-2"/>
          <w:sz w:val="22"/>
          <w:szCs w:val="22"/>
        </w:rPr>
        <w:t>(оце</w:t>
      </w:r>
      <w:r w:rsidRPr="00BA2277">
        <w:rPr>
          <w:rFonts w:ascii="Times New Roman" w:hAnsi="Times New Roman"/>
          <w:iCs/>
          <w:color w:val="auto"/>
          <w:sz w:val="22"/>
          <w:szCs w:val="22"/>
        </w:rPr>
        <w:t>ночные листы, материалы и листы наблюдений и</w:t>
      </w:r>
      <w:r w:rsidRPr="00BA2277">
        <w:rPr>
          <w:rFonts w:ascii="Times New Roman" w:hAnsi="Times New Roman"/>
          <w:iCs/>
          <w:color w:val="auto"/>
          <w:sz w:val="22"/>
          <w:szCs w:val="22"/>
        </w:rPr>
        <w:t> </w:t>
      </w:r>
      <w:r w:rsidRPr="00BA2277">
        <w:rPr>
          <w:rFonts w:ascii="Times New Roman" w:hAnsi="Times New Roman"/>
          <w:iCs/>
          <w:color w:val="auto"/>
          <w:sz w:val="22"/>
          <w:szCs w:val="22"/>
        </w:rPr>
        <w:t>т.</w:t>
      </w:r>
      <w:r w:rsidRPr="00BA2277">
        <w:rPr>
          <w:rFonts w:ascii="Times New Roman" w:hAnsi="Times New Roman"/>
          <w:iCs/>
          <w:color w:val="auto"/>
          <w:sz w:val="22"/>
          <w:szCs w:val="22"/>
        </w:rPr>
        <w:t> </w:t>
      </w:r>
      <w:r w:rsidRPr="00BA2277">
        <w:rPr>
          <w:rFonts w:ascii="Times New Roman" w:hAnsi="Times New Roman"/>
          <w:iCs/>
          <w:color w:val="auto"/>
          <w:sz w:val="22"/>
          <w:szCs w:val="22"/>
        </w:rPr>
        <w:t xml:space="preserve">п.) </w:t>
      </w:r>
      <w:r w:rsidRPr="00BA2277">
        <w:rPr>
          <w:rFonts w:ascii="Times New Roman" w:hAnsi="Times New Roman"/>
          <w:color w:val="auto"/>
          <w:sz w:val="22"/>
          <w:szCs w:val="22"/>
        </w:rPr>
        <w:t>за процессом овладения универсальными учебными действи</w:t>
      </w:r>
      <w:r w:rsidRPr="00BA2277">
        <w:rPr>
          <w:rFonts w:ascii="Times New Roman" w:hAnsi="Times New Roman"/>
          <w:color w:val="auto"/>
          <w:spacing w:val="-2"/>
          <w:sz w:val="22"/>
          <w:szCs w:val="22"/>
        </w:rPr>
        <w:t xml:space="preserve">ями, которые ведут учителя начальных классов (выступающие </w:t>
      </w:r>
      <w:r w:rsidRPr="00BA2277">
        <w:rPr>
          <w:rFonts w:ascii="Times New Roman" w:hAnsi="Times New Roman"/>
          <w:color w:val="auto"/>
          <w:sz w:val="22"/>
          <w:szCs w:val="22"/>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BA2277" w:rsidRPr="00BA2277" w:rsidRDefault="00BA2277" w:rsidP="00362D6B">
      <w:pPr>
        <w:pStyle w:val="a3"/>
        <w:spacing w:line="276" w:lineRule="auto"/>
        <w:ind w:firstLine="454"/>
        <w:rPr>
          <w:rFonts w:ascii="Times New Roman" w:hAnsi="Times New Roman"/>
          <w:b/>
          <w:bCs/>
          <w:color w:val="auto"/>
          <w:sz w:val="22"/>
          <w:szCs w:val="22"/>
        </w:rPr>
      </w:pPr>
      <w:r w:rsidRPr="00BA2277">
        <w:rPr>
          <w:rFonts w:ascii="Times New Roman" w:hAnsi="Times New Roman"/>
          <w:bCs/>
          <w:iCs/>
          <w:color w:val="auto"/>
          <w:sz w:val="22"/>
          <w:szCs w:val="22"/>
        </w:rPr>
        <w:t>3.</w:t>
      </w:r>
      <w:r w:rsidRPr="00BA2277">
        <w:rPr>
          <w:rFonts w:ascii="Times New Roman" w:hAnsi="Times New Roman"/>
          <w:bCs/>
          <w:iCs/>
          <w:color w:val="auto"/>
          <w:sz w:val="22"/>
          <w:szCs w:val="22"/>
        </w:rPr>
        <w:t> </w:t>
      </w:r>
      <w:r w:rsidRPr="00BA2277">
        <w:rPr>
          <w:rFonts w:ascii="Times New Roman" w:hAnsi="Times New Roman"/>
          <w:bCs/>
          <w:iCs/>
          <w:color w:val="auto"/>
          <w:sz w:val="22"/>
          <w:szCs w:val="22"/>
        </w:rPr>
        <w:t xml:space="preserve">Материалы, характеризующие достижения </w:t>
      </w:r>
      <w:r w:rsidR="00734BDA">
        <w:rPr>
          <w:rFonts w:ascii="Times New Roman" w:hAnsi="Times New Roman"/>
          <w:bCs/>
          <w:iCs/>
          <w:color w:val="auto"/>
          <w:sz w:val="22"/>
          <w:szCs w:val="22"/>
        </w:rPr>
        <w:t>учащихся</w:t>
      </w:r>
      <w:r w:rsidRPr="00BA2277">
        <w:rPr>
          <w:rFonts w:ascii="Times New Roman" w:hAnsi="Times New Roman"/>
          <w:bCs/>
          <w:iCs/>
          <w:color w:val="auto"/>
          <w:sz w:val="22"/>
          <w:szCs w:val="22"/>
        </w:rPr>
        <w:t xml:space="preserve"> в рамках внеурочной и досуговой деятельности</w:t>
      </w:r>
      <w:r w:rsidRPr="00BA2277">
        <w:rPr>
          <w:rFonts w:ascii="Times New Roman" w:hAnsi="Times New Roman"/>
          <w:color w:val="auto"/>
          <w:sz w:val="22"/>
          <w:szCs w:val="22"/>
        </w:rPr>
        <w:t>, например результаты участия в олимпиадах, конкурсах, смот</w:t>
      </w:r>
      <w:r w:rsidRPr="00BA2277">
        <w:rPr>
          <w:rFonts w:ascii="Times New Roman" w:hAnsi="Times New Roman"/>
          <w:color w:val="auto"/>
          <w:spacing w:val="2"/>
          <w:sz w:val="22"/>
          <w:szCs w:val="22"/>
        </w:rPr>
        <w:t>рах, выставках, концертах, спортивных мероприятиях, поделки и</w:t>
      </w:r>
      <w:r w:rsidRPr="00BA2277">
        <w:rPr>
          <w:rFonts w:ascii="Times New Roman" w:hAnsi="Times New Roman"/>
          <w:color w:val="auto"/>
          <w:spacing w:val="2"/>
          <w:sz w:val="22"/>
          <w:szCs w:val="22"/>
        </w:rPr>
        <w:t> </w:t>
      </w:r>
      <w:r w:rsidRPr="00BA2277">
        <w:rPr>
          <w:rFonts w:ascii="Times New Roman" w:hAnsi="Times New Roman"/>
          <w:color w:val="auto"/>
          <w:spacing w:val="2"/>
          <w:sz w:val="22"/>
          <w:szCs w:val="22"/>
        </w:rPr>
        <w:t>др. Основное требование, предъявляемое к этим материалам, — отражение в них степени достижения пла</w:t>
      </w:r>
      <w:r w:rsidRPr="00BA2277">
        <w:rPr>
          <w:rFonts w:ascii="Times New Roman" w:hAnsi="Times New Roman"/>
          <w:color w:val="auto"/>
          <w:sz w:val="22"/>
          <w:szCs w:val="22"/>
        </w:rPr>
        <w:t>нируемых результатов освоения примерной образовательной программы начального общего образования.</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Оценка как отдельных составляющих, так и портфеля до</w:t>
      </w:r>
      <w:r w:rsidRPr="00BA2277">
        <w:rPr>
          <w:rFonts w:ascii="Times New Roman" w:hAnsi="Times New Roman"/>
          <w:color w:val="auto"/>
          <w:spacing w:val="2"/>
          <w:sz w:val="22"/>
          <w:szCs w:val="22"/>
        </w:rPr>
        <w:t xml:space="preserve">стижений в целом ведется на </w:t>
      </w:r>
      <w:r w:rsidRPr="00BA2277">
        <w:rPr>
          <w:rFonts w:ascii="Times New Roman" w:hAnsi="Times New Roman"/>
          <w:iCs/>
          <w:color w:val="auto"/>
          <w:spacing w:val="2"/>
          <w:sz w:val="22"/>
          <w:szCs w:val="22"/>
        </w:rPr>
        <w:t>критериальной основе</w:t>
      </w:r>
      <w:r w:rsidRPr="00BA2277">
        <w:rPr>
          <w:rFonts w:ascii="Times New Roman" w:hAnsi="Times New Roman"/>
          <w:color w:val="auto"/>
          <w:spacing w:val="2"/>
          <w:sz w:val="22"/>
          <w:szCs w:val="22"/>
        </w:rPr>
        <w:t>, по</w:t>
      </w:r>
      <w:r w:rsidRPr="00BA2277">
        <w:rPr>
          <w:rFonts w:ascii="Times New Roman" w:hAnsi="Times New Roman"/>
          <w:color w:val="auto"/>
          <w:sz w:val="22"/>
          <w:szCs w:val="22"/>
        </w:rPr>
        <w:t>этому портфели достижений должны сопровождаться специ</w:t>
      </w:r>
      <w:r w:rsidRPr="00BA2277">
        <w:rPr>
          <w:rFonts w:ascii="Times New Roman" w:hAnsi="Times New Roman"/>
          <w:color w:val="auto"/>
          <w:spacing w:val="2"/>
          <w:sz w:val="22"/>
          <w:szCs w:val="22"/>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A2277">
        <w:rPr>
          <w:rFonts w:ascii="Times New Roman" w:hAnsi="Times New Roman"/>
          <w:color w:val="auto"/>
          <w:sz w:val="22"/>
          <w:szCs w:val="22"/>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 xml:space="preserve">При адаптации критериев целесообразно соотносить их с </w:t>
      </w:r>
      <w:r w:rsidRPr="00BA2277">
        <w:rPr>
          <w:rFonts w:ascii="Times New Roman" w:hAnsi="Times New Roman"/>
          <w:color w:val="auto"/>
          <w:spacing w:val="2"/>
          <w:sz w:val="22"/>
          <w:szCs w:val="22"/>
        </w:rPr>
        <w:t>критериями и нормами, представленными в примерах ин</w:t>
      </w:r>
      <w:r w:rsidRPr="00BA2277">
        <w:rPr>
          <w:rFonts w:ascii="Times New Roman" w:hAnsi="Times New Roman"/>
          <w:color w:val="auto"/>
          <w:sz w:val="22"/>
          <w:szCs w:val="22"/>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2"/>
          <w:sz w:val="22"/>
          <w:szCs w:val="22"/>
        </w:rPr>
        <w:t xml:space="preserve">По результатам оценки, которая формируется на основе </w:t>
      </w:r>
      <w:r w:rsidRPr="00BA2277">
        <w:rPr>
          <w:rFonts w:ascii="Times New Roman" w:hAnsi="Times New Roman"/>
          <w:color w:val="auto"/>
          <w:sz w:val="22"/>
          <w:szCs w:val="22"/>
        </w:rPr>
        <w:t>материалов портфеля достижений, делаются выводы:</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1)</w:t>
      </w:r>
      <w:r w:rsidRPr="00BA2277">
        <w:rPr>
          <w:rFonts w:ascii="Times New Roman" w:hAnsi="Times New Roman"/>
          <w:color w:val="auto"/>
          <w:sz w:val="22"/>
          <w:szCs w:val="22"/>
        </w:rPr>
        <w:t> </w:t>
      </w:r>
      <w:r w:rsidRPr="00BA2277">
        <w:rPr>
          <w:rFonts w:ascii="Times New Roman" w:hAnsi="Times New Roman"/>
          <w:color w:val="auto"/>
          <w:sz w:val="22"/>
          <w:szCs w:val="22"/>
        </w:rPr>
        <w:t xml:space="preserve">о сформированности у </w:t>
      </w:r>
      <w:r w:rsidR="00CD28D7">
        <w:rPr>
          <w:rFonts w:ascii="Times New Roman" w:hAnsi="Times New Roman"/>
          <w:color w:val="auto"/>
          <w:sz w:val="22"/>
          <w:szCs w:val="22"/>
        </w:rPr>
        <w:t>учащегося</w:t>
      </w:r>
      <w:r w:rsidRPr="00BA2277">
        <w:rPr>
          <w:rFonts w:ascii="Times New Roman" w:hAnsi="Times New Roman"/>
          <w:color w:val="auto"/>
          <w:sz w:val="22"/>
          <w:szCs w:val="22"/>
        </w:rPr>
        <w:t xml:space="preserve"> </w:t>
      </w:r>
      <w:r w:rsidRPr="00BA2277">
        <w:rPr>
          <w:rFonts w:ascii="Times New Roman" w:hAnsi="Times New Roman"/>
          <w:iCs/>
          <w:color w:val="auto"/>
          <w:sz w:val="22"/>
          <w:szCs w:val="22"/>
        </w:rPr>
        <w:t>универсальных и предметных способов действий</w:t>
      </w:r>
      <w:r w:rsidRPr="00BA2277">
        <w:rPr>
          <w:rFonts w:ascii="Times New Roman" w:hAnsi="Times New Roman"/>
          <w:color w:val="auto"/>
          <w:sz w:val="22"/>
          <w:szCs w:val="22"/>
        </w:rPr>
        <w:t xml:space="preserve">, а также </w:t>
      </w:r>
      <w:r w:rsidRPr="00BA2277">
        <w:rPr>
          <w:rFonts w:ascii="Times New Roman" w:hAnsi="Times New Roman"/>
          <w:iCs/>
          <w:color w:val="auto"/>
          <w:sz w:val="22"/>
          <w:szCs w:val="22"/>
        </w:rPr>
        <w:t>опорной системы знаний</w:t>
      </w:r>
      <w:r w:rsidRPr="00BA2277">
        <w:rPr>
          <w:rFonts w:ascii="Times New Roman" w:hAnsi="Times New Roman"/>
          <w:color w:val="auto"/>
          <w:sz w:val="22"/>
          <w:szCs w:val="22"/>
        </w:rPr>
        <w:t>, обеспечивающих ему возможность продолжения образования в основной школе;</w:t>
      </w:r>
    </w:p>
    <w:p w:rsidR="00BA2277" w:rsidRPr="00BA2277" w:rsidRDefault="00BA2277" w:rsidP="00362D6B">
      <w:pPr>
        <w:pStyle w:val="a3"/>
        <w:spacing w:line="276" w:lineRule="auto"/>
        <w:ind w:firstLine="454"/>
        <w:rPr>
          <w:rFonts w:ascii="Times New Roman" w:hAnsi="Times New Roman"/>
          <w:color w:val="auto"/>
          <w:spacing w:val="-4"/>
          <w:sz w:val="22"/>
          <w:szCs w:val="22"/>
        </w:rPr>
      </w:pPr>
      <w:r w:rsidRPr="00BA2277">
        <w:rPr>
          <w:rFonts w:ascii="Times New Roman" w:hAnsi="Times New Roman"/>
          <w:color w:val="auto"/>
          <w:spacing w:val="-4"/>
          <w:sz w:val="22"/>
          <w:szCs w:val="22"/>
        </w:rPr>
        <w:t>2)</w:t>
      </w:r>
      <w:r w:rsidRPr="00BA2277">
        <w:rPr>
          <w:rFonts w:ascii="Times New Roman" w:hAnsi="Times New Roman"/>
          <w:color w:val="auto"/>
          <w:spacing w:val="-4"/>
          <w:sz w:val="22"/>
          <w:szCs w:val="22"/>
        </w:rPr>
        <w:t> </w:t>
      </w:r>
      <w:r w:rsidRPr="00BA2277">
        <w:rPr>
          <w:rFonts w:ascii="Times New Roman" w:hAnsi="Times New Roman"/>
          <w:color w:val="auto"/>
          <w:spacing w:val="-4"/>
          <w:sz w:val="22"/>
          <w:szCs w:val="22"/>
        </w:rPr>
        <w:t xml:space="preserve">о сформированности основ </w:t>
      </w:r>
      <w:r w:rsidRPr="00BA2277">
        <w:rPr>
          <w:rFonts w:ascii="Times New Roman" w:hAnsi="Times New Roman"/>
          <w:iCs/>
          <w:color w:val="auto"/>
          <w:spacing w:val="-4"/>
          <w:sz w:val="22"/>
          <w:szCs w:val="22"/>
        </w:rPr>
        <w:t>умения учиться</w:t>
      </w:r>
      <w:r w:rsidRPr="00BA2277">
        <w:rPr>
          <w:rFonts w:ascii="Times New Roman" w:hAnsi="Times New Roman"/>
          <w:color w:val="auto"/>
          <w:spacing w:val="-4"/>
          <w:sz w:val="22"/>
          <w:szCs w:val="22"/>
        </w:rPr>
        <w:t>, понимаемой как способность к самоорганизации с целью постановки и решения учебно­познавательных и учебно­практических задач;</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3)</w:t>
      </w:r>
      <w:r w:rsidRPr="00BA2277">
        <w:rPr>
          <w:rFonts w:ascii="Times New Roman" w:hAnsi="Times New Roman"/>
          <w:color w:val="auto"/>
          <w:sz w:val="22"/>
          <w:szCs w:val="22"/>
        </w:rPr>
        <w:t> </w:t>
      </w:r>
      <w:r w:rsidRPr="00BA2277">
        <w:rPr>
          <w:rFonts w:ascii="Times New Roman" w:hAnsi="Times New Roman"/>
          <w:color w:val="auto"/>
          <w:sz w:val="22"/>
          <w:szCs w:val="22"/>
        </w:rPr>
        <w:t xml:space="preserve">об </w:t>
      </w:r>
      <w:r w:rsidRPr="00BA2277">
        <w:rPr>
          <w:rFonts w:ascii="Times New Roman" w:hAnsi="Times New Roman"/>
          <w:iCs/>
          <w:color w:val="auto"/>
          <w:sz w:val="22"/>
          <w:szCs w:val="22"/>
        </w:rPr>
        <w:t>индивидуальном прогрессе</w:t>
      </w:r>
      <w:r w:rsidRPr="00BA2277">
        <w:rPr>
          <w:rFonts w:ascii="Times New Roman" w:hAnsi="Times New Roman"/>
          <w:color w:val="auto"/>
          <w:sz w:val="22"/>
          <w:szCs w:val="22"/>
        </w:rPr>
        <w:t xml:space="preserve"> в основных сферах раз</w:t>
      </w:r>
      <w:r w:rsidRPr="00BA2277">
        <w:rPr>
          <w:rFonts w:ascii="Times New Roman" w:hAnsi="Times New Roman"/>
          <w:color w:val="auto"/>
          <w:spacing w:val="2"/>
          <w:sz w:val="22"/>
          <w:szCs w:val="22"/>
        </w:rPr>
        <w:t>вития личности — мотивационно­смысловой, познаватель</w:t>
      </w:r>
      <w:r w:rsidRPr="00BA2277">
        <w:rPr>
          <w:rFonts w:ascii="Times New Roman" w:hAnsi="Times New Roman"/>
          <w:color w:val="auto"/>
          <w:sz w:val="22"/>
          <w:szCs w:val="22"/>
        </w:rPr>
        <w:t>ной, эмоциональной, волевой и саморегуляции.</w:t>
      </w:r>
    </w:p>
    <w:p w:rsidR="00F15601" w:rsidRPr="00F15601" w:rsidRDefault="00F15601" w:rsidP="00917C6C">
      <w:pPr>
        <w:pStyle w:val="aa"/>
        <w:numPr>
          <w:ilvl w:val="2"/>
          <w:numId w:val="130"/>
        </w:numPr>
        <w:spacing w:line="276" w:lineRule="auto"/>
        <w:ind w:left="0" w:firstLine="0"/>
        <w:jc w:val="center"/>
        <w:rPr>
          <w:rFonts w:eastAsia="Times New Roman"/>
          <w:bCs/>
          <w:sz w:val="22"/>
          <w:szCs w:val="22"/>
        </w:rPr>
      </w:pPr>
      <w:bookmarkStart w:id="32" w:name="_Toc288394074"/>
      <w:bookmarkStart w:id="33" w:name="_Toc288410541"/>
      <w:bookmarkStart w:id="34" w:name="_Toc288410670"/>
      <w:bookmarkStart w:id="35" w:name="_Toc288410735"/>
      <w:bookmarkStart w:id="36" w:name="_Toc294246086"/>
      <w:bookmarkStart w:id="37" w:name="_Toc424564317"/>
      <w:r w:rsidRPr="00F15601">
        <w:rPr>
          <w:rFonts w:eastAsia="Times New Roman"/>
          <w:bCs/>
          <w:sz w:val="22"/>
          <w:szCs w:val="22"/>
        </w:rPr>
        <w:lastRenderedPageBreak/>
        <w:t>Текущий контроль и промежуточная аттестация</w:t>
      </w:r>
    </w:p>
    <w:p w:rsidR="00F15601" w:rsidRPr="00F15601" w:rsidRDefault="00F15601" w:rsidP="00F15601">
      <w:pPr>
        <w:spacing w:after="0"/>
        <w:jc w:val="both"/>
        <w:rPr>
          <w:rFonts w:ascii="Times New Roman" w:hAnsi="Times New Roman"/>
        </w:rPr>
      </w:pPr>
      <w:r w:rsidRPr="00F15601">
        <w:rPr>
          <w:rFonts w:ascii="Times New Roman" w:hAnsi="Times New Roman"/>
        </w:rPr>
        <w:t xml:space="preserve">Текущий контроль успеваемости </w:t>
      </w:r>
      <w:r w:rsidR="00E27DBB">
        <w:rPr>
          <w:rFonts w:ascii="Times New Roman" w:hAnsi="Times New Roman"/>
        </w:rPr>
        <w:t>учащихся</w:t>
      </w:r>
      <w:r w:rsidRPr="00F15601">
        <w:rPr>
          <w:rFonts w:ascii="Times New Roman" w:hAnsi="Times New Roman"/>
        </w:rPr>
        <w:t xml:space="preserve"> – это систематическая проверка образовательных достижений </w:t>
      </w:r>
      <w:r w:rsidR="00E27DBB">
        <w:rPr>
          <w:rFonts w:ascii="Times New Roman" w:hAnsi="Times New Roman"/>
        </w:rPr>
        <w:t>учащихся</w:t>
      </w:r>
      <w:r w:rsidRPr="00F15601">
        <w:rPr>
          <w:rFonts w:ascii="Times New Roman" w:hAnsi="Times New Roman"/>
        </w:rPr>
        <w:t>, проводимая педагогом в ходе осуществления образовательной деятельности в соответствии с рабочей программой учебного предмета, курса.</w:t>
      </w:r>
    </w:p>
    <w:p w:rsidR="00F15601" w:rsidRPr="00F15601" w:rsidRDefault="00F15601" w:rsidP="00F15601">
      <w:pPr>
        <w:spacing w:after="0"/>
        <w:jc w:val="both"/>
        <w:rPr>
          <w:rFonts w:ascii="Times New Roman" w:hAnsi="Times New Roman"/>
        </w:rPr>
      </w:pPr>
      <w:r w:rsidRPr="00F15601">
        <w:rPr>
          <w:rFonts w:ascii="Times New Roman" w:hAnsi="Times New Roman"/>
        </w:rPr>
        <w:t xml:space="preserve">Текущий контроль успеваемости </w:t>
      </w:r>
      <w:r w:rsidR="00E27DBB">
        <w:rPr>
          <w:rFonts w:ascii="Times New Roman" w:hAnsi="Times New Roman"/>
        </w:rPr>
        <w:t>учащихся</w:t>
      </w:r>
      <w:r w:rsidRPr="00F15601">
        <w:rPr>
          <w:rFonts w:ascii="Times New Roman" w:hAnsi="Times New Roman"/>
        </w:rPr>
        <w:t xml:space="preserve"> проводится  поурочно, потемно, по учебным триместрам</w:t>
      </w:r>
      <w:r w:rsidR="00C01971">
        <w:rPr>
          <w:rFonts w:ascii="Times New Roman" w:hAnsi="Times New Roman"/>
        </w:rPr>
        <w:t xml:space="preserve">, четвертям </w:t>
      </w:r>
      <w:r w:rsidRPr="00F15601">
        <w:rPr>
          <w:rFonts w:ascii="Times New Roman" w:hAnsi="Times New Roman"/>
        </w:rPr>
        <w:t>в</w:t>
      </w:r>
      <w:r w:rsidRPr="00F15601">
        <w:rPr>
          <w:rFonts w:ascii="Times New Roman" w:hAnsi="Times New Roman"/>
        </w:rPr>
        <w:tab/>
        <w:t>следующих формах: устный опрос, проверка осознанного чтения, контрольное списывание, словарный диктант, контрольный диктант, изложение, сочинение, контрольное списывание, тесты, устный счёт, самостоятельная работа, контрольная работа, диагностическая работа, графиче</w:t>
      </w:r>
      <w:r>
        <w:rPr>
          <w:rFonts w:ascii="Times New Roman" w:hAnsi="Times New Roman"/>
        </w:rPr>
        <w:t xml:space="preserve">ская работа, доклад, творческая </w:t>
      </w:r>
      <w:r w:rsidRPr="00F15601">
        <w:rPr>
          <w:rFonts w:ascii="Times New Roman" w:hAnsi="Times New Roman"/>
        </w:rPr>
        <w:t>работа, комплексная рабо</w:t>
      </w:r>
      <w:r>
        <w:rPr>
          <w:rFonts w:ascii="Times New Roman" w:hAnsi="Times New Roman"/>
        </w:rPr>
        <w:t>та,  проектная деятельность.</w:t>
      </w:r>
      <w:r w:rsidRPr="00F15601">
        <w:rPr>
          <w:rFonts w:ascii="Times New Roman" w:hAnsi="Times New Roman"/>
        </w:rPr>
        <w:tab/>
      </w:r>
    </w:p>
    <w:p w:rsidR="00F15601" w:rsidRPr="00F15601" w:rsidRDefault="00F15601" w:rsidP="00F15601">
      <w:pPr>
        <w:spacing w:after="0"/>
        <w:jc w:val="both"/>
        <w:rPr>
          <w:rFonts w:ascii="Times New Roman" w:hAnsi="Times New Roman"/>
        </w:rPr>
      </w:pPr>
      <w:r w:rsidRPr="00F15601">
        <w:rPr>
          <w:rFonts w:ascii="Times New Roman" w:hAnsi="Times New Roman"/>
        </w:rPr>
        <w:t>Текущий контроль успеваемости учащихся 2–4х классов по учебным пр</w:t>
      </w:r>
      <w:r>
        <w:rPr>
          <w:rFonts w:ascii="Times New Roman" w:hAnsi="Times New Roman"/>
        </w:rPr>
        <w:t xml:space="preserve">едметам осуществляется в виде </w:t>
      </w:r>
      <w:r w:rsidRPr="00F15601">
        <w:rPr>
          <w:rFonts w:ascii="Times New Roman" w:hAnsi="Times New Roman"/>
        </w:rPr>
        <w:t>отметок: «5», «4», «3», «2».</w:t>
      </w:r>
      <w:r w:rsidRPr="00F15601">
        <w:rPr>
          <w:rFonts w:ascii="Times New Roman" w:hAnsi="Times New Roman"/>
        </w:rPr>
        <w:tab/>
      </w:r>
      <w:r w:rsidRPr="00F15601">
        <w:rPr>
          <w:rFonts w:ascii="Times New Roman" w:hAnsi="Times New Roman"/>
        </w:rPr>
        <w:tab/>
      </w:r>
      <w:r w:rsidRPr="00F15601">
        <w:rPr>
          <w:rFonts w:ascii="Times New Roman" w:hAnsi="Times New Roman"/>
        </w:rPr>
        <w:tab/>
      </w:r>
    </w:p>
    <w:p w:rsidR="00F15601" w:rsidRPr="00F15601" w:rsidRDefault="00F15601" w:rsidP="00F15601">
      <w:pPr>
        <w:spacing w:after="0"/>
        <w:jc w:val="both"/>
        <w:rPr>
          <w:rFonts w:ascii="Times New Roman" w:hAnsi="Times New Roman"/>
        </w:rPr>
      </w:pPr>
      <w:r w:rsidRPr="00F15601">
        <w:rPr>
          <w:rFonts w:ascii="Times New Roman" w:hAnsi="Times New Roman"/>
        </w:rPr>
        <w:t>Текущий  контроль  успеваемости  учащихся  1-го  класса  в  течение  у</w:t>
      </w:r>
      <w:r>
        <w:rPr>
          <w:rFonts w:ascii="Times New Roman" w:hAnsi="Times New Roman"/>
        </w:rPr>
        <w:t xml:space="preserve">чебного  года  осуществляется </w:t>
      </w:r>
      <w:r w:rsidRPr="00F15601">
        <w:rPr>
          <w:rFonts w:ascii="Times New Roman" w:hAnsi="Times New Roman"/>
        </w:rPr>
        <w:t>качественно, посредством ежедневной проверки полноты и качества выполне</w:t>
      </w:r>
      <w:r>
        <w:rPr>
          <w:rFonts w:ascii="Times New Roman" w:hAnsi="Times New Roman"/>
        </w:rPr>
        <w:t xml:space="preserve">нных ими работ, завершающейся </w:t>
      </w:r>
      <w:r w:rsidRPr="00F15601">
        <w:rPr>
          <w:rFonts w:ascii="Times New Roman" w:hAnsi="Times New Roman"/>
        </w:rPr>
        <w:t>необходимыми индивидуальными рекомендациями обучающимся и их родите</w:t>
      </w:r>
      <w:r>
        <w:rPr>
          <w:rFonts w:ascii="Times New Roman" w:hAnsi="Times New Roman"/>
        </w:rPr>
        <w:t xml:space="preserve">лям (законным представителям) </w:t>
      </w:r>
      <w:r w:rsidR="00E27DBB">
        <w:rPr>
          <w:rFonts w:ascii="Times New Roman" w:hAnsi="Times New Roman"/>
        </w:rPr>
        <w:t>учащихся</w:t>
      </w:r>
      <w:r w:rsidRPr="00F15601">
        <w:rPr>
          <w:rFonts w:ascii="Times New Roman" w:hAnsi="Times New Roman"/>
        </w:rPr>
        <w:t xml:space="preserve"> по достижению планируемых образовательных результатов согласно ООП НОО, без фикса</w:t>
      </w:r>
      <w:r>
        <w:rPr>
          <w:rFonts w:ascii="Times New Roman" w:hAnsi="Times New Roman"/>
        </w:rPr>
        <w:t xml:space="preserve">ции </w:t>
      </w:r>
      <w:r w:rsidRPr="00F15601">
        <w:rPr>
          <w:rFonts w:ascii="Times New Roman" w:hAnsi="Times New Roman"/>
        </w:rPr>
        <w:t xml:space="preserve">образовательных результатов </w:t>
      </w:r>
      <w:r w:rsidR="00E27DBB">
        <w:rPr>
          <w:rFonts w:ascii="Times New Roman" w:hAnsi="Times New Roman"/>
        </w:rPr>
        <w:t>учащихся</w:t>
      </w:r>
      <w:r w:rsidRPr="00F15601">
        <w:rPr>
          <w:rFonts w:ascii="Times New Roman" w:hAnsi="Times New Roman"/>
        </w:rPr>
        <w:t xml:space="preserve"> в виде отметок «5», «4», «3», «2» в классном журнале.</w:t>
      </w:r>
      <w:r w:rsidRPr="00F15601">
        <w:rPr>
          <w:rFonts w:ascii="Times New Roman" w:hAnsi="Times New Roman"/>
        </w:rPr>
        <w:tab/>
      </w:r>
      <w:r w:rsidRPr="00F15601">
        <w:rPr>
          <w:rFonts w:ascii="Times New Roman" w:hAnsi="Times New Roman"/>
        </w:rPr>
        <w:tab/>
      </w:r>
      <w:r w:rsidRPr="00F15601">
        <w:rPr>
          <w:rFonts w:ascii="Times New Roman" w:hAnsi="Times New Roman"/>
        </w:rPr>
        <w:tab/>
      </w:r>
    </w:p>
    <w:p w:rsidR="00F15601" w:rsidRPr="00F15601" w:rsidRDefault="00F15601" w:rsidP="00F15601">
      <w:pPr>
        <w:spacing w:after="0"/>
        <w:jc w:val="both"/>
        <w:rPr>
          <w:rFonts w:ascii="Times New Roman" w:hAnsi="Times New Roman"/>
        </w:rPr>
      </w:pPr>
      <w:r w:rsidRPr="00F15601">
        <w:rPr>
          <w:rFonts w:ascii="Times New Roman" w:hAnsi="Times New Roman"/>
        </w:rPr>
        <w:t xml:space="preserve">При  изучении  комплексного  курса  «Основы  религиозных  культур  и </w:t>
      </w:r>
      <w:r>
        <w:rPr>
          <w:rFonts w:ascii="Times New Roman" w:hAnsi="Times New Roman"/>
        </w:rPr>
        <w:t xml:space="preserve"> светской  этики»</w:t>
      </w:r>
      <w:r>
        <w:rPr>
          <w:rFonts w:ascii="Times New Roman" w:hAnsi="Times New Roman"/>
        </w:rPr>
        <w:tab/>
        <w:t xml:space="preserve">на  ступени </w:t>
      </w:r>
      <w:r w:rsidRPr="00F15601">
        <w:rPr>
          <w:rFonts w:ascii="Times New Roman" w:hAnsi="Times New Roman"/>
        </w:rPr>
        <w:t>начального общего образования вводится безотметочное обучение; объекто</w:t>
      </w:r>
      <w:r>
        <w:rPr>
          <w:rFonts w:ascii="Times New Roman" w:hAnsi="Times New Roman"/>
        </w:rPr>
        <w:t>м оценивания по данному курсу</w:t>
      </w:r>
      <w:r>
        <w:rPr>
          <w:rFonts w:ascii="Times New Roman" w:hAnsi="Times New Roman"/>
        </w:rPr>
        <w:tab/>
      </w:r>
      <w:r w:rsidRPr="00F15601">
        <w:rPr>
          <w:rFonts w:ascii="Times New Roman" w:hAnsi="Times New Roman"/>
        </w:rPr>
        <w:t>становится   нравственная   и   культурологическая   компетентность   обучающе</w:t>
      </w:r>
      <w:r>
        <w:rPr>
          <w:rFonts w:ascii="Times New Roman" w:hAnsi="Times New Roman"/>
        </w:rPr>
        <w:t>гося,   рассматриваемые   как</w:t>
      </w:r>
      <w:r>
        <w:rPr>
          <w:rFonts w:ascii="Times New Roman" w:hAnsi="Times New Roman"/>
        </w:rPr>
        <w:tab/>
        <w:t xml:space="preserve"> </w:t>
      </w:r>
      <w:r w:rsidRPr="00F15601">
        <w:rPr>
          <w:rFonts w:ascii="Times New Roman" w:hAnsi="Times New Roman"/>
        </w:rPr>
        <w:t>универсальная способность человека понимать значение нравственных норм, правил морали, веры и ре</w:t>
      </w:r>
      <w:r>
        <w:rPr>
          <w:rFonts w:ascii="Times New Roman" w:hAnsi="Times New Roman"/>
        </w:rPr>
        <w:t>лигии в</w:t>
      </w:r>
      <w:r>
        <w:rPr>
          <w:rFonts w:ascii="Times New Roman" w:hAnsi="Times New Roman"/>
        </w:rPr>
        <w:tab/>
      </w:r>
      <w:r w:rsidRPr="00F15601">
        <w:rPr>
          <w:rFonts w:ascii="Times New Roman" w:hAnsi="Times New Roman"/>
        </w:rPr>
        <w:t>жизни человека, семьи, общества, воспитание потребности к духовному развит</w:t>
      </w:r>
      <w:r>
        <w:rPr>
          <w:rFonts w:ascii="Times New Roman" w:hAnsi="Times New Roman"/>
        </w:rPr>
        <w:t>ию, которая проводится в виде</w:t>
      </w:r>
      <w:r>
        <w:rPr>
          <w:rFonts w:ascii="Times New Roman" w:hAnsi="Times New Roman"/>
        </w:rPr>
        <w:tab/>
      </w:r>
      <w:r w:rsidRPr="00F15601">
        <w:rPr>
          <w:rFonts w:ascii="Times New Roman" w:hAnsi="Times New Roman"/>
        </w:rPr>
        <w:t>систематизированных упражнений и тестовых заданий разных типов.</w:t>
      </w:r>
      <w:r w:rsidRPr="00F15601">
        <w:rPr>
          <w:rFonts w:ascii="Times New Roman" w:hAnsi="Times New Roman"/>
        </w:rPr>
        <w:tab/>
      </w:r>
      <w:r w:rsidRPr="00F15601">
        <w:rPr>
          <w:rFonts w:ascii="Times New Roman" w:hAnsi="Times New Roman"/>
        </w:rPr>
        <w:tab/>
      </w:r>
      <w:r w:rsidRPr="00F15601">
        <w:rPr>
          <w:rFonts w:ascii="Times New Roman" w:hAnsi="Times New Roman"/>
        </w:rPr>
        <w:tab/>
      </w:r>
    </w:p>
    <w:p w:rsidR="00F15601" w:rsidRPr="00F15601" w:rsidRDefault="00F15601" w:rsidP="00F15601">
      <w:pPr>
        <w:spacing w:after="0"/>
        <w:jc w:val="both"/>
        <w:rPr>
          <w:rFonts w:ascii="Times New Roman" w:hAnsi="Times New Roman"/>
        </w:rPr>
      </w:pPr>
      <w:r w:rsidRPr="00F15601">
        <w:rPr>
          <w:rFonts w:ascii="Times New Roman" w:hAnsi="Times New Roman"/>
        </w:rPr>
        <w:t>Промежуточная  аттестация  –  это  определение  уровня  освоения  обучающ</w:t>
      </w:r>
      <w:r>
        <w:rPr>
          <w:rFonts w:ascii="Times New Roman" w:hAnsi="Times New Roman"/>
        </w:rPr>
        <w:t xml:space="preserve">имися  образовательной </w:t>
      </w:r>
      <w:r w:rsidRPr="00F15601">
        <w:rPr>
          <w:rFonts w:ascii="Times New Roman" w:hAnsi="Times New Roman"/>
        </w:rPr>
        <w:t>программы за год обучения. Промежуточную аттестацию проходят все обу</w:t>
      </w:r>
      <w:r>
        <w:rPr>
          <w:rFonts w:ascii="Times New Roman" w:hAnsi="Times New Roman"/>
        </w:rPr>
        <w:t>чающиеся, независимо от формы</w:t>
      </w:r>
      <w:r>
        <w:rPr>
          <w:rFonts w:ascii="Times New Roman" w:hAnsi="Times New Roman"/>
        </w:rPr>
        <w:tab/>
        <w:t xml:space="preserve"> </w:t>
      </w:r>
      <w:r w:rsidRPr="00F15601">
        <w:rPr>
          <w:rFonts w:ascii="Times New Roman" w:hAnsi="Times New Roman"/>
        </w:rPr>
        <w:t>получения образования.</w:t>
      </w:r>
      <w:r w:rsidRPr="00F15601">
        <w:rPr>
          <w:rFonts w:ascii="Times New Roman" w:hAnsi="Times New Roman"/>
        </w:rPr>
        <w:tab/>
      </w:r>
      <w:r w:rsidRPr="00F15601">
        <w:rPr>
          <w:rFonts w:ascii="Times New Roman" w:hAnsi="Times New Roman"/>
        </w:rPr>
        <w:tab/>
      </w:r>
      <w:r w:rsidRPr="00F15601">
        <w:rPr>
          <w:rFonts w:ascii="Times New Roman" w:hAnsi="Times New Roman"/>
        </w:rPr>
        <w:tab/>
      </w:r>
    </w:p>
    <w:p w:rsidR="00F15601" w:rsidRDefault="00F15601" w:rsidP="00F15601">
      <w:pPr>
        <w:spacing w:after="0"/>
        <w:jc w:val="both"/>
        <w:rPr>
          <w:rFonts w:ascii="Times New Roman" w:hAnsi="Times New Roman"/>
        </w:rPr>
      </w:pPr>
      <w:r w:rsidRPr="00F15601">
        <w:rPr>
          <w:rFonts w:ascii="Times New Roman" w:hAnsi="Times New Roman"/>
        </w:rPr>
        <w:t xml:space="preserve">Промежуточная  аттестация  </w:t>
      </w:r>
      <w:r w:rsidR="00E27DBB">
        <w:rPr>
          <w:rFonts w:ascii="Times New Roman" w:hAnsi="Times New Roman"/>
        </w:rPr>
        <w:t>учащихся</w:t>
      </w:r>
      <w:r w:rsidRPr="00F15601">
        <w:rPr>
          <w:rFonts w:ascii="Times New Roman" w:hAnsi="Times New Roman"/>
        </w:rPr>
        <w:t xml:space="preserve">  может  проводиться  в  сл</w:t>
      </w:r>
      <w:r>
        <w:rPr>
          <w:rFonts w:ascii="Times New Roman" w:hAnsi="Times New Roman"/>
        </w:rPr>
        <w:t>едующих  формах:  комплексная</w:t>
      </w:r>
      <w:r w:rsidR="007C2111">
        <w:rPr>
          <w:rFonts w:ascii="Times New Roman" w:hAnsi="Times New Roman"/>
        </w:rPr>
        <w:t xml:space="preserve"> </w:t>
      </w:r>
      <w:r w:rsidRPr="00F15601">
        <w:rPr>
          <w:rFonts w:ascii="Times New Roman" w:hAnsi="Times New Roman"/>
        </w:rPr>
        <w:t>контрольная  работа,  итоговая  контрольная  работа,    диктант/сочинение,    т</w:t>
      </w:r>
      <w:r>
        <w:rPr>
          <w:rFonts w:ascii="Times New Roman" w:hAnsi="Times New Roman"/>
        </w:rPr>
        <w:t>естирование  (в</w:t>
      </w:r>
      <w:r>
        <w:rPr>
          <w:rFonts w:ascii="Times New Roman" w:hAnsi="Times New Roman"/>
        </w:rPr>
        <w:tab/>
      </w:r>
      <w:r w:rsidR="007C2111">
        <w:rPr>
          <w:rFonts w:ascii="Times New Roman" w:hAnsi="Times New Roman"/>
        </w:rPr>
        <w:t xml:space="preserve"> </w:t>
      </w:r>
      <w:r>
        <w:rPr>
          <w:rFonts w:ascii="Times New Roman" w:hAnsi="Times New Roman"/>
        </w:rPr>
        <w:t>том  числе  с</w:t>
      </w:r>
      <w:r>
        <w:rPr>
          <w:rFonts w:ascii="Times New Roman" w:hAnsi="Times New Roman"/>
        </w:rPr>
        <w:tab/>
      </w:r>
      <w:r w:rsidRPr="00F15601">
        <w:rPr>
          <w:rFonts w:ascii="Times New Roman" w:hAnsi="Times New Roman"/>
        </w:rPr>
        <w:t xml:space="preserve">использованием информационно-телекоммуникационных технологий), проект. </w:t>
      </w:r>
    </w:p>
    <w:p w:rsidR="007C2111" w:rsidRDefault="007C2111" w:rsidP="007C2111">
      <w:pPr>
        <w:tabs>
          <w:tab w:val="left" w:pos="284"/>
        </w:tabs>
        <w:autoSpaceDE w:val="0"/>
        <w:autoSpaceDN w:val="0"/>
        <w:adjustRightInd w:val="0"/>
        <w:spacing w:after="0"/>
        <w:ind w:left="142" w:firstLine="284"/>
        <w:jc w:val="both"/>
        <w:rPr>
          <w:rFonts w:ascii="Times New Roman" w:eastAsia="Calibri" w:hAnsi="Times New Roman"/>
          <w:bCs/>
          <w:noProof/>
        </w:rPr>
      </w:pPr>
      <w:r w:rsidRPr="007C2111">
        <w:rPr>
          <w:rFonts w:ascii="Times New Roman" w:eastAsia="Calibri" w:hAnsi="Times New Roman"/>
          <w:bCs/>
          <w:noProof/>
        </w:rPr>
        <w:t>Промежуточная аттестация проводится по контрольным оценочным материалам,   составленным учителями, со следующей периодичностью</w:t>
      </w:r>
    </w:p>
    <w:p w:rsidR="00D677AE" w:rsidRPr="007C2111" w:rsidRDefault="00D677AE" w:rsidP="007C2111">
      <w:pPr>
        <w:tabs>
          <w:tab w:val="left" w:pos="284"/>
        </w:tabs>
        <w:autoSpaceDE w:val="0"/>
        <w:autoSpaceDN w:val="0"/>
        <w:adjustRightInd w:val="0"/>
        <w:spacing w:after="0"/>
        <w:ind w:left="142" w:firstLine="284"/>
        <w:jc w:val="both"/>
        <w:rPr>
          <w:rFonts w:ascii="Times New Roman" w:eastAsia="Calibri" w:hAnsi="Times New Roman"/>
          <w:bCs/>
          <w:noProof/>
        </w:rPr>
      </w:pPr>
    </w:p>
    <w:tbl>
      <w:tblPr>
        <w:tblStyle w:val="afe"/>
        <w:tblpPr w:leftFromText="180" w:rightFromText="180" w:vertAnchor="text" w:horzAnchor="margin" w:tblpY="46"/>
        <w:tblOverlap w:val="never"/>
        <w:tblW w:w="9606" w:type="dxa"/>
        <w:tblLook w:val="04A0"/>
      </w:tblPr>
      <w:tblGrid>
        <w:gridCol w:w="3652"/>
        <w:gridCol w:w="5954"/>
      </w:tblGrid>
      <w:tr w:rsidR="007C2111" w:rsidRPr="007C2111" w:rsidTr="00A476B0">
        <w:tc>
          <w:tcPr>
            <w:tcW w:w="3652" w:type="dxa"/>
          </w:tcPr>
          <w:p w:rsidR="007C2111" w:rsidRPr="007C2111" w:rsidRDefault="007C2111" w:rsidP="007C2111">
            <w:pPr>
              <w:tabs>
                <w:tab w:val="left" w:pos="284"/>
              </w:tabs>
              <w:ind w:left="142" w:firstLine="284"/>
              <w:rPr>
                <w:rFonts w:ascii="Times New Roman" w:eastAsia="Calibri" w:hAnsi="Times New Roman"/>
                <w:bCs/>
                <w:noProof/>
              </w:rPr>
            </w:pPr>
            <w:r w:rsidRPr="007C2111">
              <w:rPr>
                <w:rFonts w:ascii="Times New Roman" w:eastAsia="Calibri" w:hAnsi="Times New Roman"/>
                <w:bCs/>
                <w:noProof/>
              </w:rPr>
              <w:t xml:space="preserve">Предмет </w:t>
            </w:r>
          </w:p>
        </w:tc>
        <w:tc>
          <w:tcPr>
            <w:tcW w:w="5954" w:type="dxa"/>
          </w:tcPr>
          <w:p w:rsidR="007C2111" w:rsidRPr="007C2111" w:rsidRDefault="007C2111" w:rsidP="007C2111">
            <w:pPr>
              <w:tabs>
                <w:tab w:val="left" w:pos="284"/>
              </w:tabs>
              <w:ind w:left="142" w:firstLine="284"/>
              <w:rPr>
                <w:rFonts w:ascii="Times New Roman" w:eastAsia="Calibri" w:hAnsi="Times New Roman"/>
                <w:bCs/>
                <w:noProof/>
              </w:rPr>
            </w:pPr>
            <w:r w:rsidRPr="007C2111">
              <w:rPr>
                <w:rFonts w:ascii="Times New Roman" w:eastAsia="Calibri" w:hAnsi="Times New Roman"/>
                <w:bCs/>
                <w:noProof/>
              </w:rPr>
              <w:t xml:space="preserve">Сроки </w:t>
            </w:r>
          </w:p>
        </w:tc>
      </w:tr>
      <w:tr w:rsidR="007C2111" w:rsidRPr="007C2111" w:rsidTr="00A476B0">
        <w:tc>
          <w:tcPr>
            <w:tcW w:w="3652"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Русский язык</w:t>
            </w:r>
          </w:p>
        </w:tc>
        <w:tc>
          <w:tcPr>
            <w:tcW w:w="5954" w:type="dxa"/>
          </w:tcPr>
          <w:p w:rsidR="00E61A1F" w:rsidRPr="007C2111" w:rsidRDefault="007C2111" w:rsidP="00A476B0">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Стартовая, по окончании каждого триместра (4 работы)</w:t>
            </w:r>
            <w:r w:rsidR="00E61A1F">
              <w:rPr>
                <w:rFonts w:ascii="Times New Roman" w:eastAsia="Calibri" w:hAnsi="Times New Roman"/>
                <w:bCs/>
                <w:noProof/>
              </w:rPr>
              <w:t>.</w:t>
            </w:r>
          </w:p>
        </w:tc>
      </w:tr>
      <w:tr w:rsidR="007C2111" w:rsidRPr="007C2111" w:rsidTr="00A476B0">
        <w:tc>
          <w:tcPr>
            <w:tcW w:w="3652" w:type="dxa"/>
          </w:tcPr>
          <w:p w:rsidR="007C2111" w:rsidRPr="007C2111" w:rsidRDefault="007C2111" w:rsidP="007C2111">
            <w:pPr>
              <w:tabs>
                <w:tab w:val="left" w:pos="284"/>
              </w:tabs>
              <w:ind w:left="142"/>
              <w:jc w:val="both"/>
              <w:rPr>
                <w:rFonts w:ascii="Times New Roman" w:eastAsia="Calibri" w:hAnsi="Times New Roman"/>
                <w:bCs/>
                <w:noProof/>
              </w:rPr>
            </w:pPr>
            <w:r>
              <w:rPr>
                <w:rFonts w:ascii="Times New Roman" w:eastAsia="Calibri" w:hAnsi="Times New Roman"/>
                <w:bCs/>
                <w:noProof/>
              </w:rPr>
              <w:t>Литературное чтение</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r w:rsidR="007C2111" w:rsidRPr="007C2111" w:rsidTr="00A476B0">
        <w:tc>
          <w:tcPr>
            <w:tcW w:w="3652"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Родной язык</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r w:rsidR="007C2111" w:rsidRPr="007C2111" w:rsidTr="00A476B0">
        <w:tc>
          <w:tcPr>
            <w:tcW w:w="3652" w:type="dxa"/>
          </w:tcPr>
          <w:p w:rsidR="007C2111" w:rsidRPr="007C2111" w:rsidRDefault="007C2111" w:rsidP="007C2111">
            <w:pPr>
              <w:tabs>
                <w:tab w:val="left" w:pos="284"/>
              </w:tabs>
              <w:ind w:left="142"/>
              <w:jc w:val="both"/>
              <w:rPr>
                <w:rFonts w:ascii="Times New Roman" w:eastAsia="Calibri" w:hAnsi="Times New Roman"/>
                <w:bCs/>
                <w:noProof/>
              </w:rPr>
            </w:pPr>
            <w:r>
              <w:rPr>
                <w:rFonts w:ascii="Times New Roman" w:eastAsia="Calibri" w:hAnsi="Times New Roman"/>
                <w:bCs/>
                <w:noProof/>
              </w:rPr>
              <w:t>Литературное чтение на родном языке</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r w:rsidR="007C2111" w:rsidRPr="007C2111" w:rsidTr="00A476B0">
        <w:tc>
          <w:tcPr>
            <w:tcW w:w="3652"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hAnsi="Times New Roman"/>
                <w:lang w:eastAsia="en-US"/>
              </w:rPr>
              <w:t>И</w:t>
            </w:r>
            <w:r>
              <w:rPr>
                <w:rFonts w:ascii="Times New Roman" w:hAnsi="Times New Roman"/>
                <w:lang w:eastAsia="en-US"/>
              </w:rPr>
              <w:t xml:space="preserve">ностранный язык (английский </w:t>
            </w:r>
            <w:r w:rsidRPr="007C2111">
              <w:rPr>
                <w:rFonts w:ascii="Times New Roman" w:hAnsi="Times New Roman"/>
                <w:lang w:eastAsia="en-US"/>
              </w:rPr>
              <w:t>)</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r w:rsidR="007C2111" w:rsidRPr="007C2111" w:rsidTr="00A476B0">
        <w:tc>
          <w:tcPr>
            <w:tcW w:w="3652" w:type="dxa"/>
          </w:tcPr>
          <w:p w:rsidR="007C2111" w:rsidRPr="007C2111" w:rsidRDefault="007C2111" w:rsidP="007C2111">
            <w:pPr>
              <w:tabs>
                <w:tab w:val="left" w:pos="284"/>
              </w:tabs>
              <w:ind w:left="142"/>
              <w:jc w:val="both"/>
              <w:rPr>
                <w:rFonts w:ascii="Times New Roman" w:hAnsi="Times New Roman"/>
                <w:lang w:eastAsia="en-US"/>
              </w:rPr>
            </w:pPr>
            <w:r w:rsidRPr="007C2111">
              <w:rPr>
                <w:rFonts w:ascii="Times New Roman" w:eastAsia="Calibri" w:hAnsi="Times New Roman"/>
                <w:bCs/>
                <w:noProof/>
              </w:rPr>
              <w:t>Математика</w:t>
            </w:r>
          </w:p>
        </w:tc>
        <w:tc>
          <w:tcPr>
            <w:tcW w:w="5954" w:type="dxa"/>
          </w:tcPr>
          <w:p w:rsidR="00E61A1F" w:rsidRPr="007C2111" w:rsidRDefault="007C2111" w:rsidP="00A476B0">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Стартовая, по окончании каждого триместра (4 работы)</w:t>
            </w:r>
            <w:r w:rsidR="00E61A1F">
              <w:rPr>
                <w:rFonts w:ascii="Times New Roman" w:eastAsia="Calibri" w:hAnsi="Times New Roman"/>
                <w:bCs/>
                <w:noProof/>
              </w:rPr>
              <w:t>.</w:t>
            </w:r>
          </w:p>
        </w:tc>
      </w:tr>
      <w:tr w:rsidR="007C2111" w:rsidRPr="007C2111" w:rsidTr="00A476B0">
        <w:tc>
          <w:tcPr>
            <w:tcW w:w="3652" w:type="dxa"/>
          </w:tcPr>
          <w:p w:rsidR="007C2111" w:rsidRPr="007C2111" w:rsidRDefault="007C2111" w:rsidP="007C2111">
            <w:pPr>
              <w:tabs>
                <w:tab w:val="left" w:pos="284"/>
              </w:tabs>
              <w:ind w:left="142"/>
              <w:jc w:val="both"/>
              <w:rPr>
                <w:rFonts w:ascii="Times New Roman" w:eastAsia="Calibri" w:hAnsi="Times New Roman"/>
                <w:bCs/>
                <w:noProof/>
              </w:rPr>
            </w:pPr>
            <w:r>
              <w:rPr>
                <w:rFonts w:ascii="Times New Roman" w:eastAsia="Calibri" w:hAnsi="Times New Roman"/>
                <w:bCs/>
                <w:noProof/>
              </w:rPr>
              <w:t xml:space="preserve">Окружающий мир </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r w:rsidR="007C2111" w:rsidRPr="007C2111" w:rsidTr="00A476B0">
        <w:tc>
          <w:tcPr>
            <w:tcW w:w="3652" w:type="dxa"/>
          </w:tcPr>
          <w:p w:rsidR="007C2111" w:rsidRPr="007C2111" w:rsidRDefault="007C2111" w:rsidP="007C2111">
            <w:pPr>
              <w:tabs>
                <w:tab w:val="left" w:pos="284"/>
              </w:tabs>
              <w:ind w:left="142"/>
              <w:jc w:val="both"/>
              <w:rPr>
                <w:rFonts w:ascii="Times New Roman" w:eastAsia="Calibri" w:hAnsi="Times New Roman"/>
                <w:bCs/>
                <w:noProof/>
              </w:rPr>
            </w:pPr>
            <w:r w:rsidRPr="00F15601">
              <w:rPr>
                <w:rFonts w:ascii="Times New Roman" w:hAnsi="Times New Roman"/>
              </w:rPr>
              <w:t>Основы религиозных культур и светской этики</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r w:rsidR="007C2111" w:rsidRPr="007C2111" w:rsidTr="00A476B0">
        <w:tc>
          <w:tcPr>
            <w:tcW w:w="3652" w:type="dxa"/>
          </w:tcPr>
          <w:p w:rsidR="007C2111" w:rsidRPr="007C2111" w:rsidRDefault="007C2111" w:rsidP="007C2111">
            <w:pPr>
              <w:tabs>
                <w:tab w:val="left" w:pos="284"/>
              </w:tabs>
              <w:ind w:left="142"/>
              <w:rPr>
                <w:rFonts w:ascii="Times New Roman" w:eastAsia="Calibri" w:hAnsi="Times New Roman"/>
                <w:bCs/>
                <w:noProof/>
              </w:rPr>
            </w:pPr>
            <w:r w:rsidRPr="007C2111">
              <w:rPr>
                <w:rFonts w:ascii="Times New Roman" w:hAnsi="Times New Roman"/>
                <w:lang w:eastAsia="en-US"/>
              </w:rPr>
              <w:t>Изобразительное искусство</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r w:rsidR="007C2111" w:rsidRPr="007C2111" w:rsidTr="00A476B0">
        <w:tc>
          <w:tcPr>
            <w:tcW w:w="3652" w:type="dxa"/>
          </w:tcPr>
          <w:p w:rsidR="007C2111" w:rsidRPr="007C2111" w:rsidRDefault="007C2111" w:rsidP="007C2111">
            <w:pPr>
              <w:tabs>
                <w:tab w:val="left" w:pos="284"/>
              </w:tabs>
              <w:ind w:left="142"/>
              <w:rPr>
                <w:rFonts w:ascii="Times New Roman" w:eastAsia="Calibri" w:hAnsi="Times New Roman"/>
                <w:bCs/>
                <w:noProof/>
              </w:rPr>
            </w:pPr>
            <w:r w:rsidRPr="007C2111">
              <w:rPr>
                <w:rFonts w:ascii="Times New Roman" w:eastAsia="Calibri" w:hAnsi="Times New Roman"/>
                <w:bCs/>
                <w:noProof/>
              </w:rPr>
              <w:t xml:space="preserve">Музыка </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r w:rsidR="007C2111" w:rsidRPr="007C2111" w:rsidTr="00A476B0">
        <w:tc>
          <w:tcPr>
            <w:tcW w:w="3652" w:type="dxa"/>
          </w:tcPr>
          <w:p w:rsidR="007C2111" w:rsidRPr="007C2111" w:rsidRDefault="007C2111" w:rsidP="007C2111">
            <w:pPr>
              <w:tabs>
                <w:tab w:val="left" w:pos="284"/>
              </w:tabs>
              <w:ind w:left="142"/>
              <w:rPr>
                <w:rFonts w:ascii="Times New Roman" w:eastAsia="Calibri" w:hAnsi="Times New Roman"/>
                <w:bCs/>
                <w:noProof/>
              </w:rPr>
            </w:pPr>
            <w:r w:rsidRPr="007C2111">
              <w:rPr>
                <w:rFonts w:ascii="Times New Roman" w:eastAsia="Calibri" w:hAnsi="Times New Roman"/>
                <w:bCs/>
                <w:noProof/>
              </w:rPr>
              <w:t xml:space="preserve">Технология </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r w:rsidR="007C2111" w:rsidRPr="007C2111" w:rsidTr="00A476B0">
        <w:tc>
          <w:tcPr>
            <w:tcW w:w="3652" w:type="dxa"/>
          </w:tcPr>
          <w:p w:rsidR="007C2111" w:rsidRPr="007C2111" w:rsidRDefault="007C2111" w:rsidP="007C2111">
            <w:pPr>
              <w:tabs>
                <w:tab w:val="left" w:pos="284"/>
              </w:tabs>
              <w:ind w:left="142"/>
              <w:rPr>
                <w:rFonts w:ascii="Times New Roman" w:eastAsia="Calibri" w:hAnsi="Times New Roman"/>
                <w:bCs/>
                <w:noProof/>
              </w:rPr>
            </w:pPr>
            <w:r w:rsidRPr="007C2111">
              <w:rPr>
                <w:rFonts w:ascii="Times New Roman" w:hAnsi="Times New Roman"/>
                <w:lang w:eastAsia="en-US"/>
              </w:rPr>
              <w:t>Физическая культура</w:t>
            </w:r>
          </w:p>
        </w:tc>
        <w:tc>
          <w:tcPr>
            <w:tcW w:w="5954" w:type="dxa"/>
          </w:tcPr>
          <w:p w:rsidR="007C2111" w:rsidRPr="007C2111" w:rsidRDefault="007C2111" w:rsidP="007C2111">
            <w:pPr>
              <w:tabs>
                <w:tab w:val="left" w:pos="284"/>
              </w:tabs>
              <w:ind w:left="142"/>
              <w:jc w:val="both"/>
              <w:rPr>
                <w:rFonts w:ascii="Times New Roman" w:eastAsia="Calibri" w:hAnsi="Times New Roman"/>
                <w:bCs/>
                <w:noProof/>
              </w:rPr>
            </w:pPr>
            <w:r w:rsidRPr="007C2111">
              <w:rPr>
                <w:rFonts w:ascii="Times New Roman" w:eastAsia="Calibri" w:hAnsi="Times New Roman"/>
                <w:bCs/>
                <w:noProof/>
              </w:rPr>
              <w:t>По окончании полугодия (2 работы)</w:t>
            </w:r>
          </w:p>
        </w:tc>
      </w:tr>
    </w:tbl>
    <w:p w:rsidR="00C01971" w:rsidRDefault="00C01971" w:rsidP="007C2111">
      <w:pPr>
        <w:tabs>
          <w:tab w:val="left" w:pos="284"/>
        </w:tabs>
        <w:autoSpaceDE w:val="0"/>
        <w:autoSpaceDN w:val="0"/>
        <w:adjustRightInd w:val="0"/>
        <w:spacing w:after="0"/>
        <w:ind w:left="142" w:firstLine="284"/>
        <w:jc w:val="both"/>
        <w:rPr>
          <w:rFonts w:ascii="Times New Roman" w:hAnsi="Times New Roman"/>
        </w:rPr>
      </w:pPr>
    </w:p>
    <w:p w:rsidR="007C2111" w:rsidRPr="007C2111" w:rsidRDefault="007C2111" w:rsidP="007C2111">
      <w:pPr>
        <w:tabs>
          <w:tab w:val="left" w:pos="284"/>
        </w:tabs>
        <w:autoSpaceDE w:val="0"/>
        <w:autoSpaceDN w:val="0"/>
        <w:adjustRightInd w:val="0"/>
        <w:spacing w:after="0"/>
        <w:ind w:left="142" w:firstLine="284"/>
        <w:jc w:val="both"/>
        <w:rPr>
          <w:rFonts w:ascii="Times New Roman" w:eastAsia="Calibri" w:hAnsi="Times New Roman"/>
          <w:bCs/>
          <w:noProof/>
        </w:rPr>
      </w:pPr>
      <w:r w:rsidRPr="00F15601">
        <w:rPr>
          <w:rFonts w:ascii="Times New Roman" w:hAnsi="Times New Roman"/>
        </w:rPr>
        <w:t>Промежуточная аттестация учащихся 1-х классов по всем предметам учебного плана</w:t>
      </w:r>
      <w:r>
        <w:rPr>
          <w:rFonts w:ascii="Times New Roman" w:hAnsi="Times New Roman"/>
        </w:rPr>
        <w:t>, учащихся 2-4 классов по курсам «Башкирский язык как государственный» и «Краеведение»</w:t>
      </w:r>
      <w:r w:rsidRPr="00F15601">
        <w:rPr>
          <w:rFonts w:ascii="Times New Roman" w:hAnsi="Times New Roman"/>
        </w:rPr>
        <w:t xml:space="preserve"> и 4-х классов по курсу «Основы религиозных культур и светской этики» за год осуществляется качественно без фиксации достижений учащихся в классных журналах и дневниках в виде отметок «5», «4», «3», «2», успешность усвоения программ характеризуется качественной оценкой, а также накопительной оценкой.</w:t>
      </w:r>
    </w:p>
    <w:p w:rsidR="00BA2277" w:rsidRPr="00BA2277" w:rsidRDefault="00BA2277" w:rsidP="00917C6C">
      <w:pPr>
        <w:pStyle w:val="aa"/>
        <w:numPr>
          <w:ilvl w:val="2"/>
          <w:numId w:val="130"/>
        </w:numPr>
        <w:spacing w:line="276" w:lineRule="auto"/>
        <w:ind w:left="0" w:firstLine="0"/>
        <w:jc w:val="center"/>
        <w:rPr>
          <w:sz w:val="22"/>
          <w:szCs w:val="22"/>
        </w:rPr>
      </w:pPr>
      <w:r w:rsidRPr="00BA2277">
        <w:rPr>
          <w:sz w:val="22"/>
          <w:szCs w:val="22"/>
        </w:rPr>
        <w:lastRenderedPageBreak/>
        <w:t>Итоговая оценка выпускника</w:t>
      </w:r>
      <w:bookmarkEnd w:id="32"/>
      <w:bookmarkEnd w:id="33"/>
      <w:bookmarkEnd w:id="34"/>
      <w:bookmarkEnd w:id="35"/>
      <w:bookmarkEnd w:id="36"/>
      <w:bookmarkEnd w:id="37"/>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2"/>
          <w:sz w:val="22"/>
          <w:szCs w:val="22"/>
        </w:rPr>
        <w:t>На итоговую оценку на уровне начального общего об</w:t>
      </w:r>
      <w:r w:rsidRPr="00BA2277">
        <w:rPr>
          <w:rFonts w:ascii="Times New Roman" w:hAnsi="Times New Roman"/>
          <w:color w:val="auto"/>
          <w:sz w:val="22"/>
          <w:szCs w:val="22"/>
        </w:rPr>
        <w:t xml:space="preserve">разования, результаты которой используются при принятии решения о возможности (или невозможности) продолжения </w:t>
      </w:r>
      <w:r w:rsidRPr="00BA2277">
        <w:rPr>
          <w:rFonts w:ascii="Times New Roman" w:hAnsi="Times New Roman"/>
          <w:color w:val="auto"/>
          <w:spacing w:val="2"/>
          <w:sz w:val="22"/>
          <w:szCs w:val="22"/>
        </w:rPr>
        <w:t xml:space="preserve">обучения на следующем уровне, выносятся </w:t>
      </w:r>
      <w:r w:rsidRPr="00BA2277">
        <w:rPr>
          <w:rFonts w:ascii="Times New Roman" w:hAnsi="Times New Roman"/>
          <w:iCs/>
          <w:color w:val="auto"/>
          <w:spacing w:val="2"/>
          <w:sz w:val="22"/>
          <w:szCs w:val="22"/>
        </w:rPr>
        <w:t>только пред</w:t>
      </w:r>
      <w:r w:rsidRPr="00BA2277">
        <w:rPr>
          <w:rFonts w:ascii="Times New Roman" w:hAnsi="Times New Roman"/>
          <w:iCs/>
          <w:color w:val="auto"/>
          <w:sz w:val="22"/>
          <w:szCs w:val="22"/>
        </w:rPr>
        <w:t>метные и метапредметные результаты</w:t>
      </w:r>
      <w:r w:rsidRPr="00BA2277">
        <w:rPr>
          <w:rFonts w:ascii="Times New Roman" w:hAnsi="Times New Roman"/>
          <w:color w:val="auto"/>
          <w:sz w:val="22"/>
          <w:szCs w:val="22"/>
        </w:rPr>
        <w:t>, описанные в разделе «Выпускник научится» планируемых результатов начального общего образования.</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2"/>
          <w:sz w:val="22"/>
          <w:szCs w:val="22"/>
        </w:rPr>
        <w:t xml:space="preserve">Предметом итоговой оценки является </w:t>
      </w:r>
      <w:r w:rsidRPr="00BA2277">
        <w:rPr>
          <w:rFonts w:ascii="Times New Roman" w:hAnsi="Times New Roman"/>
          <w:iCs/>
          <w:color w:val="auto"/>
          <w:spacing w:val="2"/>
          <w:sz w:val="22"/>
          <w:szCs w:val="22"/>
        </w:rPr>
        <w:t xml:space="preserve">способность </w:t>
      </w:r>
      <w:r w:rsidR="00734BDA">
        <w:rPr>
          <w:rFonts w:ascii="Times New Roman" w:hAnsi="Times New Roman"/>
          <w:iCs/>
          <w:color w:val="auto"/>
          <w:spacing w:val="2"/>
          <w:sz w:val="22"/>
          <w:szCs w:val="22"/>
        </w:rPr>
        <w:t>учащихся</w:t>
      </w:r>
      <w:r w:rsidRPr="00BA2277">
        <w:rPr>
          <w:rFonts w:ascii="Times New Roman" w:hAnsi="Times New Roman"/>
          <w:iCs/>
          <w:color w:val="auto"/>
          <w:sz w:val="22"/>
          <w:szCs w:val="22"/>
        </w:rPr>
        <w:t xml:space="preserve"> решать учебно­познавательные и учебно­прак</w:t>
      </w:r>
      <w:r w:rsidRPr="00BA2277">
        <w:rPr>
          <w:rFonts w:ascii="Times New Roman" w:hAnsi="Times New Roman"/>
          <w:iCs/>
          <w:color w:val="auto"/>
          <w:spacing w:val="2"/>
          <w:sz w:val="22"/>
          <w:szCs w:val="22"/>
        </w:rPr>
        <w:t>тические задачи, построенные на материале опорной системы знаний с использованием средств, релевантных содержанию учебных предметов</w:t>
      </w:r>
      <w:r w:rsidRPr="00BA2277">
        <w:rPr>
          <w:rFonts w:ascii="Times New Roman" w:hAnsi="Times New Roman"/>
          <w:color w:val="auto"/>
          <w:spacing w:val="2"/>
          <w:sz w:val="22"/>
          <w:szCs w:val="22"/>
        </w:rPr>
        <w:t xml:space="preserve">, в том числе на основе метапредметных действий. Способность к решению иного </w:t>
      </w:r>
      <w:r w:rsidRPr="00BA2277">
        <w:rPr>
          <w:rFonts w:ascii="Times New Roman" w:hAnsi="Times New Roman"/>
          <w:color w:val="auto"/>
          <w:sz w:val="22"/>
          <w:szCs w:val="22"/>
        </w:rPr>
        <w:t>класса задач является предметом различного рода неперсонифицированных обследований.</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При получении начального общего образования особое зна</w:t>
      </w:r>
      <w:r w:rsidRPr="00BA2277">
        <w:rPr>
          <w:rFonts w:ascii="Times New Roman" w:hAnsi="Times New Roman"/>
          <w:color w:val="auto"/>
          <w:spacing w:val="2"/>
          <w:sz w:val="22"/>
          <w:szCs w:val="22"/>
        </w:rPr>
        <w:t xml:space="preserve">чение для продолжения образования имеет усвоение </w:t>
      </w:r>
      <w:r w:rsidR="006E0520">
        <w:rPr>
          <w:rFonts w:ascii="Times New Roman" w:hAnsi="Times New Roman"/>
          <w:color w:val="auto"/>
          <w:spacing w:val="2"/>
          <w:sz w:val="22"/>
          <w:szCs w:val="22"/>
        </w:rPr>
        <w:t>учащимися</w:t>
      </w:r>
      <w:r w:rsidRPr="00BA2277">
        <w:rPr>
          <w:rFonts w:ascii="Times New Roman" w:hAnsi="Times New Roman"/>
          <w:color w:val="auto"/>
          <w:spacing w:val="2"/>
          <w:sz w:val="22"/>
          <w:szCs w:val="22"/>
        </w:rPr>
        <w:t xml:space="preserve"> </w:t>
      </w:r>
      <w:r w:rsidRPr="00BA2277">
        <w:rPr>
          <w:rFonts w:ascii="Times New Roman" w:hAnsi="Times New Roman"/>
          <w:iCs/>
          <w:color w:val="auto"/>
          <w:spacing w:val="2"/>
          <w:sz w:val="22"/>
          <w:szCs w:val="22"/>
        </w:rPr>
        <w:t>опорной системы знаний по русскому языку,</w:t>
      </w:r>
      <w:r w:rsidRPr="00BA2277">
        <w:rPr>
          <w:rFonts w:ascii="Times New Roman" w:hAnsi="Times New Roman"/>
          <w:iCs/>
          <w:color w:val="auto"/>
          <w:sz w:val="22"/>
          <w:szCs w:val="22"/>
        </w:rPr>
        <w:t xml:space="preserve"> родному языку и математике</w:t>
      </w:r>
      <w:r w:rsidRPr="00BA2277">
        <w:rPr>
          <w:rFonts w:ascii="Times New Roman" w:hAnsi="Times New Roman"/>
          <w:color w:val="auto"/>
          <w:sz w:val="22"/>
          <w:szCs w:val="22"/>
        </w:rPr>
        <w:t xml:space="preserve"> и овладение следующими метапредметными действиями:</w:t>
      </w:r>
    </w:p>
    <w:p w:rsidR="00BA2277" w:rsidRPr="00BA2277" w:rsidRDefault="00BA2277" w:rsidP="00771BE9">
      <w:pPr>
        <w:pStyle w:val="21"/>
        <w:tabs>
          <w:tab w:val="left" w:pos="851"/>
        </w:tabs>
        <w:spacing w:line="276" w:lineRule="auto"/>
        <w:ind w:left="0"/>
        <w:rPr>
          <w:sz w:val="22"/>
          <w:szCs w:val="22"/>
        </w:rPr>
      </w:pPr>
      <w:r w:rsidRPr="00BA2277">
        <w:rPr>
          <w:sz w:val="22"/>
          <w:szCs w:val="22"/>
        </w:rPr>
        <w:t>речевыми, среди которых следует выделить навыки осознанного чтения и работы с информацией;</w:t>
      </w:r>
    </w:p>
    <w:p w:rsidR="00BA2277" w:rsidRPr="00BA2277" w:rsidRDefault="00BA2277" w:rsidP="00771BE9">
      <w:pPr>
        <w:pStyle w:val="21"/>
        <w:tabs>
          <w:tab w:val="left" w:pos="851"/>
        </w:tabs>
        <w:spacing w:line="276" w:lineRule="auto"/>
        <w:ind w:left="0"/>
        <w:rPr>
          <w:sz w:val="22"/>
          <w:szCs w:val="22"/>
        </w:rPr>
      </w:pPr>
      <w:r w:rsidRPr="00BA2277">
        <w:rPr>
          <w:spacing w:val="2"/>
          <w:sz w:val="22"/>
          <w:szCs w:val="22"/>
        </w:rPr>
        <w:t>коммуникативными, необходимыми для учебного со</w:t>
      </w:r>
      <w:r w:rsidRPr="00BA2277">
        <w:rPr>
          <w:sz w:val="22"/>
          <w:szCs w:val="22"/>
        </w:rPr>
        <w:t>трудничества с учителем и сверстниками.</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Итоговая оценка выпускника формируется на основе на</w:t>
      </w:r>
      <w:r w:rsidRPr="00BA2277">
        <w:rPr>
          <w:rFonts w:ascii="Times New Roman" w:hAnsi="Times New Roman"/>
          <w:color w:val="auto"/>
          <w:spacing w:val="2"/>
          <w:sz w:val="22"/>
          <w:szCs w:val="22"/>
        </w:rPr>
        <w:t>копленной оценки, зафиксированной в портфеле достиже</w:t>
      </w:r>
      <w:r w:rsidRPr="00BA2277">
        <w:rPr>
          <w:rFonts w:ascii="Times New Roman" w:hAnsi="Times New Roman"/>
          <w:color w:val="auto"/>
          <w:sz w:val="22"/>
          <w:szCs w:val="22"/>
        </w:rPr>
        <w:t xml:space="preserve">ний, по всем учебным предметам и оценок за выполнение, </w:t>
      </w:r>
      <w:r w:rsidRPr="00BA2277">
        <w:rPr>
          <w:rFonts w:ascii="Times New Roman" w:hAnsi="Times New Roman"/>
          <w:color w:val="auto"/>
          <w:spacing w:val="2"/>
          <w:sz w:val="22"/>
          <w:szCs w:val="22"/>
        </w:rPr>
        <w:t xml:space="preserve">как минимум, трех (четырех) итоговых работ (по русскому </w:t>
      </w:r>
      <w:r w:rsidRPr="00BA2277">
        <w:rPr>
          <w:rFonts w:ascii="Times New Roman" w:hAnsi="Times New Roman"/>
          <w:color w:val="auto"/>
          <w:sz w:val="22"/>
          <w:szCs w:val="22"/>
        </w:rPr>
        <w:t>языку, родному языку, математике и комплексной работы на межпредметной основе).</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При этом накопленная оценка характеризует выполнение всей совокупности планируемых результатов, а также дина</w:t>
      </w:r>
      <w:r w:rsidRPr="00BA2277">
        <w:rPr>
          <w:rFonts w:ascii="Times New Roman" w:hAnsi="Times New Roman"/>
          <w:color w:val="auto"/>
          <w:spacing w:val="2"/>
          <w:sz w:val="22"/>
          <w:szCs w:val="22"/>
        </w:rPr>
        <w:t xml:space="preserve">мику образовательных достижений </w:t>
      </w:r>
      <w:r w:rsidR="00734BDA">
        <w:rPr>
          <w:rFonts w:ascii="Times New Roman" w:hAnsi="Times New Roman"/>
          <w:color w:val="auto"/>
          <w:spacing w:val="2"/>
          <w:sz w:val="22"/>
          <w:szCs w:val="22"/>
        </w:rPr>
        <w:t>учащихся</w:t>
      </w:r>
      <w:r w:rsidRPr="00BA2277">
        <w:rPr>
          <w:rFonts w:ascii="Times New Roman" w:hAnsi="Times New Roman"/>
          <w:color w:val="auto"/>
          <w:spacing w:val="2"/>
          <w:sz w:val="22"/>
          <w:szCs w:val="22"/>
        </w:rPr>
        <w:t xml:space="preserve"> за период </w:t>
      </w:r>
      <w:r w:rsidRPr="00BA2277">
        <w:rPr>
          <w:rFonts w:ascii="Times New Roman" w:hAnsi="Times New Roman"/>
          <w:color w:val="auto"/>
          <w:sz w:val="22"/>
          <w:szCs w:val="22"/>
        </w:rPr>
        <w:t xml:space="preserve">обучения. А оценки за итоговые работы характеризуют, как минимум, уровень усвоения </w:t>
      </w:r>
      <w:r w:rsidR="006E0520">
        <w:rPr>
          <w:rFonts w:ascii="Times New Roman" w:hAnsi="Times New Roman"/>
          <w:color w:val="auto"/>
          <w:sz w:val="22"/>
          <w:szCs w:val="22"/>
        </w:rPr>
        <w:t>учащимися</w:t>
      </w:r>
      <w:r w:rsidRPr="00BA2277">
        <w:rPr>
          <w:rFonts w:ascii="Times New Roman" w:hAnsi="Times New Roman"/>
          <w:color w:val="auto"/>
          <w:sz w:val="22"/>
          <w:szCs w:val="22"/>
        </w:rPr>
        <w:t xml:space="preserve"> опорной системы знаний по русскому языку, родному языку и математике,а также уровень овладения метапредметными действиями.</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2"/>
          <w:sz w:val="22"/>
          <w:szCs w:val="22"/>
        </w:rPr>
        <w:t xml:space="preserve">На основании этих оценок по каждому предмету и по </w:t>
      </w:r>
      <w:r w:rsidRPr="00BA2277">
        <w:rPr>
          <w:rFonts w:ascii="Times New Roman" w:hAnsi="Times New Roman"/>
          <w:color w:val="auto"/>
          <w:sz w:val="22"/>
          <w:szCs w:val="22"/>
        </w:rPr>
        <w:t>программе формирования универсальных учебных действий делаются следующие выводы о достижении планируемых результатов.</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1)</w:t>
      </w:r>
      <w:r w:rsidRPr="00BA2277">
        <w:rPr>
          <w:rFonts w:ascii="Times New Roman" w:hAnsi="Times New Roman"/>
          <w:color w:val="auto"/>
          <w:sz w:val="22"/>
          <w:szCs w:val="22"/>
        </w:rPr>
        <w:t> </w:t>
      </w:r>
      <w:r w:rsidRPr="00BA2277">
        <w:rPr>
          <w:rFonts w:ascii="Times New Roman" w:hAnsi="Times New Roman"/>
          <w:color w:val="auto"/>
          <w:sz w:val="22"/>
          <w:szCs w:val="22"/>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A2277">
        <w:rPr>
          <w:rFonts w:ascii="Times New Roman" w:hAnsi="Times New Roman"/>
          <w:color w:val="auto"/>
          <w:spacing w:val="2"/>
          <w:sz w:val="22"/>
          <w:szCs w:val="22"/>
        </w:rPr>
        <w:t>как минимум, с оценкой «зачтено» (или «удовлетворитель</w:t>
      </w:r>
      <w:r w:rsidRPr="00BA2277">
        <w:rPr>
          <w:rFonts w:ascii="Times New Roman" w:hAnsi="Times New Roman"/>
          <w:color w:val="auto"/>
          <w:sz w:val="22"/>
          <w:szCs w:val="22"/>
        </w:rPr>
        <w:t>но»), а результаты выполнения итоговых работ свидетельствуют о правильном выполнении не менее 50% заданий базового уровня.</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4"/>
          <w:sz w:val="22"/>
          <w:szCs w:val="22"/>
        </w:rPr>
        <w:t>2)</w:t>
      </w:r>
      <w:r w:rsidRPr="00BA2277">
        <w:rPr>
          <w:rFonts w:ascii="Times New Roman" w:hAnsi="Times New Roman"/>
          <w:color w:val="auto"/>
          <w:spacing w:val="4"/>
          <w:sz w:val="22"/>
          <w:szCs w:val="22"/>
        </w:rPr>
        <w:t> </w:t>
      </w:r>
      <w:r w:rsidRPr="00BA2277">
        <w:rPr>
          <w:rFonts w:ascii="Times New Roman" w:hAnsi="Times New Roman"/>
          <w:color w:val="auto"/>
          <w:spacing w:val="4"/>
          <w:sz w:val="22"/>
          <w:szCs w:val="22"/>
        </w:rPr>
        <w:t xml:space="preserve">Выпускник овладел опорной системой знаний, необходимой для продолжения образования на следующем </w:t>
      </w:r>
      <w:r w:rsidRPr="00BA2277">
        <w:rPr>
          <w:rFonts w:ascii="Times New Roman" w:hAnsi="Times New Roman"/>
          <w:color w:val="auto"/>
          <w:sz w:val="22"/>
          <w:szCs w:val="22"/>
        </w:rPr>
        <w:t>уровне образования, на уровне осознанного произвольного овладения учебными действиями.</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 xml:space="preserve">Такой вывод делается, если в материалах накопительной </w:t>
      </w:r>
      <w:r w:rsidRPr="00BA2277">
        <w:rPr>
          <w:rFonts w:ascii="Times New Roman" w:hAnsi="Times New Roman"/>
          <w:color w:val="auto"/>
          <w:spacing w:val="2"/>
          <w:sz w:val="22"/>
          <w:szCs w:val="22"/>
        </w:rPr>
        <w:t>системы оценки зафиксировано достижение планируемых результатов по всем основным разделам учебной програм</w:t>
      </w:r>
      <w:r w:rsidRPr="00BA2277">
        <w:rPr>
          <w:rFonts w:ascii="Times New Roman" w:hAnsi="Times New Roman"/>
          <w:color w:val="auto"/>
          <w:sz w:val="22"/>
          <w:szCs w:val="22"/>
        </w:rPr>
        <w:t xml:space="preserve">мы, причем не менее чем по половине разделов выставлена </w:t>
      </w:r>
      <w:r w:rsidRPr="00BA2277">
        <w:rPr>
          <w:rFonts w:ascii="Times New Roman" w:hAnsi="Times New Roman"/>
          <w:color w:val="auto"/>
          <w:spacing w:val="2"/>
          <w:sz w:val="22"/>
          <w:szCs w:val="22"/>
        </w:rPr>
        <w:t xml:space="preserve">оценка «хорошо» или «отлично», а результаты выполнения </w:t>
      </w:r>
      <w:r w:rsidRPr="00BA2277">
        <w:rPr>
          <w:rFonts w:ascii="Times New Roman" w:hAnsi="Times New Roman"/>
          <w:color w:val="auto"/>
          <w:sz w:val="22"/>
          <w:szCs w:val="22"/>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pacing w:val="2"/>
          <w:sz w:val="22"/>
          <w:szCs w:val="22"/>
        </w:rPr>
        <w:t>3)</w:t>
      </w:r>
      <w:r w:rsidRPr="00BA2277">
        <w:rPr>
          <w:rFonts w:ascii="Times New Roman" w:hAnsi="Times New Roman"/>
          <w:color w:val="auto"/>
          <w:spacing w:val="2"/>
          <w:sz w:val="22"/>
          <w:szCs w:val="22"/>
        </w:rPr>
        <w:t> </w:t>
      </w:r>
      <w:r w:rsidRPr="00BA2277">
        <w:rPr>
          <w:rFonts w:ascii="Times New Roman" w:hAnsi="Times New Roman"/>
          <w:color w:val="auto"/>
          <w:spacing w:val="2"/>
          <w:sz w:val="22"/>
          <w:szCs w:val="22"/>
        </w:rPr>
        <w:t xml:space="preserve">Выпускник не овладел опорной системой знаний и </w:t>
      </w:r>
      <w:r w:rsidRPr="00BA2277">
        <w:rPr>
          <w:rFonts w:ascii="Times New Roman" w:hAnsi="Times New Roman"/>
          <w:color w:val="auto"/>
          <w:sz w:val="22"/>
          <w:szCs w:val="22"/>
        </w:rPr>
        <w:t>учебными действиями, необходимыми для продолжения образования на следующем уровне образования.</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 xml:space="preserve">Такой вывод делается, если в материалах накопительной системы оценки не зафиксировано достижение планируемых </w:t>
      </w:r>
      <w:r w:rsidRPr="00BA2277">
        <w:rPr>
          <w:rFonts w:ascii="Times New Roman" w:hAnsi="Times New Roman"/>
          <w:color w:val="auto"/>
          <w:spacing w:val="-2"/>
          <w:sz w:val="22"/>
          <w:szCs w:val="22"/>
        </w:rPr>
        <w:t>результатов по всем основным разделам учебной программы, а результаты выполнения итоговых работ свидетельствуют о пра</w:t>
      </w:r>
      <w:r w:rsidRPr="00BA2277">
        <w:rPr>
          <w:rFonts w:ascii="Times New Roman" w:hAnsi="Times New Roman"/>
          <w:color w:val="auto"/>
          <w:sz w:val="22"/>
          <w:szCs w:val="22"/>
        </w:rPr>
        <w:t>вильном выполнении менее 50% заданий базового уровня.</w:t>
      </w:r>
    </w:p>
    <w:p w:rsidR="00BA2277" w:rsidRPr="00BA2277" w:rsidRDefault="00BA2277" w:rsidP="00362D6B">
      <w:pPr>
        <w:pStyle w:val="a3"/>
        <w:spacing w:line="276" w:lineRule="auto"/>
        <w:ind w:firstLine="454"/>
        <w:rPr>
          <w:rFonts w:ascii="Times New Roman" w:hAnsi="Times New Roman"/>
          <w:color w:val="auto"/>
          <w:spacing w:val="-2"/>
          <w:sz w:val="22"/>
          <w:szCs w:val="22"/>
        </w:rPr>
      </w:pPr>
      <w:r w:rsidRPr="00BA2277">
        <w:rPr>
          <w:rFonts w:ascii="Times New Roman" w:hAnsi="Times New Roman"/>
          <w:color w:val="auto"/>
          <w:spacing w:val="-4"/>
          <w:sz w:val="22"/>
          <w:szCs w:val="22"/>
        </w:rPr>
        <w:t xml:space="preserve">Педагогический совет  </w:t>
      </w:r>
      <w:r w:rsidR="00DD522A">
        <w:rPr>
          <w:rFonts w:ascii="Times New Roman" w:hAnsi="Times New Roman"/>
          <w:color w:val="auto"/>
          <w:spacing w:val="-4"/>
          <w:sz w:val="22"/>
          <w:szCs w:val="22"/>
        </w:rPr>
        <w:t>МАОУ «Гимназия №4»</w:t>
      </w:r>
      <w:r w:rsidRPr="00BA2277">
        <w:rPr>
          <w:rFonts w:ascii="Times New Roman" w:hAnsi="Times New Roman"/>
          <w:color w:val="auto"/>
          <w:spacing w:val="-4"/>
          <w:sz w:val="22"/>
          <w:szCs w:val="22"/>
        </w:rPr>
        <w:t xml:space="preserve"> на осно</w:t>
      </w:r>
      <w:r w:rsidRPr="00BA2277">
        <w:rPr>
          <w:rFonts w:ascii="Times New Roman" w:hAnsi="Times New Roman"/>
          <w:color w:val="auto"/>
          <w:sz w:val="22"/>
          <w:szCs w:val="22"/>
        </w:rPr>
        <w:t xml:space="preserve">ве выводов, сделанных по каждому </w:t>
      </w:r>
      <w:r w:rsidR="00CD28D7">
        <w:rPr>
          <w:rFonts w:ascii="Times New Roman" w:hAnsi="Times New Roman"/>
          <w:color w:val="auto"/>
          <w:sz w:val="22"/>
          <w:szCs w:val="22"/>
        </w:rPr>
        <w:t>учащемуся</w:t>
      </w:r>
      <w:r w:rsidRPr="00BA2277">
        <w:rPr>
          <w:rFonts w:ascii="Times New Roman" w:hAnsi="Times New Roman"/>
          <w:color w:val="auto"/>
          <w:sz w:val="22"/>
          <w:szCs w:val="22"/>
        </w:rPr>
        <w:t>, рассма</w:t>
      </w:r>
      <w:r w:rsidRPr="00BA2277">
        <w:rPr>
          <w:rFonts w:ascii="Times New Roman" w:hAnsi="Times New Roman"/>
          <w:color w:val="auto"/>
          <w:spacing w:val="2"/>
          <w:sz w:val="22"/>
          <w:szCs w:val="22"/>
        </w:rPr>
        <w:t xml:space="preserve">тривает вопрос об </w:t>
      </w:r>
      <w:r w:rsidRPr="00BA2277">
        <w:rPr>
          <w:rFonts w:ascii="Times New Roman" w:hAnsi="Times New Roman"/>
          <w:bCs/>
          <w:color w:val="auto"/>
          <w:spacing w:val="2"/>
          <w:sz w:val="22"/>
          <w:szCs w:val="22"/>
        </w:rPr>
        <w:t xml:space="preserve">успешном освоении данным </w:t>
      </w:r>
      <w:r w:rsidR="00CD28D7">
        <w:rPr>
          <w:rFonts w:ascii="Times New Roman" w:hAnsi="Times New Roman"/>
          <w:bCs/>
          <w:color w:val="auto"/>
          <w:spacing w:val="2"/>
          <w:sz w:val="22"/>
          <w:szCs w:val="22"/>
        </w:rPr>
        <w:t>учащимся</w:t>
      </w:r>
      <w:r w:rsidRPr="00BA2277">
        <w:rPr>
          <w:rFonts w:ascii="Times New Roman" w:hAnsi="Times New Roman"/>
          <w:bCs/>
          <w:color w:val="auto"/>
          <w:spacing w:val="2"/>
          <w:sz w:val="22"/>
          <w:szCs w:val="22"/>
        </w:rPr>
        <w:t xml:space="preserve"> основной образовательной программы начального </w:t>
      </w:r>
      <w:r w:rsidRPr="00BA2277">
        <w:rPr>
          <w:rFonts w:ascii="Times New Roman" w:hAnsi="Times New Roman"/>
          <w:bCs/>
          <w:color w:val="auto"/>
          <w:spacing w:val="-2"/>
          <w:sz w:val="22"/>
          <w:szCs w:val="22"/>
        </w:rPr>
        <w:t>общего образования и переводе его на следующий уровень общего образования</w:t>
      </w:r>
      <w:r w:rsidRPr="00BA2277">
        <w:rPr>
          <w:rFonts w:ascii="Times New Roman" w:hAnsi="Times New Roman"/>
          <w:color w:val="auto"/>
          <w:spacing w:val="-2"/>
          <w:sz w:val="22"/>
          <w:szCs w:val="22"/>
        </w:rPr>
        <w:t>.</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lastRenderedPageBreak/>
        <w:t xml:space="preserve">В случае если полученные </w:t>
      </w:r>
      <w:r w:rsidR="00CD28D7">
        <w:rPr>
          <w:rFonts w:ascii="Times New Roman" w:hAnsi="Times New Roman"/>
          <w:color w:val="auto"/>
          <w:sz w:val="22"/>
          <w:szCs w:val="22"/>
        </w:rPr>
        <w:t>учащимся</w:t>
      </w:r>
      <w:r w:rsidRPr="00BA2277">
        <w:rPr>
          <w:rFonts w:ascii="Times New Roman" w:hAnsi="Times New Roman"/>
          <w:color w:val="auto"/>
          <w:sz w:val="22"/>
          <w:szCs w:val="22"/>
        </w:rPr>
        <w:t xml:space="preserve"> итоговые оценки не позволяют сделать однозначного вывода о достижении </w:t>
      </w:r>
      <w:r w:rsidRPr="00BA2277">
        <w:rPr>
          <w:rFonts w:ascii="Times New Roman" w:hAnsi="Times New Roman"/>
          <w:color w:val="auto"/>
          <w:spacing w:val="2"/>
          <w:sz w:val="22"/>
          <w:szCs w:val="22"/>
        </w:rPr>
        <w:t>планируемых результатов, решение о переводе на следую</w:t>
      </w:r>
      <w:r w:rsidRPr="00BA2277">
        <w:rPr>
          <w:rFonts w:ascii="Times New Roman" w:hAnsi="Times New Roman"/>
          <w:color w:val="auto"/>
          <w:sz w:val="22"/>
          <w:szCs w:val="22"/>
        </w:rPr>
        <w:t xml:space="preserve">щий уровень общего образования принимается педагогическим советом с учетом динамики образовательных достижений </w:t>
      </w:r>
      <w:r w:rsidR="00CD28D7">
        <w:rPr>
          <w:rFonts w:ascii="Times New Roman" w:hAnsi="Times New Roman"/>
          <w:color w:val="auto"/>
          <w:sz w:val="22"/>
          <w:szCs w:val="22"/>
        </w:rPr>
        <w:t>учащегося</w:t>
      </w:r>
      <w:r w:rsidRPr="00BA2277">
        <w:rPr>
          <w:rFonts w:ascii="Times New Roman" w:hAnsi="Times New Roman"/>
          <w:color w:val="auto"/>
          <w:sz w:val="22"/>
          <w:szCs w:val="22"/>
        </w:rPr>
        <w:t xml:space="preserve">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BA2277" w:rsidRPr="00BA2277" w:rsidRDefault="00BA2277" w:rsidP="00362D6B">
      <w:pPr>
        <w:pStyle w:val="a3"/>
        <w:spacing w:line="276" w:lineRule="auto"/>
        <w:ind w:firstLine="454"/>
        <w:rPr>
          <w:rFonts w:ascii="Times New Roman" w:hAnsi="Times New Roman"/>
          <w:color w:val="auto"/>
          <w:sz w:val="22"/>
          <w:szCs w:val="22"/>
        </w:rPr>
      </w:pPr>
      <w:r w:rsidRPr="00BA2277">
        <w:rPr>
          <w:rFonts w:ascii="Times New Roman" w:hAnsi="Times New Roman"/>
          <w:color w:val="auto"/>
          <w:sz w:val="22"/>
          <w:szCs w:val="22"/>
        </w:rPr>
        <w:t>Решение</w:t>
      </w:r>
      <w:r w:rsidRPr="00BA2277">
        <w:rPr>
          <w:rFonts w:ascii="Times New Roman" w:hAnsi="Times New Roman"/>
          <w:bCs/>
          <w:color w:val="auto"/>
          <w:sz w:val="22"/>
          <w:szCs w:val="22"/>
        </w:rPr>
        <w:t xml:space="preserve"> о переводе</w:t>
      </w:r>
      <w:r w:rsidRPr="00BA2277">
        <w:rPr>
          <w:rFonts w:ascii="Times New Roman" w:hAnsi="Times New Roman"/>
          <w:color w:val="auto"/>
          <w:sz w:val="22"/>
          <w:szCs w:val="22"/>
        </w:rPr>
        <w:t xml:space="preserve"> </w:t>
      </w:r>
      <w:r w:rsidR="00CD28D7">
        <w:rPr>
          <w:rFonts w:ascii="Times New Roman" w:hAnsi="Times New Roman"/>
          <w:color w:val="auto"/>
          <w:sz w:val="22"/>
          <w:szCs w:val="22"/>
        </w:rPr>
        <w:t>учащегося</w:t>
      </w:r>
      <w:r w:rsidRPr="00BA2277">
        <w:rPr>
          <w:rFonts w:ascii="Times New Roman" w:hAnsi="Times New Roman"/>
          <w:color w:val="auto"/>
          <w:sz w:val="22"/>
          <w:szCs w:val="22"/>
        </w:rPr>
        <w:t xml:space="preserve"> на следующий уровень общего образования принимается одновременно с рассмотрением и утверждением </w:t>
      </w:r>
      <w:r w:rsidRPr="00BA2277">
        <w:rPr>
          <w:rFonts w:ascii="Times New Roman" w:hAnsi="Times New Roman"/>
          <w:bCs/>
          <w:color w:val="auto"/>
          <w:sz w:val="22"/>
          <w:szCs w:val="22"/>
        </w:rPr>
        <w:t xml:space="preserve">характеристики </w:t>
      </w:r>
      <w:r w:rsidR="00CD28D7">
        <w:rPr>
          <w:rFonts w:ascii="Times New Roman" w:hAnsi="Times New Roman"/>
          <w:bCs/>
          <w:color w:val="auto"/>
          <w:sz w:val="22"/>
          <w:szCs w:val="22"/>
        </w:rPr>
        <w:t>учащегося</w:t>
      </w:r>
      <w:r w:rsidRPr="00BA2277">
        <w:rPr>
          <w:rFonts w:ascii="Times New Roman" w:hAnsi="Times New Roman"/>
          <w:color w:val="auto"/>
          <w:sz w:val="22"/>
          <w:szCs w:val="22"/>
        </w:rPr>
        <w:t>, в которой:</w:t>
      </w:r>
    </w:p>
    <w:p w:rsidR="00BA2277" w:rsidRPr="00BA2277" w:rsidRDefault="00BA2277" w:rsidP="00293BC7">
      <w:pPr>
        <w:pStyle w:val="21"/>
        <w:tabs>
          <w:tab w:val="left" w:pos="851"/>
        </w:tabs>
        <w:spacing w:line="276" w:lineRule="auto"/>
        <w:ind w:left="0"/>
        <w:rPr>
          <w:sz w:val="22"/>
          <w:szCs w:val="22"/>
        </w:rPr>
      </w:pPr>
      <w:r w:rsidRPr="00BA2277">
        <w:rPr>
          <w:sz w:val="22"/>
          <w:szCs w:val="22"/>
        </w:rPr>
        <w:t xml:space="preserve">отмечаются образовательные достижения и положительные качества </w:t>
      </w:r>
      <w:r w:rsidR="00CD28D7">
        <w:rPr>
          <w:sz w:val="22"/>
          <w:szCs w:val="22"/>
        </w:rPr>
        <w:t>учащегося</w:t>
      </w:r>
      <w:r w:rsidRPr="00BA2277">
        <w:rPr>
          <w:sz w:val="22"/>
          <w:szCs w:val="22"/>
        </w:rPr>
        <w:t>;</w:t>
      </w:r>
    </w:p>
    <w:p w:rsidR="00BA2277" w:rsidRPr="00BA2277" w:rsidRDefault="00BA2277" w:rsidP="00293BC7">
      <w:pPr>
        <w:pStyle w:val="21"/>
        <w:tabs>
          <w:tab w:val="left" w:pos="851"/>
        </w:tabs>
        <w:spacing w:line="276" w:lineRule="auto"/>
        <w:ind w:left="0"/>
        <w:rPr>
          <w:sz w:val="22"/>
          <w:szCs w:val="22"/>
        </w:rPr>
      </w:pPr>
      <w:r w:rsidRPr="00BA2277">
        <w:rPr>
          <w:sz w:val="22"/>
          <w:szCs w:val="22"/>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BA2277" w:rsidRPr="00BA2277" w:rsidRDefault="00BA2277" w:rsidP="00293BC7">
      <w:pPr>
        <w:pStyle w:val="21"/>
        <w:tabs>
          <w:tab w:val="left" w:pos="851"/>
        </w:tabs>
        <w:spacing w:line="276" w:lineRule="auto"/>
        <w:ind w:left="0"/>
        <w:rPr>
          <w:sz w:val="22"/>
          <w:szCs w:val="22"/>
        </w:rPr>
      </w:pPr>
      <w:r w:rsidRPr="00BA2277">
        <w:rPr>
          <w:spacing w:val="-2"/>
          <w:sz w:val="22"/>
          <w:szCs w:val="22"/>
        </w:rPr>
        <w:t>даются психолого</w:t>
      </w:r>
      <w:r w:rsidRPr="00BA2277">
        <w:rPr>
          <w:spacing w:val="-2"/>
          <w:sz w:val="22"/>
          <w:szCs w:val="22"/>
        </w:rPr>
        <w:noBreakHyphen/>
        <w:t>педагогические рекомендации, призван</w:t>
      </w:r>
      <w:r w:rsidRPr="00BA2277">
        <w:rPr>
          <w:sz w:val="22"/>
          <w:szCs w:val="22"/>
        </w:rPr>
        <w:t>ные обеспечить успешную реализацию намеченных задач на следующем уровне обучения.</w:t>
      </w:r>
    </w:p>
    <w:p w:rsidR="00BA2277" w:rsidRPr="00BA2277" w:rsidRDefault="00BA2277" w:rsidP="00293BC7">
      <w:pPr>
        <w:pStyle w:val="a3"/>
        <w:tabs>
          <w:tab w:val="left" w:pos="851"/>
        </w:tabs>
        <w:spacing w:line="276" w:lineRule="auto"/>
        <w:ind w:firstLine="454"/>
        <w:rPr>
          <w:rFonts w:ascii="Times New Roman" w:hAnsi="Times New Roman"/>
          <w:color w:val="auto"/>
          <w:sz w:val="22"/>
          <w:szCs w:val="22"/>
        </w:rPr>
      </w:pPr>
      <w:r w:rsidRPr="00BA2277">
        <w:rPr>
          <w:rFonts w:ascii="Times New Roman" w:hAnsi="Times New Roman"/>
          <w:bCs/>
          <w:color w:val="auto"/>
          <w:sz w:val="22"/>
          <w:szCs w:val="22"/>
        </w:rPr>
        <w:t xml:space="preserve">Оценка результатов деятельности </w:t>
      </w:r>
      <w:r w:rsidR="00DD522A">
        <w:rPr>
          <w:rFonts w:ascii="Times New Roman" w:hAnsi="Times New Roman"/>
          <w:bCs/>
          <w:color w:val="auto"/>
          <w:sz w:val="22"/>
          <w:szCs w:val="22"/>
        </w:rPr>
        <w:t xml:space="preserve">гимназии на уровне </w:t>
      </w:r>
      <w:r w:rsidRPr="00BA2277">
        <w:rPr>
          <w:rFonts w:ascii="Times New Roman" w:hAnsi="Times New Roman"/>
          <w:bCs/>
          <w:color w:val="auto"/>
          <w:sz w:val="22"/>
          <w:szCs w:val="22"/>
        </w:rPr>
        <w:t xml:space="preserve">начального общего образования </w:t>
      </w:r>
      <w:r w:rsidRPr="00BA2277">
        <w:rPr>
          <w:rFonts w:ascii="Times New Roman" w:hAnsi="Times New Roman"/>
          <w:color w:val="auto"/>
          <w:spacing w:val="2"/>
          <w:sz w:val="22"/>
          <w:szCs w:val="22"/>
        </w:rPr>
        <w:t xml:space="preserve">проводится на основе результатов итоговой оценки достижения планируемых результатов </w:t>
      </w:r>
      <w:r w:rsidRPr="00BA2277">
        <w:rPr>
          <w:rFonts w:ascii="Times New Roman" w:hAnsi="Times New Roman"/>
          <w:color w:val="auto"/>
          <w:sz w:val="22"/>
          <w:szCs w:val="22"/>
        </w:rPr>
        <w:t>освоения основной образовательной программы начального общего образования с учетом:</w:t>
      </w:r>
    </w:p>
    <w:p w:rsidR="00BA2277" w:rsidRPr="00BA2277" w:rsidRDefault="00151176" w:rsidP="00151176">
      <w:pPr>
        <w:pStyle w:val="21"/>
        <w:numPr>
          <w:ilvl w:val="0"/>
          <w:numId w:val="0"/>
        </w:numPr>
        <w:tabs>
          <w:tab w:val="left" w:pos="709"/>
        </w:tabs>
        <w:spacing w:line="276" w:lineRule="auto"/>
        <w:ind w:left="567"/>
        <w:rPr>
          <w:sz w:val="22"/>
          <w:szCs w:val="22"/>
        </w:rPr>
      </w:pPr>
      <w:r>
        <w:rPr>
          <w:sz w:val="22"/>
          <w:szCs w:val="22"/>
        </w:rPr>
        <w:t xml:space="preserve">- </w:t>
      </w:r>
      <w:r w:rsidR="00BA2277" w:rsidRPr="00BA2277">
        <w:rPr>
          <w:sz w:val="22"/>
          <w:szCs w:val="22"/>
        </w:rPr>
        <w:t>результатов мониторинговых исследований разного уровня (федерального, регионального, муниципального);</w:t>
      </w:r>
    </w:p>
    <w:p w:rsidR="00BA2277" w:rsidRPr="00BA2277" w:rsidRDefault="00BA2277" w:rsidP="00293BC7">
      <w:pPr>
        <w:pStyle w:val="21"/>
        <w:tabs>
          <w:tab w:val="left" w:pos="426"/>
        </w:tabs>
        <w:spacing w:line="276" w:lineRule="auto"/>
        <w:ind w:left="426" w:firstLine="0"/>
        <w:rPr>
          <w:sz w:val="22"/>
          <w:szCs w:val="22"/>
        </w:rPr>
      </w:pPr>
      <w:r w:rsidRPr="00BA2277">
        <w:rPr>
          <w:sz w:val="22"/>
          <w:szCs w:val="22"/>
        </w:rPr>
        <w:t>условий реализации основной образовательной программы начального общего образования;</w:t>
      </w:r>
    </w:p>
    <w:p w:rsidR="00BA2277" w:rsidRPr="00BA2277" w:rsidRDefault="00BA2277" w:rsidP="00293BC7">
      <w:pPr>
        <w:pStyle w:val="21"/>
        <w:tabs>
          <w:tab w:val="left" w:pos="426"/>
        </w:tabs>
        <w:spacing w:line="276" w:lineRule="auto"/>
        <w:ind w:left="426" w:firstLine="0"/>
        <w:rPr>
          <w:sz w:val="22"/>
          <w:szCs w:val="22"/>
        </w:rPr>
      </w:pPr>
      <w:r w:rsidRPr="00BA2277">
        <w:rPr>
          <w:sz w:val="22"/>
          <w:szCs w:val="22"/>
        </w:rPr>
        <w:t xml:space="preserve">особенностей контингента </w:t>
      </w:r>
      <w:r w:rsidR="00734BDA">
        <w:rPr>
          <w:sz w:val="22"/>
          <w:szCs w:val="22"/>
        </w:rPr>
        <w:t>учащихся</w:t>
      </w:r>
      <w:r w:rsidRPr="00BA2277">
        <w:rPr>
          <w:sz w:val="22"/>
          <w:szCs w:val="22"/>
        </w:rPr>
        <w:t>.</w:t>
      </w:r>
    </w:p>
    <w:p w:rsidR="00DD522A" w:rsidRDefault="00DD522A" w:rsidP="00917C6C">
      <w:pPr>
        <w:pStyle w:val="aa"/>
        <w:numPr>
          <w:ilvl w:val="0"/>
          <w:numId w:val="54"/>
        </w:numPr>
        <w:spacing w:line="276" w:lineRule="auto"/>
        <w:jc w:val="center"/>
        <w:rPr>
          <w:sz w:val="22"/>
          <w:szCs w:val="22"/>
        </w:rPr>
      </w:pPr>
      <w:bookmarkStart w:id="38" w:name="_Toc288394076"/>
      <w:bookmarkStart w:id="39" w:name="_Toc288410543"/>
      <w:bookmarkStart w:id="40" w:name="_Toc288410672"/>
      <w:bookmarkStart w:id="41" w:name="_Toc424564319"/>
      <w:r>
        <w:rPr>
          <w:sz w:val="22"/>
          <w:szCs w:val="22"/>
        </w:rPr>
        <w:t>Содержательный раздел</w:t>
      </w:r>
    </w:p>
    <w:p w:rsidR="00DD522A" w:rsidRPr="00901117" w:rsidRDefault="00DD522A" w:rsidP="00917C6C">
      <w:pPr>
        <w:pStyle w:val="aa"/>
        <w:numPr>
          <w:ilvl w:val="1"/>
          <w:numId w:val="54"/>
        </w:numPr>
        <w:spacing w:line="276" w:lineRule="auto"/>
        <w:jc w:val="center"/>
        <w:rPr>
          <w:sz w:val="22"/>
          <w:szCs w:val="22"/>
        </w:rPr>
      </w:pPr>
      <w:r w:rsidRPr="00DD522A">
        <w:rPr>
          <w:sz w:val="22"/>
          <w:szCs w:val="22"/>
        </w:rPr>
        <w:t xml:space="preserve">Программа формирования у </w:t>
      </w:r>
      <w:r w:rsidR="00734BDA">
        <w:rPr>
          <w:sz w:val="22"/>
          <w:szCs w:val="22"/>
        </w:rPr>
        <w:t>учащихся</w:t>
      </w:r>
      <w:r w:rsidR="00362D6B" w:rsidRPr="00362D6B">
        <w:rPr>
          <w:sz w:val="22"/>
          <w:szCs w:val="22"/>
        </w:rPr>
        <w:t xml:space="preserve"> </w:t>
      </w:r>
      <w:r w:rsidR="00362D6B" w:rsidRPr="00DD522A">
        <w:rPr>
          <w:sz w:val="22"/>
          <w:szCs w:val="22"/>
        </w:rPr>
        <w:t>универсальных учебных действий</w:t>
      </w:r>
    </w:p>
    <w:bookmarkEnd w:id="38"/>
    <w:bookmarkEnd w:id="39"/>
    <w:bookmarkEnd w:id="40"/>
    <w:bookmarkEnd w:id="41"/>
    <w:p w:rsidR="00DD522A" w:rsidRPr="00DD522A" w:rsidRDefault="00DD522A" w:rsidP="00362D6B">
      <w:pPr>
        <w:pStyle w:val="a3"/>
        <w:spacing w:line="276" w:lineRule="auto"/>
        <w:ind w:firstLine="454"/>
        <w:rPr>
          <w:rFonts w:ascii="Times New Roman" w:hAnsi="Times New Roman"/>
          <w:color w:val="auto"/>
          <w:spacing w:val="-2"/>
          <w:sz w:val="22"/>
          <w:szCs w:val="22"/>
        </w:rPr>
      </w:pPr>
      <w:r w:rsidRPr="00DD522A">
        <w:rPr>
          <w:rFonts w:ascii="Times New Roman" w:hAnsi="Times New Roman"/>
          <w:color w:val="auto"/>
          <w:sz w:val="22"/>
          <w:szCs w:val="22"/>
        </w:rPr>
        <w:t>Программа формирования универсальных учебных дейст</w:t>
      </w:r>
      <w:r w:rsidRPr="00DD522A">
        <w:rPr>
          <w:rFonts w:ascii="Times New Roman" w:hAnsi="Times New Roman"/>
          <w:color w:val="auto"/>
          <w:spacing w:val="2"/>
          <w:sz w:val="22"/>
          <w:szCs w:val="22"/>
        </w:rPr>
        <w:t xml:space="preserve">вий на уровне начального общего образования (далее - </w:t>
      </w:r>
      <w:r w:rsidRPr="00DD522A">
        <w:rPr>
          <w:rFonts w:ascii="Times New Roman" w:hAnsi="Times New Roman"/>
          <w:color w:val="auto"/>
          <w:sz w:val="22"/>
          <w:szCs w:val="22"/>
        </w:rPr>
        <w:t xml:space="preserve">программа формирования универсальных учебных действий) </w:t>
      </w:r>
      <w:r w:rsidRPr="00DD522A">
        <w:rPr>
          <w:rFonts w:ascii="Times New Roman" w:hAnsi="Times New Roman"/>
          <w:color w:val="auto"/>
          <w:spacing w:val="-2"/>
          <w:sz w:val="22"/>
          <w:szCs w:val="22"/>
        </w:rPr>
        <w:t xml:space="preserve">конкретизирует требования ФГОС НОО к личностным и метапредметным результатам освоения основной образовательной </w:t>
      </w:r>
      <w:r w:rsidRPr="00DD522A">
        <w:rPr>
          <w:rFonts w:ascii="Times New Roman" w:hAnsi="Times New Roman"/>
          <w:color w:val="auto"/>
          <w:sz w:val="22"/>
          <w:szCs w:val="22"/>
        </w:rPr>
        <w:t>программы начального общего образования, дополняет традиционное содержание образовательно­воспитательных про</w:t>
      </w:r>
      <w:r w:rsidRPr="00DD522A">
        <w:rPr>
          <w:rFonts w:ascii="Times New Roman" w:hAnsi="Times New Roman"/>
          <w:color w:val="auto"/>
          <w:spacing w:val="-2"/>
          <w:sz w:val="22"/>
          <w:szCs w:val="22"/>
        </w:rPr>
        <w:t>грамм и служит основой для разработки примерных программ учебных предметов, курсов, дисциплин.</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color w:val="auto"/>
          <w:spacing w:val="2"/>
          <w:sz w:val="22"/>
          <w:szCs w:val="22"/>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w:t>
      </w:r>
      <w:r w:rsidR="00734BDA">
        <w:rPr>
          <w:rFonts w:ascii="Times New Roman" w:hAnsi="Times New Roman"/>
          <w:color w:val="auto"/>
          <w:spacing w:val="2"/>
          <w:sz w:val="22"/>
          <w:szCs w:val="22"/>
        </w:rPr>
        <w:t>учащихся</w:t>
      </w:r>
      <w:r w:rsidRPr="00DD522A">
        <w:rPr>
          <w:rFonts w:ascii="Times New Roman" w:hAnsi="Times New Roman"/>
          <w:color w:val="auto"/>
          <w:spacing w:val="2"/>
          <w:sz w:val="22"/>
          <w:szCs w:val="22"/>
        </w:rPr>
        <w:t xml:space="preserve"> умения </w:t>
      </w:r>
      <w:r w:rsidRPr="00DD522A">
        <w:rPr>
          <w:rFonts w:ascii="Times New Roman" w:hAnsi="Times New Roman"/>
          <w:color w:val="auto"/>
          <w:sz w:val="22"/>
          <w:szCs w:val="22"/>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r w:rsidR="006E0520">
        <w:rPr>
          <w:rFonts w:ascii="Times New Roman" w:hAnsi="Times New Roman"/>
          <w:color w:val="auto"/>
          <w:sz w:val="22"/>
          <w:szCs w:val="22"/>
        </w:rPr>
        <w:t>учащимися</w:t>
      </w:r>
      <w:r w:rsidRPr="00DD522A">
        <w:rPr>
          <w:rFonts w:ascii="Times New Roman" w:hAnsi="Times New Roman"/>
          <w:color w:val="auto"/>
          <w:spacing w:val="2"/>
          <w:sz w:val="22"/>
          <w:szCs w:val="22"/>
        </w:rPr>
        <w:t xml:space="preserve"> конкретных предметных знаний, умений и навыков в рамках </w:t>
      </w:r>
      <w:r w:rsidRPr="00DD522A">
        <w:rPr>
          <w:rFonts w:ascii="Times New Roman" w:hAnsi="Times New Roman"/>
          <w:color w:val="auto"/>
          <w:sz w:val="22"/>
          <w:szCs w:val="22"/>
        </w:rPr>
        <w:t xml:space="preserve">отдельных </w:t>
      </w:r>
      <w:r w:rsidRPr="00DD522A">
        <w:rPr>
          <w:rFonts w:ascii="Times New Roman" w:hAnsi="Times New Roman"/>
          <w:color w:val="auto"/>
          <w:spacing w:val="2"/>
          <w:sz w:val="22"/>
          <w:szCs w:val="22"/>
        </w:rPr>
        <w:t>школьных</w:t>
      </w:r>
      <w:r w:rsidRPr="00DD522A">
        <w:rPr>
          <w:rFonts w:ascii="Times New Roman" w:hAnsi="Times New Roman"/>
          <w:color w:val="auto"/>
          <w:sz w:val="22"/>
          <w:szCs w:val="22"/>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w:t>
      </w:r>
      <w:r w:rsidR="00734BDA">
        <w:rPr>
          <w:rFonts w:ascii="Times New Roman" w:hAnsi="Times New Roman"/>
          <w:color w:val="auto"/>
          <w:sz w:val="22"/>
          <w:szCs w:val="22"/>
        </w:rPr>
        <w:t>учащихся</w:t>
      </w:r>
      <w:r w:rsidRPr="00DD522A">
        <w:rPr>
          <w:rFonts w:ascii="Times New Roman" w:hAnsi="Times New Roman"/>
          <w:color w:val="auto"/>
          <w:sz w:val="22"/>
          <w:szCs w:val="22"/>
        </w:rPr>
        <w:t xml:space="preserve"> для решения ими широкого круга практических и познавательных задач.</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Программа формирования универсальных учебных действий для начального общего образования включает:</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ценностные ориентиры начального общего образования;</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понятие, функции, состав и характеристики универсальных учебных действий в младшем школьном возрасте;</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xml:space="preserve">- описание возможностей содержания различных учебных предметов для формирования универсальных учебных действий; </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xml:space="preserve">- описание условий организации образовательной деятельности по освоению </w:t>
      </w:r>
      <w:r w:rsidR="006E0520">
        <w:rPr>
          <w:rFonts w:ascii="Times New Roman" w:hAnsi="Times New Roman"/>
          <w:color w:val="auto"/>
          <w:sz w:val="22"/>
          <w:szCs w:val="22"/>
        </w:rPr>
        <w:t>учащимися</w:t>
      </w:r>
      <w:r w:rsidRPr="00DD522A">
        <w:rPr>
          <w:rFonts w:ascii="Times New Roman" w:hAnsi="Times New Roman"/>
          <w:color w:val="auto"/>
          <w:sz w:val="22"/>
          <w:szCs w:val="22"/>
        </w:rPr>
        <w:t xml:space="preserve"> содержания учебных предметов с целью развития универсальных учебных действий;</w:t>
      </w:r>
    </w:p>
    <w:p w:rsidR="00DD522A" w:rsidRDefault="00151176" w:rsidP="00151176">
      <w:pPr>
        <w:pStyle w:val="a5"/>
        <w:tabs>
          <w:tab w:val="left" w:pos="851"/>
          <w:tab w:val="left" w:pos="993"/>
        </w:tabs>
        <w:spacing w:line="276" w:lineRule="auto"/>
        <w:ind w:firstLine="0"/>
        <w:rPr>
          <w:rFonts w:ascii="Times New Roman" w:hAnsi="Times New Roman"/>
          <w:color w:val="auto"/>
          <w:sz w:val="22"/>
          <w:szCs w:val="22"/>
        </w:rPr>
      </w:pPr>
      <w:r>
        <w:rPr>
          <w:rFonts w:ascii="Times New Roman" w:hAnsi="Times New Roman"/>
          <w:color w:val="auto"/>
          <w:spacing w:val="-4"/>
          <w:sz w:val="22"/>
          <w:szCs w:val="22"/>
        </w:rPr>
        <w:lastRenderedPageBreak/>
        <w:t xml:space="preserve">            -</w:t>
      </w:r>
      <w:r w:rsidR="00DD522A" w:rsidRPr="00DD522A">
        <w:rPr>
          <w:rFonts w:ascii="Times New Roman" w:hAnsi="Times New Roman"/>
          <w:color w:val="auto"/>
          <w:spacing w:val="-4"/>
          <w:sz w:val="22"/>
          <w:szCs w:val="22"/>
        </w:rPr>
        <w:t xml:space="preserve"> описание условий, обеспечивающих преемственность про­</w:t>
      </w:r>
      <w:r w:rsidR="00DD522A" w:rsidRPr="00DD522A">
        <w:rPr>
          <w:rFonts w:ascii="Times New Roman" w:hAnsi="Times New Roman"/>
          <w:color w:val="auto"/>
          <w:spacing w:val="-4"/>
          <w:sz w:val="22"/>
          <w:szCs w:val="22"/>
        </w:rPr>
        <w:br/>
      </w:r>
      <w:r w:rsidR="00DD522A" w:rsidRPr="00DD522A">
        <w:rPr>
          <w:rFonts w:ascii="Times New Roman" w:hAnsi="Times New Roman"/>
          <w:color w:val="auto"/>
          <w:sz w:val="22"/>
          <w:szCs w:val="22"/>
        </w:rPr>
        <w:t xml:space="preserve">граммы формирования у </w:t>
      </w:r>
      <w:r w:rsidR="00734BDA">
        <w:rPr>
          <w:rFonts w:ascii="Times New Roman" w:hAnsi="Times New Roman"/>
          <w:color w:val="auto"/>
          <w:sz w:val="22"/>
          <w:szCs w:val="22"/>
        </w:rPr>
        <w:t>учащихся</w:t>
      </w:r>
      <w:r w:rsidR="00DD522A" w:rsidRPr="00DD522A">
        <w:rPr>
          <w:rFonts w:ascii="Times New Roman" w:hAnsi="Times New Roman"/>
          <w:color w:val="auto"/>
          <w:sz w:val="22"/>
          <w:szCs w:val="22"/>
        </w:rPr>
        <w:t xml:space="preserve"> универсальных учебных действий при переходе от дошкольного к начальному и от начального к основному общему образованию.</w:t>
      </w:r>
    </w:p>
    <w:p w:rsidR="000C253E" w:rsidRDefault="000C253E" w:rsidP="00151176">
      <w:pPr>
        <w:pStyle w:val="a5"/>
        <w:tabs>
          <w:tab w:val="left" w:pos="851"/>
          <w:tab w:val="left" w:pos="993"/>
        </w:tabs>
        <w:spacing w:line="276" w:lineRule="auto"/>
        <w:ind w:firstLine="0"/>
        <w:rPr>
          <w:rFonts w:ascii="Times New Roman" w:hAnsi="Times New Roman"/>
          <w:color w:val="auto"/>
          <w:sz w:val="22"/>
          <w:szCs w:val="22"/>
        </w:rPr>
      </w:pPr>
    </w:p>
    <w:p w:rsidR="00DD522A" w:rsidRPr="00DD522A" w:rsidRDefault="00DD522A" w:rsidP="00917C6C">
      <w:pPr>
        <w:pStyle w:val="aa"/>
        <w:numPr>
          <w:ilvl w:val="2"/>
          <w:numId w:val="54"/>
        </w:numPr>
        <w:spacing w:line="276" w:lineRule="auto"/>
        <w:ind w:left="0" w:firstLine="0"/>
        <w:jc w:val="center"/>
        <w:rPr>
          <w:sz w:val="22"/>
          <w:szCs w:val="22"/>
        </w:rPr>
      </w:pPr>
      <w:bookmarkStart w:id="42" w:name="_Toc288394077"/>
      <w:bookmarkStart w:id="43" w:name="_Toc288410544"/>
      <w:bookmarkStart w:id="44" w:name="_Toc288410673"/>
      <w:bookmarkStart w:id="45" w:name="_Toc288410738"/>
      <w:bookmarkStart w:id="46" w:name="_Toc294246089"/>
      <w:bookmarkStart w:id="47" w:name="_Toc424564320"/>
      <w:r w:rsidRPr="00DD522A">
        <w:rPr>
          <w:sz w:val="22"/>
          <w:szCs w:val="22"/>
        </w:rPr>
        <w:t>Ценностные ориентиры начального общего образования</w:t>
      </w:r>
      <w:bookmarkEnd w:id="42"/>
      <w:bookmarkEnd w:id="43"/>
      <w:bookmarkEnd w:id="44"/>
      <w:bookmarkEnd w:id="45"/>
      <w:bookmarkEnd w:id="46"/>
      <w:bookmarkEnd w:id="47"/>
    </w:p>
    <w:p w:rsidR="00DD522A" w:rsidRPr="00DD522A" w:rsidRDefault="00DD522A" w:rsidP="00362D6B">
      <w:pPr>
        <w:pStyle w:val="a3"/>
        <w:spacing w:line="276" w:lineRule="auto"/>
        <w:ind w:firstLine="454"/>
        <w:rPr>
          <w:rFonts w:ascii="Times New Roman" w:hAnsi="Times New Roman"/>
          <w:color w:val="auto"/>
          <w:sz w:val="22"/>
          <w:szCs w:val="22"/>
        </w:rPr>
      </w:pPr>
      <w:r w:rsidRPr="00DD522A">
        <w:rPr>
          <w:rFonts w:ascii="Times New Roman" w:hAnsi="Times New Roman"/>
          <w:color w:val="auto"/>
          <w:sz w:val="22"/>
          <w:szCs w:val="22"/>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w:t>
      </w:r>
      <w:r w:rsidR="00734BDA">
        <w:rPr>
          <w:rFonts w:ascii="Times New Roman" w:hAnsi="Times New Roman"/>
          <w:color w:val="auto"/>
          <w:sz w:val="22"/>
          <w:szCs w:val="22"/>
        </w:rPr>
        <w:t>учащихся</w:t>
      </w:r>
      <w:r w:rsidRPr="00DD522A">
        <w:rPr>
          <w:rFonts w:ascii="Times New Roman" w:hAnsi="Times New Roman"/>
          <w:color w:val="auto"/>
          <w:sz w:val="22"/>
          <w:szCs w:val="22"/>
        </w:rPr>
        <w:t xml:space="preserve">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DD522A" w:rsidRPr="00DD522A" w:rsidRDefault="00DD522A" w:rsidP="00362D6B">
      <w:pPr>
        <w:pStyle w:val="a3"/>
        <w:spacing w:line="276" w:lineRule="auto"/>
        <w:ind w:firstLine="454"/>
        <w:rPr>
          <w:rFonts w:ascii="Times New Roman" w:hAnsi="Times New Roman"/>
          <w:color w:val="auto"/>
          <w:sz w:val="22"/>
          <w:szCs w:val="22"/>
        </w:rPr>
      </w:pPr>
      <w:r w:rsidRPr="00DD522A">
        <w:rPr>
          <w:rFonts w:ascii="Times New Roman" w:hAnsi="Times New Roman"/>
          <w:color w:val="auto"/>
          <w:sz w:val="22"/>
          <w:szCs w:val="22"/>
        </w:rPr>
        <w:t xml:space="preserve">По сути, происходит переход от обучения как преподнесения учителем </w:t>
      </w:r>
      <w:r w:rsidR="00CD28D7">
        <w:rPr>
          <w:rFonts w:ascii="Times New Roman" w:hAnsi="Times New Roman"/>
          <w:color w:val="auto"/>
          <w:sz w:val="22"/>
          <w:szCs w:val="22"/>
        </w:rPr>
        <w:t>учащимся</w:t>
      </w:r>
      <w:r w:rsidRPr="00DD522A">
        <w:rPr>
          <w:rFonts w:ascii="Times New Roman" w:hAnsi="Times New Roman"/>
          <w:color w:val="auto"/>
          <w:sz w:val="22"/>
          <w:szCs w:val="22"/>
        </w:rPr>
        <w:t xml:space="preserve"> системы знаний к активному решению проблем с целью выработки определенных решений; от освоения отдельных учебных предметов к полидисципли</w:t>
      </w:r>
      <w:r w:rsidRPr="00DD522A">
        <w:rPr>
          <w:rFonts w:ascii="Times New Roman" w:hAnsi="Times New Roman"/>
          <w:color w:val="auto"/>
          <w:spacing w:val="4"/>
          <w:sz w:val="22"/>
          <w:szCs w:val="22"/>
        </w:rPr>
        <w:t xml:space="preserve">нарному (межпредметному) изучению сложных жизненных </w:t>
      </w:r>
      <w:r w:rsidRPr="00DD522A">
        <w:rPr>
          <w:rFonts w:ascii="Times New Roman" w:hAnsi="Times New Roman"/>
          <w:color w:val="auto"/>
          <w:spacing w:val="2"/>
          <w:sz w:val="22"/>
          <w:szCs w:val="22"/>
        </w:rPr>
        <w:t xml:space="preserve">ситуаций; к сотрудничеству учителя и </w:t>
      </w:r>
      <w:r w:rsidR="00734BDA">
        <w:rPr>
          <w:rFonts w:ascii="Times New Roman" w:hAnsi="Times New Roman"/>
          <w:color w:val="auto"/>
          <w:spacing w:val="2"/>
          <w:sz w:val="22"/>
          <w:szCs w:val="22"/>
        </w:rPr>
        <w:t>учащихся</w:t>
      </w:r>
      <w:r w:rsidRPr="00DD522A">
        <w:rPr>
          <w:rFonts w:ascii="Times New Roman" w:hAnsi="Times New Roman"/>
          <w:color w:val="auto"/>
          <w:spacing w:val="2"/>
          <w:sz w:val="22"/>
          <w:szCs w:val="22"/>
        </w:rPr>
        <w:t xml:space="preserve"> в ходе </w:t>
      </w:r>
      <w:r w:rsidRPr="00DD522A">
        <w:rPr>
          <w:rFonts w:ascii="Times New Roman" w:hAnsi="Times New Roman"/>
          <w:color w:val="auto"/>
          <w:sz w:val="22"/>
          <w:szCs w:val="22"/>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DD522A" w:rsidRPr="00DD522A" w:rsidRDefault="00DD522A" w:rsidP="00362D6B">
      <w:pPr>
        <w:pStyle w:val="a3"/>
        <w:spacing w:line="276" w:lineRule="auto"/>
        <w:ind w:firstLine="454"/>
        <w:rPr>
          <w:rFonts w:ascii="Times New Roman" w:hAnsi="Times New Roman"/>
          <w:color w:val="auto"/>
          <w:sz w:val="22"/>
          <w:szCs w:val="22"/>
        </w:rPr>
      </w:pPr>
      <w:r w:rsidRPr="00DD522A">
        <w:rPr>
          <w:rFonts w:ascii="Times New Roman" w:hAnsi="Times New Roman"/>
          <w:color w:val="auto"/>
          <w:spacing w:val="2"/>
          <w:sz w:val="22"/>
          <w:szCs w:val="22"/>
        </w:rPr>
        <w:t xml:space="preserve">Ценностные ориентиры начального общего образования </w:t>
      </w:r>
      <w:r w:rsidRPr="00DD522A">
        <w:rPr>
          <w:rFonts w:ascii="Times New Roman" w:hAnsi="Times New Roman"/>
          <w:color w:val="auto"/>
          <w:sz w:val="22"/>
          <w:szCs w:val="22"/>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DD522A" w:rsidRPr="00DD522A" w:rsidRDefault="00DD522A" w:rsidP="00917C6C">
      <w:pPr>
        <w:pStyle w:val="a3"/>
        <w:numPr>
          <w:ilvl w:val="0"/>
          <w:numId w:val="53"/>
        </w:numPr>
        <w:spacing w:line="276" w:lineRule="auto"/>
        <w:ind w:left="-142" w:firstLine="568"/>
        <w:rPr>
          <w:rFonts w:ascii="Times New Roman" w:hAnsi="Times New Roman"/>
          <w:color w:val="auto"/>
          <w:sz w:val="22"/>
          <w:szCs w:val="22"/>
        </w:rPr>
      </w:pPr>
      <w:r w:rsidRPr="00DD522A">
        <w:rPr>
          <w:rFonts w:ascii="Times New Roman" w:hAnsi="Times New Roman"/>
          <w:b/>
          <w:bCs/>
          <w:iCs/>
          <w:color w:val="auto"/>
          <w:spacing w:val="-2"/>
          <w:sz w:val="22"/>
          <w:szCs w:val="22"/>
        </w:rPr>
        <w:t>формирование основ гражданской идентичности лич</w:t>
      </w:r>
      <w:r w:rsidRPr="00DD522A">
        <w:rPr>
          <w:rFonts w:ascii="Times New Roman" w:hAnsi="Times New Roman"/>
          <w:b/>
          <w:bCs/>
          <w:iCs/>
          <w:color w:val="auto"/>
          <w:sz w:val="22"/>
          <w:szCs w:val="22"/>
        </w:rPr>
        <w:t xml:space="preserve">ности </w:t>
      </w:r>
      <w:r w:rsidRPr="00DD522A">
        <w:rPr>
          <w:rFonts w:ascii="Times New Roman" w:hAnsi="Times New Roman"/>
          <w:color w:val="auto"/>
          <w:sz w:val="22"/>
          <w:szCs w:val="22"/>
        </w:rPr>
        <w:t>на основе:</w:t>
      </w:r>
    </w:p>
    <w:p w:rsidR="00DD522A" w:rsidRPr="00DD522A" w:rsidRDefault="00DD522A" w:rsidP="00362D6B">
      <w:pPr>
        <w:pStyle w:val="21"/>
        <w:tabs>
          <w:tab w:val="left" w:pos="1134"/>
        </w:tabs>
        <w:spacing w:line="276" w:lineRule="auto"/>
        <w:ind w:left="0"/>
        <w:rPr>
          <w:sz w:val="22"/>
          <w:szCs w:val="22"/>
        </w:rPr>
      </w:pPr>
      <w:r w:rsidRPr="00DD522A">
        <w:rPr>
          <w:sz w:val="22"/>
          <w:szCs w:val="22"/>
        </w:rPr>
        <w:t>чувства сопричастности и гордости за свою Родину, народ и историю, осознания ответственности человека за благосостояние общества;</w:t>
      </w:r>
    </w:p>
    <w:p w:rsidR="00DD522A" w:rsidRPr="00DD522A" w:rsidRDefault="00DD522A" w:rsidP="00362D6B">
      <w:pPr>
        <w:pStyle w:val="21"/>
        <w:tabs>
          <w:tab w:val="left" w:pos="1134"/>
        </w:tabs>
        <w:spacing w:line="276" w:lineRule="auto"/>
        <w:ind w:left="0"/>
        <w:rPr>
          <w:sz w:val="22"/>
          <w:szCs w:val="22"/>
        </w:rPr>
      </w:pPr>
      <w:r w:rsidRPr="00DD522A">
        <w:rPr>
          <w:sz w:val="22"/>
          <w:szCs w:val="22"/>
        </w:rPr>
        <w:t>восприятия мира как единого и целостного при разнообразии культур, национальностей, религий; уважения истории и культуры каждого народа;</w:t>
      </w:r>
    </w:p>
    <w:p w:rsidR="00DD522A" w:rsidRPr="00DD522A" w:rsidRDefault="00DD522A" w:rsidP="00917C6C">
      <w:pPr>
        <w:pStyle w:val="a3"/>
        <w:numPr>
          <w:ilvl w:val="0"/>
          <w:numId w:val="53"/>
        </w:numPr>
        <w:spacing w:line="276" w:lineRule="auto"/>
        <w:ind w:left="-142" w:firstLine="568"/>
        <w:rPr>
          <w:rFonts w:ascii="Times New Roman" w:hAnsi="Times New Roman"/>
          <w:b/>
          <w:bCs/>
          <w:iCs/>
          <w:color w:val="auto"/>
          <w:sz w:val="22"/>
          <w:szCs w:val="22"/>
        </w:rPr>
      </w:pPr>
      <w:r w:rsidRPr="00DD522A">
        <w:rPr>
          <w:rFonts w:ascii="Times New Roman" w:hAnsi="Times New Roman"/>
          <w:b/>
          <w:bCs/>
          <w:iCs/>
          <w:color w:val="auto"/>
          <w:sz w:val="22"/>
          <w:szCs w:val="22"/>
        </w:rPr>
        <w:t xml:space="preserve">формирование психологических условий развития общения, сотрудничества </w:t>
      </w:r>
      <w:r w:rsidRPr="00DD522A">
        <w:rPr>
          <w:rFonts w:ascii="Times New Roman" w:hAnsi="Times New Roman"/>
          <w:color w:val="auto"/>
          <w:sz w:val="22"/>
          <w:szCs w:val="22"/>
        </w:rPr>
        <w:t>на основе:</w:t>
      </w:r>
    </w:p>
    <w:p w:rsidR="00DD522A" w:rsidRPr="00DD522A" w:rsidRDefault="00DD522A" w:rsidP="00362D6B">
      <w:pPr>
        <w:pStyle w:val="21"/>
        <w:tabs>
          <w:tab w:val="left" w:pos="993"/>
        </w:tabs>
        <w:spacing w:line="276" w:lineRule="auto"/>
        <w:ind w:left="0"/>
        <w:rPr>
          <w:sz w:val="22"/>
          <w:szCs w:val="22"/>
        </w:rPr>
      </w:pPr>
      <w:r w:rsidRPr="00DD522A">
        <w:rPr>
          <w:sz w:val="22"/>
          <w:szCs w:val="22"/>
        </w:rPr>
        <w:t>доброжелательности, доверия и внимания к людям, готовности к сотрудничеству и дружбе, оказанию помощи тем, кто в ней нуждается;</w:t>
      </w:r>
    </w:p>
    <w:p w:rsidR="00DD522A" w:rsidRPr="00DD522A" w:rsidRDefault="00DD522A" w:rsidP="00362D6B">
      <w:pPr>
        <w:pStyle w:val="21"/>
        <w:tabs>
          <w:tab w:val="left" w:pos="993"/>
        </w:tabs>
        <w:spacing w:line="276" w:lineRule="auto"/>
        <w:ind w:left="0"/>
        <w:rPr>
          <w:sz w:val="22"/>
          <w:szCs w:val="22"/>
        </w:rPr>
      </w:pPr>
      <w:r w:rsidRPr="00DD522A">
        <w:rPr>
          <w:sz w:val="22"/>
          <w:szCs w:val="22"/>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DD522A" w:rsidRPr="00DD522A" w:rsidRDefault="00DD522A" w:rsidP="00917C6C">
      <w:pPr>
        <w:pStyle w:val="a3"/>
        <w:numPr>
          <w:ilvl w:val="0"/>
          <w:numId w:val="53"/>
        </w:numPr>
        <w:spacing w:line="276" w:lineRule="auto"/>
        <w:ind w:left="-142" w:firstLine="568"/>
        <w:rPr>
          <w:rFonts w:ascii="Times New Roman" w:hAnsi="Times New Roman"/>
          <w:color w:val="auto"/>
          <w:spacing w:val="-2"/>
          <w:sz w:val="22"/>
          <w:szCs w:val="22"/>
        </w:rPr>
      </w:pPr>
      <w:r w:rsidRPr="00DD522A">
        <w:rPr>
          <w:rFonts w:ascii="Times New Roman" w:hAnsi="Times New Roman"/>
          <w:b/>
          <w:bCs/>
          <w:iCs/>
          <w:color w:val="auto"/>
          <w:spacing w:val="2"/>
          <w:sz w:val="22"/>
          <w:szCs w:val="22"/>
        </w:rPr>
        <w:t xml:space="preserve">развитие ценностно­смысловой сферы личности </w:t>
      </w:r>
      <w:r w:rsidRPr="00DD522A">
        <w:rPr>
          <w:rFonts w:ascii="Times New Roman" w:hAnsi="Times New Roman"/>
          <w:color w:val="auto"/>
          <w:spacing w:val="2"/>
          <w:sz w:val="22"/>
          <w:szCs w:val="22"/>
        </w:rPr>
        <w:t xml:space="preserve">на </w:t>
      </w:r>
      <w:r w:rsidRPr="00DD522A">
        <w:rPr>
          <w:rFonts w:ascii="Times New Roman" w:hAnsi="Times New Roman"/>
          <w:color w:val="auto"/>
          <w:spacing w:val="-2"/>
          <w:sz w:val="22"/>
          <w:szCs w:val="22"/>
        </w:rPr>
        <w:t>основе общечеловеческих принципов нравственности и гуманизма:</w:t>
      </w:r>
    </w:p>
    <w:p w:rsidR="00DD522A" w:rsidRPr="00DD522A" w:rsidRDefault="00DD522A" w:rsidP="00362D6B">
      <w:pPr>
        <w:pStyle w:val="21"/>
        <w:tabs>
          <w:tab w:val="left" w:pos="993"/>
        </w:tabs>
        <w:spacing w:line="276" w:lineRule="auto"/>
        <w:ind w:left="0"/>
        <w:rPr>
          <w:sz w:val="22"/>
          <w:szCs w:val="22"/>
        </w:rPr>
      </w:pPr>
      <w:r w:rsidRPr="00DD522A">
        <w:rPr>
          <w:sz w:val="22"/>
          <w:szCs w:val="22"/>
        </w:rPr>
        <w:t>принятия и уважения ценностей семьи и образовательной организации, коллектива и общества и стремления следовать им;</w:t>
      </w:r>
    </w:p>
    <w:p w:rsidR="00DD522A" w:rsidRPr="00DD522A" w:rsidRDefault="00DD522A" w:rsidP="00362D6B">
      <w:pPr>
        <w:pStyle w:val="21"/>
        <w:tabs>
          <w:tab w:val="left" w:pos="993"/>
        </w:tabs>
        <w:spacing w:line="276" w:lineRule="auto"/>
        <w:ind w:left="0"/>
        <w:rPr>
          <w:sz w:val="22"/>
          <w:szCs w:val="22"/>
        </w:rPr>
      </w:pPr>
      <w:r w:rsidRPr="00DD522A">
        <w:rPr>
          <w:sz w:val="22"/>
          <w:szCs w:val="22"/>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D522A" w:rsidRPr="00DD522A" w:rsidRDefault="00DD522A" w:rsidP="00362D6B">
      <w:pPr>
        <w:pStyle w:val="21"/>
        <w:tabs>
          <w:tab w:val="left" w:pos="993"/>
        </w:tabs>
        <w:spacing w:line="276" w:lineRule="auto"/>
        <w:ind w:left="0"/>
        <w:rPr>
          <w:sz w:val="22"/>
          <w:szCs w:val="22"/>
        </w:rPr>
      </w:pPr>
      <w:r w:rsidRPr="00DD522A">
        <w:rPr>
          <w:sz w:val="22"/>
          <w:szCs w:val="22"/>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DD522A" w:rsidRPr="00DD522A" w:rsidRDefault="00DD522A" w:rsidP="00917C6C">
      <w:pPr>
        <w:pStyle w:val="a3"/>
        <w:numPr>
          <w:ilvl w:val="0"/>
          <w:numId w:val="53"/>
        </w:numPr>
        <w:spacing w:line="276" w:lineRule="auto"/>
        <w:ind w:left="-142" w:firstLine="568"/>
        <w:rPr>
          <w:rFonts w:ascii="Times New Roman" w:hAnsi="Times New Roman"/>
          <w:color w:val="auto"/>
          <w:sz w:val="22"/>
          <w:szCs w:val="22"/>
        </w:rPr>
      </w:pPr>
      <w:r w:rsidRPr="00DD522A">
        <w:rPr>
          <w:rFonts w:ascii="Times New Roman" w:hAnsi="Times New Roman"/>
          <w:b/>
          <w:bCs/>
          <w:iCs/>
          <w:color w:val="auto"/>
          <w:sz w:val="22"/>
          <w:szCs w:val="22"/>
        </w:rPr>
        <w:t xml:space="preserve">развитие умения учиться </w:t>
      </w:r>
      <w:r w:rsidRPr="00DD522A">
        <w:rPr>
          <w:rFonts w:ascii="Times New Roman" w:hAnsi="Times New Roman"/>
          <w:color w:val="auto"/>
          <w:sz w:val="22"/>
          <w:szCs w:val="22"/>
        </w:rPr>
        <w:t>как первого шага к самообразованию и самовоспитанию, а именно:</w:t>
      </w:r>
    </w:p>
    <w:p w:rsidR="00DD522A" w:rsidRPr="00DD522A" w:rsidRDefault="00DD522A" w:rsidP="00362D6B">
      <w:pPr>
        <w:pStyle w:val="21"/>
        <w:tabs>
          <w:tab w:val="left" w:pos="993"/>
        </w:tabs>
        <w:spacing w:line="276" w:lineRule="auto"/>
        <w:ind w:left="0"/>
        <w:rPr>
          <w:sz w:val="22"/>
          <w:szCs w:val="22"/>
        </w:rPr>
      </w:pPr>
      <w:r w:rsidRPr="00DD522A">
        <w:rPr>
          <w:sz w:val="22"/>
          <w:szCs w:val="22"/>
        </w:rPr>
        <w:t>развитие широких познавательных интересов, инициативы и любознательности, мотивов познания и творчества;</w:t>
      </w:r>
    </w:p>
    <w:p w:rsidR="00DD522A" w:rsidRPr="00DD522A" w:rsidRDefault="00DD522A" w:rsidP="00362D6B">
      <w:pPr>
        <w:pStyle w:val="21"/>
        <w:tabs>
          <w:tab w:val="left" w:pos="993"/>
        </w:tabs>
        <w:spacing w:line="276" w:lineRule="auto"/>
        <w:ind w:left="0"/>
        <w:rPr>
          <w:spacing w:val="-2"/>
          <w:sz w:val="22"/>
          <w:szCs w:val="22"/>
        </w:rPr>
      </w:pPr>
      <w:r w:rsidRPr="00DD522A">
        <w:rPr>
          <w:spacing w:val="-2"/>
          <w:sz w:val="22"/>
          <w:szCs w:val="22"/>
        </w:rPr>
        <w:t>формирование умения учиться и способности к организации своей деятельности (планированию, контролю, оценке);</w:t>
      </w:r>
    </w:p>
    <w:p w:rsidR="00DD522A" w:rsidRPr="00DD522A" w:rsidRDefault="00DD522A" w:rsidP="00917C6C">
      <w:pPr>
        <w:pStyle w:val="a3"/>
        <w:numPr>
          <w:ilvl w:val="0"/>
          <w:numId w:val="53"/>
        </w:numPr>
        <w:spacing w:line="276" w:lineRule="auto"/>
        <w:ind w:left="-142" w:firstLine="568"/>
        <w:rPr>
          <w:rFonts w:ascii="Times New Roman" w:hAnsi="Times New Roman"/>
          <w:color w:val="auto"/>
          <w:spacing w:val="-2"/>
          <w:sz w:val="22"/>
          <w:szCs w:val="22"/>
        </w:rPr>
      </w:pPr>
      <w:r w:rsidRPr="00DD522A">
        <w:rPr>
          <w:rFonts w:ascii="Times New Roman" w:hAnsi="Times New Roman"/>
          <w:b/>
          <w:bCs/>
          <w:iCs/>
          <w:color w:val="auto"/>
          <w:spacing w:val="-2"/>
          <w:sz w:val="22"/>
          <w:szCs w:val="22"/>
        </w:rPr>
        <w:t xml:space="preserve">развитие самостоятельности, инициативы и ответственности личности </w:t>
      </w:r>
      <w:r w:rsidRPr="00DD522A">
        <w:rPr>
          <w:rFonts w:ascii="Times New Roman" w:hAnsi="Times New Roman"/>
          <w:color w:val="auto"/>
          <w:spacing w:val="-2"/>
          <w:sz w:val="22"/>
          <w:szCs w:val="22"/>
        </w:rPr>
        <w:t>как условия ее самоактуализации:</w:t>
      </w:r>
    </w:p>
    <w:p w:rsidR="00DD522A" w:rsidRPr="00DD522A" w:rsidRDefault="00DD522A" w:rsidP="00362D6B">
      <w:pPr>
        <w:pStyle w:val="21"/>
        <w:tabs>
          <w:tab w:val="left" w:pos="851"/>
        </w:tabs>
        <w:spacing w:line="276" w:lineRule="auto"/>
        <w:ind w:left="0"/>
        <w:rPr>
          <w:sz w:val="22"/>
          <w:szCs w:val="22"/>
        </w:rPr>
      </w:pPr>
      <w:r w:rsidRPr="00DD522A">
        <w:rPr>
          <w:sz w:val="22"/>
          <w:szCs w:val="22"/>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D522A" w:rsidRPr="00DD522A" w:rsidRDefault="00DD522A" w:rsidP="00362D6B">
      <w:pPr>
        <w:pStyle w:val="21"/>
        <w:tabs>
          <w:tab w:val="left" w:pos="851"/>
        </w:tabs>
        <w:spacing w:line="276" w:lineRule="auto"/>
        <w:ind w:left="0"/>
        <w:rPr>
          <w:sz w:val="22"/>
          <w:szCs w:val="22"/>
        </w:rPr>
      </w:pPr>
      <w:r w:rsidRPr="00DD522A">
        <w:rPr>
          <w:spacing w:val="2"/>
          <w:sz w:val="22"/>
          <w:szCs w:val="22"/>
        </w:rPr>
        <w:t xml:space="preserve">развитие готовности к самостоятельным поступкам и </w:t>
      </w:r>
      <w:r w:rsidRPr="00DD522A">
        <w:rPr>
          <w:sz w:val="22"/>
          <w:szCs w:val="22"/>
        </w:rPr>
        <w:t>действиям, ответственности за их результаты;</w:t>
      </w:r>
    </w:p>
    <w:p w:rsidR="00DD522A" w:rsidRPr="00DD522A" w:rsidRDefault="00DD522A" w:rsidP="00362D6B">
      <w:pPr>
        <w:pStyle w:val="21"/>
        <w:tabs>
          <w:tab w:val="left" w:pos="851"/>
        </w:tabs>
        <w:spacing w:line="276" w:lineRule="auto"/>
        <w:ind w:left="0"/>
        <w:rPr>
          <w:sz w:val="22"/>
          <w:szCs w:val="22"/>
        </w:rPr>
      </w:pPr>
      <w:r w:rsidRPr="00DD522A">
        <w:rPr>
          <w:sz w:val="22"/>
          <w:szCs w:val="22"/>
        </w:rPr>
        <w:lastRenderedPageBreak/>
        <w:t xml:space="preserve">формирование целеустремленности и настойчивости в </w:t>
      </w:r>
      <w:r w:rsidRPr="00DD522A">
        <w:rPr>
          <w:spacing w:val="-4"/>
          <w:sz w:val="22"/>
          <w:szCs w:val="22"/>
        </w:rPr>
        <w:t>достижении целей, готовности к преодолению трудностей, жиз</w:t>
      </w:r>
      <w:r w:rsidRPr="00DD522A">
        <w:rPr>
          <w:sz w:val="22"/>
          <w:szCs w:val="22"/>
        </w:rPr>
        <w:t>ненного оптимизма;</w:t>
      </w:r>
    </w:p>
    <w:p w:rsidR="00DD522A" w:rsidRPr="00DD522A" w:rsidRDefault="00DD522A" w:rsidP="00362D6B">
      <w:pPr>
        <w:pStyle w:val="21"/>
        <w:tabs>
          <w:tab w:val="left" w:pos="851"/>
        </w:tabs>
        <w:spacing w:line="276" w:lineRule="auto"/>
        <w:ind w:left="0"/>
        <w:rPr>
          <w:sz w:val="22"/>
          <w:szCs w:val="22"/>
        </w:rPr>
      </w:pPr>
      <w:r w:rsidRPr="00DD522A">
        <w:rPr>
          <w:sz w:val="22"/>
          <w:szCs w:val="22"/>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D522A" w:rsidRPr="00DD522A" w:rsidRDefault="00DD522A" w:rsidP="00901117">
      <w:pPr>
        <w:pStyle w:val="a3"/>
        <w:tabs>
          <w:tab w:val="left" w:pos="851"/>
        </w:tabs>
        <w:spacing w:line="276" w:lineRule="auto"/>
        <w:ind w:firstLine="454"/>
        <w:rPr>
          <w:rFonts w:ascii="Times New Roman" w:hAnsi="Times New Roman"/>
          <w:color w:val="auto"/>
          <w:sz w:val="22"/>
          <w:szCs w:val="22"/>
        </w:rPr>
      </w:pPr>
      <w:r w:rsidRPr="00DD522A">
        <w:rPr>
          <w:rFonts w:ascii="Times New Roman" w:hAnsi="Times New Roman"/>
          <w:color w:val="auto"/>
          <w:sz w:val="22"/>
          <w:szCs w:val="22"/>
        </w:rPr>
        <w:t xml:space="preserve">Реализация ценностных ориентиров общего образования в единстве обучения и воспитания, познавательного и личностного развития </w:t>
      </w:r>
      <w:r w:rsidR="00734BDA">
        <w:rPr>
          <w:rFonts w:ascii="Times New Roman" w:hAnsi="Times New Roman"/>
          <w:color w:val="auto"/>
          <w:sz w:val="22"/>
          <w:szCs w:val="22"/>
        </w:rPr>
        <w:t>учащихся</w:t>
      </w:r>
      <w:r w:rsidRPr="00DD522A">
        <w:rPr>
          <w:rFonts w:ascii="Times New Roman" w:hAnsi="Times New Roman"/>
          <w:color w:val="auto"/>
          <w:sz w:val="22"/>
          <w:szCs w:val="22"/>
        </w:rPr>
        <w:t xml:space="preserve"> на основе формирования общих учебных умений, обобщенных способов действия </w:t>
      </w:r>
      <w:r w:rsidRPr="00DD522A">
        <w:rPr>
          <w:rFonts w:ascii="Times New Roman" w:hAnsi="Times New Roman"/>
          <w:color w:val="auto"/>
          <w:spacing w:val="2"/>
          <w:sz w:val="22"/>
          <w:szCs w:val="22"/>
        </w:rPr>
        <w:t xml:space="preserve">обеспечивает высокую эффективность решения жизненных </w:t>
      </w:r>
      <w:r w:rsidRPr="00DD522A">
        <w:rPr>
          <w:rFonts w:ascii="Times New Roman" w:hAnsi="Times New Roman"/>
          <w:color w:val="auto"/>
          <w:sz w:val="22"/>
          <w:szCs w:val="22"/>
        </w:rPr>
        <w:t xml:space="preserve">задач и возможность саморазвития </w:t>
      </w:r>
      <w:r w:rsidR="00734BDA">
        <w:rPr>
          <w:rFonts w:ascii="Times New Roman" w:hAnsi="Times New Roman"/>
          <w:color w:val="auto"/>
          <w:sz w:val="22"/>
          <w:szCs w:val="22"/>
        </w:rPr>
        <w:t>учащихся</w:t>
      </w:r>
      <w:r w:rsidRPr="00DD522A">
        <w:rPr>
          <w:rFonts w:ascii="Times New Roman" w:hAnsi="Times New Roman"/>
          <w:color w:val="auto"/>
          <w:sz w:val="22"/>
          <w:szCs w:val="22"/>
        </w:rPr>
        <w:t>.</w:t>
      </w:r>
    </w:p>
    <w:p w:rsidR="00DD522A" w:rsidRPr="00DD522A" w:rsidRDefault="00DD522A" w:rsidP="00917C6C">
      <w:pPr>
        <w:pStyle w:val="aa"/>
        <w:numPr>
          <w:ilvl w:val="2"/>
          <w:numId w:val="54"/>
        </w:numPr>
        <w:spacing w:line="276" w:lineRule="auto"/>
        <w:ind w:left="0" w:firstLine="0"/>
        <w:jc w:val="center"/>
        <w:rPr>
          <w:sz w:val="22"/>
          <w:szCs w:val="22"/>
        </w:rPr>
      </w:pPr>
      <w:bookmarkStart w:id="48" w:name="_Toc288394078"/>
      <w:bookmarkStart w:id="49" w:name="_Toc288410545"/>
      <w:bookmarkStart w:id="50" w:name="_Toc288410674"/>
      <w:bookmarkStart w:id="51" w:name="_Toc288410739"/>
      <w:bookmarkStart w:id="52" w:name="_Toc294246090"/>
      <w:bookmarkStart w:id="53" w:name="_Toc424564321"/>
      <w:r w:rsidRPr="00DD522A">
        <w:rPr>
          <w:sz w:val="22"/>
          <w:szCs w:val="22"/>
        </w:rPr>
        <w:t xml:space="preserve">Характеристика универсальных учебных действий при получении </w:t>
      </w:r>
      <w:r>
        <w:rPr>
          <w:sz w:val="22"/>
          <w:szCs w:val="22"/>
        </w:rPr>
        <w:t xml:space="preserve">                                        </w:t>
      </w:r>
      <w:r w:rsidRPr="00DD522A">
        <w:rPr>
          <w:sz w:val="22"/>
          <w:szCs w:val="22"/>
        </w:rPr>
        <w:t>начального общего образования</w:t>
      </w:r>
      <w:bookmarkEnd w:id="48"/>
      <w:bookmarkEnd w:id="49"/>
      <w:bookmarkEnd w:id="50"/>
      <w:bookmarkEnd w:id="51"/>
      <w:bookmarkEnd w:id="52"/>
      <w:bookmarkEnd w:id="53"/>
    </w:p>
    <w:p w:rsidR="00DD522A" w:rsidRPr="00DD522A" w:rsidRDefault="00DD522A" w:rsidP="00362D6B">
      <w:pPr>
        <w:pStyle w:val="a3"/>
        <w:spacing w:line="276" w:lineRule="auto"/>
        <w:ind w:firstLine="454"/>
        <w:rPr>
          <w:rFonts w:ascii="Times New Roman" w:hAnsi="Times New Roman"/>
          <w:color w:val="auto"/>
          <w:sz w:val="22"/>
          <w:szCs w:val="22"/>
        </w:rPr>
      </w:pPr>
      <w:r w:rsidRPr="00DD522A">
        <w:rPr>
          <w:rFonts w:ascii="Times New Roman" w:hAnsi="Times New Roman"/>
          <w:color w:val="auto"/>
          <w:sz w:val="22"/>
          <w:szCs w:val="22"/>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r w:rsidR="006E0520">
        <w:rPr>
          <w:rFonts w:ascii="Times New Roman" w:hAnsi="Times New Roman"/>
          <w:color w:val="auto"/>
          <w:sz w:val="22"/>
          <w:szCs w:val="22"/>
        </w:rPr>
        <w:t>учащимися</w:t>
      </w:r>
      <w:r w:rsidRPr="00DD522A">
        <w:rPr>
          <w:rFonts w:ascii="Times New Roman" w:hAnsi="Times New Roman"/>
          <w:color w:val="auto"/>
          <w:sz w:val="22"/>
          <w:szCs w:val="22"/>
        </w:rPr>
        <w:t>, возмож</w:t>
      </w:r>
      <w:r w:rsidRPr="00DD522A">
        <w:rPr>
          <w:rFonts w:ascii="Times New Roman" w:hAnsi="Times New Roman"/>
          <w:color w:val="auto"/>
          <w:spacing w:val="2"/>
          <w:sz w:val="22"/>
          <w:szCs w:val="22"/>
        </w:rPr>
        <w:t xml:space="preserve">ность их самостоятельного движения в изучаемой области, </w:t>
      </w:r>
      <w:r w:rsidRPr="00DD522A">
        <w:rPr>
          <w:rFonts w:ascii="Times New Roman" w:hAnsi="Times New Roman"/>
          <w:color w:val="auto"/>
          <w:sz w:val="22"/>
          <w:szCs w:val="22"/>
        </w:rPr>
        <w:t>существенное повышение их мотивации и интереса к учебе.</w:t>
      </w:r>
    </w:p>
    <w:p w:rsidR="00DD522A" w:rsidRPr="00DD522A" w:rsidRDefault="00DD522A" w:rsidP="00362D6B">
      <w:pPr>
        <w:pStyle w:val="a3"/>
        <w:spacing w:line="276" w:lineRule="auto"/>
        <w:ind w:firstLine="454"/>
        <w:rPr>
          <w:rFonts w:ascii="Times New Roman" w:hAnsi="Times New Roman"/>
          <w:color w:val="auto"/>
          <w:spacing w:val="-2"/>
          <w:sz w:val="22"/>
          <w:szCs w:val="22"/>
        </w:rPr>
      </w:pPr>
      <w:r w:rsidRPr="00DD522A">
        <w:rPr>
          <w:rFonts w:ascii="Times New Roman" w:hAnsi="Times New Roman"/>
          <w:color w:val="auto"/>
          <w:spacing w:val="-2"/>
          <w:sz w:val="22"/>
          <w:szCs w:val="22"/>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DD522A">
        <w:rPr>
          <w:rFonts w:ascii="Times New Roman" w:hAnsi="Times New Roman"/>
          <w:color w:val="auto"/>
          <w:sz w:val="22"/>
          <w:szCs w:val="22"/>
        </w:rPr>
        <w:t>ка, сформированность которых является одной из составля</w:t>
      </w:r>
      <w:r w:rsidRPr="00DD522A">
        <w:rPr>
          <w:rFonts w:ascii="Times New Roman" w:hAnsi="Times New Roman"/>
          <w:color w:val="auto"/>
          <w:spacing w:val="-2"/>
          <w:sz w:val="22"/>
          <w:szCs w:val="22"/>
        </w:rPr>
        <w:t>ющих успешности обучения в образовательной организации.</w:t>
      </w:r>
    </w:p>
    <w:p w:rsidR="00DD522A" w:rsidRPr="00DD522A" w:rsidRDefault="00DD522A" w:rsidP="00362D6B">
      <w:pPr>
        <w:pStyle w:val="a3"/>
        <w:spacing w:line="276" w:lineRule="auto"/>
        <w:ind w:firstLine="454"/>
        <w:rPr>
          <w:rFonts w:ascii="Times New Roman" w:hAnsi="Times New Roman"/>
          <w:b/>
          <w:bCs/>
          <w:color w:val="auto"/>
          <w:sz w:val="22"/>
          <w:szCs w:val="22"/>
        </w:rPr>
      </w:pPr>
      <w:r w:rsidRPr="00DD522A">
        <w:rPr>
          <w:rFonts w:ascii="Times New Roman" w:hAnsi="Times New Roman"/>
          <w:color w:val="auto"/>
          <w:sz w:val="22"/>
          <w:szCs w:val="22"/>
        </w:rPr>
        <w:t>При оценке сформированности учебной деятельности учитывается возрастная специфика, которая заключается в по</w:t>
      </w:r>
      <w:r w:rsidRPr="00DD522A">
        <w:rPr>
          <w:rFonts w:ascii="Times New Roman" w:hAnsi="Times New Roman"/>
          <w:color w:val="auto"/>
          <w:spacing w:val="2"/>
          <w:sz w:val="22"/>
          <w:szCs w:val="22"/>
        </w:rPr>
        <w:t xml:space="preserve">степенном переходе от совместной деятельности учителя и </w:t>
      </w:r>
      <w:r w:rsidR="00CD28D7">
        <w:rPr>
          <w:rFonts w:ascii="Times New Roman" w:hAnsi="Times New Roman"/>
          <w:color w:val="auto"/>
          <w:sz w:val="22"/>
          <w:szCs w:val="22"/>
        </w:rPr>
        <w:t>учащегося</w:t>
      </w:r>
      <w:r w:rsidRPr="00DD522A">
        <w:rPr>
          <w:rFonts w:ascii="Times New Roman" w:hAnsi="Times New Roman"/>
          <w:color w:val="auto"/>
          <w:sz w:val="22"/>
          <w:szCs w:val="22"/>
        </w:rPr>
        <w:t xml:space="preserve">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DD522A" w:rsidRPr="00DD522A" w:rsidRDefault="00DD522A" w:rsidP="00362D6B">
      <w:pPr>
        <w:pStyle w:val="a3"/>
        <w:spacing w:line="276" w:lineRule="auto"/>
        <w:ind w:firstLine="454"/>
        <w:rPr>
          <w:rFonts w:ascii="Times New Roman" w:hAnsi="Times New Roman"/>
          <w:color w:val="auto"/>
          <w:sz w:val="22"/>
          <w:szCs w:val="22"/>
        </w:rPr>
      </w:pPr>
      <w:r w:rsidRPr="00DD522A">
        <w:rPr>
          <w:rFonts w:ascii="Times New Roman" w:hAnsi="Times New Roman"/>
          <w:b/>
          <w:bCs/>
          <w:color w:val="auto"/>
          <w:sz w:val="22"/>
          <w:szCs w:val="22"/>
        </w:rPr>
        <w:t>Понятие «универсальные учебные действия»</w:t>
      </w:r>
    </w:p>
    <w:p w:rsidR="00DD522A" w:rsidRPr="00DD522A" w:rsidRDefault="00DD522A" w:rsidP="00362D6B">
      <w:pPr>
        <w:pStyle w:val="a3"/>
        <w:spacing w:line="276" w:lineRule="auto"/>
        <w:ind w:firstLine="454"/>
        <w:rPr>
          <w:rFonts w:ascii="Times New Roman" w:hAnsi="Times New Roman"/>
          <w:color w:val="auto"/>
          <w:sz w:val="22"/>
          <w:szCs w:val="22"/>
        </w:rPr>
      </w:pPr>
      <w:r w:rsidRPr="00DD522A">
        <w:rPr>
          <w:rFonts w:ascii="Times New Roman" w:hAnsi="Times New Roman"/>
          <w:color w:val="auto"/>
          <w:spacing w:val="-2"/>
          <w:sz w:val="22"/>
          <w:szCs w:val="22"/>
        </w:rPr>
        <w:t>В широком значении термин «универсальные учебные дей</w:t>
      </w:r>
      <w:r w:rsidRPr="00DD522A">
        <w:rPr>
          <w:rFonts w:ascii="Times New Roman" w:hAnsi="Times New Roman"/>
          <w:color w:val="auto"/>
          <w:sz w:val="22"/>
          <w:szCs w:val="22"/>
        </w:rPr>
        <w:t>ствия» означает умение учиться, т.</w:t>
      </w:r>
      <w:r w:rsidRPr="00DD522A">
        <w:rPr>
          <w:rFonts w:ascii="Times New Roman" w:hAnsi="Times New Roman"/>
          <w:color w:val="auto"/>
          <w:sz w:val="22"/>
          <w:szCs w:val="22"/>
        </w:rPr>
        <w:t> </w:t>
      </w:r>
      <w:r w:rsidRPr="00DD522A">
        <w:rPr>
          <w:rFonts w:ascii="Times New Roman" w:hAnsi="Times New Roman"/>
          <w:color w:val="auto"/>
          <w:sz w:val="22"/>
          <w:szCs w:val="22"/>
        </w:rPr>
        <w:t>е. способность субъекта к саморазвитию и самосовершенствованию путем сознательного и активного присвоения нового социального опыта.</w:t>
      </w:r>
    </w:p>
    <w:p w:rsidR="00DD522A" w:rsidRPr="00DD522A" w:rsidRDefault="00DD522A" w:rsidP="00362D6B">
      <w:pPr>
        <w:pStyle w:val="a3"/>
        <w:spacing w:line="276" w:lineRule="auto"/>
        <w:ind w:firstLine="454"/>
        <w:rPr>
          <w:rFonts w:ascii="Times New Roman" w:hAnsi="Times New Roman"/>
          <w:b/>
          <w:bCs/>
          <w:color w:val="auto"/>
          <w:spacing w:val="-4"/>
          <w:sz w:val="22"/>
          <w:szCs w:val="22"/>
        </w:rPr>
      </w:pPr>
      <w:r w:rsidRPr="00DD522A">
        <w:rPr>
          <w:rFonts w:ascii="Times New Roman" w:hAnsi="Times New Roman"/>
          <w:color w:val="auto"/>
          <w:sz w:val="22"/>
          <w:szCs w:val="22"/>
        </w:rPr>
        <w:t xml:space="preserve">Способность </w:t>
      </w:r>
      <w:r w:rsidR="00CD28D7">
        <w:rPr>
          <w:rFonts w:ascii="Times New Roman" w:hAnsi="Times New Roman"/>
          <w:color w:val="auto"/>
          <w:sz w:val="22"/>
          <w:szCs w:val="22"/>
        </w:rPr>
        <w:t>учащегося</w:t>
      </w:r>
      <w:r w:rsidRPr="00DD522A">
        <w:rPr>
          <w:rFonts w:ascii="Times New Roman" w:hAnsi="Times New Roman"/>
          <w:color w:val="auto"/>
          <w:sz w:val="22"/>
          <w:szCs w:val="22"/>
        </w:rPr>
        <w:t xml:space="preserve"> самостоятельно успешно усва</w:t>
      </w:r>
      <w:r w:rsidRPr="00DD522A">
        <w:rPr>
          <w:rFonts w:ascii="Times New Roman" w:hAnsi="Times New Roman"/>
          <w:color w:val="auto"/>
          <w:spacing w:val="-4"/>
          <w:sz w:val="22"/>
          <w:szCs w:val="22"/>
        </w:rPr>
        <w:t xml:space="preserve">ивать новые знания, формировать умения и компетентности, </w:t>
      </w:r>
      <w:r w:rsidRPr="00DD522A">
        <w:rPr>
          <w:rFonts w:ascii="Times New Roman" w:hAnsi="Times New Roman"/>
          <w:color w:val="auto"/>
          <w:sz w:val="22"/>
          <w:szCs w:val="22"/>
        </w:rPr>
        <w:t>включая самостоятельную организацию этой деятельности, т.</w:t>
      </w:r>
      <w:r w:rsidRPr="00DD522A">
        <w:rPr>
          <w:rFonts w:ascii="Times New Roman" w:hAnsi="Times New Roman"/>
          <w:color w:val="auto"/>
          <w:sz w:val="22"/>
          <w:szCs w:val="22"/>
        </w:rPr>
        <w:t> </w:t>
      </w:r>
      <w:r w:rsidRPr="00DD522A">
        <w:rPr>
          <w:rFonts w:ascii="Times New Roman" w:hAnsi="Times New Roman"/>
          <w:color w:val="auto"/>
          <w:sz w:val="22"/>
          <w:szCs w:val="22"/>
        </w:rPr>
        <w:t xml:space="preserve">е. </w:t>
      </w:r>
      <w:r w:rsidRPr="00DD522A">
        <w:rPr>
          <w:rFonts w:ascii="Times New Roman" w:hAnsi="Times New Roman"/>
          <w:color w:val="auto"/>
          <w:spacing w:val="-4"/>
          <w:sz w:val="22"/>
          <w:szCs w:val="22"/>
        </w:rPr>
        <w:t xml:space="preserve">умение учиться, обеспечивается тем, что универсальные учебные </w:t>
      </w:r>
      <w:r w:rsidRPr="00DD522A">
        <w:rPr>
          <w:rFonts w:ascii="Times New Roman" w:hAnsi="Times New Roman"/>
          <w:color w:val="auto"/>
          <w:sz w:val="22"/>
          <w:szCs w:val="22"/>
        </w:rPr>
        <w:t xml:space="preserve">действия как обобщенные действия открывают </w:t>
      </w:r>
      <w:r w:rsidR="00CD28D7">
        <w:rPr>
          <w:rFonts w:ascii="Times New Roman" w:hAnsi="Times New Roman"/>
          <w:color w:val="auto"/>
          <w:sz w:val="22"/>
          <w:szCs w:val="22"/>
        </w:rPr>
        <w:t>учащимся</w:t>
      </w:r>
      <w:r w:rsidRPr="00DD522A">
        <w:rPr>
          <w:rFonts w:ascii="Times New Roman" w:hAnsi="Times New Roman"/>
          <w:color w:val="auto"/>
          <w:sz w:val="22"/>
          <w:szCs w:val="22"/>
        </w:rPr>
        <w:t xml:space="preserve"> </w:t>
      </w:r>
      <w:r w:rsidRPr="00DD522A">
        <w:rPr>
          <w:rFonts w:ascii="Times New Roman" w:hAnsi="Times New Roman"/>
          <w:color w:val="auto"/>
          <w:spacing w:val="-4"/>
          <w:sz w:val="22"/>
          <w:szCs w:val="22"/>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DD522A">
        <w:rPr>
          <w:rFonts w:ascii="Times New Roman" w:hAnsi="Times New Roman"/>
          <w:color w:val="auto"/>
          <w:spacing w:val="-2"/>
          <w:sz w:val="22"/>
          <w:szCs w:val="22"/>
        </w:rPr>
        <w:t>достижение умения учиться предполагает полноценное осво</w:t>
      </w:r>
      <w:r w:rsidRPr="00DD522A">
        <w:rPr>
          <w:rFonts w:ascii="Times New Roman" w:hAnsi="Times New Roman"/>
          <w:color w:val="auto"/>
          <w:spacing w:val="-4"/>
          <w:sz w:val="22"/>
          <w:szCs w:val="22"/>
        </w:rPr>
        <w:t xml:space="preserve">ение </w:t>
      </w:r>
      <w:r w:rsidR="006E0520">
        <w:rPr>
          <w:rFonts w:ascii="Times New Roman" w:hAnsi="Times New Roman"/>
          <w:color w:val="auto"/>
          <w:spacing w:val="-4"/>
          <w:sz w:val="22"/>
          <w:szCs w:val="22"/>
        </w:rPr>
        <w:t>учащимися</w:t>
      </w:r>
      <w:r w:rsidRPr="00DD522A">
        <w:rPr>
          <w:rFonts w:ascii="Times New Roman" w:hAnsi="Times New Roman"/>
          <w:color w:val="auto"/>
          <w:spacing w:val="-4"/>
          <w:sz w:val="22"/>
          <w:szCs w:val="22"/>
        </w:rPr>
        <w:t xml:space="preserve">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DD522A">
        <w:rPr>
          <w:rFonts w:ascii="Times New Roman" w:hAnsi="Times New Roman"/>
          <w:color w:val="auto"/>
          <w:spacing w:val="-2"/>
          <w:sz w:val="22"/>
          <w:szCs w:val="22"/>
        </w:rPr>
        <w:t xml:space="preserve">учиться — существенный фактор повышения эффективности </w:t>
      </w:r>
      <w:r w:rsidRPr="00DD522A">
        <w:rPr>
          <w:rFonts w:ascii="Times New Roman" w:hAnsi="Times New Roman"/>
          <w:color w:val="auto"/>
          <w:sz w:val="22"/>
          <w:szCs w:val="22"/>
        </w:rPr>
        <w:t xml:space="preserve">освоения </w:t>
      </w:r>
      <w:r w:rsidR="006E0520">
        <w:rPr>
          <w:rFonts w:ascii="Times New Roman" w:hAnsi="Times New Roman"/>
          <w:color w:val="auto"/>
          <w:sz w:val="22"/>
          <w:szCs w:val="22"/>
        </w:rPr>
        <w:t>учащимися</w:t>
      </w:r>
      <w:r w:rsidRPr="00DD522A">
        <w:rPr>
          <w:rFonts w:ascii="Times New Roman" w:hAnsi="Times New Roman"/>
          <w:color w:val="auto"/>
          <w:sz w:val="22"/>
          <w:szCs w:val="22"/>
        </w:rPr>
        <w:t xml:space="preserve"> предметных знаний, формирования </w:t>
      </w:r>
      <w:r w:rsidRPr="00DD522A">
        <w:rPr>
          <w:rFonts w:ascii="Times New Roman" w:hAnsi="Times New Roman"/>
          <w:color w:val="auto"/>
          <w:spacing w:val="-4"/>
          <w:sz w:val="22"/>
          <w:szCs w:val="22"/>
        </w:rPr>
        <w:t>умений и компетентностей, образа мира и ценностно­смысловых оснований личностного морального выбора.</w:t>
      </w:r>
    </w:p>
    <w:p w:rsidR="00DD522A" w:rsidRPr="00DD522A" w:rsidRDefault="00DD522A" w:rsidP="00362D6B">
      <w:pPr>
        <w:pStyle w:val="a3"/>
        <w:spacing w:line="276" w:lineRule="auto"/>
        <w:ind w:firstLine="454"/>
        <w:rPr>
          <w:rFonts w:ascii="Times New Roman" w:hAnsi="Times New Roman"/>
          <w:color w:val="auto"/>
          <w:sz w:val="22"/>
          <w:szCs w:val="22"/>
        </w:rPr>
      </w:pPr>
      <w:r w:rsidRPr="00DD522A">
        <w:rPr>
          <w:rFonts w:ascii="Times New Roman" w:hAnsi="Times New Roman"/>
          <w:b/>
          <w:bCs/>
          <w:color w:val="auto"/>
          <w:sz w:val="22"/>
          <w:szCs w:val="22"/>
        </w:rPr>
        <w:t>Функции универсальных учебных действий:</w:t>
      </w:r>
    </w:p>
    <w:p w:rsidR="00DD522A" w:rsidRPr="00DD522A" w:rsidRDefault="00DD522A" w:rsidP="00151176">
      <w:pPr>
        <w:pStyle w:val="21"/>
        <w:tabs>
          <w:tab w:val="left" w:pos="851"/>
        </w:tabs>
        <w:spacing w:line="276" w:lineRule="auto"/>
        <w:ind w:left="0"/>
        <w:rPr>
          <w:sz w:val="22"/>
          <w:szCs w:val="22"/>
        </w:rPr>
      </w:pPr>
      <w:r w:rsidRPr="00DD522A">
        <w:rPr>
          <w:spacing w:val="2"/>
          <w:sz w:val="22"/>
          <w:szCs w:val="22"/>
        </w:rPr>
        <w:t xml:space="preserve">обеспечение возможностей </w:t>
      </w:r>
      <w:r w:rsidR="00CD28D7">
        <w:rPr>
          <w:spacing w:val="2"/>
          <w:sz w:val="22"/>
          <w:szCs w:val="22"/>
        </w:rPr>
        <w:t>учащегося</w:t>
      </w:r>
      <w:r w:rsidRPr="00DD522A">
        <w:rPr>
          <w:spacing w:val="2"/>
          <w:sz w:val="22"/>
          <w:szCs w:val="22"/>
        </w:rPr>
        <w:t xml:space="preserve"> самостоятель</w:t>
      </w:r>
      <w:r w:rsidRPr="00DD522A">
        <w:rPr>
          <w:sz w:val="22"/>
          <w:szCs w:val="22"/>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D522A" w:rsidRPr="00DD522A" w:rsidRDefault="00DD522A" w:rsidP="00151176">
      <w:pPr>
        <w:pStyle w:val="21"/>
        <w:tabs>
          <w:tab w:val="left" w:pos="851"/>
        </w:tabs>
        <w:spacing w:line="276" w:lineRule="auto"/>
        <w:ind w:left="0"/>
        <w:rPr>
          <w:sz w:val="22"/>
          <w:szCs w:val="22"/>
        </w:rPr>
      </w:pPr>
      <w:r w:rsidRPr="00DD522A">
        <w:rPr>
          <w:sz w:val="22"/>
          <w:szCs w:val="22"/>
        </w:rPr>
        <w:t xml:space="preserve">создание условий для гармоничного развития личности </w:t>
      </w:r>
      <w:r w:rsidRPr="00DD522A">
        <w:rPr>
          <w:spacing w:val="2"/>
          <w:sz w:val="22"/>
          <w:szCs w:val="22"/>
        </w:rPr>
        <w:t xml:space="preserve">и ее самореализации на основе готовности к непрерывному образованию; обеспечение успешного усвоения знаний, </w:t>
      </w:r>
      <w:r w:rsidRPr="00DD522A">
        <w:rPr>
          <w:sz w:val="22"/>
          <w:szCs w:val="22"/>
        </w:rPr>
        <w:t>формирования умений, навыков и компетентностей в любой предметной области.</w:t>
      </w:r>
    </w:p>
    <w:p w:rsidR="00DD522A" w:rsidRPr="00DD522A" w:rsidRDefault="00DD522A" w:rsidP="00362D6B">
      <w:pPr>
        <w:pStyle w:val="a3"/>
        <w:spacing w:line="276" w:lineRule="auto"/>
        <w:ind w:firstLine="454"/>
        <w:rPr>
          <w:rFonts w:ascii="Times New Roman" w:hAnsi="Times New Roman"/>
          <w:color w:val="auto"/>
          <w:sz w:val="22"/>
          <w:szCs w:val="22"/>
        </w:rPr>
      </w:pPr>
      <w:r w:rsidRPr="00DD522A">
        <w:rPr>
          <w:rFonts w:ascii="Times New Roman" w:hAnsi="Times New Roman"/>
          <w:color w:val="auto"/>
          <w:sz w:val="22"/>
          <w:szCs w:val="22"/>
        </w:rPr>
        <w:t>Универсальный характер учебных действий проявляется в том, что они носят надпредметный, метапредметный харак</w:t>
      </w:r>
      <w:r w:rsidRPr="00DD522A">
        <w:rPr>
          <w:rFonts w:ascii="Times New Roman" w:hAnsi="Times New Roman"/>
          <w:color w:val="auto"/>
          <w:spacing w:val="-2"/>
          <w:sz w:val="22"/>
          <w:szCs w:val="22"/>
        </w:rPr>
        <w:t xml:space="preserve">тер; обеспечивают целостность общекультурного, личностного </w:t>
      </w:r>
      <w:r w:rsidRPr="00DD522A">
        <w:rPr>
          <w:rFonts w:ascii="Times New Roman" w:hAnsi="Times New Roman"/>
          <w:color w:val="auto"/>
          <w:sz w:val="22"/>
          <w:szCs w:val="22"/>
        </w:rPr>
        <w:t>и познавательного развития и саморазвития личности; обес</w:t>
      </w:r>
      <w:r w:rsidRPr="00DD522A">
        <w:rPr>
          <w:rFonts w:ascii="Times New Roman" w:hAnsi="Times New Roman"/>
          <w:color w:val="auto"/>
          <w:spacing w:val="2"/>
          <w:sz w:val="22"/>
          <w:szCs w:val="22"/>
        </w:rPr>
        <w:t xml:space="preserve">печивают преемственность всех уровней образовательной деятельности; лежат в основе организации и регуляции любой деятельности </w:t>
      </w:r>
      <w:r w:rsidR="00CD28D7">
        <w:rPr>
          <w:rFonts w:ascii="Times New Roman" w:hAnsi="Times New Roman"/>
          <w:color w:val="auto"/>
          <w:spacing w:val="2"/>
          <w:sz w:val="22"/>
          <w:szCs w:val="22"/>
        </w:rPr>
        <w:t>учащегося</w:t>
      </w:r>
      <w:r w:rsidRPr="00DD522A">
        <w:rPr>
          <w:rFonts w:ascii="Times New Roman" w:hAnsi="Times New Roman"/>
          <w:color w:val="auto"/>
          <w:spacing w:val="2"/>
          <w:sz w:val="22"/>
          <w:szCs w:val="22"/>
        </w:rPr>
        <w:t xml:space="preserve"> независимо от ее специально­</w:t>
      </w:r>
      <w:r w:rsidRPr="00DD522A">
        <w:rPr>
          <w:rFonts w:ascii="Times New Roman" w:hAnsi="Times New Roman"/>
          <w:color w:val="auto"/>
          <w:sz w:val="22"/>
          <w:szCs w:val="22"/>
        </w:rPr>
        <w:t xml:space="preserve">предметного содержания. </w:t>
      </w:r>
    </w:p>
    <w:p w:rsidR="00DD522A" w:rsidRPr="00DD522A" w:rsidRDefault="00DD522A" w:rsidP="00362D6B">
      <w:pPr>
        <w:pStyle w:val="a3"/>
        <w:spacing w:line="276" w:lineRule="auto"/>
        <w:ind w:firstLine="454"/>
        <w:rPr>
          <w:rFonts w:ascii="Times New Roman" w:hAnsi="Times New Roman"/>
          <w:b/>
          <w:bCs/>
          <w:color w:val="auto"/>
          <w:sz w:val="22"/>
          <w:szCs w:val="22"/>
        </w:rPr>
      </w:pPr>
      <w:r w:rsidRPr="00DD522A">
        <w:rPr>
          <w:rFonts w:ascii="Times New Roman" w:hAnsi="Times New Roman"/>
          <w:color w:val="auto"/>
          <w:spacing w:val="2"/>
          <w:sz w:val="22"/>
          <w:szCs w:val="22"/>
        </w:rPr>
        <w:t xml:space="preserve">Универсальные учебные действия обеспечивают этапы </w:t>
      </w:r>
      <w:r w:rsidRPr="00DD522A">
        <w:rPr>
          <w:rFonts w:ascii="Times New Roman" w:hAnsi="Times New Roman"/>
          <w:color w:val="auto"/>
          <w:sz w:val="22"/>
          <w:szCs w:val="22"/>
        </w:rPr>
        <w:t xml:space="preserve">усвоения учебного содержания и формирования психологических способностей </w:t>
      </w:r>
      <w:r w:rsidR="00CD28D7">
        <w:rPr>
          <w:rFonts w:ascii="Times New Roman" w:hAnsi="Times New Roman"/>
          <w:color w:val="auto"/>
          <w:sz w:val="22"/>
          <w:szCs w:val="22"/>
        </w:rPr>
        <w:t>учащегося</w:t>
      </w:r>
      <w:r w:rsidRPr="00DD522A">
        <w:rPr>
          <w:rFonts w:ascii="Times New Roman" w:hAnsi="Times New Roman"/>
          <w:color w:val="auto"/>
          <w:sz w:val="22"/>
          <w:szCs w:val="22"/>
        </w:rPr>
        <w:t>.</w:t>
      </w:r>
    </w:p>
    <w:p w:rsidR="00DD522A" w:rsidRPr="00DD522A" w:rsidRDefault="00DD522A" w:rsidP="00362D6B">
      <w:pPr>
        <w:pStyle w:val="a3"/>
        <w:spacing w:line="276" w:lineRule="auto"/>
        <w:ind w:firstLine="454"/>
        <w:rPr>
          <w:rFonts w:ascii="Times New Roman" w:hAnsi="Times New Roman"/>
          <w:color w:val="auto"/>
          <w:sz w:val="22"/>
          <w:szCs w:val="22"/>
        </w:rPr>
      </w:pPr>
      <w:r w:rsidRPr="00DD522A">
        <w:rPr>
          <w:rFonts w:ascii="Times New Roman" w:hAnsi="Times New Roman"/>
          <w:b/>
          <w:bCs/>
          <w:color w:val="auto"/>
          <w:sz w:val="22"/>
          <w:szCs w:val="22"/>
        </w:rPr>
        <w:lastRenderedPageBreak/>
        <w:t>Виды универсальных учебных действий</w:t>
      </w:r>
    </w:p>
    <w:p w:rsidR="00DD522A" w:rsidRPr="00DD522A" w:rsidRDefault="00DD522A" w:rsidP="00362D6B">
      <w:pPr>
        <w:pStyle w:val="a3"/>
        <w:spacing w:line="276" w:lineRule="auto"/>
        <w:ind w:firstLine="454"/>
        <w:rPr>
          <w:rFonts w:ascii="Times New Roman" w:hAnsi="Times New Roman"/>
          <w:b/>
          <w:bCs/>
          <w:iCs/>
          <w:color w:val="auto"/>
          <w:sz w:val="22"/>
          <w:szCs w:val="22"/>
        </w:rPr>
      </w:pPr>
      <w:r w:rsidRPr="00DD522A">
        <w:rPr>
          <w:rFonts w:ascii="Times New Roman" w:hAnsi="Times New Roman"/>
          <w:color w:val="auto"/>
          <w:spacing w:val="2"/>
          <w:sz w:val="22"/>
          <w:szCs w:val="22"/>
        </w:rPr>
        <w:t>В составе основных видов универсальных учебных дей</w:t>
      </w:r>
      <w:r w:rsidRPr="00DD522A">
        <w:rPr>
          <w:rFonts w:ascii="Times New Roman" w:hAnsi="Times New Roman"/>
          <w:color w:val="auto"/>
          <w:sz w:val="22"/>
          <w:szCs w:val="22"/>
        </w:rPr>
        <w:t>ствий, соответствующих ключевым целям общего образова</w:t>
      </w:r>
      <w:r w:rsidRPr="00DD522A">
        <w:rPr>
          <w:rFonts w:ascii="Times New Roman" w:hAnsi="Times New Roman"/>
          <w:color w:val="auto"/>
          <w:spacing w:val="2"/>
          <w:sz w:val="22"/>
          <w:szCs w:val="22"/>
        </w:rPr>
        <w:t xml:space="preserve">ния, можно выделить следующие блоки: </w:t>
      </w:r>
      <w:r w:rsidRPr="00DD522A">
        <w:rPr>
          <w:rFonts w:ascii="Times New Roman" w:hAnsi="Times New Roman"/>
          <w:b/>
          <w:bCs/>
          <w:iCs/>
          <w:color w:val="auto"/>
          <w:spacing w:val="2"/>
          <w:sz w:val="22"/>
          <w:szCs w:val="22"/>
        </w:rPr>
        <w:t>регуля</w:t>
      </w:r>
      <w:r w:rsidRPr="00DD522A">
        <w:rPr>
          <w:rFonts w:ascii="Times New Roman" w:hAnsi="Times New Roman"/>
          <w:b/>
          <w:bCs/>
          <w:iCs/>
          <w:color w:val="auto"/>
          <w:spacing w:val="4"/>
          <w:sz w:val="22"/>
          <w:szCs w:val="22"/>
        </w:rPr>
        <w:t xml:space="preserve">тивный </w:t>
      </w:r>
      <w:r w:rsidRPr="00DD522A">
        <w:rPr>
          <w:rFonts w:ascii="Times New Roman" w:hAnsi="Times New Roman"/>
          <w:color w:val="auto"/>
          <w:spacing w:val="4"/>
          <w:sz w:val="22"/>
          <w:szCs w:val="22"/>
        </w:rPr>
        <w:t>(</w:t>
      </w:r>
      <w:r w:rsidRPr="00DD522A">
        <w:rPr>
          <w:rFonts w:ascii="Times New Roman" w:hAnsi="Times New Roman"/>
          <w:iCs/>
          <w:color w:val="auto"/>
          <w:spacing w:val="4"/>
          <w:sz w:val="22"/>
          <w:szCs w:val="22"/>
        </w:rPr>
        <w:t>включающий также действия саморегуляции</w:t>
      </w:r>
      <w:r w:rsidRPr="00DD522A">
        <w:rPr>
          <w:rFonts w:ascii="Times New Roman" w:hAnsi="Times New Roman"/>
          <w:color w:val="auto"/>
          <w:spacing w:val="4"/>
          <w:sz w:val="22"/>
          <w:szCs w:val="22"/>
        </w:rPr>
        <w:t xml:space="preserve">), </w:t>
      </w:r>
      <w:r w:rsidRPr="00DD522A">
        <w:rPr>
          <w:rFonts w:ascii="Times New Roman" w:hAnsi="Times New Roman"/>
          <w:b/>
          <w:bCs/>
          <w:iCs/>
          <w:color w:val="auto"/>
          <w:sz w:val="22"/>
          <w:szCs w:val="22"/>
        </w:rPr>
        <w:t xml:space="preserve">познавательный </w:t>
      </w:r>
      <w:r w:rsidRPr="00DD522A">
        <w:rPr>
          <w:rFonts w:ascii="Times New Roman" w:hAnsi="Times New Roman"/>
          <w:color w:val="auto"/>
          <w:sz w:val="22"/>
          <w:szCs w:val="22"/>
        </w:rPr>
        <w:t xml:space="preserve">и </w:t>
      </w:r>
      <w:r w:rsidRPr="00DD522A">
        <w:rPr>
          <w:rFonts w:ascii="Times New Roman" w:hAnsi="Times New Roman"/>
          <w:b/>
          <w:bCs/>
          <w:iCs/>
          <w:color w:val="auto"/>
          <w:sz w:val="22"/>
          <w:szCs w:val="22"/>
        </w:rPr>
        <w:t>коммуникативный</w:t>
      </w:r>
      <w:r w:rsidRPr="00DD522A">
        <w:rPr>
          <w:rFonts w:ascii="Times New Roman" w:hAnsi="Times New Roman"/>
          <w:color w:val="auto"/>
          <w:sz w:val="22"/>
          <w:szCs w:val="22"/>
        </w:rPr>
        <w:t>.</w:t>
      </w:r>
    </w:p>
    <w:p w:rsidR="00DD522A" w:rsidRPr="00DD522A" w:rsidRDefault="00DD522A" w:rsidP="00362D6B">
      <w:pPr>
        <w:spacing w:after="0"/>
        <w:ind w:firstLine="709"/>
        <w:jc w:val="both"/>
        <w:rPr>
          <w:rFonts w:ascii="Times New Roman" w:hAnsi="Times New Roman"/>
        </w:rPr>
      </w:pPr>
      <w:r w:rsidRPr="00DD522A">
        <w:rPr>
          <w:rFonts w:ascii="Times New Roman" w:hAnsi="Times New Roman"/>
          <w:b/>
          <w:bCs/>
          <w:iCs/>
          <w:spacing w:val="4"/>
        </w:rPr>
        <w:t xml:space="preserve">Личностные </w:t>
      </w:r>
      <w:r w:rsidRPr="00DD522A">
        <w:rPr>
          <w:rFonts w:ascii="Times New Roman" w:hAnsi="Times New Roman"/>
        </w:rPr>
        <w:t xml:space="preserve">обеспечивают ценностно-смысловую ориентацию </w:t>
      </w:r>
      <w:r w:rsidR="00734BDA">
        <w:rPr>
          <w:rFonts w:ascii="Times New Roman" w:hAnsi="Times New Roman"/>
        </w:rPr>
        <w:t>учащихся</w:t>
      </w:r>
      <w:r w:rsidRPr="00DD522A">
        <w:rPr>
          <w:rFonts w:ascii="Times New Roman" w:hAnsi="Times New Roman"/>
        </w:rPr>
        <w:t xml:space="preserve">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D522A" w:rsidRPr="00DD522A" w:rsidRDefault="00DD522A" w:rsidP="00362D6B">
      <w:pPr>
        <w:spacing w:after="0"/>
        <w:ind w:firstLine="709"/>
        <w:jc w:val="both"/>
        <w:rPr>
          <w:rFonts w:ascii="Times New Roman" w:hAnsi="Times New Roman"/>
        </w:rPr>
      </w:pPr>
      <w:r w:rsidRPr="00DD522A">
        <w:rPr>
          <w:rFonts w:ascii="Times New Roman" w:hAnsi="Times New Roman"/>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w:t>
      </w:r>
      <w:r w:rsidR="006E0520">
        <w:rPr>
          <w:rFonts w:ascii="Times New Roman" w:hAnsi="Times New Roman"/>
        </w:rPr>
        <w:t>учащимися</w:t>
      </w:r>
      <w:r w:rsidRPr="00DD522A">
        <w:rPr>
          <w:rFonts w:ascii="Times New Roman" w:hAnsi="Times New Roman"/>
        </w:rPr>
        <w:t xml:space="preserve">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DD522A" w:rsidRPr="00DD522A" w:rsidRDefault="00DD522A" w:rsidP="00362D6B">
      <w:pPr>
        <w:pStyle w:val="a3"/>
        <w:spacing w:line="276" w:lineRule="auto"/>
        <w:ind w:firstLine="709"/>
        <w:rPr>
          <w:rFonts w:ascii="Times New Roman" w:hAnsi="Times New Roman"/>
          <w:color w:val="auto"/>
          <w:sz w:val="22"/>
          <w:szCs w:val="22"/>
        </w:rPr>
      </w:pPr>
      <w:r w:rsidRPr="000C253E">
        <w:rPr>
          <w:rFonts w:ascii="Times New Roman" w:hAnsi="Times New Roman"/>
          <w:b/>
          <w:bCs/>
          <w:iCs/>
          <w:color w:val="auto"/>
          <w:spacing w:val="2"/>
          <w:sz w:val="22"/>
          <w:szCs w:val="22"/>
        </w:rPr>
        <w:t>Регулятивные универсальные учебные действия</w:t>
      </w:r>
      <w:r w:rsidRPr="00DD522A">
        <w:rPr>
          <w:rFonts w:ascii="Times New Roman" w:hAnsi="Times New Roman"/>
          <w:b/>
          <w:bCs/>
          <w:i/>
          <w:iCs/>
          <w:color w:val="auto"/>
          <w:spacing w:val="2"/>
          <w:sz w:val="22"/>
          <w:szCs w:val="22"/>
        </w:rPr>
        <w:t xml:space="preserve"> </w:t>
      </w:r>
      <w:r w:rsidRPr="00DD522A">
        <w:rPr>
          <w:rFonts w:ascii="Times New Roman" w:hAnsi="Times New Roman"/>
          <w:color w:val="auto"/>
          <w:spacing w:val="2"/>
          <w:sz w:val="22"/>
          <w:szCs w:val="22"/>
        </w:rPr>
        <w:t>обе</w:t>
      </w:r>
      <w:r w:rsidRPr="00DD522A">
        <w:rPr>
          <w:rFonts w:ascii="Times New Roman" w:hAnsi="Times New Roman"/>
          <w:color w:val="auto"/>
          <w:spacing w:val="4"/>
          <w:sz w:val="22"/>
          <w:szCs w:val="22"/>
        </w:rPr>
        <w:t xml:space="preserve">спечивают </w:t>
      </w:r>
      <w:r w:rsidR="00CD28D7">
        <w:rPr>
          <w:rFonts w:ascii="Times New Roman" w:hAnsi="Times New Roman"/>
          <w:color w:val="auto"/>
          <w:spacing w:val="4"/>
          <w:sz w:val="22"/>
          <w:szCs w:val="22"/>
        </w:rPr>
        <w:t>учащимся</w:t>
      </w:r>
      <w:r w:rsidRPr="00DD522A">
        <w:rPr>
          <w:rFonts w:ascii="Times New Roman" w:hAnsi="Times New Roman"/>
          <w:color w:val="auto"/>
          <w:spacing w:val="4"/>
          <w:sz w:val="22"/>
          <w:szCs w:val="22"/>
        </w:rPr>
        <w:t xml:space="preserve"> организацию своей учебной дея</w:t>
      </w:r>
      <w:r w:rsidRPr="00DD522A">
        <w:rPr>
          <w:rFonts w:ascii="Times New Roman" w:hAnsi="Times New Roman"/>
          <w:color w:val="auto"/>
          <w:sz w:val="22"/>
          <w:szCs w:val="22"/>
        </w:rPr>
        <w:t>тельности. К ним относятся:</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xml:space="preserve">- целеполагание как постановка учебной задачи на основе соотнесения того, что уже известно и усвоено </w:t>
      </w:r>
      <w:r w:rsidR="006E0520">
        <w:rPr>
          <w:rFonts w:ascii="Times New Roman" w:hAnsi="Times New Roman"/>
          <w:color w:val="auto"/>
          <w:sz w:val="22"/>
          <w:szCs w:val="22"/>
        </w:rPr>
        <w:t>учащимися</w:t>
      </w:r>
      <w:r w:rsidRPr="00DD522A">
        <w:rPr>
          <w:rFonts w:ascii="Times New Roman" w:hAnsi="Times New Roman"/>
          <w:color w:val="auto"/>
          <w:sz w:val="22"/>
          <w:szCs w:val="22"/>
        </w:rPr>
        <w:t>, и того, что еще неизвестно;</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прогнозирование — предвосхищение результата и уровня усвоения знаний, его временн</w:t>
      </w:r>
      <w:r w:rsidRPr="00DD522A">
        <w:rPr>
          <w:rFonts w:ascii="Times New Roman" w:hAnsi="Times New Roman"/>
          <w:color w:val="auto"/>
          <w:spacing w:val="-107"/>
          <w:sz w:val="22"/>
          <w:szCs w:val="22"/>
        </w:rPr>
        <w:t>ы</w:t>
      </w:r>
      <w:r w:rsidRPr="00DD522A">
        <w:rPr>
          <w:rFonts w:ascii="Times New Roman" w:hAnsi="Times New Roman"/>
          <w:color w:val="auto"/>
          <w:sz w:val="22"/>
          <w:szCs w:val="22"/>
        </w:rPr>
        <w:t>´х характеристик;</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контроль в форме соотнесения способа действия и его результата с заданным эталоном с целью обнаружения отклонений и отличий от эталона;</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xml:space="preserve">-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w:t>
      </w:r>
      <w:r w:rsidR="00CD28D7">
        <w:rPr>
          <w:rFonts w:ascii="Times New Roman" w:hAnsi="Times New Roman"/>
          <w:color w:val="auto"/>
          <w:sz w:val="22"/>
          <w:szCs w:val="22"/>
        </w:rPr>
        <w:t>учащимся</w:t>
      </w:r>
      <w:r w:rsidRPr="00DD522A">
        <w:rPr>
          <w:rFonts w:ascii="Times New Roman" w:hAnsi="Times New Roman"/>
          <w:color w:val="auto"/>
          <w:sz w:val="22"/>
          <w:szCs w:val="22"/>
        </w:rPr>
        <w:t xml:space="preserve">, учителем, другими </w:t>
      </w:r>
      <w:r w:rsidR="006E0520">
        <w:rPr>
          <w:rFonts w:ascii="Times New Roman" w:hAnsi="Times New Roman"/>
          <w:color w:val="auto"/>
          <w:sz w:val="22"/>
          <w:szCs w:val="22"/>
        </w:rPr>
        <w:t>учащимися</w:t>
      </w:r>
      <w:r w:rsidRPr="00DD522A">
        <w:rPr>
          <w:rFonts w:ascii="Times New Roman" w:hAnsi="Times New Roman"/>
          <w:color w:val="auto"/>
          <w:sz w:val="22"/>
          <w:szCs w:val="22"/>
        </w:rPr>
        <w:t>;</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xml:space="preserve">- оценка — выделение и осознание </w:t>
      </w:r>
      <w:r w:rsidR="00CD28D7">
        <w:rPr>
          <w:rFonts w:ascii="Times New Roman" w:hAnsi="Times New Roman"/>
          <w:color w:val="auto"/>
          <w:sz w:val="22"/>
          <w:szCs w:val="22"/>
        </w:rPr>
        <w:t>учащимся</w:t>
      </w:r>
      <w:r w:rsidRPr="00DD522A">
        <w:rPr>
          <w:rFonts w:ascii="Times New Roman" w:hAnsi="Times New Roman"/>
          <w:color w:val="auto"/>
          <w:sz w:val="22"/>
          <w:szCs w:val="22"/>
        </w:rPr>
        <w:t xml:space="preserve"> того, что им уже усвоено и что ему еще нужно усвоить, осознание качества и уровня усвоения; объективная оценка личных результатов работы;</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pacing w:val="4"/>
          <w:sz w:val="22"/>
          <w:szCs w:val="22"/>
        </w:rPr>
        <w:t xml:space="preserve">- саморегуляция как способность к мобилизации сил и </w:t>
      </w:r>
      <w:r w:rsidRPr="00DD522A">
        <w:rPr>
          <w:rFonts w:ascii="Times New Roman" w:hAnsi="Times New Roman"/>
          <w:color w:val="auto"/>
          <w:sz w:val="22"/>
          <w:szCs w:val="22"/>
        </w:rPr>
        <w:t>энергии,  волевому усилию (выбору в ситуации мотивационного конфликта) и преодолению препятствий для достижения цели.</w:t>
      </w:r>
    </w:p>
    <w:p w:rsidR="00DD522A" w:rsidRPr="00DD522A" w:rsidRDefault="00DD522A" w:rsidP="00362D6B">
      <w:pPr>
        <w:pStyle w:val="a3"/>
        <w:spacing w:line="276" w:lineRule="auto"/>
        <w:ind w:firstLine="709"/>
        <w:rPr>
          <w:rFonts w:ascii="Times New Roman" w:hAnsi="Times New Roman"/>
          <w:i/>
          <w:iCs/>
          <w:color w:val="auto"/>
          <w:sz w:val="22"/>
          <w:szCs w:val="22"/>
        </w:rPr>
      </w:pPr>
      <w:r w:rsidRPr="000C253E">
        <w:rPr>
          <w:rFonts w:ascii="Times New Roman" w:hAnsi="Times New Roman"/>
          <w:b/>
          <w:bCs/>
          <w:iCs/>
          <w:color w:val="auto"/>
          <w:spacing w:val="-4"/>
          <w:sz w:val="22"/>
          <w:szCs w:val="22"/>
        </w:rPr>
        <w:t>Познавательные универсальные учебные действия</w:t>
      </w:r>
      <w:r w:rsidRPr="00DD522A">
        <w:rPr>
          <w:rFonts w:ascii="Times New Roman" w:hAnsi="Times New Roman"/>
          <w:b/>
          <w:bCs/>
          <w:i/>
          <w:iCs/>
          <w:color w:val="auto"/>
          <w:spacing w:val="-4"/>
          <w:sz w:val="22"/>
          <w:szCs w:val="22"/>
        </w:rPr>
        <w:t xml:space="preserve"> </w:t>
      </w:r>
      <w:r w:rsidRPr="00DD522A">
        <w:rPr>
          <w:rFonts w:ascii="Times New Roman" w:hAnsi="Times New Roman"/>
          <w:color w:val="auto"/>
          <w:spacing w:val="-4"/>
          <w:sz w:val="22"/>
          <w:szCs w:val="22"/>
        </w:rPr>
        <w:t>вклю</w:t>
      </w:r>
      <w:r w:rsidRPr="00DD522A">
        <w:rPr>
          <w:rFonts w:ascii="Times New Roman" w:hAnsi="Times New Roman"/>
          <w:color w:val="auto"/>
          <w:spacing w:val="2"/>
          <w:sz w:val="22"/>
          <w:szCs w:val="22"/>
        </w:rPr>
        <w:t xml:space="preserve">чают: общеучебные, логические учебные действия, а также </w:t>
      </w:r>
      <w:r w:rsidRPr="00DD522A">
        <w:rPr>
          <w:rFonts w:ascii="Times New Roman" w:hAnsi="Times New Roman"/>
          <w:color w:val="auto"/>
          <w:sz w:val="22"/>
          <w:szCs w:val="22"/>
        </w:rPr>
        <w:t>постановку и решение проблемы.</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iCs/>
          <w:color w:val="auto"/>
          <w:sz w:val="22"/>
          <w:szCs w:val="22"/>
        </w:rPr>
        <w:t>К</w:t>
      </w:r>
      <w:r w:rsidRPr="00DD522A">
        <w:rPr>
          <w:rFonts w:ascii="Times New Roman" w:hAnsi="Times New Roman"/>
          <w:i/>
          <w:iCs/>
          <w:color w:val="auto"/>
          <w:sz w:val="22"/>
          <w:szCs w:val="22"/>
        </w:rPr>
        <w:t xml:space="preserve"> общеучебным универсальным действиям</w:t>
      </w:r>
      <w:r w:rsidRPr="00DD522A">
        <w:rPr>
          <w:rFonts w:ascii="Times New Roman" w:hAnsi="Times New Roman"/>
          <w:iCs/>
          <w:color w:val="auto"/>
          <w:sz w:val="22"/>
          <w:szCs w:val="22"/>
        </w:rPr>
        <w:t xml:space="preserve"> относятся</w:t>
      </w:r>
      <w:r w:rsidRPr="00DD522A">
        <w:rPr>
          <w:rFonts w:ascii="Times New Roman" w:hAnsi="Times New Roman"/>
          <w:color w:val="auto"/>
          <w:sz w:val="22"/>
          <w:szCs w:val="22"/>
        </w:rPr>
        <w:t>:</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самостоятельное выделение и формулирование познавательной цели;</w:t>
      </w:r>
    </w:p>
    <w:p w:rsidR="00DD522A" w:rsidRPr="00DD522A" w:rsidRDefault="00DD522A" w:rsidP="00362D6B">
      <w:pPr>
        <w:pStyle w:val="a5"/>
        <w:spacing w:line="276" w:lineRule="auto"/>
        <w:ind w:firstLine="709"/>
        <w:rPr>
          <w:rFonts w:ascii="Times New Roman" w:hAnsi="Times New Roman"/>
          <w:color w:val="auto"/>
          <w:spacing w:val="-2"/>
          <w:sz w:val="22"/>
          <w:szCs w:val="22"/>
        </w:rPr>
      </w:pPr>
      <w:r w:rsidRPr="00DD522A">
        <w:rPr>
          <w:rFonts w:ascii="Times New Roman" w:hAnsi="Times New Roman"/>
          <w:color w:val="auto"/>
          <w:spacing w:val="-2"/>
          <w:sz w:val="22"/>
          <w:szCs w:val="22"/>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структурирование знаний;</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осознанное и произвольное построение речевого высказывания в устной и письменной форме;</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pacing w:val="2"/>
          <w:sz w:val="22"/>
          <w:szCs w:val="22"/>
        </w:rPr>
        <w:t>- выбор наиболее эффективных способов решения</w:t>
      </w:r>
      <w:r w:rsidRPr="00DD522A">
        <w:rPr>
          <w:rFonts w:ascii="Times New Roman" w:hAnsi="Times New Roman"/>
          <w:color w:val="auto"/>
          <w:spacing w:val="-2"/>
          <w:sz w:val="22"/>
          <w:szCs w:val="22"/>
        </w:rPr>
        <w:t xml:space="preserve"> практических и познавательных</w:t>
      </w:r>
      <w:r w:rsidRPr="00DD522A">
        <w:rPr>
          <w:rFonts w:ascii="Times New Roman" w:hAnsi="Times New Roman"/>
          <w:color w:val="auto"/>
          <w:spacing w:val="2"/>
          <w:sz w:val="22"/>
          <w:szCs w:val="22"/>
        </w:rPr>
        <w:t xml:space="preserve"> задач </w:t>
      </w:r>
      <w:r w:rsidRPr="00DD522A">
        <w:rPr>
          <w:rFonts w:ascii="Times New Roman" w:hAnsi="Times New Roman"/>
          <w:color w:val="auto"/>
          <w:sz w:val="22"/>
          <w:szCs w:val="22"/>
        </w:rPr>
        <w:t>в зависимости от конкретных условий;</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pacing w:val="-4"/>
          <w:sz w:val="22"/>
          <w:szCs w:val="22"/>
        </w:rPr>
        <w:t>- рефлексия способов и условий действия, контроль и оцен</w:t>
      </w:r>
      <w:r w:rsidRPr="00DD522A">
        <w:rPr>
          <w:rFonts w:ascii="Times New Roman" w:hAnsi="Times New Roman"/>
          <w:color w:val="auto"/>
          <w:sz w:val="22"/>
          <w:szCs w:val="22"/>
        </w:rPr>
        <w:t>ка процесса и результатов деятельности;</w:t>
      </w:r>
    </w:p>
    <w:p w:rsidR="00DD522A" w:rsidRPr="00DD522A" w:rsidRDefault="00DD522A" w:rsidP="00362D6B">
      <w:pPr>
        <w:pStyle w:val="a5"/>
        <w:spacing w:line="276" w:lineRule="auto"/>
        <w:ind w:firstLine="709"/>
        <w:rPr>
          <w:rFonts w:ascii="Times New Roman" w:hAnsi="Times New Roman"/>
          <w:color w:val="auto"/>
          <w:spacing w:val="-4"/>
          <w:sz w:val="22"/>
          <w:szCs w:val="22"/>
        </w:rPr>
      </w:pPr>
      <w:r w:rsidRPr="00DD522A">
        <w:rPr>
          <w:rFonts w:ascii="Times New Roman" w:hAnsi="Times New Roman"/>
          <w:color w:val="auto"/>
          <w:sz w:val="22"/>
          <w:szCs w:val="22"/>
        </w:rPr>
        <w:t xml:space="preserve">- смысловое чтение как осмысление цели чтения и выбор </w:t>
      </w:r>
      <w:r w:rsidRPr="00DD522A">
        <w:rPr>
          <w:rFonts w:ascii="Times New Roman" w:hAnsi="Times New Roman"/>
          <w:color w:val="auto"/>
          <w:spacing w:val="-4"/>
          <w:sz w:val="22"/>
          <w:szCs w:val="22"/>
        </w:rPr>
        <w:t xml:space="preserve">вида чтения в зависимости от цели; извлечение необходимой </w:t>
      </w:r>
      <w:r w:rsidRPr="00DD522A">
        <w:rPr>
          <w:rFonts w:ascii="Times New Roman" w:hAnsi="Times New Roman"/>
          <w:color w:val="auto"/>
          <w:spacing w:val="2"/>
          <w:sz w:val="22"/>
          <w:szCs w:val="22"/>
        </w:rPr>
        <w:t xml:space="preserve">информации из прослушанных текстов различных жанров; </w:t>
      </w:r>
      <w:r w:rsidRPr="00DD522A">
        <w:rPr>
          <w:rFonts w:ascii="Times New Roman" w:hAnsi="Times New Roman"/>
          <w:color w:val="auto"/>
          <w:spacing w:val="-4"/>
          <w:sz w:val="22"/>
          <w:szCs w:val="22"/>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xml:space="preserve">Особую группу общеучебных универсальных действий составляют </w:t>
      </w:r>
      <w:r w:rsidRPr="00DD522A">
        <w:rPr>
          <w:rFonts w:ascii="Times New Roman" w:hAnsi="Times New Roman"/>
          <w:i/>
          <w:iCs/>
          <w:color w:val="auto"/>
          <w:sz w:val="22"/>
          <w:szCs w:val="22"/>
        </w:rPr>
        <w:t>знаково­символические действия</w:t>
      </w:r>
      <w:r w:rsidRPr="00DD522A">
        <w:rPr>
          <w:rFonts w:ascii="Times New Roman" w:hAnsi="Times New Roman"/>
          <w:color w:val="auto"/>
          <w:sz w:val="22"/>
          <w:szCs w:val="22"/>
        </w:rPr>
        <w:t>:</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lastRenderedPageBreak/>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преобразование модели с целью выявления общих законов, определяющих данную предметную область.</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iCs/>
          <w:color w:val="auto"/>
          <w:sz w:val="22"/>
          <w:szCs w:val="22"/>
        </w:rPr>
        <w:t>К</w:t>
      </w:r>
      <w:r w:rsidRPr="00DD522A">
        <w:rPr>
          <w:rFonts w:ascii="Times New Roman" w:hAnsi="Times New Roman"/>
          <w:i/>
          <w:iCs/>
          <w:color w:val="auto"/>
          <w:sz w:val="22"/>
          <w:szCs w:val="22"/>
        </w:rPr>
        <w:t xml:space="preserve"> логическим универсальным действиям </w:t>
      </w:r>
      <w:r w:rsidRPr="00DD522A">
        <w:rPr>
          <w:rFonts w:ascii="Times New Roman" w:hAnsi="Times New Roman"/>
          <w:iCs/>
          <w:color w:val="auto"/>
          <w:sz w:val="22"/>
          <w:szCs w:val="22"/>
        </w:rPr>
        <w:t>относятся</w:t>
      </w:r>
      <w:r w:rsidRPr="00DD522A">
        <w:rPr>
          <w:rFonts w:ascii="Times New Roman" w:hAnsi="Times New Roman"/>
          <w:color w:val="auto"/>
          <w:sz w:val="22"/>
          <w:szCs w:val="22"/>
        </w:rPr>
        <w:t>:</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pacing w:val="2"/>
          <w:sz w:val="22"/>
          <w:szCs w:val="22"/>
        </w:rPr>
        <w:t>- анализ объектов с целью выделения признаков (суще</w:t>
      </w:r>
      <w:r w:rsidRPr="00DD522A">
        <w:rPr>
          <w:rFonts w:ascii="Times New Roman" w:hAnsi="Times New Roman"/>
          <w:color w:val="auto"/>
          <w:sz w:val="22"/>
          <w:szCs w:val="22"/>
        </w:rPr>
        <w:t>ственных, несущественных);</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синтез — составление целого из частей, в том числе са</w:t>
      </w:r>
      <w:r w:rsidRPr="00DD522A">
        <w:rPr>
          <w:rFonts w:ascii="Times New Roman" w:hAnsi="Times New Roman"/>
          <w:color w:val="auto"/>
          <w:spacing w:val="2"/>
          <w:sz w:val="22"/>
          <w:szCs w:val="22"/>
        </w:rPr>
        <w:t xml:space="preserve">мостоятельное достраивание с восполнением недостающих </w:t>
      </w:r>
      <w:r w:rsidRPr="00DD522A">
        <w:rPr>
          <w:rFonts w:ascii="Times New Roman" w:hAnsi="Times New Roman"/>
          <w:color w:val="auto"/>
          <w:sz w:val="22"/>
          <w:szCs w:val="22"/>
        </w:rPr>
        <w:t>компонентов;</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выбор оснований и критериев для сравнения, сериации, классификации объектов;</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подведение под понятие, выведение следствий;</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pacing w:val="2"/>
          <w:sz w:val="22"/>
          <w:szCs w:val="22"/>
        </w:rPr>
        <w:t>- установление причинно­следственных связей, представ</w:t>
      </w:r>
      <w:r w:rsidRPr="00DD522A">
        <w:rPr>
          <w:rFonts w:ascii="Times New Roman" w:hAnsi="Times New Roman"/>
          <w:color w:val="auto"/>
          <w:sz w:val="22"/>
          <w:szCs w:val="22"/>
        </w:rPr>
        <w:t>ление цепочек объектов и явлений;</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построение логической цепочки рассуждений, анализ истинности утверждений;</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доказательство;</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выдвижение гипотез и их обоснование.</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iCs/>
          <w:color w:val="auto"/>
          <w:sz w:val="22"/>
          <w:szCs w:val="22"/>
        </w:rPr>
        <w:t xml:space="preserve">К </w:t>
      </w:r>
      <w:r w:rsidRPr="00DD522A">
        <w:rPr>
          <w:rFonts w:ascii="Times New Roman" w:hAnsi="Times New Roman"/>
          <w:i/>
          <w:iCs/>
          <w:color w:val="auto"/>
          <w:sz w:val="22"/>
          <w:szCs w:val="22"/>
        </w:rPr>
        <w:t xml:space="preserve">постановке и решению проблемы </w:t>
      </w:r>
      <w:r w:rsidRPr="00DD522A">
        <w:rPr>
          <w:rFonts w:ascii="Times New Roman" w:hAnsi="Times New Roman"/>
          <w:iCs/>
          <w:color w:val="auto"/>
          <w:sz w:val="22"/>
          <w:szCs w:val="22"/>
        </w:rPr>
        <w:t>относятся</w:t>
      </w:r>
      <w:r w:rsidRPr="00DD522A">
        <w:rPr>
          <w:rFonts w:ascii="Times New Roman" w:hAnsi="Times New Roman"/>
          <w:color w:val="auto"/>
          <w:sz w:val="22"/>
          <w:szCs w:val="22"/>
        </w:rPr>
        <w:t>:</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формулирование проблемы;</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pacing w:val="-4"/>
          <w:sz w:val="22"/>
          <w:szCs w:val="22"/>
        </w:rPr>
        <w:t xml:space="preserve">- самостоятельное создание </w:t>
      </w:r>
      <w:r w:rsidRPr="00DD522A">
        <w:rPr>
          <w:rFonts w:ascii="Times New Roman" w:hAnsi="Times New Roman"/>
          <w:color w:val="auto"/>
          <w:sz w:val="22"/>
          <w:szCs w:val="22"/>
        </w:rPr>
        <w:t>алгоритмов (</w:t>
      </w:r>
      <w:r w:rsidRPr="00DD522A">
        <w:rPr>
          <w:rFonts w:ascii="Times New Roman" w:hAnsi="Times New Roman"/>
          <w:color w:val="auto"/>
          <w:spacing w:val="-4"/>
          <w:sz w:val="22"/>
          <w:szCs w:val="22"/>
        </w:rPr>
        <w:t>способов)</w:t>
      </w:r>
      <w:r w:rsidRPr="00DD522A">
        <w:rPr>
          <w:rFonts w:ascii="Times New Roman" w:hAnsi="Times New Roman"/>
          <w:color w:val="auto"/>
          <w:sz w:val="22"/>
          <w:szCs w:val="22"/>
        </w:rPr>
        <w:t xml:space="preserve"> деятельности при решении</w:t>
      </w:r>
      <w:r w:rsidRPr="00DD522A">
        <w:rPr>
          <w:rFonts w:ascii="Times New Roman" w:hAnsi="Times New Roman"/>
          <w:color w:val="auto"/>
          <w:spacing w:val="-4"/>
          <w:sz w:val="22"/>
          <w:szCs w:val="22"/>
        </w:rPr>
        <w:t xml:space="preserve"> проблем твор</w:t>
      </w:r>
      <w:r w:rsidRPr="00DD522A">
        <w:rPr>
          <w:rFonts w:ascii="Times New Roman" w:hAnsi="Times New Roman"/>
          <w:color w:val="auto"/>
          <w:sz w:val="22"/>
          <w:szCs w:val="22"/>
        </w:rPr>
        <w:t>ческого и поискового характера.</w:t>
      </w:r>
    </w:p>
    <w:p w:rsidR="00DD522A" w:rsidRPr="00DD522A" w:rsidRDefault="00DD522A" w:rsidP="00362D6B">
      <w:pPr>
        <w:pStyle w:val="a3"/>
        <w:spacing w:line="276" w:lineRule="auto"/>
        <w:ind w:firstLine="709"/>
        <w:rPr>
          <w:rFonts w:ascii="Times New Roman" w:hAnsi="Times New Roman"/>
          <w:color w:val="auto"/>
          <w:sz w:val="22"/>
          <w:szCs w:val="22"/>
        </w:rPr>
      </w:pPr>
      <w:r w:rsidRPr="000C253E">
        <w:rPr>
          <w:rFonts w:ascii="Times New Roman" w:hAnsi="Times New Roman"/>
          <w:b/>
          <w:bCs/>
          <w:iCs/>
          <w:color w:val="auto"/>
          <w:spacing w:val="2"/>
          <w:sz w:val="22"/>
          <w:szCs w:val="22"/>
        </w:rPr>
        <w:t>Коммуникативные универсальные учебные действия</w:t>
      </w:r>
      <w:r w:rsidRPr="00DD522A">
        <w:rPr>
          <w:rFonts w:ascii="Times New Roman" w:hAnsi="Times New Roman"/>
          <w:b/>
          <w:bCs/>
          <w:i/>
          <w:iCs/>
          <w:color w:val="auto"/>
          <w:spacing w:val="2"/>
          <w:sz w:val="22"/>
          <w:szCs w:val="22"/>
        </w:rPr>
        <w:t xml:space="preserve"> </w:t>
      </w:r>
      <w:r w:rsidRPr="00DD522A">
        <w:rPr>
          <w:rFonts w:ascii="Times New Roman" w:hAnsi="Times New Roman"/>
          <w:color w:val="auto"/>
          <w:spacing w:val="2"/>
          <w:sz w:val="22"/>
          <w:szCs w:val="22"/>
        </w:rPr>
        <w:t xml:space="preserve">обеспечивают социальную компетентность и учет позиции </w:t>
      </w:r>
      <w:r w:rsidRPr="00DD522A">
        <w:rPr>
          <w:rFonts w:ascii="Times New Roman" w:hAnsi="Times New Roman"/>
          <w:color w:val="auto"/>
          <w:sz w:val="22"/>
          <w:szCs w:val="22"/>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DD522A">
        <w:rPr>
          <w:rFonts w:ascii="Times New Roman" w:hAnsi="Times New Roman"/>
          <w:color w:val="auto"/>
          <w:spacing w:val="-2"/>
          <w:sz w:val="22"/>
          <w:szCs w:val="22"/>
        </w:rPr>
        <w:t>сверстников и строить продуктивное взаимодействие и со</w:t>
      </w:r>
      <w:r w:rsidRPr="00DD522A">
        <w:rPr>
          <w:rFonts w:ascii="Times New Roman" w:hAnsi="Times New Roman"/>
          <w:color w:val="auto"/>
          <w:sz w:val="22"/>
          <w:szCs w:val="22"/>
        </w:rPr>
        <w:t>трудничество со сверстниками и взрослыми.</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К коммуникативным действиям относятся:</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pacing w:val="-2"/>
          <w:sz w:val="22"/>
          <w:szCs w:val="22"/>
        </w:rPr>
        <w:t>- планирование учебного сотрудничества с учителем и свер</w:t>
      </w:r>
      <w:r w:rsidRPr="00DD522A">
        <w:rPr>
          <w:rFonts w:ascii="Times New Roman" w:hAnsi="Times New Roman"/>
          <w:color w:val="auto"/>
          <w:sz w:val="22"/>
          <w:szCs w:val="22"/>
        </w:rPr>
        <w:t>стниками — определение цели, функций участников, способов взаимодействия;</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постановка вопросов — инициативное сотрудничество в поиске и сборе информации;</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pacing w:val="2"/>
          <w:sz w:val="22"/>
          <w:szCs w:val="22"/>
        </w:rPr>
        <w:t xml:space="preserve">- разрешение конфликтов — выявление, идентификация </w:t>
      </w:r>
      <w:r w:rsidRPr="00DD522A">
        <w:rPr>
          <w:rFonts w:ascii="Times New Roman" w:hAnsi="Times New Roman"/>
          <w:color w:val="auto"/>
          <w:sz w:val="22"/>
          <w:szCs w:val="22"/>
        </w:rPr>
        <w:t>проблемы, поиск и оценка альтернативных способов разрешения конфликта, принятие решения и его реализация;</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pacing w:val="2"/>
          <w:sz w:val="22"/>
          <w:szCs w:val="22"/>
        </w:rPr>
        <w:t>- управление поведением партнера — контроль, коррек</w:t>
      </w:r>
      <w:r w:rsidRPr="00DD522A">
        <w:rPr>
          <w:rFonts w:ascii="Times New Roman" w:hAnsi="Times New Roman"/>
          <w:color w:val="auto"/>
          <w:sz w:val="22"/>
          <w:szCs w:val="22"/>
        </w:rPr>
        <w:t>ция, оценка его действий;</w:t>
      </w:r>
    </w:p>
    <w:p w:rsidR="00DD522A" w:rsidRPr="00DD522A" w:rsidRDefault="00DD522A" w:rsidP="00362D6B">
      <w:pPr>
        <w:pStyle w:val="a5"/>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DD522A">
        <w:rPr>
          <w:rFonts w:ascii="Times New Roman" w:hAnsi="Times New Roman"/>
          <w:color w:val="auto"/>
          <w:spacing w:val="2"/>
          <w:sz w:val="22"/>
          <w:szCs w:val="22"/>
        </w:rPr>
        <w:t>ми речи в соответствии с грамматическими и синтаксиче</w:t>
      </w:r>
      <w:r w:rsidRPr="00DD522A">
        <w:rPr>
          <w:rFonts w:ascii="Times New Roman" w:hAnsi="Times New Roman"/>
          <w:color w:val="auto"/>
          <w:sz w:val="22"/>
          <w:szCs w:val="22"/>
        </w:rPr>
        <w:t>скими нормами родного языка, современных средств коммуникации.</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DD522A">
        <w:rPr>
          <w:rFonts w:ascii="Times New Roman" w:hAnsi="Times New Roman"/>
          <w:color w:val="auto"/>
          <w:sz w:val="22"/>
          <w:szCs w:val="22"/>
        </w:rPr>
        <w:noBreakHyphen/>
        <w:t>возрастного развития личностной и познавательной сфер ребенка. Процесс обучения задает содержание и характери</w:t>
      </w:r>
      <w:r w:rsidRPr="00DD522A">
        <w:rPr>
          <w:rFonts w:ascii="Times New Roman" w:hAnsi="Times New Roman"/>
          <w:color w:val="auto"/>
          <w:spacing w:val="2"/>
          <w:sz w:val="22"/>
          <w:szCs w:val="22"/>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DD522A">
        <w:rPr>
          <w:rFonts w:ascii="Times New Roman" w:hAnsi="Times New Roman"/>
          <w:color w:val="auto"/>
          <w:sz w:val="22"/>
          <w:szCs w:val="22"/>
        </w:rPr>
        <w:t>«высокой норме») и их свойства.</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color w:val="auto"/>
          <w:sz w:val="22"/>
          <w:szCs w:val="22"/>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DD522A">
        <w:rPr>
          <w:rFonts w:ascii="Times New Roman" w:hAnsi="Times New Roman"/>
          <w:color w:val="auto"/>
          <w:spacing w:val="2"/>
          <w:sz w:val="22"/>
          <w:szCs w:val="22"/>
        </w:rPr>
        <w:t xml:space="preserve">кого взрослого формируется представление о себе и своих возможностях, появляется самопринятие и самоуважение, </w:t>
      </w:r>
      <w:r w:rsidRPr="00DD522A">
        <w:rPr>
          <w:rFonts w:ascii="Times New Roman" w:hAnsi="Times New Roman"/>
          <w:color w:val="auto"/>
          <w:sz w:val="22"/>
          <w:szCs w:val="22"/>
        </w:rPr>
        <w:t>т.</w:t>
      </w:r>
      <w:r w:rsidRPr="00DD522A">
        <w:rPr>
          <w:rFonts w:ascii="Times New Roman" w:hAnsi="Times New Roman"/>
          <w:color w:val="auto"/>
          <w:sz w:val="22"/>
          <w:szCs w:val="22"/>
        </w:rPr>
        <w:t> </w:t>
      </w:r>
      <w:r w:rsidRPr="00DD522A">
        <w:rPr>
          <w:rFonts w:ascii="Times New Roman" w:hAnsi="Times New Roman"/>
          <w:color w:val="auto"/>
          <w:sz w:val="22"/>
          <w:szCs w:val="22"/>
        </w:rPr>
        <w:t>е. самооценка и Я</w:t>
      </w:r>
      <w:r w:rsidRPr="00DD522A">
        <w:rPr>
          <w:rFonts w:ascii="Times New Roman" w:hAnsi="Times New Roman"/>
          <w:color w:val="auto"/>
          <w:sz w:val="22"/>
          <w:szCs w:val="22"/>
        </w:rPr>
        <w:noBreakHyphen/>
        <w:t>концепция как результат самоопределения. И</w:t>
      </w:r>
      <w:r w:rsidRPr="00DD522A">
        <w:rPr>
          <w:rFonts w:ascii="Times New Roman" w:hAnsi="Times New Roman"/>
          <w:color w:val="auto"/>
          <w:spacing w:val="2"/>
          <w:sz w:val="22"/>
          <w:szCs w:val="22"/>
        </w:rPr>
        <w:t>з ситуативно­познавательного и внеситуативно­позна</w:t>
      </w:r>
      <w:r w:rsidRPr="00DD522A">
        <w:rPr>
          <w:rFonts w:ascii="Times New Roman" w:hAnsi="Times New Roman"/>
          <w:color w:val="auto"/>
          <w:sz w:val="22"/>
          <w:szCs w:val="22"/>
        </w:rPr>
        <w:t>вательного общения формируются познавательные действия ребенка.</w:t>
      </w:r>
    </w:p>
    <w:p w:rsidR="00DD522A" w:rsidRP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color w:val="auto"/>
          <w:spacing w:val="2"/>
          <w:sz w:val="22"/>
          <w:szCs w:val="22"/>
        </w:rPr>
        <w:t>Содержание, способы общения и коммуникации об</w:t>
      </w:r>
      <w:r w:rsidRPr="00DD522A">
        <w:rPr>
          <w:rFonts w:ascii="Times New Roman" w:hAnsi="Times New Roman"/>
          <w:color w:val="auto"/>
          <w:spacing w:val="-2"/>
          <w:sz w:val="22"/>
          <w:szCs w:val="22"/>
        </w:rPr>
        <w:t>условливают развитие способности ребенка к регуляции пове</w:t>
      </w:r>
      <w:r w:rsidRPr="00DD522A">
        <w:rPr>
          <w:rFonts w:ascii="Times New Roman" w:hAnsi="Times New Roman"/>
          <w:color w:val="auto"/>
          <w:sz w:val="22"/>
          <w:szCs w:val="22"/>
        </w:rPr>
        <w:t>дения и деятельности, познанию мира, определяют образ «Я» как систему представлений о себе, отношения к себе. Имен</w:t>
      </w:r>
      <w:r w:rsidRPr="00DD522A">
        <w:rPr>
          <w:rFonts w:ascii="Times New Roman" w:hAnsi="Times New Roman"/>
          <w:color w:val="auto"/>
          <w:spacing w:val="2"/>
          <w:sz w:val="22"/>
          <w:szCs w:val="22"/>
        </w:rPr>
        <w:t xml:space="preserve">но поэтому </w:t>
      </w:r>
      <w:r w:rsidRPr="00DD522A">
        <w:rPr>
          <w:rFonts w:ascii="Times New Roman" w:hAnsi="Times New Roman"/>
          <w:color w:val="auto"/>
          <w:sz w:val="22"/>
          <w:szCs w:val="22"/>
        </w:rPr>
        <w:t>становлению коммуникативных универсальных учебных действий</w:t>
      </w:r>
      <w:r w:rsidRPr="00DD522A">
        <w:rPr>
          <w:rFonts w:ascii="Times New Roman" w:hAnsi="Times New Roman"/>
          <w:color w:val="auto"/>
          <w:spacing w:val="2"/>
          <w:sz w:val="22"/>
          <w:szCs w:val="22"/>
        </w:rPr>
        <w:t xml:space="preserve"> в программе развития уни</w:t>
      </w:r>
      <w:r w:rsidRPr="00DD522A">
        <w:rPr>
          <w:rFonts w:ascii="Times New Roman" w:hAnsi="Times New Roman"/>
          <w:color w:val="auto"/>
          <w:sz w:val="22"/>
          <w:szCs w:val="22"/>
        </w:rPr>
        <w:t xml:space="preserve">версальных учебных действий следует уделить </w:t>
      </w:r>
      <w:r w:rsidRPr="00DD522A">
        <w:rPr>
          <w:rFonts w:ascii="Times New Roman" w:hAnsi="Times New Roman"/>
          <w:color w:val="auto"/>
          <w:spacing w:val="2"/>
          <w:sz w:val="22"/>
          <w:szCs w:val="22"/>
        </w:rPr>
        <w:t xml:space="preserve">особое внимание. </w:t>
      </w:r>
    </w:p>
    <w:p w:rsidR="00DD522A" w:rsidRPr="00DD522A" w:rsidRDefault="00DD522A" w:rsidP="00362D6B">
      <w:pPr>
        <w:pStyle w:val="a3"/>
        <w:spacing w:line="276" w:lineRule="auto"/>
        <w:ind w:firstLine="709"/>
        <w:rPr>
          <w:rFonts w:ascii="Times New Roman" w:hAnsi="Times New Roman"/>
          <w:color w:val="auto"/>
          <w:spacing w:val="2"/>
          <w:sz w:val="22"/>
          <w:szCs w:val="22"/>
        </w:rPr>
      </w:pPr>
      <w:r w:rsidRPr="00DD522A">
        <w:rPr>
          <w:rFonts w:ascii="Times New Roman" w:hAnsi="Times New Roman"/>
          <w:color w:val="auto"/>
          <w:spacing w:val="4"/>
          <w:sz w:val="22"/>
          <w:szCs w:val="22"/>
        </w:rPr>
        <w:lastRenderedPageBreak/>
        <w:t>По мере становления личностных действий ребенка (смыслообразование и самоопределение, нравственно­эти</w:t>
      </w:r>
      <w:r w:rsidRPr="00DD522A">
        <w:rPr>
          <w:rFonts w:ascii="Times New Roman" w:hAnsi="Times New Roman"/>
          <w:color w:val="auto"/>
          <w:spacing w:val="2"/>
          <w:sz w:val="22"/>
          <w:szCs w:val="22"/>
        </w:rPr>
        <w:t>ческая ориентация) функционирование и развитие универсальных учебных действий (коммуникативных, познаватель</w:t>
      </w:r>
      <w:r w:rsidRPr="00DD522A">
        <w:rPr>
          <w:rFonts w:ascii="Times New Roman" w:hAnsi="Times New Roman"/>
          <w:color w:val="auto"/>
          <w:sz w:val="22"/>
          <w:szCs w:val="22"/>
        </w:rPr>
        <w:t xml:space="preserve">ных и регулятивных) претерпевают значительные изменения. </w:t>
      </w:r>
      <w:r w:rsidRPr="00DD522A">
        <w:rPr>
          <w:rFonts w:ascii="Times New Roman" w:hAnsi="Times New Roman"/>
          <w:color w:val="auto"/>
          <w:spacing w:val="2"/>
          <w:sz w:val="22"/>
          <w:szCs w:val="22"/>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DD522A">
        <w:rPr>
          <w:rFonts w:ascii="Times New Roman" w:hAnsi="Times New Roman"/>
          <w:color w:val="auto"/>
          <w:spacing w:val="2"/>
          <w:sz w:val="22"/>
          <w:szCs w:val="22"/>
        </w:rPr>
        <w:noBreakHyphen/>
        <w:t>концепции.</w:t>
      </w:r>
    </w:p>
    <w:p w:rsidR="00DD522A" w:rsidRDefault="00DD522A" w:rsidP="00362D6B">
      <w:pPr>
        <w:pStyle w:val="a3"/>
        <w:spacing w:line="276" w:lineRule="auto"/>
        <w:ind w:firstLine="709"/>
        <w:rPr>
          <w:rFonts w:ascii="Times New Roman" w:hAnsi="Times New Roman"/>
          <w:color w:val="auto"/>
          <w:sz w:val="22"/>
          <w:szCs w:val="22"/>
        </w:rPr>
      </w:pPr>
      <w:r w:rsidRPr="00DD522A">
        <w:rPr>
          <w:rFonts w:ascii="Times New Roman" w:hAnsi="Times New Roman"/>
          <w:color w:val="auto"/>
          <w:spacing w:val="2"/>
          <w:sz w:val="22"/>
          <w:szCs w:val="22"/>
        </w:rPr>
        <w:t xml:space="preserve">Познавательные действия также являются существенным ресурсом достижения успеха и оказывают влияние как на </w:t>
      </w:r>
      <w:r w:rsidRPr="00DD522A">
        <w:rPr>
          <w:rFonts w:ascii="Times New Roman" w:hAnsi="Times New Roman"/>
          <w:color w:val="auto"/>
          <w:sz w:val="22"/>
          <w:szCs w:val="22"/>
        </w:rPr>
        <w:t>эффективность самой деятельности и коммуникации, так и на самооценку, смысло</w:t>
      </w:r>
      <w:r w:rsidR="00CD28D7">
        <w:rPr>
          <w:rFonts w:ascii="Times New Roman" w:hAnsi="Times New Roman"/>
          <w:color w:val="auto"/>
          <w:sz w:val="22"/>
          <w:szCs w:val="22"/>
        </w:rPr>
        <w:t>образование и самоопределение уча</w:t>
      </w:r>
      <w:r w:rsidRPr="00DD522A">
        <w:rPr>
          <w:rFonts w:ascii="Times New Roman" w:hAnsi="Times New Roman"/>
          <w:color w:val="auto"/>
          <w:sz w:val="22"/>
          <w:szCs w:val="22"/>
        </w:rPr>
        <w:t>щегося.</w:t>
      </w:r>
    </w:p>
    <w:p w:rsidR="00734BDA" w:rsidRPr="00734BDA" w:rsidRDefault="00734BDA" w:rsidP="00362D6B">
      <w:pPr>
        <w:pStyle w:val="aa"/>
        <w:spacing w:line="276" w:lineRule="auto"/>
        <w:ind w:left="360"/>
        <w:jc w:val="both"/>
        <w:rPr>
          <w:sz w:val="22"/>
          <w:szCs w:val="22"/>
        </w:rPr>
      </w:pPr>
      <w:bookmarkStart w:id="54" w:name="_Toc288394079"/>
      <w:bookmarkStart w:id="55" w:name="_Toc288410546"/>
      <w:bookmarkStart w:id="56" w:name="_Toc288410675"/>
      <w:bookmarkStart w:id="57" w:name="_Toc288410740"/>
      <w:bookmarkStart w:id="58" w:name="_Toc294246091"/>
      <w:bookmarkStart w:id="59" w:name="_Toc424564322"/>
      <w:r w:rsidRPr="00734BDA">
        <w:rPr>
          <w:sz w:val="22"/>
          <w:szCs w:val="22"/>
        </w:rPr>
        <w:t>2.1.3.Связь универсальных учебных действий с содержанием учебных предметов</w:t>
      </w:r>
      <w:bookmarkEnd w:id="54"/>
      <w:bookmarkEnd w:id="55"/>
      <w:bookmarkEnd w:id="56"/>
      <w:bookmarkEnd w:id="57"/>
      <w:bookmarkEnd w:id="58"/>
      <w:bookmarkEnd w:id="59"/>
    </w:p>
    <w:p w:rsidR="00734BDA" w:rsidRPr="00734BDA" w:rsidRDefault="00734BDA" w:rsidP="00362D6B">
      <w:pPr>
        <w:pStyle w:val="a3"/>
        <w:spacing w:line="276" w:lineRule="auto"/>
        <w:ind w:firstLine="709"/>
        <w:rPr>
          <w:rFonts w:ascii="Times New Roman" w:hAnsi="Times New Roman"/>
          <w:color w:val="auto"/>
          <w:sz w:val="22"/>
          <w:szCs w:val="22"/>
        </w:rPr>
      </w:pPr>
      <w:r w:rsidRPr="00734BDA">
        <w:rPr>
          <w:rFonts w:ascii="Times New Roman" w:hAnsi="Times New Roman"/>
          <w:color w:val="auto"/>
          <w:spacing w:val="2"/>
          <w:sz w:val="22"/>
          <w:szCs w:val="2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w:t>
      </w:r>
      <w:r>
        <w:rPr>
          <w:rFonts w:ascii="Times New Roman" w:hAnsi="Times New Roman"/>
          <w:color w:val="auto"/>
          <w:spacing w:val="2"/>
          <w:sz w:val="22"/>
          <w:szCs w:val="22"/>
        </w:rPr>
        <w:t>учащихся</w:t>
      </w:r>
      <w:r w:rsidRPr="00734BDA">
        <w:rPr>
          <w:rFonts w:ascii="Times New Roman" w:hAnsi="Times New Roman"/>
          <w:color w:val="auto"/>
          <w:spacing w:val="2"/>
          <w:sz w:val="22"/>
          <w:szCs w:val="22"/>
        </w:rPr>
        <w:t xml:space="preserve">, реализуется в рамках целостной образовательной деятельности в </w:t>
      </w:r>
      <w:r w:rsidRPr="00734BDA">
        <w:rPr>
          <w:rFonts w:ascii="Times New Roman" w:hAnsi="Times New Roman"/>
          <w:color w:val="auto"/>
          <w:sz w:val="22"/>
          <w:szCs w:val="22"/>
        </w:rPr>
        <w:t xml:space="preserve">ходе изучения </w:t>
      </w:r>
      <w:r w:rsidR="006E0520">
        <w:rPr>
          <w:rFonts w:ascii="Times New Roman" w:hAnsi="Times New Roman"/>
          <w:color w:val="auto"/>
          <w:sz w:val="22"/>
          <w:szCs w:val="22"/>
        </w:rPr>
        <w:t>учащимися</w:t>
      </w:r>
      <w:r w:rsidRPr="00734BDA">
        <w:rPr>
          <w:rFonts w:ascii="Times New Roman" w:hAnsi="Times New Roman"/>
          <w:color w:val="auto"/>
          <w:sz w:val="22"/>
          <w:szCs w:val="22"/>
        </w:rPr>
        <w:t xml:space="preserve"> системы учебных предметов и дисциплин, в </w:t>
      </w:r>
      <w:r w:rsidRPr="00734BDA">
        <w:rPr>
          <w:rFonts w:ascii="Times New Roman" w:hAnsi="Times New Roman"/>
          <w:color w:val="auto"/>
          <w:spacing w:val="2"/>
          <w:sz w:val="22"/>
          <w:szCs w:val="22"/>
        </w:rPr>
        <w:t xml:space="preserve">метапредметной деятельности, организации форм учебного </w:t>
      </w:r>
      <w:r w:rsidRPr="00734BDA">
        <w:rPr>
          <w:rFonts w:ascii="Times New Roman" w:hAnsi="Times New Roman"/>
          <w:color w:val="auto"/>
          <w:sz w:val="22"/>
          <w:szCs w:val="22"/>
        </w:rPr>
        <w:t xml:space="preserve">сотрудничества и решения важных задач жизнедеятельности </w:t>
      </w:r>
      <w:r>
        <w:rPr>
          <w:rFonts w:ascii="Times New Roman" w:hAnsi="Times New Roman"/>
          <w:color w:val="auto"/>
          <w:sz w:val="22"/>
          <w:szCs w:val="22"/>
        </w:rPr>
        <w:t>учащихся</w:t>
      </w:r>
      <w:r w:rsidRPr="00734BDA">
        <w:rPr>
          <w:rFonts w:ascii="Times New Roman" w:hAnsi="Times New Roman"/>
          <w:color w:val="auto"/>
          <w:sz w:val="22"/>
          <w:szCs w:val="22"/>
        </w:rPr>
        <w:t>.</w:t>
      </w:r>
    </w:p>
    <w:p w:rsidR="00734BDA" w:rsidRPr="00734BDA" w:rsidRDefault="00734BDA" w:rsidP="00362D6B">
      <w:pPr>
        <w:pStyle w:val="a3"/>
        <w:spacing w:line="276" w:lineRule="auto"/>
        <w:ind w:firstLine="709"/>
        <w:rPr>
          <w:rFonts w:ascii="Times New Roman" w:hAnsi="Times New Roman"/>
          <w:color w:val="auto"/>
          <w:spacing w:val="-2"/>
          <w:sz w:val="22"/>
          <w:szCs w:val="22"/>
        </w:rPr>
      </w:pPr>
      <w:r w:rsidRPr="00734BDA">
        <w:rPr>
          <w:rFonts w:ascii="Times New Roman" w:hAnsi="Times New Roman"/>
          <w:color w:val="auto"/>
          <w:spacing w:val="-2"/>
          <w:sz w:val="22"/>
          <w:szCs w:val="22"/>
        </w:rPr>
        <w:t xml:space="preserve">На уровне начального общего образования </w:t>
      </w:r>
      <w:r w:rsidRPr="00734BDA">
        <w:rPr>
          <w:rFonts w:ascii="Times New Roman" w:hAnsi="Times New Roman"/>
          <w:color w:val="auto"/>
          <w:spacing w:val="2"/>
          <w:sz w:val="22"/>
          <w:szCs w:val="22"/>
        </w:rPr>
        <w:t xml:space="preserve">при организации образовательной деятельности </w:t>
      </w:r>
      <w:r w:rsidRPr="00734BDA">
        <w:rPr>
          <w:rFonts w:ascii="Times New Roman" w:hAnsi="Times New Roman"/>
          <w:color w:val="auto"/>
          <w:spacing w:val="-2"/>
          <w:sz w:val="22"/>
          <w:szCs w:val="22"/>
        </w:rPr>
        <w:t xml:space="preserve">особое </w:t>
      </w:r>
      <w:r w:rsidRPr="00734BDA">
        <w:rPr>
          <w:rFonts w:ascii="Times New Roman" w:hAnsi="Times New Roman"/>
          <w:color w:val="auto"/>
          <w:spacing w:val="2"/>
          <w:sz w:val="22"/>
          <w:szCs w:val="22"/>
        </w:rPr>
        <w:t xml:space="preserve">значение </w:t>
      </w:r>
      <w:r w:rsidRPr="00734BDA">
        <w:rPr>
          <w:rFonts w:ascii="Times New Roman" w:hAnsi="Times New Roman"/>
          <w:color w:val="auto"/>
          <w:spacing w:val="-2"/>
          <w:sz w:val="22"/>
          <w:szCs w:val="22"/>
        </w:rPr>
        <w:t xml:space="preserve">имеет </w:t>
      </w:r>
      <w:r w:rsidRPr="00734BDA">
        <w:rPr>
          <w:rFonts w:ascii="Times New Roman" w:hAnsi="Times New Roman"/>
          <w:color w:val="auto"/>
          <w:spacing w:val="2"/>
          <w:sz w:val="22"/>
          <w:szCs w:val="22"/>
        </w:rPr>
        <w:t xml:space="preserve">обеспечение </w:t>
      </w:r>
      <w:r w:rsidRPr="00734BDA">
        <w:rPr>
          <w:rFonts w:ascii="Times New Roman" w:hAnsi="Times New Roman"/>
          <w:color w:val="auto"/>
          <w:spacing w:val="-2"/>
          <w:sz w:val="22"/>
          <w:szCs w:val="22"/>
        </w:rPr>
        <w:t xml:space="preserve">сбалансированного развития у </w:t>
      </w:r>
      <w:r>
        <w:rPr>
          <w:rFonts w:ascii="Times New Roman" w:hAnsi="Times New Roman"/>
          <w:color w:val="auto"/>
          <w:spacing w:val="-2"/>
          <w:sz w:val="22"/>
          <w:szCs w:val="22"/>
        </w:rPr>
        <w:t>учащихся</w:t>
      </w:r>
      <w:r w:rsidRPr="00734BDA">
        <w:rPr>
          <w:rFonts w:ascii="Times New Roman" w:hAnsi="Times New Roman"/>
          <w:color w:val="auto"/>
          <w:spacing w:val="-2"/>
          <w:sz w:val="22"/>
          <w:szCs w:val="22"/>
        </w:rPr>
        <w:t xml:space="preserve"> логического, на</w:t>
      </w:r>
      <w:r w:rsidRPr="00734BDA">
        <w:rPr>
          <w:rFonts w:ascii="Times New Roman" w:hAnsi="Times New Roman"/>
          <w:color w:val="auto"/>
          <w:sz w:val="22"/>
          <w:szCs w:val="22"/>
        </w:rPr>
        <w:t>глядно­образного и знаково­символического мышления, ис</w:t>
      </w:r>
      <w:r w:rsidRPr="00734BDA">
        <w:rPr>
          <w:rFonts w:ascii="Times New Roman" w:hAnsi="Times New Roman"/>
          <w:color w:val="auto"/>
          <w:spacing w:val="2"/>
          <w:sz w:val="22"/>
          <w:szCs w:val="22"/>
        </w:rPr>
        <w:t>ключающее риск развития формализма мышления, форми</w:t>
      </w:r>
      <w:r w:rsidRPr="00734BDA">
        <w:rPr>
          <w:rFonts w:ascii="Times New Roman" w:hAnsi="Times New Roman"/>
          <w:color w:val="auto"/>
          <w:spacing w:val="-2"/>
          <w:sz w:val="22"/>
          <w:szCs w:val="2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color w:val="auto"/>
          <w:sz w:val="22"/>
          <w:szCs w:val="22"/>
        </w:rPr>
        <w:t xml:space="preserve">Каждый учебный предмет в зависимости от предметного </w:t>
      </w:r>
      <w:r w:rsidRPr="00734BDA">
        <w:rPr>
          <w:rFonts w:ascii="Times New Roman" w:hAnsi="Times New Roman"/>
          <w:color w:val="auto"/>
          <w:spacing w:val="-2"/>
          <w:sz w:val="22"/>
          <w:szCs w:val="22"/>
        </w:rPr>
        <w:t>содержания и релевантных способов организации учебной де</w:t>
      </w:r>
      <w:r w:rsidRPr="00734BDA">
        <w:rPr>
          <w:rFonts w:ascii="Times New Roman" w:hAnsi="Times New Roman"/>
          <w:color w:val="auto"/>
          <w:sz w:val="22"/>
          <w:szCs w:val="22"/>
        </w:rPr>
        <w:t xml:space="preserve">ятельности </w:t>
      </w:r>
      <w:r>
        <w:rPr>
          <w:rFonts w:ascii="Times New Roman" w:hAnsi="Times New Roman"/>
          <w:color w:val="auto"/>
          <w:sz w:val="22"/>
          <w:szCs w:val="22"/>
        </w:rPr>
        <w:t>учащихся</w:t>
      </w:r>
      <w:r w:rsidRPr="00734BDA">
        <w:rPr>
          <w:rFonts w:ascii="Times New Roman" w:hAnsi="Times New Roman"/>
          <w:color w:val="auto"/>
          <w:sz w:val="22"/>
          <w:szCs w:val="22"/>
        </w:rPr>
        <w:t xml:space="preserve"> раскрывает определенные возможности для формирования универсальных учебных действий.</w:t>
      </w:r>
    </w:p>
    <w:p w:rsidR="00734BDA" w:rsidRPr="00734BDA" w:rsidRDefault="00734BDA" w:rsidP="00362D6B">
      <w:pPr>
        <w:pStyle w:val="a3"/>
        <w:spacing w:line="276" w:lineRule="auto"/>
        <w:ind w:firstLine="454"/>
        <w:rPr>
          <w:rFonts w:ascii="Times New Roman" w:hAnsi="Times New Roman"/>
          <w:b/>
          <w:bCs/>
          <w:color w:val="auto"/>
          <w:sz w:val="22"/>
          <w:szCs w:val="22"/>
        </w:rPr>
      </w:pPr>
      <w:r w:rsidRPr="00734BDA">
        <w:rPr>
          <w:rFonts w:ascii="Times New Roman" w:hAnsi="Times New Roman"/>
          <w:color w:val="auto"/>
          <w:sz w:val="22"/>
          <w:szCs w:val="22"/>
        </w:rPr>
        <w:t xml:space="preserve">В частности, учебные предметы </w:t>
      </w:r>
      <w:r w:rsidRPr="00734BDA">
        <w:rPr>
          <w:rFonts w:ascii="Times New Roman" w:hAnsi="Times New Roman"/>
          <w:b/>
          <w:bCs/>
          <w:color w:val="auto"/>
          <w:sz w:val="22"/>
          <w:szCs w:val="22"/>
        </w:rPr>
        <w:t>«Русский язык», «Род</w:t>
      </w:r>
      <w:r w:rsidRPr="00734BDA">
        <w:rPr>
          <w:rFonts w:ascii="Times New Roman" w:hAnsi="Times New Roman"/>
          <w:b/>
          <w:bCs/>
          <w:color w:val="auto"/>
          <w:spacing w:val="2"/>
          <w:sz w:val="22"/>
          <w:szCs w:val="22"/>
        </w:rPr>
        <w:t xml:space="preserve">ной язык» </w:t>
      </w:r>
      <w:r w:rsidRPr="00734BDA">
        <w:rPr>
          <w:rFonts w:ascii="Times New Roman" w:hAnsi="Times New Roman"/>
          <w:color w:val="auto"/>
          <w:spacing w:val="2"/>
          <w:sz w:val="22"/>
          <w:szCs w:val="22"/>
        </w:rPr>
        <w:t>обеспечивают формирование познавательных, коммуникативных и регулятивных действий. Работа с тек</w:t>
      </w:r>
      <w:r w:rsidRPr="00734BDA">
        <w:rPr>
          <w:rFonts w:ascii="Times New Roman" w:hAnsi="Times New Roman"/>
          <w:color w:val="auto"/>
          <w:sz w:val="22"/>
          <w:szCs w:val="22"/>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734BDA">
        <w:rPr>
          <w:rFonts w:ascii="Times New Roman" w:hAnsi="Times New Roman"/>
          <w:color w:val="auto"/>
          <w:spacing w:val="2"/>
          <w:sz w:val="22"/>
          <w:szCs w:val="22"/>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734BDA">
        <w:rPr>
          <w:rFonts w:ascii="Times New Roman" w:hAnsi="Times New Roman"/>
          <w:color w:val="auto"/>
          <w:sz w:val="22"/>
          <w:szCs w:val="22"/>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b/>
          <w:bCs/>
          <w:color w:val="auto"/>
          <w:sz w:val="22"/>
          <w:szCs w:val="22"/>
        </w:rPr>
        <w:t>«Литературное чтение», «Литературное чтение на род</w:t>
      </w:r>
      <w:r w:rsidRPr="00734BDA">
        <w:rPr>
          <w:rFonts w:ascii="Times New Roman" w:hAnsi="Times New Roman"/>
          <w:b/>
          <w:bCs/>
          <w:color w:val="auto"/>
          <w:spacing w:val="2"/>
          <w:sz w:val="22"/>
          <w:szCs w:val="22"/>
        </w:rPr>
        <w:t>ном языке».</w:t>
      </w:r>
      <w:r w:rsidRPr="00734BDA">
        <w:rPr>
          <w:rFonts w:ascii="Times New Roman" w:hAnsi="Times New Roman"/>
          <w:color w:val="auto"/>
          <w:spacing w:val="2"/>
          <w:sz w:val="22"/>
          <w:szCs w:val="22"/>
        </w:rPr>
        <w:t xml:space="preserve"> Требования к результатам изучения учебного </w:t>
      </w:r>
      <w:r w:rsidRPr="00734BDA">
        <w:rPr>
          <w:rFonts w:ascii="Times New Roman" w:hAnsi="Times New Roman"/>
          <w:color w:val="auto"/>
          <w:sz w:val="22"/>
          <w:szCs w:val="22"/>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color w:val="auto"/>
          <w:sz w:val="22"/>
          <w:szCs w:val="22"/>
        </w:rPr>
        <w:t xml:space="preserve">Литературное чтение — осмысленная, творческая духовная </w:t>
      </w:r>
      <w:r w:rsidRPr="00734BDA">
        <w:rPr>
          <w:rFonts w:ascii="Times New Roman" w:hAnsi="Times New Roman"/>
          <w:color w:val="auto"/>
          <w:spacing w:val="2"/>
          <w:sz w:val="22"/>
          <w:szCs w:val="22"/>
        </w:rPr>
        <w:t>деятельность, которая обеспечивает освоение идейно­нрав</w:t>
      </w:r>
      <w:r w:rsidRPr="00734BDA">
        <w:rPr>
          <w:rFonts w:ascii="Times New Roman" w:hAnsi="Times New Roman"/>
          <w:color w:val="auto"/>
          <w:sz w:val="22"/>
          <w:szCs w:val="22"/>
        </w:rPr>
        <w:t xml:space="preserve">ственного содержания художественной литературы, развитие эстетического восприятия. Важнейшей функцией восприятия </w:t>
      </w:r>
      <w:r w:rsidRPr="00734BDA">
        <w:rPr>
          <w:rFonts w:ascii="Times New Roman" w:hAnsi="Times New Roman"/>
          <w:color w:val="auto"/>
          <w:spacing w:val="2"/>
          <w:sz w:val="22"/>
          <w:szCs w:val="22"/>
        </w:rPr>
        <w:t>художественной литературы является трансляция духовно­</w:t>
      </w:r>
      <w:r w:rsidRPr="00734BDA">
        <w:rPr>
          <w:rFonts w:ascii="Times New Roman" w:hAnsi="Times New Roman"/>
          <w:color w:val="auto"/>
          <w:sz w:val="22"/>
          <w:szCs w:val="22"/>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734BDA">
        <w:rPr>
          <w:rFonts w:ascii="Times New Roman" w:hAnsi="Times New Roman"/>
          <w:color w:val="auto"/>
          <w:spacing w:val="2"/>
          <w:sz w:val="22"/>
          <w:szCs w:val="22"/>
        </w:rPr>
        <w:t>При получении  начального общего образования важным сред</w:t>
      </w:r>
      <w:r w:rsidRPr="00734BDA">
        <w:rPr>
          <w:rFonts w:ascii="Times New Roman" w:hAnsi="Times New Roman"/>
          <w:color w:val="auto"/>
          <w:sz w:val="22"/>
          <w:szCs w:val="22"/>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34BDA" w:rsidRPr="00734BDA" w:rsidRDefault="00734BDA" w:rsidP="00901117">
      <w:pPr>
        <w:pStyle w:val="a3"/>
        <w:tabs>
          <w:tab w:val="left" w:pos="284"/>
        </w:tabs>
        <w:spacing w:line="276" w:lineRule="auto"/>
        <w:ind w:firstLine="0"/>
        <w:rPr>
          <w:rFonts w:ascii="Times New Roman" w:hAnsi="Times New Roman"/>
          <w:color w:val="auto"/>
          <w:sz w:val="22"/>
          <w:szCs w:val="22"/>
        </w:rPr>
      </w:pPr>
      <w:r w:rsidRPr="00734BDA">
        <w:rPr>
          <w:rFonts w:ascii="Times New Roman" w:hAnsi="Times New Roman"/>
          <w:color w:val="auto"/>
          <w:sz w:val="22"/>
          <w:szCs w:val="22"/>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734BDA" w:rsidRPr="00734BDA" w:rsidRDefault="00734BDA" w:rsidP="00901117">
      <w:pPr>
        <w:pStyle w:val="21"/>
        <w:tabs>
          <w:tab w:val="left" w:pos="284"/>
        </w:tabs>
        <w:spacing w:line="276" w:lineRule="auto"/>
        <w:ind w:left="0" w:firstLine="0"/>
        <w:rPr>
          <w:sz w:val="22"/>
          <w:szCs w:val="22"/>
        </w:rPr>
      </w:pPr>
      <w:r w:rsidRPr="00734BDA">
        <w:rPr>
          <w:sz w:val="22"/>
          <w:szCs w:val="22"/>
        </w:rPr>
        <w:t xml:space="preserve">смыслообразования через прослеживание судьбы героя и ориентацию </w:t>
      </w:r>
      <w:r>
        <w:rPr>
          <w:sz w:val="22"/>
          <w:szCs w:val="22"/>
        </w:rPr>
        <w:t>учащегося</w:t>
      </w:r>
      <w:r w:rsidRPr="00734BDA">
        <w:rPr>
          <w:sz w:val="22"/>
          <w:szCs w:val="22"/>
        </w:rPr>
        <w:t xml:space="preserve"> в системе личностных смыслов;</w:t>
      </w:r>
    </w:p>
    <w:p w:rsidR="00734BDA" w:rsidRPr="00734BDA" w:rsidRDefault="00734BDA" w:rsidP="00901117">
      <w:pPr>
        <w:pStyle w:val="21"/>
        <w:tabs>
          <w:tab w:val="left" w:pos="284"/>
        </w:tabs>
        <w:spacing w:line="276" w:lineRule="auto"/>
        <w:ind w:left="0" w:firstLine="0"/>
        <w:rPr>
          <w:sz w:val="22"/>
          <w:szCs w:val="22"/>
        </w:rPr>
      </w:pPr>
      <w:r w:rsidRPr="00734BDA">
        <w:rPr>
          <w:spacing w:val="2"/>
          <w:sz w:val="22"/>
          <w:szCs w:val="22"/>
        </w:rPr>
        <w:t>самоопределения и самопознания на основе сравнения образа «Я» с героями литературных произведений посред</w:t>
      </w:r>
      <w:r w:rsidRPr="00734BDA">
        <w:rPr>
          <w:sz w:val="22"/>
          <w:szCs w:val="22"/>
        </w:rPr>
        <w:t>ством эмоционально­действенной идентификации;</w:t>
      </w:r>
    </w:p>
    <w:p w:rsidR="00734BDA" w:rsidRPr="00734BDA" w:rsidRDefault="00734BDA" w:rsidP="00901117">
      <w:pPr>
        <w:pStyle w:val="21"/>
        <w:tabs>
          <w:tab w:val="left" w:pos="284"/>
        </w:tabs>
        <w:spacing w:line="276" w:lineRule="auto"/>
        <w:ind w:left="0" w:firstLine="0"/>
        <w:rPr>
          <w:sz w:val="22"/>
          <w:szCs w:val="22"/>
        </w:rPr>
      </w:pPr>
      <w:r w:rsidRPr="00734BDA">
        <w:rPr>
          <w:sz w:val="22"/>
          <w:szCs w:val="22"/>
        </w:rPr>
        <w:lastRenderedPageBreak/>
        <w:t>основ гражданской идентичности путем знакомства с ге</w:t>
      </w:r>
      <w:r w:rsidRPr="00734BDA">
        <w:rPr>
          <w:spacing w:val="2"/>
          <w:sz w:val="22"/>
          <w:szCs w:val="22"/>
        </w:rPr>
        <w:t xml:space="preserve">роическим историческим прошлым своего народа и своей </w:t>
      </w:r>
      <w:r w:rsidRPr="00734BDA">
        <w:rPr>
          <w:sz w:val="22"/>
          <w:szCs w:val="22"/>
        </w:rPr>
        <w:t>страны и переживания гордости и эмоциональной сопричастности подвигам и достижениям ее граждан;</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эстетических ценностей и на их основе эстетических кри</w:t>
      </w:r>
      <w:r w:rsidRPr="00734BDA">
        <w:rPr>
          <w:sz w:val="22"/>
          <w:szCs w:val="22"/>
        </w:rPr>
        <w:t>териев;</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 xml:space="preserve">нравственно­этического оценивания через выявление морального содержания и нравственного значения действий </w:t>
      </w:r>
      <w:r w:rsidRPr="00734BDA">
        <w:rPr>
          <w:spacing w:val="-2"/>
          <w:sz w:val="22"/>
          <w:szCs w:val="22"/>
        </w:rPr>
        <w:t>пер</w:t>
      </w:r>
      <w:r w:rsidRPr="00734BDA">
        <w:rPr>
          <w:sz w:val="22"/>
          <w:szCs w:val="22"/>
        </w:rPr>
        <w:t>сонажей;</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 xml:space="preserve">эмоционально­личностной децентрации на основе отождествления себя с героями произведения, соотнесения и </w:t>
      </w:r>
      <w:r w:rsidRPr="00734BDA">
        <w:rPr>
          <w:sz w:val="22"/>
          <w:szCs w:val="22"/>
        </w:rPr>
        <w:t>сопоставления их позиций, взглядов и мнений;</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умения понимать контекстную речь на основе воссоздания картины событий и поступков персонажей;</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умения произвольно и выразительно строить контекст</w:t>
      </w:r>
      <w:r w:rsidRPr="00734BDA">
        <w:rPr>
          <w:sz w:val="22"/>
          <w:szCs w:val="22"/>
        </w:rPr>
        <w:t>ную речь с учетом целей коммуникации, особенностей слушателя, в том числе используя аудиовизуальные средства;</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умения устанавливать логическую причинно­следствен</w:t>
      </w:r>
      <w:r w:rsidRPr="00734BDA">
        <w:rPr>
          <w:sz w:val="22"/>
          <w:szCs w:val="22"/>
        </w:rPr>
        <w:t>ную последовательность событий и действий героев произведения;</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умения строить план с выделением существенной и дополнительной информации.</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b/>
          <w:bCs/>
          <w:color w:val="auto"/>
          <w:sz w:val="22"/>
          <w:szCs w:val="22"/>
        </w:rPr>
        <w:t xml:space="preserve">«Иностранный язык» </w:t>
      </w:r>
      <w:r w:rsidRPr="00734BDA">
        <w:rPr>
          <w:rFonts w:ascii="Times New Roman" w:hAnsi="Times New Roman"/>
          <w:color w:val="auto"/>
          <w:sz w:val="22"/>
          <w:szCs w:val="22"/>
        </w:rPr>
        <w:t xml:space="preserve">обеспечивает прежде всего развитие коммуникативных действий, формируя коммуникативную культуру </w:t>
      </w:r>
      <w:r>
        <w:rPr>
          <w:rFonts w:ascii="Times New Roman" w:hAnsi="Times New Roman"/>
          <w:color w:val="auto"/>
          <w:sz w:val="22"/>
          <w:szCs w:val="22"/>
        </w:rPr>
        <w:t>учащегося</w:t>
      </w:r>
      <w:r w:rsidRPr="00734BDA">
        <w:rPr>
          <w:rFonts w:ascii="Times New Roman" w:hAnsi="Times New Roman"/>
          <w:color w:val="auto"/>
          <w:sz w:val="22"/>
          <w:szCs w:val="22"/>
        </w:rPr>
        <w:t>. Изучение иностранного языка способствует:</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 xml:space="preserve">общему речевому развитию </w:t>
      </w:r>
      <w:r>
        <w:rPr>
          <w:spacing w:val="-2"/>
          <w:sz w:val="22"/>
          <w:szCs w:val="22"/>
        </w:rPr>
        <w:t>учащегося</w:t>
      </w:r>
      <w:r w:rsidRPr="00734BDA">
        <w:rPr>
          <w:spacing w:val="-2"/>
          <w:sz w:val="22"/>
          <w:szCs w:val="22"/>
        </w:rPr>
        <w:t xml:space="preserve"> на основе </w:t>
      </w:r>
      <w:r w:rsidRPr="00734BDA">
        <w:rPr>
          <w:sz w:val="22"/>
          <w:szCs w:val="22"/>
        </w:rPr>
        <w:t>формирования обобщенных лингвистических структур грамматики и синтаксиса;</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развитию произвольности и осознанности монологиче</w:t>
      </w:r>
      <w:r w:rsidRPr="00734BDA">
        <w:rPr>
          <w:sz w:val="22"/>
          <w:szCs w:val="22"/>
        </w:rPr>
        <w:t>ской и диалогической речи;</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развитию письменной речи;</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формированию ориентации на партнера, его высказыва</w:t>
      </w:r>
      <w:r w:rsidRPr="00734BDA">
        <w:rPr>
          <w:spacing w:val="2"/>
          <w:sz w:val="22"/>
          <w:szCs w:val="22"/>
        </w:rPr>
        <w:t xml:space="preserve">ния, поведение, эмоциональное состояние и переживания; </w:t>
      </w:r>
      <w:r w:rsidRPr="00734BDA">
        <w:rPr>
          <w:sz w:val="22"/>
          <w:szCs w:val="22"/>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color w:val="auto"/>
          <w:spacing w:val="2"/>
          <w:sz w:val="22"/>
          <w:szCs w:val="22"/>
        </w:rPr>
        <w:t xml:space="preserve">Знакомство </w:t>
      </w:r>
      <w:r>
        <w:rPr>
          <w:rFonts w:ascii="Times New Roman" w:hAnsi="Times New Roman"/>
          <w:color w:val="auto"/>
          <w:spacing w:val="2"/>
          <w:sz w:val="22"/>
          <w:szCs w:val="22"/>
        </w:rPr>
        <w:t>учащихся</w:t>
      </w:r>
      <w:r w:rsidRPr="00734BDA">
        <w:rPr>
          <w:rFonts w:ascii="Times New Roman" w:hAnsi="Times New Roman"/>
          <w:color w:val="auto"/>
          <w:spacing w:val="2"/>
          <w:sz w:val="22"/>
          <w:szCs w:val="22"/>
        </w:rPr>
        <w:t xml:space="preserve"> с культурой, историей и традициями других народов и мировой культурой, открытие универсальности детской субкультуры создает необходимые </w:t>
      </w:r>
      <w:r w:rsidRPr="00734BDA">
        <w:rPr>
          <w:rFonts w:ascii="Times New Roman" w:hAnsi="Times New Roman"/>
          <w:color w:val="auto"/>
          <w:sz w:val="22"/>
          <w:szCs w:val="22"/>
        </w:rPr>
        <w:t>условия для формирования личностных универсальных дей</w:t>
      </w:r>
      <w:r w:rsidRPr="00734BDA">
        <w:rPr>
          <w:rFonts w:ascii="Times New Roman" w:hAnsi="Times New Roman"/>
          <w:color w:val="auto"/>
          <w:spacing w:val="2"/>
          <w:sz w:val="22"/>
          <w:szCs w:val="22"/>
        </w:rPr>
        <w:t>ствий  — формирования гражданской идентичности лично</w:t>
      </w:r>
      <w:r w:rsidRPr="00734BDA">
        <w:rPr>
          <w:rFonts w:ascii="Times New Roman" w:hAnsi="Times New Roman"/>
          <w:color w:val="auto"/>
          <w:sz w:val="22"/>
          <w:szCs w:val="22"/>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color w:val="auto"/>
          <w:spacing w:val="-4"/>
          <w:sz w:val="22"/>
          <w:szCs w:val="22"/>
        </w:rPr>
        <w:t>Изучение иностранного языка способствует развитию обще</w:t>
      </w:r>
      <w:r w:rsidRPr="00734BDA">
        <w:rPr>
          <w:rFonts w:ascii="Times New Roman" w:hAnsi="Times New Roman"/>
          <w:color w:val="auto"/>
          <w:sz w:val="22"/>
          <w:szCs w:val="22"/>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b/>
          <w:bCs/>
          <w:color w:val="auto"/>
          <w:sz w:val="22"/>
          <w:szCs w:val="22"/>
        </w:rPr>
        <w:t xml:space="preserve">«Математика и информатика». </w:t>
      </w:r>
      <w:r w:rsidRPr="00734BDA">
        <w:rPr>
          <w:rFonts w:ascii="Times New Roman" w:hAnsi="Times New Roman"/>
          <w:color w:val="auto"/>
          <w:sz w:val="22"/>
          <w:szCs w:val="22"/>
        </w:rPr>
        <w:t xml:space="preserve">При получении  начального </w:t>
      </w:r>
      <w:r w:rsidRPr="00734BDA">
        <w:rPr>
          <w:rFonts w:ascii="Times New Roman" w:hAnsi="Times New Roman"/>
          <w:color w:val="auto"/>
          <w:spacing w:val="2"/>
          <w:sz w:val="22"/>
          <w:szCs w:val="22"/>
        </w:rPr>
        <w:t>общего образования этот учебный предмет является осно</w:t>
      </w:r>
      <w:r w:rsidRPr="00734BDA">
        <w:rPr>
          <w:rFonts w:ascii="Times New Roman" w:hAnsi="Times New Roman"/>
          <w:color w:val="auto"/>
          <w:sz w:val="22"/>
          <w:szCs w:val="22"/>
        </w:rPr>
        <w:t xml:space="preserve">вой развития у </w:t>
      </w:r>
      <w:r>
        <w:rPr>
          <w:rFonts w:ascii="Times New Roman" w:hAnsi="Times New Roman"/>
          <w:color w:val="auto"/>
          <w:sz w:val="22"/>
          <w:szCs w:val="22"/>
        </w:rPr>
        <w:t>учащихся</w:t>
      </w:r>
      <w:r w:rsidRPr="00734BDA">
        <w:rPr>
          <w:rFonts w:ascii="Times New Roman" w:hAnsi="Times New Roman"/>
          <w:color w:val="auto"/>
          <w:sz w:val="22"/>
          <w:szCs w:val="22"/>
        </w:rPr>
        <w:t xml:space="preserve"> познавательных универсальных действий, в первую очередь логических и алгоритмических.</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color w:val="auto"/>
          <w:sz w:val="22"/>
          <w:szCs w:val="22"/>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color w:val="auto"/>
          <w:spacing w:val="-2"/>
          <w:sz w:val="22"/>
          <w:szCs w:val="22"/>
        </w:rPr>
        <w:t>Формирование моделирования как универсального учебно</w:t>
      </w:r>
      <w:r w:rsidRPr="00734BDA">
        <w:rPr>
          <w:rFonts w:ascii="Times New Roman" w:hAnsi="Times New Roman"/>
          <w:color w:val="auto"/>
          <w:sz w:val="22"/>
          <w:szCs w:val="22"/>
        </w:rPr>
        <w:t xml:space="preserve">го действия осуществляется в рамках практически всех учебных предметов на этом уровне образования. В процессе обучения </w:t>
      </w:r>
      <w:r>
        <w:rPr>
          <w:rFonts w:ascii="Times New Roman" w:hAnsi="Times New Roman"/>
          <w:color w:val="auto"/>
          <w:sz w:val="22"/>
          <w:szCs w:val="22"/>
        </w:rPr>
        <w:t>учащийся</w:t>
      </w:r>
      <w:r w:rsidRPr="00734BDA">
        <w:rPr>
          <w:rFonts w:ascii="Times New Roman" w:hAnsi="Times New Roman"/>
          <w:color w:val="auto"/>
          <w:sz w:val="22"/>
          <w:szCs w:val="22"/>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b/>
          <w:bCs/>
          <w:color w:val="auto"/>
          <w:sz w:val="22"/>
          <w:szCs w:val="22"/>
        </w:rPr>
        <w:t>«Окружающий мир».</w:t>
      </w:r>
      <w:r w:rsidRPr="00734BDA">
        <w:rPr>
          <w:rFonts w:ascii="Times New Roman" w:hAnsi="Times New Roman"/>
          <w:color w:val="auto"/>
          <w:sz w:val="22"/>
          <w:szCs w:val="22"/>
        </w:rPr>
        <w:t xml:space="preserve"> Этот предмет выполняет интегрирующую функцию и обеспечивает формирование у </w:t>
      </w:r>
      <w:r>
        <w:rPr>
          <w:rFonts w:ascii="Times New Roman" w:hAnsi="Times New Roman"/>
          <w:color w:val="auto"/>
          <w:sz w:val="22"/>
          <w:szCs w:val="22"/>
        </w:rPr>
        <w:t>учащихся</w:t>
      </w:r>
      <w:r w:rsidRPr="00734BDA">
        <w:rPr>
          <w:rFonts w:ascii="Times New Roman" w:hAnsi="Times New Roman"/>
          <w:color w:val="auto"/>
          <w:sz w:val="22"/>
          <w:szCs w:val="22"/>
        </w:rPr>
        <w:t xml:space="preserve"> целостной научной картины природного и социокультурного мира, отношений человека с природой, обществом, </w:t>
      </w:r>
      <w:r w:rsidRPr="00734BDA">
        <w:rPr>
          <w:rFonts w:ascii="Times New Roman" w:hAnsi="Times New Roman"/>
          <w:color w:val="auto"/>
          <w:spacing w:val="2"/>
          <w:sz w:val="22"/>
          <w:szCs w:val="22"/>
        </w:rPr>
        <w:t xml:space="preserve">другими людьми, государством, осознания своего места в </w:t>
      </w:r>
      <w:r w:rsidRPr="00734BDA">
        <w:rPr>
          <w:rFonts w:ascii="Times New Roman" w:hAnsi="Times New Roman"/>
          <w:color w:val="auto"/>
          <w:sz w:val="22"/>
          <w:szCs w:val="22"/>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color w:val="auto"/>
          <w:spacing w:val="2"/>
          <w:sz w:val="22"/>
          <w:szCs w:val="22"/>
        </w:rPr>
        <w:lastRenderedPageBreak/>
        <w:t xml:space="preserve">В сфере личностных универсальных действий изучение предмета «Окружающий мир» обеспечивает формирование </w:t>
      </w:r>
      <w:r w:rsidRPr="00734BDA">
        <w:rPr>
          <w:rFonts w:ascii="Times New Roman" w:hAnsi="Times New Roman"/>
          <w:color w:val="auto"/>
          <w:sz w:val="22"/>
          <w:szCs w:val="22"/>
        </w:rPr>
        <w:t>когнитивного, эмоционально­ценностного и деятельностного компонентов гражданской российской идентичности:</w:t>
      </w:r>
    </w:p>
    <w:p w:rsidR="00734BDA" w:rsidRPr="00734BDA" w:rsidRDefault="00734BDA" w:rsidP="00362D6B">
      <w:pPr>
        <w:pStyle w:val="21"/>
        <w:tabs>
          <w:tab w:val="left" w:pos="426"/>
        </w:tabs>
        <w:spacing w:line="276" w:lineRule="auto"/>
        <w:ind w:left="0" w:firstLine="0"/>
        <w:rPr>
          <w:sz w:val="22"/>
          <w:szCs w:val="22"/>
        </w:rPr>
      </w:pPr>
      <w:r w:rsidRPr="00734BDA">
        <w:rPr>
          <w:spacing w:val="2"/>
          <w:sz w:val="22"/>
          <w:szCs w:val="22"/>
        </w:rPr>
        <w:t>формирование умения различать государственную сим</w:t>
      </w:r>
      <w:r w:rsidRPr="00734BDA">
        <w:rPr>
          <w:sz w:val="22"/>
          <w:szCs w:val="22"/>
        </w:rPr>
        <w:t xml:space="preserve">волику Российской Федерации и своего региона, описывать достопримечательности столицы и родного края, находить на </w:t>
      </w:r>
      <w:r w:rsidRPr="00734BDA">
        <w:rPr>
          <w:spacing w:val="2"/>
          <w:sz w:val="22"/>
          <w:szCs w:val="22"/>
        </w:rPr>
        <w:t xml:space="preserve">карте Российскую Федерацию, Москву — столицу России, </w:t>
      </w:r>
      <w:r w:rsidRPr="00734BDA">
        <w:rPr>
          <w:sz w:val="22"/>
          <w:szCs w:val="22"/>
        </w:rPr>
        <w:t>свой регион и его столицу; ознакомление с особенностями некоторых зарубежных стран;</w:t>
      </w:r>
    </w:p>
    <w:p w:rsidR="00734BDA" w:rsidRPr="00734BDA" w:rsidRDefault="00734BDA" w:rsidP="00362D6B">
      <w:pPr>
        <w:pStyle w:val="21"/>
        <w:tabs>
          <w:tab w:val="left" w:pos="426"/>
        </w:tabs>
        <w:spacing w:line="276" w:lineRule="auto"/>
        <w:ind w:left="0" w:firstLine="0"/>
        <w:rPr>
          <w:sz w:val="22"/>
          <w:szCs w:val="22"/>
        </w:rPr>
      </w:pPr>
      <w:r w:rsidRPr="00734BDA">
        <w:rPr>
          <w:spacing w:val="-2"/>
          <w:sz w:val="22"/>
          <w:szCs w:val="2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734BDA">
        <w:rPr>
          <w:sz w:val="22"/>
          <w:szCs w:val="22"/>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734BDA" w:rsidRPr="00734BDA" w:rsidRDefault="00734BDA" w:rsidP="00362D6B">
      <w:pPr>
        <w:pStyle w:val="21"/>
        <w:tabs>
          <w:tab w:val="left" w:pos="426"/>
        </w:tabs>
        <w:spacing w:line="276" w:lineRule="auto"/>
        <w:ind w:left="0" w:firstLine="0"/>
        <w:rPr>
          <w:sz w:val="22"/>
          <w:szCs w:val="22"/>
        </w:rPr>
      </w:pPr>
      <w:r w:rsidRPr="00734BDA">
        <w:rPr>
          <w:spacing w:val="2"/>
          <w:sz w:val="22"/>
          <w:szCs w:val="22"/>
        </w:rPr>
        <w:t xml:space="preserve">формирование основ экологического сознания, грамотности и культуры учащихся, освоение элементарных норм </w:t>
      </w:r>
      <w:r w:rsidRPr="00734BDA">
        <w:rPr>
          <w:sz w:val="22"/>
          <w:szCs w:val="22"/>
        </w:rPr>
        <w:t>адекватного природосообразного поведения;</w:t>
      </w:r>
    </w:p>
    <w:p w:rsidR="00734BDA" w:rsidRPr="00734BDA" w:rsidRDefault="00734BDA" w:rsidP="00362D6B">
      <w:pPr>
        <w:pStyle w:val="21"/>
        <w:tabs>
          <w:tab w:val="left" w:pos="426"/>
        </w:tabs>
        <w:spacing w:line="276" w:lineRule="auto"/>
        <w:ind w:left="0" w:firstLine="0"/>
        <w:rPr>
          <w:sz w:val="22"/>
          <w:szCs w:val="22"/>
        </w:rPr>
      </w:pPr>
      <w:r w:rsidRPr="00734BDA">
        <w:rPr>
          <w:sz w:val="22"/>
          <w:szCs w:val="22"/>
        </w:rPr>
        <w:t>развитие морально­этического сознания — норм и правил взаимоотношений человека с другими людьми, социальными группами и сообществами.</w:t>
      </w:r>
    </w:p>
    <w:p w:rsidR="00734BDA" w:rsidRPr="00734BDA" w:rsidRDefault="00734BDA" w:rsidP="00362D6B">
      <w:pPr>
        <w:pStyle w:val="a3"/>
        <w:tabs>
          <w:tab w:val="left" w:pos="426"/>
        </w:tabs>
        <w:spacing w:line="276" w:lineRule="auto"/>
        <w:ind w:firstLine="0"/>
        <w:rPr>
          <w:rFonts w:ascii="Times New Roman" w:hAnsi="Times New Roman"/>
          <w:color w:val="auto"/>
          <w:sz w:val="22"/>
          <w:szCs w:val="22"/>
        </w:rPr>
      </w:pPr>
      <w:r w:rsidRPr="00734BDA">
        <w:rPr>
          <w:rFonts w:ascii="Times New Roman" w:hAnsi="Times New Roman"/>
          <w:color w:val="auto"/>
          <w:spacing w:val="2"/>
          <w:sz w:val="22"/>
          <w:szCs w:val="22"/>
        </w:rPr>
        <w:t xml:space="preserve">В сфере личностных универсальных учебных действий изучение предмета способствует принятию </w:t>
      </w:r>
      <w:r w:rsidR="006E0520">
        <w:rPr>
          <w:rFonts w:ascii="Times New Roman" w:hAnsi="Times New Roman"/>
          <w:color w:val="auto"/>
          <w:spacing w:val="2"/>
          <w:sz w:val="22"/>
          <w:szCs w:val="22"/>
        </w:rPr>
        <w:t>учащимися</w:t>
      </w:r>
      <w:r w:rsidRPr="00734BDA">
        <w:rPr>
          <w:rFonts w:ascii="Times New Roman" w:hAnsi="Times New Roman"/>
          <w:color w:val="auto"/>
          <w:spacing w:val="2"/>
          <w:sz w:val="22"/>
          <w:szCs w:val="22"/>
        </w:rPr>
        <w:t xml:space="preserve"> </w:t>
      </w:r>
      <w:r w:rsidRPr="00734BDA">
        <w:rPr>
          <w:rFonts w:ascii="Times New Roman" w:hAnsi="Times New Roman"/>
          <w:color w:val="auto"/>
          <w:sz w:val="22"/>
          <w:szCs w:val="22"/>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34BDA" w:rsidRPr="00734BDA" w:rsidRDefault="00734BDA" w:rsidP="00362D6B">
      <w:pPr>
        <w:pStyle w:val="a3"/>
        <w:tabs>
          <w:tab w:val="left" w:pos="426"/>
        </w:tabs>
        <w:spacing w:line="276" w:lineRule="auto"/>
        <w:ind w:firstLine="0"/>
        <w:rPr>
          <w:rFonts w:ascii="Times New Roman" w:hAnsi="Times New Roman"/>
          <w:color w:val="auto"/>
          <w:sz w:val="22"/>
          <w:szCs w:val="22"/>
        </w:rPr>
      </w:pPr>
      <w:r w:rsidRPr="00734BDA">
        <w:rPr>
          <w:rFonts w:ascii="Times New Roman" w:hAnsi="Times New Roman"/>
          <w:color w:val="auto"/>
          <w:spacing w:val="2"/>
          <w:sz w:val="22"/>
          <w:szCs w:val="22"/>
        </w:rPr>
        <w:t xml:space="preserve">Изучение данного предмета способствует формированию </w:t>
      </w:r>
      <w:r w:rsidRPr="00734BDA">
        <w:rPr>
          <w:rFonts w:ascii="Times New Roman" w:hAnsi="Times New Roman"/>
          <w:color w:val="auto"/>
          <w:sz w:val="22"/>
          <w:szCs w:val="22"/>
        </w:rPr>
        <w:t>общепознавательных универсальных учебных действий:</w:t>
      </w:r>
    </w:p>
    <w:p w:rsidR="00734BDA" w:rsidRPr="00734BDA" w:rsidRDefault="00734BDA" w:rsidP="00362D6B">
      <w:pPr>
        <w:pStyle w:val="21"/>
        <w:tabs>
          <w:tab w:val="left" w:pos="426"/>
        </w:tabs>
        <w:spacing w:line="276" w:lineRule="auto"/>
        <w:ind w:left="0" w:firstLine="0"/>
        <w:rPr>
          <w:sz w:val="22"/>
          <w:szCs w:val="22"/>
        </w:rPr>
      </w:pPr>
      <w:r w:rsidRPr="00734BDA">
        <w:rPr>
          <w:sz w:val="22"/>
          <w:szCs w:val="22"/>
        </w:rPr>
        <w:t>овладению начальными формами исследовательской деятельности, включая умение поиска и работы с информацией;</w:t>
      </w:r>
    </w:p>
    <w:p w:rsidR="00734BDA" w:rsidRPr="00734BDA" w:rsidRDefault="00734BDA" w:rsidP="00362D6B">
      <w:pPr>
        <w:pStyle w:val="21"/>
        <w:tabs>
          <w:tab w:val="left" w:pos="426"/>
        </w:tabs>
        <w:spacing w:line="276" w:lineRule="auto"/>
        <w:ind w:left="0" w:firstLine="0"/>
        <w:rPr>
          <w:sz w:val="22"/>
          <w:szCs w:val="22"/>
        </w:rPr>
      </w:pPr>
      <w:r w:rsidRPr="00734BDA">
        <w:rPr>
          <w:spacing w:val="2"/>
          <w:sz w:val="22"/>
          <w:szCs w:val="22"/>
        </w:rPr>
        <w:t xml:space="preserve">формированию действий замещения и моделирования (использование готовых моделей для объяснения явлений </w:t>
      </w:r>
      <w:r w:rsidRPr="00734BDA">
        <w:rPr>
          <w:sz w:val="22"/>
          <w:szCs w:val="22"/>
        </w:rPr>
        <w:t>или выявления свойств объектов и создания моделей);</w:t>
      </w:r>
    </w:p>
    <w:p w:rsidR="00734BDA" w:rsidRPr="00734BDA" w:rsidRDefault="00734BDA" w:rsidP="00362D6B">
      <w:pPr>
        <w:pStyle w:val="21"/>
        <w:tabs>
          <w:tab w:val="left" w:pos="426"/>
        </w:tabs>
        <w:spacing w:line="276" w:lineRule="auto"/>
        <w:ind w:left="0" w:firstLine="0"/>
        <w:rPr>
          <w:sz w:val="22"/>
          <w:szCs w:val="22"/>
        </w:rPr>
      </w:pPr>
      <w:r w:rsidRPr="00734BDA">
        <w:rPr>
          <w:sz w:val="22"/>
          <w:szCs w:val="22"/>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b/>
          <w:bCs/>
          <w:color w:val="auto"/>
          <w:sz w:val="22"/>
          <w:szCs w:val="22"/>
        </w:rPr>
        <w:t>«Изобразительное искусство».</w:t>
      </w:r>
      <w:r w:rsidRPr="00734BDA">
        <w:rPr>
          <w:rFonts w:ascii="Times New Roman" w:hAnsi="Times New Roman"/>
          <w:color w:val="auto"/>
          <w:sz w:val="22"/>
          <w:szCs w:val="22"/>
        </w:rPr>
        <w:t xml:space="preserve"> Развивающий потенциал этого предмета связан с формированием личностных, познавательных, регулятивных действий.</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color w:val="auto"/>
          <w:spacing w:val="2"/>
          <w:sz w:val="22"/>
          <w:szCs w:val="22"/>
        </w:rPr>
        <w:t xml:space="preserve">Моделирующий характер изобразительной деятельности создает условия для формирования общеучебных действий, </w:t>
      </w:r>
      <w:r w:rsidRPr="00734BDA">
        <w:rPr>
          <w:rFonts w:ascii="Times New Roman" w:hAnsi="Times New Roman"/>
          <w:color w:val="auto"/>
          <w:sz w:val="22"/>
          <w:szCs w:val="22"/>
        </w:rPr>
        <w:t xml:space="preserve">замещения и моделирования явлений и объектов природного и социокультурного мира в продуктивной деятельности </w:t>
      </w:r>
      <w:r>
        <w:rPr>
          <w:rFonts w:ascii="Times New Roman" w:hAnsi="Times New Roman"/>
          <w:color w:val="auto"/>
          <w:sz w:val="22"/>
          <w:szCs w:val="22"/>
        </w:rPr>
        <w:t>учащихся</w:t>
      </w:r>
      <w:r w:rsidRPr="00734BDA">
        <w:rPr>
          <w:rFonts w:ascii="Times New Roman" w:hAnsi="Times New Roman"/>
          <w:color w:val="auto"/>
          <w:spacing w:val="2"/>
          <w:sz w:val="22"/>
          <w:szCs w:val="22"/>
        </w:rPr>
        <w:t>. Такое моделирование является основой разви</w:t>
      </w:r>
      <w:r w:rsidRPr="00734BDA">
        <w:rPr>
          <w:rFonts w:ascii="Times New Roman" w:hAnsi="Times New Roman"/>
          <w:color w:val="auto"/>
          <w:sz w:val="22"/>
          <w:szCs w:val="22"/>
        </w:rPr>
        <w:t xml:space="preserve">тия познания ребенком мира и способствует формированию </w:t>
      </w:r>
      <w:r w:rsidRPr="00734BDA">
        <w:rPr>
          <w:rFonts w:ascii="Times New Roman" w:hAnsi="Times New Roman"/>
          <w:color w:val="auto"/>
          <w:spacing w:val="-2"/>
          <w:sz w:val="22"/>
          <w:szCs w:val="22"/>
        </w:rPr>
        <w:t xml:space="preserve">логических операций сравнения, установления тождества и </w:t>
      </w:r>
      <w:r w:rsidRPr="00734BDA">
        <w:rPr>
          <w:rFonts w:ascii="Times New Roman" w:hAnsi="Times New Roman"/>
          <w:color w:val="auto"/>
          <w:sz w:val="22"/>
          <w:szCs w:val="22"/>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734BDA">
        <w:rPr>
          <w:rFonts w:ascii="Times New Roman" w:hAnsi="Times New Roman"/>
          <w:color w:val="auto"/>
          <w:spacing w:val="2"/>
          <w:sz w:val="22"/>
          <w:szCs w:val="22"/>
        </w:rPr>
        <w:t xml:space="preserve">ям — целеполаганию как формированию замысла, планированию и организации действий в соответствии с целью, </w:t>
      </w:r>
      <w:r w:rsidRPr="00734BDA">
        <w:rPr>
          <w:rFonts w:ascii="Times New Roman" w:hAnsi="Times New Roman"/>
          <w:color w:val="auto"/>
          <w:sz w:val="22"/>
          <w:szCs w:val="22"/>
        </w:rPr>
        <w:t xml:space="preserve">умению контролировать соответствие выполняемых действий </w:t>
      </w:r>
      <w:r w:rsidRPr="00734BDA">
        <w:rPr>
          <w:rFonts w:ascii="Times New Roman" w:hAnsi="Times New Roman"/>
          <w:color w:val="auto"/>
          <w:spacing w:val="2"/>
          <w:sz w:val="22"/>
          <w:szCs w:val="22"/>
        </w:rPr>
        <w:t xml:space="preserve">способу, внесению коррективов на основе предвосхищения </w:t>
      </w:r>
      <w:r w:rsidRPr="00734BDA">
        <w:rPr>
          <w:rFonts w:ascii="Times New Roman" w:hAnsi="Times New Roman"/>
          <w:color w:val="auto"/>
          <w:sz w:val="22"/>
          <w:szCs w:val="22"/>
        </w:rPr>
        <w:t>будущего результата и его соответствия замыслу.</w:t>
      </w:r>
    </w:p>
    <w:p w:rsidR="00734BDA" w:rsidRPr="00734BDA" w:rsidRDefault="00734BDA" w:rsidP="00362D6B">
      <w:pPr>
        <w:pStyle w:val="a3"/>
        <w:spacing w:line="276" w:lineRule="auto"/>
        <w:ind w:firstLine="454"/>
        <w:rPr>
          <w:rFonts w:ascii="Times New Roman" w:hAnsi="Times New Roman"/>
          <w:b/>
          <w:bCs/>
          <w:color w:val="auto"/>
          <w:sz w:val="22"/>
          <w:szCs w:val="22"/>
        </w:rPr>
      </w:pPr>
      <w:r w:rsidRPr="00734BDA">
        <w:rPr>
          <w:rFonts w:ascii="Times New Roman" w:hAnsi="Times New Roman"/>
          <w:color w:val="auto"/>
          <w:spacing w:val="2"/>
          <w:sz w:val="22"/>
          <w:szCs w:val="22"/>
        </w:rPr>
        <w:t>В сфере личностных действий приобщение к мировой и отечественной культуре и освоение сокровищницы изо</w:t>
      </w:r>
      <w:r w:rsidRPr="00734BDA">
        <w:rPr>
          <w:rFonts w:ascii="Times New Roman" w:hAnsi="Times New Roman"/>
          <w:color w:val="auto"/>
          <w:sz w:val="22"/>
          <w:szCs w:val="22"/>
        </w:rPr>
        <w:t>бразительного искусства, народных, национальных традиций, искусства других народов обеспечивают формирование граж</w:t>
      </w:r>
      <w:r w:rsidRPr="00734BDA">
        <w:rPr>
          <w:rFonts w:ascii="Times New Roman" w:hAnsi="Times New Roman"/>
          <w:color w:val="auto"/>
          <w:spacing w:val="2"/>
          <w:sz w:val="22"/>
          <w:szCs w:val="22"/>
        </w:rPr>
        <w:t>данской идентичности личности, толерантности, эстетиче</w:t>
      </w:r>
      <w:r w:rsidRPr="00734BDA">
        <w:rPr>
          <w:rFonts w:ascii="Times New Roman" w:hAnsi="Times New Roman"/>
          <w:color w:val="auto"/>
          <w:sz w:val="22"/>
          <w:szCs w:val="22"/>
        </w:rPr>
        <w:t xml:space="preserve">ских ценностей и вкусов, новой системы мотивов, включая мотивы творческого самовыражения, способствуют развитию позитивной самооценки и самоуважения </w:t>
      </w:r>
      <w:r>
        <w:rPr>
          <w:rFonts w:ascii="Times New Roman" w:hAnsi="Times New Roman"/>
          <w:color w:val="auto"/>
          <w:sz w:val="22"/>
          <w:szCs w:val="22"/>
        </w:rPr>
        <w:t>учащихся</w:t>
      </w:r>
      <w:r w:rsidRPr="00734BDA">
        <w:rPr>
          <w:rFonts w:ascii="Times New Roman" w:hAnsi="Times New Roman"/>
          <w:color w:val="auto"/>
          <w:sz w:val="22"/>
          <w:szCs w:val="22"/>
        </w:rPr>
        <w:t>.</w:t>
      </w:r>
    </w:p>
    <w:p w:rsidR="00734BDA" w:rsidRPr="00734BDA" w:rsidRDefault="00734BDA" w:rsidP="00362D6B">
      <w:pPr>
        <w:spacing w:after="0"/>
        <w:ind w:firstLine="709"/>
        <w:contextualSpacing/>
        <w:jc w:val="both"/>
        <w:rPr>
          <w:rFonts w:ascii="Times New Roman" w:hAnsi="Times New Roman"/>
          <w:lang w:eastAsia="en-US"/>
        </w:rPr>
      </w:pPr>
      <w:r w:rsidRPr="00734BDA">
        <w:rPr>
          <w:rFonts w:ascii="Times New Roman" w:hAnsi="Times New Roman"/>
          <w:b/>
          <w:bCs/>
          <w:spacing w:val="-2"/>
        </w:rPr>
        <w:t xml:space="preserve">«Музыка». </w:t>
      </w:r>
      <w:r w:rsidRPr="00734BDA">
        <w:rPr>
          <w:rFonts w:ascii="Times New Roman" w:hAnsi="Times New Roman"/>
          <w:lang w:eastAsia="en-US"/>
        </w:rPr>
        <w:t xml:space="preserve">Достижение личностных, метапредметных и предметных результатов освоения программы </w:t>
      </w:r>
      <w:r w:rsidR="006E0520">
        <w:rPr>
          <w:rFonts w:ascii="Times New Roman" w:hAnsi="Times New Roman"/>
          <w:lang w:eastAsia="en-US"/>
        </w:rPr>
        <w:t>учащимися</w:t>
      </w:r>
      <w:r w:rsidRPr="00734BDA">
        <w:rPr>
          <w:rFonts w:ascii="Times New Roman" w:hAnsi="Times New Roman"/>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w:t>
      </w:r>
      <w:r>
        <w:rPr>
          <w:rFonts w:ascii="Times New Roman" w:hAnsi="Times New Roman"/>
          <w:lang w:eastAsia="en-US"/>
        </w:rPr>
        <w:t>учащихся</w:t>
      </w:r>
      <w:r w:rsidRPr="00734BDA">
        <w:rPr>
          <w:rFonts w:ascii="Times New Roman" w:hAnsi="Times New Roman"/>
          <w:lang w:eastAsia="en-US"/>
        </w:rPr>
        <w:t>: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34BDA" w:rsidRPr="00734BDA" w:rsidRDefault="00734BDA" w:rsidP="00362D6B">
      <w:pPr>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b/>
        </w:rPr>
        <w:t xml:space="preserve">Личностные результаты </w:t>
      </w:r>
      <w:r w:rsidRPr="00734BDA">
        <w:rPr>
          <w:rFonts w:ascii="Times New Roman" w:hAnsi="Times New Roman"/>
        </w:rPr>
        <w:t>освоения программы должны отражать:</w:t>
      </w:r>
    </w:p>
    <w:p w:rsidR="00734BDA" w:rsidRPr="00734BDA" w:rsidRDefault="00734BDA" w:rsidP="00362D6B">
      <w:pPr>
        <w:widowControl w:val="0"/>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rPr>
        <w:t xml:space="preserve">- формирование основ российской гражданской идентичности, чувства гордости за свою Родину, </w:t>
      </w:r>
      <w:r w:rsidRPr="00734BDA">
        <w:rPr>
          <w:rFonts w:ascii="Times New Roman" w:hAnsi="Times New Roman"/>
        </w:rPr>
        <w:lastRenderedPageBreak/>
        <w:t>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34BDA" w:rsidRPr="00734BDA" w:rsidRDefault="00734BDA" w:rsidP="00362D6B">
      <w:pPr>
        <w:widowControl w:val="0"/>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rPr>
        <w:t>- формирование целостного, социально ориентированного взгляда на мир в его органичном единстве и разнообразии культур;</w:t>
      </w:r>
    </w:p>
    <w:p w:rsidR="00734BDA" w:rsidRPr="00734BDA" w:rsidRDefault="00734BDA" w:rsidP="00362D6B">
      <w:pPr>
        <w:widowControl w:val="0"/>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rPr>
        <w:t>- формирование уважительного отношения к культуре других народов;</w:t>
      </w:r>
    </w:p>
    <w:p w:rsidR="00734BDA" w:rsidRPr="00734BDA" w:rsidRDefault="00734BDA" w:rsidP="00362D6B">
      <w:pPr>
        <w:widowControl w:val="0"/>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rPr>
        <w:t>- формирование эстетических потребностей, ценностей и чувств;</w:t>
      </w:r>
    </w:p>
    <w:p w:rsidR="00734BDA" w:rsidRPr="00734BDA" w:rsidRDefault="00734BDA" w:rsidP="00362D6B">
      <w:pPr>
        <w:widowControl w:val="0"/>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734BDA" w:rsidRPr="00734BDA" w:rsidRDefault="00734BDA" w:rsidP="00362D6B">
      <w:pPr>
        <w:widowControl w:val="0"/>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734BDA" w:rsidRPr="00734BDA" w:rsidRDefault="00734BDA" w:rsidP="00362D6B">
      <w:pPr>
        <w:widowControl w:val="0"/>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rPr>
        <w:t>- развитие навыков сотрудничества со взрослыми и сверстниками в разных социальных ситуациях;</w:t>
      </w:r>
    </w:p>
    <w:p w:rsidR="00734BDA" w:rsidRPr="00734BDA" w:rsidRDefault="00734BDA" w:rsidP="00362D6B">
      <w:pPr>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rPr>
        <w:t xml:space="preserve">- формирование установки на наличие мотивации к бережному отношению к культурным и духовным ценностям. </w:t>
      </w:r>
    </w:p>
    <w:p w:rsidR="00734BDA" w:rsidRPr="00734BDA" w:rsidRDefault="00734BDA" w:rsidP="00362D6B">
      <w:pPr>
        <w:tabs>
          <w:tab w:val="left" w:pos="955"/>
        </w:tabs>
        <w:autoSpaceDE w:val="0"/>
        <w:autoSpaceDN w:val="0"/>
        <w:adjustRightInd w:val="0"/>
        <w:spacing w:after="0"/>
        <w:ind w:firstLine="709"/>
        <w:jc w:val="both"/>
        <w:rPr>
          <w:rFonts w:ascii="Times New Roman" w:hAnsi="Times New Roman"/>
        </w:rPr>
      </w:pPr>
      <w:r w:rsidRPr="00734BDA">
        <w:rPr>
          <w:rFonts w:ascii="Times New Roman" w:hAnsi="Times New Roman"/>
        </w:rPr>
        <w:t xml:space="preserve">В результате освоения программы у </w:t>
      </w:r>
      <w:r>
        <w:rPr>
          <w:rFonts w:ascii="Times New Roman" w:hAnsi="Times New Roman"/>
        </w:rPr>
        <w:t>учащихся</w:t>
      </w:r>
      <w:r w:rsidRPr="00734BDA">
        <w:rPr>
          <w:rFonts w:ascii="Times New Roman" w:hAnsi="Times New Roman"/>
        </w:rPr>
        <w:t xml:space="preserve">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w:t>
      </w:r>
      <w:r>
        <w:rPr>
          <w:rFonts w:ascii="Times New Roman" w:hAnsi="Times New Roman"/>
        </w:rPr>
        <w:t>учащиеся</w:t>
      </w:r>
      <w:r w:rsidRPr="00734BDA">
        <w:rPr>
          <w:rFonts w:ascii="Times New Roman" w:hAnsi="Times New Roman"/>
        </w:rPr>
        <w:t xml:space="preserve">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734BDA" w:rsidRPr="00734BDA" w:rsidRDefault="00734BDA" w:rsidP="00362D6B">
      <w:pPr>
        <w:spacing w:after="0"/>
        <w:ind w:firstLine="709"/>
        <w:jc w:val="both"/>
        <w:rPr>
          <w:rFonts w:ascii="Times New Roman" w:hAnsi="Times New Roman"/>
          <w:lang w:eastAsia="en-US"/>
        </w:rPr>
      </w:pPr>
      <w:r w:rsidRPr="00734BDA">
        <w:rPr>
          <w:rFonts w:ascii="Times New Roman" w:hAnsi="Times New Roman"/>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734BDA" w:rsidRPr="00734BDA" w:rsidRDefault="00734BDA" w:rsidP="00362D6B">
      <w:pPr>
        <w:spacing w:after="0"/>
        <w:ind w:firstLine="709"/>
        <w:jc w:val="both"/>
        <w:rPr>
          <w:rFonts w:ascii="Times New Roman" w:hAnsi="Times New Roman"/>
          <w:lang w:eastAsia="en-US"/>
        </w:rPr>
      </w:pPr>
      <w:r w:rsidRPr="00734BDA">
        <w:rPr>
          <w:rFonts w:ascii="Times New Roman" w:hAnsi="Times New Roman"/>
          <w:lang w:eastAsia="en-US"/>
        </w:rPr>
        <w:t xml:space="preserve">У </w:t>
      </w:r>
      <w:r>
        <w:rPr>
          <w:rFonts w:ascii="Times New Roman" w:hAnsi="Times New Roman"/>
          <w:lang w:eastAsia="en-US"/>
        </w:rPr>
        <w:t>учащихся</w:t>
      </w:r>
      <w:r w:rsidRPr="00734BDA">
        <w:rPr>
          <w:rFonts w:ascii="Times New Roman" w:hAnsi="Times New Roman"/>
          <w:lang w:eastAsia="en-US"/>
        </w:rPr>
        <w:t xml:space="preserve">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r>
        <w:rPr>
          <w:rFonts w:ascii="Times New Roman" w:hAnsi="Times New Roman"/>
          <w:lang w:eastAsia="en-US"/>
        </w:rPr>
        <w:t>Учащиеся</w:t>
      </w:r>
      <w:r w:rsidRPr="00734BDA">
        <w:rPr>
          <w:rFonts w:ascii="Times New Roman" w:hAnsi="Times New Roman"/>
          <w:lang w:eastAsia="en-US"/>
        </w:rPr>
        <w:t xml:space="preserve">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734BDA" w:rsidRPr="00734BDA" w:rsidRDefault="00734BDA" w:rsidP="00362D6B">
      <w:pPr>
        <w:widowControl w:val="0"/>
        <w:suppressLineNumbers/>
        <w:suppressAutoHyphens/>
        <w:autoSpaceDN w:val="0"/>
        <w:spacing w:after="0"/>
        <w:ind w:firstLine="709"/>
        <w:jc w:val="both"/>
        <w:rPr>
          <w:rFonts w:ascii="Times New Roman" w:eastAsia="Calibri" w:hAnsi="Times New Roman"/>
          <w:kern w:val="3"/>
          <w:lang w:eastAsia="zh-CN" w:bidi="hi-IN"/>
        </w:rPr>
      </w:pPr>
      <w:r w:rsidRPr="00734BDA">
        <w:rPr>
          <w:rFonts w:ascii="Times New Roman" w:eastAsia="Calibri" w:hAnsi="Times New Roman"/>
          <w:b/>
          <w:kern w:val="3"/>
          <w:lang w:eastAsia="zh-CN" w:bidi="hi-IN"/>
        </w:rPr>
        <w:t xml:space="preserve">Метапредметные результаты </w:t>
      </w:r>
      <w:r w:rsidRPr="00734BDA">
        <w:rPr>
          <w:rFonts w:ascii="Times New Roman" w:eastAsia="Calibri" w:hAnsi="Times New Roman"/>
          <w:kern w:val="3"/>
          <w:lang w:eastAsia="zh-CN" w:bidi="hi-IN"/>
        </w:rPr>
        <w:t>освоения программы должны отражать:</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734BDA" w:rsidRPr="00734BDA" w:rsidRDefault="00734BDA" w:rsidP="00362D6B">
      <w:pPr>
        <w:autoSpaceDE w:val="0"/>
        <w:autoSpaceDN w:val="0"/>
        <w:adjustRightInd w:val="0"/>
        <w:spacing w:after="0"/>
        <w:ind w:firstLine="709"/>
        <w:jc w:val="both"/>
        <w:rPr>
          <w:rFonts w:ascii="Times New Roman" w:eastAsia="Calibri" w:hAnsi="Times New Roman"/>
          <w:lang w:eastAsia="en-US"/>
        </w:rPr>
      </w:pPr>
      <w:r w:rsidRPr="00734BDA">
        <w:rPr>
          <w:rFonts w:ascii="Times New Roman" w:eastAsia="Calibri" w:hAnsi="Times New Roman"/>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w:t>
      </w:r>
      <w:r w:rsidRPr="00734BDA">
        <w:rPr>
          <w:rFonts w:ascii="Times New Roman" w:eastAsia="Calibri" w:hAnsi="Times New Roman"/>
          <w:lang w:eastAsia="en-US"/>
        </w:rPr>
        <w:lastRenderedPageBreak/>
        <w:t xml:space="preserve">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734BDA" w:rsidRPr="00734BDA" w:rsidRDefault="00734BDA" w:rsidP="00362D6B">
      <w:pPr>
        <w:autoSpaceDE w:val="0"/>
        <w:autoSpaceDN w:val="0"/>
        <w:adjustRightInd w:val="0"/>
        <w:spacing w:after="0"/>
        <w:ind w:firstLine="709"/>
        <w:jc w:val="both"/>
        <w:rPr>
          <w:rFonts w:ascii="Times New Roman" w:eastAsia="Calibri" w:hAnsi="Times New Roman"/>
          <w:lang w:eastAsia="en-US"/>
        </w:rPr>
      </w:pPr>
      <w:r w:rsidRPr="00734BDA">
        <w:rPr>
          <w:rFonts w:ascii="Times New Roman" w:eastAsia="Calibri" w:hAnsi="Times New Roman"/>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734BDA" w:rsidRPr="00734BDA" w:rsidRDefault="00734BDA" w:rsidP="00362D6B">
      <w:pPr>
        <w:autoSpaceDE w:val="0"/>
        <w:autoSpaceDN w:val="0"/>
        <w:adjustRightInd w:val="0"/>
        <w:spacing w:after="0"/>
        <w:ind w:firstLine="709"/>
        <w:jc w:val="both"/>
        <w:rPr>
          <w:rFonts w:ascii="Times New Roman" w:eastAsia="Calibri" w:hAnsi="Times New Roman"/>
          <w:lang w:eastAsia="en-US"/>
        </w:rPr>
      </w:pPr>
      <w:r w:rsidRPr="00734BDA">
        <w:rPr>
          <w:rFonts w:ascii="Times New Roman" w:eastAsia="Calibri" w:hAnsi="Times New Roman"/>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овладение базовыми предметными и межпредметными понятиями в процессе освоения учебного предмета «Музыка»;</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734BDA" w:rsidRPr="00734BDA" w:rsidRDefault="00734BDA" w:rsidP="00362D6B">
      <w:pPr>
        <w:autoSpaceDE w:val="0"/>
        <w:autoSpaceDN w:val="0"/>
        <w:adjustRightInd w:val="0"/>
        <w:spacing w:after="0"/>
        <w:ind w:firstLine="709"/>
        <w:jc w:val="both"/>
        <w:rPr>
          <w:rFonts w:ascii="Times New Roman" w:hAnsi="Times New Roman"/>
          <w:lang w:eastAsia="en-US"/>
        </w:rPr>
      </w:pPr>
      <w:r w:rsidRPr="00734BDA">
        <w:rPr>
          <w:rFonts w:ascii="Times New Roman" w:hAnsi="Times New Roman"/>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734BDA" w:rsidRPr="00734BDA" w:rsidRDefault="00734BDA" w:rsidP="00362D6B">
      <w:pPr>
        <w:autoSpaceDE w:val="0"/>
        <w:autoSpaceDN w:val="0"/>
        <w:adjustRightInd w:val="0"/>
        <w:spacing w:after="0"/>
        <w:ind w:firstLine="709"/>
        <w:jc w:val="both"/>
        <w:rPr>
          <w:rFonts w:ascii="Times New Roman" w:hAnsi="Times New Roman"/>
          <w:i/>
          <w:lang w:eastAsia="en-US"/>
        </w:rPr>
      </w:pPr>
      <w:r w:rsidRPr="00734BDA">
        <w:rPr>
          <w:rFonts w:ascii="Times New Roman" w:hAnsi="Times New Roman"/>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734BDA" w:rsidRPr="00734BDA" w:rsidRDefault="00734BDA" w:rsidP="00362D6B">
      <w:pPr>
        <w:pStyle w:val="a3"/>
        <w:spacing w:line="276" w:lineRule="auto"/>
        <w:ind w:firstLine="709"/>
        <w:rPr>
          <w:rFonts w:ascii="Times New Roman" w:hAnsi="Times New Roman"/>
          <w:color w:val="auto"/>
          <w:spacing w:val="-2"/>
          <w:sz w:val="22"/>
          <w:szCs w:val="22"/>
        </w:rPr>
      </w:pPr>
      <w:r w:rsidRPr="00734BDA">
        <w:rPr>
          <w:rFonts w:ascii="Times New Roman" w:hAnsi="Times New Roman"/>
          <w:color w:val="auto"/>
          <w:sz w:val="22"/>
          <w:szCs w:val="22"/>
          <w:lang w:eastAsia="en-US"/>
        </w:rPr>
        <w:t xml:space="preserve">В результате реализации программы </w:t>
      </w:r>
      <w:r>
        <w:rPr>
          <w:rFonts w:ascii="Times New Roman" w:hAnsi="Times New Roman"/>
          <w:color w:val="auto"/>
          <w:sz w:val="22"/>
          <w:szCs w:val="22"/>
          <w:lang w:eastAsia="en-US"/>
        </w:rPr>
        <w:t>учащиеся</w:t>
      </w:r>
      <w:r w:rsidRPr="00734BDA">
        <w:rPr>
          <w:rFonts w:ascii="Times New Roman" w:hAnsi="Times New Roman"/>
          <w:color w:val="auto"/>
          <w:sz w:val="22"/>
          <w:szCs w:val="22"/>
          <w:lang w:eastAsia="en-US"/>
        </w:rPr>
        <w:t xml:space="preserve">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734BDA" w:rsidRPr="00734BDA" w:rsidRDefault="00734BDA" w:rsidP="00362D6B">
      <w:pPr>
        <w:pStyle w:val="a3"/>
        <w:spacing w:line="276" w:lineRule="auto"/>
        <w:ind w:firstLine="454"/>
        <w:rPr>
          <w:rFonts w:ascii="Times New Roman" w:hAnsi="Times New Roman"/>
          <w:color w:val="auto"/>
          <w:sz w:val="22"/>
          <w:szCs w:val="22"/>
        </w:rPr>
      </w:pPr>
      <w:r w:rsidRPr="00734BDA">
        <w:rPr>
          <w:rFonts w:ascii="Times New Roman" w:hAnsi="Times New Roman"/>
          <w:b/>
          <w:bCs/>
          <w:color w:val="auto"/>
          <w:spacing w:val="2"/>
          <w:sz w:val="22"/>
          <w:szCs w:val="22"/>
        </w:rPr>
        <w:t>«Технология».</w:t>
      </w:r>
      <w:r w:rsidRPr="00734BDA">
        <w:rPr>
          <w:rFonts w:ascii="Times New Roman" w:hAnsi="Times New Roman"/>
          <w:color w:val="auto"/>
          <w:spacing w:val="2"/>
          <w:sz w:val="22"/>
          <w:szCs w:val="22"/>
        </w:rPr>
        <w:t xml:space="preserve"> Специфика этого предмета и его значимость для формирования универсальных учебных действий </w:t>
      </w:r>
      <w:r w:rsidRPr="00734BDA">
        <w:rPr>
          <w:rFonts w:ascii="Times New Roman" w:hAnsi="Times New Roman"/>
          <w:color w:val="auto"/>
          <w:sz w:val="22"/>
          <w:szCs w:val="22"/>
        </w:rPr>
        <w:t>обусловлены:</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ключевой ролью предметно­преобразовательной деятель</w:t>
      </w:r>
      <w:r w:rsidRPr="00734BDA">
        <w:rPr>
          <w:spacing w:val="2"/>
          <w:sz w:val="22"/>
          <w:szCs w:val="22"/>
        </w:rPr>
        <w:t xml:space="preserve">ности как основы формирования системы универсальных </w:t>
      </w:r>
      <w:r w:rsidRPr="00734BDA">
        <w:rPr>
          <w:sz w:val="22"/>
          <w:szCs w:val="22"/>
        </w:rPr>
        <w:t>учебных действий;</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значением универсальных учебных действий моделиро</w:t>
      </w:r>
      <w:r w:rsidRPr="00734BDA">
        <w:rPr>
          <w:sz w:val="22"/>
          <w:szCs w:val="22"/>
        </w:rPr>
        <w:t xml:space="preserve">вания и планирования, которые являются непосредственным предметом усвоения в ходе выполнения различных заданий </w:t>
      </w:r>
      <w:r w:rsidRPr="00734BDA">
        <w:rPr>
          <w:spacing w:val="2"/>
          <w:sz w:val="22"/>
          <w:szCs w:val="22"/>
        </w:rPr>
        <w:t xml:space="preserve">по курсу (так, в ходе решения задач на конструирование </w:t>
      </w:r>
      <w:r>
        <w:rPr>
          <w:spacing w:val="2"/>
          <w:sz w:val="22"/>
          <w:szCs w:val="22"/>
        </w:rPr>
        <w:t>учащиеся</w:t>
      </w:r>
      <w:r w:rsidRPr="00734BDA">
        <w:rPr>
          <w:spacing w:val="2"/>
          <w:sz w:val="22"/>
          <w:szCs w:val="22"/>
        </w:rPr>
        <w:t xml:space="preserve"> учатся использовать схемы, карты и модели,</w:t>
      </w:r>
      <w:r w:rsidRPr="00734BDA">
        <w:rPr>
          <w:spacing w:val="-2"/>
          <w:sz w:val="22"/>
          <w:szCs w:val="22"/>
        </w:rPr>
        <w:t>задающие полную ориентировочную основу выполнения пред</w:t>
      </w:r>
      <w:r w:rsidRPr="00734BDA">
        <w:rPr>
          <w:spacing w:val="2"/>
          <w:sz w:val="22"/>
          <w:szCs w:val="22"/>
        </w:rPr>
        <w:t xml:space="preserve">ложенных заданий и позволяющие выделять необходимую </w:t>
      </w:r>
      <w:r w:rsidRPr="00734BDA">
        <w:rPr>
          <w:sz w:val="22"/>
          <w:szCs w:val="22"/>
        </w:rPr>
        <w:t>систему ориентиров);</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специальной организацией процесса планомерно­поэтап</w:t>
      </w:r>
      <w:r w:rsidRPr="00734BDA">
        <w:rPr>
          <w:spacing w:val="2"/>
          <w:sz w:val="22"/>
          <w:szCs w:val="22"/>
        </w:rPr>
        <w:t xml:space="preserve">ной отработки предметно­преобразовательной деятельности </w:t>
      </w:r>
      <w:r>
        <w:rPr>
          <w:sz w:val="22"/>
          <w:szCs w:val="22"/>
        </w:rPr>
        <w:t>учащихся</w:t>
      </w:r>
      <w:r w:rsidRPr="00734BDA">
        <w:rPr>
          <w:sz w:val="22"/>
          <w:szCs w:val="22"/>
        </w:rPr>
        <w:t xml:space="preserve">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 xml:space="preserve">широким использованием форм группового сотрудничества и проектных форм работы для реализации учебных </w:t>
      </w:r>
      <w:r w:rsidRPr="00734BDA">
        <w:rPr>
          <w:sz w:val="22"/>
          <w:szCs w:val="22"/>
        </w:rPr>
        <w:t>целей курса;</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 xml:space="preserve">формированием первоначальных элементов ИКТ­компетентности </w:t>
      </w:r>
      <w:r>
        <w:rPr>
          <w:sz w:val="22"/>
          <w:szCs w:val="22"/>
        </w:rPr>
        <w:t>учащихся</w:t>
      </w:r>
      <w:r w:rsidRPr="00734BDA">
        <w:rPr>
          <w:sz w:val="22"/>
          <w:szCs w:val="22"/>
        </w:rPr>
        <w:t>.</w:t>
      </w:r>
    </w:p>
    <w:p w:rsidR="00734BDA" w:rsidRPr="00734BDA" w:rsidRDefault="00734BDA" w:rsidP="00362D6B">
      <w:pPr>
        <w:pStyle w:val="a3"/>
        <w:tabs>
          <w:tab w:val="left" w:pos="284"/>
        </w:tabs>
        <w:spacing w:line="276" w:lineRule="auto"/>
        <w:ind w:firstLine="0"/>
        <w:rPr>
          <w:rFonts w:ascii="Times New Roman" w:hAnsi="Times New Roman"/>
          <w:color w:val="auto"/>
          <w:sz w:val="22"/>
          <w:szCs w:val="22"/>
        </w:rPr>
      </w:pPr>
      <w:r w:rsidRPr="00734BDA">
        <w:rPr>
          <w:rFonts w:ascii="Times New Roman" w:hAnsi="Times New Roman"/>
          <w:color w:val="auto"/>
          <w:sz w:val="22"/>
          <w:szCs w:val="22"/>
        </w:rPr>
        <w:t>Изучение технологии обеспечивает реализацию следующих целей:</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lastRenderedPageBreak/>
        <w:t>формирование картины мира материальной и духовной культуры как продукта творческой предметно­преобразующей деятельности человека;</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 xml:space="preserve">развитие знаково­символического и пространственного </w:t>
      </w:r>
      <w:r w:rsidRPr="00734BDA">
        <w:rPr>
          <w:sz w:val="22"/>
          <w:szCs w:val="22"/>
        </w:rPr>
        <w:t xml:space="preserve">мышления, творческого и репродуктивного воображения на </w:t>
      </w:r>
      <w:r w:rsidRPr="00734BDA">
        <w:rPr>
          <w:spacing w:val="2"/>
          <w:sz w:val="22"/>
          <w:szCs w:val="22"/>
        </w:rPr>
        <w:t xml:space="preserve">основе развития способности </w:t>
      </w:r>
      <w:r>
        <w:rPr>
          <w:spacing w:val="2"/>
          <w:sz w:val="22"/>
          <w:szCs w:val="22"/>
        </w:rPr>
        <w:t>учащегося</w:t>
      </w:r>
      <w:r w:rsidRPr="00734BDA">
        <w:rPr>
          <w:spacing w:val="2"/>
          <w:sz w:val="22"/>
          <w:szCs w:val="22"/>
        </w:rPr>
        <w:t xml:space="preserve"> к моделирова</w:t>
      </w:r>
      <w:r w:rsidRPr="00734BDA">
        <w:rPr>
          <w:sz w:val="22"/>
          <w:szCs w:val="22"/>
        </w:rPr>
        <w:t>нию и отображению объекта и процесса его преобразования в форме моделей (рисунков, планов, схем, чертежей);</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 xml:space="preserve">развитие регулятивных действий, включая целеполагание; </w:t>
      </w:r>
      <w:r w:rsidRPr="00734BDA">
        <w:rPr>
          <w:spacing w:val="2"/>
          <w:sz w:val="22"/>
          <w:szCs w:val="22"/>
        </w:rPr>
        <w:t>планирование (умение составлять план действий и приме</w:t>
      </w:r>
      <w:r w:rsidRPr="00734BDA">
        <w:rPr>
          <w:sz w:val="22"/>
          <w:szCs w:val="22"/>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формирование внутреннего плана на основе поэтапной отработки предметно­преобразующих действий;</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развитие планирующей и регулирующей функций речи;</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 xml:space="preserve">развитие коммуникативной компетентности </w:t>
      </w:r>
      <w:r>
        <w:rPr>
          <w:sz w:val="22"/>
          <w:szCs w:val="22"/>
        </w:rPr>
        <w:t>учащихся</w:t>
      </w:r>
      <w:r w:rsidRPr="00734BDA">
        <w:rPr>
          <w:sz w:val="22"/>
          <w:szCs w:val="22"/>
        </w:rPr>
        <w:t xml:space="preserve"> на основе организации совместно­продуктивной деятельности;</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развитие эстетических представлений и критериев на основе изобразительной и художественной конструктивной</w:t>
      </w:r>
      <w:r w:rsidRPr="00734BDA">
        <w:rPr>
          <w:sz w:val="22"/>
          <w:szCs w:val="22"/>
        </w:rPr>
        <w:t xml:space="preserve"> деятельности;</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 xml:space="preserve">ознакомление </w:t>
      </w:r>
      <w:r>
        <w:rPr>
          <w:sz w:val="22"/>
          <w:szCs w:val="22"/>
        </w:rPr>
        <w:t>учащихся</w:t>
      </w:r>
      <w:r w:rsidRPr="00734BDA">
        <w:rPr>
          <w:sz w:val="22"/>
          <w:szCs w:val="22"/>
        </w:rPr>
        <w:t xml:space="preserve"> с миром профессий и их социальным значением, историей их возникновения и развития </w:t>
      </w:r>
      <w:r w:rsidRPr="00734BDA">
        <w:rPr>
          <w:spacing w:val="2"/>
          <w:sz w:val="22"/>
          <w:szCs w:val="22"/>
        </w:rPr>
        <w:t>как первая ступень формирования готовности к предвари</w:t>
      </w:r>
      <w:r w:rsidRPr="00734BDA">
        <w:rPr>
          <w:sz w:val="22"/>
          <w:szCs w:val="22"/>
        </w:rPr>
        <w:t>тельному профессиональному самоопределению;</w:t>
      </w:r>
    </w:p>
    <w:p w:rsidR="00734BDA" w:rsidRPr="00734BDA" w:rsidRDefault="00734BDA" w:rsidP="00362D6B">
      <w:pPr>
        <w:pStyle w:val="21"/>
        <w:tabs>
          <w:tab w:val="left" w:pos="284"/>
        </w:tabs>
        <w:spacing w:line="276" w:lineRule="auto"/>
        <w:ind w:left="0" w:firstLine="0"/>
        <w:rPr>
          <w:b/>
          <w:bCs/>
          <w:sz w:val="22"/>
          <w:szCs w:val="22"/>
        </w:rPr>
      </w:pPr>
      <w:r w:rsidRPr="00734BDA">
        <w:rPr>
          <w:spacing w:val="-2"/>
          <w:sz w:val="22"/>
          <w:szCs w:val="22"/>
        </w:rPr>
        <w:t xml:space="preserve">формирование ИКТ­компетентности </w:t>
      </w:r>
      <w:r>
        <w:rPr>
          <w:spacing w:val="-2"/>
          <w:sz w:val="22"/>
          <w:szCs w:val="22"/>
        </w:rPr>
        <w:t>учащихся</w:t>
      </w:r>
      <w:r w:rsidRPr="00734BDA">
        <w:rPr>
          <w:spacing w:val="-2"/>
          <w:sz w:val="22"/>
          <w:szCs w:val="22"/>
        </w:rPr>
        <w:t>, вклю</w:t>
      </w:r>
      <w:r w:rsidRPr="00734BDA">
        <w:rPr>
          <w:sz w:val="22"/>
          <w:szCs w:val="22"/>
        </w:rPr>
        <w:t>чая ознакомление с правилами жизни людей в мире инфор</w:t>
      </w:r>
      <w:r w:rsidRPr="00734BDA">
        <w:rPr>
          <w:spacing w:val="2"/>
          <w:sz w:val="22"/>
          <w:szCs w:val="22"/>
        </w:rPr>
        <w:t>мации: избирательность в потреблении информации, ува</w:t>
      </w:r>
      <w:r w:rsidRPr="00734BDA">
        <w:rPr>
          <w:sz w:val="22"/>
          <w:szCs w:val="22"/>
        </w:rPr>
        <w:t>жение к личной информации другого человека, к процессу познания учения, к состоянию неполного знания и другим аспектам.</w:t>
      </w:r>
    </w:p>
    <w:p w:rsidR="00734BDA" w:rsidRPr="00734BDA" w:rsidRDefault="00734BDA" w:rsidP="00362D6B">
      <w:pPr>
        <w:pStyle w:val="a3"/>
        <w:tabs>
          <w:tab w:val="left" w:pos="284"/>
        </w:tabs>
        <w:spacing w:line="276" w:lineRule="auto"/>
        <w:ind w:firstLine="0"/>
        <w:rPr>
          <w:rFonts w:ascii="Times New Roman" w:hAnsi="Times New Roman"/>
          <w:color w:val="auto"/>
          <w:sz w:val="22"/>
          <w:szCs w:val="22"/>
        </w:rPr>
      </w:pPr>
      <w:r w:rsidRPr="00734BDA">
        <w:rPr>
          <w:rFonts w:ascii="Times New Roman" w:hAnsi="Times New Roman"/>
          <w:b/>
          <w:bCs/>
          <w:color w:val="auto"/>
          <w:sz w:val="22"/>
          <w:szCs w:val="22"/>
        </w:rPr>
        <w:t>«Физическая культура».</w:t>
      </w:r>
      <w:r w:rsidRPr="00734BDA">
        <w:rPr>
          <w:rFonts w:ascii="Times New Roman" w:hAnsi="Times New Roman"/>
          <w:color w:val="auto"/>
          <w:sz w:val="22"/>
          <w:szCs w:val="22"/>
        </w:rPr>
        <w:t xml:space="preserve"> Этот предмет обеспечивает формирование личностных универсальных действий:</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основ общекультурной и российской гражданской идентичности как чувства гордости за достижения в мировом и отечественном спорте;</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освоение моральных норм помощи тем, кто в ней нуждается, готовности принять на себя ответственность;</w:t>
      </w:r>
    </w:p>
    <w:p w:rsidR="00734BDA" w:rsidRPr="00734BDA" w:rsidRDefault="00734BDA" w:rsidP="00362D6B">
      <w:pPr>
        <w:pStyle w:val="21"/>
        <w:tabs>
          <w:tab w:val="left" w:pos="284"/>
        </w:tabs>
        <w:spacing w:line="276" w:lineRule="auto"/>
        <w:ind w:left="0" w:firstLine="0"/>
        <w:rPr>
          <w:sz w:val="22"/>
          <w:szCs w:val="22"/>
        </w:rPr>
      </w:pPr>
      <w:r w:rsidRPr="00734BDA">
        <w:rPr>
          <w:spacing w:val="2"/>
          <w:sz w:val="22"/>
          <w:szCs w:val="22"/>
        </w:rPr>
        <w:t>развитие мотивации достижения и готовности к преодолению трудностей на основе конструктивных стратегий</w:t>
      </w:r>
      <w:r w:rsidRPr="00734BDA">
        <w:rPr>
          <w:spacing w:val="2"/>
          <w:sz w:val="22"/>
          <w:szCs w:val="22"/>
        </w:rPr>
        <w:br/>
      </w:r>
      <w:r w:rsidRPr="00734BDA">
        <w:rPr>
          <w:sz w:val="22"/>
          <w:szCs w:val="22"/>
        </w:rPr>
        <w:t xml:space="preserve"> совладания и умения мобилизовать свои личностные и физические ресурсы, стрессоустойчивости;</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освоение правил здорового и безопасного образа жизни.</w:t>
      </w:r>
    </w:p>
    <w:p w:rsidR="00734BDA" w:rsidRPr="00734BDA" w:rsidRDefault="00734BDA" w:rsidP="00362D6B">
      <w:pPr>
        <w:pStyle w:val="a3"/>
        <w:tabs>
          <w:tab w:val="left" w:pos="284"/>
        </w:tabs>
        <w:spacing w:line="276" w:lineRule="auto"/>
        <w:ind w:firstLine="0"/>
        <w:rPr>
          <w:rFonts w:ascii="Times New Roman" w:hAnsi="Times New Roman"/>
          <w:color w:val="auto"/>
          <w:sz w:val="22"/>
          <w:szCs w:val="22"/>
        </w:rPr>
      </w:pPr>
      <w:r w:rsidRPr="00734BDA">
        <w:rPr>
          <w:rFonts w:ascii="Times New Roman" w:hAnsi="Times New Roman"/>
          <w:color w:val="auto"/>
          <w:sz w:val="22"/>
          <w:szCs w:val="22"/>
        </w:rPr>
        <w:t>«Физическая культура» как учебный предмет способствует:</w:t>
      </w:r>
    </w:p>
    <w:p w:rsidR="00734BDA" w:rsidRPr="00734BDA" w:rsidRDefault="00734BDA" w:rsidP="00362D6B">
      <w:pPr>
        <w:pStyle w:val="21"/>
        <w:tabs>
          <w:tab w:val="left" w:pos="284"/>
        </w:tabs>
        <w:spacing w:line="276" w:lineRule="auto"/>
        <w:ind w:left="0" w:firstLine="0"/>
        <w:rPr>
          <w:sz w:val="22"/>
          <w:szCs w:val="22"/>
        </w:rPr>
      </w:pPr>
      <w:r w:rsidRPr="00734BDA">
        <w:rPr>
          <w:sz w:val="22"/>
          <w:szCs w:val="22"/>
        </w:rPr>
        <w:t>в области регулятивных действий развитию умений пла</w:t>
      </w:r>
      <w:r w:rsidRPr="00734BDA">
        <w:rPr>
          <w:spacing w:val="2"/>
          <w:sz w:val="22"/>
          <w:szCs w:val="22"/>
        </w:rPr>
        <w:t xml:space="preserve">нировать, регулировать, контролировать и оценивать свои </w:t>
      </w:r>
      <w:r w:rsidRPr="00734BDA">
        <w:rPr>
          <w:sz w:val="22"/>
          <w:szCs w:val="22"/>
        </w:rPr>
        <w:t>действия;</w:t>
      </w:r>
    </w:p>
    <w:p w:rsidR="00734BDA" w:rsidRDefault="00734BDA" w:rsidP="00362D6B">
      <w:pPr>
        <w:pStyle w:val="21"/>
        <w:tabs>
          <w:tab w:val="left" w:pos="284"/>
        </w:tabs>
        <w:spacing w:line="276" w:lineRule="auto"/>
        <w:ind w:left="0" w:firstLine="0"/>
        <w:rPr>
          <w:sz w:val="22"/>
          <w:szCs w:val="22"/>
        </w:rPr>
      </w:pPr>
      <w:r w:rsidRPr="00734BDA">
        <w:rPr>
          <w:sz w:val="22"/>
          <w:szCs w:val="22"/>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734BDA">
        <w:rPr>
          <w:spacing w:val="2"/>
          <w:sz w:val="22"/>
          <w:szCs w:val="22"/>
        </w:rPr>
        <w:t xml:space="preserve">ления функций и ролей в совместной деятельности; конструктивно разрешать конфликты; осуществлять взаимный </w:t>
      </w:r>
      <w:r w:rsidRPr="00734BDA">
        <w:rPr>
          <w:sz w:val="22"/>
          <w:szCs w:val="22"/>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901117" w:rsidRDefault="00546265" w:rsidP="00901117">
      <w:pPr>
        <w:pStyle w:val="aa"/>
        <w:spacing w:line="276" w:lineRule="auto"/>
        <w:ind w:left="360"/>
        <w:jc w:val="center"/>
        <w:rPr>
          <w:sz w:val="22"/>
          <w:szCs w:val="22"/>
        </w:rPr>
      </w:pPr>
      <w:r w:rsidRPr="00546265">
        <w:rPr>
          <w:sz w:val="22"/>
          <w:szCs w:val="22"/>
        </w:rPr>
        <w:t xml:space="preserve">2.1.4. </w:t>
      </w:r>
      <w:bookmarkStart w:id="60" w:name="_Toc294246092"/>
      <w:bookmarkStart w:id="61" w:name="_Toc424564323"/>
      <w:r w:rsidRPr="00546265">
        <w:rPr>
          <w:sz w:val="22"/>
          <w:szCs w:val="22"/>
        </w:rPr>
        <w:t xml:space="preserve">Особенности, основные направления и планируемые результаты учебно-исследовательской и проектной деятельности </w:t>
      </w:r>
      <w:r w:rsidR="00362D6B">
        <w:rPr>
          <w:sz w:val="22"/>
          <w:szCs w:val="22"/>
        </w:rPr>
        <w:t>учащихся</w:t>
      </w:r>
      <w:r w:rsidRPr="00546265">
        <w:rPr>
          <w:sz w:val="22"/>
          <w:szCs w:val="22"/>
        </w:rPr>
        <w:t xml:space="preserve"> в рамках урочной </w:t>
      </w:r>
    </w:p>
    <w:p w:rsidR="00546265" w:rsidRPr="00546265" w:rsidRDefault="00546265" w:rsidP="00901117">
      <w:pPr>
        <w:pStyle w:val="aa"/>
        <w:spacing w:line="276" w:lineRule="auto"/>
        <w:ind w:left="360"/>
        <w:jc w:val="center"/>
        <w:rPr>
          <w:sz w:val="22"/>
          <w:szCs w:val="22"/>
        </w:rPr>
      </w:pPr>
      <w:r w:rsidRPr="00546265">
        <w:rPr>
          <w:sz w:val="22"/>
          <w:szCs w:val="22"/>
        </w:rPr>
        <w:t>и внеурочной деятельности</w:t>
      </w:r>
      <w:bookmarkEnd w:id="60"/>
      <w:bookmarkEnd w:id="61"/>
    </w:p>
    <w:p w:rsidR="00546265" w:rsidRPr="00546265" w:rsidRDefault="00546265" w:rsidP="00362D6B">
      <w:pPr>
        <w:tabs>
          <w:tab w:val="left" w:pos="709"/>
        </w:tabs>
        <w:spacing w:after="0"/>
        <w:ind w:firstLine="709"/>
        <w:jc w:val="both"/>
        <w:rPr>
          <w:rFonts w:ascii="Times New Roman" w:hAnsi="Times New Roman"/>
          <w:shd w:val="clear" w:color="auto" w:fill="FFFFFF"/>
        </w:rPr>
      </w:pPr>
      <w:r w:rsidRPr="00546265">
        <w:rPr>
          <w:rFonts w:ascii="Times New Roman" w:hAnsi="Times New Roman"/>
          <w:shd w:val="clear" w:color="auto" w:fill="FFFFFF"/>
        </w:rPr>
        <w:t xml:space="preserve">Учебно-исследовательская и проектная деятельности </w:t>
      </w:r>
      <w:r w:rsidR="00362D6B">
        <w:rPr>
          <w:rFonts w:ascii="Times New Roman" w:hAnsi="Times New Roman"/>
          <w:shd w:val="clear" w:color="auto" w:fill="FFFFFF"/>
        </w:rPr>
        <w:t>учащихся</w:t>
      </w:r>
      <w:r w:rsidRPr="00546265">
        <w:rPr>
          <w:rFonts w:ascii="Times New Roman" w:hAnsi="Times New Roman"/>
          <w:shd w:val="clear" w:color="auto" w:fill="FFFFFF"/>
        </w:rPr>
        <w:t xml:space="preserve"> направлена на развитие метапредметных умений.</w:t>
      </w:r>
    </w:p>
    <w:p w:rsidR="00546265" w:rsidRPr="00546265" w:rsidRDefault="00546265" w:rsidP="00362D6B">
      <w:pPr>
        <w:tabs>
          <w:tab w:val="left" w:pos="709"/>
        </w:tabs>
        <w:spacing w:after="0"/>
        <w:ind w:firstLine="709"/>
        <w:jc w:val="both"/>
        <w:rPr>
          <w:rFonts w:ascii="Times New Roman" w:hAnsi="Times New Roman"/>
          <w:shd w:val="clear" w:color="auto" w:fill="FFFFFF"/>
        </w:rPr>
      </w:pPr>
      <w:r w:rsidRPr="00546265">
        <w:rPr>
          <w:rFonts w:ascii="Times New Roman" w:hAnsi="Times New Roman"/>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w:t>
      </w:r>
      <w:r w:rsidRPr="00546265">
        <w:rPr>
          <w:rFonts w:ascii="Times New Roman" w:hAnsi="Times New Roman"/>
          <w:shd w:val="clear" w:color="auto" w:fill="FFFFFF"/>
        </w:rPr>
        <w:lastRenderedPageBreak/>
        <w:t xml:space="preserve">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546265" w:rsidRPr="00546265" w:rsidRDefault="00546265" w:rsidP="00362D6B">
      <w:pPr>
        <w:tabs>
          <w:tab w:val="left" w:pos="709"/>
        </w:tabs>
        <w:spacing w:after="0"/>
        <w:ind w:firstLine="709"/>
        <w:jc w:val="both"/>
        <w:rPr>
          <w:rFonts w:ascii="Times New Roman" w:hAnsi="Times New Roman"/>
          <w:shd w:val="clear" w:color="auto" w:fill="FFFFFF"/>
        </w:rPr>
      </w:pPr>
      <w:r w:rsidRPr="00546265">
        <w:rPr>
          <w:rFonts w:ascii="Times New Roman" w:hAnsi="Times New Roman"/>
          <w:shd w:val="clear" w:color="auto" w:fill="FFFFFF"/>
        </w:rPr>
        <w:t>В ходе освоения учебно-исследовательской и проектной деятельности учащийся начальной школы</w:t>
      </w:r>
      <w:r w:rsidRPr="00546265">
        <w:rPr>
          <w:rFonts w:ascii="Times New Roman" w:hAnsi="Times New Roman"/>
        </w:rPr>
        <w:t xml:space="preserve"> получает знания не в готовом виде, а добывает их сам и осознает при этом содержание и формы учебной деятельности. </w:t>
      </w:r>
      <w:r w:rsidR="00362D6B">
        <w:rPr>
          <w:rFonts w:ascii="Times New Roman" w:hAnsi="Times New Roman"/>
        </w:rPr>
        <w:t>Учащийся</w:t>
      </w:r>
      <w:r w:rsidRPr="00546265">
        <w:rPr>
          <w:rFonts w:ascii="Times New Roman" w:hAnsi="Times New Roman"/>
        </w:rPr>
        <w:t xml:space="preserve">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46265" w:rsidRPr="00546265" w:rsidRDefault="00546265" w:rsidP="00362D6B">
      <w:pPr>
        <w:pStyle w:val="81"/>
        <w:shd w:val="clear" w:color="auto" w:fill="auto"/>
        <w:tabs>
          <w:tab w:val="left" w:pos="709"/>
          <w:tab w:val="left" w:pos="9355"/>
        </w:tabs>
        <w:spacing w:before="0" w:after="0" w:line="276" w:lineRule="auto"/>
        <w:ind w:firstLine="709"/>
        <w:jc w:val="both"/>
        <w:rPr>
          <w:rFonts w:ascii="Times New Roman" w:hAnsi="Times New Roman"/>
          <w:spacing w:val="0"/>
          <w:sz w:val="22"/>
        </w:rPr>
      </w:pPr>
      <w:r w:rsidRPr="00546265">
        <w:rPr>
          <w:rFonts w:ascii="Times New Roman" w:hAnsi="Times New Roman"/>
          <w:spacing w:val="0"/>
          <w:sz w:val="22"/>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546265" w:rsidRPr="00546265" w:rsidRDefault="00546265" w:rsidP="00362D6B">
      <w:pPr>
        <w:shd w:val="clear" w:color="auto" w:fill="FFFFFF"/>
        <w:tabs>
          <w:tab w:val="left" w:pos="709"/>
        </w:tabs>
        <w:spacing w:after="0"/>
        <w:ind w:firstLine="709"/>
        <w:jc w:val="both"/>
        <w:rPr>
          <w:rFonts w:ascii="Times New Roman" w:hAnsi="Times New Roman"/>
        </w:rPr>
      </w:pPr>
      <w:r w:rsidRPr="00546265">
        <w:rPr>
          <w:rFonts w:ascii="Times New Roman" w:hAnsi="Times New Roman"/>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46265" w:rsidRPr="00546265" w:rsidRDefault="00546265" w:rsidP="00362D6B">
      <w:pPr>
        <w:pStyle w:val="81"/>
        <w:shd w:val="clear" w:color="auto" w:fill="auto"/>
        <w:tabs>
          <w:tab w:val="left" w:pos="709"/>
          <w:tab w:val="left" w:pos="9355"/>
        </w:tabs>
        <w:spacing w:before="0" w:after="0" w:line="276" w:lineRule="auto"/>
        <w:ind w:firstLine="709"/>
        <w:jc w:val="both"/>
        <w:rPr>
          <w:rFonts w:ascii="Times New Roman" w:hAnsi="Times New Roman"/>
          <w:spacing w:val="0"/>
          <w:sz w:val="22"/>
        </w:rPr>
      </w:pPr>
      <w:r w:rsidRPr="00546265">
        <w:rPr>
          <w:rFonts w:ascii="Times New Roman" w:hAnsi="Times New Roman"/>
          <w:spacing w:val="0"/>
          <w:sz w:val="22"/>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46265" w:rsidRPr="00546265" w:rsidRDefault="00546265" w:rsidP="00362D6B">
      <w:pPr>
        <w:pStyle w:val="81"/>
        <w:shd w:val="clear" w:color="auto" w:fill="auto"/>
        <w:tabs>
          <w:tab w:val="left" w:pos="709"/>
          <w:tab w:val="left" w:pos="9355"/>
        </w:tabs>
        <w:spacing w:before="0" w:after="0" w:line="276" w:lineRule="auto"/>
        <w:ind w:firstLine="709"/>
        <w:jc w:val="both"/>
        <w:rPr>
          <w:rFonts w:ascii="Times New Roman" w:hAnsi="Times New Roman"/>
          <w:spacing w:val="0"/>
          <w:sz w:val="22"/>
        </w:rPr>
      </w:pPr>
      <w:r w:rsidRPr="00546265">
        <w:rPr>
          <w:rFonts w:ascii="Times New Roman" w:hAnsi="Times New Roman"/>
          <w:spacing w:val="0"/>
          <w:sz w:val="22"/>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w:t>
      </w:r>
      <w:r w:rsidR="00362D6B">
        <w:rPr>
          <w:rFonts w:ascii="Times New Roman" w:hAnsi="Times New Roman"/>
          <w:spacing w:val="0"/>
          <w:sz w:val="22"/>
        </w:rPr>
        <w:t>учащихся</w:t>
      </w:r>
      <w:r w:rsidRPr="00546265">
        <w:rPr>
          <w:rFonts w:ascii="Times New Roman" w:hAnsi="Times New Roman"/>
          <w:spacing w:val="0"/>
          <w:sz w:val="22"/>
        </w:rPr>
        <w:t xml:space="preserve"> с различным уровнем развития. </w:t>
      </w:r>
    </w:p>
    <w:p w:rsidR="00546265" w:rsidRPr="00546265" w:rsidRDefault="00546265" w:rsidP="00362D6B">
      <w:pPr>
        <w:pStyle w:val="81"/>
        <w:shd w:val="clear" w:color="auto" w:fill="auto"/>
        <w:tabs>
          <w:tab w:val="left" w:pos="709"/>
          <w:tab w:val="left" w:pos="9355"/>
        </w:tabs>
        <w:spacing w:before="0" w:after="0" w:line="276" w:lineRule="auto"/>
        <w:ind w:firstLine="709"/>
        <w:jc w:val="both"/>
        <w:rPr>
          <w:rFonts w:ascii="Times New Roman" w:hAnsi="Times New Roman"/>
          <w:spacing w:val="0"/>
          <w:sz w:val="22"/>
        </w:rPr>
      </w:pPr>
      <w:r w:rsidRPr="00546265">
        <w:rPr>
          <w:rFonts w:ascii="Times New Roman" w:hAnsi="Times New Roman"/>
          <w:spacing w:val="0"/>
          <w:sz w:val="22"/>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CD28D7" w:rsidRDefault="00546265" w:rsidP="00362D6B">
      <w:pPr>
        <w:tabs>
          <w:tab w:val="left" w:pos="284"/>
        </w:tabs>
        <w:spacing w:after="0"/>
        <w:ind w:right="115"/>
        <w:jc w:val="both"/>
        <w:rPr>
          <w:rFonts w:ascii="Times New Roman" w:hAnsi="Times New Roman"/>
        </w:rPr>
      </w:pPr>
      <w:r w:rsidRPr="00546265">
        <w:rPr>
          <w:rFonts w:ascii="Times New Roman" w:hAnsi="Times New Roman"/>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D5B23" w:rsidRDefault="006D5B23" w:rsidP="00901117">
      <w:pPr>
        <w:pStyle w:val="aa"/>
        <w:spacing w:line="276" w:lineRule="auto"/>
        <w:ind w:left="180"/>
        <w:jc w:val="center"/>
        <w:rPr>
          <w:sz w:val="22"/>
          <w:szCs w:val="22"/>
        </w:rPr>
      </w:pPr>
    </w:p>
    <w:p w:rsidR="006D5B23" w:rsidRDefault="006D5B23" w:rsidP="00901117">
      <w:pPr>
        <w:pStyle w:val="aa"/>
        <w:spacing w:line="276" w:lineRule="auto"/>
        <w:ind w:left="180"/>
        <w:jc w:val="center"/>
        <w:rPr>
          <w:sz w:val="22"/>
          <w:szCs w:val="22"/>
        </w:rPr>
      </w:pPr>
    </w:p>
    <w:p w:rsidR="00901117" w:rsidRPr="00901117" w:rsidRDefault="00901117" w:rsidP="00901117">
      <w:pPr>
        <w:pStyle w:val="aa"/>
        <w:spacing w:line="276" w:lineRule="auto"/>
        <w:ind w:left="180"/>
        <w:jc w:val="center"/>
        <w:rPr>
          <w:sz w:val="22"/>
          <w:szCs w:val="22"/>
        </w:rPr>
      </w:pPr>
      <w:r w:rsidRPr="00901117">
        <w:rPr>
          <w:sz w:val="22"/>
          <w:szCs w:val="22"/>
        </w:rPr>
        <w:t xml:space="preserve">2.1.5.Условия, обеспечивающие развитие универсальных учебных действий у </w:t>
      </w:r>
      <w:r>
        <w:rPr>
          <w:sz w:val="22"/>
          <w:szCs w:val="22"/>
        </w:rPr>
        <w:t>учащихся</w:t>
      </w:r>
    </w:p>
    <w:p w:rsidR="00901117" w:rsidRPr="00901117" w:rsidRDefault="00901117" w:rsidP="00901117">
      <w:pPr>
        <w:tabs>
          <w:tab w:val="left" w:pos="709"/>
        </w:tabs>
        <w:spacing w:after="0"/>
        <w:ind w:firstLine="709"/>
        <w:jc w:val="both"/>
        <w:rPr>
          <w:rFonts w:ascii="Times New Roman" w:hAnsi="Times New Roman"/>
        </w:rPr>
      </w:pPr>
      <w:r w:rsidRPr="00901117">
        <w:rPr>
          <w:rFonts w:ascii="Times New Roman" w:hAnsi="Times New Roman"/>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01117" w:rsidRPr="00901117" w:rsidRDefault="00901117" w:rsidP="00901117">
      <w:pPr>
        <w:tabs>
          <w:tab w:val="left" w:pos="709"/>
        </w:tabs>
        <w:spacing w:after="0"/>
        <w:ind w:firstLine="709"/>
        <w:jc w:val="both"/>
        <w:rPr>
          <w:rFonts w:ascii="Times New Roman" w:hAnsi="Times New Roman"/>
        </w:rPr>
      </w:pPr>
      <w:r w:rsidRPr="00901117">
        <w:rPr>
          <w:rFonts w:ascii="Times New Roman" w:hAnsi="Times New Roman"/>
        </w:rP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w:t>
      </w:r>
      <w:r w:rsidRPr="00901117">
        <w:rPr>
          <w:rFonts w:ascii="Times New Roman" w:hAnsi="Times New Roman"/>
        </w:rPr>
        <w:lastRenderedPageBreak/>
        <w:t xml:space="preserve">знаний, их практического освоения, обобщения и систематизации, включения </w:t>
      </w:r>
      <w:r>
        <w:rPr>
          <w:rFonts w:ascii="Times New Roman" w:hAnsi="Times New Roman"/>
        </w:rPr>
        <w:t>учащимся</w:t>
      </w:r>
      <w:r w:rsidRPr="00901117">
        <w:rPr>
          <w:rFonts w:ascii="Times New Roman" w:hAnsi="Times New Roman"/>
        </w:rPr>
        <w:t xml:space="preserve"> в свою картину мира;</w:t>
      </w:r>
    </w:p>
    <w:p w:rsidR="00901117" w:rsidRPr="00901117" w:rsidRDefault="00901117" w:rsidP="00901117">
      <w:pPr>
        <w:tabs>
          <w:tab w:val="left" w:pos="709"/>
        </w:tabs>
        <w:spacing w:after="0"/>
        <w:ind w:firstLine="709"/>
        <w:jc w:val="both"/>
        <w:rPr>
          <w:rFonts w:ascii="Times New Roman" w:hAnsi="Times New Roman"/>
        </w:rPr>
      </w:pPr>
      <w:r w:rsidRPr="00901117">
        <w:rPr>
          <w:rFonts w:ascii="Times New Roman" w:hAnsi="Times New Roman"/>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01117" w:rsidRPr="00901117" w:rsidRDefault="00901117" w:rsidP="00901117">
      <w:pPr>
        <w:tabs>
          <w:tab w:val="left" w:pos="709"/>
        </w:tabs>
        <w:spacing w:after="0"/>
        <w:ind w:firstLine="709"/>
        <w:jc w:val="both"/>
        <w:rPr>
          <w:rFonts w:ascii="Times New Roman" w:hAnsi="Times New Roman"/>
        </w:rPr>
      </w:pPr>
      <w:r w:rsidRPr="00901117">
        <w:rPr>
          <w:rFonts w:ascii="Times New Roman" w:hAnsi="Times New Roman"/>
        </w:rPr>
        <w:t xml:space="preserve">осуществлении целесообразного выбора организационно-деятельностных форм работы </w:t>
      </w:r>
      <w:r>
        <w:rPr>
          <w:rFonts w:ascii="Times New Roman" w:hAnsi="Times New Roman"/>
        </w:rPr>
        <w:t>учащихся</w:t>
      </w:r>
      <w:r w:rsidRPr="00901117">
        <w:rPr>
          <w:rFonts w:ascii="Times New Roman" w:hAnsi="Times New Roman"/>
        </w:rPr>
        <w:t xml:space="preserve"> на уроке (учебном занятии) – индивидуальной, групповой (парной) работы, общеклассной дискуссии;</w:t>
      </w:r>
    </w:p>
    <w:p w:rsidR="00901117" w:rsidRPr="00901117" w:rsidRDefault="00901117" w:rsidP="00901117">
      <w:pPr>
        <w:tabs>
          <w:tab w:val="left" w:pos="709"/>
        </w:tabs>
        <w:spacing w:after="0"/>
        <w:ind w:firstLine="709"/>
        <w:jc w:val="both"/>
        <w:rPr>
          <w:rFonts w:ascii="Times New Roman" w:hAnsi="Times New Roman"/>
        </w:rPr>
      </w:pPr>
      <w:r w:rsidRPr="00901117">
        <w:rPr>
          <w:rFonts w:ascii="Times New Roman" w:hAnsi="Times New Roman"/>
        </w:rPr>
        <w:t xml:space="preserve">организации системы мероприятий для формирования контрольно-оценочной деятельности </w:t>
      </w:r>
      <w:r>
        <w:rPr>
          <w:rFonts w:ascii="Times New Roman" w:hAnsi="Times New Roman"/>
        </w:rPr>
        <w:t>учащихся</w:t>
      </w:r>
      <w:r w:rsidRPr="00901117">
        <w:rPr>
          <w:rFonts w:ascii="Times New Roman" w:hAnsi="Times New Roman"/>
        </w:rPr>
        <w:t xml:space="preserve"> с целью развития их учебной самостоятельности; </w:t>
      </w:r>
    </w:p>
    <w:p w:rsidR="00901117" w:rsidRPr="00901117" w:rsidRDefault="00901117" w:rsidP="00901117">
      <w:pPr>
        <w:tabs>
          <w:tab w:val="left" w:pos="709"/>
        </w:tabs>
        <w:spacing w:after="0"/>
        <w:ind w:firstLine="709"/>
        <w:jc w:val="both"/>
        <w:rPr>
          <w:rFonts w:ascii="Times New Roman" w:hAnsi="Times New Roman"/>
        </w:rPr>
      </w:pPr>
      <w:r w:rsidRPr="00901117">
        <w:rPr>
          <w:rFonts w:ascii="Times New Roman" w:hAnsi="Times New Roman"/>
        </w:rPr>
        <w:t>эффективного использования средств ИКТ.</w:t>
      </w:r>
    </w:p>
    <w:p w:rsidR="00901117" w:rsidRPr="00901117" w:rsidRDefault="00901117" w:rsidP="00901117">
      <w:pPr>
        <w:tabs>
          <w:tab w:val="left" w:pos="709"/>
        </w:tabs>
        <w:spacing w:after="0"/>
        <w:ind w:firstLine="709"/>
        <w:jc w:val="both"/>
        <w:rPr>
          <w:rFonts w:ascii="Times New Roman" w:hAnsi="Times New Roman"/>
        </w:rPr>
      </w:pPr>
      <w:r w:rsidRPr="00901117">
        <w:rPr>
          <w:rFonts w:ascii="Times New Roman" w:hAnsi="Times New Roman"/>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w:t>
      </w:r>
      <w:r>
        <w:rPr>
          <w:rStyle w:val="Zag11"/>
          <w:rFonts w:ascii="Times New Roman" w:eastAsia="@Arial Unicode MS" w:hAnsi="Times New Roman" w:cs="Times New Roman"/>
          <w:sz w:val="22"/>
          <w:szCs w:val="22"/>
          <w:lang w:val="ru-RU"/>
        </w:rPr>
        <w:t>учащихся</w:t>
      </w:r>
      <w:r w:rsidRPr="00901117">
        <w:rPr>
          <w:rStyle w:val="Zag11"/>
          <w:rFonts w:ascii="Times New Roman" w:eastAsia="@Arial Unicode MS" w:hAnsi="Times New Roman" w:cs="Times New Roman"/>
          <w:sz w:val="22"/>
          <w:szCs w:val="22"/>
          <w:lang w:val="ru-RU"/>
        </w:rPr>
        <w:t xml:space="preserve">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901117">
        <w:rPr>
          <w:rStyle w:val="Zag11"/>
          <w:rFonts w:ascii="Times New Roman" w:eastAsia="@Arial Unicode MS" w:hAnsi="Times New Roman" w:cs="Times New Roman"/>
          <w:sz w:val="22"/>
          <w:szCs w:val="22"/>
          <w:lang w:val="ru-RU"/>
        </w:rPr>
        <w:noBreakHyphen/>
        <w:t>компетентности.</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 xml:space="preserve">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w:t>
      </w:r>
      <w:r>
        <w:rPr>
          <w:rStyle w:val="Zag11"/>
          <w:rFonts w:ascii="Times New Roman" w:eastAsia="@Arial Unicode MS" w:hAnsi="Times New Roman" w:cs="Times New Roman"/>
          <w:sz w:val="22"/>
          <w:szCs w:val="22"/>
          <w:lang w:val="ru-RU"/>
        </w:rPr>
        <w:t>учащиеся</w:t>
      </w:r>
      <w:r w:rsidRPr="00901117">
        <w:rPr>
          <w:rStyle w:val="Zag11"/>
          <w:rFonts w:ascii="Times New Roman" w:eastAsia="@Arial Unicode MS" w:hAnsi="Times New Roman" w:cs="Times New Roman"/>
          <w:sz w:val="22"/>
          <w:szCs w:val="22"/>
          <w:lang w:val="ru-RU"/>
        </w:rPr>
        <w:t>.</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При освоении личностных действий ведётся формирование:</w:t>
      </w:r>
    </w:p>
    <w:p w:rsidR="00901117" w:rsidRPr="00901117" w:rsidRDefault="00901117" w:rsidP="00917C6C">
      <w:pPr>
        <w:pStyle w:val="22"/>
        <w:numPr>
          <w:ilvl w:val="0"/>
          <w:numId w:val="62"/>
        </w:numPr>
        <w:tabs>
          <w:tab w:val="left" w:leader="dot" w:pos="624"/>
          <w:tab w:val="left" w:pos="851"/>
        </w:tabs>
        <w:spacing w:after="0"/>
        <w:ind w:left="0"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критического отношения к информации и избирательности её восприятия;</w:t>
      </w:r>
    </w:p>
    <w:p w:rsidR="00901117" w:rsidRPr="00901117" w:rsidRDefault="00901117" w:rsidP="00917C6C">
      <w:pPr>
        <w:numPr>
          <w:ilvl w:val="0"/>
          <w:numId w:val="62"/>
        </w:numPr>
        <w:tabs>
          <w:tab w:val="left" w:leader="dot" w:pos="624"/>
          <w:tab w:val="left" w:pos="851"/>
        </w:tabs>
        <w:spacing w:after="0"/>
        <w:ind w:left="0" w:firstLine="567"/>
        <w:contextualSpacing/>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уважения к информации о частной жизни и информационным результатам деятельности других людей;</w:t>
      </w:r>
    </w:p>
    <w:p w:rsidR="00901117" w:rsidRPr="00901117" w:rsidRDefault="00901117" w:rsidP="00917C6C">
      <w:pPr>
        <w:pStyle w:val="Osnova"/>
        <w:numPr>
          <w:ilvl w:val="0"/>
          <w:numId w:val="62"/>
        </w:numPr>
        <w:tabs>
          <w:tab w:val="left" w:leader="dot" w:pos="624"/>
          <w:tab w:val="left" w:pos="851"/>
        </w:tabs>
        <w:spacing w:line="276" w:lineRule="auto"/>
        <w:ind w:left="0"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основ правовой культуры в области использования информации.</w:t>
      </w:r>
    </w:p>
    <w:p w:rsidR="00901117" w:rsidRPr="00901117" w:rsidRDefault="00901117" w:rsidP="00901117">
      <w:pPr>
        <w:pStyle w:val="Osnova"/>
        <w:tabs>
          <w:tab w:val="left" w:leader="dot" w:pos="426"/>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При освоении регулятивных универсальных учебных действий обеспечивается:</w:t>
      </w:r>
    </w:p>
    <w:p w:rsidR="00901117" w:rsidRPr="00901117" w:rsidRDefault="00901117" w:rsidP="00917C6C">
      <w:pPr>
        <w:pStyle w:val="22"/>
        <w:numPr>
          <w:ilvl w:val="0"/>
          <w:numId w:val="63"/>
        </w:numPr>
        <w:tabs>
          <w:tab w:val="left" w:leader="dot" w:pos="624"/>
        </w:tabs>
        <w:spacing w:after="0"/>
        <w:ind w:left="142" w:firstLine="425"/>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оценка условий,  алгоритмов и результатов действий, выполняемых в информационной среде;</w:t>
      </w:r>
    </w:p>
    <w:p w:rsidR="00901117" w:rsidRPr="00901117" w:rsidRDefault="00901117" w:rsidP="00917C6C">
      <w:pPr>
        <w:numPr>
          <w:ilvl w:val="0"/>
          <w:numId w:val="63"/>
        </w:numPr>
        <w:tabs>
          <w:tab w:val="left" w:leader="dot" w:pos="624"/>
        </w:tabs>
        <w:spacing w:after="0"/>
        <w:ind w:left="142" w:firstLine="425"/>
        <w:contextualSpacing/>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использование результатов действия, размещённых в  информационной среде, для оценки  и коррекции выполненного действия;</w:t>
      </w:r>
    </w:p>
    <w:p w:rsidR="00901117" w:rsidRPr="00901117" w:rsidRDefault="00901117" w:rsidP="00917C6C">
      <w:pPr>
        <w:pStyle w:val="Osnova"/>
        <w:numPr>
          <w:ilvl w:val="0"/>
          <w:numId w:val="63"/>
        </w:numPr>
        <w:tabs>
          <w:tab w:val="left" w:leader="dot" w:pos="624"/>
        </w:tabs>
        <w:spacing w:line="276" w:lineRule="auto"/>
        <w:ind w:left="142" w:firstLine="425"/>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создание цифрового портфолио учебных достижений учащегося.</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При освоении познавательных универсальных учебных действий ИКТ играют ключевую роль в таких общеучебных универсальных действиях, как:</w:t>
      </w:r>
    </w:p>
    <w:p w:rsidR="00901117" w:rsidRPr="00901117" w:rsidRDefault="00901117" w:rsidP="00917C6C">
      <w:pPr>
        <w:pStyle w:val="22"/>
        <w:numPr>
          <w:ilvl w:val="0"/>
          <w:numId w:val="64"/>
        </w:numPr>
        <w:tabs>
          <w:tab w:val="left" w:leader="dot" w:pos="709"/>
        </w:tabs>
        <w:spacing w:after="0"/>
        <w:ind w:left="0"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поиск информации;</w:t>
      </w:r>
    </w:p>
    <w:p w:rsidR="00901117" w:rsidRPr="00901117" w:rsidRDefault="00901117" w:rsidP="00917C6C">
      <w:pPr>
        <w:numPr>
          <w:ilvl w:val="0"/>
          <w:numId w:val="64"/>
        </w:numPr>
        <w:tabs>
          <w:tab w:val="left" w:leader="dot" w:pos="709"/>
        </w:tabs>
        <w:spacing w:after="0"/>
        <w:ind w:left="0" w:firstLine="567"/>
        <w:contextualSpacing/>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фиксация (запись) информации с помощью различных технических средств;</w:t>
      </w:r>
    </w:p>
    <w:p w:rsidR="00901117" w:rsidRPr="00901117" w:rsidRDefault="00901117" w:rsidP="00917C6C">
      <w:pPr>
        <w:numPr>
          <w:ilvl w:val="0"/>
          <w:numId w:val="64"/>
        </w:numPr>
        <w:tabs>
          <w:tab w:val="left" w:leader="dot" w:pos="709"/>
        </w:tabs>
        <w:spacing w:after="0"/>
        <w:ind w:left="0" w:firstLine="567"/>
        <w:contextualSpacing/>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труктурирование информации, её организация и представление в виде диаграмм, картосхем, линий времени и пр.;</w:t>
      </w:r>
    </w:p>
    <w:p w:rsidR="00901117" w:rsidRPr="00901117" w:rsidRDefault="00901117" w:rsidP="00917C6C">
      <w:pPr>
        <w:numPr>
          <w:ilvl w:val="0"/>
          <w:numId w:val="64"/>
        </w:numPr>
        <w:tabs>
          <w:tab w:val="left" w:leader="dot" w:pos="709"/>
        </w:tabs>
        <w:spacing w:after="0"/>
        <w:ind w:left="0" w:firstLine="567"/>
        <w:contextualSpacing/>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создание простыхгипермедиасообщений;</w:t>
      </w:r>
    </w:p>
    <w:p w:rsidR="00901117" w:rsidRPr="00901117" w:rsidRDefault="00901117" w:rsidP="00917C6C">
      <w:pPr>
        <w:numPr>
          <w:ilvl w:val="0"/>
          <w:numId w:val="64"/>
        </w:numPr>
        <w:tabs>
          <w:tab w:val="left" w:leader="dot" w:pos="709"/>
        </w:tabs>
        <w:spacing w:after="0"/>
        <w:ind w:left="0" w:firstLine="567"/>
        <w:contextualSpacing/>
        <w:jc w:val="both"/>
        <w:rPr>
          <w:rStyle w:val="Zag11"/>
          <w:rFonts w:ascii="Times New Roman" w:eastAsia="@Arial Unicode MS" w:hAnsi="Times New Roman"/>
          <w:color w:val="000000"/>
        </w:rPr>
      </w:pPr>
      <w:r w:rsidRPr="00901117">
        <w:rPr>
          <w:rStyle w:val="Zag11"/>
          <w:rFonts w:ascii="Times New Roman" w:eastAsia="@Arial Unicode MS" w:hAnsi="Times New Roman"/>
        </w:rPr>
        <w:t>построение простейших моделей объектов и процессов.</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lastRenderedPageBreak/>
        <w:t>ИКТ является важным инструментом для формирования коммуникативных универсальных учебных действий. Для этого используются:</w:t>
      </w:r>
    </w:p>
    <w:p w:rsidR="00901117" w:rsidRPr="00901117" w:rsidRDefault="00901117" w:rsidP="00917C6C">
      <w:pPr>
        <w:pStyle w:val="22"/>
        <w:numPr>
          <w:ilvl w:val="1"/>
          <w:numId w:val="65"/>
        </w:numPr>
        <w:tabs>
          <w:tab w:val="left" w:leader="dot" w:pos="624"/>
        </w:tabs>
        <w:spacing w:after="0"/>
        <w:ind w:left="0"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обмен гипермедиасообщениями;</w:t>
      </w:r>
    </w:p>
    <w:p w:rsidR="00901117" w:rsidRPr="00901117" w:rsidRDefault="00901117" w:rsidP="00917C6C">
      <w:pPr>
        <w:numPr>
          <w:ilvl w:val="1"/>
          <w:numId w:val="65"/>
        </w:numPr>
        <w:tabs>
          <w:tab w:val="left" w:leader="dot" w:pos="624"/>
        </w:tabs>
        <w:spacing w:after="0"/>
        <w:ind w:left="0" w:firstLine="567"/>
        <w:contextualSpacing/>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выступление с аудиовизуальной поддержкой;</w:t>
      </w:r>
    </w:p>
    <w:p w:rsidR="00901117" w:rsidRPr="00901117" w:rsidRDefault="00901117" w:rsidP="00917C6C">
      <w:pPr>
        <w:numPr>
          <w:ilvl w:val="1"/>
          <w:numId w:val="65"/>
        </w:numPr>
        <w:tabs>
          <w:tab w:val="left" w:leader="dot" w:pos="624"/>
        </w:tabs>
        <w:spacing w:after="0"/>
        <w:ind w:left="0" w:firstLine="567"/>
        <w:contextualSpacing/>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фиксация хода коллективной/личной коммуникации;</w:t>
      </w:r>
    </w:p>
    <w:p w:rsidR="00901117" w:rsidRPr="00901117" w:rsidRDefault="00901117" w:rsidP="00917C6C">
      <w:pPr>
        <w:pStyle w:val="Osnova"/>
        <w:numPr>
          <w:ilvl w:val="1"/>
          <w:numId w:val="65"/>
        </w:numPr>
        <w:tabs>
          <w:tab w:val="left" w:leader="dot" w:pos="624"/>
        </w:tabs>
        <w:spacing w:line="276" w:lineRule="auto"/>
        <w:ind w:left="0"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общение в цифровой среде (электронная почта, чат, видеоконференция, форум, блог).</w:t>
      </w:r>
    </w:p>
    <w:p w:rsid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 xml:space="preserve">Формирование ИКТ-компетентности </w:t>
      </w:r>
      <w:r>
        <w:rPr>
          <w:rStyle w:val="Zag11"/>
          <w:rFonts w:ascii="Times New Roman" w:eastAsia="@Arial Unicode MS" w:hAnsi="Times New Roman" w:cs="Times New Roman"/>
          <w:sz w:val="22"/>
          <w:szCs w:val="22"/>
          <w:lang w:val="ru-RU"/>
        </w:rPr>
        <w:t>учащихся</w:t>
      </w:r>
      <w:r w:rsidRPr="00901117">
        <w:rPr>
          <w:rStyle w:val="Zag11"/>
          <w:rFonts w:ascii="Times New Roman" w:eastAsia="@Arial Unicode MS" w:hAnsi="Times New Roman" w:cs="Times New Roman"/>
          <w:sz w:val="22"/>
          <w:szCs w:val="22"/>
          <w:lang w:val="ru-RU"/>
        </w:rPr>
        <w:t xml:space="preserve">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w:t>
      </w:r>
    </w:p>
    <w:p w:rsidR="00901117" w:rsidRPr="00901117" w:rsidRDefault="00901117" w:rsidP="00901117">
      <w:pPr>
        <w:pStyle w:val="aa"/>
        <w:spacing w:line="276" w:lineRule="auto"/>
        <w:jc w:val="center"/>
        <w:rPr>
          <w:sz w:val="22"/>
          <w:szCs w:val="22"/>
        </w:rPr>
      </w:pPr>
      <w:bookmarkStart w:id="62" w:name="_Toc294246094"/>
      <w:bookmarkStart w:id="63" w:name="_Toc424564325"/>
      <w:r>
        <w:rPr>
          <w:sz w:val="22"/>
          <w:szCs w:val="22"/>
        </w:rPr>
        <w:t>2</w:t>
      </w:r>
      <w:r w:rsidRPr="00901117">
        <w:rPr>
          <w:sz w:val="22"/>
          <w:szCs w:val="22"/>
        </w:rPr>
        <w:t xml:space="preserve">.1.6. </w:t>
      </w:r>
      <w:r w:rsidRPr="00901117">
        <w:rPr>
          <w:spacing w:val="-4"/>
          <w:sz w:val="22"/>
          <w:szCs w:val="22"/>
        </w:rPr>
        <w:t>Условия, обеспечивающие преемственность про</w:t>
      </w:r>
      <w:r w:rsidRPr="00901117">
        <w:rPr>
          <w:sz w:val="22"/>
          <w:szCs w:val="22"/>
        </w:rPr>
        <w:t xml:space="preserve">граммы формирования у </w:t>
      </w:r>
      <w:r>
        <w:rPr>
          <w:sz w:val="22"/>
          <w:szCs w:val="22"/>
        </w:rPr>
        <w:t>учащихся</w:t>
      </w:r>
      <w:r w:rsidRPr="00901117">
        <w:rPr>
          <w:sz w:val="22"/>
          <w:szCs w:val="22"/>
        </w:rPr>
        <w:t xml:space="preserve"> универсальных учебных действий при переходе от дошкольного к начальному и от начального к основному общему образованию</w:t>
      </w:r>
      <w:bookmarkEnd w:id="62"/>
      <w:bookmarkEnd w:id="63"/>
    </w:p>
    <w:p w:rsidR="00901117" w:rsidRPr="00901117" w:rsidRDefault="00901117" w:rsidP="00901117">
      <w:pPr>
        <w:tabs>
          <w:tab w:val="left" w:leader="dot" w:pos="624"/>
        </w:tabs>
        <w:spacing w:after="0"/>
        <w:jc w:val="both"/>
        <w:rPr>
          <w:rStyle w:val="Zag11"/>
          <w:rFonts w:ascii="Times New Roman" w:eastAsia="@Arial Unicode MS" w:hAnsi="Times New Roman"/>
          <w:color w:val="000000"/>
        </w:rPr>
      </w:pPr>
      <w:r w:rsidRPr="00901117">
        <w:rPr>
          <w:rFonts w:ascii="Times New Roman" w:hAnsi="Times New Roman"/>
          <w:b/>
          <w:bCs/>
          <w:i/>
        </w:rPr>
        <w:t xml:space="preserve">  </w:t>
      </w:r>
      <w:r w:rsidRPr="00901117">
        <w:rPr>
          <w:rStyle w:val="Zag11"/>
          <w:rFonts w:ascii="Times New Roman" w:eastAsia="@Arial Unicode MS" w:hAnsi="Times New Roman"/>
          <w:color w:val="000000"/>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w:t>
      </w:r>
      <w:r>
        <w:rPr>
          <w:rStyle w:val="Zag11"/>
          <w:rFonts w:ascii="Times New Roman" w:eastAsia="@Arial Unicode MS" w:hAnsi="Times New Roman"/>
          <w:color w:val="000000"/>
        </w:rPr>
        <w:t>учащимися</w:t>
      </w:r>
      <w:r w:rsidRPr="00901117">
        <w:rPr>
          <w:rStyle w:val="Zag11"/>
          <w:rFonts w:ascii="Times New Roman" w:eastAsia="@Arial Unicode MS" w:hAnsi="Times New Roman"/>
          <w:color w:val="000000"/>
        </w:rPr>
        <w:t>, переживаемые ими трудности переходных периодов имеют много общего.</w:t>
      </w:r>
    </w:p>
    <w:p w:rsidR="00901117" w:rsidRPr="00901117" w:rsidRDefault="00901117" w:rsidP="00901117">
      <w:pPr>
        <w:tabs>
          <w:tab w:val="left" w:leader="dot" w:pos="624"/>
        </w:tabs>
        <w:spacing w:after="0"/>
        <w:ind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901117" w:rsidRPr="00901117" w:rsidRDefault="00901117" w:rsidP="00901117">
      <w:pPr>
        <w:tabs>
          <w:tab w:val="left" w:leader="dot" w:pos="624"/>
        </w:tabs>
        <w:spacing w:after="0"/>
        <w:ind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w:t>
      </w:r>
      <w:r>
        <w:rPr>
          <w:rStyle w:val="Zag11"/>
          <w:rFonts w:ascii="Times New Roman" w:eastAsia="@Arial Unicode MS" w:hAnsi="Times New Roman"/>
          <w:color w:val="000000"/>
        </w:rPr>
        <w:t>учащихся</w:t>
      </w:r>
      <w:r w:rsidRPr="00901117">
        <w:rPr>
          <w:rStyle w:val="Zag11"/>
          <w:rFonts w:ascii="Times New Roman" w:eastAsia="@Arial Unicode MS" w:hAnsi="Times New Roman"/>
          <w:color w:val="000000"/>
        </w:rPr>
        <w:t xml:space="preserve"> на ступень основного общего образования.</w:t>
      </w:r>
    </w:p>
    <w:p w:rsidR="00901117" w:rsidRPr="00901117" w:rsidRDefault="00901117" w:rsidP="00901117">
      <w:pPr>
        <w:tabs>
          <w:tab w:val="left" w:leader="dot" w:pos="624"/>
        </w:tabs>
        <w:spacing w:after="0"/>
        <w:ind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 xml:space="preserve">Возникновение проблемы преемственности, находящей отражение в трудностях перехода </w:t>
      </w:r>
      <w:r>
        <w:rPr>
          <w:rStyle w:val="Zag11"/>
          <w:rFonts w:ascii="Times New Roman" w:eastAsia="@Arial Unicode MS" w:hAnsi="Times New Roman"/>
          <w:color w:val="000000"/>
        </w:rPr>
        <w:t>учащихся</w:t>
      </w:r>
      <w:r w:rsidRPr="00901117">
        <w:rPr>
          <w:rStyle w:val="Zag11"/>
          <w:rFonts w:ascii="Times New Roman" w:eastAsia="@Arial Unicode MS" w:hAnsi="Times New Roman"/>
          <w:color w:val="000000"/>
        </w:rPr>
        <w:t xml:space="preserve"> на новую ступень образовательной системы, имеет следующие причины:</w:t>
      </w:r>
    </w:p>
    <w:p w:rsidR="00901117" w:rsidRPr="00901117" w:rsidRDefault="00901117" w:rsidP="00917C6C">
      <w:pPr>
        <w:numPr>
          <w:ilvl w:val="0"/>
          <w:numId w:val="66"/>
        </w:numPr>
        <w:tabs>
          <w:tab w:val="left" w:leader="dot" w:pos="284"/>
          <w:tab w:val="left" w:pos="851"/>
        </w:tabs>
        <w:spacing w:after="0"/>
        <w:ind w:left="0"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901117" w:rsidRPr="00901117" w:rsidRDefault="00901117" w:rsidP="00917C6C">
      <w:pPr>
        <w:numPr>
          <w:ilvl w:val="0"/>
          <w:numId w:val="66"/>
        </w:numPr>
        <w:tabs>
          <w:tab w:val="left" w:leader="dot" w:pos="284"/>
          <w:tab w:val="left" w:pos="851"/>
        </w:tabs>
        <w:spacing w:after="0"/>
        <w:ind w:left="0"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 xml:space="preserve">обучение на предшествующей ступени часто не обеспечивает достаточной готовности </w:t>
      </w:r>
      <w:r>
        <w:rPr>
          <w:rStyle w:val="Zag11"/>
          <w:rFonts w:ascii="Times New Roman" w:eastAsia="@Arial Unicode MS" w:hAnsi="Times New Roman"/>
          <w:color w:val="000000"/>
        </w:rPr>
        <w:t>учащихся</w:t>
      </w:r>
      <w:r w:rsidRPr="00901117">
        <w:rPr>
          <w:rStyle w:val="Zag11"/>
          <w:rFonts w:ascii="Times New Roman" w:eastAsia="@Arial Unicode MS" w:hAnsi="Times New Roman"/>
          <w:color w:val="000000"/>
        </w:rPr>
        <w:t xml:space="preserve">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901117" w:rsidRPr="00901117" w:rsidRDefault="00901117" w:rsidP="00901117">
      <w:pPr>
        <w:tabs>
          <w:tab w:val="left" w:leader="dot" w:pos="624"/>
        </w:tabs>
        <w:spacing w:after="0"/>
        <w:ind w:firstLine="567"/>
        <w:jc w:val="both"/>
        <w:rPr>
          <w:rStyle w:val="Zag11"/>
          <w:rFonts w:ascii="Times New Roman" w:eastAsia="@Arial Unicode MS" w:hAnsi="Times New Roman"/>
          <w:i/>
          <w:iCs/>
          <w:color w:val="000000"/>
        </w:rPr>
      </w:pPr>
      <w:r w:rsidRPr="00901117">
        <w:rPr>
          <w:rStyle w:val="Zag11"/>
          <w:rFonts w:ascii="Times New Roman" w:eastAsia="@Arial Unicode MS" w:hAnsi="Times New Roman"/>
          <w:color w:val="000000"/>
        </w:rPr>
        <w:t xml:space="preserve">Исследования </w:t>
      </w:r>
      <w:r w:rsidRPr="00901117">
        <w:rPr>
          <w:rStyle w:val="Zag11"/>
          <w:rFonts w:ascii="Times New Roman" w:eastAsia="@Arial Unicode MS" w:hAnsi="Times New Roman"/>
          <w:b/>
          <w:bCs/>
          <w:i/>
          <w:iCs/>
          <w:color w:val="000000"/>
        </w:rPr>
        <w:t xml:space="preserve">готовности детей к обучению в школе </w:t>
      </w:r>
      <w:r w:rsidRPr="00901117">
        <w:rPr>
          <w:rStyle w:val="Zag11"/>
          <w:rFonts w:ascii="Times New Roman" w:eastAsia="@Arial Unicode MS" w:hAnsi="Times New Roman"/>
          <w:color w:val="000000"/>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01117" w:rsidRPr="00901117" w:rsidRDefault="00901117" w:rsidP="00901117">
      <w:pPr>
        <w:tabs>
          <w:tab w:val="left" w:leader="dot" w:pos="624"/>
        </w:tabs>
        <w:spacing w:after="0"/>
        <w:ind w:firstLine="567"/>
        <w:jc w:val="both"/>
        <w:rPr>
          <w:rStyle w:val="Zag11"/>
          <w:rFonts w:ascii="Times New Roman" w:eastAsia="@Arial Unicode MS" w:hAnsi="Times New Roman"/>
          <w:i/>
          <w:iCs/>
          <w:color w:val="000000"/>
        </w:rPr>
      </w:pPr>
      <w:r w:rsidRPr="00901117">
        <w:rPr>
          <w:rStyle w:val="Zag11"/>
          <w:rFonts w:ascii="Times New Roman" w:eastAsia="@Arial Unicode MS" w:hAnsi="Times New Roman"/>
          <w:i/>
          <w:iCs/>
          <w:color w:val="000000"/>
        </w:rPr>
        <w:t xml:space="preserve">Физическая готовность </w:t>
      </w:r>
      <w:r w:rsidRPr="00901117">
        <w:rPr>
          <w:rStyle w:val="Zag11"/>
          <w:rFonts w:ascii="Times New Roman" w:eastAsia="@Arial Unicode MS" w:hAnsi="Times New Roman"/>
          <w:color w:val="000000"/>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901117" w:rsidRPr="00901117" w:rsidRDefault="00901117" w:rsidP="00901117">
      <w:pPr>
        <w:tabs>
          <w:tab w:val="left" w:leader="dot" w:pos="624"/>
        </w:tabs>
        <w:spacing w:after="0"/>
        <w:ind w:firstLine="567"/>
        <w:jc w:val="both"/>
        <w:rPr>
          <w:rStyle w:val="Zag11"/>
          <w:rFonts w:ascii="Times New Roman" w:eastAsia="@Arial Unicode MS" w:hAnsi="Times New Roman"/>
          <w:color w:val="000000"/>
        </w:rPr>
      </w:pPr>
      <w:r w:rsidRPr="00901117">
        <w:rPr>
          <w:rStyle w:val="Zag11"/>
          <w:rFonts w:ascii="Times New Roman" w:eastAsia="@Arial Unicode MS" w:hAnsi="Times New Roman"/>
          <w:i/>
          <w:iCs/>
          <w:color w:val="000000"/>
        </w:rPr>
        <w:t xml:space="preserve">Психологическая готовность </w:t>
      </w:r>
      <w:r w:rsidRPr="00901117">
        <w:rPr>
          <w:rStyle w:val="Zag11"/>
          <w:rFonts w:ascii="Times New Roman" w:eastAsia="@Arial Unicode MS" w:hAnsi="Times New Roman"/>
          <w:color w:val="000000"/>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01117" w:rsidRPr="00901117" w:rsidRDefault="00901117" w:rsidP="00901117">
      <w:pPr>
        <w:pStyle w:val="Osnova"/>
        <w:tabs>
          <w:tab w:val="left" w:leader="dot" w:pos="624"/>
        </w:tabs>
        <w:spacing w:line="276" w:lineRule="auto"/>
        <w:ind w:firstLine="567"/>
        <w:rPr>
          <w:rStyle w:val="Zag11"/>
          <w:rFonts w:ascii="Times New Roman" w:hAnsi="Times New Roman" w:cs="Times New Roman"/>
          <w:sz w:val="22"/>
          <w:szCs w:val="22"/>
          <w:lang w:val="ru-RU"/>
        </w:rPr>
      </w:pPr>
      <w:r w:rsidRPr="00901117">
        <w:rPr>
          <w:rStyle w:val="Zag11"/>
          <w:rFonts w:ascii="Times New Roman" w:eastAsia="@Arial Unicode MS" w:hAnsi="Times New Roman" w:cs="Times New Roman"/>
          <w:sz w:val="22"/>
          <w:szCs w:val="22"/>
          <w:lang w:val="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lastRenderedPageBreak/>
        <w:t>Личностная готовность включает мотивационную готовность, коммуникативную готовность, сформированность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901117">
        <w:rPr>
          <w:rStyle w:val="Zag11"/>
          <w:rFonts w:ascii="Times New Roman" w:eastAsia="@Arial Unicode MS" w:hAnsi="Times New Roman" w:cs="Times New Roman"/>
          <w:sz w:val="22"/>
          <w:szCs w:val="22"/>
          <w:lang w:val="ru-RU"/>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01117" w:rsidRPr="00901117" w:rsidRDefault="00901117" w:rsidP="00901117">
      <w:pPr>
        <w:pStyle w:val="Osnova"/>
        <w:tabs>
          <w:tab w:val="left" w:leader="dot" w:pos="624"/>
        </w:tabs>
        <w:spacing w:line="276" w:lineRule="auto"/>
        <w:ind w:firstLine="567"/>
        <w:rPr>
          <w:rStyle w:val="Zag11"/>
          <w:rFonts w:ascii="Times New Roman" w:eastAsia="@Arial Unicode MS" w:hAnsi="Times New Roman" w:cs="Times New Roman"/>
          <w:spacing w:val="-4"/>
          <w:sz w:val="22"/>
          <w:szCs w:val="22"/>
          <w:lang w:val="ru-RU"/>
        </w:rPr>
      </w:pPr>
      <w:r w:rsidRPr="00901117">
        <w:rPr>
          <w:rStyle w:val="Zag11"/>
          <w:rFonts w:ascii="Times New Roman" w:eastAsia="@Arial Unicode MS" w:hAnsi="Times New Roman" w:cs="Times New Roman"/>
          <w:spacing w:val="-4"/>
          <w:sz w:val="22"/>
          <w:szCs w:val="22"/>
          <w:lang w:val="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901117" w:rsidRPr="00901117" w:rsidRDefault="00901117" w:rsidP="00901117">
      <w:pPr>
        <w:tabs>
          <w:tab w:val="left" w:leader="dot" w:pos="624"/>
        </w:tabs>
        <w:spacing w:after="0"/>
        <w:ind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01117" w:rsidRPr="00901117" w:rsidRDefault="00901117" w:rsidP="00901117">
      <w:pPr>
        <w:tabs>
          <w:tab w:val="left" w:leader="dot" w:pos="624"/>
        </w:tabs>
        <w:spacing w:after="0"/>
        <w:ind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 xml:space="preserve">Не меньшее значение имеет проблема психологической готовности детей и при переходе </w:t>
      </w:r>
      <w:r>
        <w:rPr>
          <w:rStyle w:val="Zag11"/>
          <w:rFonts w:ascii="Times New Roman" w:eastAsia="@Arial Unicode MS" w:hAnsi="Times New Roman"/>
          <w:color w:val="000000"/>
        </w:rPr>
        <w:t>учащихся</w:t>
      </w:r>
      <w:r w:rsidRPr="00901117">
        <w:rPr>
          <w:rStyle w:val="Zag11"/>
          <w:rFonts w:ascii="Times New Roman" w:eastAsia="@Arial Unicode MS" w:hAnsi="Times New Roman"/>
          <w:color w:val="000000"/>
        </w:rPr>
        <w:t xml:space="preserve">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01117" w:rsidRPr="00901117" w:rsidRDefault="00901117" w:rsidP="00917C6C">
      <w:pPr>
        <w:numPr>
          <w:ilvl w:val="0"/>
          <w:numId w:val="67"/>
        </w:numPr>
        <w:tabs>
          <w:tab w:val="left" w:leader="dot" w:pos="0"/>
          <w:tab w:val="left" w:pos="851"/>
        </w:tabs>
        <w:spacing w:after="0"/>
        <w:ind w:left="0"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 xml:space="preserve">необходимостью адаптации </w:t>
      </w:r>
      <w:r>
        <w:rPr>
          <w:rStyle w:val="Zag11"/>
          <w:rFonts w:ascii="Times New Roman" w:eastAsia="@Arial Unicode MS" w:hAnsi="Times New Roman"/>
          <w:color w:val="000000"/>
        </w:rPr>
        <w:t>учащихся</w:t>
      </w:r>
      <w:r w:rsidRPr="00901117">
        <w:rPr>
          <w:rStyle w:val="Zag11"/>
          <w:rFonts w:ascii="Times New Roman" w:eastAsia="@Arial Unicode MS" w:hAnsi="Times New Roman"/>
          <w:color w:val="000000"/>
        </w:rPr>
        <w:t xml:space="preserve"> к новой организации процесса и содержания обучения (предметная система, разные преподаватели и т. д.);</w:t>
      </w:r>
    </w:p>
    <w:p w:rsidR="00901117" w:rsidRPr="00901117" w:rsidRDefault="00901117" w:rsidP="00917C6C">
      <w:pPr>
        <w:numPr>
          <w:ilvl w:val="0"/>
          <w:numId w:val="67"/>
        </w:numPr>
        <w:tabs>
          <w:tab w:val="left" w:leader="dot" w:pos="0"/>
          <w:tab w:val="left" w:pos="851"/>
        </w:tabs>
        <w:spacing w:after="0"/>
        <w:ind w:left="0"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01117" w:rsidRPr="00901117" w:rsidRDefault="00901117" w:rsidP="00917C6C">
      <w:pPr>
        <w:numPr>
          <w:ilvl w:val="0"/>
          <w:numId w:val="67"/>
        </w:numPr>
        <w:tabs>
          <w:tab w:val="left" w:leader="dot" w:pos="0"/>
          <w:tab w:val="left" w:pos="851"/>
        </w:tabs>
        <w:spacing w:after="0"/>
        <w:ind w:left="0" w:firstLine="567"/>
        <w:jc w:val="both"/>
        <w:rPr>
          <w:rStyle w:val="Zag11"/>
          <w:rFonts w:ascii="Times New Roman" w:eastAsia="@Arial Unicode MS" w:hAnsi="Times New Roman"/>
          <w:color w:val="000000"/>
        </w:rPr>
      </w:pPr>
      <w:r w:rsidRPr="00901117">
        <w:rPr>
          <w:rStyle w:val="Zag11"/>
          <w:rFonts w:ascii="Times New Roman" w:eastAsia="@Arial Unicode MS" w:hAnsi="Times New Roman"/>
          <w:color w:val="000000"/>
        </w:rPr>
        <w:lastRenderedPageBreak/>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01117" w:rsidRPr="00901117" w:rsidRDefault="00901117" w:rsidP="00901117">
      <w:pPr>
        <w:tabs>
          <w:tab w:val="left" w:leader="dot" w:pos="624"/>
        </w:tabs>
        <w:spacing w:after="0"/>
        <w:ind w:firstLine="567"/>
        <w:jc w:val="both"/>
        <w:rPr>
          <w:rStyle w:val="Zag11"/>
          <w:rFonts w:ascii="Times New Roman" w:eastAsia="@Arial Unicode MS" w:hAnsi="Times New Roman"/>
          <w:b/>
          <w:bCs/>
          <w:color w:val="000000"/>
        </w:rPr>
      </w:pPr>
      <w:r w:rsidRPr="00901117">
        <w:rPr>
          <w:rStyle w:val="Zag11"/>
          <w:rFonts w:ascii="Times New Roman" w:eastAsia="@Arial Unicode MS" w:hAnsi="Times New Roman"/>
          <w:color w:val="000000"/>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901117" w:rsidRDefault="00901117" w:rsidP="00901117">
      <w:pPr>
        <w:autoSpaceDE w:val="0"/>
        <w:autoSpaceDN w:val="0"/>
        <w:adjustRightInd w:val="0"/>
        <w:spacing w:after="0"/>
        <w:ind w:firstLine="567"/>
        <w:jc w:val="both"/>
        <w:rPr>
          <w:rFonts w:ascii="Times New Roman" w:hAnsi="Times New Roman"/>
        </w:rPr>
      </w:pPr>
      <w:r w:rsidRPr="00901117">
        <w:rPr>
          <w:rFonts w:ascii="Times New Roman" w:hAnsi="Times New Roman"/>
        </w:rPr>
        <w:t>Планы совместных мероприятий учителей начальных классов с воспитателями МАДОУ «Детский сад № 13», МАДОУ «Детский сад № 34» согласовываются с директором Гимназии ежегодно в августе месяце.</w:t>
      </w:r>
    </w:p>
    <w:p w:rsidR="003F5C98" w:rsidRPr="003F5C98" w:rsidRDefault="00901117" w:rsidP="003F5C98">
      <w:pPr>
        <w:autoSpaceDE w:val="0"/>
        <w:autoSpaceDN w:val="0"/>
        <w:adjustRightInd w:val="0"/>
        <w:spacing w:after="0"/>
        <w:jc w:val="center"/>
        <w:rPr>
          <w:rFonts w:ascii="Times New Roman" w:hAnsi="Times New Roman"/>
          <w:b/>
        </w:rPr>
      </w:pPr>
      <w:r>
        <w:rPr>
          <w:rFonts w:ascii="Times New Roman" w:hAnsi="Times New Roman"/>
          <w:b/>
        </w:rPr>
        <w:t>2</w:t>
      </w:r>
      <w:r w:rsidRPr="00901117">
        <w:rPr>
          <w:rFonts w:ascii="Times New Roman" w:hAnsi="Times New Roman"/>
          <w:b/>
        </w:rPr>
        <w:t xml:space="preserve">.1.7. </w:t>
      </w:r>
      <w:r w:rsidR="003F5C98" w:rsidRPr="003F5C98">
        <w:rPr>
          <w:rFonts w:ascii="Times New Roman" w:hAnsi="Times New Roman"/>
          <w:b/>
        </w:rPr>
        <w:tab/>
        <w:t>Типовые задачи формирования универсальных учебных действий</w:t>
      </w:r>
    </w:p>
    <w:p w:rsidR="003F5C98" w:rsidRPr="003F5C98" w:rsidRDefault="003F5C98" w:rsidP="003F5C98">
      <w:pPr>
        <w:autoSpaceDE w:val="0"/>
        <w:autoSpaceDN w:val="0"/>
        <w:adjustRightInd w:val="0"/>
        <w:spacing w:after="0"/>
        <w:jc w:val="both"/>
        <w:rPr>
          <w:rFonts w:ascii="Times New Roman" w:hAnsi="Times New Roman"/>
        </w:rPr>
      </w:pPr>
      <w:r>
        <w:rPr>
          <w:rFonts w:ascii="Times New Roman" w:hAnsi="Times New Roman"/>
        </w:rPr>
        <w:t xml:space="preserve">         </w:t>
      </w:r>
      <w:r w:rsidRPr="003F5C98">
        <w:rPr>
          <w:rFonts w:ascii="Times New Roman" w:hAnsi="Times New Roman"/>
        </w:rPr>
        <w:t>Типовые задачи формирования универсальных учебных действий на основе УМК конструируются учителем на основании следующих общих подходов:</w:t>
      </w:r>
    </w:p>
    <w:p w:rsidR="003F5C98" w:rsidRPr="003F5C98" w:rsidRDefault="003F5C98" w:rsidP="003F5C98">
      <w:pPr>
        <w:tabs>
          <w:tab w:val="left" w:pos="284"/>
        </w:tabs>
        <w:autoSpaceDE w:val="0"/>
        <w:autoSpaceDN w:val="0"/>
        <w:adjustRightInd w:val="0"/>
        <w:spacing w:after="0"/>
        <w:jc w:val="both"/>
        <w:rPr>
          <w:rFonts w:ascii="Times New Roman" w:hAnsi="Times New Roman"/>
        </w:rPr>
      </w:pPr>
      <w:r w:rsidRPr="003F5C98">
        <w:rPr>
          <w:rFonts w:ascii="Times New Roman" w:hAnsi="Times New Roman"/>
        </w:rPr>
        <w:t>1.</w:t>
      </w:r>
      <w:r w:rsidRPr="003F5C98">
        <w:rPr>
          <w:rFonts w:ascii="Times New Roman" w:hAnsi="Times New Roman"/>
        </w:rPr>
        <w:tab/>
        <w:t>Структура задачи.</w:t>
      </w:r>
    </w:p>
    <w:p w:rsidR="003F5C98" w:rsidRPr="003F5C98" w:rsidRDefault="003F5C98" w:rsidP="003F5C98">
      <w:pPr>
        <w:tabs>
          <w:tab w:val="left" w:pos="284"/>
        </w:tabs>
        <w:autoSpaceDE w:val="0"/>
        <w:autoSpaceDN w:val="0"/>
        <w:adjustRightInd w:val="0"/>
        <w:spacing w:after="0"/>
        <w:jc w:val="both"/>
        <w:rPr>
          <w:rFonts w:ascii="Times New Roman" w:hAnsi="Times New Roman"/>
        </w:rPr>
      </w:pPr>
      <w:r w:rsidRPr="003F5C98">
        <w:rPr>
          <w:rFonts w:ascii="Times New Roman" w:hAnsi="Times New Roman"/>
        </w:rP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развернутом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w:t>
      </w:r>
    </w:p>
    <w:p w:rsidR="003F5C98" w:rsidRPr="003F5C98" w:rsidRDefault="003F5C98" w:rsidP="003F5C98">
      <w:pPr>
        <w:tabs>
          <w:tab w:val="left" w:pos="284"/>
        </w:tabs>
        <w:autoSpaceDE w:val="0"/>
        <w:autoSpaceDN w:val="0"/>
        <w:adjustRightInd w:val="0"/>
        <w:spacing w:after="0"/>
        <w:jc w:val="both"/>
        <w:rPr>
          <w:rFonts w:ascii="Times New Roman" w:hAnsi="Times New Roman"/>
        </w:rPr>
      </w:pPr>
      <w:r w:rsidRPr="003F5C98">
        <w:rPr>
          <w:rFonts w:ascii="Times New Roman" w:hAnsi="Times New Roman"/>
        </w:rPr>
        <w:t>2.</w:t>
      </w:r>
      <w:r w:rsidRPr="003F5C98">
        <w:rPr>
          <w:rFonts w:ascii="Times New Roman" w:hAnsi="Times New Roman"/>
        </w:rPr>
        <w:tab/>
        <w:t>Требования к задачам.</w:t>
      </w:r>
    </w:p>
    <w:p w:rsidR="003F5C98" w:rsidRPr="003F5C98" w:rsidRDefault="003F5C98" w:rsidP="003F5C98">
      <w:pPr>
        <w:tabs>
          <w:tab w:val="left" w:pos="284"/>
        </w:tabs>
        <w:autoSpaceDE w:val="0"/>
        <w:autoSpaceDN w:val="0"/>
        <w:adjustRightInd w:val="0"/>
        <w:spacing w:after="0"/>
        <w:jc w:val="both"/>
        <w:rPr>
          <w:rFonts w:ascii="Times New Roman" w:hAnsi="Times New Roman"/>
        </w:rPr>
      </w:pPr>
      <w:r w:rsidRPr="003F5C98">
        <w:rPr>
          <w:rFonts w:ascii="Times New Roman" w:hAnsi="Times New Roman"/>
        </w:rPr>
        <w:t>Для того, чтобы задачи, предназначенные для оценки тех или иных УУД, были валидными, надёжными и объективными, они должны быть:</w:t>
      </w:r>
    </w:p>
    <w:p w:rsidR="003F5C98" w:rsidRPr="003F5C98" w:rsidRDefault="003F5C98" w:rsidP="003F5C98">
      <w:pPr>
        <w:tabs>
          <w:tab w:val="left" w:pos="284"/>
        </w:tabs>
        <w:autoSpaceDE w:val="0"/>
        <w:autoSpaceDN w:val="0"/>
        <w:adjustRightInd w:val="0"/>
        <w:spacing w:after="0"/>
        <w:jc w:val="both"/>
        <w:rPr>
          <w:rFonts w:ascii="Times New Roman" w:hAnsi="Times New Roman"/>
        </w:rPr>
      </w:pPr>
      <w:r w:rsidRPr="003F5C98">
        <w:rPr>
          <w:rFonts w:ascii="Times New Roman" w:hAnsi="Times New Roman"/>
        </w:rPr>
        <w:t>–</w:t>
      </w:r>
      <w:r w:rsidRPr="003F5C98">
        <w:rPr>
          <w:rFonts w:ascii="Times New Roman" w:hAnsi="Times New Roman"/>
        </w:rPr>
        <w:tab/>
        <w:t>составлены в соответствии с требованиями, предъявляемыми к тестовым заданиям в целом;</w:t>
      </w:r>
    </w:p>
    <w:p w:rsidR="003F5C98" w:rsidRPr="003F5C98" w:rsidRDefault="003F5C98" w:rsidP="003F5C98">
      <w:pPr>
        <w:tabs>
          <w:tab w:val="left" w:pos="284"/>
        </w:tabs>
        <w:autoSpaceDE w:val="0"/>
        <w:autoSpaceDN w:val="0"/>
        <w:adjustRightInd w:val="0"/>
        <w:spacing w:after="0"/>
        <w:jc w:val="both"/>
        <w:rPr>
          <w:rFonts w:ascii="Times New Roman" w:hAnsi="Times New Roman"/>
        </w:rPr>
      </w:pPr>
      <w:r w:rsidRPr="003F5C98">
        <w:rPr>
          <w:rFonts w:ascii="Times New Roman" w:hAnsi="Times New Roman"/>
        </w:rPr>
        <w:t>–</w:t>
      </w:r>
      <w:r w:rsidRPr="003F5C98">
        <w:rPr>
          <w:rFonts w:ascii="Times New Roman" w:hAnsi="Times New Roman"/>
        </w:rPr>
        <w:tab/>
        <w:t>сформулированы на языке, доступном пониманию ученика, претендующего на освоение обладание соответствующих УУД;</w:t>
      </w:r>
    </w:p>
    <w:p w:rsidR="003F5C98" w:rsidRPr="003F5C98" w:rsidRDefault="003F5C98" w:rsidP="003F5C98">
      <w:pPr>
        <w:tabs>
          <w:tab w:val="left" w:pos="284"/>
        </w:tabs>
        <w:autoSpaceDE w:val="0"/>
        <w:autoSpaceDN w:val="0"/>
        <w:adjustRightInd w:val="0"/>
        <w:spacing w:after="0"/>
        <w:jc w:val="both"/>
        <w:rPr>
          <w:rFonts w:ascii="Times New Roman" w:hAnsi="Times New Roman"/>
        </w:rPr>
      </w:pPr>
      <w:r w:rsidRPr="003F5C98">
        <w:rPr>
          <w:rFonts w:ascii="Times New Roman" w:hAnsi="Times New Roman"/>
        </w:rPr>
        <w:t>–</w:t>
      </w:r>
      <w:r w:rsidRPr="003F5C98">
        <w:rPr>
          <w:rFonts w:ascii="Times New Roman" w:hAnsi="Times New Roman"/>
        </w:rPr>
        <w:tab/>
        <w:t>избыточными с точки зрения выраженности в них «зоны ближайшего развития»;</w:t>
      </w:r>
    </w:p>
    <w:p w:rsidR="003F5C98" w:rsidRPr="003F5C98" w:rsidRDefault="003F5C98" w:rsidP="003F5C98">
      <w:pPr>
        <w:tabs>
          <w:tab w:val="left" w:pos="284"/>
        </w:tabs>
        <w:autoSpaceDE w:val="0"/>
        <w:autoSpaceDN w:val="0"/>
        <w:adjustRightInd w:val="0"/>
        <w:spacing w:after="0"/>
        <w:jc w:val="both"/>
        <w:rPr>
          <w:rFonts w:ascii="Times New Roman" w:hAnsi="Times New Roman"/>
        </w:rPr>
      </w:pPr>
      <w:r w:rsidRPr="003F5C98">
        <w:rPr>
          <w:rFonts w:ascii="Times New Roman" w:hAnsi="Times New Roman"/>
        </w:rPr>
        <w:t>–</w:t>
      </w:r>
      <w:r w:rsidRPr="003F5C98">
        <w:rPr>
          <w:rFonts w:ascii="Times New Roman" w:hAnsi="Times New Roman"/>
        </w:rPr>
        <w:tab/>
        <w:t>многоуровневыми, т.е. предполагающими возможность оценить: общий подход к решению; выбор необходимой стратегии;</w:t>
      </w:r>
    </w:p>
    <w:p w:rsidR="003F5C98" w:rsidRPr="003F5C98" w:rsidRDefault="003F5C98" w:rsidP="003F5C98">
      <w:pPr>
        <w:tabs>
          <w:tab w:val="left" w:pos="284"/>
        </w:tabs>
        <w:autoSpaceDE w:val="0"/>
        <w:autoSpaceDN w:val="0"/>
        <w:adjustRightInd w:val="0"/>
        <w:spacing w:after="0"/>
        <w:jc w:val="both"/>
        <w:rPr>
          <w:rFonts w:ascii="Times New Roman" w:hAnsi="Times New Roman"/>
        </w:rPr>
      </w:pPr>
      <w:r w:rsidRPr="003F5C98">
        <w:rPr>
          <w:rFonts w:ascii="Times New Roman" w:hAnsi="Times New Roman"/>
        </w:rPr>
        <w:t>–</w:t>
      </w:r>
      <w:r w:rsidRPr="003F5C98">
        <w:rPr>
          <w:rFonts w:ascii="Times New Roman" w:hAnsi="Times New Roman"/>
        </w:rPr>
        <w:tab/>
        <w:t>- «модульными», т.е. предусматривающими возможность, сохраняя общий конструкт задачи, менять некоторые из ее условий.</w:t>
      </w:r>
    </w:p>
    <w:p w:rsidR="00901117" w:rsidRDefault="003F5C98" w:rsidP="003F5C98">
      <w:pPr>
        <w:autoSpaceDE w:val="0"/>
        <w:autoSpaceDN w:val="0"/>
        <w:adjustRightInd w:val="0"/>
        <w:spacing w:after="0"/>
        <w:jc w:val="both"/>
        <w:rPr>
          <w:rFonts w:ascii="Times New Roman" w:hAnsi="Times New Roman"/>
        </w:rPr>
      </w:pPr>
      <w:r>
        <w:rPr>
          <w:rFonts w:ascii="Times New Roman" w:hAnsi="Times New Roman"/>
        </w:rPr>
        <w:t xml:space="preserve">        </w:t>
      </w:r>
      <w:r w:rsidRPr="003F5C98">
        <w:rPr>
          <w:rFonts w:ascii="Times New Roman" w:hAnsi="Times New Roman"/>
        </w:rPr>
        <w:t>Типовые</w:t>
      </w:r>
      <w:r w:rsidRPr="003F5C98">
        <w:rPr>
          <w:rFonts w:ascii="Times New Roman" w:hAnsi="Times New Roman"/>
        </w:rPr>
        <w:tab/>
        <w:t>задачи</w:t>
      </w:r>
      <w:r w:rsidRPr="003F5C98">
        <w:rPr>
          <w:rFonts w:ascii="Times New Roman" w:hAnsi="Times New Roman"/>
        </w:rPr>
        <w:tab/>
        <w:t>формирования</w:t>
      </w:r>
      <w:r w:rsidRPr="003F5C98">
        <w:rPr>
          <w:rFonts w:ascii="Times New Roman" w:hAnsi="Times New Roman"/>
        </w:rPr>
        <w:tab/>
        <w:t>личностных,</w:t>
      </w:r>
      <w:r w:rsidRPr="003F5C98">
        <w:rPr>
          <w:rFonts w:ascii="Times New Roman" w:hAnsi="Times New Roman"/>
        </w:rPr>
        <w:tab/>
        <w:t>регулятивных,</w:t>
      </w:r>
      <w:r w:rsidRPr="003F5C98">
        <w:rPr>
          <w:rFonts w:ascii="Times New Roman" w:hAnsi="Times New Roman"/>
        </w:rPr>
        <w:tab/>
        <w:t>познавательных, коммуникативных универсальных учебных действи</w:t>
      </w:r>
      <w:r>
        <w:rPr>
          <w:rFonts w:ascii="Times New Roman" w:hAnsi="Times New Roman"/>
        </w:rPr>
        <w:t xml:space="preserve">й предлагаются в пособиях серии </w:t>
      </w:r>
      <w:r w:rsidRPr="003F5C98">
        <w:rPr>
          <w:rFonts w:ascii="Times New Roman" w:hAnsi="Times New Roman"/>
        </w:rPr>
        <w:t>«Стандарты второго поколения», а также в психолого-педагогической литературе последних лет.</w:t>
      </w:r>
      <w:r>
        <w:rPr>
          <w:rFonts w:ascii="Times New Roman" w:hAnsi="Times New Roman"/>
        </w:rPr>
        <w:t xml:space="preserve"> </w:t>
      </w:r>
      <w:r w:rsidR="00901117" w:rsidRPr="003F5C98">
        <w:rPr>
          <w:rFonts w:ascii="Times New Roman" w:hAnsi="Times New Roman"/>
        </w:rPr>
        <w:t>Методика и инструментарий оценки успешности освоения и применения учащимися универсальных учебных действий.</w:t>
      </w:r>
    </w:p>
    <w:p w:rsidR="00F55650" w:rsidRPr="003F5C98" w:rsidRDefault="00F55650" w:rsidP="003F5C98">
      <w:pPr>
        <w:autoSpaceDE w:val="0"/>
        <w:autoSpaceDN w:val="0"/>
        <w:adjustRightInd w:val="0"/>
        <w:spacing w:after="0"/>
        <w:jc w:val="both"/>
        <w:rPr>
          <w:rFonts w:ascii="Times New Roman" w:hAnsi="Times New Roman"/>
        </w:rPr>
      </w:pPr>
    </w:p>
    <w:p w:rsidR="003F5C98" w:rsidRPr="003F5C98" w:rsidRDefault="003F5C98" w:rsidP="003F5C98">
      <w:pPr>
        <w:pStyle w:val="af7"/>
        <w:widowControl w:val="0"/>
        <w:tabs>
          <w:tab w:val="left" w:pos="567"/>
        </w:tabs>
        <w:spacing w:before="0" w:beforeAutospacing="0" w:after="0" w:afterAutospacing="0" w:line="276" w:lineRule="auto"/>
        <w:ind w:firstLine="709"/>
        <w:jc w:val="center"/>
        <w:rPr>
          <w:b/>
          <w:sz w:val="22"/>
          <w:szCs w:val="22"/>
        </w:rPr>
      </w:pPr>
      <w:r w:rsidRPr="003F5C98">
        <w:rPr>
          <w:b/>
          <w:sz w:val="22"/>
          <w:szCs w:val="22"/>
        </w:rPr>
        <w:t>2.1.8.</w:t>
      </w:r>
      <w:r w:rsidRPr="003F5C98">
        <w:rPr>
          <w:b/>
          <w:sz w:val="22"/>
          <w:szCs w:val="22"/>
        </w:rPr>
        <w:tab/>
        <w:t>Методика и инструментарий оценки успешности освоения и применения учащимися универсальных учебных действий</w:t>
      </w:r>
    </w:p>
    <w:p w:rsidR="00901117" w:rsidRPr="00901117" w:rsidRDefault="00901117" w:rsidP="003F5C98">
      <w:pPr>
        <w:pStyle w:val="af7"/>
        <w:widowControl w:val="0"/>
        <w:tabs>
          <w:tab w:val="left" w:pos="567"/>
        </w:tabs>
        <w:spacing w:before="0" w:beforeAutospacing="0" w:after="0" w:afterAutospacing="0" w:line="276" w:lineRule="auto"/>
        <w:ind w:firstLine="426"/>
        <w:jc w:val="both"/>
        <w:rPr>
          <w:sz w:val="22"/>
          <w:szCs w:val="22"/>
        </w:rPr>
      </w:pPr>
      <w:r w:rsidRPr="00901117">
        <w:rPr>
          <w:sz w:val="22"/>
          <w:szCs w:val="22"/>
        </w:rPr>
        <w:t>Система оценки в сфере УУД может включать в себя следующие принципы и характеристики:</w:t>
      </w:r>
    </w:p>
    <w:p w:rsidR="00901117" w:rsidRPr="00901117" w:rsidRDefault="00901117" w:rsidP="00917C6C">
      <w:pPr>
        <w:pStyle w:val="af7"/>
        <w:widowControl w:val="0"/>
        <w:numPr>
          <w:ilvl w:val="0"/>
          <w:numId w:val="68"/>
        </w:numPr>
        <w:tabs>
          <w:tab w:val="clear" w:pos="720"/>
          <w:tab w:val="left" w:pos="567"/>
          <w:tab w:val="num" w:pos="993"/>
        </w:tabs>
        <w:spacing w:before="0" w:beforeAutospacing="0" w:after="0" w:afterAutospacing="0" w:line="276" w:lineRule="auto"/>
        <w:ind w:left="0" w:firstLine="709"/>
        <w:jc w:val="both"/>
        <w:textAlignment w:val="baseline"/>
        <w:rPr>
          <w:sz w:val="22"/>
          <w:szCs w:val="22"/>
        </w:rPr>
      </w:pPr>
      <w:r w:rsidRPr="00901117">
        <w:rPr>
          <w:sz w:val="22"/>
          <w:szCs w:val="22"/>
        </w:rPr>
        <w:t>систематичность сбора и анализа информации;</w:t>
      </w:r>
    </w:p>
    <w:p w:rsidR="00901117" w:rsidRPr="00901117" w:rsidRDefault="00901117" w:rsidP="00917C6C">
      <w:pPr>
        <w:pStyle w:val="af7"/>
        <w:widowControl w:val="0"/>
        <w:numPr>
          <w:ilvl w:val="0"/>
          <w:numId w:val="68"/>
        </w:numPr>
        <w:tabs>
          <w:tab w:val="clear" w:pos="720"/>
          <w:tab w:val="left" w:pos="567"/>
          <w:tab w:val="num" w:pos="993"/>
        </w:tabs>
        <w:spacing w:before="0" w:beforeAutospacing="0" w:after="0" w:afterAutospacing="0" w:line="276" w:lineRule="auto"/>
        <w:ind w:left="0" w:firstLine="709"/>
        <w:jc w:val="both"/>
        <w:textAlignment w:val="baseline"/>
        <w:rPr>
          <w:sz w:val="22"/>
          <w:szCs w:val="22"/>
        </w:rPr>
      </w:pPr>
      <w:r w:rsidRPr="00901117">
        <w:rPr>
          <w:sz w:val="22"/>
          <w:szCs w:val="22"/>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901117" w:rsidRPr="00901117" w:rsidRDefault="00901117" w:rsidP="00917C6C">
      <w:pPr>
        <w:pStyle w:val="af7"/>
        <w:widowControl w:val="0"/>
        <w:numPr>
          <w:ilvl w:val="0"/>
          <w:numId w:val="68"/>
        </w:numPr>
        <w:tabs>
          <w:tab w:val="clear" w:pos="720"/>
          <w:tab w:val="left" w:pos="567"/>
          <w:tab w:val="num" w:pos="993"/>
        </w:tabs>
        <w:spacing w:before="0" w:beforeAutospacing="0" w:after="0" w:afterAutospacing="0" w:line="276" w:lineRule="auto"/>
        <w:ind w:left="0" w:firstLine="709"/>
        <w:jc w:val="both"/>
        <w:textAlignment w:val="baseline"/>
        <w:rPr>
          <w:sz w:val="22"/>
          <w:szCs w:val="22"/>
        </w:rPr>
      </w:pPr>
      <w:r w:rsidRPr="00901117">
        <w:rPr>
          <w:sz w:val="22"/>
          <w:szCs w:val="22"/>
        </w:rPr>
        <w:t>доступность и прозрачность данных о результатах оценивания для всех участников образовательной деятельности.</w:t>
      </w:r>
    </w:p>
    <w:p w:rsidR="00901117" w:rsidRPr="00901117" w:rsidRDefault="00901117" w:rsidP="00901117">
      <w:pPr>
        <w:pStyle w:val="af7"/>
        <w:widowControl w:val="0"/>
        <w:tabs>
          <w:tab w:val="left" w:pos="567"/>
        </w:tabs>
        <w:spacing w:before="0" w:beforeAutospacing="0" w:after="0" w:afterAutospacing="0" w:line="276" w:lineRule="auto"/>
        <w:ind w:firstLine="709"/>
        <w:jc w:val="both"/>
        <w:rPr>
          <w:sz w:val="22"/>
          <w:szCs w:val="22"/>
        </w:rPr>
      </w:pPr>
      <w:r w:rsidRPr="00901117">
        <w:rPr>
          <w:sz w:val="22"/>
          <w:szCs w:val="22"/>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901117" w:rsidRPr="00901117" w:rsidRDefault="00901117" w:rsidP="00901117">
      <w:pPr>
        <w:pStyle w:val="af7"/>
        <w:widowControl w:val="0"/>
        <w:tabs>
          <w:tab w:val="left" w:pos="567"/>
        </w:tabs>
        <w:spacing w:before="0" w:beforeAutospacing="0" w:after="0" w:afterAutospacing="0" w:line="276" w:lineRule="auto"/>
        <w:ind w:firstLine="709"/>
        <w:jc w:val="both"/>
        <w:rPr>
          <w:sz w:val="22"/>
          <w:szCs w:val="22"/>
        </w:rPr>
      </w:pPr>
      <w:r w:rsidRPr="00901117">
        <w:rPr>
          <w:sz w:val="22"/>
          <w:szCs w:val="22"/>
        </w:rPr>
        <w:t>В процессе реализации мониторинга успешности освоения и применения УУД могут быть учтены следующие этапы освоения УУД:</w:t>
      </w:r>
    </w:p>
    <w:p w:rsidR="00901117" w:rsidRPr="00901117" w:rsidRDefault="00901117" w:rsidP="00917C6C">
      <w:pPr>
        <w:pStyle w:val="af7"/>
        <w:widowControl w:val="0"/>
        <w:numPr>
          <w:ilvl w:val="0"/>
          <w:numId w:val="69"/>
        </w:numPr>
        <w:tabs>
          <w:tab w:val="clear" w:pos="720"/>
          <w:tab w:val="left" w:pos="567"/>
          <w:tab w:val="left" w:pos="993"/>
        </w:tabs>
        <w:spacing w:before="0" w:beforeAutospacing="0" w:after="0" w:afterAutospacing="0" w:line="276" w:lineRule="auto"/>
        <w:ind w:left="0" w:firstLine="709"/>
        <w:jc w:val="both"/>
        <w:textAlignment w:val="baseline"/>
        <w:rPr>
          <w:sz w:val="22"/>
          <w:szCs w:val="22"/>
        </w:rPr>
      </w:pPr>
      <w:r w:rsidRPr="00901117">
        <w:rPr>
          <w:sz w:val="22"/>
          <w:szCs w:val="22"/>
        </w:rPr>
        <w:t xml:space="preserve">универсальное учебное действие не сформировано (школьник может выполнить лишь </w:t>
      </w:r>
      <w:r w:rsidRPr="00901117">
        <w:rPr>
          <w:sz w:val="22"/>
          <w:szCs w:val="22"/>
        </w:rPr>
        <w:lastRenderedPageBreak/>
        <w:t>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01117" w:rsidRPr="00901117" w:rsidRDefault="00901117" w:rsidP="00917C6C">
      <w:pPr>
        <w:pStyle w:val="af7"/>
        <w:widowControl w:val="0"/>
        <w:numPr>
          <w:ilvl w:val="0"/>
          <w:numId w:val="69"/>
        </w:numPr>
        <w:tabs>
          <w:tab w:val="clear" w:pos="720"/>
          <w:tab w:val="left" w:pos="567"/>
          <w:tab w:val="left" w:pos="993"/>
        </w:tabs>
        <w:spacing w:before="0" w:beforeAutospacing="0" w:after="0" w:afterAutospacing="0" w:line="276" w:lineRule="auto"/>
        <w:ind w:left="0" w:firstLine="709"/>
        <w:jc w:val="both"/>
        <w:textAlignment w:val="baseline"/>
        <w:rPr>
          <w:sz w:val="22"/>
          <w:szCs w:val="22"/>
        </w:rPr>
      </w:pPr>
      <w:r w:rsidRPr="00901117">
        <w:rPr>
          <w:sz w:val="22"/>
          <w:szCs w:val="22"/>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01117" w:rsidRPr="00901117" w:rsidRDefault="00901117" w:rsidP="00917C6C">
      <w:pPr>
        <w:pStyle w:val="af7"/>
        <w:widowControl w:val="0"/>
        <w:numPr>
          <w:ilvl w:val="0"/>
          <w:numId w:val="69"/>
        </w:numPr>
        <w:tabs>
          <w:tab w:val="clear" w:pos="720"/>
          <w:tab w:val="left" w:pos="567"/>
          <w:tab w:val="left" w:pos="993"/>
        </w:tabs>
        <w:spacing w:before="0" w:beforeAutospacing="0" w:after="0" w:afterAutospacing="0" w:line="276" w:lineRule="auto"/>
        <w:ind w:left="0" w:firstLine="709"/>
        <w:jc w:val="both"/>
        <w:textAlignment w:val="baseline"/>
        <w:rPr>
          <w:sz w:val="22"/>
          <w:szCs w:val="22"/>
        </w:rPr>
      </w:pPr>
      <w:r w:rsidRPr="00901117">
        <w:rPr>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01117" w:rsidRPr="00901117" w:rsidRDefault="00901117" w:rsidP="00917C6C">
      <w:pPr>
        <w:pStyle w:val="af7"/>
        <w:widowControl w:val="0"/>
        <w:numPr>
          <w:ilvl w:val="0"/>
          <w:numId w:val="69"/>
        </w:numPr>
        <w:tabs>
          <w:tab w:val="clear" w:pos="720"/>
          <w:tab w:val="left" w:pos="567"/>
          <w:tab w:val="left" w:pos="993"/>
        </w:tabs>
        <w:spacing w:before="0" w:beforeAutospacing="0" w:after="0" w:afterAutospacing="0" w:line="276" w:lineRule="auto"/>
        <w:ind w:left="0" w:firstLine="709"/>
        <w:jc w:val="both"/>
        <w:textAlignment w:val="baseline"/>
        <w:rPr>
          <w:sz w:val="22"/>
          <w:szCs w:val="22"/>
        </w:rPr>
      </w:pPr>
      <w:r w:rsidRPr="00901117">
        <w:rPr>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01117" w:rsidRPr="00901117" w:rsidRDefault="00901117" w:rsidP="00917C6C">
      <w:pPr>
        <w:pStyle w:val="af7"/>
        <w:widowControl w:val="0"/>
        <w:numPr>
          <w:ilvl w:val="0"/>
          <w:numId w:val="69"/>
        </w:numPr>
        <w:tabs>
          <w:tab w:val="clear" w:pos="720"/>
          <w:tab w:val="left" w:pos="567"/>
          <w:tab w:val="left" w:pos="993"/>
        </w:tabs>
        <w:spacing w:before="0" w:beforeAutospacing="0" w:after="0" w:afterAutospacing="0" w:line="276" w:lineRule="auto"/>
        <w:ind w:left="0" w:firstLine="709"/>
        <w:jc w:val="both"/>
        <w:textAlignment w:val="baseline"/>
        <w:rPr>
          <w:sz w:val="22"/>
          <w:szCs w:val="22"/>
        </w:rPr>
      </w:pPr>
      <w:r w:rsidRPr="00901117">
        <w:rPr>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01117" w:rsidRPr="00901117" w:rsidRDefault="00901117" w:rsidP="00917C6C">
      <w:pPr>
        <w:pStyle w:val="af7"/>
        <w:widowControl w:val="0"/>
        <w:numPr>
          <w:ilvl w:val="0"/>
          <w:numId w:val="69"/>
        </w:numPr>
        <w:tabs>
          <w:tab w:val="clear" w:pos="720"/>
          <w:tab w:val="left" w:pos="567"/>
          <w:tab w:val="left" w:pos="993"/>
        </w:tabs>
        <w:spacing w:before="0" w:beforeAutospacing="0" w:after="0" w:afterAutospacing="0" w:line="276" w:lineRule="auto"/>
        <w:ind w:left="0" w:firstLine="709"/>
        <w:jc w:val="both"/>
        <w:textAlignment w:val="baseline"/>
        <w:rPr>
          <w:sz w:val="22"/>
          <w:szCs w:val="22"/>
        </w:rPr>
      </w:pPr>
      <w:r w:rsidRPr="00901117">
        <w:rPr>
          <w:sz w:val="22"/>
          <w:szCs w:val="22"/>
        </w:rPr>
        <w:t>обобщение учебных действий на основе выявления общих принципов.</w:t>
      </w:r>
    </w:p>
    <w:p w:rsidR="00901117" w:rsidRPr="00901117" w:rsidRDefault="00901117" w:rsidP="00901117">
      <w:pPr>
        <w:pStyle w:val="af7"/>
        <w:widowControl w:val="0"/>
        <w:tabs>
          <w:tab w:val="left" w:pos="567"/>
        </w:tabs>
        <w:spacing w:before="0" w:beforeAutospacing="0" w:after="0" w:afterAutospacing="0" w:line="276" w:lineRule="auto"/>
        <w:ind w:firstLine="709"/>
        <w:jc w:val="both"/>
        <w:rPr>
          <w:sz w:val="22"/>
          <w:szCs w:val="22"/>
        </w:rPr>
      </w:pPr>
      <w:r w:rsidRPr="00901117">
        <w:rPr>
          <w:sz w:val="22"/>
          <w:szCs w:val="22"/>
        </w:rPr>
        <w:t>Система оценки универсальных учебных действий может быть:</w:t>
      </w:r>
    </w:p>
    <w:p w:rsidR="00901117" w:rsidRPr="00901117" w:rsidRDefault="00901117" w:rsidP="00917C6C">
      <w:pPr>
        <w:pStyle w:val="af7"/>
        <w:widowControl w:val="0"/>
        <w:numPr>
          <w:ilvl w:val="0"/>
          <w:numId w:val="69"/>
        </w:numPr>
        <w:tabs>
          <w:tab w:val="clear" w:pos="720"/>
          <w:tab w:val="left" w:pos="567"/>
          <w:tab w:val="left" w:pos="993"/>
        </w:tabs>
        <w:spacing w:before="0" w:beforeAutospacing="0" w:after="0" w:afterAutospacing="0" w:line="276" w:lineRule="auto"/>
        <w:ind w:left="0" w:firstLine="709"/>
        <w:jc w:val="both"/>
        <w:textAlignment w:val="baseline"/>
        <w:rPr>
          <w:sz w:val="22"/>
          <w:szCs w:val="22"/>
        </w:rPr>
      </w:pPr>
      <w:r w:rsidRPr="00901117">
        <w:rPr>
          <w:sz w:val="22"/>
          <w:szCs w:val="22"/>
        </w:rPr>
        <w:t>уровневой (определяются уровни владения универсальными учебными действиями);</w:t>
      </w:r>
    </w:p>
    <w:p w:rsidR="00901117" w:rsidRPr="00901117" w:rsidRDefault="00901117" w:rsidP="00917C6C">
      <w:pPr>
        <w:pStyle w:val="af7"/>
        <w:widowControl w:val="0"/>
        <w:numPr>
          <w:ilvl w:val="0"/>
          <w:numId w:val="69"/>
        </w:numPr>
        <w:tabs>
          <w:tab w:val="clear" w:pos="720"/>
          <w:tab w:val="left" w:pos="567"/>
          <w:tab w:val="left" w:pos="993"/>
        </w:tabs>
        <w:spacing w:before="0" w:beforeAutospacing="0" w:after="0" w:afterAutospacing="0" w:line="276" w:lineRule="auto"/>
        <w:ind w:left="0" w:firstLine="709"/>
        <w:jc w:val="both"/>
        <w:textAlignment w:val="baseline"/>
        <w:rPr>
          <w:sz w:val="22"/>
          <w:szCs w:val="22"/>
        </w:rPr>
      </w:pPr>
      <w:r w:rsidRPr="00901117">
        <w:rPr>
          <w:sz w:val="22"/>
          <w:szCs w:val="22"/>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w:t>
      </w:r>
      <w:r>
        <w:rPr>
          <w:sz w:val="22"/>
          <w:szCs w:val="22"/>
        </w:rPr>
        <w:t>учащегося</w:t>
      </w:r>
      <w:r w:rsidRPr="00901117">
        <w:rPr>
          <w:sz w:val="22"/>
          <w:szCs w:val="22"/>
        </w:rPr>
        <w:t xml:space="preserve"> – в результате появляется некоторая карта самооценивания и позиционного внешнего оценивания.</w:t>
      </w:r>
    </w:p>
    <w:p w:rsidR="00901117" w:rsidRDefault="00901117" w:rsidP="00901117">
      <w:pPr>
        <w:pStyle w:val="af7"/>
        <w:widowControl w:val="0"/>
        <w:tabs>
          <w:tab w:val="left" w:pos="567"/>
        </w:tabs>
        <w:spacing w:before="0" w:beforeAutospacing="0" w:after="0" w:afterAutospacing="0" w:line="276" w:lineRule="auto"/>
        <w:ind w:firstLine="709"/>
        <w:jc w:val="both"/>
        <w:rPr>
          <w:sz w:val="22"/>
          <w:szCs w:val="22"/>
        </w:rPr>
      </w:pPr>
      <w:r w:rsidRPr="00901117">
        <w:rPr>
          <w:sz w:val="22"/>
          <w:szCs w:val="22"/>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0E2973" w:rsidRPr="000C253E" w:rsidRDefault="000E2973" w:rsidP="000C253E">
      <w:pPr>
        <w:pStyle w:val="af7"/>
        <w:widowControl w:val="0"/>
        <w:tabs>
          <w:tab w:val="left" w:pos="567"/>
        </w:tabs>
        <w:spacing w:before="0" w:beforeAutospacing="0" w:after="0" w:afterAutospacing="0" w:line="276" w:lineRule="auto"/>
        <w:ind w:firstLine="426"/>
        <w:jc w:val="both"/>
        <w:rPr>
          <w:sz w:val="22"/>
          <w:szCs w:val="22"/>
        </w:rPr>
      </w:pPr>
      <w:r w:rsidRPr="000C253E">
        <w:rPr>
          <w:i/>
          <w:iCs/>
          <w:sz w:val="22"/>
          <w:szCs w:val="22"/>
        </w:rPr>
        <w:t xml:space="preserve">Контроль уровня сформированности УУД </w:t>
      </w:r>
      <w:r w:rsidRPr="000C253E">
        <w:rPr>
          <w:sz w:val="22"/>
          <w:szCs w:val="22"/>
        </w:rPr>
        <w:t>организуется в рамках внутришкольного контроля</w:t>
      </w:r>
    </w:p>
    <w:p w:rsidR="000E2973" w:rsidRPr="000C253E" w:rsidRDefault="000E2973" w:rsidP="000C253E">
      <w:pPr>
        <w:pStyle w:val="af7"/>
        <w:widowControl w:val="0"/>
        <w:tabs>
          <w:tab w:val="left" w:pos="567"/>
        </w:tabs>
        <w:spacing w:before="0" w:beforeAutospacing="0" w:after="0" w:afterAutospacing="0" w:line="276" w:lineRule="auto"/>
        <w:ind w:firstLine="426"/>
        <w:jc w:val="both"/>
        <w:rPr>
          <w:sz w:val="22"/>
          <w:szCs w:val="22"/>
        </w:rPr>
      </w:pPr>
      <w:r w:rsidRPr="000C253E">
        <w:rPr>
          <w:sz w:val="22"/>
          <w:szCs w:val="22"/>
        </w:rPr>
        <w:t>Первый уровень контроля осуществляется учителями начальной школы в форме срезов знаний, умений и навыков. Измерителями  служат  специа</w:t>
      </w:r>
      <w:r w:rsidR="000C253E" w:rsidRPr="000C253E">
        <w:rPr>
          <w:sz w:val="22"/>
          <w:szCs w:val="22"/>
        </w:rPr>
        <w:t xml:space="preserve">льные  диагностические  средства. </w:t>
      </w:r>
    </w:p>
    <w:p w:rsidR="000E2973" w:rsidRPr="000C253E" w:rsidRDefault="000E2973" w:rsidP="000C253E">
      <w:pPr>
        <w:pStyle w:val="af7"/>
        <w:widowControl w:val="0"/>
        <w:tabs>
          <w:tab w:val="left" w:pos="567"/>
        </w:tabs>
        <w:spacing w:before="0" w:beforeAutospacing="0" w:after="0" w:afterAutospacing="0" w:line="276" w:lineRule="auto"/>
        <w:ind w:firstLine="426"/>
        <w:jc w:val="both"/>
        <w:rPr>
          <w:sz w:val="22"/>
          <w:szCs w:val="22"/>
        </w:rPr>
      </w:pPr>
      <w:r w:rsidRPr="000C253E">
        <w:rPr>
          <w:sz w:val="22"/>
          <w:szCs w:val="22"/>
        </w:rPr>
        <w:t>Второй  уровень  контроля  совмещается  с  проведением  административного  контроля.  В  качестве инструмента контроля используются материалы, обеспечивающие контроль знаний и УУД.</w:t>
      </w:r>
    </w:p>
    <w:p w:rsidR="000E2973" w:rsidRDefault="000E2973" w:rsidP="000C253E">
      <w:pPr>
        <w:pStyle w:val="af7"/>
        <w:widowControl w:val="0"/>
        <w:tabs>
          <w:tab w:val="left" w:pos="567"/>
        </w:tabs>
        <w:spacing w:before="0" w:beforeAutospacing="0" w:after="0" w:afterAutospacing="0" w:line="276" w:lineRule="auto"/>
        <w:ind w:firstLine="426"/>
        <w:jc w:val="both"/>
        <w:rPr>
          <w:sz w:val="22"/>
          <w:szCs w:val="22"/>
        </w:rPr>
      </w:pPr>
      <w:r w:rsidRPr="000C253E">
        <w:rPr>
          <w:sz w:val="22"/>
          <w:szCs w:val="22"/>
        </w:rPr>
        <w:t xml:space="preserve">Третий уровень контроля обеспечивает психолого-педагогическая служба в форме психодиагностики в соотнесении с экспертными оценками всех участников образовательного процесса. </w:t>
      </w:r>
    </w:p>
    <w:p w:rsidR="000E2973" w:rsidRPr="000E2973" w:rsidRDefault="000E2973" w:rsidP="000C253E">
      <w:pPr>
        <w:spacing w:after="0"/>
        <w:ind w:left="120" w:right="-26" w:firstLine="566"/>
        <w:jc w:val="both"/>
      </w:pPr>
      <w:r w:rsidRPr="000E2973">
        <w:rPr>
          <w:rFonts w:ascii="Times New Roman" w:hAnsi="Times New Roman"/>
        </w:rPr>
        <w:t>Обследование (сбор диагностических данных), обработка и интерпретация результатов осуществляется с соблюдением этических стандартов деятельности психологов (неразглашение результатов обследования [конкретного индивида]: недопустимо, чтобы какие-либо сведения, содержащие оценки личности учащегося, стали известны администрации или педагогическому составу школы) профессионально компетентными лицами со специальной подготовкой (возможно проведение обследования совместными усилиями психологов и педагогов; ведущую роль в сборе диагностических данных мо</w:t>
      </w:r>
      <w:r>
        <w:rPr>
          <w:rFonts w:ascii="Times New Roman" w:hAnsi="Times New Roman"/>
        </w:rPr>
        <w:t>гут сыграть школьные психологи).</w:t>
      </w:r>
    </w:p>
    <w:p w:rsidR="000E2973" w:rsidRPr="000E2973" w:rsidRDefault="000E2973" w:rsidP="000C253E">
      <w:pPr>
        <w:spacing w:after="0"/>
        <w:ind w:left="120" w:right="-26" w:firstLine="566"/>
        <w:jc w:val="both"/>
      </w:pPr>
      <w:r w:rsidRPr="000E2973">
        <w:rPr>
          <w:rFonts w:ascii="Times New Roman" w:hAnsi="Times New Roman"/>
        </w:rPr>
        <w:t>Соблюдение ряда этических требований (конфиденциальность, неразглашение результатов обследования) в ходе оценивания УУД входит в серьезное противоречие с основной его целью и делает проблематичным его проведение в форме индивидуального обследования. Данная проблема в значительной мере снимается анонимным способом сбора данных в ходе мониторинга групп учащихся, осуществляемого силами внешних (по отношению к конкретному учебному заведению) специалистов.</w:t>
      </w:r>
    </w:p>
    <w:p w:rsidR="000E2973" w:rsidRPr="000E2973" w:rsidRDefault="000E2973" w:rsidP="000C253E">
      <w:pPr>
        <w:spacing w:after="0"/>
        <w:ind w:left="120" w:right="-26" w:firstLine="566"/>
        <w:jc w:val="both"/>
      </w:pPr>
      <w:r w:rsidRPr="000E2973">
        <w:rPr>
          <w:rFonts w:ascii="Times New Roman" w:hAnsi="Times New Roman"/>
        </w:rPr>
        <w:t xml:space="preserve">По результатам контроля формирования УУД оформляются рекомендации по разработке </w:t>
      </w:r>
      <w:r w:rsidRPr="000E2973">
        <w:rPr>
          <w:rFonts w:ascii="Times New Roman" w:hAnsi="Times New Roman"/>
          <w:i/>
          <w:iCs/>
        </w:rPr>
        <w:t>системы</w:t>
      </w:r>
      <w:r w:rsidRPr="000E2973">
        <w:rPr>
          <w:rFonts w:ascii="Times New Roman" w:hAnsi="Times New Roman"/>
        </w:rPr>
        <w:t xml:space="preserve"> </w:t>
      </w:r>
      <w:r w:rsidRPr="000E2973">
        <w:rPr>
          <w:rFonts w:ascii="Times New Roman" w:hAnsi="Times New Roman"/>
          <w:i/>
          <w:iCs/>
        </w:rPr>
        <w:t xml:space="preserve">коррекционной работы </w:t>
      </w:r>
      <w:r w:rsidRPr="000E2973">
        <w:rPr>
          <w:rFonts w:ascii="Times New Roman" w:hAnsi="Times New Roman"/>
        </w:rPr>
        <w:t>с целью достижения результатов,</w:t>
      </w:r>
      <w:r w:rsidRPr="000E2973">
        <w:rPr>
          <w:rFonts w:ascii="Times New Roman" w:hAnsi="Times New Roman"/>
          <w:i/>
          <w:iCs/>
        </w:rPr>
        <w:t xml:space="preserve"> </w:t>
      </w:r>
      <w:r w:rsidRPr="000E2973">
        <w:rPr>
          <w:rFonts w:ascii="Times New Roman" w:hAnsi="Times New Roman"/>
        </w:rPr>
        <w:t>предусмотренных Стандартом.</w:t>
      </w:r>
    </w:p>
    <w:p w:rsidR="000E2973" w:rsidRPr="000E2973" w:rsidRDefault="000E2973" w:rsidP="000C253E">
      <w:pPr>
        <w:spacing w:after="0"/>
        <w:ind w:left="120" w:right="-26" w:firstLine="566"/>
        <w:jc w:val="both"/>
      </w:pPr>
      <w:r w:rsidRPr="000E2973">
        <w:rPr>
          <w:rFonts w:ascii="Times New Roman" w:hAnsi="Times New Roman"/>
        </w:rPr>
        <w:t>Коррекционная работа по формированию УУД выстраивается в двух направлениях: профилактика, коррекция выявленных негативных явлений.</w:t>
      </w:r>
    </w:p>
    <w:p w:rsidR="000E2973" w:rsidRPr="000E2973" w:rsidRDefault="000E2973" w:rsidP="000C253E">
      <w:pPr>
        <w:spacing w:after="0"/>
        <w:ind w:left="120" w:right="-26" w:firstLine="566"/>
        <w:jc w:val="both"/>
      </w:pPr>
      <w:r w:rsidRPr="000E2973">
        <w:rPr>
          <w:rFonts w:ascii="Times New Roman" w:hAnsi="Times New Roman"/>
        </w:rPr>
        <w:t>Профилактика, как направление деятельности, предусматривает психолого-педагогическое сопровождение всех участников образовательного процесса; методическое сопровождение педагогов и родителей; использование ресурсов узких специалистов (психологов и врачей) для коррекции.</w:t>
      </w:r>
    </w:p>
    <w:p w:rsidR="00C6128E" w:rsidRDefault="00C6128E" w:rsidP="000C253E">
      <w:pPr>
        <w:tabs>
          <w:tab w:val="left" w:pos="9897"/>
        </w:tabs>
        <w:spacing w:line="238" w:lineRule="auto"/>
        <w:ind w:left="120" w:right="-26" w:firstLine="566"/>
        <w:jc w:val="both"/>
        <w:rPr>
          <w:rFonts w:ascii="Times New Roman" w:hAnsi="Times New Roman"/>
        </w:rPr>
      </w:pPr>
      <w:r w:rsidRPr="00C6128E">
        <w:rPr>
          <w:rFonts w:ascii="Times New Roman" w:hAnsi="Times New Roman"/>
        </w:rPr>
        <w:t xml:space="preserve">Коррекция негативных явлений предполагает деятельность всех участников образовательного процесса по ликвидации вычлененных причин затруднений в формировании УУД. При этом слаженность и чёткость работы по данному направлению обеспечивается координацией деятельности </w:t>
      </w:r>
      <w:r w:rsidRPr="00C6128E">
        <w:rPr>
          <w:rFonts w:ascii="Times New Roman" w:hAnsi="Times New Roman"/>
        </w:rPr>
        <w:lastRenderedPageBreak/>
        <w:t>администрации, педагогов, психологов и родителей с учётом и в зависимости от возможных причин возникающих затруднений в формировании УУД</w:t>
      </w:r>
      <w:r w:rsidR="000C253E">
        <w:rPr>
          <w:rFonts w:ascii="Times New Roman" w:hAnsi="Times New Roman"/>
        </w:rPr>
        <w:t>.</w:t>
      </w:r>
    </w:p>
    <w:p w:rsidR="00F55650" w:rsidRPr="00C6128E" w:rsidRDefault="00F55650" w:rsidP="000C253E">
      <w:pPr>
        <w:tabs>
          <w:tab w:val="left" w:pos="9897"/>
        </w:tabs>
        <w:spacing w:line="238" w:lineRule="auto"/>
        <w:ind w:left="120" w:right="-26" w:firstLine="566"/>
        <w:jc w:val="both"/>
      </w:pPr>
    </w:p>
    <w:p w:rsidR="001C1D86" w:rsidRPr="001C1D86" w:rsidRDefault="001C1D86" w:rsidP="00917C6C">
      <w:pPr>
        <w:pStyle w:val="aa"/>
        <w:numPr>
          <w:ilvl w:val="1"/>
          <w:numId w:val="54"/>
        </w:numPr>
        <w:spacing w:line="276" w:lineRule="auto"/>
        <w:ind w:left="0" w:firstLine="0"/>
        <w:jc w:val="center"/>
        <w:rPr>
          <w:sz w:val="22"/>
          <w:szCs w:val="22"/>
        </w:rPr>
      </w:pPr>
      <w:bookmarkStart w:id="64" w:name="_Toc288394082"/>
      <w:bookmarkStart w:id="65" w:name="_Toc288410549"/>
      <w:bookmarkStart w:id="66" w:name="_Toc288410678"/>
      <w:bookmarkStart w:id="67" w:name="_Toc424564326"/>
      <w:r w:rsidRPr="001C1D86">
        <w:rPr>
          <w:sz w:val="22"/>
          <w:szCs w:val="22"/>
        </w:rPr>
        <w:t>Программы отдельных учебных предметов, курсов</w:t>
      </w:r>
      <w:bookmarkEnd w:id="64"/>
      <w:bookmarkEnd w:id="65"/>
      <w:bookmarkEnd w:id="66"/>
      <w:bookmarkEnd w:id="67"/>
    </w:p>
    <w:p w:rsidR="001C1D86" w:rsidRPr="001C1D86" w:rsidRDefault="001C1D86" w:rsidP="001C1D86">
      <w:pPr>
        <w:pStyle w:val="Zag2"/>
        <w:tabs>
          <w:tab w:val="left" w:leader="dot" w:pos="624"/>
        </w:tabs>
        <w:spacing w:after="0" w:line="276" w:lineRule="auto"/>
        <w:rPr>
          <w:rStyle w:val="Zag11"/>
          <w:rFonts w:eastAsia="@Arial Unicode MS"/>
          <w:sz w:val="22"/>
          <w:szCs w:val="22"/>
          <w:lang w:val="ru-RU"/>
        </w:rPr>
      </w:pPr>
      <w:r w:rsidRPr="001C1D86">
        <w:rPr>
          <w:sz w:val="22"/>
          <w:szCs w:val="22"/>
          <w:lang w:val="ru-RU"/>
        </w:rPr>
        <w:t>2.2.</w:t>
      </w:r>
      <w:r w:rsidRPr="001C1D86">
        <w:rPr>
          <w:rStyle w:val="Zag11"/>
          <w:rFonts w:eastAsia="@Arial Unicode MS"/>
          <w:sz w:val="22"/>
          <w:szCs w:val="22"/>
          <w:lang w:val="ru-RU"/>
        </w:rPr>
        <w:t>1. Общие положения</w:t>
      </w:r>
    </w:p>
    <w:p w:rsidR="001C1D86" w:rsidRPr="001C1D86" w:rsidRDefault="00997BE6" w:rsidP="001C1D86">
      <w:pPr>
        <w:tabs>
          <w:tab w:val="left" w:leader="dot" w:pos="624"/>
        </w:tabs>
        <w:spacing w:after="0"/>
        <w:jc w:val="both"/>
        <w:rPr>
          <w:rStyle w:val="Zag11"/>
          <w:rFonts w:ascii="Times New Roman" w:eastAsia="@Arial Unicode MS" w:hAnsi="Times New Roman"/>
          <w:color w:val="000000"/>
        </w:rPr>
      </w:pPr>
      <w:r>
        <w:rPr>
          <w:rStyle w:val="Zag11"/>
          <w:rFonts w:ascii="Times New Roman" w:eastAsia="@Arial Unicode MS" w:hAnsi="Times New Roman"/>
          <w:color w:val="000000"/>
        </w:rPr>
        <w:t xml:space="preserve">             </w:t>
      </w:r>
      <w:r w:rsidR="001C1D86" w:rsidRPr="001C1D86">
        <w:rPr>
          <w:rStyle w:val="Zag11"/>
          <w:rFonts w:ascii="Times New Roman" w:eastAsia="@Arial Unicode MS" w:hAnsi="Times New Roman"/>
          <w:color w:val="000000"/>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1C1D86" w:rsidRPr="001C1D86" w:rsidRDefault="00997BE6" w:rsidP="001C1D86">
      <w:pPr>
        <w:tabs>
          <w:tab w:val="left" w:leader="dot" w:pos="624"/>
        </w:tabs>
        <w:spacing w:after="0"/>
        <w:jc w:val="both"/>
        <w:rPr>
          <w:rStyle w:val="Zag11"/>
          <w:rFonts w:ascii="Times New Roman" w:eastAsia="@Arial Unicode MS" w:hAnsi="Times New Roman"/>
          <w:color w:val="000000"/>
        </w:rPr>
      </w:pPr>
      <w:r>
        <w:rPr>
          <w:rStyle w:val="Zag11"/>
          <w:rFonts w:ascii="Times New Roman" w:eastAsia="@Arial Unicode MS" w:hAnsi="Times New Roman"/>
          <w:color w:val="000000"/>
        </w:rPr>
        <w:t xml:space="preserve">           </w:t>
      </w:r>
      <w:r w:rsidR="001C1D86" w:rsidRPr="001C1D86">
        <w:rPr>
          <w:rStyle w:val="Zag11"/>
          <w:rFonts w:ascii="Times New Roman" w:eastAsia="@Arial Unicode MS" w:hAnsi="Times New Roman"/>
          <w:color w:val="000000"/>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C1D86" w:rsidRPr="001C1D86" w:rsidRDefault="00997BE6" w:rsidP="001C1D86">
      <w:pPr>
        <w:tabs>
          <w:tab w:val="left" w:leader="dot" w:pos="624"/>
        </w:tabs>
        <w:spacing w:after="0"/>
        <w:jc w:val="both"/>
        <w:rPr>
          <w:rStyle w:val="Zag11"/>
          <w:rFonts w:ascii="Times New Roman" w:eastAsia="@Arial Unicode MS" w:hAnsi="Times New Roman"/>
          <w:color w:val="000000"/>
        </w:rPr>
      </w:pPr>
      <w:r>
        <w:rPr>
          <w:rStyle w:val="Zag11"/>
          <w:rFonts w:ascii="Times New Roman" w:eastAsia="@Arial Unicode MS" w:hAnsi="Times New Roman"/>
          <w:color w:val="000000"/>
        </w:rPr>
        <w:t xml:space="preserve">             </w:t>
      </w:r>
      <w:r w:rsidR="001C1D86" w:rsidRPr="001C1D86">
        <w:rPr>
          <w:rStyle w:val="Zag11"/>
          <w:rFonts w:ascii="Times New Roman" w:eastAsia="@Arial Unicode MS" w:hAnsi="Times New Roman"/>
          <w:color w:val="000000"/>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w:t>
      </w:r>
      <w:r>
        <w:rPr>
          <w:rStyle w:val="Zag11"/>
          <w:rFonts w:ascii="Times New Roman" w:eastAsia="@Arial Unicode MS" w:hAnsi="Times New Roman"/>
          <w:color w:val="000000"/>
        </w:rPr>
        <w:t>учащихся</w:t>
      </w:r>
      <w:r w:rsidR="001C1D86" w:rsidRPr="001C1D86">
        <w:rPr>
          <w:rStyle w:val="Zag11"/>
          <w:rFonts w:ascii="Times New Roman" w:eastAsia="@Arial Unicode MS" w:hAnsi="Times New Roman"/>
          <w:color w:val="000000"/>
        </w:rPr>
        <w:t>.</w:t>
      </w:r>
    </w:p>
    <w:p w:rsidR="001C1D86" w:rsidRPr="001C1D86" w:rsidRDefault="00997BE6" w:rsidP="001C1D86">
      <w:pPr>
        <w:tabs>
          <w:tab w:val="left" w:leader="dot" w:pos="624"/>
        </w:tabs>
        <w:spacing w:after="0"/>
        <w:jc w:val="both"/>
        <w:rPr>
          <w:rStyle w:val="Zag11"/>
          <w:rFonts w:ascii="Times New Roman" w:eastAsia="@Arial Unicode MS" w:hAnsi="Times New Roman"/>
          <w:color w:val="000000"/>
        </w:rPr>
      </w:pPr>
      <w:r>
        <w:rPr>
          <w:rStyle w:val="Zag11"/>
          <w:rFonts w:ascii="Times New Roman" w:eastAsia="@Arial Unicode MS" w:hAnsi="Times New Roman"/>
          <w:color w:val="000000"/>
        </w:rPr>
        <w:t xml:space="preserve">             </w:t>
      </w:r>
      <w:r w:rsidR="001C1D86" w:rsidRPr="001C1D86">
        <w:rPr>
          <w:rStyle w:val="Zag11"/>
          <w:rFonts w:ascii="Times New Roman" w:eastAsia="@Arial Unicode MS" w:hAnsi="Times New Roman"/>
          <w:color w:val="000000"/>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C1D86" w:rsidRPr="001C1D86" w:rsidRDefault="00997BE6" w:rsidP="001C1D86">
      <w:pPr>
        <w:tabs>
          <w:tab w:val="left" w:leader="dot" w:pos="624"/>
        </w:tabs>
        <w:spacing w:after="0"/>
        <w:jc w:val="both"/>
        <w:rPr>
          <w:rStyle w:val="Zag11"/>
          <w:rFonts w:ascii="Times New Roman" w:eastAsia="@Arial Unicode MS" w:hAnsi="Times New Roman"/>
          <w:color w:val="000000"/>
        </w:rPr>
      </w:pPr>
      <w:r>
        <w:rPr>
          <w:rStyle w:val="Zag11"/>
          <w:rFonts w:ascii="Times New Roman" w:eastAsia="@Arial Unicode MS" w:hAnsi="Times New Roman"/>
          <w:color w:val="000000"/>
        </w:rPr>
        <w:t xml:space="preserve">            </w:t>
      </w:r>
      <w:r w:rsidR="001C1D86" w:rsidRPr="001C1D86">
        <w:rPr>
          <w:rStyle w:val="Zag11"/>
          <w:rFonts w:ascii="Times New Roman" w:eastAsia="@Arial Unicode MS" w:hAnsi="Times New Roman"/>
          <w:color w:val="000000"/>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рабочих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1C1D86" w:rsidRPr="001C1D86" w:rsidRDefault="00997BE6" w:rsidP="001C1D86">
      <w:pPr>
        <w:tabs>
          <w:tab w:val="left" w:leader="dot" w:pos="624"/>
        </w:tabs>
        <w:spacing w:after="0"/>
        <w:jc w:val="both"/>
        <w:rPr>
          <w:rStyle w:val="Zag11"/>
          <w:rFonts w:ascii="Times New Roman" w:eastAsia="@Arial Unicode MS" w:hAnsi="Times New Roman"/>
          <w:color w:val="000000"/>
        </w:rPr>
      </w:pPr>
      <w:r>
        <w:rPr>
          <w:rStyle w:val="Zag11"/>
          <w:rFonts w:ascii="Times New Roman" w:eastAsia="@Arial Unicode MS" w:hAnsi="Times New Roman"/>
          <w:color w:val="000000"/>
        </w:rPr>
        <w:t xml:space="preserve">              </w:t>
      </w:r>
      <w:r w:rsidR="001C1D86" w:rsidRPr="001C1D86">
        <w:rPr>
          <w:rStyle w:val="Zag11"/>
          <w:rFonts w:ascii="Times New Roman" w:eastAsia="@Arial Unicode MS" w:hAnsi="Times New Roman"/>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1C1D86" w:rsidRPr="001C1D86" w:rsidRDefault="00997BE6" w:rsidP="001C1D86">
      <w:pPr>
        <w:tabs>
          <w:tab w:val="left" w:leader="dot" w:pos="624"/>
        </w:tabs>
        <w:spacing w:after="0"/>
        <w:jc w:val="both"/>
        <w:rPr>
          <w:rStyle w:val="Zag11"/>
          <w:rFonts w:ascii="Times New Roman" w:eastAsia="@Arial Unicode MS" w:hAnsi="Times New Roman"/>
          <w:color w:val="000000"/>
        </w:rPr>
      </w:pPr>
      <w:r>
        <w:rPr>
          <w:rStyle w:val="Zag11"/>
          <w:rFonts w:ascii="Times New Roman" w:eastAsia="@Arial Unicode MS" w:hAnsi="Times New Roman"/>
          <w:color w:val="000000"/>
        </w:rPr>
        <w:t xml:space="preserve">             </w:t>
      </w:r>
      <w:r w:rsidR="001C1D86" w:rsidRPr="001C1D86">
        <w:rPr>
          <w:rStyle w:val="Zag11"/>
          <w:rFonts w:ascii="Times New Roman" w:eastAsia="@Arial Unicode MS" w:hAnsi="Times New Roman"/>
          <w:color w:val="000000"/>
        </w:rPr>
        <w:t>Начальное</w:t>
      </w:r>
      <w:r w:rsidR="001C1D86" w:rsidRPr="001C1D86">
        <w:rPr>
          <w:rFonts w:ascii="Times New Roman" w:hAnsi="Times New Roman"/>
        </w:rPr>
        <w:t xml:space="preserve"> общее образование</w:t>
      </w:r>
      <w:r w:rsidR="001C1D86" w:rsidRPr="001C1D86">
        <w:rPr>
          <w:rStyle w:val="Zag11"/>
          <w:rFonts w:ascii="Times New Roman" w:eastAsia="@Arial Unicode MS" w:hAnsi="Times New Roman"/>
          <w:color w:val="000000"/>
        </w:rPr>
        <w:t xml:space="preserve">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E4DC2" w:rsidRPr="001E4DC2" w:rsidRDefault="00997BE6" w:rsidP="001E4DC2">
      <w:pPr>
        <w:autoSpaceDE w:val="0"/>
        <w:autoSpaceDN w:val="0"/>
        <w:adjustRightInd w:val="0"/>
        <w:spacing w:after="0"/>
        <w:rPr>
          <w:rFonts w:ascii="Times New Roman" w:hAnsi="Times New Roman"/>
        </w:rPr>
      </w:pPr>
      <w:r w:rsidRPr="001E4DC2">
        <w:rPr>
          <w:rStyle w:val="Zag11"/>
          <w:rFonts w:ascii="Times New Roman" w:eastAsia="@Arial Unicode MS" w:hAnsi="Times New Roman"/>
          <w:color w:val="000000"/>
        </w:rPr>
        <w:t xml:space="preserve">           </w:t>
      </w:r>
      <w:r w:rsidR="001E4DC2" w:rsidRPr="001E4DC2">
        <w:rPr>
          <w:rFonts w:ascii="Times New Roman" w:hAnsi="Times New Roman"/>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1E4DC2" w:rsidRPr="001E4DC2" w:rsidRDefault="001E4DC2" w:rsidP="001E4DC2">
      <w:pPr>
        <w:autoSpaceDE w:val="0"/>
        <w:autoSpaceDN w:val="0"/>
        <w:adjustRightInd w:val="0"/>
        <w:spacing w:after="0"/>
        <w:rPr>
          <w:rFonts w:ascii="Times New Roman" w:hAnsi="Times New Roman"/>
        </w:rPr>
      </w:pPr>
      <w:r w:rsidRPr="001E4DC2">
        <w:rPr>
          <w:rFonts w:ascii="Times New Roman" w:hAnsi="Times New Roman"/>
        </w:rPr>
        <w:t>Рабочие программы учебных предметов, курсов содержат следующие разделы:</w:t>
      </w:r>
    </w:p>
    <w:p w:rsidR="001E4DC2" w:rsidRPr="001E4DC2" w:rsidRDefault="001E4DC2" w:rsidP="001E4DC2">
      <w:pPr>
        <w:autoSpaceDE w:val="0"/>
        <w:autoSpaceDN w:val="0"/>
        <w:adjustRightInd w:val="0"/>
        <w:spacing w:after="0"/>
        <w:rPr>
          <w:rFonts w:ascii="Times New Roman" w:hAnsi="Times New Roman"/>
        </w:rPr>
      </w:pPr>
      <w:r w:rsidRPr="001E4DC2">
        <w:rPr>
          <w:rFonts w:ascii="Times New Roman" w:hAnsi="Times New Roman"/>
        </w:rPr>
        <w:t>1) планируемые результаты освоения учебного предмета, курса;</w:t>
      </w:r>
    </w:p>
    <w:p w:rsidR="001E4DC2" w:rsidRPr="001E4DC2" w:rsidRDefault="001E4DC2" w:rsidP="001E4DC2">
      <w:pPr>
        <w:autoSpaceDE w:val="0"/>
        <w:autoSpaceDN w:val="0"/>
        <w:adjustRightInd w:val="0"/>
        <w:spacing w:after="0"/>
        <w:rPr>
          <w:rFonts w:ascii="Times New Roman" w:hAnsi="Times New Roman"/>
        </w:rPr>
      </w:pPr>
      <w:r w:rsidRPr="001E4DC2">
        <w:rPr>
          <w:rFonts w:ascii="Times New Roman" w:hAnsi="Times New Roman"/>
        </w:rPr>
        <w:lastRenderedPageBreak/>
        <w:t>2) содержание учебного предмета, курса;</w:t>
      </w:r>
    </w:p>
    <w:p w:rsidR="001E4DC2" w:rsidRPr="001E4DC2" w:rsidRDefault="001E4DC2" w:rsidP="001E4DC2">
      <w:pPr>
        <w:spacing w:after="0"/>
        <w:rPr>
          <w:rFonts w:ascii="Times New Roman" w:hAnsi="Times New Roman"/>
        </w:rPr>
      </w:pPr>
      <w:r w:rsidRPr="001E4DC2">
        <w:rPr>
          <w:rFonts w:ascii="Times New Roman" w:hAnsi="Times New Roman"/>
        </w:rPr>
        <w:t>3) тематическое планирование с указанием количества часов, отводимых на освоение каждой темы.</w:t>
      </w:r>
    </w:p>
    <w:p w:rsidR="001E4DC2" w:rsidRPr="001E4DC2" w:rsidRDefault="001E4DC2" w:rsidP="001E4DC2">
      <w:pPr>
        <w:autoSpaceDE w:val="0"/>
        <w:autoSpaceDN w:val="0"/>
        <w:adjustRightInd w:val="0"/>
        <w:spacing w:after="0"/>
        <w:rPr>
          <w:rFonts w:ascii="Times New Roman" w:hAnsi="Times New Roman"/>
        </w:rPr>
      </w:pPr>
      <w:r w:rsidRPr="001E4DC2">
        <w:rPr>
          <w:rFonts w:ascii="Times New Roman" w:hAnsi="Times New Roman"/>
        </w:rPr>
        <w:t>Рабочие программы курсов внеурочной деятельности содержат следующие разделы:</w:t>
      </w:r>
    </w:p>
    <w:p w:rsidR="001E4DC2" w:rsidRPr="001E4DC2" w:rsidRDefault="001E4DC2" w:rsidP="001E4DC2">
      <w:pPr>
        <w:autoSpaceDE w:val="0"/>
        <w:autoSpaceDN w:val="0"/>
        <w:adjustRightInd w:val="0"/>
        <w:spacing w:after="0"/>
        <w:rPr>
          <w:rFonts w:ascii="Times New Roman" w:hAnsi="Times New Roman"/>
        </w:rPr>
      </w:pPr>
      <w:r w:rsidRPr="001E4DC2">
        <w:rPr>
          <w:rFonts w:ascii="Times New Roman" w:hAnsi="Times New Roman"/>
        </w:rPr>
        <w:t>1) результаты освоения курса внеурочной деятельности;</w:t>
      </w:r>
    </w:p>
    <w:p w:rsidR="001E4DC2" w:rsidRPr="001E4DC2" w:rsidRDefault="001E4DC2" w:rsidP="001E4DC2">
      <w:pPr>
        <w:autoSpaceDE w:val="0"/>
        <w:autoSpaceDN w:val="0"/>
        <w:adjustRightInd w:val="0"/>
        <w:spacing w:after="0"/>
        <w:rPr>
          <w:rFonts w:ascii="Times New Roman" w:hAnsi="Times New Roman"/>
        </w:rPr>
      </w:pPr>
      <w:r w:rsidRPr="001E4DC2">
        <w:rPr>
          <w:rFonts w:ascii="Times New Roman" w:hAnsi="Times New Roman"/>
        </w:rPr>
        <w:t>2) содержание курса внеурочной деятельности с указанием форм организации  и видов деятельности;</w:t>
      </w:r>
    </w:p>
    <w:p w:rsidR="001E4DC2" w:rsidRPr="001E4DC2" w:rsidRDefault="001E4DC2" w:rsidP="001E4DC2">
      <w:pPr>
        <w:spacing w:after="0"/>
        <w:rPr>
          <w:rFonts w:ascii="Times New Roman" w:hAnsi="Times New Roman"/>
        </w:rPr>
      </w:pPr>
      <w:r w:rsidRPr="001E4DC2">
        <w:rPr>
          <w:rFonts w:ascii="Times New Roman" w:hAnsi="Times New Roman"/>
        </w:rPr>
        <w:t>3) тематическое планирование.</w:t>
      </w:r>
    </w:p>
    <w:p w:rsidR="001C1D86" w:rsidRPr="001C1D86" w:rsidRDefault="00997BE6" w:rsidP="001E4DC2">
      <w:pPr>
        <w:tabs>
          <w:tab w:val="left" w:leader="dot" w:pos="624"/>
        </w:tabs>
        <w:spacing w:after="0"/>
        <w:jc w:val="both"/>
        <w:rPr>
          <w:rFonts w:ascii="Times New Roman" w:hAnsi="Times New Roman"/>
        </w:rPr>
      </w:pPr>
      <w:r>
        <w:rPr>
          <w:rStyle w:val="Zag11"/>
          <w:rFonts w:ascii="Times New Roman" w:eastAsia="@Arial Unicode MS" w:hAnsi="Times New Roman"/>
          <w:color w:val="000000"/>
        </w:rPr>
        <w:t xml:space="preserve"> </w:t>
      </w:r>
      <w:r>
        <w:t xml:space="preserve">       </w:t>
      </w:r>
      <w:r w:rsidR="001C1D86" w:rsidRPr="001C1D86">
        <w:rPr>
          <w:rFonts w:ascii="Times New Roman" w:hAnsi="Times New Roman"/>
        </w:rPr>
        <w:t>Рабочая программа каждого учебного предмета предусматривает формирование универсальных учебных действий и получения личностных результатов. Соответственно разработанным рабочим программам изучение всех учебных предметов обеспечивают условия для достижения планируемых результатов освоения основной образовательной программы начального общего образования всеми учащимися, в том числе учащимися с ОВЗ и инвалидами.</w:t>
      </w:r>
    </w:p>
    <w:p w:rsidR="001C1D86" w:rsidRPr="001C1D86" w:rsidRDefault="00997BE6" w:rsidP="00997BE6">
      <w:pPr>
        <w:pStyle w:val="af0"/>
        <w:spacing w:line="276" w:lineRule="auto"/>
        <w:ind w:left="0" w:right="-1" w:firstLine="0"/>
        <w:rPr>
          <w:sz w:val="22"/>
          <w:szCs w:val="22"/>
        </w:rPr>
      </w:pPr>
      <w:r>
        <w:rPr>
          <w:sz w:val="22"/>
          <w:szCs w:val="22"/>
        </w:rPr>
        <w:t xml:space="preserve">        </w:t>
      </w:r>
      <w:r w:rsidR="001C1D86" w:rsidRPr="001C1D86">
        <w:rPr>
          <w:sz w:val="22"/>
          <w:szCs w:val="22"/>
        </w:rPr>
        <w:t>По мере реализации основной образовательной программы в рабочие программы учебных курсов, предметов, программ внеурочной деятельности могут быть внесены изменения, дополнения.</w:t>
      </w:r>
    </w:p>
    <w:p w:rsidR="001C1D86" w:rsidRDefault="00997BE6" w:rsidP="00997BE6">
      <w:pPr>
        <w:pStyle w:val="af0"/>
        <w:spacing w:line="276" w:lineRule="auto"/>
        <w:ind w:left="0" w:right="-1" w:firstLine="0"/>
        <w:rPr>
          <w:sz w:val="22"/>
          <w:szCs w:val="22"/>
        </w:rPr>
      </w:pPr>
      <w:r>
        <w:rPr>
          <w:sz w:val="22"/>
          <w:szCs w:val="22"/>
        </w:rPr>
        <w:t xml:space="preserve">        </w:t>
      </w:r>
      <w:r w:rsidR="001C1D86" w:rsidRPr="001C1D86">
        <w:rPr>
          <w:sz w:val="22"/>
          <w:szCs w:val="22"/>
        </w:rPr>
        <w:t xml:space="preserve">Рабочие программы учебных предметов разработаны с учетом актуальных задач воспитания, обучения и развития </w:t>
      </w:r>
      <w:r>
        <w:rPr>
          <w:sz w:val="22"/>
          <w:szCs w:val="22"/>
        </w:rPr>
        <w:t>учащихся</w:t>
      </w:r>
      <w:r w:rsidR="001C1D86" w:rsidRPr="001C1D86">
        <w:rPr>
          <w:sz w:val="22"/>
          <w:szCs w:val="22"/>
        </w:rPr>
        <w:t>,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учащихся, представленных в программах начального общего</w:t>
      </w:r>
      <w:r w:rsidR="001C1D86" w:rsidRPr="001C1D86">
        <w:rPr>
          <w:spacing w:val="1"/>
          <w:sz w:val="22"/>
          <w:szCs w:val="22"/>
        </w:rPr>
        <w:t xml:space="preserve"> </w:t>
      </w:r>
      <w:r w:rsidR="001C1D86" w:rsidRPr="001C1D86">
        <w:rPr>
          <w:sz w:val="22"/>
          <w:szCs w:val="22"/>
        </w:rPr>
        <w:t>образования.</w:t>
      </w:r>
      <w:r>
        <w:rPr>
          <w:sz w:val="22"/>
          <w:szCs w:val="22"/>
        </w:rPr>
        <w:t xml:space="preserve"> </w:t>
      </w:r>
      <w:r w:rsidR="001C1D86" w:rsidRPr="001C1D86">
        <w:rPr>
          <w:sz w:val="22"/>
          <w:szCs w:val="22"/>
        </w:rPr>
        <w:t>Рабочие программы утверждаются в установленном порядке и являются приложением   к данной образовательной</w:t>
      </w:r>
      <w:r w:rsidR="001C1D86" w:rsidRPr="001C1D86">
        <w:rPr>
          <w:spacing w:val="14"/>
          <w:sz w:val="22"/>
          <w:szCs w:val="22"/>
        </w:rPr>
        <w:t xml:space="preserve"> </w:t>
      </w:r>
      <w:r w:rsidR="001C1D86" w:rsidRPr="001C1D86">
        <w:rPr>
          <w:sz w:val="22"/>
          <w:szCs w:val="22"/>
        </w:rPr>
        <w:t>программе.</w:t>
      </w:r>
    </w:p>
    <w:p w:rsidR="00E0378F" w:rsidRDefault="00E0378F" w:rsidP="00E0378F">
      <w:pPr>
        <w:pStyle w:val="af0"/>
        <w:ind w:left="0" w:right="-26" w:firstLine="426"/>
      </w:pPr>
      <w:r>
        <w:t>Педагоги разработали рабочие программы по предметам. Для этого внесли дополнения в пояснительную записку к программе, уточнив внесение содержательных дополнений. Дополнения связаны с краеведческим, экологическим, здоровьесберегающим компонентом содержания. Возможно, более расширенное изучение некоторых дидактических единиц за счет резерва</w:t>
      </w:r>
      <w:r>
        <w:rPr>
          <w:spacing w:val="-3"/>
        </w:rPr>
        <w:t xml:space="preserve"> </w:t>
      </w:r>
      <w:r>
        <w:t>времени.</w:t>
      </w:r>
    </w:p>
    <w:p w:rsidR="001531AF" w:rsidRPr="001531AF" w:rsidRDefault="001531AF" w:rsidP="00917C6C">
      <w:pPr>
        <w:pStyle w:val="aa"/>
        <w:numPr>
          <w:ilvl w:val="2"/>
          <w:numId w:val="131"/>
        </w:numPr>
        <w:spacing w:line="276" w:lineRule="auto"/>
        <w:jc w:val="center"/>
        <w:rPr>
          <w:sz w:val="22"/>
          <w:szCs w:val="22"/>
        </w:rPr>
      </w:pPr>
      <w:bookmarkStart w:id="68" w:name="_Toc288394084"/>
      <w:bookmarkStart w:id="69" w:name="_Toc288410551"/>
      <w:bookmarkStart w:id="70" w:name="_Toc288410680"/>
      <w:bookmarkStart w:id="71" w:name="_Toc424564328"/>
      <w:r w:rsidRPr="001531AF">
        <w:rPr>
          <w:sz w:val="22"/>
          <w:szCs w:val="22"/>
        </w:rPr>
        <w:t>Основное содержание учебных предметов</w:t>
      </w:r>
      <w:bookmarkEnd w:id="68"/>
      <w:bookmarkEnd w:id="69"/>
      <w:bookmarkEnd w:id="70"/>
      <w:bookmarkEnd w:id="71"/>
    </w:p>
    <w:p w:rsidR="001531AF" w:rsidRDefault="001531AF" w:rsidP="00917C6C">
      <w:pPr>
        <w:pStyle w:val="aa"/>
        <w:numPr>
          <w:ilvl w:val="3"/>
          <w:numId w:val="131"/>
        </w:numPr>
        <w:spacing w:line="276" w:lineRule="auto"/>
        <w:jc w:val="center"/>
        <w:rPr>
          <w:sz w:val="22"/>
          <w:szCs w:val="22"/>
        </w:rPr>
      </w:pPr>
      <w:bookmarkStart w:id="72" w:name="_Toc288394085"/>
      <w:bookmarkStart w:id="73" w:name="_Toc288410552"/>
      <w:bookmarkStart w:id="74" w:name="_Toc288410681"/>
      <w:bookmarkStart w:id="75" w:name="_Toc424564329"/>
      <w:r w:rsidRPr="001531AF">
        <w:rPr>
          <w:sz w:val="22"/>
          <w:szCs w:val="22"/>
        </w:rPr>
        <w:t>Русский язык</w:t>
      </w:r>
      <w:bookmarkEnd w:id="72"/>
      <w:bookmarkEnd w:id="73"/>
      <w:bookmarkEnd w:id="74"/>
      <w:bookmarkEnd w:id="75"/>
    </w:p>
    <w:p w:rsidR="001531AF" w:rsidRPr="00094244" w:rsidRDefault="001531AF" w:rsidP="00094244">
      <w:pPr>
        <w:tabs>
          <w:tab w:val="left" w:leader="dot" w:pos="624"/>
        </w:tabs>
        <w:spacing w:after="0"/>
        <w:ind w:firstLine="709"/>
        <w:rPr>
          <w:rStyle w:val="Zag11"/>
          <w:rFonts w:ascii="Times New Roman" w:eastAsia="@Arial Unicode MS" w:hAnsi="Times New Roman"/>
          <w:bCs/>
          <w:iCs/>
        </w:rPr>
      </w:pPr>
      <w:r w:rsidRPr="00094244">
        <w:rPr>
          <w:rStyle w:val="Zag11"/>
          <w:rFonts w:ascii="Times New Roman" w:eastAsia="@Arial Unicode MS" w:hAnsi="Times New Roman"/>
          <w:bCs/>
          <w:iCs/>
        </w:rPr>
        <w:t>Виды речевой деятельности</w:t>
      </w:r>
    </w:p>
    <w:p w:rsidR="001531AF" w:rsidRPr="001531AF" w:rsidRDefault="001531AF" w:rsidP="001531AF">
      <w:pPr>
        <w:tabs>
          <w:tab w:val="left" w:leader="dot" w:pos="624"/>
        </w:tabs>
        <w:spacing w:after="0"/>
        <w:ind w:firstLine="709"/>
        <w:jc w:val="both"/>
        <w:rPr>
          <w:rStyle w:val="Zag11"/>
          <w:rFonts w:ascii="Times New Roman" w:eastAsia="@Arial Unicode MS" w:hAnsi="Times New Roman"/>
          <w:b/>
          <w:bCs/>
        </w:rPr>
      </w:pPr>
      <w:r w:rsidRPr="001531AF">
        <w:rPr>
          <w:rStyle w:val="Zag11"/>
          <w:rFonts w:ascii="Times New Roman" w:eastAsia="@Arial Unicode MS" w:hAnsi="Times New Roman"/>
          <w:b/>
          <w:bCs/>
        </w:rPr>
        <w:t xml:space="preserve">Слушание. </w:t>
      </w:r>
      <w:r w:rsidRPr="001531AF">
        <w:rPr>
          <w:rStyle w:val="Zag11"/>
          <w:rFonts w:ascii="Times New Roman" w:eastAsia="@Arial Unicode MS" w:hAnsi="Times New Roman"/>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531AF" w:rsidRPr="001531AF" w:rsidRDefault="001531AF" w:rsidP="001531AF">
      <w:pPr>
        <w:tabs>
          <w:tab w:val="left" w:leader="dot" w:pos="624"/>
        </w:tabs>
        <w:spacing w:after="0"/>
        <w:ind w:firstLine="709"/>
        <w:jc w:val="both"/>
        <w:rPr>
          <w:rStyle w:val="Zag11"/>
          <w:rFonts w:ascii="Times New Roman" w:eastAsia="@Arial Unicode MS" w:hAnsi="Times New Roman"/>
          <w:b/>
          <w:bCs/>
        </w:rPr>
      </w:pPr>
      <w:r w:rsidRPr="001531AF">
        <w:rPr>
          <w:rStyle w:val="Zag11"/>
          <w:rFonts w:ascii="Times New Roman" w:eastAsia="@Arial Unicode MS" w:hAnsi="Times New Roman"/>
          <w:b/>
          <w:bCs/>
        </w:rPr>
        <w:t xml:space="preserve">Говорение. </w:t>
      </w:r>
      <w:r w:rsidRPr="001531AF">
        <w:rPr>
          <w:rStyle w:val="Zag11"/>
          <w:rFonts w:ascii="Times New Roman" w:eastAsia="@Arial Unicode MS" w:hAnsi="Times New Roman"/>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531AF" w:rsidRPr="001531AF" w:rsidRDefault="001531AF" w:rsidP="00E0378F">
      <w:pPr>
        <w:tabs>
          <w:tab w:val="left" w:leader="dot" w:pos="624"/>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b/>
          <w:bCs/>
        </w:rPr>
        <w:t xml:space="preserve">Чтение. </w:t>
      </w:r>
      <w:r w:rsidRPr="001531AF">
        <w:rPr>
          <w:rStyle w:val="Zag11"/>
          <w:rFonts w:ascii="Times New Roman" w:eastAsia="@Arial Unicode MS" w:hAnsi="Times New Roman"/>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531AF">
        <w:rPr>
          <w:rStyle w:val="Zag11"/>
          <w:rFonts w:ascii="Times New Roman" w:eastAsia="@Arial Unicode MS" w:hAnsi="Times New Roman"/>
          <w:i/>
          <w:iCs/>
        </w:rPr>
        <w:t>Анализ и оценка содержания, языковых особенностей и структуры текста</w:t>
      </w:r>
      <w:r w:rsidRPr="001531AF">
        <w:rPr>
          <w:rStyle w:val="Zag11"/>
          <w:rFonts w:ascii="Times New Roman" w:eastAsia="@Arial Unicode MS" w:hAnsi="Times New Roman"/>
        </w:rPr>
        <w:t>.</w:t>
      </w:r>
    </w:p>
    <w:p w:rsidR="001531AF" w:rsidRPr="001531AF" w:rsidRDefault="001531AF" w:rsidP="00E0378F">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Письмо. </w:t>
      </w:r>
      <w:r w:rsidRPr="001531AF">
        <w:rPr>
          <w:rStyle w:val="Zag11"/>
          <w:rFonts w:ascii="Times New Roman" w:eastAsia="@Arial Unicode MS" w:hAnsi="Times New Roman"/>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531AF" w:rsidRPr="001531AF" w:rsidRDefault="001531AF" w:rsidP="00E0378F">
      <w:pPr>
        <w:tabs>
          <w:tab w:val="left" w:leader="dot" w:pos="624"/>
        </w:tabs>
        <w:spacing w:after="0"/>
        <w:ind w:firstLine="426"/>
        <w:rPr>
          <w:rStyle w:val="Zag11"/>
          <w:rFonts w:ascii="Times New Roman" w:eastAsia="@Arial Unicode MS" w:hAnsi="Times New Roman"/>
          <w:b/>
          <w:bCs/>
          <w:iCs/>
        </w:rPr>
      </w:pPr>
      <w:r w:rsidRPr="001531AF">
        <w:rPr>
          <w:rStyle w:val="Zag11"/>
          <w:rFonts w:ascii="Times New Roman" w:eastAsia="@Arial Unicode MS" w:hAnsi="Times New Roman"/>
          <w:b/>
          <w:bCs/>
          <w:iCs/>
        </w:rPr>
        <w:t>Обучение грамоте</w:t>
      </w:r>
    </w:p>
    <w:p w:rsidR="001531AF" w:rsidRPr="001531AF" w:rsidRDefault="001531AF" w:rsidP="00E0378F">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Фонетика. </w:t>
      </w:r>
      <w:r w:rsidRPr="001531AF">
        <w:rPr>
          <w:rStyle w:val="Zag11"/>
          <w:rFonts w:ascii="Times New Roman" w:eastAsia="@Arial Unicode MS" w:hAnsi="Times New Roman"/>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531AF" w:rsidRPr="001531AF" w:rsidRDefault="001531AF" w:rsidP="00E0378F">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lastRenderedPageBreak/>
        <w:t>Различение гласных и согласных звуков, гласных ударных и безударных, согласных твердых и мягких, звонких и глухих.</w:t>
      </w:r>
    </w:p>
    <w:p w:rsidR="001531AF" w:rsidRPr="001531AF" w:rsidRDefault="001531AF" w:rsidP="00E0378F">
      <w:pPr>
        <w:tabs>
          <w:tab w:val="left" w:leader="dot" w:pos="624"/>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rPr>
        <w:t>Слог как минимальная произносительная единица. Деление слов на слоги. Определение места ударения.</w:t>
      </w:r>
    </w:p>
    <w:p w:rsidR="001531AF" w:rsidRPr="001531AF" w:rsidRDefault="001531AF" w:rsidP="00E0378F">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Графика. </w:t>
      </w:r>
      <w:r w:rsidRPr="001531AF">
        <w:rPr>
          <w:rStyle w:val="Zag11"/>
          <w:rFonts w:ascii="Times New Roman" w:eastAsia="@Arial Unicode MS" w:hAnsi="Times New Roman"/>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1531AF">
        <w:rPr>
          <w:rStyle w:val="Zag11"/>
          <w:rFonts w:ascii="Times New Roman" w:eastAsia="@Arial Unicode MS" w:hAnsi="Times New Roman"/>
          <w:b/>
          <w:bCs/>
          <w:i/>
          <w:iCs/>
        </w:rPr>
        <w:t>е</w:t>
      </w:r>
      <w:r w:rsidRPr="001531AF">
        <w:rPr>
          <w:rStyle w:val="Zag11"/>
          <w:rFonts w:ascii="Times New Roman" w:eastAsia="@Arial Unicode MS" w:hAnsi="Times New Roman"/>
          <w:bCs/>
          <w:iCs/>
        </w:rPr>
        <w:t>,</w:t>
      </w:r>
      <w:r w:rsidRPr="001531AF">
        <w:rPr>
          <w:rStyle w:val="Zag11"/>
          <w:rFonts w:ascii="Times New Roman" w:eastAsia="@Arial Unicode MS" w:hAnsi="Times New Roman"/>
          <w:b/>
          <w:bCs/>
          <w:i/>
          <w:iCs/>
        </w:rPr>
        <w:t xml:space="preserve"> е</w:t>
      </w:r>
      <w:r w:rsidRPr="001531AF">
        <w:rPr>
          <w:rStyle w:val="Zag11"/>
          <w:rFonts w:ascii="Times New Roman" w:eastAsia="@Arial Unicode MS" w:hAnsi="Times New Roman"/>
          <w:bCs/>
          <w:iCs/>
        </w:rPr>
        <w:t xml:space="preserve">, </w:t>
      </w:r>
      <w:r w:rsidRPr="001531AF">
        <w:rPr>
          <w:rStyle w:val="Zag11"/>
          <w:rFonts w:ascii="Times New Roman" w:eastAsia="@Arial Unicode MS" w:hAnsi="Times New Roman"/>
          <w:b/>
          <w:bCs/>
          <w:i/>
          <w:iCs/>
        </w:rPr>
        <w:t>ю</w:t>
      </w:r>
      <w:r w:rsidRPr="001531AF">
        <w:rPr>
          <w:rStyle w:val="Zag11"/>
          <w:rFonts w:ascii="Times New Roman" w:eastAsia="@Arial Unicode MS" w:hAnsi="Times New Roman"/>
          <w:bCs/>
          <w:iCs/>
        </w:rPr>
        <w:t>,</w:t>
      </w:r>
      <w:r w:rsidRPr="001531AF">
        <w:rPr>
          <w:rStyle w:val="Zag11"/>
          <w:rFonts w:ascii="Times New Roman" w:eastAsia="@Arial Unicode MS" w:hAnsi="Times New Roman"/>
          <w:b/>
          <w:bCs/>
          <w:i/>
          <w:iCs/>
        </w:rPr>
        <w:t xml:space="preserve"> я</w:t>
      </w:r>
      <w:r w:rsidRPr="001531AF">
        <w:rPr>
          <w:rStyle w:val="Zag11"/>
          <w:rFonts w:ascii="Times New Roman" w:eastAsia="@Arial Unicode MS" w:hAnsi="Times New Roman"/>
          <w:bCs/>
          <w:iCs/>
        </w:rPr>
        <w:t xml:space="preserve">. </w:t>
      </w:r>
      <w:r w:rsidRPr="001531AF">
        <w:rPr>
          <w:rStyle w:val="Zag11"/>
          <w:rFonts w:ascii="Times New Roman" w:eastAsia="@Arial Unicode MS" w:hAnsi="Times New Roman"/>
        </w:rPr>
        <w:t>Мягкий знак как показатель мягкости предшествующего согласного звука.</w:t>
      </w:r>
    </w:p>
    <w:p w:rsidR="001531AF" w:rsidRPr="001531AF" w:rsidRDefault="001531AF" w:rsidP="00E0378F">
      <w:pPr>
        <w:tabs>
          <w:tab w:val="left" w:leader="dot" w:pos="624"/>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rPr>
        <w:t>Знакомство с русским алфавитом как последовательностью букв.</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Чтение. </w:t>
      </w:r>
      <w:r w:rsidRPr="001531AF">
        <w:rPr>
          <w:rStyle w:val="Zag11"/>
          <w:rFonts w:ascii="Times New Roman" w:eastAsia="@Arial Unicode MS" w:hAnsi="Times New Roman"/>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Письмо. </w:t>
      </w:r>
      <w:r w:rsidRPr="001531AF">
        <w:rPr>
          <w:rStyle w:val="Zag11"/>
          <w:rFonts w:ascii="Times New Roman" w:eastAsia="@Arial Unicode MS" w:hAnsi="Times New Roman"/>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rPr>
        <w:t>Понимание функции небуквенных графических средств: пробела между словами, знака переноса.</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Слово и предложение. </w:t>
      </w:r>
      <w:r w:rsidRPr="001531AF">
        <w:rPr>
          <w:rStyle w:val="Zag11"/>
          <w:rFonts w:ascii="Times New Roman" w:eastAsia="@Arial Unicode MS" w:hAnsi="Times New Roman"/>
        </w:rPr>
        <w:t>Восприятие слова как объекта изучения, материала для анализа. Наблюдение над значением слова.</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rPr>
        <w:t>Различение слова и предложения. Работа с предложением: выделение слов, изменение их порядка.</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Орфография. </w:t>
      </w:r>
      <w:r w:rsidRPr="001531AF">
        <w:rPr>
          <w:rStyle w:val="Zag11"/>
          <w:rFonts w:ascii="Times New Roman" w:eastAsia="@Arial Unicode MS" w:hAnsi="Times New Roman"/>
        </w:rPr>
        <w:t>Знакомство с правилами правописания и их применение:</w:t>
      </w:r>
    </w:p>
    <w:p w:rsidR="001531AF" w:rsidRPr="001531AF" w:rsidRDefault="001531AF" w:rsidP="00D624D8">
      <w:pPr>
        <w:tabs>
          <w:tab w:val="left" w:leader="dot" w:pos="0"/>
          <w:tab w:val="left" w:leader="dot" w:pos="426"/>
        </w:tabs>
        <w:spacing w:after="0"/>
        <w:jc w:val="both"/>
        <w:rPr>
          <w:rStyle w:val="Zag11"/>
          <w:rFonts w:ascii="Times New Roman" w:eastAsia="@Arial Unicode MS" w:hAnsi="Times New Roman"/>
        </w:rPr>
      </w:pPr>
      <w:r w:rsidRPr="001531AF">
        <w:rPr>
          <w:rStyle w:val="Zag11"/>
          <w:rFonts w:ascii="Times New Roman" w:eastAsia="@Arial Unicode MS" w:hAnsi="Times New Roman"/>
        </w:rPr>
        <w:t>раздельное написание слов;</w:t>
      </w:r>
    </w:p>
    <w:p w:rsidR="001531AF" w:rsidRPr="001531AF" w:rsidRDefault="001531AF" w:rsidP="00D624D8">
      <w:pPr>
        <w:tabs>
          <w:tab w:val="left" w:leader="dot" w:pos="0"/>
          <w:tab w:val="left" w:leader="dot" w:pos="426"/>
        </w:tabs>
        <w:spacing w:after="0"/>
        <w:jc w:val="both"/>
        <w:rPr>
          <w:rStyle w:val="Zag11"/>
          <w:rFonts w:ascii="Times New Roman" w:eastAsia="@Arial Unicode MS" w:hAnsi="Times New Roman"/>
        </w:rPr>
      </w:pPr>
      <w:r w:rsidRPr="001531AF">
        <w:rPr>
          <w:rStyle w:val="Zag11"/>
          <w:rFonts w:ascii="Times New Roman" w:eastAsia="@Arial Unicode MS" w:hAnsi="Times New Roman"/>
        </w:rPr>
        <w:t>обозначение гласных после шипящих (</w:t>
      </w:r>
      <w:r w:rsidRPr="001531AF">
        <w:rPr>
          <w:rStyle w:val="Zag11"/>
          <w:rFonts w:ascii="Times New Roman" w:eastAsia="@Arial Unicode MS" w:hAnsi="Times New Roman"/>
          <w:b/>
          <w:bCs/>
          <w:i/>
          <w:iCs/>
        </w:rPr>
        <w:t xml:space="preserve">ча </w:t>
      </w:r>
      <w:r w:rsidRPr="001531AF">
        <w:rPr>
          <w:rStyle w:val="Zag11"/>
          <w:rFonts w:ascii="Times New Roman" w:eastAsia="@Arial Unicode MS" w:hAnsi="Times New Roman"/>
          <w:b/>
          <w:bCs/>
        </w:rPr>
        <w:t xml:space="preserve">– </w:t>
      </w:r>
      <w:r w:rsidRPr="001531AF">
        <w:rPr>
          <w:rStyle w:val="Zag11"/>
          <w:rFonts w:ascii="Times New Roman" w:eastAsia="@Arial Unicode MS" w:hAnsi="Times New Roman"/>
          <w:b/>
          <w:bCs/>
          <w:i/>
          <w:iCs/>
        </w:rPr>
        <w:t>ща</w:t>
      </w:r>
      <w:r w:rsidRPr="001531AF">
        <w:rPr>
          <w:rStyle w:val="Zag11"/>
          <w:rFonts w:ascii="Times New Roman" w:eastAsia="@Arial Unicode MS" w:hAnsi="Times New Roman"/>
          <w:bCs/>
        </w:rPr>
        <w:t xml:space="preserve">, </w:t>
      </w:r>
      <w:r w:rsidRPr="001531AF">
        <w:rPr>
          <w:rStyle w:val="Zag11"/>
          <w:rFonts w:ascii="Times New Roman" w:eastAsia="@Arial Unicode MS" w:hAnsi="Times New Roman"/>
          <w:b/>
          <w:bCs/>
          <w:i/>
          <w:iCs/>
        </w:rPr>
        <w:t xml:space="preserve">чу </w:t>
      </w:r>
      <w:r w:rsidRPr="001531AF">
        <w:rPr>
          <w:rStyle w:val="Zag11"/>
          <w:rFonts w:ascii="Times New Roman" w:eastAsia="@Arial Unicode MS" w:hAnsi="Times New Roman"/>
          <w:b/>
          <w:bCs/>
        </w:rPr>
        <w:t xml:space="preserve">– </w:t>
      </w:r>
      <w:r w:rsidRPr="001531AF">
        <w:rPr>
          <w:rStyle w:val="Zag11"/>
          <w:rFonts w:ascii="Times New Roman" w:eastAsia="@Arial Unicode MS" w:hAnsi="Times New Roman"/>
          <w:b/>
          <w:bCs/>
          <w:i/>
          <w:iCs/>
        </w:rPr>
        <w:t>щу</w:t>
      </w:r>
      <w:r w:rsidRPr="001531AF">
        <w:rPr>
          <w:rStyle w:val="Zag11"/>
          <w:rFonts w:ascii="Times New Roman" w:eastAsia="@Arial Unicode MS" w:hAnsi="Times New Roman"/>
          <w:bCs/>
        </w:rPr>
        <w:t xml:space="preserve">, </w:t>
      </w:r>
      <w:r w:rsidRPr="001531AF">
        <w:rPr>
          <w:rStyle w:val="Zag11"/>
          <w:rFonts w:ascii="Times New Roman" w:eastAsia="@Arial Unicode MS" w:hAnsi="Times New Roman"/>
          <w:b/>
          <w:bCs/>
          <w:i/>
          <w:iCs/>
        </w:rPr>
        <w:t xml:space="preserve">жи </w:t>
      </w:r>
      <w:r w:rsidRPr="001531AF">
        <w:rPr>
          <w:rStyle w:val="Zag11"/>
          <w:rFonts w:ascii="Times New Roman" w:eastAsia="@Arial Unicode MS" w:hAnsi="Times New Roman"/>
          <w:b/>
          <w:bCs/>
        </w:rPr>
        <w:t xml:space="preserve">– </w:t>
      </w:r>
      <w:r w:rsidRPr="001531AF">
        <w:rPr>
          <w:rStyle w:val="Zag11"/>
          <w:rFonts w:ascii="Times New Roman" w:eastAsia="@Arial Unicode MS" w:hAnsi="Times New Roman"/>
          <w:b/>
          <w:bCs/>
          <w:i/>
          <w:iCs/>
        </w:rPr>
        <w:t>ши</w:t>
      </w:r>
      <w:r w:rsidRPr="001531AF">
        <w:rPr>
          <w:rStyle w:val="Zag11"/>
          <w:rFonts w:ascii="Times New Roman" w:eastAsia="@Arial Unicode MS" w:hAnsi="Times New Roman"/>
        </w:rPr>
        <w:t>);</w:t>
      </w:r>
    </w:p>
    <w:p w:rsidR="001531AF" w:rsidRPr="001531AF" w:rsidRDefault="001531AF" w:rsidP="00D624D8">
      <w:pPr>
        <w:tabs>
          <w:tab w:val="left" w:leader="dot" w:pos="0"/>
          <w:tab w:val="left" w:leader="dot" w:pos="426"/>
        </w:tabs>
        <w:spacing w:after="0"/>
        <w:jc w:val="both"/>
        <w:rPr>
          <w:rStyle w:val="Zag11"/>
          <w:rFonts w:ascii="Times New Roman" w:eastAsia="@Arial Unicode MS" w:hAnsi="Times New Roman"/>
        </w:rPr>
      </w:pPr>
      <w:r w:rsidRPr="001531AF">
        <w:rPr>
          <w:rStyle w:val="Zag11"/>
          <w:rFonts w:ascii="Times New Roman" w:eastAsia="@Arial Unicode MS" w:hAnsi="Times New Roman"/>
        </w:rPr>
        <w:t>прописная (заглавная) буква в начале предложения, в именах собственных;</w:t>
      </w:r>
    </w:p>
    <w:p w:rsidR="001531AF" w:rsidRPr="001531AF" w:rsidRDefault="001531AF" w:rsidP="00D624D8">
      <w:pPr>
        <w:tabs>
          <w:tab w:val="left" w:leader="dot" w:pos="0"/>
          <w:tab w:val="left" w:leader="dot" w:pos="426"/>
        </w:tabs>
        <w:spacing w:after="0"/>
        <w:jc w:val="both"/>
        <w:rPr>
          <w:rStyle w:val="Zag11"/>
          <w:rFonts w:ascii="Times New Roman" w:eastAsia="@Arial Unicode MS" w:hAnsi="Times New Roman"/>
        </w:rPr>
      </w:pPr>
      <w:r w:rsidRPr="001531AF">
        <w:rPr>
          <w:rStyle w:val="Zag11"/>
          <w:rFonts w:ascii="Times New Roman" w:eastAsia="@Arial Unicode MS" w:hAnsi="Times New Roman"/>
        </w:rPr>
        <w:t>перенос слов по слогам без стечения согласных;</w:t>
      </w:r>
    </w:p>
    <w:p w:rsidR="001531AF" w:rsidRPr="001531AF" w:rsidRDefault="001531AF" w:rsidP="00D624D8">
      <w:pPr>
        <w:tabs>
          <w:tab w:val="left" w:leader="dot" w:pos="0"/>
          <w:tab w:val="left" w:leader="dot" w:pos="426"/>
        </w:tabs>
        <w:spacing w:after="0"/>
        <w:jc w:val="both"/>
        <w:rPr>
          <w:rStyle w:val="Zag11"/>
          <w:rFonts w:ascii="Times New Roman" w:eastAsia="@Arial Unicode MS" w:hAnsi="Times New Roman"/>
          <w:b/>
          <w:bCs/>
        </w:rPr>
      </w:pPr>
      <w:r w:rsidRPr="001531AF">
        <w:rPr>
          <w:rStyle w:val="Zag11"/>
          <w:rFonts w:ascii="Times New Roman" w:eastAsia="@Arial Unicode MS" w:hAnsi="Times New Roman"/>
        </w:rPr>
        <w:t>знаки препинания в конце предложения.</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Развитие речи. </w:t>
      </w:r>
      <w:r w:rsidRPr="001531AF">
        <w:rPr>
          <w:rStyle w:val="Zag11"/>
          <w:rFonts w:ascii="Times New Roman" w:eastAsia="@Arial Unicode MS" w:hAnsi="Times New Roman"/>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531AF" w:rsidRPr="001531AF" w:rsidRDefault="001531AF" w:rsidP="00E0378F">
      <w:pPr>
        <w:tabs>
          <w:tab w:val="left" w:leader="dot" w:pos="426"/>
        </w:tabs>
        <w:spacing w:after="0"/>
        <w:ind w:firstLine="426"/>
        <w:rPr>
          <w:rStyle w:val="Zag11"/>
          <w:rFonts w:ascii="Times New Roman" w:eastAsia="@Arial Unicode MS" w:hAnsi="Times New Roman"/>
          <w:b/>
          <w:bCs/>
          <w:iCs/>
        </w:rPr>
      </w:pPr>
      <w:r w:rsidRPr="001531AF">
        <w:rPr>
          <w:rStyle w:val="Zag11"/>
          <w:rFonts w:ascii="Times New Roman" w:eastAsia="@Arial Unicode MS" w:hAnsi="Times New Roman"/>
          <w:b/>
          <w:bCs/>
          <w:iCs/>
        </w:rPr>
        <w:t>Систематический курс</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b/>
          <w:bCs/>
        </w:rPr>
        <w:t xml:space="preserve">Фонетика и орфоэпия. </w:t>
      </w:r>
      <w:r w:rsidRPr="001531AF">
        <w:rPr>
          <w:rStyle w:val="Zag11"/>
          <w:rFonts w:ascii="Times New Roman" w:eastAsia="@Arial Unicode MS" w:hAnsi="Times New Roman"/>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1531AF">
        <w:rPr>
          <w:rStyle w:val="Zag11"/>
          <w:rFonts w:ascii="Times New Roman" w:eastAsia="@Arial Unicode MS" w:hAnsi="Times New Roman"/>
          <w:i/>
          <w:iCs/>
        </w:rPr>
        <w:t>Фонетический разбор слова</w:t>
      </w:r>
      <w:r w:rsidRPr="001531AF">
        <w:rPr>
          <w:rStyle w:val="Zag11"/>
          <w:rFonts w:ascii="Times New Roman" w:eastAsia="@Arial Unicode MS" w:hAnsi="Times New Roman"/>
        </w:rPr>
        <w:t>.</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Графика. </w:t>
      </w:r>
      <w:r w:rsidRPr="001531AF">
        <w:rPr>
          <w:rStyle w:val="Zag11"/>
          <w:rFonts w:ascii="Times New Roman" w:eastAsia="@Arial Unicode MS" w:hAnsi="Times New Roman"/>
        </w:rPr>
        <w:t xml:space="preserve">Различение звуков и букв. Обозначение на письме твердости и мягкости согласных звуков. Использование на письме разделительных </w:t>
      </w:r>
      <w:r w:rsidRPr="001531AF">
        <w:rPr>
          <w:rStyle w:val="Zag11"/>
          <w:rFonts w:ascii="Times New Roman" w:eastAsia="@Arial Unicode MS" w:hAnsi="Times New Roman"/>
          <w:b/>
          <w:bCs/>
          <w:i/>
          <w:iCs/>
        </w:rPr>
        <w:t xml:space="preserve">ъ </w:t>
      </w:r>
      <w:r w:rsidRPr="001531AF">
        <w:rPr>
          <w:rStyle w:val="Zag11"/>
          <w:rFonts w:ascii="Times New Roman" w:eastAsia="@Arial Unicode MS" w:hAnsi="Times New Roman"/>
        </w:rPr>
        <w:t xml:space="preserve">и </w:t>
      </w:r>
      <w:r w:rsidRPr="001531AF">
        <w:rPr>
          <w:rStyle w:val="Zag11"/>
          <w:rFonts w:ascii="Times New Roman" w:eastAsia="@Arial Unicode MS" w:hAnsi="Times New Roman"/>
          <w:b/>
          <w:bCs/>
          <w:i/>
          <w:iCs/>
        </w:rPr>
        <w:t>ь</w:t>
      </w:r>
      <w:r w:rsidRPr="001531AF">
        <w:rPr>
          <w:rStyle w:val="Zag11"/>
          <w:rFonts w:ascii="Times New Roman" w:eastAsia="@Arial Unicode MS" w:hAnsi="Times New Roman"/>
          <w:bCs/>
        </w:rPr>
        <w:t>.</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t xml:space="preserve">Установление соотношения звукового и буквенного состава слова в словах типа </w:t>
      </w:r>
      <w:r w:rsidRPr="001531AF">
        <w:rPr>
          <w:rStyle w:val="Zag11"/>
          <w:rFonts w:ascii="Times New Roman" w:eastAsia="@Arial Unicode MS" w:hAnsi="Times New Roman"/>
          <w:i/>
          <w:iCs/>
        </w:rPr>
        <w:t>стол</w:t>
      </w:r>
      <w:r w:rsidRPr="001531AF">
        <w:rPr>
          <w:rStyle w:val="Zag11"/>
          <w:rFonts w:ascii="Times New Roman" w:eastAsia="@Arial Unicode MS" w:hAnsi="Times New Roman"/>
          <w:iCs/>
        </w:rPr>
        <w:t>,</w:t>
      </w:r>
      <w:r w:rsidRPr="001531AF">
        <w:rPr>
          <w:rStyle w:val="Zag11"/>
          <w:rFonts w:ascii="Times New Roman" w:eastAsia="@Arial Unicode MS" w:hAnsi="Times New Roman"/>
          <w:i/>
          <w:iCs/>
        </w:rPr>
        <w:t xml:space="preserve"> конь</w:t>
      </w:r>
      <w:r w:rsidRPr="001531AF">
        <w:rPr>
          <w:rStyle w:val="Zag11"/>
          <w:rFonts w:ascii="Times New Roman" w:eastAsia="@Arial Unicode MS" w:hAnsi="Times New Roman"/>
        </w:rPr>
        <w:t xml:space="preserve">; в словах с йотированными гласными </w:t>
      </w:r>
      <w:r w:rsidRPr="001531AF">
        <w:rPr>
          <w:rStyle w:val="Zag11"/>
          <w:rFonts w:ascii="Times New Roman" w:eastAsia="@Arial Unicode MS" w:hAnsi="Times New Roman"/>
          <w:b/>
          <w:bCs/>
          <w:i/>
          <w:iCs/>
        </w:rPr>
        <w:t>е</w:t>
      </w:r>
      <w:r w:rsidRPr="001531AF">
        <w:rPr>
          <w:rStyle w:val="Zag11"/>
          <w:rFonts w:ascii="Times New Roman" w:eastAsia="@Arial Unicode MS" w:hAnsi="Times New Roman"/>
          <w:bCs/>
        </w:rPr>
        <w:t xml:space="preserve">, </w:t>
      </w:r>
      <w:r w:rsidRPr="001531AF">
        <w:rPr>
          <w:rStyle w:val="Zag11"/>
          <w:rFonts w:ascii="Times New Roman" w:eastAsia="@Arial Unicode MS" w:hAnsi="Times New Roman"/>
          <w:b/>
          <w:bCs/>
          <w:i/>
          <w:iCs/>
        </w:rPr>
        <w:t>е</w:t>
      </w:r>
      <w:r w:rsidRPr="001531AF">
        <w:rPr>
          <w:rStyle w:val="Zag11"/>
          <w:rFonts w:ascii="Times New Roman" w:eastAsia="@Arial Unicode MS" w:hAnsi="Times New Roman"/>
          <w:bCs/>
        </w:rPr>
        <w:t xml:space="preserve">, </w:t>
      </w:r>
      <w:r w:rsidRPr="001531AF">
        <w:rPr>
          <w:rStyle w:val="Zag11"/>
          <w:rFonts w:ascii="Times New Roman" w:eastAsia="@Arial Unicode MS" w:hAnsi="Times New Roman"/>
          <w:b/>
          <w:bCs/>
          <w:i/>
          <w:iCs/>
        </w:rPr>
        <w:t>ю</w:t>
      </w:r>
      <w:r w:rsidRPr="001531AF">
        <w:rPr>
          <w:rStyle w:val="Zag11"/>
          <w:rFonts w:ascii="Times New Roman" w:eastAsia="@Arial Unicode MS" w:hAnsi="Times New Roman"/>
          <w:bCs/>
        </w:rPr>
        <w:t xml:space="preserve">, </w:t>
      </w:r>
      <w:r w:rsidRPr="001531AF">
        <w:rPr>
          <w:rStyle w:val="Zag11"/>
          <w:rFonts w:ascii="Times New Roman" w:eastAsia="@Arial Unicode MS" w:hAnsi="Times New Roman"/>
          <w:b/>
          <w:bCs/>
          <w:i/>
          <w:iCs/>
        </w:rPr>
        <w:t>я</w:t>
      </w:r>
      <w:r w:rsidRPr="001531AF">
        <w:rPr>
          <w:rStyle w:val="Zag11"/>
          <w:rFonts w:ascii="Times New Roman" w:eastAsia="@Arial Unicode MS" w:hAnsi="Times New Roman"/>
        </w:rPr>
        <w:t>; в словах с непроизносимыми согласными.</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t>Использование небуквенных графических средств: пробела между словами, знака переноса, абзаца.</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531AF" w:rsidRPr="001531AF" w:rsidRDefault="001531AF" w:rsidP="00E0378F">
      <w:pPr>
        <w:tabs>
          <w:tab w:val="left" w:leader="dot" w:pos="426"/>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b/>
          <w:bCs/>
        </w:rPr>
        <w:lastRenderedPageBreak/>
        <w:t>Лексика</w:t>
      </w:r>
      <w:r w:rsidRPr="001531AF">
        <w:rPr>
          <w:rStyle w:val="afd"/>
          <w:rFonts w:ascii="Times New Roman" w:eastAsia="@Arial Unicode MS" w:hAnsi="Times New Roman"/>
          <w:b/>
          <w:bCs/>
        </w:rPr>
        <w:footnoteReference w:id="1"/>
      </w:r>
      <w:r w:rsidRPr="001531AF">
        <w:rPr>
          <w:rStyle w:val="Zag11"/>
          <w:rFonts w:ascii="Times New Roman" w:eastAsia="@Arial Unicode MS" w:hAnsi="Times New Roman"/>
          <w:b/>
          <w:bCs/>
        </w:rPr>
        <w:t xml:space="preserve">. </w:t>
      </w:r>
      <w:r w:rsidRPr="001531AF">
        <w:rPr>
          <w:rStyle w:val="Zag11"/>
          <w:rFonts w:ascii="Times New Roman" w:eastAsia="@Arial Unicode MS" w:hAnsi="Times New Roman"/>
        </w:rPr>
        <w:t xml:space="preserve">Понимание слова как единства звучания и значения. Выявление слов, значение которых требует уточнения. </w:t>
      </w:r>
      <w:r w:rsidRPr="001531AF">
        <w:rPr>
          <w:rStyle w:val="Zag11"/>
          <w:rFonts w:ascii="Times New Roman" w:eastAsia="@Arial Unicode MS" w:hAnsi="Times New Roman"/>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70543" w:rsidRDefault="00E0378F" w:rsidP="001531AF">
      <w:pPr>
        <w:pStyle w:val="21"/>
        <w:numPr>
          <w:ilvl w:val="0"/>
          <w:numId w:val="0"/>
        </w:numPr>
        <w:spacing w:line="276" w:lineRule="auto"/>
        <w:ind w:right="141" w:firstLine="153"/>
        <w:rPr>
          <w:rStyle w:val="Zag11"/>
          <w:rFonts w:eastAsia="@Arial Unicode MS"/>
          <w:i/>
          <w:iCs/>
          <w:sz w:val="22"/>
          <w:szCs w:val="22"/>
        </w:rPr>
      </w:pPr>
      <w:r>
        <w:rPr>
          <w:rStyle w:val="Zag11"/>
          <w:rFonts w:eastAsia="@Arial Unicode MS"/>
          <w:b/>
          <w:bCs/>
          <w:sz w:val="22"/>
          <w:szCs w:val="22"/>
        </w:rPr>
        <w:t xml:space="preserve">         </w:t>
      </w:r>
      <w:r w:rsidR="001531AF" w:rsidRPr="001531AF">
        <w:rPr>
          <w:rStyle w:val="Zag11"/>
          <w:rFonts w:eastAsia="@Arial Unicode MS"/>
          <w:b/>
          <w:bCs/>
          <w:sz w:val="22"/>
          <w:szCs w:val="22"/>
        </w:rPr>
        <w:t xml:space="preserve">Состав слова (морфемика). </w:t>
      </w:r>
      <w:r w:rsidR="001531AF" w:rsidRPr="001531AF">
        <w:rPr>
          <w:rStyle w:val="Zag11"/>
          <w:rFonts w:eastAsia="@Arial Unicode MS"/>
          <w:sz w:val="22"/>
          <w:szCs w:val="22"/>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w:t>
      </w:r>
      <w:r w:rsidR="001531AF" w:rsidRPr="001531AF">
        <w:rPr>
          <w:rFonts w:eastAsia="@Arial Unicode MS"/>
          <w:sz w:val="22"/>
          <w:szCs w:val="22"/>
        </w:rPr>
        <w:t xml:space="preserve"> </w:t>
      </w:r>
      <w:r w:rsidR="001531AF" w:rsidRPr="001531AF">
        <w:rPr>
          <w:rStyle w:val="Zag11"/>
          <w:rFonts w:eastAsia="@Arial Unicode MS"/>
          <w:sz w:val="22"/>
          <w:szCs w:val="22"/>
        </w:rPr>
        <w:t xml:space="preserve">морфемами окончания, корня, приставки, суффикса. Различение изменяемых и неизменяемых слов. </w:t>
      </w:r>
      <w:r w:rsidR="001531AF" w:rsidRPr="001531AF">
        <w:rPr>
          <w:rStyle w:val="Zag11"/>
          <w:rFonts w:eastAsia="@Arial Unicode MS"/>
          <w:i/>
          <w:iCs/>
          <w:sz w:val="22"/>
          <w:szCs w:val="22"/>
        </w:rPr>
        <w:t>Представление о значении суффиксов и приставок. Образование однокоренных слов с помощью суффиксов и приставок. Разбор слова по составу.</w:t>
      </w:r>
    </w:p>
    <w:p w:rsidR="00E0378F" w:rsidRDefault="001531AF" w:rsidP="00D624D8">
      <w:pPr>
        <w:tabs>
          <w:tab w:val="left" w:leader="dot" w:pos="624"/>
        </w:tabs>
        <w:spacing w:after="0"/>
        <w:ind w:firstLine="426"/>
        <w:jc w:val="both"/>
        <w:rPr>
          <w:rFonts w:ascii="Times New Roman" w:eastAsia="@Arial Unicode MS" w:hAnsi="Times New Roman"/>
        </w:rPr>
      </w:pPr>
      <w:r w:rsidRPr="001531AF">
        <w:rPr>
          <w:rStyle w:val="Zag11"/>
          <w:rFonts w:ascii="Times New Roman" w:eastAsia="@Arial Unicode MS" w:hAnsi="Times New Roman"/>
          <w:b/>
          <w:bCs/>
        </w:rPr>
        <w:t xml:space="preserve">Морфология. </w:t>
      </w:r>
      <w:r w:rsidRPr="001531AF">
        <w:rPr>
          <w:rStyle w:val="Zag11"/>
          <w:rFonts w:ascii="Times New Roman" w:eastAsia="@Arial Unicode MS" w:hAnsi="Times New Roman"/>
        </w:rPr>
        <w:t xml:space="preserve">Части речи; </w:t>
      </w:r>
      <w:r w:rsidRPr="001531AF">
        <w:rPr>
          <w:rStyle w:val="Zag11"/>
          <w:rFonts w:ascii="Times New Roman" w:eastAsia="@Arial Unicode MS" w:hAnsi="Times New Roman"/>
          <w:i/>
          <w:iCs/>
        </w:rPr>
        <w:t>деление частей речи на самостоятельные и служебные.</w:t>
      </w:r>
      <w:r w:rsidRPr="001531AF">
        <w:rPr>
          <w:rFonts w:ascii="Times New Roman" w:eastAsia="@Arial Unicode MS" w:hAnsi="Times New Roman"/>
        </w:rPr>
        <w:t xml:space="preserve"> </w:t>
      </w:r>
    </w:p>
    <w:p w:rsidR="001531AF" w:rsidRPr="001531AF" w:rsidRDefault="001531AF" w:rsidP="00D624D8">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531AF">
        <w:rPr>
          <w:rStyle w:val="Zag11"/>
          <w:rFonts w:ascii="Times New Roman" w:eastAsia="@Arial Unicode MS" w:hAnsi="Times New Roman"/>
          <w:i/>
          <w:iCs/>
        </w:rPr>
        <w:t xml:space="preserve">Различение падежных и смысловых (синтаксических) вопросов. </w:t>
      </w:r>
      <w:r w:rsidRPr="001531AF">
        <w:rPr>
          <w:rStyle w:val="Zag11"/>
          <w:rFonts w:ascii="Times New Roman" w:eastAsia="@Arial Unicode MS" w:hAnsi="Times New Roman"/>
        </w:rPr>
        <w:t xml:space="preserve">Определение принадлежности имен существительных к 1, 2, 3-му склонению. </w:t>
      </w:r>
      <w:r w:rsidRPr="001531AF">
        <w:rPr>
          <w:rStyle w:val="Zag11"/>
          <w:rFonts w:ascii="Times New Roman" w:eastAsia="@Arial Unicode MS" w:hAnsi="Times New Roman"/>
          <w:i/>
          <w:iCs/>
        </w:rPr>
        <w:t>Морфологический разбор имен существительных</w:t>
      </w:r>
      <w:r w:rsidRPr="001531AF">
        <w:rPr>
          <w:rStyle w:val="Zag11"/>
          <w:rFonts w:ascii="Times New Roman" w:eastAsia="@Arial Unicode MS" w:hAnsi="Times New Roman"/>
        </w:rPr>
        <w:t>.</w:t>
      </w:r>
    </w:p>
    <w:p w:rsidR="001531AF" w:rsidRPr="001531AF" w:rsidRDefault="001531AF" w:rsidP="00D624D8">
      <w:pPr>
        <w:widowControl w:val="0"/>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t xml:space="preserve">Имя прилагательное. Значение и употребление в речи. Изменение прилагательных по родам, числам и падежам, кроме прилагательных на </w:t>
      </w:r>
      <w:r w:rsidRPr="001531AF">
        <w:rPr>
          <w:rStyle w:val="Zag11"/>
          <w:rFonts w:ascii="Times New Roman" w:eastAsia="@Arial Unicode MS" w:hAnsi="Times New Roman"/>
        </w:rPr>
        <w:noBreakHyphen/>
      </w:r>
      <w:r w:rsidRPr="001531AF">
        <w:rPr>
          <w:rStyle w:val="Zag11"/>
          <w:rFonts w:ascii="Times New Roman" w:eastAsia="@Arial Unicode MS" w:hAnsi="Times New Roman"/>
          <w:b/>
          <w:bCs/>
          <w:i/>
          <w:iCs/>
        </w:rPr>
        <w:t>ий</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rPr>
        <w:noBreakHyphen/>
      </w:r>
      <w:r w:rsidRPr="001531AF">
        <w:rPr>
          <w:rStyle w:val="Zag11"/>
          <w:rFonts w:ascii="Times New Roman" w:eastAsia="@Arial Unicode MS" w:hAnsi="Times New Roman"/>
          <w:b/>
          <w:bCs/>
          <w:i/>
          <w:iCs/>
        </w:rPr>
        <w:t>ья</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rPr>
        <w:noBreakHyphen/>
      </w:r>
      <w:r w:rsidRPr="001531AF">
        <w:rPr>
          <w:rStyle w:val="Zag11"/>
          <w:rFonts w:ascii="Times New Roman" w:eastAsia="@Arial Unicode MS" w:hAnsi="Times New Roman"/>
          <w:b/>
          <w:bCs/>
          <w:i/>
          <w:iCs/>
        </w:rPr>
        <w:t>ов</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rPr>
        <w:noBreakHyphen/>
      </w:r>
      <w:r w:rsidRPr="001531AF">
        <w:rPr>
          <w:rStyle w:val="Zag11"/>
          <w:rFonts w:ascii="Times New Roman" w:eastAsia="@Arial Unicode MS" w:hAnsi="Times New Roman"/>
          <w:b/>
          <w:bCs/>
          <w:i/>
          <w:iCs/>
        </w:rPr>
        <w:t>ин</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i/>
          <w:iCs/>
        </w:rPr>
        <w:t>Морфологический разбор имен прилагательных.</w:t>
      </w:r>
    </w:p>
    <w:p w:rsidR="001531AF" w:rsidRPr="001531AF" w:rsidRDefault="001531AF" w:rsidP="00D624D8">
      <w:pPr>
        <w:widowControl w:val="0"/>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t xml:space="preserve">Местоимение. Общее представление о местоимении. </w:t>
      </w:r>
      <w:r w:rsidRPr="001531AF">
        <w:rPr>
          <w:rStyle w:val="Zag11"/>
          <w:rFonts w:ascii="Times New Roman" w:eastAsia="@Arial Unicode MS" w:hAnsi="Times New Roman"/>
          <w:i/>
          <w:iCs/>
        </w:rPr>
        <w:t>Личные местоимения, значение и употребление в речи. Личные местоимения 1</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i/>
          <w:iCs/>
        </w:rPr>
        <w:t>2</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i/>
          <w:iCs/>
        </w:rPr>
        <w:t>3</w:t>
      </w:r>
      <w:r w:rsidRPr="001531AF">
        <w:rPr>
          <w:rStyle w:val="Zag11"/>
          <w:rFonts w:ascii="Times New Roman" w:eastAsia="@Arial Unicode MS" w:hAnsi="Times New Roman"/>
          <w:i/>
          <w:iCs/>
        </w:rPr>
        <w:noBreakHyphen/>
        <w:t>го лица единственного и множественного числа. Склонение личных местоимений</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ind w:firstLine="426"/>
        <w:jc w:val="both"/>
        <w:rPr>
          <w:rStyle w:val="Zag11"/>
          <w:rFonts w:ascii="Times New Roman" w:eastAsia="@Arial Unicode MS" w:hAnsi="Times New Roman"/>
          <w:i/>
          <w:iCs/>
        </w:rPr>
      </w:pPr>
      <w:r w:rsidRPr="001531AF">
        <w:rPr>
          <w:rStyle w:val="Zag11"/>
          <w:rFonts w:ascii="Times New Roman" w:eastAsia="@Arial Unicode MS" w:hAnsi="Times New Roman"/>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531AF">
        <w:rPr>
          <w:rStyle w:val="Zag11"/>
          <w:rFonts w:ascii="Times New Roman" w:eastAsia="@Arial Unicode MS" w:hAnsi="Times New Roman"/>
          <w:i/>
          <w:iCs/>
        </w:rPr>
        <w:t>Морфологический разбор глаголов.</w:t>
      </w:r>
    </w:p>
    <w:p w:rsidR="001531AF" w:rsidRPr="001531AF" w:rsidRDefault="001531AF" w:rsidP="00D624D8">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i/>
          <w:iCs/>
        </w:rPr>
        <w:t>Наречие. Значение и употребление в речи.</w:t>
      </w:r>
    </w:p>
    <w:p w:rsidR="001531AF" w:rsidRPr="001531AF" w:rsidRDefault="001531AF" w:rsidP="00D624D8">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t xml:space="preserve">Предлог. </w:t>
      </w:r>
      <w:r w:rsidRPr="001531AF">
        <w:rPr>
          <w:rStyle w:val="Zag11"/>
          <w:rFonts w:ascii="Times New Roman" w:eastAsia="@Arial Unicode MS" w:hAnsi="Times New Roman"/>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1531AF">
        <w:rPr>
          <w:rStyle w:val="Zag11"/>
          <w:rFonts w:ascii="Times New Roman" w:eastAsia="@Arial Unicode MS" w:hAnsi="Times New Roman"/>
        </w:rPr>
        <w:t>Отличие предлогов от приставок.</w:t>
      </w:r>
    </w:p>
    <w:p w:rsidR="001531AF" w:rsidRPr="001531AF" w:rsidRDefault="001531AF" w:rsidP="00D624D8">
      <w:pPr>
        <w:tabs>
          <w:tab w:val="left" w:leader="dot" w:pos="624"/>
        </w:tabs>
        <w:spacing w:after="0"/>
        <w:ind w:firstLine="426"/>
        <w:jc w:val="both"/>
        <w:rPr>
          <w:rStyle w:val="Zag11"/>
          <w:rFonts w:ascii="Times New Roman" w:eastAsia="@Arial Unicode MS" w:hAnsi="Times New Roman"/>
          <w:b/>
          <w:bCs/>
        </w:rPr>
      </w:pPr>
      <w:r w:rsidRPr="001531AF">
        <w:rPr>
          <w:rStyle w:val="Zag11"/>
          <w:rFonts w:ascii="Times New Roman" w:eastAsia="@Arial Unicode MS" w:hAnsi="Times New Roman"/>
        </w:rPr>
        <w:t xml:space="preserve">Союзы </w:t>
      </w:r>
      <w:r w:rsidRPr="001531AF">
        <w:rPr>
          <w:rStyle w:val="Zag11"/>
          <w:rFonts w:ascii="Times New Roman" w:eastAsia="@Arial Unicode MS" w:hAnsi="Times New Roman"/>
          <w:b/>
          <w:bCs/>
          <w:i/>
          <w:iCs/>
        </w:rPr>
        <w:t>и</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а</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но</w:t>
      </w:r>
      <w:r w:rsidRPr="001531AF">
        <w:rPr>
          <w:rStyle w:val="Zag11"/>
          <w:rFonts w:ascii="Times New Roman" w:eastAsia="@Arial Unicode MS" w:hAnsi="Times New Roman"/>
        </w:rPr>
        <w:t xml:space="preserve">, их роль в речи. Частица </w:t>
      </w:r>
      <w:r w:rsidRPr="001531AF">
        <w:rPr>
          <w:rStyle w:val="Zag11"/>
          <w:rFonts w:ascii="Times New Roman" w:eastAsia="@Arial Unicode MS" w:hAnsi="Times New Roman"/>
          <w:b/>
          <w:bCs/>
          <w:i/>
          <w:iCs/>
        </w:rPr>
        <w:t>не</w:t>
      </w:r>
      <w:r w:rsidRPr="001531AF">
        <w:rPr>
          <w:rStyle w:val="Zag11"/>
          <w:rFonts w:ascii="Times New Roman" w:eastAsia="@Arial Unicode MS" w:hAnsi="Times New Roman"/>
        </w:rPr>
        <w:t>, ее значение.</w:t>
      </w:r>
    </w:p>
    <w:p w:rsidR="001531AF" w:rsidRPr="001531AF" w:rsidRDefault="001531AF" w:rsidP="00D624D8">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 xml:space="preserve">Синтаксис. </w:t>
      </w:r>
      <w:r w:rsidRPr="001531AF">
        <w:rPr>
          <w:rStyle w:val="Zag11"/>
          <w:rFonts w:ascii="Times New Roman" w:eastAsia="@Arial Unicode MS" w:hAnsi="Times New Roman"/>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531AF" w:rsidRPr="001531AF" w:rsidRDefault="001531AF" w:rsidP="00D624D8">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531AF" w:rsidRPr="001531AF" w:rsidRDefault="001531AF" w:rsidP="00D624D8">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rPr>
        <w:t xml:space="preserve">Нахождение и самостоятельное составление предложений с однородными членами без союзов и с союзами </w:t>
      </w:r>
      <w:r w:rsidRPr="001531AF">
        <w:rPr>
          <w:rStyle w:val="Zag11"/>
          <w:rFonts w:ascii="Times New Roman" w:eastAsia="@Arial Unicode MS" w:hAnsi="Times New Roman"/>
          <w:b/>
          <w:bCs/>
          <w:i/>
          <w:iCs/>
        </w:rPr>
        <w:t>и</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а</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но</w:t>
      </w:r>
      <w:r w:rsidRPr="001531AF">
        <w:rPr>
          <w:rStyle w:val="Zag11"/>
          <w:rFonts w:ascii="Times New Roman" w:eastAsia="@Arial Unicode MS" w:hAnsi="Times New Roman"/>
        </w:rPr>
        <w:t>. Использование интонации перечисления в предложениях с однородными членами.</w:t>
      </w:r>
    </w:p>
    <w:p w:rsidR="001531AF" w:rsidRPr="001531AF" w:rsidRDefault="001531AF" w:rsidP="00D624D8">
      <w:pPr>
        <w:tabs>
          <w:tab w:val="left" w:leader="dot" w:pos="624"/>
        </w:tabs>
        <w:spacing w:after="0"/>
        <w:ind w:firstLine="426"/>
        <w:rPr>
          <w:rStyle w:val="Zag11"/>
          <w:rFonts w:ascii="Times New Roman" w:eastAsia="@Arial Unicode MS" w:hAnsi="Times New Roman"/>
        </w:rPr>
      </w:pPr>
      <w:r w:rsidRPr="001531AF">
        <w:rPr>
          <w:rStyle w:val="Zag11"/>
          <w:rFonts w:ascii="Times New Roman" w:eastAsia="@Arial Unicode MS" w:hAnsi="Times New Roman"/>
          <w:i/>
          <w:iCs/>
        </w:rPr>
        <w:t>Различение простых и сложных предложений</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ind w:firstLine="426"/>
        <w:jc w:val="both"/>
        <w:rPr>
          <w:rStyle w:val="Zag11"/>
          <w:rFonts w:ascii="Times New Roman" w:eastAsia="@Arial Unicode MS" w:hAnsi="Times New Roman"/>
        </w:rPr>
      </w:pPr>
      <w:r w:rsidRPr="001531AF">
        <w:rPr>
          <w:rStyle w:val="Zag11"/>
          <w:rFonts w:ascii="Times New Roman" w:eastAsia="@Arial Unicode MS" w:hAnsi="Times New Roman"/>
          <w:b/>
          <w:bCs/>
        </w:rPr>
        <w:t>Орфография и пунктуация.</w:t>
      </w:r>
      <w:r w:rsidRPr="001531AF">
        <w:rPr>
          <w:rStyle w:val="Zag11"/>
          <w:rFonts w:ascii="Times New Roman" w:eastAsia="@Arial Unicode MS" w:hAnsi="Times New Roman"/>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531AF" w:rsidRPr="001531AF" w:rsidRDefault="001531AF" w:rsidP="00D624D8">
      <w:pPr>
        <w:widowControl w:val="0"/>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Применение правил правописания:</w:t>
      </w:r>
    </w:p>
    <w:p w:rsidR="001531AF" w:rsidRPr="001531AF" w:rsidRDefault="001531AF" w:rsidP="00D624D8">
      <w:pPr>
        <w:widowControl w:val="0"/>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 xml:space="preserve">сочетания </w:t>
      </w:r>
      <w:r w:rsidRPr="001531AF">
        <w:rPr>
          <w:rStyle w:val="Zag11"/>
          <w:rFonts w:ascii="Times New Roman" w:eastAsia="@Arial Unicode MS" w:hAnsi="Times New Roman"/>
          <w:b/>
          <w:bCs/>
          <w:i/>
          <w:iCs/>
        </w:rPr>
        <w:t>жи – ши</w:t>
      </w:r>
      <w:r w:rsidRPr="001531AF">
        <w:rPr>
          <w:rStyle w:val="afd"/>
          <w:rFonts w:ascii="Times New Roman" w:eastAsia="@Arial Unicode MS" w:hAnsi="Times New Roman"/>
        </w:rPr>
        <w:footnoteReference w:id="2"/>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ча – ща</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 xml:space="preserve">чу – щу </w:t>
      </w:r>
      <w:r w:rsidRPr="001531AF">
        <w:rPr>
          <w:rStyle w:val="Zag11"/>
          <w:rFonts w:ascii="Times New Roman" w:eastAsia="@Arial Unicode MS" w:hAnsi="Times New Roman"/>
        </w:rPr>
        <w:t>в положении под ударением;</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 xml:space="preserve">сочетания </w:t>
      </w:r>
      <w:r w:rsidRPr="001531AF">
        <w:rPr>
          <w:rStyle w:val="Zag11"/>
          <w:rFonts w:ascii="Times New Roman" w:eastAsia="@Arial Unicode MS" w:hAnsi="Times New Roman"/>
          <w:b/>
          <w:bCs/>
          <w:i/>
          <w:iCs/>
        </w:rPr>
        <w:t>чк – чн</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чт</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щн</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перенос слов;</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прописная буква в начале предложения, в именах собственных;</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lastRenderedPageBreak/>
        <w:t>проверяемые безударные гласные в корне слова;</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парные звонкие и глухие согласные в корне слова;</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непроизносимые согласные;</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непроверяемые гласные и согласные в корне слова (на ограниченном перечне слов);</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гласные и согласные в неизменяемых на письме приставках;</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 xml:space="preserve">разделительные </w:t>
      </w:r>
      <w:r w:rsidRPr="001531AF">
        <w:rPr>
          <w:rStyle w:val="Zag11"/>
          <w:rFonts w:ascii="Times New Roman" w:eastAsia="@Arial Unicode MS" w:hAnsi="Times New Roman"/>
          <w:b/>
          <w:bCs/>
          <w:i/>
          <w:iCs/>
        </w:rPr>
        <w:t xml:space="preserve">ъ </w:t>
      </w:r>
      <w:r w:rsidRPr="001531AF">
        <w:rPr>
          <w:rStyle w:val="Zag11"/>
          <w:rFonts w:ascii="Times New Roman" w:eastAsia="@Arial Unicode MS" w:hAnsi="Times New Roman"/>
        </w:rPr>
        <w:t xml:space="preserve">и </w:t>
      </w:r>
      <w:r w:rsidRPr="001531AF">
        <w:rPr>
          <w:rStyle w:val="Zag11"/>
          <w:rFonts w:ascii="Times New Roman" w:eastAsia="@Arial Unicode MS" w:hAnsi="Times New Roman"/>
          <w:b/>
          <w:bCs/>
          <w:i/>
          <w:iCs/>
        </w:rPr>
        <w:t>ь</w:t>
      </w:r>
      <w:r w:rsidRPr="001531AF">
        <w:rPr>
          <w:rStyle w:val="Zag11"/>
          <w:rFonts w:ascii="Times New Roman" w:eastAsia="@Arial Unicode MS" w:hAnsi="Times New Roman"/>
        </w:rPr>
        <w:t>;</w:t>
      </w:r>
    </w:p>
    <w:p w:rsidR="001531AF" w:rsidRPr="001531AF" w:rsidRDefault="001531AF" w:rsidP="00E0378F">
      <w:pPr>
        <w:tabs>
          <w:tab w:val="left" w:leader="dot" w:pos="624"/>
        </w:tabs>
        <w:spacing w:after="0"/>
        <w:ind w:firstLine="284"/>
        <w:jc w:val="both"/>
        <w:rPr>
          <w:rStyle w:val="Zag11"/>
          <w:rFonts w:ascii="Times New Roman" w:eastAsia="@Arial Unicode MS" w:hAnsi="Times New Roman"/>
        </w:rPr>
      </w:pPr>
      <w:r w:rsidRPr="001531AF">
        <w:rPr>
          <w:rStyle w:val="Zag11"/>
          <w:rFonts w:ascii="Times New Roman" w:eastAsia="@Arial Unicode MS" w:hAnsi="Times New Roman"/>
        </w:rPr>
        <w:t>мягкий знак после шипящих на конце имен существительных (</w:t>
      </w:r>
      <w:r w:rsidRPr="001531AF">
        <w:rPr>
          <w:rStyle w:val="Zag11"/>
          <w:rFonts w:ascii="Times New Roman" w:eastAsia="@Arial Unicode MS" w:hAnsi="Times New Roman"/>
          <w:b/>
          <w:bCs/>
          <w:i/>
          <w:iCs/>
        </w:rPr>
        <w:t>ночь</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нож</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рожь</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мышь</w:t>
      </w:r>
      <w:r w:rsidRPr="001531AF">
        <w:rPr>
          <w:rStyle w:val="Zag11"/>
          <w:rFonts w:ascii="Times New Roman" w:eastAsia="@Arial Unicode MS" w:hAnsi="Times New Roman"/>
        </w:rPr>
        <w:t>);</w:t>
      </w:r>
    </w:p>
    <w:p w:rsidR="001531AF" w:rsidRPr="001531AF" w:rsidRDefault="001531AF" w:rsidP="00E0378F">
      <w:pPr>
        <w:tabs>
          <w:tab w:val="left" w:leader="dot" w:pos="624"/>
        </w:tabs>
        <w:spacing w:after="0"/>
        <w:ind w:firstLine="284"/>
        <w:jc w:val="both"/>
        <w:rPr>
          <w:rStyle w:val="Zag11"/>
          <w:rFonts w:ascii="Times New Roman" w:eastAsia="@Arial Unicode MS" w:hAnsi="Times New Roman"/>
        </w:rPr>
      </w:pPr>
      <w:r w:rsidRPr="001531AF">
        <w:rPr>
          <w:rStyle w:val="Zag11"/>
          <w:rFonts w:ascii="Times New Roman" w:eastAsia="@Arial Unicode MS" w:hAnsi="Times New Roman"/>
        </w:rPr>
        <w:t xml:space="preserve">безударные падежные окончания имен существительных (кроме существительных на </w:t>
      </w:r>
      <w:r w:rsidRPr="001531AF">
        <w:rPr>
          <w:rStyle w:val="Zag11"/>
          <w:rFonts w:ascii="Times New Roman" w:eastAsia="@Arial Unicode MS" w:hAnsi="Times New Roman"/>
          <w:i/>
          <w:iCs/>
        </w:rPr>
        <w:noBreakHyphen/>
      </w:r>
      <w:r w:rsidRPr="001531AF">
        <w:rPr>
          <w:rStyle w:val="Zag11"/>
          <w:rFonts w:ascii="Times New Roman" w:eastAsia="@Arial Unicode MS" w:hAnsi="Times New Roman"/>
          <w:b/>
          <w:bCs/>
          <w:i/>
          <w:iCs/>
        </w:rPr>
        <w:t>мя</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noBreakHyphen/>
        <w:t>ий</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noBreakHyphen/>
        <w:t>ья</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noBreakHyphen/>
        <w:t>ье</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noBreakHyphen/>
        <w:t>ия</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noBreakHyphen/>
        <w:t>ов</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noBreakHyphen/>
        <w:t>ин</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безударные окончания имен прилагательных;</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раздельное написание предлогов с личными местоимениями;</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b/>
          <w:bCs/>
          <w:i/>
          <w:iCs/>
        </w:rPr>
        <w:t xml:space="preserve">не </w:t>
      </w:r>
      <w:r w:rsidRPr="001531AF">
        <w:rPr>
          <w:rStyle w:val="Zag11"/>
          <w:rFonts w:ascii="Times New Roman" w:eastAsia="@Arial Unicode MS" w:hAnsi="Times New Roman"/>
        </w:rPr>
        <w:t>с глаголами;</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мягкий знак после шипящих на конце глаголов в форме 2</w:t>
      </w:r>
      <w:r w:rsidRPr="001531AF">
        <w:rPr>
          <w:rStyle w:val="Zag11"/>
          <w:rFonts w:ascii="Times New Roman" w:eastAsia="@Arial Unicode MS" w:hAnsi="Times New Roman"/>
        </w:rPr>
        <w:noBreakHyphen/>
        <w:t>го лица единственного числа (</w:t>
      </w:r>
      <w:r w:rsidRPr="001531AF">
        <w:rPr>
          <w:rStyle w:val="Zag11"/>
          <w:rFonts w:ascii="Times New Roman" w:eastAsia="@Arial Unicode MS" w:hAnsi="Times New Roman"/>
          <w:b/>
          <w:bCs/>
          <w:i/>
          <w:iCs/>
        </w:rPr>
        <w:t>пишешь</w:t>
      </w:r>
      <w:r w:rsidRPr="001531AF">
        <w:rPr>
          <w:rStyle w:val="Zag11"/>
          <w:rFonts w:ascii="Times New Roman" w:eastAsia="@Arial Unicode MS" w:hAnsi="Times New Roman"/>
        </w:rPr>
        <w:t xml:space="preserve">, </w:t>
      </w:r>
      <w:r w:rsidRPr="001531AF">
        <w:rPr>
          <w:rStyle w:val="Zag11"/>
          <w:rFonts w:ascii="Times New Roman" w:eastAsia="@Arial Unicode MS" w:hAnsi="Times New Roman"/>
          <w:b/>
          <w:bCs/>
          <w:i/>
          <w:iCs/>
        </w:rPr>
        <w:t>учишь</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 xml:space="preserve">мягкий знак в глаголах в сочетании </w:t>
      </w:r>
      <w:r w:rsidRPr="001531AF">
        <w:rPr>
          <w:rStyle w:val="Zag11"/>
          <w:rFonts w:ascii="Times New Roman" w:eastAsia="@Arial Unicode MS" w:hAnsi="Times New Roman"/>
        </w:rPr>
        <w:noBreakHyphen/>
      </w:r>
      <w:r w:rsidRPr="001531AF">
        <w:rPr>
          <w:rStyle w:val="Zag11"/>
          <w:rFonts w:ascii="Times New Roman" w:eastAsia="@Arial Unicode MS" w:hAnsi="Times New Roman"/>
          <w:b/>
          <w:bCs/>
          <w:i/>
          <w:iCs/>
        </w:rPr>
        <w:t>ться</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i/>
          <w:iCs/>
        </w:rPr>
        <w:t>безударные личные окончания глаголов</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раздельное написание предлогов с другими словами;</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знаки препинания в конце предложения: точка, вопросительный и восклицательный знаки;</w:t>
      </w:r>
    </w:p>
    <w:p w:rsidR="001531AF" w:rsidRPr="001531AF" w:rsidRDefault="001531AF" w:rsidP="00D624D8">
      <w:pPr>
        <w:tabs>
          <w:tab w:val="left" w:leader="dot" w:pos="624"/>
        </w:tabs>
        <w:spacing w:after="0"/>
        <w:jc w:val="both"/>
        <w:rPr>
          <w:rStyle w:val="Zag11"/>
          <w:rFonts w:ascii="Times New Roman" w:eastAsia="@Arial Unicode MS" w:hAnsi="Times New Roman"/>
          <w:b/>
          <w:bCs/>
        </w:rPr>
      </w:pPr>
      <w:r w:rsidRPr="001531AF">
        <w:rPr>
          <w:rStyle w:val="Zag11"/>
          <w:rFonts w:ascii="Times New Roman" w:eastAsia="@Arial Unicode MS" w:hAnsi="Times New Roman"/>
        </w:rPr>
        <w:t>знаки препинания (запятая) в предложениях с однородными членами.</w:t>
      </w:r>
    </w:p>
    <w:p w:rsidR="001531AF" w:rsidRPr="001531AF" w:rsidRDefault="00D624D8" w:rsidP="00D624D8">
      <w:pPr>
        <w:tabs>
          <w:tab w:val="left" w:leader="dot" w:pos="624"/>
        </w:tabs>
        <w:spacing w:after="0"/>
        <w:jc w:val="both"/>
        <w:rPr>
          <w:rStyle w:val="Zag11"/>
          <w:rFonts w:ascii="Times New Roman" w:eastAsia="@Arial Unicode MS" w:hAnsi="Times New Roman"/>
        </w:rPr>
      </w:pPr>
      <w:r>
        <w:rPr>
          <w:rStyle w:val="Zag11"/>
          <w:rFonts w:ascii="Times New Roman" w:eastAsia="@Arial Unicode MS" w:hAnsi="Times New Roman"/>
          <w:b/>
          <w:bCs/>
        </w:rPr>
        <w:t xml:space="preserve">           </w:t>
      </w:r>
      <w:r w:rsidR="001531AF" w:rsidRPr="001531AF">
        <w:rPr>
          <w:rStyle w:val="Zag11"/>
          <w:rFonts w:ascii="Times New Roman" w:eastAsia="@Arial Unicode MS" w:hAnsi="Times New Roman"/>
          <w:b/>
          <w:bCs/>
        </w:rPr>
        <w:t>Развитие речи.</w:t>
      </w:r>
      <w:r w:rsidR="001531AF" w:rsidRPr="001531AF">
        <w:rPr>
          <w:rStyle w:val="Zag11"/>
          <w:rFonts w:ascii="Times New Roman" w:eastAsia="@Arial Unicode MS" w:hAnsi="Times New Roman"/>
        </w:rPr>
        <w:t xml:space="preserve"> Осознание ситуации общения: с какой целью, с кем и где происходит общение.</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Текст. Признаки текста. Смысловое единство предложений в тексте. Заглавие текста.</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Последовательность предложений в тексте.</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Последовательность частей текста (</w:t>
      </w:r>
      <w:r w:rsidRPr="001531AF">
        <w:rPr>
          <w:rStyle w:val="Zag11"/>
          <w:rFonts w:ascii="Times New Roman" w:eastAsia="@Arial Unicode MS" w:hAnsi="Times New Roman"/>
          <w:i/>
          <w:iCs/>
        </w:rPr>
        <w:t>абзацев</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Комплексная работа над структурой текста: озаглавливание, корректирование порядка предложений и частей текста (</w:t>
      </w:r>
      <w:r w:rsidRPr="001531AF">
        <w:rPr>
          <w:rStyle w:val="Zag11"/>
          <w:rFonts w:ascii="Times New Roman" w:eastAsia="@Arial Unicode MS" w:hAnsi="Times New Roman"/>
          <w:i/>
          <w:iCs/>
        </w:rPr>
        <w:t>абзацев</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 xml:space="preserve">План текста. Составление планов к данным текстам. </w:t>
      </w:r>
      <w:r w:rsidRPr="001531AF">
        <w:rPr>
          <w:rStyle w:val="Zag11"/>
          <w:rFonts w:ascii="Times New Roman" w:eastAsia="@Arial Unicode MS" w:hAnsi="Times New Roman"/>
          <w:i/>
          <w:iCs/>
        </w:rPr>
        <w:t>Создание собственных текстов по предложенным планам</w:t>
      </w:r>
      <w:r w:rsidRPr="001531AF">
        <w:rPr>
          <w:rStyle w:val="Zag11"/>
          <w:rFonts w:ascii="Times New Roman" w:eastAsia="@Arial Unicode MS" w:hAnsi="Times New Roman"/>
        </w:rPr>
        <w:t>.</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Типы текстов: описание, повествование, рассуждение, их особенности.</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Знакомство с жанрами письма и поздравления.</w:t>
      </w:r>
    </w:p>
    <w:p w:rsidR="001531AF" w:rsidRPr="001531AF" w:rsidRDefault="001531AF" w:rsidP="00D624D8">
      <w:pPr>
        <w:tabs>
          <w:tab w:val="left" w:leader="dot" w:pos="624"/>
        </w:tabs>
        <w:spacing w:after="0"/>
        <w:jc w:val="both"/>
        <w:rPr>
          <w:rStyle w:val="Zag11"/>
          <w:rFonts w:ascii="Times New Roman" w:eastAsia="@Arial Unicode MS" w:hAnsi="Times New Roman"/>
        </w:rPr>
      </w:pPr>
      <w:r w:rsidRPr="001531AF">
        <w:rPr>
          <w:rStyle w:val="Zag11"/>
          <w:rFonts w:ascii="Times New Roman" w:eastAsia="@Arial Unicode MS" w:hAnsi="Times New Roman"/>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1531AF">
        <w:rPr>
          <w:rStyle w:val="Zag11"/>
          <w:rFonts w:ascii="Times New Roman" w:eastAsia="@Arial Unicode MS" w:hAnsi="Times New Roman"/>
          <w:i/>
          <w:iCs/>
        </w:rPr>
        <w:t>использование в текстах синонимов и антонимов</w:t>
      </w:r>
      <w:r w:rsidRPr="001531AF">
        <w:rPr>
          <w:rStyle w:val="Zag11"/>
          <w:rFonts w:ascii="Times New Roman" w:eastAsia="@Arial Unicode MS" w:hAnsi="Times New Roman"/>
        </w:rPr>
        <w:t>.</w:t>
      </w:r>
    </w:p>
    <w:p w:rsidR="001531AF" w:rsidRDefault="001531AF" w:rsidP="001531AF">
      <w:pPr>
        <w:pStyle w:val="Zag3"/>
        <w:tabs>
          <w:tab w:val="left" w:leader="dot" w:pos="624"/>
        </w:tabs>
        <w:spacing w:after="0" w:line="276" w:lineRule="auto"/>
        <w:ind w:firstLine="709"/>
        <w:jc w:val="both"/>
        <w:rPr>
          <w:rStyle w:val="Zag11"/>
          <w:rFonts w:eastAsia="@Arial Unicode MS"/>
          <w:i w:val="0"/>
          <w:iCs w:val="0"/>
          <w:color w:val="auto"/>
          <w:sz w:val="22"/>
          <w:szCs w:val="22"/>
          <w:lang w:val="ru-RU"/>
        </w:rPr>
      </w:pPr>
      <w:r w:rsidRPr="00D624D8">
        <w:rPr>
          <w:rStyle w:val="Zag11"/>
          <w:rFonts w:eastAsia="@Arial Unicode MS"/>
          <w:i w:val="0"/>
          <w:iCs w:val="0"/>
          <w:color w:val="auto"/>
          <w:sz w:val="22"/>
          <w:szCs w:val="22"/>
          <w:lang w:val="ru-RU"/>
        </w:rPr>
        <w:t xml:space="preserve">Знакомство с основными видами изложений и сочинений (без заучивания определений): </w:t>
      </w:r>
      <w:r w:rsidRPr="00D624D8">
        <w:rPr>
          <w:rStyle w:val="Zag11"/>
          <w:rFonts w:eastAsia="@Arial Unicode MS"/>
          <w:i w:val="0"/>
          <w:color w:val="auto"/>
          <w:sz w:val="22"/>
          <w:szCs w:val="22"/>
          <w:lang w:val="ru-RU"/>
        </w:rPr>
        <w:t>изложения подробные и выборочные, изложения с элементами сочинения</w:t>
      </w:r>
      <w:r w:rsidRPr="00D624D8">
        <w:rPr>
          <w:rStyle w:val="Zag11"/>
          <w:rFonts w:eastAsia="@Arial Unicode MS"/>
          <w:i w:val="0"/>
          <w:iCs w:val="0"/>
          <w:color w:val="auto"/>
          <w:sz w:val="22"/>
          <w:szCs w:val="22"/>
          <w:lang w:val="ru-RU"/>
        </w:rPr>
        <w:t xml:space="preserve">; </w:t>
      </w:r>
      <w:r w:rsidRPr="00D624D8">
        <w:rPr>
          <w:rStyle w:val="Zag11"/>
          <w:rFonts w:eastAsia="@Arial Unicode MS"/>
          <w:i w:val="0"/>
          <w:color w:val="auto"/>
          <w:sz w:val="22"/>
          <w:szCs w:val="22"/>
          <w:lang w:val="ru-RU"/>
        </w:rPr>
        <w:t>сочинения</w:t>
      </w:r>
      <w:r w:rsidRPr="00D624D8">
        <w:rPr>
          <w:rStyle w:val="Zag11"/>
          <w:rFonts w:eastAsia="@Arial Unicode MS"/>
          <w:i w:val="0"/>
          <w:color w:val="auto"/>
          <w:sz w:val="22"/>
          <w:szCs w:val="22"/>
          <w:lang w:val="ru-RU"/>
        </w:rPr>
        <w:noBreakHyphen/>
        <w:t>повествования</w:t>
      </w:r>
      <w:r w:rsidRPr="00D624D8">
        <w:rPr>
          <w:rStyle w:val="Zag11"/>
          <w:rFonts w:eastAsia="@Arial Unicode MS"/>
          <w:i w:val="0"/>
          <w:iCs w:val="0"/>
          <w:color w:val="auto"/>
          <w:sz w:val="22"/>
          <w:szCs w:val="22"/>
          <w:lang w:val="ru-RU"/>
        </w:rPr>
        <w:t xml:space="preserve">, </w:t>
      </w:r>
      <w:r w:rsidRPr="00D624D8">
        <w:rPr>
          <w:rStyle w:val="Zag11"/>
          <w:rFonts w:eastAsia="@Arial Unicode MS"/>
          <w:i w:val="0"/>
          <w:color w:val="auto"/>
          <w:sz w:val="22"/>
          <w:szCs w:val="22"/>
          <w:lang w:val="ru-RU"/>
        </w:rPr>
        <w:t>сочинения</w:t>
      </w:r>
      <w:r w:rsidRPr="00D624D8">
        <w:rPr>
          <w:rStyle w:val="Zag11"/>
          <w:rFonts w:eastAsia="@Arial Unicode MS"/>
          <w:i w:val="0"/>
          <w:color w:val="auto"/>
          <w:sz w:val="22"/>
          <w:szCs w:val="22"/>
          <w:lang w:val="ru-RU"/>
        </w:rPr>
        <w:noBreakHyphen/>
        <w:t>описания</w:t>
      </w:r>
      <w:r w:rsidRPr="00D624D8">
        <w:rPr>
          <w:rStyle w:val="Zag11"/>
          <w:rFonts w:eastAsia="@Arial Unicode MS"/>
          <w:i w:val="0"/>
          <w:iCs w:val="0"/>
          <w:color w:val="auto"/>
          <w:sz w:val="22"/>
          <w:szCs w:val="22"/>
          <w:lang w:val="ru-RU"/>
        </w:rPr>
        <w:t xml:space="preserve">, </w:t>
      </w:r>
      <w:r w:rsidRPr="00D624D8">
        <w:rPr>
          <w:rStyle w:val="Zag11"/>
          <w:rFonts w:eastAsia="@Arial Unicode MS"/>
          <w:i w:val="0"/>
          <w:color w:val="auto"/>
          <w:sz w:val="22"/>
          <w:szCs w:val="22"/>
          <w:lang w:val="ru-RU"/>
        </w:rPr>
        <w:t>сочинения</w:t>
      </w:r>
      <w:r w:rsidRPr="00D624D8">
        <w:rPr>
          <w:rStyle w:val="Zag11"/>
          <w:rFonts w:eastAsia="@Arial Unicode MS"/>
          <w:i w:val="0"/>
          <w:color w:val="auto"/>
          <w:sz w:val="22"/>
          <w:szCs w:val="22"/>
          <w:lang w:val="ru-RU"/>
        </w:rPr>
        <w:noBreakHyphen/>
        <w:t>рассуждения</w:t>
      </w:r>
      <w:r w:rsidRPr="00D624D8">
        <w:rPr>
          <w:rStyle w:val="Zag11"/>
          <w:rFonts w:eastAsia="@Arial Unicode MS"/>
          <w:i w:val="0"/>
          <w:iCs w:val="0"/>
          <w:color w:val="auto"/>
          <w:sz w:val="22"/>
          <w:szCs w:val="22"/>
          <w:lang w:val="ru-RU"/>
        </w:rPr>
        <w:t>.</w:t>
      </w:r>
    </w:p>
    <w:p w:rsidR="005B5E9E" w:rsidRPr="000266BA" w:rsidRDefault="009C5345" w:rsidP="005B5E9E">
      <w:pPr>
        <w:spacing w:after="0"/>
        <w:jc w:val="center"/>
        <w:rPr>
          <w:rFonts w:ascii="Times New Roman" w:hAnsi="Times New Roman"/>
          <w:b/>
        </w:rPr>
      </w:pPr>
      <w:r w:rsidRPr="000266BA">
        <w:rPr>
          <w:rFonts w:ascii="Times New Roman" w:hAnsi="Times New Roman"/>
          <w:b/>
        </w:rPr>
        <w:t>Систематический курс русского языка (развивающая система Л.В.Занкова)</w:t>
      </w:r>
    </w:p>
    <w:p w:rsidR="009C5345" w:rsidRPr="009C5345" w:rsidRDefault="009C5345" w:rsidP="005B5E9E">
      <w:pPr>
        <w:spacing w:after="0"/>
        <w:jc w:val="center"/>
        <w:rPr>
          <w:rFonts w:ascii="Times New Roman" w:hAnsi="Times New Roman"/>
          <w:b/>
          <w:bCs/>
          <w:iCs/>
        </w:rPr>
      </w:pPr>
      <w:r w:rsidRPr="000266BA">
        <w:rPr>
          <w:rFonts w:ascii="Times New Roman" w:hAnsi="Times New Roman"/>
          <w:b/>
        </w:rPr>
        <w:t>Содержание программы</w:t>
      </w:r>
    </w:p>
    <w:p w:rsidR="005B5E9E" w:rsidRPr="005B5E9E" w:rsidRDefault="005B5E9E" w:rsidP="005B5E9E">
      <w:pPr>
        <w:spacing w:after="0"/>
        <w:jc w:val="both"/>
        <w:rPr>
          <w:rFonts w:ascii="Times New Roman" w:hAnsi="Times New Roman"/>
        </w:rPr>
      </w:pPr>
      <w:r w:rsidRPr="005B5E9E">
        <w:rPr>
          <w:rFonts w:ascii="Times New Roman" w:hAnsi="Times New Roman"/>
          <w:b/>
          <w:bCs/>
          <w:iCs/>
        </w:rPr>
        <w:t xml:space="preserve">  1 класс </w:t>
      </w:r>
    </w:p>
    <w:p w:rsidR="005B5E9E" w:rsidRPr="005B5E9E" w:rsidRDefault="005B5E9E" w:rsidP="005B5E9E">
      <w:pPr>
        <w:pStyle w:val="Default"/>
        <w:spacing w:line="276" w:lineRule="auto"/>
        <w:jc w:val="both"/>
        <w:rPr>
          <w:b/>
          <w:bCs/>
          <w:sz w:val="22"/>
          <w:szCs w:val="22"/>
        </w:rPr>
      </w:pPr>
      <w:r w:rsidRPr="005B5E9E">
        <w:rPr>
          <w:b/>
          <w:bCs/>
          <w:sz w:val="22"/>
          <w:szCs w:val="22"/>
        </w:rPr>
        <w:t xml:space="preserve">Блок  «Обучение письму» </w:t>
      </w:r>
    </w:p>
    <w:p w:rsidR="005B5E9E" w:rsidRPr="005B5E9E" w:rsidRDefault="005B5E9E" w:rsidP="005B5E9E">
      <w:pPr>
        <w:pStyle w:val="Default"/>
        <w:spacing w:line="276" w:lineRule="auto"/>
        <w:jc w:val="both"/>
        <w:rPr>
          <w:b/>
          <w:bCs/>
          <w:i/>
          <w:sz w:val="22"/>
          <w:szCs w:val="22"/>
        </w:rPr>
      </w:pPr>
      <w:r w:rsidRPr="005B5E9E">
        <w:rPr>
          <w:b/>
          <w:i/>
          <w:sz w:val="22"/>
          <w:szCs w:val="22"/>
        </w:rPr>
        <w:t xml:space="preserve">Подготовительный период </w:t>
      </w:r>
    </w:p>
    <w:p w:rsidR="005B5E9E" w:rsidRPr="005B5E9E" w:rsidRDefault="005B5E9E" w:rsidP="005B5E9E">
      <w:pPr>
        <w:spacing w:after="0"/>
        <w:jc w:val="both"/>
        <w:rPr>
          <w:rFonts w:ascii="Times New Roman" w:hAnsi="Times New Roman"/>
        </w:rPr>
      </w:pPr>
      <w:r w:rsidRPr="005B5E9E">
        <w:rPr>
          <w:rFonts w:ascii="Times New Roman" w:hAnsi="Times New Roman"/>
          <w:b/>
        </w:rPr>
        <w:t>Обучение речи (говорению, слушанию, поведению во время разговора).</w:t>
      </w:r>
      <w:r w:rsidRPr="005B5E9E">
        <w:rPr>
          <w:rFonts w:ascii="Times New Roman" w:hAnsi="Times New Roman"/>
        </w:rPr>
        <w:t xml:space="preserve"> Речь как способ общения людей; понят</w:t>
      </w:r>
      <w:r w:rsidRPr="005B5E9E">
        <w:rPr>
          <w:rFonts w:ascii="Times New Roman" w:hAnsi="Times New Roman"/>
        </w:rPr>
        <w:softHyphen/>
        <w:t>ность и вежливость как главные качества речи; правила речи и их практическое освоение в различных ситуациях общения, в том числе на уроке: говорить не всем одновременно, а по очереди; слушать собеседника; смотреть на него; не переби</w:t>
      </w:r>
      <w:r w:rsidRPr="005B5E9E">
        <w:rPr>
          <w:rFonts w:ascii="Times New Roman" w:hAnsi="Times New Roman"/>
        </w:rPr>
        <w:softHyphen/>
        <w:t>вать (или извиниться); не говорить слишком тихо или слиш</w:t>
      </w:r>
      <w:r w:rsidRPr="005B5E9E">
        <w:rPr>
          <w:rFonts w:ascii="Times New Roman" w:hAnsi="Times New Roman"/>
        </w:rPr>
        <w:softHyphen/>
        <w:t xml:space="preserve">ком громко; не указывать на присутствующего — «он, она», а называть по имени; выбирать </w:t>
      </w:r>
      <w:r w:rsidRPr="005B5E9E">
        <w:rPr>
          <w:rFonts w:ascii="Times New Roman" w:hAnsi="Times New Roman"/>
        </w:rPr>
        <w:lastRenderedPageBreak/>
        <w:t>способы приветствия и прощания в зависимости от адресата, пользо</w:t>
      </w:r>
      <w:r w:rsidRPr="005B5E9E">
        <w:rPr>
          <w:rFonts w:ascii="Times New Roman" w:hAnsi="Times New Roman"/>
        </w:rPr>
        <w:softHyphen/>
        <w:t>ваться другими формулами вежливости. Виды речи: деловая и «картинная» (разговорно-художественная), устная и письмен</w:t>
      </w:r>
      <w:r w:rsidRPr="005B5E9E">
        <w:rPr>
          <w:rFonts w:ascii="Times New Roman" w:hAnsi="Times New Roman"/>
        </w:rPr>
        <w:softHyphen/>
        <w:t>ная. Наблюдения за темпом, силой, окраской голоса (интонацией), за мимикой и жестами как помощниками устной речи.</w:t>
      </w:r>
    </w:p>
    <w:p w:rsidR="005B5E9E" w:rsidRPr="005B5E9E" w:rsidRDefault="005B5E9E" w:rsidP="005B5E9E">
      <w:pPr>
        <w:spacing w:after="0"/>
        <w:jc w:val="both"/>
        <w:rPr>
          <w:rFonts w:ascii="Times New Roman" w:hAnsi="Times New Roman"/>
        </w:rPr>
      </w:pPr>
      <w:r w:rsidRPr="005B5E9E">
        <w:rPr>
          <w:rFonts w:ascii="Times New Roman" w:hAnsi="Times New Roman"/>
          <w:b/>
        </w:rPr>
        <w:t>Первоначальное освоение языковых понятий</w:t>
      </w:r>
      <w:r w:rsidRPr="005B5E9E">
        <w:rPr>
          <w:rFonts w:ascii="Times New Roman" w:hAnsi="Times New Roman"/>
          <w:u w:val="single"/>
        </w:rPr>
        <w:t>.</w:t>
      </w:r>
      <w:r w:rsidRPr="005B5E9E">
        <w:rPr>
          <w:rFonts w:ascii="Times New Roman" w:hAnsi="Times New Roman"/>
        </w:rPr>
        <w:t xml:space="preserve"> Пред</w:t>
      </w:r>
      <w:r w:rsidRPr="005B5E9E">
        <w:rPr>
          <w:rFonts w:ascii="Times New Roman" w:hAnsi="Times New Roman"/>
        </w:rPr>
        <w:softHyphen/>
        <w:t>ложение как способ выражения мысли; оформление предло</w:t>
      </w:r>
      <w:r w:rsidRPr="005B5E9E">
        <w:rPr>
          <w:rFonts w:ascii="Times New Roman" w:hAnsi="Times New Roman"/>
        </w:rPr>
        <w:softHyphen/>
        <w:t>жений в устной и письменной речи, их вычленение на слух и составление; наблюдения за интонацией конца предложений</w:t>
      </w:r>
      <w:r w:rsidRPr="005B5E9E">
        <w:rPr>
          <w:rFonts w:ascii="Times New Roman" w:hAnsi="Times New Roman"/>
          <w:i/>
        </w:rPr>
        <w:t>.</w:t>
      </w:r>
    </w:p>
    <w:p w:rsidR="005B5E9E" w:rsidRPr="005B5E9E" w:rsidRDefault="005B5E9E" w:rsidP="005B5E9E">
      <w:pPr>
        <w:spacing w:after="0"/>
        <w:jc w:val="both"/>
        <w:rPr>
          <w:rFonts w:ascii="Times New Roman" w:hAnsi="Times New Roman"/>
        </w:rPr>
      </w:pPr>
      <w:r w:rsidRPr="005B5E9E">
        <w:rPr>
          <w:rFonts w:ascii="Times New Roman" w:hAnsi="Times New Roman"/>
        </w:rPr>
        <w:t>Слово как название чего-либо, разграничение слов и на</w:t>
      </w:r>
      <w:r w:rsidRPr="005B5E9E">
        <w:rPr>
          <w:rFonts w:ascii="Times New Roman" w:hAnsi="Times New Roman"/>
        </w:rPr>
        <w:softHyphen/>
        <w:t>зываемых ими явлений действительности; наблюдения за значениями слов, постановка вопросов к словам; раздельное написание слов, использование большой буквы в именах, фа</w:t>
      </w:r>
      <w:r w:rsidRPr="005B5E9E">
        <w:rPr>
          <w:rFonts w:ascii="Times New Roman" w:hAnsi="Times New Roman"/>
        </w:rPr>
        <w:softHyphen/>
        <w:t>милиях, кличках и т. д.</w:t>
      </w:r>
    </w:p>
    <w:p w:rsidR="005B5E9E" w:rsidRPr="005B5E9E" w:rsidRDefault="005B5E9E" w:rsidP="005B5E9E">
      <w:pPr>
        <w:spacing w:after="0"/>
        <w:jc w:val="both"/>
        <w:rPr>
          <w:rFonts w:ascii="Times New Roman" w:hAnsi="Times New Roman"/>
        </w:rPr>
      </w:pPr>
      <w:r w:rsidRPr="005B5E9E">
        <w:rPr>
          <w:rFonts w:ascii="Times New Roman" w:hAnsi="Times New Roman"/>
        </w:rPr>
        <w:t>Слог как минимальная произносительная единица, выделе</w:t>
      </w:r>
      <w:r w:rsidRPr="005B5E9E">
        <w:rPr>
          <w:rFonts w:ascii="Times New Roman" w:hAnsi="Times New Roman"/>
        </w:rPr>
        <w:softHyphen/>
        <w:t>ние слогов с помощью приёма скандирования; деление слов на слоги и подбор слов заданной слоговой структуры.</w:t>
      </w:r>
    </w:p>
    <w:p w:rsidR="005B5E9E" w:rsidRPr="005B5E9E" w:rsidRDefault="005B5E9E" w:rsidP="005B5E9E">
      <w:pPr>
        <w:spacing w:after="0"/>
        <w:jc w:val="both"/>
        <w:rPr>
          <w:rFonts w:ascii="Times New Roman" w:hAnsi="Times New Roman"/>
        </w:rPr>
      </w:pPr>
      <w:r w:rsidRPr="005B5E9E">
        <w:rPr>
          <w:rFonts w:ascii="Times New Roman" w:hAnsi="Times New Roman"/>
        </w:rPr>
        <w:t>Звуки речи: гласные и согласные, гласные ударные и безу</w:t>
      </w:r>
      <w:r w:rsidRPr="005B5E9E">
        <w:rPr>
          <w:rFonts w:ascii="Times New Roman" w:hAnsi="Times New Roman"/>
        </w:rPr>
        <w:softHyphen/>
        <w:t>дарные, согласные твёрдые и мягкие, парные и непарные (об</w:t>
      </w:r>
      <w:r w:rsidRPr="005B5E9E">
        <w:rPr>
          <w:rFonts w:ascii="Times New Roman" w:hAnsi="Times New Roman"/>
        </w:rPr>
        <w:softHyphen/>
        <w:t>щее представление), глухие и звонкие, парные и непарные по глухости-звонкости; приемы вычленения звуков и выяснения признаков каждого; характеристика отдельных звуков, а так</w:t>
      </w:r>
      <w:r w:rsidRPr="005B5E9E">
        <w:rPr>
          <w:rFonts w:ascii="Times New Roman" w:hAnsi="Times New Roman"/>
        </w:rPr>
        <w:softHyphen/>
        <w:t>же выполнение полного звукового анализа целых слов из 3—5 звуков. Представление о слогообразующей роли гласных как основа обучения слоговому чтению. Смыслоразличительная роль звуков и ударения, формирование умения легко разгра</w:t>
      </w:r>
      <w:r w:rsidRPr="005B5E9E">
        <w:rPr>
          <w:rFonts w:ascii="Times New Roman" w:hAnsi="Times New Roman"/>
        </w:rPr>
        <w:softHyphen/>
        <w:t>ничивать (на слух) слова, отличающиеся отдельными звуками или ударением. Совершенствование орфоэпических умений.</w:t>
      </w:r>
    </w:p>
    <w:p w:rsidR="005B5E9E" w:rsidRPr="005B5E9E" w:rsidRDefault="005B5E9E" w:rsidP="005B5E9E">
      <w:pPr>
        <w:spacing w:after="0"/>
        <w:jc w:val="both"/>
        <w:rPr>
          <w:rFonts w:ascii="Times New Roman" w:hAnsi="Times New Roman"/>
        </w:rPr>
      </w:pPr>
      <w:r w:rsidRPr="005B5E9E">
        <w:rPr>
          <w:rFonts w:ascii="Times New Roman" w:hAnsi="Times New Roman"/>
          <w:b/>
        </w:rPr>
        <w:t>Обучение письму</w:t>
      </w:r>
      <w:r w:rsidRPr="005B5E9E">
        <w:rPr>
          <w:rFonts w:ascii="Times New Roman" w:hAnsi="Times New Roman"/>
        </w:rPr>
        <w:t>. Правила посадки, положение тетради, руки, ручки при письме. Становление умения выполнять необ</w:t>
      </w:r>
      <w:r w:rsidRPr="005B5E9E">
        <w:rPr>
          <w:rFonts w:ascii="Times New Roman" w:hAnsi="Times New Roman"/>
        </w:rPr>
        <w:softHyphen/>
        <w:t>ходимые при письме движения, развитие мелкой мускулатуры руки, плавности её движений, глазомера, ориентировки в про</w:t>
      </w:r>
      <w:r w:rsidRPr="005B5E9E">
        <w:rPr>
          <w:rFonts w:ascii="Times New Roman" w:hAnsi="Times New Roman"/>
        </w:rPr>
        <w:softHyphen/>
        <w:t>странстве страницы, координации движений, использование для этого штриховки и раскрашивания рисунков, обведения их контуров.</w:t>
      </w:r>
    </w:p>
    <w:p w:rsidR="005B5E9E" w:rsidRPr="005B5E9E" w:rsidRDefault="005B5E9E" w:rsidP="005B5E9E">
      <w:pPr>
        <w:spacing w:after="0"/>
        <w:jc w:val="both"/>
        <w:rPr>
          <w:rFonts w:ascii="Times New Roman" w:hAnsi="Times New Roman"/>
        </w:rPr>
      </w:pPr>
      <w:r w:rsidRPr="005B5E9E">
        <w:rPr>
          <w:rFonts w:ascii="Times New Roman" w:hAnsi="Times New Roman"/>
        </w:rPr>
        <w:t>Освоение основных элементов строчных и прописных букв, их названия и начертания; овладение тремя способами соединения элементов букв при письме (верхним, нижним, средним), знакомство с правилом выбора соединения (в зави</w:t>
      </w:r>
      <w:r w:rsidRPr="005B5E9E">
        <w:rPr>
          <w:rFonts w:ascii="Times New Roman" w:hAnsi="Times New Roman"/>
        </w:rPr>
        <w:softHyphen/>
        <w:t>симости от места, где начинается следующий элемент или сле</w:t>
      </w:r>
      <w:r w:rsidRPr="005B5E9E">
        <w:rPr>
          <w:rFonts w:ascii="Times New Roman" w:hAnsi="Times New Roman"/>
        </w:rPr>
        <w:softHyphen/>
        <w:t>дующая буква). Начало работы над самооценкой написанного с точки зрения каллиграфии.</w:t>
      </w:r>
    </w:p>
    <w:p w:rsidR="005B5E9E" w:rsidRPr="005B5E9E" w:rsidRDefault="005B5E9E" w:rsidP="005B5E9E">
      <w:pPr>
        <w:spacing w:after="0"/>
        <w:jc w:val="both"/>
        <w:rPr>
          <w:rFonts w:ascii="Times New Roman" w:hAnsi="Times New Roman"/>
          <w:b/>
          <w:i/>
        </w:rPr>
      </w:pPr>
      <w:r w:rsidRPr="005B5E9E">
        <w:rPr>
          <w:rFonts w:ascii="Times New Roman" w:hAnsi="Times New Roman"/>
          <w:b/>
          <w:i/>
        </w:rPr>
        <w:t xml:space="preserve">Основной период </w:t>
      </w:r>
    </w:p>
    <w:p w:rsidR="005B5E9E" w:rsidRPr="005B5E9E" w:rsidRDefault="005B5E9E" w:rsidP="005B5E9E">
      <w:pPr>
        <w:spacing w:after="0"/>
        <w:jc w:val="both"/>
        <w:rPr>
          <w:rFonts w:ascii="Times New Roman" w:hAnsi="Times New Roman"/>
        </w:rPr>
      </w:pPr>
      <w:r w:rsidRPr="005B5E9E">
        <w:rPr>
          <w:rFonts w:ascii="Times New Roman" w:hAnsi="Times New Roman"/>
          <w:b/>
        </w:rPr>
        <w:t>Обучение чтению</w:t>
      </w:r>
      <w:r w:rsidRPr="005B5E9E">
        <w:rPr>
          <w:rFonts w:ascii="Times New Roman" w:hAnsi="Times New Roman"/>
        </w:rPr>
        <w:t>. Совершенствование умения выполнять полный и частичный звуковой анализ. Знакомство с буквами как способом обозначения звуков в письменной речи. По</w:t>
      </w:r>
      <w:r w:rsidRPr="005B5E9E">
        <w:rPr>
          <w:rFonts w:ascii="Times New Roman" w:hAnsi="Times New Roman"/>
        </w:rPr>
        <w:softHyphen/>
        <w:t>этапное изучение букв:</w:t>
      </w:r>
    </w:p>
    <w:p w:rsidR="005B5E9E" w:rsidRPr="005B5E9E" w:rsidRDefault="005B5E9E" w:rsidP="00917C6C">
      <w:pPr>
        <w:numPr>
          <w:ilvl w:val="0"/>
          <w:numId w:val="74"/>
        </w:numPr>
        <w:spacing w:after="0"/>
        <w:ind w:left="360"/>
        <w:jc w:val="both"/>
        <w:rPr>
          <w:rFonts w:ascii="Times New Roman" w:hAnsi="Times New Roman"/>
        </w:rPr>
      </w:pPr>
      <w:r w:rsidRPr="005B5E9E">
        <w:rPr>
          <w:rFonts w:ascii="Times New Roman" w:hAnsi="Times New Roman"/>
        </w:rPr>
        <w:t xml:space="preserve">гласных звуков — </w:t>
      </w:r>
      <w:r w:rsidRPr="005B5E9E">
        <w:rPr>
          <w:rFonts w:ascii="Times New Roman" w:hAnsi="Times New Roman"/>
          <w:i/>
        </w:rPr>
        <w:t>Аа, Оо, ы, Ии, Уу, Ээ</w:t>
      </w:r>
      <w:r w:rsidRPr="005B5E9E">
        <w:rPr>
          <w:rFonts w:ascii="Times New Roman" w:hAnsi="Times New Roman"/>
        </w:rPr>
        <w:t>;</w:t>
      </w:r>
    </w:p>
    <w:p w:rsidR="005B5E9E" w:rsidRPr="005B5E9E" w:rsidRDefault="005B5E9E" w:rsidP="00917C6C">
      <w:pPr>
        <w:numPr>
          <w:ilvl w:val="0"/>
          <w:numId w:val="74"/>
        </w:numPr>
        <w:spacing w:after="0"/>
        <w:ind w:left="360"/>
        <w:jc w:val="both"/>
        <w:rPr>
          <w:rFonts w:ascii="Times New Roman" w:hAnsi="Times New Roman"/>
        </w:rPr>
      </w:pPr>
      <w:r w:rsidRPr="005B5E9E">
        <w:rPr>
          <w:rFonts w:ascii="Times New Roman" w:hAnsi="Times New Roman"/>
        </w:rPr>
        <w:t xml:space="preserve">непарных звонких согласных звуков </w:t>
      </w:r>
      <w:r w:rsidRPr="005B5E9E">
        <w:rPr>
          <w:rFonts w:ascii="Times New Roman" w:hAnsi="Times New Roman"/>
          <w:i/>
        </w:rPr>
        <w:t>— Лл, Мм, Нн, Рр</w:t>
      </w:r>
      <w:r w:rsidRPr="005B5E9E">
        <w:rPr>
          <w:rFonts w:ascii="Times New Roman" w:hAnsi="Times New Roman"/>
        </w:rPr>
        <w:t>;</w:t>
      </w:r>
    </w:p>
    <w:p w:rsidR="005B5E9E" w:rsidRPr="005B5E9E" w:rsidRDefault="005B5E9E" w:rsidP="00917C6C">
      <w:pPr>
        <w:numPr>
          <w:ilvl w:val="0"/>
          <w:numId w:val="74"/>
        </w:numPr>
        <w:spacing w:after="0"/>
        <w:ind w:left="360"/>
        <w:jc w:val="both"/>
        <w:rPr>
          <w:rFonts w:ascii="Times New Roman" w:hAnsi="Times New Roman"/>
        </w:rPr>
      </w:pPr>
      <w:r w:rsidRPr="005B5E9E">
        <w:rPr>
          <w:rFonts w:ascii="Times New Roman" w:hAnsi="Times New Roman"/>
        </w:rPr>
        <w:t xml:space="preserve">парных по глухости-звонкости согласных, большая часть которых обозначает глухие звуки, — </w:t>
      </w:r>
      <w:r w:rsidRPr="005B5E9E">
        <w:rPr>
          <w:rFonts w:ascii="Times New Roman" w:hAnsi="Times New Roman"/>
          <w:i/>
        </w:rPr>
        <w:t>Сс, Кк, Тт, Вв, Пп, Шш</w:t>
      </w:r>
      <w:r w:rsidRPr="005B5E9E">
        <w:rPr>
          <w:rFonts w:ascii="Times New Roman" w:hAnsi="Times New Roman"/>
        </w:rPr>
        <w:t>;</w:t>
      </w:r>
    </w:p>
    <w:p w:rsidR="005B5E9E" w:rsidRPr="005B5E9E" w:rsidRDefault="005B5E9E" w:rsidP="00917C6C">
      <w:pPr>
        <w:numPr>
          <w:ilvl w:val="0"/>
          <w:numId w:val="74"/>
        </w:numPr>
        <w:spacing w:after="0"/>
        <w:ind w:left="360"/>
        <w:jc w:val="both"/>
        <w:rPr>
          <w:rFonts w:ascii="Times New Roman" w:hAnsi="Times New Roman"/>
        </w:rPr>
      </w:pPr>
      <w:r w:rsidRPr="005B5E9E">
        <w:rPr>
          <w:rFonts w:ascii="Times New Roman" w:hAnsi="Times New Roman"/>
        </w:rPr>
        <w:t xml:space="preserve">обозначающих мягкость согласных — </w:t>
      </w:r>
      <w:r w:rsidRPr="005B5E9E">
        <w:rPr>
          <w:rFonts w:ascii="Times New Roman" w:hAnsi="Times New Roman"/>
          <w:i/>
        </w:rPr>
        <w:t>и, я, е, ё, ю, ь</w:t>
      </w:r>
      <w:r w:rsidRPr="005B5E9E">
        <w:rPr>
          <w:rFonts w:ascii="Times New Roman" w:hAnsi="Times New Roman"/>
        </w:rPr>
        <w:t>;</w:t>
      </w:r>
    </w:p>
    <w:p w:rsidR="005B5E9E" w:rsidRPr="005B5E9E" w:rsidRDefault="005B5E9E" w:rsidP="00917C6C">
      <w:pPr>
        <w:numPr>
          <w:ilvl w:val="0"/>
          <w:numId w:val="74"/>
        </w:numPr>
        <w:spacing w:after="0"/>
        <w:ind w:left="360"/>
        <w:jc w:val="both"/>
        <w:rPr>
          <w:rFonts w:ascii="Times New Roman" w:hAnsi="Times New Roman"/>
        </w:rPr>
      </w:pPr>
      <w:r w:rsidRPr="005B5E9E">
        <w:rPr>
          <w:rFonts w:ascii="Times New Roman" w:hAnsi="Times New Roman"/>
        </w:rPr>
        <w:t xml:space="preserve">не изучавшейся буквы непарного звонкого — </w:t>
      </w:r>
      <w:r w:rsidRPr="005B5E9E">
        <w:rPr>
          <w:rFonts w:ascii="Times New Roman" w:hAnsi="Times New Roman"/>
          <w:i/>
        </w:rPr>
        <w:t>й</w:t>
      </w:r>
      <w:r w:rsidRPr="005B5E9E">
        <w:rPr>
          <w:rFonts w:ascii="Times New Roman" w:hAnsi="Times New Roman"/>
        </w:rPr>
        <w:t>;</w:t>
      </w:r>
    </w:p>
    <w:p w:rsidR="005B5E9E" w:rsidRPr="005B5E9E" w:rsidRDefault="005B5E9E" w:rsidP="00917C6C">
      <w:pPr>
        <w:numPr>
          <w:ilvl w:val="0"/>
          <w:numId w:val="74"/>
        </w:numPr>
        <w:spacing w:after="0"/>
        <w:ind w:left="360"/>
        <w:jc w:val="both"/>
        <w:rPr>
          <w:rFonts w:ascii="Times New Roman" w:hAnsi="Times New Roman"/>
        </w:rPr>
      </w:pPr>
      <w:r w:rsidRPr="005B5E9E">
        <w:rPr>
          <w:rFonts w:ascii="Times New Roman" w:hAnsi="Times New Roman"/>
        </w:rPr>
        <w:t>ещё не изученных букв из числа тех, которые обознача</w:t>
      </w:r>
      <w:r w:rsidRPr="005B5E9E">
        <w:rPr>
          <w:rFonts w:ascii="Times New Roman" w:hAnsi="Times New Roman"/>
        </w:rPr>
        <w:softHyphen/>
        <w:t>ют парные по глухости-звонкости согласные, -</w:t>
      </w:r>
      <w:r w:rsidRPr="005B5E9E">
        <w:rPr>
          <w:rFonts w:ascii="Times New Roman" w:hAnsi="Times New Roman"/>
          <w:i/>
        </w:rPr>
        <w:t>Зз— Сс, Бб—Пп, Дд-Тт, Вв-Фф, Жж-Шш</w:t>
      </w:r>
      <w:r w:rsidRPr="005B5E9E">
        <w:rPr>
          <w:rFonts w:ascii="Times New Roman" w:hAnsi="Times New Roman"/>
        </w:rPr>
        <w:t>;</w:t>
      </w:r>
    </w:p>
    <w:p w:rsidR="005B5E9E" w:rsidRPr="005B5E9E" w:rsidRDefault="005B5E9E" w:rsidP="00917C6C">
      <w:pPr>
        <w:numPr>
          <w:ilvl w:val="0"/>
          <w:numId w:val="74"/>
        </w:numPr>
        <w:spacing w:after="0"/>
        <w:ind w:left="360"/>
        <w:jc w:val="both"/>
        <w:rPr>
          <w:rFonts w:ascii="Times New Roman" w:hAnsi="Times New Roman"/>
          <w:i/>
        </w:rPr>
      </w:pPr>
      <w:r w:rsidRPr="005B5E9E">
        <w:rPr>
          <w:rFonts w:ascii="Times New Roman" w:hAnsi="Times New Roman"/>
        </w:rPr>
        <w:t xml:space="preserve">обозначающих непарные по глухости-звонкости глухие согласные — </w:t>
      </w:r>
      <w:r w:rsidRPr="005B5E9E">
        <w:rPr>
          <w:rFonts w:ascii="Times New Roman" w:hAnsi="Times New Roman"/>
          <w:i/>
        </w:rPr>
        <w:t>Хх, Цц, Чч, Щщ;</w:t>
      </w:r>
    </w:p>
    <w:p w:rsidR="005B5E9E" w:rsidRPr="005B5E9E" w:rsidRDefault="005B5E9E" w:rsidP="00917C6C">
      <w:pPr>
        <w:numPr>
          <w:ilvl w:val="0"/>
          <w:numId w:val="74"/>
        </w:numPr>
        <w:spacing w:after="0"/>
        <w:ind w:left="360"/>
        <w:jc w:val="both"/>
        <w:rPr>
          <w:rFonts w:ascii="Times New Roman" w:hAnsi="Times New Roman"/>
        </w:rPr>
      </w:pPr>
      <w:r w:rsidRPr="005B5E9E">
        <w:rPr>
          <w:rFonts w:ascii="Times New Roman" w:hAnsi="Times New Roman"/>
          <w:i/>
        </w:rPr>
        <w:t>Ее, Её, Юю, Яя</w:t>
      </w:r>
      <w:r w:rsidRPr="005B5E9E">
        <w:rPr>
          <w:rFonts w:ascii="Times New Roman" w:hAnsi="Times New Roman"/>
        </w:rPr>
        <w:t xml:space="preserve">  в позиции, когда за ними скрывается звук [й']; </w:t>
      </w:r>
    </w:p>
    <w:p w:rsidR="005B5E9E" w:rsidRPr="005B5E9E" w:rsidRDefault="005B5E9E" w:rsidP="00917C6C">
      <w:pPr>
        <w:numPr>
          <w:ilvl w:val="0"/>
          <w:numId w:val="74"/>
        </w:numPr>
        <w:spacing w:after="0"/>
        <w:ind w:left="360"/>
        <w:jc w:val="both"/>
        <w:rPr>
          <w:rFonts w:ascii="Times New Roman" w:hAnsi="Times New Roman"/>
        </w:rPr>
      </w:pPr>
      <w:r w:rsidRPr="005B5E9E">
        <w:rPr>
          <w:rFonts w:ascii="Times New Roman" w:hAnsi="Times New Roman"/>
        </w:rPr>
        <w:t xml:space="preserve">разделительных знаков — </w:t>
      </w:r>
      <w:r w:rsidRPr="005B5E9E">
        <w:rPr>
          <w:rFonts w:ascii="Times New Roman" w:hAnsi="Times New Roman"/>
          <w:i/>
        </w:rPr>
        <w:t>ъ</w:t>
      </w:r>
      <w:r w:rsidRPr="005B5E9E">
        <w:rPr>
          <w:rFonts w:ascii="Times New Roman" w:hAnsi="Times New Roman"/>
        </w:rPr>
        <w:t xml:space="preserve"> и </w:t>
      </w:r>
      <w:r w:rsidRPr="005B5E9E">
        <w:rPr>
          <w:rFonts w:ascii="Times New Roman" w:hAnsi="Times New Roman"/>
          <w:i/>
        </w:rPr>
        <w:t>ь</w:t>
      </w:r>
      <w:r w:rsidRPr="005B5E9E">
        <w:rPr>
          <w:rFonts w:ascii="Times New Roman" w:hAnsi="Times New Roman"/>
        </w:rPr>
        <w:t>.</w:t>
      </w:r>
    </w:p>
    <w:p w:rsidR="005B5E9E" w:rsidRPr="005B5E9E" w:rsidRDefault="005B5E9E" w:rsidP="005B5E9E">
      <w:pPr>
        <w:spacing w:after="0"/>
        <w:jc w:val="both"/>
        <w:rPr>
          <w:rFonts w:ascii="Times New Roman" w:hAnsi="Times New Roman"/>
        </w:rPr>
      </w:pPr>
      <w:r w:rsidRPr="005B5E9E">
        <w:rPr>
          <w:rFonts w:ascii="Times New Roman" w:hAnsi="Times New Roman"/>
        </w:rPr>
        <w:t xml:space="preserve">    </w:t>
      </w:r>
      <w:r w:rsidRPr="005B5E9E">
        <w:rPr>
          <w:rFonts w:ascii="Times New Roman" w:hAnsi="Times New Roman"/>
          <w:b/>
        </w:rPr>
        <w:t>Обучение письму</w:t>
      </w:r>
      <w:r w:rsidRPr="005B5E9E">
        <w:rPr>
          <w:rFonts w:ascii="Times New Roman" w:hAnsi="Times New Roman"/>
        </w:rPr>
        <w:t>. Закрепление правил посадки, располо</w:t>
      </w:r>
      <w:r w:rsidRPr="005B5E9E">
        <w:rPr>
          <w:rFonts w:ascii="Times New Roman" w:hAnsi="Times New Roman"/>
        </w:rPr>
        <w:softHyphen/>
        <w:t>жения тетради, положения ручки в руке; продолжение работы над развитием мышц руки, плавности её движения вдоль стро</w:t>
      </w:r>
      <w:r w:rsidRPr="005B5E9E">
        <w:rPr>
          <w:rFonts w:ascii="Times New Roman" w:hAnsi="Times New Roman"/>
        </w:rPr>
        <w:softHyphen/>
        <w:t>ки, глазомера и координации движений, использование для этого обведения по контуру картинок и линий-«дорожек», со</w:t>
      </w:r>
      <w:r w:rsidRPr="005B5E9E">
        <w:rPr>
          <w:rFonts w:ascii="Times New Roman" w:hAnsi="Times New Roman"/>
        </w:rPr>
        <w:softHyphen/>
        <w:t>единяющих рисунки со звуковыми схемами, обведения букв и их элементов по намеченному контуру.</w:t>
      </w:r>
    </w:p>
    <w:p w:rsidR="005B5E9E" w:rsidRPr="005B5E9E" w:rsidRDefault="005B5E9E" w:rsidP="005B5E9E">
      <w:pPr>
        <w:spacing w:after="0"/>
        <w:jc w:val="both"/>
        <w:rPr>
          <w:rFonts w:ascii="Times New Roman" w:hAnsi="Times New Roman"/>
        </w:rPr>
      </w:pPr>
      <w:r w:rsidRPr="005B5E9E">
        <w:rPr>
          <w:rFonts w:ascii="Times New Roman" w:hAnsi="Times New Roman"/>
        </w:rPr>
        <w:t xml:space="preserve">   Совершенствование умения вычленять и характеризовать звуки речи, правильно называть буквы для их обозначения. Формирование умения анализировать письменные буквы, вы</w:t>
      </w:r>
      <w:r w:rsidRPr="005B5E9E">
        <w:rPr>
          <w:rFonts w:ascii="Times New Roman" w:hAnsi="Times New Roman"/>
        </w:rPr>
        <w:softHyphen/>
        <w:t>являть составляющие их элементы, письменно конструировать буквы и свободно писать каждую.</w:t>
      </w:r>
    </w:p>
    <w:p w:rsidR="005B5E9E" w:rsidRDefault="005B5E9E" w:rsidP="005B5E9E">
      <w:pPr>
        <w:spacing w:after="0"/>
        <w:jc w:val="both"/>
        <w:rPr>
          <w:rFonts w:ascii="Times New Roman" w:hAnsi="Times New Roman"/>
        </w:rPr>
      </w:pPr>
      <w:r w:rsidRPr="005B5E9E">
        <w:rPr>
          <w:rFonts w:ascii="Times New Roman" w:hAnsi="Times New Roman"/>
        </w:rPr>
        <w:t xml:space="preserve">   Постепенное освоение написания всех букв параллельно с их изучением на уроках чтения. Обучение выбору одного из трёх способов соединения букв (нижнего, среднего, верхнего) в зависимости от начала написания следующей, а также вы</w:t>
      </w:r>
      <w:r w:rsidRPr="005B5E9E">
        <w:rPr>
          <w:rFonts w:ascii="Times New Roman" w:hAnsi="Times New Roman"/>
        </w:rPr>
        <w:softHyphen/>
        <w:t>полнению всех видов соединений. Становление действия са</w:t>
      </w:r>
      <w:r w:rsidRPr="005B5E9E">
        <w:rPr>
          <w:rFonts w:ascii="Times New Roman" w:hAnsi="Times New Roman"/>
        </w:rPr>
        <w:softHyphen/>
        <w:t>мооценки написанного с точки зрения каллиграфии.</w:t>
      </w:r>
    </w:p>
    <w:p w:rsidR="005B5E9E" w:rsidRPr="005B5E9E" w:rsidRDefault="005B5E9E" w:rsidP="005B5E9E">
      <w:pPr>
        <w:spacing w:after="0"/>
        <w:jc w:val="both"/>
        <w:rPr>
          <w:rFonts w:ascii="Times New Roman" w:hAnsi="Times New Roman"/>
        </w:rPr>
      </w:pPr>
      <w:r>
        <w:rPr>
          <w:rFonts w:ascii="Times New Roman" w:hAnsi="Times New Roman"/>
        </w:rPr>
        <w:lastRenderedPageBreak/>
        <w:t xml:space="preserve">   </w:t>
      </w:r>
      <w:r w:rsidRPr="005B5E9E">
        <w:rPr>
          <w:rFonts w:ascii="Times New Roman" w:hAnsi="Times New Roman"/>
        </w:rPr>
        <w:t>Формирование умения обозначать при письме твёрдость и мягкость согласных, а также звук [и']. Обучение письму под диктовку слогов, слов, предложений, списыванию слов и пред</w:t>
      </w:r>
      <w:r w:rsidRPr="005B5E9E">
        <w:rPr>
          <w:rFonts w:ascii="Times New Roman" w:hAnsi="Times New Roman"/>
        </w:rPr>
        <w:softHyphen/>
        <w:t>ложений с печатного текста; последовательное обучение само</w:t>
      </w:r>
      <w:r w:rsidRPr="005B5E9E">
        <w:rPr>
          <w:rFonts w:ascii="Times New Roman" w:hAnsi="Times New Roman"/>
        </w:rPr>
        <w:softHyphen/>
        <w:t>проверке написанного.</w:t>
      </w:r>
    </w:p>
    <w:p w:rsidR="005B5E9E" w:rsidRPr="005B5E9E" w:rsidRDefault="005B5E9E" w:rsidP="005B5E9E">
      <w:pPr>
        <w:spacing w:after="0"/>
        <w:jc w:val="both"/>
        <w:rPr>
          <w:rFonts w:ascii="Times New Roman" w:hAnsi="Times New Roman"/>
        </w:rPr>
      </w:pPr>
      <w:r w:rsidRPr="005B5E9E">
        <w:rPr>
          <w:rFonts w:ascii="Times New Roman" w:hAnsi="Times New Roman"/>
        </w:rPr>
        <w:t xml:space="preserve">   Закрепление знаний о способах оформления границ пред</w:t>
      </w:r>
      <w:r w:rsidRPr="005B5E9E">
        <w:rPr>
          <w:rFonts w:ascii="Times New Roman" w:hAnsi="Times New Roman"/>
        </w:rPr>
        <w:softHyphen/>
        <w:t>ложений, о раздельном написании слов, использовании боль</w:t>
      </w:r>
      <w:r w:rsidRPr="005B5E9E">
        <w:rPr>
          <w:rFonts w:ascii="Times New Roman" w:hAnsi="Times New Roman"/>
        </w:rPr>
        <w:softHyphen/>
        <w:t>шой буквы в именах и т.д., об основных правилах переноса слов (по слогам, не оставляя и не перенося слог из одной бук</w:t>
      </w:r>
      <w:r w:rsidRPr="005B5E9E">
        <w:rPr>
          <w:rFonts w:ascii="Times New Roman" w:hAnsi="Times New Roman"/>
        </w:rPr>
        <w:softHyphen/>
        <w:t>вы); становление умения применять изученные правила.</w:t>
      </w:r>
    </w:p>
    <w:p w:rsidR="005B5E9E" w:rsidRPr="005B5E9E" w:rsidRDefault="005B5E9E" w:rsidP="005B5E9E">
      <w:pPr>
        <w:spacing w:after="0"/>
        <w:jc w:val="both"/>
        <w:rPr>
          <w:rFonts w:ascii="Times New Roman" w:hAnsi="Times New Roman"/>
        </w:rPr>
      </w:pPr>
      <w:r w:rsidRPr="005B5E9E">
        <w:rPr>
          <w:rFonts w:ascii="Times New Roman" w:hAnsi="Times New Roman"/>
        </w:rPr>
        <w:t xml:space="preserve">   Наблюдение за «безопасными при письме местами» (бук</w:t>
      </w:r>
      <w:r w:rsidRPr="005B5E9E">
        <w:rPr>
          <w:rFonts w:ascii="Times New Roman" w:hAnsi="Times New Roman"/>
        </w:rPr>
        <w:softHyphen/>
        <w:t>вами ударных гласных и парных по глухости-звонкости со</w:t>
      </w:r>
      <w:r w:rsidRPr="005B5E9E">
        <w:rPr>
          <w:rFonts w:ascii="Times New Roman" w:hAnsi="Times New Roman"/>
        </w:rPr>
        <w:softHyphen/>
        <w:t>гласных, стоящих перед гласными). Постепенное расширение перечня «опасных при письме мест»: поэтапное знакомство с «опасностями письма» на месте безударных гласных, парных по глухости-звонкости согласных на конце слов и перед други</w:t>
      </w:r>
      <w:r w:rsidRPr="005B5E9E">
        <w:rPr>
          <w:rFonts w:ascii="Times New Roman" w:hAnsi="Times New Roman"/>
        </w:rPr>
        <w:softHyphen/>
        <w:t xml:space="preserve">ми парными согласными, а также на месте ударных гласных в сочетаниях </w:t>
      </w:r>
      <w:r w:rsidRPr="005B5E9E">
        <w:rPr>
          <w:rFonts w:ascii="Times New Roman" w:hAnsi="Times New Roman"/>
          <w:i/>
        </w:rPr>
        <w:t>жи—ши, ча—ща, чу—щу</w:t>
      </w:r>
      <w:r w:rsidRPr="005B5E9E">
        <w:rPr>
          <w:rFonts w:ascii="Times New Roman" w:hAnsi="Times New Roman"/>
        </w:rPr>
        <w:t>. Целенаправленное фор</w:t>
      </w:r>
      <w:r w:rsidRPr="005B5E9E">
        <w:rPr>
          <w:rFonts w:ascii="Times New Roman" w:hAnsi="Times New Roman"/>
        </w:rPr>
        <w:softHyphen/>
        <w:t>мирование орфографической зоркости учащихся — умения по освоенным признакам обнаруживать и на слух прогнозировать орфограммы; применение этого умения при списывании и за</w:t>
      </w:r>
      <w:r w:rsidRPr="005B5E9E">
        <w:rPr>
          <w:rFonts w:ascii="Times New Roman" w:hAnsi="Times New Roman"/>
        </w:rPr>
        <w:softHyphen/>
        <w:t>писи под диктовку слов и предложений.</w:t>
      </w:r>
    </w:p>
    <w:p w:rsidR="005B5E9E" w:rsidRPr="005B5E9E" w:rsidRDefault="005B5E9E" w:rsidP="005B5E9E">
      <w:pPr>
        <w:spacing w:after="0"/>
        <w:jc w:val="both"/>
        <w:rPr>
          <w:rFonts w:ascii="Times New Roman" w:hAnsi="Times New Roman"/>
        </w:rPr>
      </w:pPr>
      <w:r w:rsidRPr="005B5E9E">
        <w:rPr>
          <w:rFonts w:ascii="Times New Roman" w:hAnsi="Times New Roman"/>
          <w:b/>
        </w:rPr>
        <w:t>Развитие речи.</w:t>
      </w:r>
      <w:r w:rsidRPr="005B5E9E">
        <w:rPr>
          <w:rFonts w:ascii="Times New Roman" w:hAnsi="Times New Roman"/>
        </w:rPr>
        <w:t xml:space="preserve"> Совершенствование умения говорить и слушать, соблюдать правила поведения при общении в различ</w:t>
      </w:r>
      <w:r w:rsidRPr="005B5E9E">
        <w:rPr>
          <w:rFonts w:ascii="Times New Roman" w:hAnsi="Times New Roman"/>
        </w:rPr>
        <w:softHyphen/>
        <w:t>ных ситуациях.</w:t>
      </w:r>
    </w:p>
    <w:p w:rsidR="005B5E9E" w:rsidRPr="005B5E9E" w:rsidRDefault="005B5E9E" w:rsidP="005B5E9E">
      <w:pPr>
        <w:spacing w:after="0"/>
        <w:jc w:val="both"/>
        <w:rPr>
          <w:rFonts w:ascii="Times New Roman" w:hAnsi="Times New Roman"/>
        </w:rPr>
      </w:pPr>
      <w:r w:rsidRPr="005B5E9E">
        <w:rPr>
          <w:rFonts w:ascii="Times New Roman" w:hAnsi="Times New Roman"/>
        </w:rPr>
        <w:t xml:space="preserve">   Формирование диалогической и монологической речи — как деловой, так и «картинной». Наблюдение за значением слов; расширение словарного запаса детей и обогащение их речи; работа над построением различных видов предложений, а также деловых сообщений (по моделям-опорам) и рассказов по картинкам на основе имеющихся у детей впечатлений, вос</w:t>
      </w:r>
      <w:r w:rsidRPr="005B5E9E">
        <w:rPr>
          <w:rFonts w:ascii="Times New Roman" w:hAnsi="Times New Roman"/>
        </w:rPr>
        <w:softHyphen/>
        <w:t>поминаний.</w:t>
      </w:r>
    </w:p>
    <w:p w:rsidR="005B5E9E" w:rsidRPr="005B5E9E" w:rsidRDefault="005B5E9E" w:rsidP="005B5E9E">
      <w:pPr>
        <w:spacing w:after="0"/>
        <w:jc w:val="both"/>
        <w:rPr>
          <w:rFonts w:ascii="Times New Roman" w:hAnsi="Times New Roman"/>
        </w:rPr>
      </w:pPr>
      <w:r w:rsidRPr="005B5E9E">
        <w:rPr>
          <w:rFonts w:ascii="Times New Roman" w:hAnsi="Times New Roman"/>
        </w:rPr>
        <w:t xml:space="preserve">   Обучение пониманию читаемых текстов, их озаглавливанию после уточнения темы и главной мысли (без терминов), участию в беседе по прочитанному.</w:t>
      </w:r>
    </w:p>
    <w:p w:rsidR="005B5E9E" w:rsidRPr="005B5E9E" w:rsidRDefault="005B5E9E" w:rsidP="005B5E9E">
      <w:pPr>
        <w:spacing w:after="0"/>
        <w:jc w:val="both"/>
        <w:rPr>
          <w:rFonts w:ascii="Times New Roman" w:hAnsi="Times New Roman"/>
        </w:rPr>
      </w:pPr>
      <w:r w:rsidRPr="005B5E9E">
        <w:rPr>
          <w:rFonts w:ascii="Times New Roman" w:hAnsi="Times New Roman"/>
          <w:b/>
        </w:rPr>
        <w:t>Обобщение о звуках и буквах русского языка</w:t>
      </w:r>
      <w:r w:rsidRPr="005B5E9E">
        <w:rPr>
          <w:rFonts w:ascii="Times New Roman" w:hAnsi="Times New Roman"/>
        </w:rPr>
        <w:t>. Система</w:t>
      </w:r>
      <w:r w:rsidRPr="005B5E9E">
        <w:rPr>
          <w:rFonts w:ascii="Times New Roman" w:hAnsi="Times New Roman"/>
        </w:rPr>
        <w:softHyphen/>
        <w:t>тизация сведений о звуках и обозначающих их буквах (на ос</w:t>
      </w:r>
      <w:r w:rsidRPr="005B5E9E">
        <w:rPr>
          <w:rFonts w:ascii="Times New Roman" w:hAnsi="Times New Roman"/>
        </w:rPr>
        <w:softHyphen/>
        <w:t>нове схемы-опоры и «ленты букв»). Знакомство с другой сис</w:t>
      </w:r>
      <w:r w:rsidRPr="005B5E9E">
        <w:rPr>
          <w:rFonts w:ascii="Times New Roman" w:hAnsi="Times New Roman"/>
        </w:rPr>
        <w:softHyphen/>
        <w:t>темой расположения букв — с алфавитом; освоение алфавита.</w:t>
      </w:r>
    </w:p>
    <w:p w:rsidR="005B5E9E" w:rsidRPr="005B5E9E" w:rsidRDefault="005B5E9E" w:rsidP="005B5E9E">
      <w:pPr>
        <w:pStyle w:val="Default"/>
        <w:spacing w:line="276" w:lineRule="auto"/>
        <w:jc w:val="both"/>
        <w:rPr>
          <w:rFonts w:eastAsia="MS Mincho"/>
          <w:b/>
          <w:bCs/>
          <w:sz w:val="22"/>
          <w:szCs w:val="22"/>
        </w:rPr>
      </w:pPr>
      <w:r w:rsidRPr="005B5E9E">
        <w:rPr>
          <w:rFonts w:eastAsia="MS Mincho"/>
          <w:b/>
          <w:bCs/>
          <w:sz w:val="22"/>
          <w:szCs w:val="22"/>
        </w:rPr>
        <w:t xml:space="preserve">Блок  «Русский язык» </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I. Развитие речи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Устная речь </w:t>
      </w:r>
      <w:r w:rsidRPr="005B5E9E">
        <w:rPr>
          <w:rFonts w:ascii="Times New Roman" w:hAnsi="Times New Roman"/>
        </w:rPr>
        <w:t>(слушание, говорение) Продолжение работы по всем направлениям, обозначенным в программе «Обучение грамоте».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Выбор средств устного общения в соответствии с целью, ситуацией устного общения на уроке, в школе, в быту, со знакомыми и незнакомыми, с людьми разного возраста. Соответствие словаря речевого этикета ситуации и собеседнику. Инсценировки. Использование в общении жизненного опыта детей, ситуаций из прочитанных рассказов, знакомых мультфильмов и фильмов.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Письменная речь </w:t>
      </w:r>
      <w:r w:rsidRPr="005B5E9E">
        <w:rPr>
          <w:rFonts w:ascii="Times New Roman" w:hAnsi="Times New Roman"/>
        </w:rPr>
        <w:t xml:space="preserve">(чтение, письмо) </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Сопоставление набора предложений и текста. Ознакомление с признаками текста: тема, смысловое единство предложений в тексте. Заглавие текста. Представление о частях текста на примере научно-популярного текста, записки, поздравительной открытки; красная строка; абзац. Восстановление деформированных текстов (нарушен порядок предложений или микротем, предложения простые, короткие). Сравнение особенностей языка (по стилю) в письменных текстах с одинаковым предметом описания, например, описание животного в сказке, в статье энциклопедии или словаря и пр. Составление предложений из слов, данных в начальной форме. Восстановление деформированных предложений.</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II. Система языка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Фонетика и орфоэпия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Наблюдение связи звуковой структуры слова и его значения. Различение в слове звуков гласных-согласных. Нахождение в слове ударных и безударных гласных звуков. Вывод о словообразующей функции ударения. Различение в слове мягких-твердых, звонких-глухих согласных звуков. Парные звуки: мягкие-твердые, глухие-звонкие. Обобщение случаев указания на мягкость согласных. Различение непарных звонких согласных; непарных глухих согласных; шипящих согласных. Различение непарных твердых согласных [ж], [ш], [ц], непарных мягких</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согласных [й’], [ч’], [щ’]. Деление слов на слоги. Ударение, произношение звуков и сочетаний звуков в соответствии с нормами современного русского литературного языка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lastRenderedPageBreak/>
        <w:t>Графика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Различение звуков и букв. Обозначение на письме твердости и мягкости согласных звуков. Вывод об отсутствии специальных букв для обозначения мягких и твердых согласных. Отсутствие звукового обозначения у букв </w:t>
      </w:r>
      <w:r w:rsidRPr="005B5E9E">
        <w:rPr>
          <w:rFonts w:ascii="Times New Roman" w:hAnsi="Times New Roman"/>
          <w:b/>
          <w:bCs/>
          <w:i/>
          <w:iCs/>
        </w:rPr>
        <w:t xml:space="preserve">ь </w:t>
      </w:r>
      <w:r w:rsidRPr="005B5E9E">
        <w:rPr>
          <w:rFonts w:ascii="Times New Roman" w:hAnsi="Times New Roman"/>
        </w:rPr>
        <w:t xml:space="preserve">и </w:t>
      </w:r>
      <w:r w:rsidRPr="005B5E9E">
        <w:rPr>
          <w:rFonts w:ascii="Times New Roman" w:hAnsi="Times New Roman"/>
          <w:b/>
          <w:bCs/>
          <w:i/>
          <w:iCs/>
        </w:rPr>
        <w:t>ъ</w:t>
      </w:r>
      <w:r w:rsidRPr="005B5E9E">
        <w:rPr>
          <w:rFonts w:ascii="Times New Roman" w:hAnsi="Times New Roman"/>
        </w:rPr>
        <w:t xml:space="preserve">. Их роль в слове. Функции йотированных гласных </w:t>
      </w:r>
      <w:r w:rsidRPr="005B5E9E">
        <w:rPr>
          <w:rFonts w:ascii="Times New Roman" w:hAnsi="Times New Roman"/>
          <w:b/>
          <w:bCs/>
          <w:i/>
          <w:iCs/>
        </w:rPr>
        <w:t>(е, ё, ю, я)</w:t>
      </w:r>
      <w:r w:rsidRPr="005B5E9E">
        <w:rPr>
          <w:rFonts w:ascii="Times New Roman" w:hAnsi="Times New Roman"/>
        </w:rPr>
        <w:t xml:space="preserve">. Наблюдение вариантов обозначения звука [й’]. Установление соотношения звукового и буквенного состава в словах типа </w:t>
      </w:r>
      <w:r w:rsidRPr="005B5E9E">
        <w:rPr>
          <w:rFonts w:ascii="Times New Roman" w:hAnsi="Times New Roman"/>
          <w:i/>
          <w:iCs/>
        </w:rPr>
        <w:t>крот,</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i/>
          <w:iCs/>
        </w:rPr>
        <w:t>соль, елка</w:t>
      </w:r>
      <w:r w:rsidRPr="005B5E9E">
        <w:rPr>
          <w:rFonts w:ascii="Times New Roman" w:hAnsi="Times New Roman"/>
        </w:rPr>
        <w:t>. Использование небуквенных графических средств: пробел между словами, знак переноса, абзац (последнее при списывании).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Знание алфавита: правильное название букв, знание их последовательности. Овладение первичными навыками клавиатурного письма.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Лексика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Номинативная (назывная) функция слов. Представление о слове как единстве звучания и значения. Практическое ознакомление с омонимами, синонимами, антонимами, многозначностью (без введения понятий).</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Состав слова </w:t>
      </w:r>
      <w:r w:rsidRPr="005B5E9E">
        <w:rPr>
          <w:rFonts w:ascii="Times New Roman" w:hAnsi="Times New Roman"/>
        </w:rPr>
        <w:t>(морфемика)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Нахождение в ряду слов родственных (однокоренных) слов. Различение (с опорой на рисунки) однокоренных слов и слов одной тематической группы; однокоренных слов и слов с омонимичными корнями. Начальное (с опорой на рисунки) разведение понятий: разные (родственные) слова, формы одного слова.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Морфология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Представление о лексическом и грамматическом значении слов. Грамматические  группы слов (части речи): знаменательные (самостоятельные) слова - слова, обозначающие предметы, признаки предмета, действие предмета; служебные слова (без дифференциации). Умение опознавать имена одушевленные и неодушевленные, имена собственные. Различение названий предметов, отвечающих на вопросы «кто?», «что?». Ознакомление с грамматическими признаками рода и числа у слов, обозначающих предметы. Нахождение слов, обозначающих предметы, которые заменяют слова-указатели (местоимения), например: </w:t>
      </w:r>
      <w:r w:rsidRPr="005B5E9E">
        <w:rPr>
          <w:rFonts w:ascii="Times New Roman" w:hAnsi="Times New Roman"/>
          <w:i/>
          <w:iCs/>
        </w:rPr>
        <w:t>Птичка села на</w:t>
      </w:r>
      <w:r w:rsidRPr="005B5E9E">
        <w:rPr>
          <w:rFonts w:ascii="Times New Roman" w:hAnsi="Times New Roman"/>
        </w:rPr>
        <w:t xml:space="preserve"> </w:t>
      </w:r>
      <w:r w:rsidRPr="005B5E9E">
        <w:rPr>
          <w:rFonts w:ascii="Times New Roman" w:hAnsi="Times New Roman"/>
          <w:i/>
          <w:iCs/>
        </w:rPr>
        <w:t>ветку. Она искала корм.</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Синтаксис</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Различение предложения и слова (осознание их сходства и различий). Сравнение набора слов и предложения. Восстановление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деформированного предложения. Сравнение слова с предложением из одного слова. Формулирование существенных признаков предложения: законченность мысли и интонация конца. Различение предложений по цели высказывания: повествовательные, вопросительные, побудительные; по интонации (эмоциональной окраске): восклицательные и невосклицательные. Сравнение предложений</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по смыслу при изменении форм отдельных слов, служебных слов (предлогов, союзов), интонации (логического ударения, мелодики, пауз), порядка слов. Сравнение предложений по смыслу при замене слова, при распространении другими словами. Диктовка предложений, запись их схемами. Составление схем предложений, их многозначность.</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III. Орфография и пунктуация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Определение случаев расхождения звукового и буквенного состава слов. Орфографическое чтение (проговаривание) как средство самоконтроля при письме под диктовку и при списывании. Понятие орфограммы. Использование орфографического словаря.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Применение правил правописания: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раздельное написание слов;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написание гласных </w:t>
      </w:r>
      <w:r w:rsidRPr="005B5E9E">
        <w:rPr>
          <w:rFonts w:ascii="Times New Roman" w:hAnsi="Times New Roman"/>
          <w:b/>
          <w:bCs/>
          <w:i/>
          <w:iCs/>
        </w:rPr>
        <w:t xml:space="preserve">и, а, у </w:t>
      </w:r>
      <w:r w:rsidRPr="005B5E9E">
        <w:rPr>
          <w:rFonts w:ascii="Times New Roman" w:hAnsi="Times New Roman"/>
        </w:rPr>
        <w:t xml:space="preserve">после шипящих согласных </w:t>
      </w:r>
      <w:r w:rsidRPr="005B5E9E">
        <w:rPr>
          <w:rFonts w:ascii="Times New Roman" w:hAnsi="Times New Roman"/>
          <w:b/>
          <w:bCs/>
          <w:i/>
          <w:iCs/>
        </w:rPr>
        <w:t xml:space="preserve">ж, ш, ч, щ </w:t>
      </w:r>
      <w:r w:rsidRPr="005B5E9E">
        <w:rPr>
          <w:rFonts w:ascii="Times New Roman" w:hAnsi="Times New Roman"/>
        </w:rPr>
        <w:t>(в положении под ударением);</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отсутствие мягкого знака в сочетаниях букв </w:t>
      </w:r>
      <w:r w:rsidRPr="005B5E9E">
        <w:rPr>
          <w:rFonts w:ascii="Times New Roman" w:hAnsi="Times New Roman"/>
          <w:b/>
          <w:bCs/>
          <w:i/>
          <w:iCs/>
        </w:rPr>
        <w:t xml:space="preserve">ч, щ </w:t>
      </w:r>
      <w:r w:rsidRPr="005B5E9E">
        <w:rPr>
          <w:rFonts w:ascii="Times New Roman" w:hAnsi="Times New Roman"/>
        </w:rPr>
        <w:t xml:space="preserve">с другими согласными, кроме </w:t>
      </w:r>
      <w:r w:rsidRPr="005B5E9E">
        <w:rPr>
          <w:rFonts w:ascii="Times New Roman" w:hAnsi="Times New Roman"/>
          <w:b/>
          <w:bCs/>
          <w:i/>
          <w:iCs/>
        </w:rPr>
        <w:t>л</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перенос слов;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прописная буква в начале предложения, в именах собственных;</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непроверяемые гласные и согласные в корне слова (перечень слов в учебнике);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знаки препинания </w:t>
      </w:r>
      <w:r w:rsidRPr="005B5E9E">
        <w:rPr>
          <w:rFonts w:ascii="Times New Roman" w:hAnsi="Times New Roman"/>
          <w:b/>
          <w:bCs/>
          <w:i/>
          <w:iCs/>
        </w:rPr>
        <w:t xml:space="preserve">(.?!) </w:t>
      </w:r>
      <w:r w:rsidRPr="005B5E9E">
        <w:rPr>
          <w:rFonts w:ascii="Times New Roman" w:hAnsi="Times New Roman"/>
        </w:rPr>
        <w:t>в конце предложения.</w:t>
      </w:r>
    </w:p>
    <w:p w:rsidR="005B5E9E" w:rsidRPr="005B5E9E" w:rsidRDefault="005B5E9E" w:rsidP="005B5E9E">
      <w:pPr>
        <w:pStyle w:val="af2"/>
        <w:spacing w:line="276" w:lineRule="auto"/>
        <w:jc w:val="both"/>
        <w:rPr>
          <w:rFonts w:ascii="Times New Roman" w:hAnsi="Times New Roman" w:cs="Times New Roman"/>
          <w:b/>
        </w:rPr>
      </w:pPr>
      <w:r w:rsidRPr="005B5E9E">
        <w:rPr>
          <w:rFonts w:ascii="Times New Roman" w:hAnsi="Times New Roman" w:cs="Times New Roman"/>
          <w:b/>
          <w:lang w:eastAsia="en-US"/>
        </w:rPr>
        <w:t xml:space="preserve">Данный блок </w:t>
      </w:r>
      <w:r w:rsidRPr="005B5E9E">
        <w:rPr>
          <w:rFonts w:ascii="Times New Roman" w:hAnsi="Times New Roman" w:cs="Times New Roman"/>
          <w:b/>
        </w:rPr>
        <w:t xml:space="preserve">раскрывают следующие темы: </w:t>
      </w:r>
    </w:p>
    <w:p w:rsidR="005B5E9E" w:rsidRPr="005B5E9E" w:rsidRDefault="005B5E9E" w:rsidP="005B5E9E">
      <w:pPr>
        <w:autoSpaceDE w:val="0"/>
        <w:autoSpaceDN w:val="0"/>
        <w:adjustRightInd w:val="0"/>
        <w:spacing w:after="0"/>
        <w:jc w:val="both"/>
        <w:rPr>
          <w:rFonts w:ascii="Times New Roman" w:hAnsi="Times New Roman"/>
          <w:i/>
          <w:iCs/>
          <w:color w:val="231F20"/>
        </w:rPr>
      </w:pPr>
      <w:r w:rsidRPr="005B5E9E">
        <w:rPr>
          <w:rFonts w:ascii="Times New Roman" w:hAnsi="Times New Roman"/>
          <w:b/>
          <w:bCs/>
          <w:i/>
          <w:iCs/>
          <w:color w:val="231F20"/>
        </w:rPr>
        <w:t>Речь устная и письменная</w:t>
      </w:r>
    </w:p>
    <w:p w:rsidR="005B5E9E" w:rsidRPr="005B5E9E" w:rsidRDefault="005B5E9E" w:rsidP="005B5E9E">
      <w:pPr>
        <w:autoSpaceDE w:val="0"/>
        <w:autoSpaceDN w:val="0"/>
        <w:adjustRightInd w:val="0"/>
        <w:spacing w:after="0"/>
        <w:jc w:val="both"/>
        <w:rPr>
          <w:rFonts w:ascii="Times New Roman" w:hAnsi="Times New Roman"/>
          <w:i/>
          <w:iCs/>
          <w:color w:val="231F20"/>
        </w:rPr>
      </w:pPr>
      <w:r w:rsidRPr="005B5E9E">
        <w:rPr>
          <w:rFonts w:ascii="Times New Roman" w:hAnsi="Times New Roman"/>
        </w:rPr>
        <w:lastRenderedPageBreak/>
        <w:t>Слово и предложение. Как получается  предложение</w:t>
      </w:r>
      <w:r w:rsidRPr="005B5E9E">
        <w:rPr>
          <w:rFonts w:ascii="Times New Roman" w:hAnsi="Times New Roman"/>
          <w:b/>
        </w:rPr>
        <w:t xml:space="preserve">. </w:t>
      </w:r>
      <w:r w:rsidRPr="005B5E9E">
        <w:rPr>
          <w:rFonts w:ascii="Times New Roman" w:hAnsi="Times New Roman"/>
        </w:rPr>
        <w:t>Главные члены предложения. Восстановление деформированных предложений.</w:t>
      </w:r>
    </w:p>
    <w:p w:rsidR="005B5E9E" w:rsidRPr="005B5E9E" w:rsidRDefault="005B5E9E" w:rsidP="005B5E9E">
      <w:pPr>
        <w:autoSpaceDE w:val="0"/>
        <w:autoSpaceDN w:val="0"/>
        <w:adjustRightInd w:val="0"/>
        <w:spacing w:after="0"/>
        <w:jc w:val="both"/>
        <w:rPr>
          <w:rFonts w:ascii="Times New Roman" w:hAnsi="Times New Roman"/>
          <w:i/>
          <w:iCs/>
          <w:color w:val="231F20"/>
        </w:rPr>
      </w:pPr>
      <w:r w:rsidRPr="005B5E9E">
        <w:rPr>
          <w:rFonts w:ascii="Times New Roman" w:hAnsi="Times New Roman"/>
          <w:b/>
          <w:bCs/>
          <w:i/>
          <w:iCs/>
          <w:color w:val="231F20"/>
        </w:rPr>
        <w:t>Звуки и буквы</w:t>
      </w:r>
    </w:p>
    <w:p w:rsidR="005B5E9E" w:rsidRPr="005B5E9E" w:rsidRDefault="005B5E9E" w:rsidP="005B5E9E">
      <w:pPr>
        <w:autoSpaceDE w:val="0"/>
        <w:autoSpaceDN w:val="0"/>
        <w:adjustRightInd w:val="0"/>
        <w:spacing w:after="0"/>
        <w:jc w:val="both"/>
        <w:rPr>
          <w:rFonts w:ascii="Times New Roman" w:hAnsi="Times New Roman"/>
          <w:i/>
          <w:iCs/>
          <w:color w:val="231F20"/>
        </w:rPr>
      </w:pPr>
      <w:r w:rsidRPr="005B5E9E">
        <w:rPr>
          <w:rFonts w:ascii="Times New Roman" w:hAnsi="Times New Roman"/>
        </w:rPr>
        <w:t>Звуки и буквы. Смыслоразличительная роль звуков и букв в слове.</w:t>
      </w:r>
      <w:r w:rsidRPr="005B5E9E">
        <w:rPr>
          <w:rFonts w:ascii="Times New Roman" w:hAnsi="Times New Roman"/>
          <w:bCs/>
        </w:rPr>
        <w:t xml:space="preserve"> Слоги. </w:t>
      </w:r>
      <w:r w:rsidRPr="005B5E9E">
        <w:rPr>
          <w:rFonts w:ascii="Times New Roman" w:hAnsi="Times New Roman"/>
        </w:rPr>
        <w:t xml:space="preserve">Гласные звуки. Согласные звуки. Наблюдение за написанием парных звонких и глухих согласных на конце слова. Обобщение знаний по теме «Звуки, буквы, слоги». Перенос слов. Перенос слов по слогам. Правила переноса. Ударение. Словообразующая функция ударения. Нормы литературного произношения. Знакомство с орфоэпическим словарём. Большая буква в именах, отчествах, фамилиях людей. Большая буква в кличках животных, названии географических объектов. Обобщение знаний о словах, которые пишутся с большой буквы. Русская азбука или алфавит. Упражнение в распределении слов в алфавитном порядке. Твёрдые и мягкие согласные звуки. Шипящие согласные звуки. Буквосочетания  </w:t>
      </w:r>
      <w:r w:rsidRPr="005B5E9E">
        <w:rPr>
          <w:rFonts w:ascii="Times New Roman" w:hAnsi="Times New Roman"/>
          <w:i/>
        </w:rPr>
        <w:t xml:space="preserve">жи-ши, </w:t>
      </w:r>
      <w:r w:rsidRPr="005B5E9E">
        <w:rPr>
          <w:rFonts w:ascii="Times New Roman" w:hAnsi="Times New Roman"/>
          <w:i/>
          <w:iCs/>
        </w:rPr>
        <w:t xml:space="preserve">чу–щу, ча–ща. </w:t>
      </w:r>
      <w:r w:rsidRPr="005B5E9E">
        <w:rPr>
          <w:rFonts w:ascii="Times New Roman" w:hAnsi="Times New Roman"/>
        </w:rPr>
        <w:t xml:space="preserve">Буквосочетания </w:t>
      </w:r>
      <w:r w:rsidRPr="005B5E9E">
        <w:rPr>
          <w:rFonts w:ascii="Times New Roman" w:hAnsi="Times New Roman"/>
          <w:i/>
        </w:rPr>
        <w:t>чк</w:t>
      </w:r>
      <w:r w:rsidRPr="005B5E9E">
        <w:rPr>
          <w:rFonts w:ascii="Times New Roman" w:hAnsi="Times New Roman"/>
          <w:i/>
          <w:iCs/>
        </w:rPr>
        <w:t>, чн, щн.</w:t>
      </w:r>
      <w:r w:rsidRPr="005B5E9E">
        <w:rPr>
          <w:rFonts w:ascii="Times New Roman" w:hAnsi="Times New Roman"/>
        </w:rPr>
        <w:t xml:space="preserve"> Глухие и звонкие согласные звуки. Написание звонких и глухих согласных к корне слова. Парные согласные в конце слова. Правило написания гласных и согласных в корне слова. </w:t>
      </w:r>
    </w:p>
    <w:p w:rsidR="005B5E9E" w:rsidRPr="005B5E9E" w:rsidRDefault="005B5E9E" w:rsidP="005B5E9E">
      <w:pPr>
        <w:autoSpaceDE w:val="0"/>
        <w:autoSpaceDN w:val="0"/>
        <w:adjustRightInd w:val="0"/>
        <w:spacing w:after="0"/>
        <w:jc w:val="both"/>
        <w:rPr>
          <w:rFonts w:ascii="Times New Roman" w:hAnsi="Times New Roman"/>
          <w:i/>
          <w:iCs/>
          <w:color w:val="231F20"/>
        </w:rPr>
      </w:pPr>
      <w:r w:rsidRPr="005B5E9E">
        <w:rPr>
          <w:rFonts w:ascii="Times New Roman" w:hAnsi="Times New Roman"/>
          <w:b/>
          <w:bCs/>
          <w:i/>
          <w:iCs/>
          <w:color w:val="231F20"/>
        </w:rPr>
        <w:t xml:space="preserve">Слово </w:t>
      </w:r>
    </w:p>
    <w:p w:rsidR="005B5E9E" w:rsidRPr="005B5E9E" w:rsidRDefault="005B5E9E" w:rsidP="005B5E9E">
      <w:pPr>
        <w:spacing w:after="0"/>
        <w:jc w:val="both"/>
        <w:rPr>
          <w:rFonts w:ascii="Times New Roman" w:hAnsi="Times New Roman"/>
          <w:b/>
        </w:rPr>
      </w:pPr>
      <w:r w:rsidRPr="005B5E9E">
        <w:rPr>
          <w:rFonts w:ascii="Times New Roman" w:hAnsi="Times New Roman"/>
        </w:rPr>
        <w:t>Части речи. Общее понятие. Имя существительное. Имя прилагательное. Глагол. Предлог и приставки.</w:t>
      </w:r>
    </w:p>
    <w:p w:rsidR="005B5E9E" w:rsidRPr="005B5E9E" w:rsidRDefault="005B5E9E" w:rsidP="005B5E9E">
      <w:pPr>
        <w:autoSpaceDE w:val="0"/>
        <w:autoSpaceDN w:val="0"/>
        <w:adjustRightInd w:val="0"/>
        <w:spacing w:after="0"/>
        <w:jc w:val="both"/>
        <w:rPr>
          <w:rFonts w:ascii="Times New Roman" w:hAnsi="Times New Roman"/>
          <w:b/>
          <w:bCs/>
          <w:i/>
          <w:iCs/>
          <w:color w:val="231F20"/>
        </w:rPr>
      </w:pPr>
      <w:r w:rsidRPr="005B5E9E">
        <w:rPr>
          <w:rFonts w:ascii="Times New Roman" w:hAnsi="Times New Roman"/>
          <w:b/>
          <w:bCs/>
          <w:i/>
          <w:iCs/>
          <w:color w:val="231F20"/>
        </w:rPr>
        <w:t xml:space="preserve">Предложение и текст </w:t>
      </w:r>
    </w:p>
    <w:p w:rsidR="005B5E9E" w:rsidRPr="005B5E9E" w:rsidRDefault="005B5E9E" w:rsidP="005B5E9E">
      <w:pPr>
        <w:spacing w:after="0"/>
        <w:jc w:val="both"/>
        <w:rPr>
          <w:rFonts w:ascii="Times New Roman" w:hAnsi="Times New Roman"/>
          <w:b/>
          <w:bCs/>
          <w:i/>
        </w:rPr>
      </w:pPr>
      <w:r w:rsidRPr="005B5E9E">
        <w:rPr>
          <w:rFonts w:ascii="Times New Roman" w:hAnsi="Times New Roman"/>
        </w:rPr>
        <w:t>Предложение. Грамматическая основа предложения. Классификация предложений по интонации. Восклицательные предложения. Слова вежливого общения. Текст. Родственные слова. Корень слова. Упражнение в подборе родственных слов. Секреты речи. Пословицы и поговорки. Средства выражения различных чувств. Словосочетания. Фразеологизмы. Обобщение изученного в  1 классе.</w:t>
      </w:r>
    </w:p>
    <w:p w:rsidR="005B5E9E" w:rsidRPr="005B5E9E" w:rsidRDefault="005B5E9E" w:rsidP="005B5E9E">
      <w:pPr>
        <w:spacing w:after="0"/>
        <w:jc w:val="both"/>
        <w:rPr>
          <w:rFonts w:ascii="Times New Roman" w:hAnsi="Times New Roman"/>
          <w:b/>
          <w:bCs/>
          <w:iCs/>
        </w:rPr>
      </w:pPr>
      <w:r w:rsidRPr="005B5E9E">
        <w:rPr>
          <w:rFonts w:ascii="Times New Roman" w:hAnsi="Times New Roman"/>
          <w:b/>
          <w:bCs/>
          <w:iCs/>
        </w:rPr>
        <w:t>2 класс</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I. Развитие речевой деятельности</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Устная речь</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Сохраняются все направления работы, обозначенные в программе 1 класса. Продолжается уяснение взаимосвязи между содержанием и формой высказывания. Значение средств устной речи для выражения мысли. Анализ чужой устной речи: прослушивание пластинок, магнитофонных записей, речи учителя и товарищей, просмотр видеофильмов. Осознание собственной устной речи. Диалог (спор, беседа). Выражение собственного мнения, противоположная точка зрения, высказывание, слушание. Ситуационные различия в произношении и интонировании высказывания, в использовании мимики, жестов, культура разговора по телефону, поведение в общественных местах, в транспорте. Монолог. Словесный отчет о выполненной работе. Связное высказывание на определенную тему. Соответствие речи орфоэпическим нормам. Чистота произношения.</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Письменная речь</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Практическое ознакомление с признаками текста (целостность, связность, законченность). Средства связи между предложениями (порядок слов, местоимения, служебные части речи, синонимы). Главное в тексте. Части текста: вступление, основная часть, заключение. Практическое ознакомление с текстами разговорного и книжного стиля (научного, делового, художественного). Выражение эмоционально-личностной позиции автора. Составление текстов малых форм (письмо, записка, объявление, инструкция и пр.), заполнение бланков, анкет (в течение 2-4 классов). Соответствие структуры и стиля собственного высказывания его жанру и теме (в течение 2-4 класса). Оформление диалога. Восстановление деформированных текстов (по сравнению с 1 классом увеличивается количество предложений или их распространенность). Предложение. Составление предложений из слов, данных в начальной форме, с добавлением любых других слов. Восстановление деформированных предложений. Слово. Наблюдение внутреннего единства слова - его значения, грамматических признаков и знаков. Расширение представлений об этимологии, омонимах, антонимах, синонимах, многозначности, расширение словаря учащихся. Работа со словарями, справочной литературой (в течение 2-4 классов).</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II. Система языка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Фонетика и орфоэпия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Актуализация фонетического материала в соответствии с изучаемыми правилами правописания (различение гласных-согласных, гласных однозвучных и йотированных, согласных звонких-глухих, шипящих, мягких-твердых; слогоделение, ударение). Определение качественной характеристики звука: гласный-согласный; гласный ударный-безударный; согласный твердый-мягкий, парный-непарный; </w:t>
      </w:r>
      <w:r w:rsidRPr="005B5E9E">
        <w:rPr>
          <w:rFonts w:ascii="Times New Roman" w:hAnsi="Times New Roman"/>
        </w:rPr>
        <w:lastRenderedPageBreak/>
        <w:t>согласный звонкий-глухой, парный-непарный. Звукобуквенный разбор (алгоритм см. в учебнике). Ударение, произношение звуков и сочетаний звуков в соответствии с орфоэпическими нормами современного русского литературного языка (см. «Справочник произношения» в учебнике).</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Графика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Использование на письме разделительных </w:t>
      </w:r>
      <w:r w:rsidRPr="005B5E9E">
        <w:rPr>
          <w:rFonts w:ascii="Times New Roman" w:hAnsi="Times New Roman"/>
          <w:b/>
          <w:bCs/>
          <w:i/>
          <w:iCs/>
        </w:rPr>
        <w:t xml:space="preserve">ъ </w:t>
      </w:r>
      <w:r w:rsidRPr="005B5E9E">
        <w:rPr>
          <w:rFonts w:ascii="Times New Roman" w:hAnsi="Times New Roman"/>
        </w:rPr>
        <w:t xml:space="preserve">и </w:t>
      </w:r>
      <w:r w:rsidRPr="005B5E9E">
        <w:rPr>
          <w:rFonts w:ascii="Times New Roman" w:hAnsi="Times New Roman"/>
          <w:b/>
          <w:bCs/>
          <w:i/>
          <w:iCs/>
        </w:rPr>
        <w:t>ь</w:t>
      </w:r>
      <w:r w:rsidRPr="005B5E9E">
        <w:rPr>
          <w:rFonts w:ascii="Times New Roman" w:hAnsi="Times New Roman"/>
        </w:rPr>
        <w:t xml:space="preserve">. Установление соотношения звукового и буквенного состава в словах с йотированными гласными </w:t>
      </w:r>
      <w:r w:rsidRPr="005B5E9E">
        <w:rPr>
          <w:rFonts w:ascii="Times New Roman" w:hAnsi="Times New Roman"/>
          <w:b/>
          <w:bCs/>
          <w:i/>
          <w:iCs/>
        </w:rPr>
        <w:t xml:space="preserve">е, ё, ю, я; </w:t>
      </w:r>
      <w:r w:rsidRPr="005B5E9E">
        <w:rPr>
          <w:rFonts w:ascii="Times New Roman" w:hAnsi="Times New Roman"/>
        </w:rPr>
        <w:t xml:space="preserve">в словах с разделительными </w:t>
      </w:r>
      <w:r w:rsidRPr="005B5E9E">
        <w:rPr>
          <w:rFonts w:ascii="Times New Roman" w:hAnsi="Times New Roman"/>
          <w:b/>
          <w:bCs/>
          <w:i/>
          <w:iCs/>
        </w:rPr>
        <w:t xml:space="preserve">ъ </w:t>
      </w:r>
      <w:r w:rsidRPr="005B5E9E">
        <w:rPr>
          <w:rFonts w:ascii="Times New Roman" w:hAnsi="Times New Roman"/>
        </w:rPr>
        <w:t xml:space="preserve">и </w:t>
      </w:r>
      <w:r w:rsidRPr="005B5E9E">
        <w:rPr>
          <w:rFonts w:ascii="Times New Roman" w:hAnsi="Times New Roman"/>
          <w:b/>
          <w:bCs/>
          <w:i/>
          <w:iCs/>
        </w:rPr>
        <w:t>ь</w:t>
      </w:r>
      <w:r w:rsidRPr="005B5E9E">
        <w:rPr>
          <w:rFonts w:ascii="Times New Roman" w:hAnsi="Times New Roman"/>
        </w:rPr>
        <w:t>; в словах с непроизносимыми согласными (на уровне ознакомления).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Использование небуквенных графических средств: пробел между словами, знак переноса, абзац. Знание алфавита. Использование алфавита при работе со словарями и справочниками. Овладение первичным навыком клавиатурного письма.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Лексика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Наблюдение внутреннего единства слова  - его значения, грамматических признаков и звуков/букв. Расширение представлений об однозначных и многозначных словах, о прямом и переносном значении слова. Расширение представлений об этимологии, омонимах (без введения понятия), антонимах, синонимах, фразеологизмах (наблюдения за использованием в тексте), расширение словаря учащихся.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Работа со словарями, учебной и справочной литературой. Закладывается умение пользоваться библиотечным каталогом.</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Состав слова </w:t>
      </w:r>
      <w:r w:rsidRPr="005B5E9E">
        <w:rPr>
          <w:rFonts w:ascii="Times New Roman" w:hAnsi="Times New Roman"/>
        </w:rPr>
        <w:t>(морфемика)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Практическое ознакомление со словообразованием и словоизменением. Подбор родственных (однокоренных) слов. Представление о значимых частях слова: корень, окончание, приставка, суффикс. Представление о роли частей слова в образовании разных слов и разных форм одного и того же слова. Различение предлога и приставки.</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Морфология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Части речи. Имя существительное: значение и употребление в речи. Умение определять начальную форму; опознавать одушевленные и неодушевленные, собственные и нарицательные. Различение имен существительных мужского, женского и среднего рода. Изменение существительных по числам. Имя прилагательное: значение и употребление в речи; зависимость форм рода и числа прилагательных от форм имени существительного. Глагол: значение и употребление в речи. Наблюдение изменения глаголов по родам и числам (в форме прошедшего времени). Практическое ознакомление с ролью в речи личных местоимений, числительных и служебных слов.</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Синтаксис</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Различение предложений по цели высказывания. Интонационные особенности повествовательных, побудительных, вопросительных и восклицательных предложений. Нахождение главных членов предложения (основы предложения): подлежащего, сказуемого. Различение главных и второстепенных членов предложения (без дифференциации последних). Предложения распространенные, нераспространенные.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Установление связи (при помощи смысловых вопросов) между словами в словосочетании и предложении. На практическом уровне установление роли форм слов и служебных слов для связи слов в предложении. Расширение наблюдений над смысловой зависимостью содержания высказывания от использованных языковых средств: форм слов, служебных слов, интонационных средств, порядка слов.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Составление предложений из слов, данных в начальной форме, с добавлением любых других слов. Восстановление деформированных предложений.</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III. Орфография и пунктуация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Разные способы проверки правописания слов: изменение формы слова; подбор однокоренных слов; использование орфографического словаря. Орфографическое чтение (проговаривание) как средство самоконтроля при письме под диктовку и при списывании. Формирование орфографической зоркости. Использование орфографического словаря (в т. ч. справочника в учебнике).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Применение правил правописания: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написание гласных </w:t>
      </w:r>
      <w:r w:rsidRPr="005B5E9E">
        <w:rPr>
          <w:rFonts w:ascii="Times New Roman" w:hAnsi="Times New Roman"/>
          <w:b/>
          <w:bCs/>
          <w:i/>
          <w:iCs/>
        </w:rPr>
        <w:t xml:space="preserve">и, а, у </w:t>
      </w:r>
      <w:r w:rsidRPr="005B5E9E">
        <w:rPr>
          <w:rFonts w:ascii="Times New Roman" w:hAnsi="Times New Roman"/>
        </w:rPr>
        <w:t xml:space="preserve">после шипящих согласных </w:t>
      </w:r>
      <w:r w:rsidRPr="005B5E9E">
        <w:rPr>
          <w:rFonts w:ascii="Times New Roman" w:hAnsi="Times New Roman"/>
          <w:b/>
          <w:bCs/>
          <w:i/>
          <w:iCs/>
        </w:rPr>
        <w:t xml:space="preserve">ж, ш, ч, щ </w:t>
      </w:r>
      <w:r w:rsidRPr="005B5E9E">
        <w:rPr>
          <w:rFonts w:ascii="Times New Roman" w:hAnsi="Times New Roman"/>
        </w:rPr>
        <w:t>(в положении под ударением и без ударения);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отсутствие мягкого знака в сочетаниях букв </w:t>
      </w:r>
      <w:r w:rsidRPr="005B5E9E">
        <w:rPr>
          <w:rFonts w:ascii="Times New Roman" w:hAnsi="Times New Roman"/>
          <w:b/>
          <w:bCs/>
          <w:i/>
          <w:iCs/>
        </w:rPr>
        <w:t xml:space="preserve">ч, щ </w:t>
      </w:r>
      <w:r w:rsidRPr="005B5E9E">
        <w:rPr>
          <w:rFonts w:ascii="Times New Roman" w:hAnsi="Times New Roman"/>
        </w:rPr>
        <w:t xml:space="preserve">с другими согласными, кроме </w:t>
      </w:r>
      <w:r w:rsidRPr="005B5E9E">
        <w:rPr>
          <w:rFonts w:ascii="Times New Roman" w:hAnsi="Times New Roman"/>
          <w:b/>
          <w:bCs/>
          <w:i/>
          <w:iCs/>
        </w:rPr>
        <w:t>л</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перенос слов;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lastRenderedPageBreak/>
        <w:t>_ прописная буква в начале предложения, в именах собственных;</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проверяемые безударные гласные в корне слова;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парные звонкие и глухие согласные в корне слова;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непроизносимые согласные в корне (ознакомление);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непроверяемые гласные и согласные в корне слова, в т.ч. удвоенные буквы согласных (перечень слов в учебнике);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разделительные </w:t>
      </w:r>
      <w:r w:rsidRPr="005B5E9E">
        <w:rPr>
          <w:rFonts w:ascii="Times New Roman" w:hAnsi="Times New Roman"/>
          <w:b/>
          <w:bCs/>
          <w:i/>
          <w:iCs/>
        </w:rPr>
        <w:t xml:space="preserve">ъ </w:t>
      </w:r>
      <w:r w:rsidRPr="005B5E9E">
        <w:rPr>
          <w:rFonts w:ascii="Times New Roman" w:hAnsi="Times New Roman"/>
        </w:rPr>
        <w:t xml:space="preserve">и </w:t>
      </w:r>
      <w:r w:rsidRPr="005B5E9E">
        <w:rPr>
          <w:rFonts w:ascii="Times New Roman" w:hAnsi="Times New Roman"/>
          <w:b/>
          <w:bCs/>
          <w:i/>
          <w:iCs/>
        </w:rPr>
        <w:t>ь</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знаки препинания </w:t>
      </w:r>
      <w:r w:rsidRPr="005B5E9E">
        <w:rPr>
          <w:rFonts w:ascii="Times New Roman" w:hAnsi="Times New Roman"/>
          <w:b/>
          <w:bCs/>
          <w:i/>
          <w:iCs/>
        </w:rPr>
        <w:t xml:space="preserve">(.?!) </w:t>
      </w:r>
      <w:r w:rsidRPr="005B5E9E">
        <w:rPr>
          <w:rFonts w:ascii="Times New Roman" w:hAnsi="Times New Roman"/>
        </w:rPr>
        <w:t>в конце предложения;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w:t>
      </w:r>
      <w:r w:rsidRPr="005B5E9E">
        <w:rPr>
          <w:rFonts w:ascii="Times New Roman" w:hAnsi="Times New Roman"/>
          <w:b/>
          <w:bCs/>
          <w:i/>
          <w:iCs/>
        </w:rPr>
        <w:t xml:space="preserve">ь </w:t>
      </w:r>
      <w:r w:rsidRPr="005B5E9E">
        <w:rPr>
          <w:rFonts w:ascii="Times New Roman" w:hAnsi="Times New Roman"/>
        </w:rPr>
        <w:t xml:space="preserve">после шипящих в конце имен существительных </w:t>
      </w:r>
      <w:r w:rsidRPr="005B5E9E">
        <w:rPr>
          <w:rFonts w:ascii="Times New Roman" w:hAnsi="Times New Roman"/>
          <w:i/>
          <w:iCs/>
        </w:rPr>
        <w:t>(рожь</w:t>
      </w:r>
      <w:r w:rsidRPr="005B5E9E">
        <w:rPr>
          <w:rFonts w:ascii="Times New Roman" w:hAnsi="Times New Roman"/>
        </w:rPr>
        <w:t xml:space="preserve"> - </w:t>
      </w:r>
      <w:r w:rsidRPr="005B5E9E">
        <w:rPr>
          <w:rFonts w:ascii="Times New Roman" w:hAnsi="Times New Roman"/>
          <w:i/>
          <w:iCs/>
        </w:rPr>
        <w:t xml:space="preserve">нож, ночь </w:t>
      </w:r>
      <w:r w:rsidRPr="005B5E9E">
        <w:rPr>
          <w:rFonts w:ascii="Times New Roman" w:hAnsi="Times New Roman"/>
        </w:rPr>
        <w:t xml:space="preserve">- </w:t>
      </w:r>
      <w:r w:rsidRPr="005B5E9E">
        <w:rPr>
          <w:rFonts w:ascii="Times New Roman" w:hAnsi="Times New Roman"/>
          <w:i/>
          <w:iCs/>
        </w:rPr>
        <w:t xml:space="preserve">мяч) </w:t>
      </w:r>
      <w:r w:rsidRPr="005B5E9E">
        <w:rPr>
          <w:rFonts w:ascii="Times New Roman" w:hAnsi="Times New Roman"/>
        </w:rPr>
        <w:t>- ознакомление.</w:t>
      </w:r>
    </w:p>
    <w:p w:rsidR="005B5E9E" w:rsidRPr="005B5E9E" w:rsidRDefault="005B5E9E" w:rsidP="005B5E9E">
      <w:pPr>
        <w:spacing w:after="0"/>
        <w:jc w:val="both"/>
        <w:rPr>
          <w:rFonts w:ascii="Times New Roman" w:hAnsi="Times New Roman"/>
          <w:b/>
          <w:bCs/>
          <w:iCs/>
        </w:rPr>
      </w:pPr>
      <w:r w:rsidRPr="005B5E9E">
        <w:rPr>
          <w:rFonts w:ascii="Times New Roman" w:hAnsi="Times New Roman"/>
          <w:b/>
          <w:bCs/>
          <w:iCs/>
        </w:rPr>
        <w:t>3 класс</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I. Развитие речи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Устная речь </w:t>
      </w:r>
      <w:r w:rsidRPr="005B5E9E">
        <w:rPr>
          <w:rFonts w:ascii="Times New Roman" w:hAnsi="Times New Roman"/>
        </w:rPr>
        <w:t>(слушание и говорение) Продолжается работа по уяснению детьми взаимосвязи между целью, содержанием и формой высказывания в новых речевых ситуациях. Выбор адекватных средств: слов, интонации, темпа речи, тембра и силы голоса, жестов, мимики. Практическое овладение монологом, диалогом  расширение опыта на новом содержании. Выражение собственного мнения, его обоснование. Использование в монологическом высказывании разных типов речи: описание, повествование, рассуждение. Овладение начальными умениями ведения разговора (начать, поддержать, закончить разговор, привлечь внимание и т. п.). Применение речевого этикета в ежедневных ситуациях учебного и бытового общения. Соответствие речи орфоэпическим нормам, особое внимание к диалектизмам, просторечиям (без введения понятий).</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Письменная речь </w:t>
      </w:r>
      <w:r w:rsidRPr="005B5E9E">
        <w:rPr>
          <w:rFonts w:ascii="Times New Roman" w:hAnsi="Times New Roman"/>
        </w:rPr>
        <w:t>(чтение и письмо) Представление о типах речи: повествование, описание, рассуждение. Представление о стилистических различиях языка в научном (научно-популярном), художественном и деловом текстах. Смысловые связи между частями текста. Микротемы, их логическая последовательность в тексте. План. Составление содержательного и стилистически точного продолжения к началу текста. Изменение стиля текста (об одном и том же по-разному). Способы выражения позиции автора (в течение 3-4 классов). Необходимое и достаточное для выражения цели высказывания в соответствии с выбранной автором формой. Сравнение разных способов выражения одной цели высказывания или одной темы высказывания. Знакомство с особенностями составления рекламы, афиши, инструкции.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Знакомство с различными видами изложений. Сочинения (репродуктивные и творческие) - в течение 3-4 классов. Предварительный отбор материала для сочинения. Использование специальной и справочной литературы, словарей, газет, журналов, Интернета. Анализ учениками написанных работ. Редактирование сочинений. Использование детских сочинений в качестве содержания на различных учебных предметах. Составление альбомов. Выставки детских работ. Оформление диалога: реплики, слова автора. Способы связи предложений в тексте. Способы связи слов в предложении. Изменение смысла высказывания при распространении основы предложения и его сокращении до основы. Осуществление проекта «Банк заданий» (пояснения см. в учебнике). </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II. Система языка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 xml:space="preserve">Фонетика и орфоэпия </w:t>
      </w:r>
      <w:r w:rsidRPr="005B5E9E">
        <w:rPr>
          <w:rFonts w:ascii="Times New Roman" w:hAnsi="Times New Roman"/>
        </w:rPr>
        <w:t>Актуализация фонетического материала</w:t>
      </w:r>
      <w:r w:rsidRPr="005B5E9E">
        <w:rPr>
          <w:rFonts w:ascii="Times New Roman" w:hAnsi="Times New Roman"/>
          <w:b/>
          <w:bCs/>
        </w:rPr>
        <w:t xml:space="preserve"> </w:t>
      </w:r>
      <w:r w:rsidRPr="005B5E9E">
        <w:rPr>
          <w:rFonts w:ascii="Times New Roman" w:hAnsi="Times New Roman"/>
        </w:rPr>
        <w:t>в соответствии с изучаемыми правилами</w:t>
      </w:r>
      <w:r w:rsidRPr="005B5E9E">
        <w:rPr>
          <w:rFonts w:ascii="Times New Roman" w:hAnsi="Times New Roman"/>
          <w:b/>
          <w:bCs/>
        </w:rPr>
        <w:t xml:space="preserve"> </w:t>
      </w:r>
      <w:r w:rsidRPr="005B5E9E">
        <w:rPr>
          <w:rFonts w:ascii="Times New Roman" w:hAnsi="Times New Roman"/>
        </w:rPr>
        <w:t>правописания и орфоэпии: гласные безударные и ударные; согласные звонкие, глухие</w:t>
      </w:r>
      <w:r w:rsidRPr="005B5E9E">
        <w:rPr>
          <w:rFonts w:ascii="Times New Roman" w:hAnsi="Times New Roman"/>
          <w:b/>
          <w:bCs/>
        </w:rPr>
        <w:t xml:space="preserve"> </w:t>
      </w:r>
      <w:r w:rsidRPr="005B5E9E">
        <w:rPr>
          <w:rFonts w:ascii="Times New Roman" w:hAnsi="Times New Roman"/>
        </w:rPr>
        <w:t>парные, непарные; согласные твердые, мягкие парные, непарные; шипящие, всегда</w:t>
      </w:r>
      <w:r w:rsidRPr="005B5E9E">
        <w:rPr>
          <w:rFonts w:ascii="Times New Roman" w:hAnsi="Times New Roman"/>
          <w:b/>
          <w:bCs/>
        </w:rPr>
        <w:t xml:space="preserve"> </w:t>
      </w:r>
      <w:r w:rsidRPr="005B5E9E">
        <w:rPr>
          <w:rFonts w:ascii="Times New Roman" w:hAnsi="Times New Roman"/>
        </w:rPr>
        <w:t>твердые, всегда мягкие. Представление о позиционных и исторических чередованиях</w:t>
      </w:r>
      <w:r w:rsidRPr="005B5E9E">
        <w:rPr>
          <w:rFonts w:ascii="Times New Roman" w:hAnsi="Times New Roman"/>
          <w:b/>
          <w:bCs/>
        </w:rPr>
        <w:t xml:space="preserve"> </w:t>
      </w:r>
      <w:r w:rsidRPr="005B5E9E">
        <w:rPr>
          <w:rFonts w:ascii="Times New Roman" w:hAnsi="Times New Roman"/>
        </w:rPr>
        <w:t>звуков. Ударение, произношение звуков и сочетаний звуков в соответствии с нормами</w:t>
      </w:r>
      <w:r w:rsidRPr="005B5E9E">
        <w:rPr>
          <w:rFonts w:ascii="Times New Roman" w:hAnsi="Times New Roman"/>
          <w:b/>
          <w:bCs/>
        </w:rPr>
        <w:t xml:space="preserve"> </w:t>
      </w:r>
      <w:r w:rsidRPr="005B5E9E">
        <w:rPr>
          <w:rFonts w:ascii="Times New Roman" w:hAnsi="Times New Roman"/>
        </w:rPr>
        <w:t>современного русского литературного языка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 xml:space="preserve">Графика </w:t>
      </w:r>
      <w:r w:rsidRPr="005B5E9E">
        <w:rPr>
          <w:rFonts w:ascii="Times New Roman" w:hAnsi="Times New Roman"/>
        </w:rPr>
        <w:t>Установление соотношения звукового</w:t>
      </w:r>
      <w:r w:rsidRPr="005B5E9E">
        <w:rPr>
          <w:rFonts w:ascii="Times New Roman" w:hAnsi="Times New Roman"/>
          <w:b/>
          <w:bCs/>
        </w:rPr>
        <w:t xml:space="preserve"> </w:t>
      </w:r>
      <w:r w:rsidRPr="005B5E9E">
        <w:rPr>
          <w:rFonts w:ascii="Times New Roman" w:hAnsi="Times New Roman"/>
        </w:rPr>
        <w:t>и буквенного состава слова в словах типа</w:t>
      </w:r>
      <w:r w:rsidRPr="005B5E9E">
        <w:rPr>
          <w:rFonts w:ascii="Times New Roman" w:hAnsi="Times New Roman"/>
          <w:b/>
          <w:bCs/>
        </w:rPr>
        <w:t xml:space="preserve"> </w:t>
      </w:r>
      <w:r w:rsidRPr="005B5E9E">
        <w:rPr>
          <w:rFonts w:ascii="Times New Roman" w:hAnsi="Times New Roman"/>
          <w:i/>
          <w:iCs/>
        </w:rPr>
        <w:t>крот, пень</w:t>
      </w:r>
      <w:r w:rsidRPr="005B5E9E">
        <w:rPr>
          <w:rFonts w:ascii="Times New Roman" w:hAnsi="Times New Roman"/>
        </w:rPr>
        <w:t>; в словах с йотированными</w:t>
      </w:r>
      <w:r w:rsidRPr="005B5E9E">
        <w:rPr>
          <w:rFonts w:ascii="Times New Roman" w:hAnsi="Times New Roman"/>
          <w:b/>
          <w:bCs/>
        </w:rPr>
        <w:t xml:space="preserve"> </w:t>
      </w:r>
      <w:r w:rsidRPr="005B5E9E">
        <w:rPr>
          <w:rFonts w:ascii="Times New Roman" w:hAnsi="Times New Roman"/>
        </w:rPr>
        <w:t xml:space="preserve">гласными </w:t>
      </w:r>
      <w:r w:rsidRPr="005B5E9E">
        <w:rPr>
          <w:rFonts w:ascii="Times New Roman" w:hAnsi="Times New Roman"/>
          <w:b/>
          <w:bCs/>
          <w:i/>
          <w:iCs/>
        </w:rPr>
        <w:t>е, ё, ю, я</w:t>
      </w:r>
      <w:r w:rsidRPr="005B5E9E">
        <w:rPr>
          <w:rFonts w:ascii="Times New Roman" w:hAnsi="Times New Roman"/>
        </w:rPr>
        <w:t xml:space="preserve">; в словах с разделительными </w:t>
      </w:r>
      <w:r w:rsidRPr="005B5E9E">
        <w:rPr>
          <w:rFonts w:ascii="Times New Roman" w:hAnsi="Times New Roman"/>
          <w:b/>
          <w:bCs/>
          <w:i/>
          <w:iCs/>
        </w:rPr>
        <w:t xml:space="preserve">ь, ъ </w:t>
      </w:r>
      <w:r w:rsidRPr="005B5E9E">
        <w:rPr>
          <w:rFonts w:ascii="Times New Roman" w:hAnsi="Times New Roman"/>
          <w:i/>
          <w:iCs/>
        </w:rPr>
        <w:t>(вьюга, съел)</w:t>
      </w:r>
      <w:r w:rsidRPr="005B5E9E">
        <w:rPr>
          <w:rFonts w:ascii="Times New Roman" w:hAnsi="Times New Roman"/>
        </w:rPr>
        <w:t>; в словах с непроизносимыми согласными.</w:t>
      </w:r>
      <w:r w:rsidRPr="005B5E9E">
        <w:rPr>
          <w:rFonts w:ascii="Times New Roman" w:hAnsi="Times New Roman"/>
          <w:b/>
          <w:bCs/>
        </w:rPr>
        <w:t xml:space="preserve"> </w:t>
      </w:r>
      <w:r w:rsidRPr="005B5E9E">
        <w:rPr>
          <w:rFonts w:ascii="Times New Roman" w:hAnsi="Times New Roman"/>
        </w:rPr>
        <w:t>Использование алфавита при работе</w:t>
      </w:r>
      <w:r w:rsidRPr="005B5E9E">
        <w:rPr>
          <w:rFonts w:ascii="Times New Roman" w:hAnsi="Times New Roman"/>
          <w:b/>
          <w:bCs/>
        </w:rPr>
        <w:t xml:space="preserve"> </w:t>
      </w:r>
      <w:r w:rsidRPr="005B5E9E">
        <w:rPr>
          <w:rFonts w:ascii="Times New Roman" w:hAnsi="Times New Roman"/>
        </w:rPr>
        <w:t>со словарями, справочниками, каталогами.</w:t>
      </w:r>
      <w:r w:rsidRPr="005B5E9E">
        <w:rPr>
          <w:rFonts w:ascii="Times New Roman" w:hAnsi="Times New Roman"/>
          <w:b/>
          <w:bCs/>
        </w:rPr>
        <w:t xml:space="preserve"> </w:t>
      </w:r>
      <w:r w:rsidRPr="005B5E9E">
        <w:rPr>
          <w:rFonts w:ascii="Times New Roman" w:hAnsi="Times New Roman"/>
        </w:rPr>
        <w:t>Совершенствование навыков клавиатурного письма.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 xml:space="preserve">Лексика </w:t>
      </w:r>
      <w:r w:rsidRPr="005B5E9E">
        <w:rPr>
          <w:rFonts w:ascii="Times New Roman" w:hAnsi="Times New Roman"/>
        </w:rPr>
        <w:t>Понимание слова как единства звучания,</w:t>
      </w:r>
      <w:r w:rsidRPr="005B5E9E">
        <w:rPr>
          <w:rFonts w:ascii="Times New Roman" w:hAnsi="Times New Roman"/>
          <w:b/>
          <w:bCs/>
        </w:rPr>
        <w:t xml:space="preserve"> </w:t>
      </w:r>
      <w:r w:rsidRPr="005B5E9E">
        <w:rPr>
          <w:rFonts w:ascii="Times New Roman" w:hAnsi="Times New Roman"/>
        </w:rPr>
        <w:t>значения и грамматических признаков. Выявление слов, значение которых требует</w:t>
      </w:r>
      <w:r w:rsidRPr="005B5E9E">
        <w:rPr>
          <w:rFonts w:ascii="Times New Roman" w:hAnsi="Times New Roman"/>
          <w:b/>
          <w:bCs/>
        </w:rPr>
        <w:t xml:space="preserve"> </w:t>
      </w:r>
      <w:r w:rsidRPr="005B5E9E">
        <w:rPr>
          <w:rFonts w:ascii="Times New Roman" w:hAnsi="Times New Roman"/>
        </w:rPr>
        <w:t>уточнения. Определение значения слова по</w:t>
      </w:r>
      <w:r w:rsidRPr="005B5E9E">
        <w:rPr>
          <w:rFonts w:ascii="Times New Roman" w:hAnsi="Times New Roman"/>
          <w:b/>
          <w:bCs/>
        </w:rPr>
        <w:t xml:space="preserve"> </w:t>
      </w:r>
      <w:r w:rsidRPr="005B5E9E">
        <w:rPr>
          <w:rFonts w:ascii="Times New Roman" w:hAnsi="Times New Roman"/>
        </w:rPr>
        <w:t>тексту или уточнение значения с помощью</w:t>
      </w:r>
      <w:r w:rsidRPr="005B5E9E">
        <w:rPr>
          <w:rFonts w:ascii="Times New Roman" w:hAnsi="Times New Roman"/>
          <w:b/>
          <w:bCs/>
        </w:rPr>
        <w:t xml:space="preserve"> </w:t>
      </w:r>
      <w:r w:rsidRPr="005B5E9E">
        <w:rPr>
          <w:rFonts w:ascii="Times New Roman" w:hAnsi="Times New Roman"/>
        </w:rPr>
        <w:t>толкового словаря. Расширение представлений об этимологии, омонимах (без введения</w:t>
      </w:r>
      <w:r w:rsidRPr="005B5E9E">
        <w:rPr>
          <w:rFonts w:ascii="Times New Roman" w:hAnsi="Times New Roman"/>
          <w:b/>
          <w:bCs/>
        </w:rPr>
        <w:t xml:space="preserve"> </w:t>
      </w:r>
      <w:r w:rsidRPr="005B5E9E">
        <w:rPr>
          <w:rFonts w:ascii="Times New Roman" w:hAnsi="Times New Roman"/>
        </w:rPr>
        <w:t>понятия), антонимах, синонимах, многозначности, фразеологизмах: анализ использования в тексте, употребление в собственной</w:t>
      </w:r>
      <w:r w:rsidRPr="005B5E9E">
        <w:rPr>
          <w:rFonts w:ascii="Times New Roman" w:hAnsi="Times New Roman"/>
          <w:b/>
          <w:bCs/>
        </w:rPr>
        <w:t xml:space="preserve"> </w:t>
      </w:r>
      <w:r w:rsidRPr="005B5E9E">
        <w:rPr>
          <w:rFonts w:ascii="Times New Roman" w:hAnsi="Times New Roman"/>
        </w:rPr>
        <w:t xml:space="preserve">речи. Работа над словом обогащается иноязычной лексикой, </w:t>
      </w:r>
      <w:r w:rsidRPr="005B5E9E">
        <w:rPr>
          <w:rFonts w:ascii="Times New Roman" w:hAnsi="Times New Roman"/>
        </w:rPr>
        <w:lastRenderedPageBreak/>
        <w:t>устаревшими словами.</w:t>
      </w:r>
      <w:r w:rsidRPr="005B5E9E">
        <w:rPr>
          <w:rFonts w:ascii="Times New Roman" w:hAnsi="Times New Roman"/>
          <w:b/>
          <w:bCs/>
        </w:rPr>
        <w:t xml:space="preserve"> </w:t>
      </w:r>
      <w:r w:rsidRPr="005B5E9E">
        <w:rPr>
          <w:rFonts w:ascii="Times New Roman" w:hAnsi="Times New Roman"/>
        </w:rPr>
        <w:t>Работа со словарными статьями в учебнике и со словарями: орфографическим, произношения, эпитетов, синонимов, этимологическим, толковым, иностранных слов, фразеологическим. Желательный список словарей для работы учеников: словообразовательный, морфемно-орфографический (по</w:t>
      </w:r>
      <w:r w:rsidRPr="005B5E9E">
        <w:rPr>
          <w:rFonts w:ascii="Times New Roman" w:hAnsi="Times New Roman"/>
          <w:b/>
          <w:bCs/>
        </w:rPr>
        <w:t xml:space="preserve"> </w:t>
      </w:r>
      <w:r w:rsidRPr="005B5E9E">
        <w:rPr>
          <w:rFonts w:ascii="Times New Roman" w:hAnsi="Times New Roman"/>
        </w:rPr>
        <w:t>алфавиту), обратный, толковый, иностранных слов, орфоэпический, этимологический,</w:t>
      </w:r>
      <w:r w:rsidRPr="005B5E9E">
        <w:rPr>
          <w:rFonts w:ascii="Times New Roman" w:hAnsi="Times New Roman"/>
          <w:b/>
          <w:bCs/>
        </w:rPr>
        <w:t xml:space="preserve"> </w:t>
      </w:r>
      <w:r w:rsidRPr="005B5E9E">
        <w:rPr>
          <w:rFonts w:ascii="Times New Roman" w:hAnsi="Times New Roman"/>
        </w:rPr>
        <w:t>сравнений, антонимов, фразеологический,</w:t>
      </w:r>
      <w:r w:rsidRPr="005B5E9E">
        <w:rPr>
          <w:rFonts w:ascii="Times New Roman" w:hAnsi="Times New Roman"/>
          <w:b/>
          <w:bCs/>
        </w:rPr>
        <w:t xml:space="preserve"> </w:t>
      </w:r>
      <w:r w:rsidRPr="005B5E9E">
        <w:rPr>
          <w:rFonts w:ascii="Times New Roman" w:hAnsi="Times New Roman"/>
        </w:rPr>
        <w:t>фразеологических синонимов.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Состав слова </w:t>
      </w:r>
      <w:r w:rsidRPr="005B5E9E">
        <w:rPr>
          <w:rFonts w:ascii="Times New Roman" w:hAnsi="Times New Roman"/>
        </w:rPr>
        <w:t xml:space="preserve">(морфемика)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основы, корня, приставки, суффикса, постфикса </w:t>
      </w:r>
      <w:r w:rsidRPr="005B5E9E">
        <w:rPr>
          <w:rFonts w:ascii="Times New Roman" w:hAnsi="Times New Roman"/>
          <w:b/>
          <w:bCs/>
          <w:i/>
          <w:iCs/>
        </w:rPr>
        <w:t>-ся(-сь)</w:t>
      </w:r>
      <w:r w:rsidRPr="005B5E9E">
        <w:rPr>
          <w:rFonts w:ascii="Times New Roman" w:hAnsi="Times New Roman"/>
        </w:rPr>
        <w:t>. Образование слов с помощью приставки, с помощью суффикса и сложения основ (сложные слова). Различение изменяемых и неизменяемых слов. Представление о смысловых, эмоциональных, изобразительных возможностях суффиксов и приставок. Образование однокоренных слов с помощью суффиксов и приставок. Разбор слова по составу с опорой на алгоритм, приведенный в учебнике.</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 xml:space="preserve">Морфология </w:t>
      </w:r>
      <w:r w:rsidRPr="005B5E9E">
        <w:rPr>
          <w:rFonts w:ascii="Times New Roman" w:hAnsi="Times New Roman"/>
        </w:rPr>
        <w:t>Части речи. Имя существительное. Значение и употребление в речи. Различение</w:t>
      </w:r>
      <w:r w:rsidRPr="005B5E9E">
        <w:rPr>
          <w:rFonts w:ascii="Times New Roman" w:hAnsi="Times New Roman"/>
          <w:b/>
          <w:bCs/>
        </w:rPr>
        <w:t xml:space="preserve"> </w:t>
      </w:r>
      <w:r w:rsidRPr="005B5E9E">
        <w:rPr>
          <w:rFonts w:ascii="Times New Roman" w:hAnsi="Times New Roman"/>
        </w:rPr>
        <w:t>имен существительных мужского, женского</w:t>
      </w:r>
      <w:r w:rsidRPr="005B5E9E">
        <w:rPr>
          <w:rFonts w:ascii="Times New Roman" w:hAnsi="Times New Roman"/>
          <w:b/>
          <w:bCs/>
        </w:rPr>
        <w:t xml:space="preserve"> </w:t>
      </w:r>
      <w:r w:rsidRPr="005B5E9E">
        <w:rPr>
          <w:rFonts w:ascii="Times New Roman" w:hAnsi="Times New Roman"/>
        </w:rPr>
        <w:t>и среднего рода. Изменение существительных по числам. Начальная форма. Изменение существительных по падежам (падежные вопросы). Различение падежных и</w:t>
      </w:r>
      <w:r w:rsidRPr="005B5E9E">
        <w:rPr>
          <w:rFonts w:ascii="Times New Roman" w:hAnsi="Times New Roman"/>
          <w:b/>
          <w:bCs/>
        </w:rPr>
        <w:t xml:space="preserve"> </w:t>
      </w:r>
      <w:r w:rsidRPr="005B5E9E">
        <w:rPr>
          <w:rFonts w:ascii="Times New Roman" w:hAnsi="Times New Roman"/>
        </w:rPr>
        <w:t>смысловых (синтаксических) вопросов. Различение 1, 2, 3-го склонения имен существительных в форме единственного числа.</w:t>
      </w:r>
      <w:r w:rsidRPr="005B5E9E">
        <w:rPr>
          <w:rFonts w:ascii="Times New Roman" w:hAnsi="Times New Roman"/>
          <w:b/>
          <w:bCs/>
        </w:rPr>
        <w:t xml:space="preserve"> </w:t>
      </w:r>
      <w:r w:rsidRPr="005B5E9E">
        <w:rPr>
          <w:rFonts w:ascii="Times New Roman" w:hAnsi="Times New Roman"/>
        </w:rPr>
        <w:t>Склонение существительных во множественном числе (ознакомление). Морфологический разбор имен существительных.</w:t>
      </w:r>
      <w:r w:rsidRPr="005B5E9E">
        <w:rPr>
          <w:rFonts w:ascii="Times New Roman" w:hAnsi="Times New Roman"/>
          <w:b/>
          <w:bCs/>
        </w:rPr>
        <w:t xml:space="preserve"> </w:t>
      </w:r>
      <w:r w:rsidRPr="005B5E9E">
        <w:rPr>
          <w:rFonts w:ascii="Times New Roman" w:hAnsi="Times New Roman"/>
        </w:rPr>
        <w:t>Имя прилагательное. Значение и употребление в речи. Начальная форма. Наблюдение зависимости форм прилагательного</w:t>
      </w:r>
      <w:r w:rsidRPr="005B5E9E">
        <w:rPr>
          <w:rFonts w:ascii="Times New Roman" w:hAnsi="Times New Roman"/>
          <w:b/>
          <w:bCs/>
        </w:rPr>
        <w:t xml:space="preserve"> </w:t>
      </w:r>
      <w:r w:rsidRPr="005B5E9E">
        <w:rPr>
          <w:rFonts w:ascii="Times New Roman" w:hAnsi="Times New Roman"/>
        </w:rPr>
        <w:t>от форм имени существительного: род, число, падеж. Изменение прилагательных по</w:t>
      </w:r>
      <w:r w:rsidRPr="005B5E9E">
        <w:rPr>
          <w:rFonts w:ascii="Times New Roman" w:hAnsi="Times New Roman"/>
          <w:b/>
          <w:bCs/>
        </w:rPr>
        <w:t xml:space="preserve"> </w:t>
      </w:r>
      <w:r w:rsidRPr="005B5E9E">
        <w:rPr>
          <w:rFonts w:ascii="Times New Roman" w:hAnsi="Times New Roman"/>
        </w:rPr>
        <w:t>родам, числам и падежам, кроме прилагательных на -</w:t>
      </w:r>
      <w:r w:rsidRPr="005B5E9E">
        <w:rPr>
          <w:rFonts w:ascii="Times New Roman" w:hAnsi="Times New Roman"/>
          <w:i/>
          <w:iCs/>
        </w:rPr>
        <w:t>ий, -ья, -ов, -ин</w:t>
      </w:r>
      <w:r w:rsidRPr="005B5E9E">
        <w:rPr>
          <w:rFonts w:ascii="Times New Roman" w:hAnsi="Times New Roman"/>
        </w:rPr>
        <w:t>. Морфологический разбор имен прилагательных.</w:t>
      </w:r>
      <w:r w:rsidRPr="005B5E9E">
        <w:rPr>
          <w:rFonts w:ascii="Times New Roman" w:hAnsi="Times New Roman"/>
          <w:b/>
          <w:bCs/>
        </w:rPr>
        <w:t xml:space="preserve"> </w:t>
      </w:r>
      <w:r w:rsidRPr="005B5E9E">
        <w:rPr>
          <w:rFonts w:ascii="Times New Roman" w:hAnsi="Times New Roman"/>
        </w:rPr>
        <w:t>Глагол. Значение и употребление в речи.</w:t>
      </w:r>
      <w:r w:rsidRPr="005B5E9E">
        <w:rPr>
          <w:rFonts w:ascii="Times New Roman" w:hAnsi="Times New Roman"/>
          <w:b/>
          <w:bCs/>
        </w:rPr>
        <w:t xml:space="preserve"> </w:t>
      </w:r>
      <w:r w:rsidRPr="005B5E9E">
        <w:rPr>
          <w:rFonts w:ascii="Times New Roman" w:hAnsi="Times New Roman"/>
        </w:rPr>
        <w:t xml:space="preserve">Практическое ознакомление с неопределенной формой глагола. Различение глаголов, отвечающих на вопросы «что делать?» и «что сделать?». Изменение глаголов по временам. Изменение глаголов прошедшего времени по родам и числам. Предлог. Знакомство с наиболее употребительными предлогами. Функция предлогов: образование падежных форм имен существительных. Отличие предлогов от приставок.  Союзы </w:t>
      </w:r>
      <w:r w:rsidRPr="005B5E9E">
        <w:rPr>
          <w:rFonts w:ascii="Times New Roman" w:hAnsi="Times New Roman"/>
          <w:b/>
          <w:bCs/>
          <w:i/>
          <w:iCs/>
        </w:rPr>
        <w:t xml:space="preserve">и, а, но, </w:t>
      </w:r>
      <w:r w:rsidRPr="005B5E9E">
        <w:rPr>
          <w:rFonts w:ascii="Times New Roman" w:hAnsi="Times New Roman"/>
        </w:rPr>
        <w:t xml:space="preserve">их роль в речи. Частица </w:t>
      </w:r>
      <w:r w:rsidRPr="005B5E9E">
        <w:rPr>
          <w:rFonts w:ascii="Times New Roman" w:hAnsi="Times New Roman"/>
          <w:b/>
          <w:bCs/>
          <w:i/>
          <w:iCs/>
        </w:rPr>
        <w:t>не</w:t>
      </w:r>
      <w:r w:rsidRPr="005B5E9E">
        <w:rPr>
          <w:rFonts w:ascii="Times New Roman" w:hAnsi="Times New Roman"/>
        </w:rPr>
        <w:t>, ее значение.</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 xml:space="preserve">Синтаксис </w:t>
      </w:r>
      <w:r w:rsidRPr="005B5E9E">
        <w:rPr>
          <w:rFonts w:ascii="Times New Roman" w:hAnsi="Times New Roman"/>
        </w:rPr>
        <w:t>Различение предложения и словосочетания. Наблюдение связи слов в словосочетании. Грамматическая основа предложения.</w:t>
      </w:r>
      <w:r w:rsidRPr="005B5E9E">
        <w:rPr>
          <w:rFonts w:ascii="Times New Roman" w:hAnsi="Times New Roman"/>
          <w:b/>
          <w:bCs/>
        </w:rPr>
        <w:t xml:space="preserve"> </w:t>
      </w:r>
      <w:r w:rsidRPr="005B5E9E">
        <w:rPr>
          <w:rFonts w:ascii="Times New Roman" w:hAnsi="Times New Roman"/>
        </w:rPr>
        <w:t>Представление о второстепенных членах</w:t>
      </w:r>
      <w:r w:rsidRPr="005B5E9E">
        <w:rPr>
          <w:rFonts w:ascii="Times New Roman" w:hAnsi="Times New Roman"/>
          <w:b/>
          <w:bCs/>
        </w:rPr>
        <w:t xml:space="preserve"> </w:t>
      </w:r>
      <w:r w:rsidRPr="005B5E9E">
        <w:rPr>
          <w:rFonts w:ascii="Times New Roman" w:hAnsi="Times New Roman"/>
        </w:rPr>
        <w:t>предложения (определение и дополнение).</w:t>
      </w:r>
      <w:r w:rsidRPr="005B5E9E">
        <w:rPr>
          <w:rFonts w:ascii="Times New Roman" w:hAnsi="Times New Roman"/>
          <w:b/>
          <w:bCs/>
        </w:rPr>
        <w:t xml:space="preserve"> </w:t>
      </w:r>
      <w:r w:rsidRPr="005B5E9E">
        <w:rPr>
          <w:rFonts w:ascii="Times New Roman" w:hAnsi="Times New Roman"/>
        </w:rPr>
        <w:t>Установление связи (при помощи смысловых вопросов) между словами в словосочетании и предложении.</w:t>
      </w:r>
      <w:r w:rsidRPr="005B5E9E">
        <w:rPr>
          <w:rFonts w:ascii="Times New Roman" w:hAnsi="Times New Roman"/>
          <w:b/>
          <w:bCs/>
        </w:rPr>
        <w:t xml:space="preserve"> </w:t>
      </w:r>
      <w:r w:rsidRPr="005B5E9E">
        <w:rPr>
          <w:rFonts w:ascii="Times New Roman" w:hAnsi="Times New Roman"/>
        </w:rPr>
        <w:t>Предложения с однородными членами с</w:t>
      </w:r>
      <w:r w:rsidRPr="005B5E9E">
        <w:rPr>
          <w:rFonts w:ascii="Times New Roman" w:hAnsi="Times New Roman"/>
          <w:b/>
          <w:bCs/>
        </w:rPr>
        <w:t xml:space="preserve"> </w:t>
      </w:r>
      <w:r w:rsidRPr="005B5E9E">
        <w:rPr>
          <w:rFonts w:ascii="Times New Roman" w:hAnsi="Times New Roman"/>
        </w:rPr>
        <w:t xml:space="preserve">союзами </w:t>
      </w:r>
      <w:r w:rsidRPr="005B5E9E">
        <w:rPr>
          <w:rFonts w:ascii="Times New Roman" w:hAnsi="Times New Roman"/>
          <w:b/>
          <w:bCs/>
          <w:i/>
          <w:iCs/>
        </w:rPr>
        <w:t xml:space="preserve">и </w:t>
      </w:r>
      <w:r w:rsidRPr="005B5E9E">
        <w:rPr>
          <w:rFonts w:ascii="Times New Roman" w:hAnsi="Times New Roman"/>
        </w:rPr>
        <w:t xml:space="preserve">(без перечислений), </w:t>
      </w:r>
      <w:r w:rsidRPr="005B5E9E">
        <w:rPr>
          <w:rFonts w:ascii="Times New Roman" w:hAnsi="Times New Roman"/>
          <w:b/>
          <w:bCs/>
          <w:i/>
          <w:iCs/>
        </w:rPr>
        <w:t xml:space="preserve">а, но </w:t>
      </w:r>
      <w:r w:rsidRPr="005B5E9E">
        <w:rPr>
          <w:rFonts w:ascii="Times New Roman" w:hAnsi="Times New Roman"/>
        </w:rPr>
        <w:t>и без</w:t>
      </w:r>
      <w:r w:rsidRPr="005B5E9E">
        <w:rPr>
          <w:rFonts w:ascii="Times New Roman" w:hAnsi="Times New Roman"/>
          <w:b/>
          <w:bCs/>
        </w:rPr>
        <w:t xml:space="preserve"> </w:t>
      </w:r>
      <w:r w:rsidRPr="005B5E9E">
        <w:rPr>
          <w:rFonts w:ascii="Times New Roman" w:hAnsi="Times New Roman"/>
        </w:rPr>
        <w:t>союзов. Нахождение предложений с однородными членами без союзов и с союзами</w:t>
      </w:r>
      <w:r w:rsidRPr="005B5E9E">
        <w:rPr>
          <w:rFonts w:ascii="Times New Roman" w:hAnsi="Times New Roman"/>
          <w:b/>
          <w:bCs/>
        </w:rPr>
        <w:t xml:space="preserve"> </w:t>
      </w:r>
      <w:r w:rsidRPr="005B5E9E">
        <w:rPr>
          <w:rFonts w:ascii="Times New Roman" w:hAnsi="Times New Roman"/>
          <w:b/>
          <w:bCs/>
          <w:i/>
          <w:iCs/>
        </w:rPr>
        <w:t>и, а, но</w:t>
      </w:r>
      <w:r w:rsidRPr="005B5E9E">
        <w:rPr>
          <w:rFonts w:ascii="Times New Roman" w:hAnsi="Times New Roman"/>
        </w:rPr>
        <w:t>. Интонация при перечислении однородных членов предложения.</w:t>
      </w:r>
      <w:r w:rsidRPr="005B5E9E">
        <w:rPr>
          <w:rFonts w:ascii="Times New Roman" w:hAnsi="Times New Roman"/>
          <w:b/>
          <w:bCs/>
        </w:rPr>
        <w:t xml:space="preserve"> </w:t>
      </w:r>
      <w:r w:rsidRPr="005B5E9E">
        <w:rPr>
          <w:rFonts w:ascii="Times New Roman" w:hAnsi="Times New Roman"/>
        </w:rPr>
        <w:t>Смысловая зависимость содержания предложения от использованных грамматических средств.</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 xml:space="preserve">III. Орфография и пунктуация  </w:t>
      </w:r>
      <w:r w:rsidRPr="005B5E9E">
        <w:rPr>
          <w:rFonts w:ascii="Times New Roman" w:hAnsi="Times New Roman"/>
        </w:rPr>
        <w:t>Формирование орфографической зоркости, использование разных способов выбора</w:t>
      </w:r>
      <w:r w:rsidRPr="005B5E9E">
        <w:rPr>
          <w:rFonts w:ascii="Times New Roman" w:hAnsi="Times New Roman"/>
          <w:b/>
          <w:bCs/>
          <w:i/>
          <w:iCs/>
        </w:rPr>
        <w:t xml:space="preserve"> </w:t>
      </w:r>
      <w:r w:rsidRPr="005B5E9E">
        <w:rPr>
          <w:rFonts w:ascii="Times New Roman" w:hAnsi="Times New Roman"/>
        </w:rPr>
        <w:t>написания в зависимости от места орфограммы в слове.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 Применение ранее изученных правил правописания, а также правил:</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непроизносимые согласные;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непроверяемые гласные и согласные в корне слова, в т.ч. с удвоенными согласными </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гласные и согласные в неизменяемых на письме приставках;</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разделительные </w:t>
      </w:r>
      <w:r w:rsidRPr="005B5E9E">
        <w:rPr>
          <w:rFonts w:ascii="Times New Roman" w:hAnsi="Times New Roman"/>
          <w:b/>
          <w:bCs/>
          <w:i/>
          <w:iCs/>
        </w:rPr>
        <w:t xml:space="preserve">ъ </w:t>
      </w:r>
      <w:r w:rsidRPr="005B5E9E">
        <w:rPr>
          <w:rFonts w:ascii="Times New Roman" w:hAnsi="Times New Roman"/>
        </w:rPr>
        <w:t xml:space="preserve">и </w:t>
      </w:r>
      <w:r w:rsidRPr="005B5E9E">
        <w:rPr>
          <w:rFonts w:ascii="Times New Roman" w:hAnsi="Times New Roman"/>
          <w:b/>
          <w:bCs/>
          <w:i/>
          <w:iCs/>
        </w:rPr>
        <w:t>ь</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w:t>
      </w:r>
      <w:r w:rsidRPr="005B5E9E">
        <w:rPr>
          <w:rFonts w:ascii="Times New Roman" w:hAnsi="Times New Roman"/>
          <w:b/>
          <w:bCs/>
          <w:i/>
          <w:iCs/>
        </w:rPr>
        <w:t xml:space="preserve">ь </w:t>
      </w:r>
      <w:r w:rsidRPr="005B5E9E">
        <w:rPr>
          <w:rFonts w:ascii="Times New Roman" w:hAnsi="Times New Roman"/>
        </w:rPr>
        <w:t xml:space="preserve">после шипящих на конце имен существительных </w:t>
      </w:r>
      <w:r w:rsidRPr="005B5E9E">
        <w:rPr>
          <w:rFonts w:ascii="Times New Roman" w:hAnsi="Times New Roman"/>
          <w:i/>
          <w:iCs/>
        </w:rPr>
        <w:t>(ночь, нож, мышь, (нет) туч)</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w:t>
      </w:r>
      <w:r w:rsidRPr="005B5E9E">
        <w:rPr>
          <w:rFonts w:ascii="Times New Roman" w:hAnsi="Times New Roman"/>
          <w:b/>
          <w:bCs/>
          <w:i/>
          <w:iCs/>
        </w:rPr>
        <w:t xml:space="preserve">не </w:t>
      </w:r>
      <w:r w:rsidRPr="005B5E9E">
        <w:rPr>
          <w:rFonts w:ascii="Times New Roman" w:hAnsi="Times New Roman"/>
        </w:rPr>
        <w:t>с глаголами;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раздельное написание предлогов с другими словами.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Практическое ознакомление с написанием приставок на </w:t>
      </w:r>
      <w:r w:rsidRPr="005B5E9E">
        <w:rPr>
          <w:rFonts w:ascii="Times New Roman" w:hAnsi="Times New Roman"/>
          <w:b/>
          <w:bCs/>
          <w:i/>
          <w:iCs/>
        </w:rPr>
        <w:t xml:space="preserve">з- </w:t>
      </w:r>
      <w:r w:rsidRPr="005B5E9E">
        <w:rPr>
          <w:rFonts w:ascii="Times New Roman" w:hAnsi="Times New Roman"/>
        </w:rPr>
        <w:t xml:space="preserve">и </w:t>
      </w:r>
      <w:r w:rsidRPr="005B5E9E">
        <w:rPr>
          <w:rFonts w:ascii="Times New Roman" w:hAnsi="Times New Roman"/>
          <w:b/>
          <w:bCs/>
          <w:i/>
          <w:iCs/>
        </w:rPr>
        <w:t>с-</w:t>
      </w:r>
      <w:r w:rsidRPr="005B5E9E">
        <w:rPr>
          <w:rFonts w:ascii="Times New Roman" w:hAnsi="Times New Roman"/>
        </w:rPr>
        <w:t>, гласных в суффиксах -</w:t>
      </w:r>
      <w:r w:rsidRPr="005B5E9E">
        <w:rPr>
          <w:rFonts w:ascii="Times New Roman" w:hAnsi="Times New Roman"/>
          <w:b/>
          <w:bCs/>
          <w:i/>
          <w:iCs/>
        </w:rPr>
        <w:t>ик, -ек</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Первичное освоение правописания безударных падежных окончаний имен существительных (кроме существительных на -</w:t>
      </w:r>
      <w:r w:rsidRPr="005B5E9E">
        <w:rPr>
          <w:rFonts w:ascii="Times New Roman" w:hAnsi="Times New Roman"/>
          <w:i/>
          <w:iCs/>
        </w:rPr>
        <w:t>мя,</w:t>
      </w:r>
      <w:r w:rsidRPr="005B5E9E">
        <w:rPr>
          <w:rFonts w:ascii="Times New Roman" w:hAnsi="Times New Roman"/>
        </w:rPr>
        <w:t>-</w:t>
      </w:r>
      <w:r w:rsidRPr="005B5E9E">
        <w:rPr>
          <w:rFonts w:ascii="Times New Roman" w:hAnsi="Times New Roman"/>
          <w:i/>
          <w:iCs/>
        </w:rPr>
        <w:t>ий, -ья, -ье, -ия, -ов, -ин</w:t>
      </w:r>
      <w:r w:rsidRPr="005B5E9E">
        <w:rPr>
          <w:rFonts w:ascii="Times New Roman" w:hAnsi="Times New Roman"/>
        </w:rPr>
        <w:t xml:space="preserve">); </w:t>
      </w:r>
      <w:r w:rsidRPr="005B5E9E">
        <w:rPr>
          <w:rFonts w:ascii="Times New Roman" w:hAnsi="Times New Roman"/>
          <w:b/>
          <w:bCs/>
          <w:i/>
          <w:iCs/>
        </w:rPr>
        <w:t xml:space="preserve">о, е </w:t>
      </w:r>
      <w:r w:rsidRPr="005B5E9E">
        <w:rPr>
          <w:rFonts w:ascii="Times New Roman" w:hAnsi="Times New Roman"/>
        </w:rPr>
        <w:t xml:space="preserve">в падежныхокончаниях после шипящих и </w:t>
      </w:r>
      <w:r w:rsidRPr="005B5E9E">
        <w:rPr>
          <w:rFonts w:ascii="Times New Roman" w:hAnsi="Times New Roman"/>
          <w:b/>
          <w:bCs/>
          <w:i/>
          <w:iCs/>
        </w:rPr>
        <w:t>ц</w:t>
      </w:r>
      <w:r w:rsidRPr="005B5E9E">
        <w:rPr>
          <w:rFonts w:ascii="Times New Roman" w:hAnsi="Times New Roman"/>
        </w:rPr>
        <w:t xml:space="preserve">. Ознакомление с правилом написания </w:t>
      </w:r>
      <w:r w:rsidRPr="005B5E9E">
        <w:rPr>
          <w:rFonts w:ascii="Times New Roman" w:hAnsi="Times New Roman"/>
          <w:b/>
          <w:bCs/>
          <w:i/>
          <w:iCs/>
        </w:rPr>
        <w:t xml:space="preserve">и, ы </w:t>
      </w:r>
      <w:r w:rsidRPr="005B5E9E">
        <w:rPr>
          <w:rFonts w:ascii="Times New Roman" w:hAnsi="Times New Roman"/>
        </w:rPr>
        <w:t xml:space="preserve">после </w:t>
      </w:r>
      <w:r w:rsidRPr="005B5E9E">
        <w:rPr>
          <w:rFonts w:ascii="Times New Roman" w:hAnsi="Times New Roman"/>
          <w:b/>
          <w:bCs/>
          <w:i/>
          <w:iCs/>
        </w:rPr>
        <w:t>ц</w:t>
      </w:r>
      <w:r w:rsidRPr="005B5E9E">
        <w:rPr>
          <w:rFonts w:ascii="Times New Roman" w:hAnsi="Times New Roman"/>
        </w:rPr>
        <w:t xml:space="preserve"> в разных частях слова, соединительных гласных </w:t>
      </w:r>
      <w:r w:rsidRPr="005B5E9E">
        <w:rPr>
          <w:rFonts w:ascii="Times New Roman" w:hAnsi="Times New Roman"/>
          <w:b/>
          <w:bCs/>
          <w:i/>
          <w:iCs/>
        </w:rPr>
        <w:t xml:space="preserve">о, е </w:t>
      </w:r>
      <w:r w:rsidRPr="005B5E9E">
        <w:rPr>
          <w:rFonts w:ascii="Times New Roman" w:hAnsi="Times New Roman"/>
        </w:rPr>
        <w:t>в сложных словах. Объяснение постановки запятых при однородных членах предложения.</w:t>
      </w:r>
    </w:p>
    <w:p w:rsidR="005B5E9E" w:rsidRPr="005B5E9E" w:rsidRDefault="005B5E9E" w:rsidP="005B5E9E">
      <w:pPr>
        <w:spacing w:after="0"/>
        <w:jc w:val="both"/>
        <w:rPr>
          <w:rFonts w:ascii="Times New Roman" w:hAnsi="Times New Roman"/>
          <w:b/>
          <w:bCs/>
          <w:iCs/>
        </w:rPr>
      </w:pPr>
      <w:r w:rsidRPr="005B5E9E">
        <w:rPr>
          <w:rFonts w:ascii="Times New Roman" w:hAnsi="Times New Roman"/>
          <w:b/>
          <w:bCs/>
          <w:iCs/>
        </w:rPr>
        <w:t>4 класс</w:t>
      </w:r>
    </w:p>
    <w:p w:rsidR="005B5E9E" w:rsidRPr="005B5E9E" w:rsidRDefault="005B5E9E" w:rsidP="00917C6C">
      <w:pPr>
        <w:pStyle w:val="a8"/>
        <w:numPr>
          <w:ilvl w:val="0"/>
          <w:numId w:val="75"/>
        </w:numPr>
        <w:spacing w:after="0"/>
        <w:ind w:left="567" w:hanging="283"/>
        <w:jc w:val="both"/>
        <w:rPr>
          <w:rFonts w:ascii="Times New Roman" w:hAnsi="Times New Roman"/>
          <w:b/>
          <w:bCs/>
          <w:i/>
          <w:iCs/>
        </w:rPr>
      </w:pPr>
      <w:r w:rsidRPr="005B5E9E">
        <w:rPr>
          <w:rFonts w:ascii="Times New Roman" w:hAnsi="Times New Roman"/>
          <w:b/>
          <w:bCs/>
          <w:i/>
          <w:iCs/>
        </w:rPr>
        <w:lastRenderedPageBreak/>
        <w:t>Развитие речи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Устная речь </w:t>
      </w:r>
      <w:r w:rsidRPr="005B5E9E">
        <w:rPr>
          <w:rFonts w:ascii="Times New Roman" w:hAnsi="Times New Roman"/>
        </w:rPr>
        <w:t>(слушание, говорение) Практика устного общения в повседневных и в специально создаваемых ситуациях. Соответствие языковых и неязыковых средств устного общения речевой ситуации (на уроке, в школе, в быту, со знакомыми и незнакомыми, с людьми разного возраста).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основными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смешанный тип). Речь - отражение культуры и развития человека. Голос, движения, мимика, жесты отражение индивидуальных особенностей человека. Соответствие речи орфоэпическим нормам.</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Письменная речь </w:t>
      </w:r>
      <w:r w:rsidRPr="005B5E9E">
        <w:rPr>
          <w:rFonts w:ascii="Times New Roman" w:hAnsi="Times New Roman"/>
        </w:rPr>
        <w:t>(чтение, письмо)</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Текст (высказывание, связная речь) - результат говорения или письма, результат речевой деятельности, основная коммуникативная единица, которой человек пользуется в процессе речевой деятельности. Признаки текста: единство темы и замысла, связность, целостность и законченность. Типы текстов: описание, повествование, рассуждение, их особенности. Ознакомление со стилями языка. Анализ научного (учебного) текста: тема, заголовок, структурные части (вступление, основная часть, заключение); смысловые связи между частями, абзацами, предложениями; научные слова (понятия), ключевые (опорные) слова. Комплексная работа над структурой текста: озаглавливание, корректирование порядка предложений и частей текста (абзацев). Выделение в тексте главного, высказывание собственного мнения по поводу прочитанного, услышанного, увиденного с соблюдением правил построения связного монологического высказывания.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Определение основной мысли текста. План текста. Составление плана к данному тексту. Создание собственных текстов по предложенным планам. Подробное воспроизведение текста, его пересказ выборочно, от другого лица. Опыт самостоятельного составления письма, поздравительной открытки, инструкции, словарной статьи, отзыва об услышанном, увиденном, прочитанном. Заполнение бланка телеграммы, анкеты, оформление конвертов (добавление к работе с другими малыми жанрами). Репродуктивные и творческие сочинения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как результат индивидуальной и групповой работы. Подбор материала для сочинений. Редактирование. Использование письменных ученических работ в качестве содержания на уроках по различным учебным предметам. Составление альбомов, выставки детских работ.</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Работа со справочной литературой, телеинформацией, Интернетом. Исследовательская работа (по выбору): «Великие люди России»; «Темы природы, добра и зла, взаимоотношений между людьми в творчестве твоего народа». Проведение исследования, оформление работы, подготовка доклада, его представление с сопровождением на бумажном или электронном носителе.</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II. Система языка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Фонетика и орфоэпия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Актуализация фонетического материала в соответствии с изучаемыми правилами правописания и орфоэпии: гласные безударные и ударные; согласные звонкие, глухие парные, непарные; согласные твердые, мягкие парные, непарные; шипящие, всегда твердые, всегда мягкие. Расширение представлений об исторических чередованиях гласных и согласных в корне слов. Ударение, произношение звуков и сочетаний звуков в соответствии с нормами современного русского литературного языка (см. «Справочник произношения» в учебнике). Фонетический</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разбор слова (алгоритм см. в учебнике).</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Графика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rPr>
        <w:t>Различение звуков и букв. Обозначение</w:t>
      </w:r>
      <w:r w:rsidRPr="005B5E9E">
        <w:rPr>
          <w:rFonts w:ascii="Times New Roman" w:hAnsi="Times New Roman"/>
          <w:b/>
          <w:bCs/>
        </w:rPr>
        <w:t xml:space="preserve"> </w:t>
      </w:r>
      <w:r w:rsidRPr="005B5E9E">
        <w:rPr>
          <w:rFonts w:ascii="Times New Roman" w:hAnsi="Times New Roman"/>
        </w:rPr>
        <w:t>на письме твердости и мягкости согласных</w:t>
      </w:r>
      <w:r w:rsidRPr="005B5E9E">
        <w:rPr>
          <w:rFonts w:ascii="Times New Roman" w:hAnsi="Times New Roman"/>
          <w:b/>
          <w:bCs/>
        </w:rPr>
        <w:t xml:space="preserve"> </w:t>
      </w:r>
      <w:r w:rsidRPr="005B5E9E">
        <w:rPr>
          <w:rFonts w:ascii="Times New Roman" w:hAnsi="Times New Roman"/>
        </w:rPr>
        <w:t xml:space="preserve">звуков. Использование на письме разделительных </w:t>
      </w:r>
      <w:r w:rsidRPr="005B5E9E">
        <w:rPr>
          <w:rFonts w:ascii="Times New Roman" w:hAnsi="Times New Roman"/>
          <w:b/>
          <w:bCs/>
          <w:i/>
          <w:iCs/>
        </w:rPr>
        <w:t xml:space="preserve">ь </w:t>
      </w:r>
      <w:r w:rsidRPr="005B5E9E">
        <w:rPr>
          <w:rFonts w:ascii="Times New Roman" w:hAnsi="Times New Roman"/>
        </w:rPr>
        <w:t xml:space="preserve">и </w:t>
      </w:r>
      <w:r w:rsidRPr="005B5E9E">
        <w:rPr>
          <w:rFonts w:ascii="Times New Roman" w:hAnsi="Times New Roman"/>
          <w:b/>
          <w:bCs/>
          <w:i/>
          <w:iCs/>
        </w:rPr>
        <w:t>ъ</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Установление соотношения звукового и буквенного состава слова в словах типа </w:t>
      </w:r>
      <w:r w:rsidRPr="005B5E9E">
        <w:rPr>
          <w:rFonts w:ascii="Times New Roman" w:hAnsi="Times New Roman"/>
          <w:i/>
          <w:iCs/>
        </w:rPr>
        <w:t>звезда, коньки</w:t>
      </w:r>
      <w:r w:rsidRPr="005B5E9E">
        <w:rPr>
          <w:rFonts w:ascii="Times New Roman" w:hAnsi="Times New Roman"/>
        </w:rPr>
        <w:t xml:space="preserve">; в словах с йотированными гласными </w:t>
      </w:r>
      <w:r w:rsidRPr="005B5E9E">
        <w:rPr>
          <w:rFonts w:ascii="Times New Roman" w:hAnsi="Times New Roman"/>
          <w:b/>
          <w:bCs/>
          <w:i/>
          <w:iCs/>
        </w:rPr>
        <w:t xml:space="preserve">е, ё, ю, я; </w:t>
      </w:r>
      <w:r w:rsidRPr="005B5E9E">
        <w:rPr>
          <w:rFonts w:ascii="Times New Roman" w:hAnsi="Times New Roman"/>
        </w:rPr>
        <w:t xml:space="preserve">в словах с разделительными </w:t>
      </w:r>
      <w:r w:rsidRPr="005B5E9E">
        <w:rPr>
          <w:rFonts w:ascii="Times New Roman" w:hAnsi="Times New Roman"/>
          <w:b/>
          <w:bCs/>
          <w:i/>
          <w:iCs/>
        </w:rPr>
        <w:t xml:space="preserve">ь, ъ </w:t>
      </w:r>
      <w:r w:rsidRPr="005B5E9E">
        <w:rPr>
          <w:rFonts w:ascii="Times New Roman" w:hAnsi="Times New Roman"/>
          <w:i/>
          <w:iCs/>
        </w:rPr>
        <w:t>(вьюга, съел)</w:t>
      </w:r>
      <w:r w:rsidRPr="005B5E9E">
        <w:rPr>
          <w:rFonts w:ascii="Times New Roman" w:hAnsi="Times New Roman"/>
        </w:rPr>
        <w:t xml:space="preserve">; в словах с </w:t>
      </w:r>
      <w:r w:rsidRPr="005B5E9E">
        <w:rPr>
          <w:rFonts w:ascii="Times New Roman" w:hAnsi="Times New Roman"/>
        </w:rPr>
        <w:lastRenderedPageBreak/>
        <w:t>непроизносимыми согласными. Использование небуквенных графических средств: пробел между словами, знак переноса, абзац.</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Знание алфавита: правильное название букв, знание их последовательности. Использование алфавита при работе со словарями, справочниками, каталогами. Совершенствование навыка клавиатурного письма.</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Лексика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Понимание слова как единства звучания, значения и грамматических признаков.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Употребление в речи синонимов, антонимов, фразеологизмов.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Работа со справочниками в учебнике: орфографическим, произношения, эпитетов, синонимов. Желательный список словарей для работы: словообразовательный, морфемно-орфографический (по алфавиту), обратный, толковый, иностранных слов, этимологический, сравнений, антонимов, фразеологический, фразеологических синонимов.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b/>
          <w:bCs/>
        </w:rPr>
        <w:t xml:space="preserve">Состав слова </w:t>
      </w:r>
      <w:r w:rsidRPr="005B5E9E">
        <w:rPr>
          <w:rFonts w:ascii="Times New Roman" w:hAnsi="Times New Roman"/>
        </w:rPr>
        <w:t>(морфемика)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основы, корня, приставки, суффикса, постфикса, соединительного гласного (интерфикса). Различение изменяемых и неизменяемых слов. Представление о смысловых, эмоциональных, изобразительных возможностях суффиксов и приставок. Образование однокоренных слов с помощью суффиксов, приставок, сложения основ. Разбор слова по составу.</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Морфология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Части речи; деление частей речи на самостоятельные и служебные. 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(одушевленные, неодушевленные). Различение имен существительных мужского, женского и среднего рода. Изменение существительных по числам. Начальная форма. Изменение существительных по падежам (падежные вопросы).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к 1, 2, 3-му склонению. Морфологический разбор имен существительных. Имя прилагательное. Значение и употребление в речи. Начальная форма. Наблюдение зависимости форм прилагательного от форм имени существительного: род, число, падеж. Изменение прилагательных по</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родам, числам и падежам, кроме прилагательных на </w:t>
      </w:r>
      <w:r w:rsidRPr="005B5E9E">
        <w:rPr>
          <w:rFonts w:ascii="Times New Roman" w:hAnsi="Times New Roman"/>
          <w:i/>
          <w:iCs/>
        </w:rPr>
        <w:t>-ий, -ья, -ов, -ин</w:t>
      </w:r>
      <w:r w:rsidRPr="005B5E9E">
        <w:rPr>
          <w:rFonts w:ascii="Times New Roman" w:hAnsi="Times New Roman"/>
        </w:rPr>
        <w:t>. Морфологический разбор имен прилагательных.</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Представление о склонении личных местоимений. Глагол. Значение и употребление в речи.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Неопределенная форма глагола. Различение глаголов, отвечающих на вопросы «что делать?» и «что сделать?», ознакомление с категорией вида глагола.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Наречие. Значение и употребление в речи. 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Союзы </w:t>
      </w:r>
      <w:r w:rsidRPr="005B5E9E">
        <w:rPr>
          <w:rFonts w:ascii="Times New Roman" w:hAnsi="Times New Roman"/>
          <w:b/>
          <w:bCs/>
          <w:i/>
          <w:iCs/>
        </w:rPr>
        <w:t xml:space="preserve">и, а, но, </w:t>
      </w:r>
      <w:r w:rsidRPr="005B5E9E">
        <w:rPr>
          <w:rFonts w:ascii="Times New Roman" w:hAnsi="Times New Roman"/>
        </w:rPr>
        <w:t xml:space="preserve">их роль в речи. Частица </w:t>
      </w:r>
      <w:r w:rsidRPr="005B5E9E">
        <w:rPr>
          <w:rFonts w:ascii="Times New Roman" w:hAnsi="Times New Roman"/>
          <w:b/>
          <w:bCs/>
          <w:i/>
          <w:iCs/>
        </w:rPr>
        <w:t xml:space="preserve">не, </w:t>
      </w:r>
      <w:r w:rsidRPr="005B5E9E">
        <w:rPr>
          <w:rFonts w:ascii="Times New Roman" w:hAnsi="Times New Roman"/>
        </w:rPr>
        <w:t>ее значение.</w:t>
      </w:r>
    </w:p>
    <w:p w:rsidR="005B5E9E" w:rsidRPr="005B5E9E" w:rsidRDefault="005B5E9E" w:rsidP="005B5E9E">
      <w:pPr>
        <w:autoSpaceDE w:val="0"/>
        <w:autoSpaceDN w:val="0"/>
        <w:adjustRightInd w:val="0"/>
        <w:spacing w:after="0"/>
        <w:jc w:val="both"/>
        <w:rPr>
          <w:rFonts w:ascii="Times New Roman" w:hAnsi="Times New Roman"/>
          <w:b/>
          <w:bCs/>
        </w:rPr>
      </w:pPr>
      <w:r w:rsidRPr="005B5E9E">
        <w:rPr>
          <w:rFonts w:ascii="Times New Roman" w:hAnsi="Times New Roman"/>
          <w:b/>
          <w:bCs/>
        </w:rPr>
        <w:t>Синтаксис</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Нахождение главных членов предложения: подлежащего и сказуемого. Грамматическая основа предложения. Различение главных и второстепенных членов предложения. Ознакомление с </w:t>
      </w:r>
      <w:r w:rsidRPr="005B5E9E">
        <w:rPr>
          <w:rFonts w:ascii="Times New Roman" w:hAnsi="Times New Roman"/>
        </w:rPr>
        <w:lastRenderedPageBreak/>
        <w:t xml:space="preserve">дифференциацией второстепенных членов на определения, дополнения и обстоятельства. Установление связи (при помощи смысловых вопросов) между словами в словосочетании и предложении. Предложения с однородными членами с союзами </w:t>
      </w:r>
      <w:r w:rsidRPr="005B5E9E">
        <w:rPr>
          <w:rFonts w:ascii="Times New Roman" w:hAnsi="Times New Roman"/>
          <w:b/>
          <w:bCs/>
          <w:i/>
          <w:iCs/>
        </w:rPr>
        <w:t xml:space="preserve">и </w:t>
      </w:r>
      <w:r w:rsidRPr="005B5E9E">
        <w:rPr>
          <w:rFonts w:ascii="Times New Roman" w:hAnsi="Times New Roman"/>
        </w:rPr>
        <w:t xml:space="preserve">(без перечислений), </w:t>
      </w:r>
      <w:r w:rsidRPr="005B5E9E">
        <w:rPr>
          <w:rFonts w:ascii="Times New Roman" w:hAnsi="Times New Roman"/>
          <w:b/>
          <w:bCs/>
          <w:i/>
          <w:iCs/>
        </w:rPr>
        <w:t xml:space="preserve">а, но </w:t>
      </w:r>
      <w:r w:rsidRPr="005B5E9E">
        <w:rPr>
          <w:rFonts w:ascii="Times New Roman" w:hAnsi="Times New Roman"/>
        </w:rPr>
        <w:t>и без союзов. Интонация при перечислении однородных членов предложения.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Нахождение и самостоятельное составление предложений с однородными членами без союзов и с союзами </w:t>
      </w:r>
      <w:r w:rsidRPr="005B5E9E">
        <w:rPr>
          <w:rFonts w:ascii="Times New Roman" w:hAnsi="Times New Roman"/>
          <w:b/>
          <w:bCs/>
          <w:i/>
          <w:iCs/>
        </w:rPr>
        <w:t>и, а, но</w:t>
      </w:r>
      <w:r w:rsidRPr="005B5E9E">
        <w:rPr>
          <w:rFonts w:ascii="Times New Roman" w:hAnsi="Times New Roman"/>
        </w:rPr>
        <w:t>. Использование интонации перечисления в предложениях с однородными членами. Ознакомление с обращениями. Наблюдение смысловой зависимости содержания предложения от использованных грамматических средств.</w:t>
      </w:r>
    </w:p>
    <w:p w:rsidR="005B5E9E" w:rsidRPr="005B5E9E" w:rsidRDefault="005B5E9E" w:rsidP="005B5E9E">
      <w:pPr>
        <w:autoSpaceDE w:val="0"/>
        <w:autoSpaceDN w:val="0"/>
        <w:adjustRightInd w:val="0"/>
        <w:spacing w:after="0"/>
        <w:jc w:val="both"/>
        <w:rPr>
          <w:rFonts w:ascii="Times New Roman" w:hAnsi="Times New Roman"/>
          <w:b/>
          <w:bCs/>
          <w:i/>
          <w:iCs/>
        </w:rPr>
      </w:pPr>
      <w:r w:rsidRPr="005B5E9E">
        <w:rPr>
          <w:rFonts w:ascii="Times New Roman" w:hAnsi="Times New Roman"/>
          <w:b/>
          <w:bCs/>
          <w:i/>
          <w:iCs/>
        </w:rPr>
        <w:t>III. Орфография и пунктуация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Формирование орфографической зоркости, использование разных способов выбора написания в зависимости от места орфограммы в слове. Разные способы проверки правописания слов: изменение формы слова, подбор однокоренных слов, подбор слов с ударной морфемой, знание фонетических_особенностей орфограммы, использование орфографического словаря.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Применение правил правописания: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сочетания </w:t>
      </w:r>
      <w:r w:rsidRPr="005B5E9E">
        <w:rPr>
          <w:rFonts w:ascii="Times New Roman" w:hAnsi="Times New Roman"/>
          <w:b/>
          <w:bCs/>
          <w:i/>
          <w:iCs/>
        </w:rPr>
        <w:t xml:space="preserve">жи-ши, ча-ща, чу-щу </w:t>
      </w:r>
      <w:r w:rsidRPr="005B5E9E">
        <w:rPr>
          <w:rFonts w:ascii="Times New Roman" w:hAnsi="Times New Roman"/>
        </w:rPr>
        <w:t>в положении под ударением;</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сочетание </w:t>
      </w:r>
      <w:r w:rsidRPr="005B5E9E">
        <w:rPr>
          <w:rFonts w:ascii="Times New Roman" w:hAnsi="Times New Roman"/>
          <w:b/>
          <w:bCs/>
          <w:i/>
          <w:iCs/>
        </w:rPr>
        <w:t>чк-чн, чт, щн, рщ</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перенос слов;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прописная буква в начале предложения, в именах собственных;</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проверяемые безударные гласные в корне слова;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парные звонкие и глухие согласные в корне слова;</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непроизносимые согласные;</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непроверяемые гласные и согласные в корне слова, в т.ч. с удвоенными согласными </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гласные и согласные в неизменяемых на письме приставках;</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разделительные </w:t>
      </w:r>
      <w:r w:rsidRPr="005B5E9E">
        <w:rPr>
          <w:rFonts w:ascii="Times New Roman" w:hAnsi="Times New Roman"/>
          <w:b/>
          <w:bCs/>
          <w:i/>
          <w:iCs/>
        </w:rPr>
        <w:t xml:space="preserve">ъ </w:t>
      </w:r>
      <w:r w:rsidRPr="005B5E9E">
        <w:rPr>
          <w:rFonts w:ascii="Times New Roman" w:hAnsi="Times New Roman"/>
        </w:rPr>
        <w:t xml:space="preserve">и </w:t>
      </w:r>
      <w:r w:rsidRPr="005B5E9E">
        <w:rPr>
          <w:rFonts w:ascii="Times New Roman" w:hAnsi="Times New Roman"/>
          <w:b/>
          <w:bCs/>
          <w:i/>
          <w:iCs/>
        </w:rPr>
        <w:t>ь</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w:t>
      </w:r>
      <w:r w:rsidRPr="005B5E9E">
        <w:rPr>
          <w:rFonts w:ascii="Times New Roman" w:hAnsi="Times New Roman"/>
          <w:b/>
          <w:bCs/>
          <w:i/>
          <w:iCs/>
        </w:rPr>
        <w:t xml:space="preserve">ь </w:t>
      </w:r>
      <w:r w:rsidRPr="005B5E9E">
        <w:rPr>
          <w:rFonts w:ascii="Times New Roman" w:hAnsi="Times New Roman"/>
        </w:rPr>
        <w:t xml:space="preserve">после шипящих на конце существительных </w:t>
      </w:r>
      <w:r w:rsidRPr="005B5E9E">
        <w:rPr>
          <w:rFonts w:ascii="Times New Roman" w:hAnsi="Times New Roman"/>
          <w:i/>
          <w:iCs/>
        </w:rPr>
        <w:t>(ночь, нож, мышь, (нет) туч)</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безударные падежные окончания имен существительных (кроме существительных на </w:t>
      </w:r>
      <w:r w:rsidRPr="005B5E9E">
        <w:rPr>
          <w:rFonts w:ascii="Times New Roman" w:hAnsi="Times New Roman"/>
          <w:i/>
          <w:iCs/>
        </w:rPr>
        <w:t>-мя, -ий, -ья, -ье, -ия, -ов, -ин</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безударные окончания имен прилагательных;</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раздельное написание предлогов с личными местоимениями;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w:t>
      </w:r>
      <w:r w:rsidRPr="005B5E9E">
        <w:rPr>
          <w:rFonts w:ascii="Times New Roman" w:hAnsi="Times New Roman"/>
          <w:b/>
          <w:bCs/>
          <w:i/>
          <w:iCs/>
        </w:rPr>
        <w:t xml:space="preserve">не </w:t>
      </w:r>
      <w:r w:rsidRPr="005B5E9E">
        <w:rPr>
          <w:rFonts w:ascii="Times New Roman" w:hAnsi="Times New Roman"/>
        </w:rPr>
        <w:t>с глаголами;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_ </w:t>
      </w:r>
      <w:r w:rsidRPr="005B5E9E">
        <w:rPr>
          <w:rFonts w:ascii="Times New Roman" w:hAnsi="Times New Roman"/>
          <w:b/>
          <w:bCs/>
          <w:i/>
          <w:iCs/>
        </w:rPr>
        <w:t xml:space="preserve">ь </w:t>
      </w:r>
      <w:r w:rsidRPr="005B5E9E">
        <w:rPr>
          <w:rFonts w:ascii="Times New Roman" w:hAnsi="Times New Roman"/>
        </w:rPr>
        <w:t xml:space="preserve">после шипящих на конце глаголов в форме 2-го лица единственного числа </w:t>
      </w:r>
      <w:r w:rsidRPr="005B5E9E">
        <w:rPr>
          <w:rFonts w:ascii="Times New Roman" w:hAnsi="Times New Roman"/>
          <w:i/>
          <w:iCs/>
        </w:rPr>
        <w:t>(читаешь, красишь)</w:t>
      </w:r>
      <w:r w:rsidRPr="005B5E9E">
        <w:rPr>
          <w:rFonts w:ascii="Times New Roman" w:hAnsi="Times New Roman"/>
        </w:rPr>
        <w:t>;</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мягкий знак в глаголах в сочетании -</w:t>
      </w:r>
      <w:r w:rsidRPr="005B5E9E">
        <w:rPr>
          <w:rFonts w:ascii="Times New Roman" w:hAnsi="Times New Roman"/>
          <w:b/>
          <w:bCs/>
          <w:i/>
          <w:iCs/>
        </w:rPr>
        <w:t>ться;</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безударные личные окончания глаголов;</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раздельное написание предлогов с другими словами;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знаки препинания в конце предложения: точка, вопросительный и восклицательный знаки;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_ знаки препинания (запятая) в предложениях с однородными членами.</w:t>
      </w:r>
    </w:p>
    <w:p w:rsidR="005B5E9E" w:rsidRPr="005B5E9E" w:rsidRDefault="005B5E9E" w:rsidP="005B5E9E">
      <w:pPr>
        <w:autoSpaceDE w:val="0"/>
        <w:autoSpaceDN w:val="0"/>
        <w:adjustRightInd w:val="0"/>
        <w:spacing w:after="0"/>
        <w:jc w:val="both"/>
        <w:rPr>
          <w:rFonts w:ascii="Times New Roman" w:hAnsi="Times New Roman"/>
        </w:rPr>
      </w:pPr>
      <w:r w:rsidRPr="005B5E9E">
        <w:rPr>
          <w:rFonts w:ascii="Times New Roman" w:hAnsi="Times New Roman"/>
        </w:rPr>
        <w:t xml:space="preserve">Практическое ознакомление с написанием приставок на </w:t>
      </w:r>
      <w:r w:rsidRPr="005B5E9E">
        <w:rPr>
          <w:rFonts w:ascii="Times New Roman" w:hAnsi="Times New Roman"/>
          <w:b/>
          <w:bCs/>
          <w:i/>
          <w:iCs/>
        </w:rPr>
        <w:t xml:space="preserve">з- </w:t>
      </w:r>
      <w:r w:rsidRPr="005B5E9E">
        <w:rPr>
          <w:rFonts w:ascii="Times New Roman" w:hAnsi="Times New Roman"/>
        </w:rPr>
        <w:t xml:space="preserve">и </w:t>
      </w:r>
      <w:r w:rsidRPr="005B5E9E">
        <w:rPr>
          <w:rFonts w:ascii="Times New Roman" w:hAnsi="Times New Roman"/>
          <w:b/>
          <w:bCs/>
          <w:i/>
          <w:iCs/>
        </w:rPr>
        <w:t>с-</w:t>
      </w:r>
      <w:r w:rsidRPr="005B5E9E">
        <w:rPr>
          <w:rFonts w:ascii="Times New Roman" w:hAnsi="Times New Roman"/>
        </w:rPr>
        <w:t xml:space="preserve">, гласных в суффиксах </w:t>
      </w:r>
      <w:r w:rsidRPr="005B5E9E">
        <w:rPr>
          <w:rFonts w:ascii="Times New Roman" w:hAnsi="Times New Roman"/>
          <w:b/>
          <w:bCs/>
          <w:i/>
          <w:iCs/>
        </w:rPr>
        <w:t>-ик, -ек</w:t>
      </w:r>
      <w:r w:rsidRPr="005B5E9E">
        <w:rPr>
          <w:rFonts w:ascii="Times New Roman" w:hAnsi="Times New Roman"/>
        </w:rPr>
        <w:t xml:space="preserve">; </w:t>
      </w:r>
      <w:r w:rsidRPr="005B5E9E">
        <w:rPr>
          <w:rFonts w:ascii="Times New Roman" w:hAnsi="Times New Roman"/>
          <w:b/>
          <w:bCs/>
          <w:i/>
          <w:iCs/>
        </w:rPr>
        <w:t xml:space="preserve">о, е </w:t>
      </w:r>
      <w:r w:rsidRPr="005B5E9E">
        <w:rPr>
          <w:rFonts w:ascii="Times New Roman" w:hAnsi="Times New Roman"/>
        </w:rPr>
        <w:t xml:space="preserve">в падежных окончаниях после шипящих и </w:t>
      </w:r>
      <w:r w:rsidRPr="005B5E9E">
        <w:rPr>
          <w:rFonts w:ascii="Times New Roman" w:hAnsi="Times New Roman"/>
          <w:b/>
          <w:bCs/>
          <w:i/>
          <w:iCs/>
        </w:rPr>
        <w:t>ц</w:t>
      </w:r>
      <w:r w:rsidRPr="005B5E9E">
        <w:rPr>
          <w:rFonts w:ascii="Times New Roman" w:hAnsi="Times New Roman"/>
        </w:rPr>
        <w:t xml:space="preserve">; </w:t>
      </w:r>
      <w:r w:rsidRPr="005B5E9E">
        <w:rPr>
          <w:rFonts w:ascii="Times New Roman" w:hAnsi="Times New Roman"/>
          <w:b/>
          <w:bCs/>
          <w:i/>
          <w:iCs/>
        </w:rPr>
        <w:t xml:space="preserve">и, ы </w:t>
      </w:r>
      <w:r w:rsidRPr="005B5E9E">
        <w:rPr>
          <w:rFonts w:ascii="Times New Roman" w:hAnsi="Times New Roman"/>
        </w:rPr>
        <w:t xml:space="preserve">после </w:t>
      </w:r>
      <w:r w:rsidRPr="005B5E9E">
        <w:rPr>
          <w:rFonts w:ascii="Times New Roman" w:hAnsi="Times New Roman"/>
          <w:b/>
          <w:bCs/>
          <w:i/>
          <w:iCs/>
        </w:rPr>
        <w:t xml:space="preserve">ц </w:t>
      </w:r>
      <w:r w:rsidRPr="005B5E9E">
        <w:rPr>
          <w:rFonts w:ascii="Times New Roman" w:hAnsi="Times New Roman"/>
        </w:rPr>
        <w:t xml:space="preserve">в разных частях слова; соединительных гласных </w:t>
      </w:r>
      <w:r w:rsidRPr="005B5E9E">
        <w:rPr>
          <w:rFonts w:ascii="Times New Roman" w:hAnsi="Times New Roman"/>
          <w:b/>
          <w:bCs/>
          <w:i/>
          <w:iCs/>
        </w:rPr>
        <w:t>о, е</w:t>
      </w:r>
      <w:r w:rsidRPr="005B5E9E">
        <w:rPr>
          <w:rFonts w:ascii="Times New Roman" w:hAnsi="Times New Roman"/>
        </w:rPr>
        <w:t xml:space="preserve"> в сложных словах.</w:t>
      </w:r>
    </w:p>
    <w:p w:rsidR="00EE6852" w:rsidRPr="00EE6852" w:rsidRDefault="00EE6852" w:rsidP="00EE6852">
      <w:pPr>
        <w:jc w:val="center"/>
        <w:rPr>
          <w:rFonts w:ascii="Times New Roman" w:hAnsi="Times New Roman"/>
          <w:b/>
          <w:bCs/>
        </w:rPr>
      </w:pPr>
      <w:r w:rsidRPr="00EE6852">
        <w:rPr>
          <w:rFonts w:ascii="Times New Roman" w:hAnsi="Times New Roman"/>
          <w:b/>
          <w:bCs/>
        </w:rPr>
        <w:t>Тематическое планирование  1 класс (132 часа)</w:t>
      </w:r>
    </w:p>
    <w:tbl>
      <w:tblPr>
        <w:tblStyle w:val="afe"/>
        <w:tblW w:w="9606" w:type="dxa"/>
        <w:tblLayout w:type="fixed"/>
        <w:tblLook w:val="04A0"/>
      </w:tblPr>
      <w:tblGrid>
        <w:gridCol w:w="8755"/>
        <w:gridCol w:w="851"/>
      </w:tblGrid>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bCs/>
              </w:rPr>
            </w:pPr>
            <w:r w:rsidRPr="00EE6852">
              <w:rPr>
                <w:rFonts w:ascii="Times New Roman" w:hAnsi="Times New Roman"/>
                <w:bCs/>
              </w:rPr>
              <w:t>Номера и темы уроков</w:t>
            </w:r>
          </w:p>
        </w:tc>
        <w:tc>
          <w:tcPr>
            <w:tcW w:w="851" w:type="dxa"/>
          </w:tcPr>
          <w:p w:rsidR="00EE6852" w:rsidRPr="00EE6852" w:rsidRDefault="00896612" w:rsidP="00EE6852">
            <w:pPr>
              <w:autoSpaceDE w:val="0"/>
              <w:autoSpaceDN w:val="0"/>
              <w:adjustRightInd w:val="0"/>
              <w:rPr>
                <w:rFonts w:ascii="Times New Roman" w:hAnsi="Times New Roman"/>
                <w:i/>
                <w:iCs/>
              </w:rPr>
            </w:pPr>
            <w:r>
              <w:rPr>
                <w:rFonts w:ascii="Times New Roman" w:hAnsi="Times New Roman"/>
                <w:bCs/>
              </w:rPr>
              <w:t xml:space="preserve"> Кол</w:t>
            </w:r>
            <w:r w:rsidR="00EE6852" w:rsidRPr="00EE6852">
              <w:rPr>
                <w:rFonts w:ascii="Times New Roman" w:hAnsi="Times New Roman"/>
                <w:bCs/>
              </w:rPr>
              <w:t xml:space="preserve"> часов</w:t>
            </w:r>
          </w:p>
        </w:tc>
      </w:tr>
      <w:tr w:rsidR="00EE6852" w:rsidRPr="00EE6852" w:rsidTr="00E50A11">
        <w:tc>
          <w:tcPr>
            <w:tcW w:w="9606" w:type="dxa"/>
            <w:gridSpan w:val="2"/>
          </w:tcPr>
          <w:p w:rsidR="00EE6852" w:rsidRPr="00EE6852" w:rsidRDefault="00EE6852" w:rsidP="00EE6852">
            <w:pPr>
              <w:jc w:val="center"/>
              <w:rPr>
                <w:rFonts w:ascii="Times New Roman" w:hAnsi="Times New Roman"/>
              </w:rPr>
            </w:pPr>
            <w:r w:rsidRPr="00EE6852">
              <w:rPr>
                <w:rFonts w:ascii="Times New Roman" w:hAnsi="Times New Roman"/>
                <w:bCs/>
                <w:color w:val="000000"/>
              </w:rPr>
              <w:t>Обучение письму (115 часов)</w:t>
            </w:r>
          </w:p>
        </w:tc>
      </w:tr>
      <w:tr w:rsidR="00EE6852" w:rsidRPr="00EE6852" w:rsidTr="00E50A11">
        <w:tc>
          <w:tcPr>
            <w:tcW w:w="9606" w:type="dxa"/>
            <w:gridSpan w:val="2"/>
          </w:tcPr>
          <w:p w:rsidR="00EE6852" w:rsidRPr="00EE6852" w:rsidRDefault="00EE6852" w:rsidP="00EE6852">
            <w:pPr>
              <w:jc w:val="center"/>
              <w:rPr>
                <w:rFonts w:ascii="Times New Roman" w:hAnsi="Times New Roman"/>
              </w:rPr>
            </w:pPr>
            <w:r w:rsidRPr="00EE6852">
              <w:rPr>
                <w:rFonts w:ascii="Times New Roman" w:hAnsi="Times New Roman"/>
              </w:rPr>
              <w:t>Подготовительный период (24 часа)</w:t>
            </w:r>
          </w:p>
        </w:tc>
      </w:tr>
      <w:tr w:rsidR="00EE6852" w:rsidRPr="00EE6852" w:rsidTr="00E50A11">
        <w:trPr>
          <w:trHeight w:val="269"/>
        </w:trPr>
        <w:tc>
          <w:tcPr>
            <w:tcW w:w="8755" w:type="dxa"/>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1. Правила письма  Мы и наша речь. Письменные знаки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  Печатный и письменный шрифт</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3. Узоры и элементы букв. Разлиновка тетради Прямая линия</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4. Наклонная линия</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5. Наклонная линия</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6. Наклонные и прямые линии с закруглением внизу</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7. Наклонные и прямые линии с закруглением внизу</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58"/>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8. Наклонные прямые линии с закруглением внизу и вверху</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 xml:space="preserve">9. Овалы большие </w:t>
            </w:r>
          </w:p>
        </w:tc>
        <w:tc>
          <w:tcPr>
            <w:tcW w:w="851" w:type="dxa"/>
          </w:tcPr>
          <w:p w:rsidR="00EE6852" w:rsidRPr="00EE6852" w:rsidRDefault="00EE6852" w:rsidP="00EE6852">
            <w:pPr>
              <w:jc w:val="center"/>
              <w:rPr>
                <w:rFonts w:ascii="Times New Roman" w:hAnsi="Times New Roman"/>
                <w:bCs/>
              </w:rPr>
            </w:pPr>
            <w:r w:rsidRPr="00EE6852">
              <w:rPr>
                <w:rFonts w:ascii="Times New Roman" w:hAnsi="Times New Roman"/>
                <w:bCs/>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lastRenderedPageBreak/>
              <w:t>10. Овалы маленькие</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11. Письмо изученных элементов букв</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12. Письмо изученных элементов букв</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 xml:space="preserve">13. Полуовалы большие </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14. Полуовалы маленькие</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 xml:space="preserve">15. Письмо наклонной линии с закруглением внизу. </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16. Элементы букв я, л, м</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17. Письмо длинной наклонной линии с петлей внизу</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18. Письмо длинной наклонной линии с петлей внизу</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83"/>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19. Росчерки  Повторение написания изученных элементов</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9606" w:type="dxa"/>
            <w:gridSpan w:val="2"/>
          </w:tcPr>
          <w:p w:rsidR="00EE6852" w:rsidRPr="00EE6852" w:rsidRDefault="00EE6852" w:rsidP="00EE6852">
            <w:pPr>
              <w:jc w:val="center"/>
              <w:rPr>
                <w:rFonts w:ascii="Times New Roman" w:hAnsi="Times New Roman"/>
              </w:rPr>
            </w:pPr>
            <w:r w:rsidRPr="00EE6852">
              <w:rPr>
                <w:rFonts w:ascii="Times New Roman" w:hAnsi="Times New Roman"/>
              </w:rPr>
              <w:t>Основной период (69 часов)</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20. Буквы гласных звуков. Написание букв О, о  (2 часть)</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21. Написание букв Э, э</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22. Написание строчной буквы а</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23. Написание заглавной буквы А</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24. Написание строчной буквы у</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25. Написание заглавной буквы У</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26. Написание изученных букв и элементов</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27. Написание строчной буквы 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28. Написание заглавной буквы  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29. Написание буквы ы</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30. Написание изученных букв и элементов</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31. Написание заглавных букв Л, М и буквосочетаний Написание слогов с изученными буквами</w:t>
            </w:r>
          </w:p>
        </w:tc>
        <w:tc>
          <w:tcPr>
            <w:tcW w:w="851" w:type="dxa"/>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32. Написание слов и предложений с изученными буквами. Правила оформления предложений на письме</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33. Написание строчной буквы н</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34. Написание заглавной буквы Н</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35. Написание буквосочетаний, слогов, слов с изученными буквами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36. Написание строчной буквы р</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37. Написание заглавной буквы Р</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38. Написание строчной буквы й. Выборочное списывание предложений</w:t>
            </w:r>
          </w:p>
        </w:tc>
        <w:tc>
          <w:tcPr>
            <w:tcW w:w="851" w:type="dxa"/>
          </w:tcPr>
          <w:p w:rsidR="00EE6852" w:rsidRPr="00EE6852" w:rsidRDefault="00EE6852" w:rsidP="00EE6852">
            <w:pPr>
              <w:jc w:val="center"/>
              <w:rPr>
                <w:rFonts w:ascii="Times New Roman" w:hAnsi="Times New Roman"/>
                <w:color w:val="000000"/>
                <w:spacing w:val="-10"/>
              </w:rPr>
            </w:pPr>
            <w:r w:rsidRPr="00EE6852">
              <w:rPr>
                <w:rFonts w:ascii="Times New Roman" w:hAnsi="Times New Roman"/>
                <w:color w:val="000000"/>
                <w:spacing w:val="-10"/>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39. Написание буквы заглавной Й</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iCs/>
              </w:rPr>
              <w:t>40. Написание изученных букв, слов и предложений.</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41. Написание строчной буквы б (3 часть)</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42. Написание прописной буквы Б</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43. Написание строчной буквы д</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 xml:space="preserve">44. </w:t>
            </w:r>
            <w:r w:rsidRPr="00EE6852">
              <w:rPr>
                <w:rFonts w:ascii="Times New Roman" w:hAnsi="Times New Roman"/>
              </w:rPr>
              <w:t xml:space="preserve">Написание заглавной буквы Д. </w:t>
            </w:r>
            <w:r w:rsidRPr="00EE6852">
              <w:rPr>
                <w:rFonts w:ascii="Times New Roman" w:hAnsi="Times New Roman"/>
                <w:iCs/>
              </w:rPr>
              <w:t xml:space="preserve"> Написание слов и предложений с изученными буквами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45. Написание слов и предложений с изученными буквами. Корень слова</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 xml:space="preserve">46. Написание строчной буквы в. </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47. Написание заглавной буквы В</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48. Написание букв Г, г</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49. Написание строчной буквы з</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50. Написание заглавной буквы З</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51. Написание букв Ж, ж и слов с ними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52. Написание слов и предложений с изученными буквами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32"/>
        </w:trPr>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53. Написание строчной буквы  п. Написание строчной буквы т</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54. Написание заглавной буквы П. Написание заглавной буквы  Т</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55. Написание букв Ф, ф</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56. Написание строчной буквы к. Восстановление деформированного текста</w:t>
            </w:r>
          </w:p>
        </w:tc>
        <w:tc>
          <w:tcPr>
            <w:tcW w:w="851" w:type="dxa"/>
          </w:tcPr>
          <w:p w:rsidR="00EE6852" w:rsidRPr="00EE6852" w:rsidRDefault="00EE6852" w:rsidP="00EE6852">
            <w:pPr>
              <w:jc w:val="center"/>
              <w:rPr>
                <w:rFonts w:ascii="Times New Roman" w:hAnsi="Times New Roman"/>
                <w:color w:val="000000"/>
              </w:rPr>
            </w:pPr>
            <w:r w:rsidRPr="00EE6852">
              <w:rPr>
                <w:rFonts w:ascii="Times New Roman" w:hAnsi="Times New Roman"/>
                <w:color w:val="000000"/>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57. Написание заглавной буквы К</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58. Написание букв Ш, ш и слов с ними</w:t>
            </w:r>
          </w:p>
        </w:tc>
        <w:tc>
          <w:tcPr>
            <w:tcW w:w="851" w:type="dxa"/>
          </w:tcPr>
          <w:p w:rsidR="00EE6852" w:rsidRPr="00EE6852" w:rsidRDefault="00EE6852" w:rsidP="00EE6852">
            <w:pPr>
              <w:jc w:val="center"/>
              <w:rPr>
                <w:rFonts w:ascii="Times New Roman" w:hAnsi="Times New Roman"/>
                <w:color w:val="000000"/>
              </w:rPr>
            </w:pPr>
            <w:r w:rsidRPr="00EE6852">
              <w:rPr>
                <w:rFonts w:ascii="Times New Roman" w:hAnsi="Times New Roman"/>
                <w:color w:val="000000"/>
              </w:rPr>
              <w:t>1</w:t>
            </w:r>
          </w:p>
        </w:tc>
      </w:tr>
      <w:tr w:rsidR="00EE6852" w:rsidRPr="00EE6852" w:rsidTr="00E50A11">
        <w:trPr>
          <w:trHeight w:val="291"/>
        </w:trPr>
        <w:tc>
          <w:tcPr>
            <w:tcW w:w="8755" w:type="dxa"/>
            <w:vMerge w:val="restart"/>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59. Написание изученных букв, слов с ними.</w:t>
            </w:r>
          </w:p>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Упражнения в подборе родственных слов</w:t>
            </w:r>
          </w:p>
        </w:tc>
        <w:tc>
          <w:tcPr>
            <w:tcW w:w="851" w:type="dxa"/>
            <w:vMerge w:val="restar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50A11">
        <w:trPr>
          <w:trHeight w:val="291"/>
        </w:trPr>
        <w:tc>
          <w:tcPr>
            <w:tcW w:w="8755" w:type="dxa"/>
            <w:vMerge/>
          </w:tcPr>
          <w:p w:rsidR="00EE6852" w:rsidRPr="00EE6852" w:rsidRDefault="00EE6852" w:rsidP="00EE6852">
            <w:pPr>
              <w:autoSpaceDE w:val="0"/>
              <w:autoSpaceDN w:val="0"/>
              <w:adjustRightInd w:val="0"/>
              <w:contextualSpacing/>
              <w:rPr>
                <w:rFonts w:ascii="Times New Roman" w:hAnsi="Times New Roman"/>
                <w:iCs/>
              </w:rPr>
            </w:pPr>
          </w:p>
        </w:tc>
        <w:tc>
          <w:tcPr>
            <w:tcW w:w="851" w:type="dxa"/>
            <w:vMerge/>
          </w:tcPr>
          <w:p w:rsidR="00EE6852" w:rsidRPr="00EE6852" w:rsidRDefault="00EE6852" w:rsidP="00EE6852">
            <w:pPr>
              <w:autoSpaceDE w:val="0"/>
              <w:autoSpaceDN w:val="0"/>
              <w:adjustRightInd w:val="0"/>
              <w:jc w:val="center"/>
              <w:rPr>
                <w:rFonts w:ascii="Times New Roman" w:hAnsi="Times New Roman"/>
              </w:rPr>
            </w:pP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60. Написание букв С, с и слов с ними</w:t>
            </w:r>
          </w:p>
        </w:tc>
        <w:tc>
          <w:tcPr>
            <w:tcW w:w="851" w:type="dxa"/>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61. Написание букв С, с и слов с ними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lastRenderedPageBreak/>
              <w:t>62-63. Написание изученных букв, слов. Парные звонкие и глухие согласные</w:t>
            </w:r>
          </w:p>
        </w:tc>
        <w:tc>
          <w:tcPr>
            <w:tcW w:w="851" w:type="dxa"/>
          </w:tcPr>
          <w:p w:rsidR="00EE6852" w:rsidRPr="00EE6852" w:rsidRDefault="00EE6852" w:rsidP="00EE6852">
            <w:pPr>
              <w:autoSpaceDE w:val="0"/>
              <w:autoSpaceDN w:val="0"/>
              <w:adjustRightInd w:val="0"/>
              <w:jc w:val="center"/>
              <w:rPr>
                <w:rFonts w:ascii="Times New Roman" w:hAnsi="Times New Roman"/>
                <w:bCs/>
              </w:rPr>
            </w:pPr>
            <w:r w:rsidRPr="00EE6852">
              <w:rPr>
                <w:rFonts w:ascii="Times New Roman" w:hAnsi="Times New Roman"/>
                <w:bCs/>
              </w:rPr>
              <w:t>2</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64. Написание строчных букв е, ё (4 часть)</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65. Написание строчных букв е, ё</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 xml:space="preserve">66. Написание заглавных букв Е, Ё. </w:t>
            </w:r>
          </w:p>
        </w:tc>
        <w:tc>
          <w:tcPr>
            <w:tcW w:w="851" w:type="dxa"/>
          </w:tcPr>
          <w:p w:rsidR="00EE6852" w:rsidRPr="00EE6852" w:rsidRDefault="00EE6852" w:rsidP="00EE6852">
            <w:pPr>
              <w:jc w:val="center"/>
              <w:rPr>
                <w:rFonts w:ascii="Times New Roman" w:hAnsi="Times New Roman"/>
                <w:color w:val="333333"/>
              </w:rPr>
            </w:pPr>
            <w:r w:rsidRPr="00EE6852">
              <w:rPr>
                <w:rFonts w:ascii="Times New Roman" w:hAnsi="Times New Roman"/>
                <w:color w:val="333333"/>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67. Звукобуквенный анализ слов с буквами е, ё</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68. Написание строчной буквы ю</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69. Написание заглавной буквы Ю</w:t>
            </w:r>
          </w:p>
        </w:tc>
        <w:tc>
          <w:tcPr>
            <w:tcW w:w="851" w:type="dxa"/>
          </w:tcPr>
          <w:p w:rsidR="00EE6852" w:rsidRPr="00EE6852" w:rsidRDefault="00EE6852" w:rsidP="00EE6852">
            <w:pPr>
              <w:jc w:val="center"/>
              <w:rPr>
                <w:rFonts w:ascii="Times New Roman" w:hAnsi="Times New Roman"/>
                <w:color w:val="000000"/>
                <w:spacing w:val="-10"/>
              </w:rPr>
            </w:pPr>
            <w:r w:rsidRPr="00EE6852">
              <w:rPr>
                <w:rFonts w:ascii="Times New Roman" w:hAnsi="Times New Roman"/>
                <w:color w:val="000000"/>
                <w:spacing w:val="-10"/>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70. Написание строчной буквы я</w:t>
            </w:r>
          </w:p>
        </w:tc>
        <w:tc>
          <w:tcPr>
            <w:tcW w:w="851" w:type="dxa"/>
          </w:tcPr>
          <w:p w:rsidR="00EE6852" w:rsidRPr="00EE6852" w:rsidRDefault="00EE6852" w:rsidP="00EE6852">
            <w:pPr>
              <w:jc w:val="center"/>
              <w:rPr>
                <w:rFonts w:ascii="Times New Roman" w:hAnsi="Times New Roman"/>
                <w:color w:val="000000"/>
              </w:rPr>
            </w:pPr>
            <w:r w:rsidRPr="00EE6852">
              <w:rPr>
                <w:rFonts w:ascii="Times New Roman" w:hAnsi="Times New Roman"/>
                <w:color w:val="000000"/>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71. Написание заглавной буквы Я</w:t>
            </w:r>
          </w:p>
        </w:tc>
        <w:tc>
          <w:tcPr>
            <w:tcW w:w="851" w:type="dxa"/>
          </w:tcPr>
          <w:p w:rsidR="00EE6852" w:rsidRPr="00EE6852" w:rsidRDefault="00EE6852" w:rsidP="00EE6852">
            <w:pPr>
              <w:jc w:val="center"/>
              <w:rPr>
                <w:rFonts w:ascii="Times New Roman" w:hAnsi="Times New Roman"/>
                <w:color w:val="000000"/>
              </w:rPr>
            </w:pPr>
            <w:r w:rsidRPr="00EE6852">
              <w:rPr>
                <w:rFonts w:ascii="Times New Roman" w:hAnsi="Times New Roman"/>
                <w:color w:val="000000"/>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 xml:space="preserve">72. Повторение написания изученных букв. </w:t>
            </w:r>
          </w:p>
        </w:tc>
        <w:tc>
          <w:tcPr>
            <w:tcW w:w="851" w:type="dxa"/>
          </w:tcPr>
          <w:p w:rsidR="00EE6852" w:rsidRPr="00EE6852" w:rsidRDefault="00EE6852" w:rsidP="00EE6852">
            <w:pPr>
              <w:shd w:val="clear" w:color="auto" w:fill="FFFFFF"/>
              <w:ind w:left="7"/>
              <w:jc w:val="center"/>
              <w:rPr>
                <w:rFonts w:ascii="Times New Roman" w:hAnsi="Times New Roman"/>
                <w:color w:val="000000"/>
                <w:spacing w:val="-10"/>
              </w:rPr>
            </w:pPr>
            <w:r w:rsidRPr="00EE6852">
              <w:rPr>
                <w:rFonts w:ascii="Times New Roman" w:hAnsi="Times New Roman"/>
                <w:color w:val="000000"/>
                <w:spacing w:val="-10"/>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73. Звукобуквенный анализ слов с буквами е, ё, ю, я.</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74. Упражнение в списывании текста. Повторение написания изученных букв</w:t>
            </w:r>
          </w:p>
        </w:tc>
        <w:tc>
          <w:tcPr>
            <w:tcW w:w="851" w:type="dxa"/>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797F93">
            <w:pPr>
              <w:autoSpaceDE w:val="0"/>
              <w:autoSpaceDN w:val="0"/>
              <w:adjustRightInd w:val="0"/>
              <w:contextualSpacing/>
              <w:rPr>
                <w:rFonts w:ascii="Times New Roman" w:hAnsi="Times New Roman"/>
                <w:iCs/>
              </w:rPr>
            </w:pPr>
            <w:r w:rsidRPr="00EE6852">
              <w:rPr>
                <w:rFonts w:ascii="Times New Roman" w:hAnsi="Times New Roman"/>
                <w:iCs/>
              </w:rPr>
              <w:t xml:space="preserve">75. </w:t>
            </w:r>
            <w:r w:rsidRPr="00EE6852">
              <w:rPr>
                <w:rStyle w:val="c01"/>
                <w:rFonts w:ascii="Times New Roman" w:eastAsia="@Arial Unicode MS" w:hAnsi="Times New Roman"/>
                <w:bCs/>
              </w:rPr>
              <w:t>Списывание с печатного текста</w:t>
            </w:r>
          </w:p>
        </w:tc>
        <w:tc>
          <w:tcPr>
            <w:tcW w:w="851" w:type="dxa"/>
          </w:tcPr>
          <w:p w:rsidR="00EE6852" w:rsidRPr="00EE6852" w:rsidRDefault="00EE6852" w:rsidP="00EE6852">
            <w:pPr>
              <w:autoSpaceDE w:val="0"/>
              <w:autoSpaceDN w:val="0"/>
              <w:adjustRightInd w:val="0"/>
              <w:contextualSpacing/>
              <w:jc w:val="center"/>
              <w:rPr>
                <w:rFonts w:ascii="Times New Roman" w:hAnsi="Times New Roman"/>
                <w:iCs/>
              </w:rPr>
            </w:pPr>
            <w:r w:rsidRPr="00EE6852">
              <w:rPr>
                <w:rFonts w:ascii="Times New Roman" w:hAnsi="Times New Roman"/>
                <w:iCs/>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76. Работа над ошибками. Написание ь</w:t>
            </w:r>
          </w:p>
        </w:tc>
        <w:tc>
          <w:tcPr>
            <w:tcW w:w="851" w:type="dxa"/>
          </w:tcPr>
          <w:p w:rsidR="00EE6852" w:rsidRPr="00EE6852" w:rsidRDefault="00EE6852" w:rsidP="00EE6852">
            <w:pPr>
              <w:jc w:val="center"/>
              <w:rPr>
                <w:rFonts w:ascii="Times New Roman" w:hAnsi="Times New Roman"/>
                <w:color w:val="000000"/>
              </w:rPr>
            </w:pPr>
            <w:r w:rsidRPr="00EE6852">
              <w:rPr>
                <w:rFonts w:ascii="Times New Roman" w:hAnsi="Times New Roman"/>
                <w:color w:val="000000"/>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iCs/>
              </w:rPr>
            </w:pPr>
            <w:r w:rsidRPr="00EE6852">
              <w:rPr>
                <w:rFonts w:ascii="Times New Roman" w:hAnsi="Times New Roman"/>
                <w:iCs/>
              </w:rPr>
              <w:t>77. Ь- показатель мягкости согласного звука. Написание буквосочетаний и слов с ь</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78. Написание букв Х, х</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79. Написание строчной буквы ц</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80. Написание заглавной буквы Ц</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81. Написание букв Ч, ч</w:t>
            </w:r>
          </w:p>
        </w:tc>
        <w:tc>
          <w:tcPr>
            <w:tcW w:w="851" w:type="dxa"/>
          </w:tcPr>
          <w:p w:rsidR="00EE6852" w:rsidRPr="00EE6852" w:rsidRDefault="00EE6852" w:rsidP="00EE6852">
            <w:pPr>
              <w:jc w:val="center"/>
              <w:rPr>
                <w:rFonts w:ascii="Times New Roman" w:hAnsi="Times New Roman"/>
                <w:color w:val="000000"/>
                <w:spacing w:val="-10"/>
              </w:rPr>
            </w:pPr>
            <w:r w:rsidRPr="00EE6852">
              <w:rPr>
                <w:rFonts w:ascii="Times New Roman" w:hAnsi="Times New Roman"/>
                <w:color w:val="000000"/>
                <w:spacing w:val="-10"/>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82. Написание букв Щ, щ</w:t>
            </w:r>
          </w:p>
        </w:tc>
        <w:tc>
          <w:tcPr>
            <w:tcW w:w="851" w:type="dxa"/>
          </w:tcPr>
          <w:p w:rsidR="00EE6852" w:rsidRPr="00EE6852" w:rsidRDefault="00EE6852" w:rsidP="00EE6852">
            <w:pPr>
              <w:jc w:val="center"/>
              <w:rPr>
                <w:rFonts w:ascii="Times New Roman" w:hAnsi="Times New Roman"/>
                <w:color w:val="000000"/>
                <w:spacing w:val="-10"/>
              </w:rPr>
            </w:pPr>
            <w:r w:rsidRPr="00EE6852">
              <w:rPr>
                <w:rFonts w:ascii="Times New Roman" w:hAnsi="Times New Roman"/>
                <w:color w:val="000000"/>
                <w:spacing w:val="-10"/>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83. Написание слов и предложений с буквами Щ, щ</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84. Написание сочетаний ча-ща и слов с ними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85. Написание слов с сочетаниями ча – ща, чу – щу, жи-ши. Написание буквы ъ и слов с ним</w:t>
            </w:r>
          </w:p>
        </w:tc>
        <w:tc>
          <w:tcPr>
            <w:tcW w:w="851" w:type="dxa"/>
          </w:tcPr>
          <w:p w:rsidR="00EE6852" w:rsidRPr="00EE6852" w:rsidRDefault="00EE6852" w:rsidP="00EE6852">
            <w:pPr>
              <w:jc w:val="center"/>
              <w:rPr>
                <w:rFonts w:ascii="Times New Roman" w:hAnsi="Times New Roman"/>
                <w:color w:val="000000"/>
              </w:rPr>
            </w:pPr>
            <w:r w:rsidRPr="00EE6852">
              <w:rPr>
                <w:rFonts w:ascii="Times New Roman" w:hAnsi="Times New Roman"/>
                <w:color w:val="000000"/>
              </w:rPr>
              <w:t>1</w:t>
            </w:r>
          </w:p>
        </w:tc>
      </w:tr>
      <w:tr w:rsidR="00EE6852" w:rsidRPr="00EE6852" w:rsidTr="00E50A11">
        <w:tc>
          <w:tcPr>
            <w:tcW w:w="8755" w:type="dxa"/>
          </w:tcPr>
          <w:p w:rsidR="00EE6852" w:rsidRPr="00EE6852" w:rsidRDefault="00797F93" w:rsidP="00EE6852">
            <w:pPr>
              <w:rPr>
                <w:rFonts w:ascii="Times New Roman" w:hAnsi="Times New Roman"/>
              </w:rPr>
            </w:pPr>
            <w:r>
              <w:rPr>
                <w:rFonts w:ascii="Times New Roman" w:hAnsi="Times New Roman"/>
              </w:rPr>
              <w:t>86. Контрольная работа  № 1</w:t>
            </w:r>
            <w:r w:rsidR="00EE6852" w:rsidRPr="00EE6852">
              <w:rPr>
                <w:rFonts w:ascii="Times New Roman" w:hAnsi="Times New Roman"/>
              </w:rPr>
              <w:t>. Диктант  по теме: «Написание изученных букв»</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 xml:space="preserve">87. Работа над ошибками. Алфавит </w:t>
            </w:r>
          </w:p>
        </w:tc>
        <w:tc>
          <w:tcPr>
            <w:tcW w:w="851" w:type="dxa"/>
          </w:tcPr>
          <w:p w:rsidR="00EE6852" w:rsidRPr="00EE6852" w:rsidRDefault="00EE6852" w:rsidP="00EE6852">
            <w:pPr>
              <w:jc w:val="center"/>
              <w:rPr>
                <w:rFonts w:ascii="Times New Roman" w:hAnsi="Times New Roman"/>
                <w:color w:val="000000"/>
              </w:rPr>
            </w:pPr>
            <w:r w:rsidRPr="00EE6852">
              <w:rPr>
                <w:rFonts w:ascii="Times New Roman" w:hAnsi="Times New Roman"/>
                <w:color w:val="000000"/>
              </w:rPr>
              <w:t>1</w:t>
            </w:r>
          </w:p>
        </w:tc>
      </w:tr>
      <w:tr w:rsidR="00EE6852" w:rsidRPr="00EE6852" w:rsidTr="00E50A11">
        <w:trPr>
          <w:trHeight w:val="276"/>
        </w:trPr>
        <w:tc>
          <w:tcPr>
            <w:tcW w:w="8755" w:type="dxa"/>
          </w:tcPr>
          <w:p w:rsidR="00EE6852" w:rsidRPr="00EE6852" w:rsidRDefault="00EE6852" w:rsidP="00EE6852">
            <w:pPr>
              <w:autoSpaceDE w:val="0"/>
              <w:autoSpaceDN w:val="0"/>
              <w:adjustRightInd w:val="0"/>
              <w:contextualSpacing/>
              <w:rPr>
                <w:rFonts w:ascii="Times New Roman" w:hAnsi="Times New Roman"/>
              </w:rPr>
            </w:pPr>
            <w:r w:rsidRPr="00EE6852">
              <w:rPr>
                <w:rFonts w:ascii="Times New Roman" w:hAnsi="Times New Roman"/>
              </w:rPr>
              <w:t>88. Упражнение в записи слов в алфавитном порядке</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9606" w:type="dxa"/>
            <w:gridSpan w:val="2"/>
          </w:tcPr>
          <w:p w:rsidR="00EE6852" w:rsidRPr="000266BA" w:rsidRDefault="00EE6852" w:rsidP="00EE6852">
            <w:pPr>
              <w:autoSpaceDE w:val="0"/>
              <w:autoSpaceDN w:val="0"/>
              <w:adjustRightInd w:val="0"/>
              <w:jc w:val="center"/>
              <w:rPr>
                <w:rFonts w:ascii="Times New Roman" w:hAnsi="Times New Roman"/>
                <w:bCs/>
                <w:i/>
                <w:iCs/>
              </w:rPr>
            </w:pPr>
            <w:r w:rsidRPr="000266BA">
              <w:rPr>
                <w:rFonts w:ascii="Times New Roman" w:eastAsia="MS Mincho" w:hAnsi="Times New Roman"/>
                <w:bCs/>
              </w:rPr>
              <w:t>«Русский язык» (44 часа)</w:t>
            </w:r>
            <w:r w:rsidRPr="000266BA">
              <w:rPr>
                <w:rFonts w:ascii="Times New Roman" w:hAnsi="Times New Roman"/>
                <w:bCs/>
                <w:i/>
                <w:iCs/>
              </w:rPr>
              <w:t xml:space="preserve"> </w:t>
            </w:r>
          </w:p>
          <w:p w:rsidR="00EE6852" w:rsidRPr="000266BA" w:rsidRDefault="00EE6852" w:rsidP="00EE6852">
            <w:pPr>
              <w:autoSpaceDE w:val="0"/>
              <w:autoSpaceDN w:val="0"/>
              <w:adjustRightInd w:val="0"/>
              <w:jc w:val="center"/>
              <w:rPr>
                <w:rFonts w:ascii="Times New Roman" w:hAnsi="Times New Roman"/>
                <w:bCs/>
                <w:i/>
                <w:iCs/>
              </w:rPr>
            </w:pPr>
            <w:r w:rsidRPr="000266BA">
              <w:rPr>
                <w:rFonts w:ascii="Times New Roman" w:hAnsi="Times New Roman"/>
                <w:bCs/>
                <w:i/>
                <w:iCs/>
              </w:rPr>
              <w:t>Речь устная и письменная</w:t>
            </w:r>
            <w:r w:rsidRPr="000266BA">
              <w:rPr>
                <w:rFonts w:ascii="Times New Roman" w:hAnsi="Times New Roman"/>
                <w:i/>
                <w:iCs/>
              </w:rPr>
              <w:t>(6 часов)</w:t>
            </w:r>
          </w:p>
        </w:tc>
      </w:tr>
      <w:tr w:rsidR="00EE6852" w:rsidRPr="00EE6852" w:rsidTr="00E50A11">
        <w:tc>
          <w:tcPr>
            <w:tcW w:w="8755" w:type="dxa"/>
          </w:tcPr>
          <w:p w:rsidR="00EE6852" w:rsidRPr="000266BA" w:rsidRDefault="00EE6852" w:rsidP="00EE6852">
            <w:pPr>
              <w:autoSpaceDE w:val="0"/>
              <w:autoSpaceDN w:val="0"/>
              <w:adjustRightInd w:val="0"/>
              <w:rPr>
                <w:rFonts w:ascii="Times New Roman" w:hAnsi="Times New Roman"/>
              </w:rPr>
            </w:pPr>
            <w:r w:rsidRPr="000266BA">
              <w:rPr>
                <w:rFonts w:ascii="Times New Roman" w:hAnsi="Times New Roman"/>
              </w:rPr>
              <w:t xml:space="preserve">89  Ознакомление с учебником. Речевая ситуация. </w:t>
            </w:r>
            <w:r w:rsidRPr="000266BA">
              <w:rPr>
                <w:rFonts w:ascii="Times New Roman" w:hAnsi="Times New Roman"/>
                <w:i/>
                <w:iCs/>
              </w:rPr>
              <w:t>Средства речи:</w:t>
            </w:r>
            <w:r w:rsidRPr="000266BA">
              <w:rPr>
                <w:rFonts w:ascii="Times New Roman" w:hAnsi="Times New Roman"/>
              </w:rPr>
              <w:t xml:space="preserve"> </w:t>
            </w:r>
            <w:r w:rsidRPr="000266BA">
              <w:rPr>
                <w:rFonts w:ascii="Times New Roman" w:hAnsi="Times New Roman"/>
                <w:i/>
                <w:iCs/>
              </w:rPr>
              <w:t>устной и письменной.</w:t>
            </w:r>
            <w:r w:rsidRPr="000266BA">
              <w:rPr>
                <w:rFonts w:ascii="Times New Roman" w:hAnsi="Times New Roman"/>
              </w:rPr>
              <w:t xml:space="preserve"> Этикетные слова. Звуки–буквы. Опасные места при записи предложения. Оформление письменной речи.</w:t>
            </w:r>
          </w:p>
        </w:tc>
        <w:tc>
          <w:tcPr>
            <w:tcW w:w="851" w:type="dxa"/>
          </w:tcPr>
          <w:p w:rsidR="00EE6852" w:rsidRPr="000266BA" w:rsidRDefault="00EE6852" w:rsidP="00EE6852">
            <w:pPr>
              <w:autoSpaceDE w:val="0"/>
              <w:autoSpaceDN w:val="0"/>
              <w:adjustRightInd w:val="0"/>
              <w:jc w:val="center"/>
              <w:rPr>
                <w:rFonts w:ascii="Times New Roman" w:hAnsi="Times New Roman"/>
              </w:rPr>
            </w:pPr>
            <w:r w:rsidRPr="000266BA">
              <w:rPr>
                <w:rFonts w:ascii="Times New Roman" w:hAnsi="Times New Roman"/>
              </w:rPr>
              <w:t>1</w:t>
            </w:r>
          </w:p>
        </w:tc>
      </w:tr>
      <w:tr w:rsidR="00EE6852" w:rsidRPr="00EE6852" w:rsidTr="00E50A11">
        <w:tc>
          <w:tcPr>
            <w:tcW w:w="8755" w:type="dxa"/>
          </w:tcPr>
          <w:p w:rsidR="00EE6852" w:rsidRPr="000266BA" w:rsidRDefault="00EE6852" w:rsidP="00EE6852">
            <w:pPr>
              <w:autoSpaceDE w:val="0"/>
              <w:autoSpaceDN w:val="0"/>
              <w:adjustRightInd w:val="0"/>
              <w:rPr>
                <w:rFonts w:ascii="Times New Roman" w:hAnsi="Times New Roman"/>
              </w:rPr>
            </w:pPr>
            <w:r w:rsidRPr="000266BA">
              <w:rPr>
                <w:rFonts w:ascii="Times New Roman" w:hAnsi="Times New Roman"/>
              </w:rPr>
              <w:t xml:space="preserve">  90  Понятие слабой и сильной позиции звука. Понятие «орфограмма». Работа с текстом определения орфограммы.</w:t>
            </w:r>
          </w:p>
          <w:p w:rsidR="00EE6852" w:rsidRPr="000266BA" w:rsidRDefault="00EE6852" w:rsidP="00EE6852">
            <w:pPr>
              <w:autoSpaceDE w:val="0"/>
              <w:autoSpaceDN w:val="0"/>
              <w:adjustRightInd w:val="0"/>
              <w:rPr>
                <w:rFonts w:ascii="Times New Roman" w:hAnsi="Times New Roman"/>
              </w:rPr>
            </w:pPr>
            <w:r w:rsidRPr="000266BA">
              <w:rPr>
                <w:rFonts w:ascii="Times New Roman" w:hAnsi="Times New Roman"/>
              </w:rPr>
              <w:t>Непроверяемые буквы гласных</w:t>
            </w:r>
          </w:p>
        </w:tc>
        <w:tc>
          <w:tcPr>
            <w:tcW w:w="851" w:type="dxa"/>
          </w:tcPr>
          <w:p w:rsidR="00EE6852" w:rsidRPr="000266BA" w:rsidRDefault="00EE6852" w:rsidP="00EE6852">
            <w:pPr>
              <w:autoSpaceDE w:val="0"/>
              <w:autoSpaceDN w:val="0"/>
              <w:adjustRightInd w:val="0"/>
              <w:jc w:val="center"/>
              <w:rPr>
                <w:rFonts w:ascii="Times New Roman" w:hAnsi="Times New Roman"/>
                <w:iCs/>
              </w:rPr>
            </w:pPr>
            <w:r w:rsidRPr="000266BA">
              <w:rPr>
                <w:rFonts w:ascii="Times New Roman" w:hAnsi="Times New Roman"/>
                <w:iCs/>
              </w:rPr>
              <w:t>1</w:t>
            </w:r>
          </w:p>
        </w:tc>
      </w:tr>
      <w:tr w:rsidR="00EE6852" w:rsidRPr="00EE6852" w:rsidTr="00E50A11">
        <w:tc>
          <w:tcPr>
            <w:tcW w:w="8755" w:type="dxa"/>
          </w:tcPr>
          <w:p w:rsidR="00EE6852" w:rsidRPr="000266BA" w:rsidRDefault="00EE6852" w:rsidP="00EE6852">
            <w:pPr>
              <w:autoSpaceDE w:val="0"/>
              <w:autoSpaceDN w:val="0"/>
              <w:adjustRightInd w:val="0"/>
              <w:rPr>
                <w:rFonts w:ascii="Times New Roman" w:hAnsi="Times New Roman"/>
              </w:rPr>
            </w:pPr>
            <w:r w:rsidRPr="000266BA">
              <w:rPr>
                <w:rFonts w:ascii="Times New Roman" w:hAnsi="Times New Roman"/>
              </w:rPr>
              <w:t xml:space="preserve">91  Правописание сочетаний </w:t>
            </w:r>
            <w:r w:rsidRPr="000266BA">
              <w:rPr>
                <w:rFonts w:ascii="Times New Roman" w:hAnsi="Times New Roman"/>
                <w:bCs/>
                <w:i/>
                <w:iCs/>
              </w:rPr>
              <w:t>жи</w:t>
            </w:r>
            <w:r w:rsidRPr="000266BA">
              <w:rPr>
                <w:rFonts w:ascii="Times New Roman" w:hAnsi="Times New Roman"/>
              </w:rPr>
              <w:t xml:space="preserve">, </w:t>
            </w:r>
            <w:r w:rsidRPr="000266BA">
              <w:rPr>
                <w:rFonts w:ascii="Times New Roman" w:hAnsi="Times New Roman"/>
                <w:bCs/>
                <w:i/>
                <w:iCs/>
              </w:rPr>
              <w:t>ши</w:t>
            </w:r>
            <w:r w:rsidRPr="000266BA">
              <w:rPr>
                <w:rFonts w:ascii="Times New Roman" w:hAnsi="Times New Roman"/>
              </w:rPr>
              <w:t xml:space="preserve">, </w:t>
            </w:r>
            <w:r w:rsidRPr="000266BA">
              <w:rPr>
                <w:rFonts w:ascii="Times New Roman" w:hAnsi="Times New Roman"/>
                <w:bCs/>
                <w:i/>
                <w:iCs/>
              </w:rPr>
              <w:t>ча</w:t>
            </w:r>
            <w:r w:rsidRPr="000266BA">
              <w:rPr>
                <w:rFonts w:ascii="Times New Roman" w:hAnsi="Times New Roman"/>
              </w:rPr>
              <w:t xml:space="preserve">, </w:t>
            </w:r>
            <w:r w:rsidRPr="000266BA">
              <w:rPr>
                <w:rFonts w:ascii="Times New Roman" w:hAnsi="Times New Roman"/>
                <w:bCs/>
                <w:i/>
                <w:iCs/>
              </w:rPr>
              <w:t>ща</w:t>
            </w:r>
            <w:r w:rsidRPr="000266BA">
              <w:rPr>
                <w:rFonts w:ascii="Times New Roman" w:hAnsi="Times New Roman"/>
              </w:rPr>
              <w:t xml:space="preserve">, </w:t>
            </w:r>
            <w:r w:rsidRPr="000266BA">
              <w:rPr>
                <w:rFonts w:ascii="Times New Roman" w:hAnsi="Times New Roman"/>
                <w:bCs/>
                <w:i/>
                <w:iCs/>
              </w:rPr>
              <w:t>чу</w:t>
            </w:r>
            <w:r w:rsidRPr="000266BA">
              <w:rPr>
                <w:rFonts w:ascii="Times New Roman" w:hAnsi="Times New Roman"/>
              </w:rPr>
              <w:t xml:space="preserve">, </w:t>
            </w:r>
            <w:r w:rsidRPr="000266BA">
              <w:rPr>
                <w:rFonts w:ascii="Times New Roman" w:hAnsi="Times New Roman"/>
                <w:bCs/>
                <w:i/>
                <w:iCs/>
              </w:rPr>
              <w:t>щу</w:t>
            </w:r>
            <w:r w:rsidRPr="000266BA">
              <w:rPr>
                <w:rFonts w:ascii="Times New Roman" w:hAnsi="Times New Roman"/>
              </w:rPr>
              <w:t>. Многозначные слова. Прямое и переносное значение слова.</w:t>
            </w:r>
          </w:p>
        </w:tc>
        <w:tc>
          <w:tcPr>
            <w:tcW w:w="851" w:type="dxa"/>
          </w:tcPr>
          <w:p w:rsidR="00EE6852" w:rsidRPr="000266BA" w:rsidRDefault="00EE6852" w:rsidP="00EE6852">
            <w:pPr>
              <w:jc w:val="center"/>
              <w:rPr>
                <w:rFonts w:ascii="Times New Roman" w:hAnsi="Times New Roman"/>
              </w:rPr>
            </w:pPr>
            <w:r w:rsidRPr="000266BA">
              <w:rPr>
                <w:rFonts w:ascii="Times New Roman" w:hAnsi="Times New Roman"/>
              </w:rPr>
              <w:t>1</w:t>
            </w:r>
          </w:p>
        </w:tc>
      </w:tr>
      <w:tr w:rsidR="00EE6852" w:rsidRPr="00EE6852" w:rsidTr="00E50A11">
        <w:tc>
          <w:tcPr>
            <w:tcW w:w="8755" w:type="dxa"/>
          </w:tcPr>
          <w:p w:rsidR="00EE6852" w:rsidRPr="000266BA" w:rsidRDefault="00EE6852" w:rsidP="00EE6852">
            <w:pPr>
              <w:autoSpaceDE w:val="0"/>
              <w:autoSpaceDN w:val="0"/>
              <w:adjustRightInd w:val="0"/>
              <w:rPr>
                <w:rFonts w:ascii="Times New Roman" w:hAnsi="Times New Roman"/>
              </w:rPr>
            </w:pPr>
            <w:r w:rsidRPr="000266BA">
              <w:rPr>
                <w:rFonts w:ascii="Times New Roman" w:hAnsi="Times New Roman"/>
              </w:rPr>
              <w:t xml:space="preserve">92. Текст-описание (загадка). Соотношение звука и буквы. Согласные в слабой позиции. </w:t>
            </w:r>
            <w:r w:rsidRPr="000266BA">
              <w:rPr>
                <w:rFonts w:ascii="Times New Roman" w:hAnsi="Times New Roman"/>
                <w:i/>
                <w:iCs/>
              </w:rPr>
              <w:t>Наблюдение над словами,</w:t>
            </w:r>
            <w:r w:rsidRPr="000266BA">
              <w:rPr>
                <w:rFonts w:ascii="Times New Roman" w:hAnsi="Times New Roman"/>
              </w:rPr>
              <w:t xml:space="preserve"> </w:t>
            </w:r>
            <w:r w:rsidRPr="000266BA">
              <w:rPr>
                <w:rFonts w:ascii="Times New Roman" w:hAnsi="Times New Roman"/>
                <w:i/>
                <w:iCs/>
              </w:rPr>
              <w:t>обозначающими</w:t>
            </w:r>
            <w:r w:rsidRPr="000266BA">
              <w:rPr>
                <w:rFonts w:ascii="Times New Roman" w:hAnsi="Times New Roman"/>
              </w:rPr>
              <w:t xml:space="preserve"> </w:t>
            </w:r>
            <w:r w:rsidRPr="000266BA">
              <w:rPr>
                <w:rFonts w:ascii="Times New Roman" w:hAnsi="Times New Roman"/>
                <w:i/>
                <w:iCs/>
              </w:rPr>
              <w:t>предметы, признаки,</w:t>
            </w:r>
            <w:r w:rsidRPr="000266BA">
              <w:rPr>
                <w:rFonts w:ascii="Times New Roman" w:hAnsi="Times New Roman"/>
              </w:rPr>
              <w:t xml:space="preserve"> </w:t>
            </w:r>
            <w:r w:rsidRPr="000266BA">
              <w:rPr>
                <w:rFonts w:ascii="Times New Roman" w:hAnsi="Times New Roman"/>
                <w:i/>
                <w:iCs/>
              </w:rPr>
              <w:t>действия. Художественный</w:t>
            </w:r>
            <w:r w:rsidRPr="000266BA">
              <w:rPr>
                <w:rFonts w:ascii="Times New Roman" w:hAnsi="Times New Roman"/>
              </w:rPr>
              <w:t xml:space="preserve"> </w:t>
            </w:r>
            <w:r w:rsidRPr="000266BA">
              <w:rPr>
                <w:rFonts w:ascii="Times New Roman" w:hAnsi="Times New Roman"/>
                <w:i/>
                <w:iCs/>
              </w:rPr>
              <w:t>стиль</w:t>
            </w:r>
            <w:r w:rsidRPr="000266BA">
              <w:rPr>
                <w:rFonts w:ascii="Times New Roman" w:hAnsi="Times New Roman"/>
              </w:rPr>
              <w:t>.</w:t>
            </w:r>
          </w:p>
        </w:tc>
        <w:tc>
          <w:tcPr>
            <w:tcW w:w="851" w:type="dxa"/>
          </w:tcPr>
          <w:p w:rsidR="00EE6852" w:rsidRPr="000266BA" w:rsidRDefault="00EE6852" w:rsidP="00EE6852">
            <w:pPr>
              <w:autoSpaceDE w:val="0"/>
              <w:autoSpaceDN w:val="0"/>
              <w:adjustRightInd w:val="0"/>
              <w:jc w:val="center"/>
              <w:rPr>
                <w:rFonts w:ascii="Times New Roman" w:hAnsi="Times New Roman"/>
              </w:rPr>
            </w:pPr>
            <w:r w:rsidRPr="000266BA">
              <w:rPr>
                <w:rFonts w:ascii="Times New Roman" w:hAnsi="Times New Roman"/>
              </w:rPr>
              <w:t>1</w:t>
            </w:r>
          </w:p>
        </w:tc>
      </w:tr>
      <w:tr w:rsidR="00EE6852" w:rsidRPr="00EE6852" w:rsidTr="00E50A11">
        <w:tc>
          <w:tcPr>
            <w:tcW w:w="8755" w:type="dxa"/>
          </w:tcPr>
          <w:p w:rsidR="00EE6852" w:rsidRPr="000266BA" w:rsidRDefault="00EE6852" w:rsidP="00EE6852">
            <w:pPr>
              <w:autoSpaceDE w:val="0"/>
              <w:autoSpaceDN w:val="0"/>
              <w:adjustRightInd w:val="0"/>
              <w:rPr>
                <w:rFonts w:ascii="Times New Roman" w:hAnsi="Times New Roman"/>
              </w:rPr>
            </w:pPr>
            <w:r w:rsidRPr="000266BA">
              <w:rPr>
                <w:rFonts w:ascii="Times New Roman" w:hAnsi="Times New Roman"/>
              </w:rPr>
              <w:t xml:space="preserve">93.  Средства устной и письменной речи. Звукобуквенный анализ. </w:t>
            </w:r>
            <w:r w:rsidRPr="000266BA">
              <w:rPr>
                <w:rFonts w:ascii="Times New Roman" w:hAnsi="Times New Roman"/>
                <w:i/>
                <w:iCs/>
              </w:rPr>
              <w:t>Деление слов на слоги и для переноса. Алфавит.</w:t>
            </w:r>
            <w:r w:rsidRPr="000266BA">
              <w:rPr>
                <w:rFonts w:ascii="Times New Roman" w:hAnsi="Times New Roman"/>
              </w:rPr>
              <w:t xml:space="preserve"> </w:t>
            </w:r>
            <w:r w:rsidRPr="000266BA">
              <w:rPr>
                <w:rFonts w:ascii="Times New Roman" w:hAnsi="Times New Roman"/>
                <w:i/>
                <w:iCs/>
              </w:rPr>
              <w:t>Имя собственное</w:t>
            </w:r>
            <w:r w:rsidRPr="000266BA">
              <w:rPr>
                <w:rFonts w:ascii="Times New Roman" w:hAnsi="Times New Roman"/>
              </w:rPr>
              <w:t>. Что ты знаешь и умеешь.</w:t>
            </w:r>
          </w:p>
        </w:tc>
        <w:tc>
          <w:tcPr>
            <w:tcW w:w="851" w:type="dxa"/>
          </w:tcPr>
          <w:p w:rsidR="00EE6852" w:rsidRPr="000266BA" w:rsidRDefault="00EE6852" w:rsidP="00EE6852">
            <w:pPr>
              <w:autoSpaceDE w:val="0"/>
              <w:autoSpaceDN w:val="0"/>
              <w:adjustRightInd w:val="0"/>
              <w:jc w:val="center"/>
              <w:rPr>
                <w:rFonts w:ascii="Times New Roman" w:hAnsi="Times New Roman"/>
                <w:iCs/>
              </w:rPr>
            </w:pPr>
            <w:r w:rsidRPr="000266BA">
              <w:rPr>
                <w:rFonts w:ascii="Times New Roman" w:hAnsi="Times New Roman"/>
                <w:iCs/>
              </w:rPr>
              <w:t>1</w:t>
            </w:r>
          </w:p>
        </w:tc>
      </w:tr>
      <w:tr w:rsidR="00EE6852" w:rsidRPr="00EE6852" w:rsidTr="00E50A11">
        <w:tc>
          <w:tcPr>
            <w:tcW w:w="8755" w:type="dxa"/>
          </w:tcPr>
          <w:p w:rsidR="00EE6852" w:rsidRPr="00EE6852" w:rsidRDefault="00797F93" w:rsidP="00797F93">
            <w:pPr>
              <w:autoSpaceDE w:val="0"/>
              <w:autoSpaceDN w:val="0"/>
              <w:adjustRightInd w:val="0"/>
              <w:rPr>
                <w:rFonts w:ascii="Times New Roman" w:hAnsi="Times New Roman"/>
                <w:bCs/>
                <w:i/>
                <w:iCs/>
                <w:color w:val="231F20"/>
              </w:rPr>
            </w:pPr>
            <w:r>
              <w:rPr>
                <w:rFonts w:ascii="Times New Roman" w:hAnsi="Times New Roman"/>
              </w:rPr>
              <w:t xml:space="preserve"> 94. Проверочная </w:t>
            </w:r>
            <w:r w:rsidR="00EE6852" w:rsidRPr="00EE6852">
              <w:rPr>
                <w:rFonts w:ascii="Times New Roman" w:hAnsi="Times New Roman"/>
              </w:rPr>
              <w:t>работа  по теме: «Слово и предложение»</w:t>
            </w:r>
          </w:p>
        </w:tc>
        <w:tc>
          <w:tcPr>
            <w:tcW w:w="851" w:type="dxa"/>
          </w:tcPr>
          <w:p w:rsidR="00EE6852" w:rsidRPr="00EE6852" w:rsidRDefault="00EE6852" w:rsidP="00EE6852">
            <w:pPr>
              <w:autoSpaceDE w:val="0"/>
              <w:autoSpaceDN w:val="0"/>
              <w:adjustRightInd w:val="0"/>
              <w:jc w:val="center"/>
              <w:rPr>
                <w:rFonts w:ascii="Times New Roman" w:hAnsi="Times New Roman"/>
                <w:bCs/>
                <w:iCs/>
                <w:color w:val="231F20"/>
              </w:rPr>
            </w:pPr>
            <w:r w:rsidRPr="00EE6852">
              <w:rPr>
                <w:rFonts w:ascii="Times New Roman" w:hAnsi="Times New Roman"/>
                <w:bCs/>
                <w:iCs/>
                <w:color w:val="231F20"/>
              </w:rPr>
              <w:t>1</w:t>
            </w:r>
          </w:p>
        </w:tc>
      </w:tr>
      <w:tr w:rsidR="00EE6852" w:rsidRPr="00EE6852" w:rsidTr="00E50A11">
        <w:tc>
          <w:tcPr>
            <w:tcW w:w="9606" w:type="dxa"/>
            <w:gridSpan w:val="2"/>
          </w:tcPr>
          <w:p w:rsidR="00EE6852" w:rsidRPr="00EE6852" w:rsidRDefault="00EE6852" w:rsidP="00EE6852">
            <w:pPr>
              <w:jc w:val="center"/>
              <w:rPr>
                <w:rFonts w:ascii="Times New Roman" w:hAnsi="Times New Roman"/>
              </w:rPr>
            </w:pPr>
            <w:r w:rsidRPr="00EE6852">
              <w:rPr>
                <w:rFonts w:ascii="Times New Roman" w:hAnsi="Times New Roman"/>
                <w:bCs/>
                <w:i/>
                <w:iCs/>
                <w:color w:val="231F20"/>
              </w:rPr>
              <w:t>Звуки и буквы</w:t>
            </w:r>
            <w:r w:rsidRPr="00EE6852">
              <w:rPr>
                <w:rFonts w:ascii="Times New Roman" w:hAnsi="Times New Roman"/>
                <w:i/>
                <w:iCs/>
                <w:color w:val="231F20"/>
              </w:rPr>
              <w:t>(16 часов)</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95. Работа над ошибками. </w:t>
            </w:r>
            <w:r w:rsidRPr="00EE6852">
              <w:rPr>
                <w:rFonts w:ascii="Times New Roman" w:hAnsi="Times New Roman"/>
                <w:bCs/>
                <w:color w:val="231F20"/>
              </w:rPr>
              <w:t>Обозначение буквами гласных и согласных звуков. Слог.</w:t>
            </w:r>
            <w:r w:rsidRPr="00EE6852">
              <w:rPr>
                <w:rFonts w:ascii="Times New Roman" w:hAnsi="Times New Roman"/>
                <w:color w:val="231F20"/>
              </w:rPr>
              <w:t xml:space="preserve"> Характеристика гласных звуков. Отличие слова от звука и слога. Деление слова на слоги. </w:t>
            </w:r>
            <w:r w:rsidRPr="00EE6852">
              <w:rPr>
                <w:rFonts w:ascii="Times New Roman" w:hAnsi="Times New Roman"/>
                <w:i/>
                <w:iCs/>
                <w:color w:val="231F20"/>
              </w:rPr>
              <w:t>Громкость звука</w:t>
            </w:r>
            <w:r w:rsidRPr="00EE6852">
              <w:rPr>
                <w:rFonts w:ascii="Times New Roman" w:hAnsi="Times New Roman"/>
                <w:color w:val="231F20"/>
              </w:rPr>
              <w:t xml:space="preserve"> </w:t>
            </w:r>
            <w:r w:rsidRPr="00EE6852">
              <w:rPr>
                <w:rFonts w:ascii="Times New Roman" w:hAnsi="Times New Roman"/>
                <w:i/>
                <w:iCs/>
                <w:color w:val="231F20"/>
              </w:rPr>
              <w:t>и речевая ситуация</w:t>
            </w:r>
            <w:r w:rsidRPr="00EE6852">
              <w:rPr>
                <w:rFonts w:ascii="Times New Roman" w:hAnsi="Times New Roman"/>
                <w:color w:val="231F20"/>
              </w:rPr>
              <w:t>.</w:t>
            </w:r>
          </w:p>
        </w:tc>
        <w:tc>
          <w:tcPr>
            <w:tcW w:w="851" w:type="dxa"/>
          </w:tcPr>
          <w:p w:rsidR="00EE6852" w:rsidRPr="00EE6852" w:rsidRDefault="00EE6852" w:rsidP="00EE6852">
            <w:pPr>
              <w:autoSpaceDE w:val="0"/>
              <w:autoSpaceDN w:val="0"/>
              <w:adjustRightInd w:val="0"/>
              <w:jc w:val="center"/>
              <w:rPr>
                <w:rFonts w:ascii="Times New Roman" w:hAnsi="Times New Roman"/>
                <w:iCs/>
                <w:color w:val="231F20"/>
              </w:rPr>
            </w:pPr>
            <w:r w:rsidRPr="00EE6852">
              <w:rPr>
                <w:rFonts w:ascii="Times New Roman" w:hAnsi="Times New Roman"/>
                <w:iCs/>
                <w:color w:val="231F20"/>
              </w:rPr>
              <w:t>1</w:t>
            </w:r>
          </w:p>
        </w:tc>
      </w:tr>
      <w:tr w:rsidR="00EE6852" w:rsidRPr="00EE6852" w:rsidTr="00E50A11">
        <w:trPr>
          <w:trHeight w:val="416"/>
        </w:trPr>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 96. Сравнение деления слов на слоги и для переноса. Смыслоразличительная роль согласных звуков. </w:t>
            </w:r>
            <w:r w:rsidRPr="00EE6852">
              <w:rPr>
                <w:rFonts w:ascii="Times New Roman" w:hAnsi="Times New Roman"/>
                <w:i/>
                <w:iCs/>
                <w:color w:val="231F20"/>
              </w:rPr>
              <w:t>Слова с непроверяемыми</w:t>
            </w:r>
            <w:r w:rsidRPr="00EE6852">
              <w:rPr>
                <w:rFonts w:ascii="Times New Roman" w:hAnsi="Times New Roman"/>
                <w:color w:val="231F20"/>
              </w:rPr>
              <w:t xml:space="preserve"> </w:t>
            </w:r>
            <w:r w:rsidRPr="00EE6852">
              <w:rPr>
                <w:rFonts w:ascii="Times New Roman" w:hAnsi="Times New Roman"/>
                <w:i/>
                <w:iCs/>
                <w:color w:val="231F20"/>
              </w:rPr>
              <w:t>гласными. Нормы ударения: орфоэпический словарь</w:t>
            </w:r>
            <w:r w:rsidRPr="00EE6852">
              <w:rPr>
                <w:rFonts w:ascii="Times New Roman" w:hAnsi="Times New Roman"/>
                <w:color w:val="231F20"/>
              </w:rPr>
              <w:t>.</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 97. Взаимосвязь переноса и деления на слоги. </w:t>
            </w:r>
            <w:r w:rsidRPr="00EE6852">
              <w:rPr>
                <w:rFonts w:ascii="Times New Roman" w:hAnsi="Times New Roman"/>
                <w:i/>
                <w:iCs/>
                <w:color w:val="231F20"/>
              </w:rPr>
              <w:t>Работа с текстом.</w:t>
            </w:r>
            <w:r w:rsidRPr="00EE6852">
              <w:rPr>
                <w:rFonts w:ascii="Times New Roman" w:hAnsi="Times New Roman"/>
                <w:color w:val="231F20"/>
              </w:rPr>
              <w:t xml:space="preserve"> </w:t>
            </w:r>
            <w:r w:rsidRPr="00EE6852">
              <w:rPr>
                <w:rFonts w:ascii="Times New Roman" w:hAnsi="Times New Roman"/>
                <w:i/>
                <w:iCs/>
                <w:color w:val="231F20"/>
              </w:rPr>
              <w:t>Наблюдение роли</w:t>
            </w:r>
            <w:r w:rsidRPr="00EE6852">
              <w:rPr>
                <w:rFonts w:ascii="Times New Roman" w:hAnsi="Times New Roman"/>
                <w:color w:val="231F20"/>
              </w:rPr>
              <w:t xml:space="preserve"> </w:t>
            </w:r>
            <w:r w:rsidRPr="00EE6852">
              <w:rPr>
                <w:rFonts w:ascii="Times New Roman" w:hAnsi="Times New Roman"/>
                <w:i/>
                <w:iCs/>
                <w:color w:val="231F20"/>
              </w:rPr>
              <w:t>местоимений в речи.</w:t>
            </w:r>
            <w:r w:rsidRPr="00EE6852">
              <w:rPr>
                <w:rFonts w:ascii="Times New Roman" w:hAnsi="Times New Roman"/>
                <w:color w:val="231F20"/>
              </w:rPr>
              <w:t xml:space="preserve"> </w:t>
            </w:r>
            <w:r w:rsidRPr="00EE6852">
              <w:rPr>
                <w:rFonts w:ascii="Times New Roman" w:hAnsi="Times New Roman"/>
                <w:i/>
                <w:iCs/>
                <w:color w:val="231F20"/>
              </w:rPr>
              <w:t>Значение слова;</w:t>
            </w:r>
            <w:r w:rsidRPr="00EE6852">
              <w:rPr>
                <w:rFonts w:ascii="Times New Roman" w:hAnsi="Times New Roman"/>
                <w:color w:val="231F20"/>
              </w:rPr>
              <w:t xml:space="preserve"> </w:t>
            </w:r>
            <w:r w:rsidRPr="00EE6852">
              <w:rPr>
                <w:rFonts w:ascii="Times New Roman" w:hAnsi="Times New Roman"/>
                <w:i/>
                <w:iCs/>
                <w:color w:val="231F20"/>
              </w:rPr>
              <w:t>толковый словарь, правила пользования</w:t>
            </w:r>
            <w:r w:rsidRPr="00EE6852">
              <w:rPr>
                <w:rFonts w:ascii="Times New Roman" w:hAnsi="Times New Roman"/>
                <w:color w:val="231F20"/>
              </w:rPr>
              <w:t>.</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 98.  Звукобуквенный разбор слов. </w:t>
            </w:r>
            <w:r w:rsidRPr="00EE6852">
              <w:rPr>
                <w:rFonts w:ascii="Times New Roman" w:hAnsi="Times New Roman"/>
                <w:i/>
                <w:iCs/>
                <w:color w:val="231F20"/>
              </w:rPr>
              <w:t>Восстановление</w:t>
            </w:r>
            <w:r w:rsidRPr="00EE6852">
              <w:rPr>
                <w:rFonts w:ascii="Times New Roman" w:hAnsi="Times New Roman"/>
                <w:color w:val="231F20"/>
              </w:rPr>
              <w:t xml:space="preserve"> </w:t>
            </w:r>
            <w:r w:rsidRPr="00EE6852">
              <w:rPr>
                <w:rFonts w:ascii="Times New Roman" w:hAnsi="Times New Roman"/>
                <w:i/>
                <w:iCs/>
                <w:color w:val="231F20"/>
              </w:rPr>
              <w:t>деформированного предложения. Толкование</w:t>
            </w:r>
            <w:r w:rsidRPr="00EE6852">
              <w:rPr>
                <w:rFonts w:ascii="Times New Roman" w:hAnsi="Times New Roman"/>
                <w:color w:val="231F20"/>
              </w:rPr>
              <w:t xml:space="preserve"> </w:t>
            </w:r>
            <w:r w:rsidRPr="00EE6852">
              <w:rPr>
                <w:rFonts w:ascii="Times New Roman" w:hAnsi="Times New Roman"/>
                <w:i/>
                <w:iCs/>
                <w:color w:val="231F20"/>
              </w:rPr>
              <w:t>значения слова</w:t>
            </w:r>
            <w:r w:rsidRPr="00EE6852">
              <w:rPr>
                <w:rFonts w:ascii="Times New Roman" w:hAnsi="Times New Roman"/>
                <w:color w:val="231F20"/>
              </w:rPr>
              <w:t>.</w:t>
            </w:r>
          </w:p>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Культура речи.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 99.  </w:t>
            </w:r>
            <w:r w:rsidRPr="00EE6852">
              <w:rPr>
                <w:rFonts w:ascii="Times New Roman" w:hAnsi="Times New Roman"/>
                <w:bCs/>
                <w:color w:val="231F20"/>
              </w:rPr>
              <w:t>Ударение. Перенос слов</w:t>
            </w:r>
            <w:r w:rsidRPr="00EE6852">
              <w:rPr>
                <w:rFonts w:ascii="Times New Roman" w:hAnsi="Times New Roman"/>
                <w:color w:val="231F20"/>
              </w:rPr>
              <w:t>. Смыслоразличительная роль ударения. Деление слова на слоги и для переноса. Слоги ударные и безударные.</w:t>
            </w:r>
          </w:p>
        </w:tc>
        <w:tc>
          <w:tcPr>
            <w:tcW w:w="851" w:type="dxa"/>
          </w:tcPr>
          <w:p w:rsidR="00EE6852" w:rsidRPr="00EE6852" w:rsidRDefault="00EE6852" w:rsidP="00EE6852">
            <w:pPr>
              <w:autoSpaceDE w:val="0"/>
              <w:autoSpaceDN w:val="0"/>
              <w:adjustRightInd w:val="0"/>
              <w:jc w:val="center"/>
              <w:rPr>
                <w:rFonts w:ascii="Times New Roman" w:hAnsi="Times New Roman"/>
                <w:iCs/>
                <w:color w:val="231F20"/>
              </w:rPr>
            </w:pPr>
            <w:r w:rsidRPr="00EE6852">
              <w:rPr>
                <w:rFonts w:ascii="Times New Roman" w:hAnsi="Times New Roman"/>
                <w:iCs/>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i/>
                <w:iCs/>
                <w:color w:val="231F20"/>
              </w:rPr>
            </w:pPr>
            <w:r w:rsidRPr="00EE6852">
              <w:rPr>
                <w:rFonts w:ascii="Times New Roman" w:hAnsi="Times New Roman"/>
                <w:color w:val="231F20"/>
              </w:rPr>
              <w:t xml:space="preserve"> 100.  </w:t>
            </w:r>
            <w:r w:rsidRPr="00EE6852">
              <w:rPr>
                <w:rFonts w:ascii="Times New Roman" w:hAnsi="Times New Roman"/>
                <w:i/>
                <w:iCs/>
                <w:color w:val="231F20"/>
              </w:rPr>
              <w:t>Признаки ударения: подвижность и разноместность</w:t>
            </w:r>
            <w:r w:rsidRPr="00EE6852">
              <w:rPr>
                <w:rFonts w:ascii="Times New Roman" w:hAnsi="Times New Roman"/>
                <w:color w:val="231F20"/>
              </w:rPr>
              <w:t>.</w:t>
            </w:r>
            <w:r w:rsidRPr="00EE6852">
              <w:rPr>
                <w:rFonts w:ascii="Times New Roman" w:hAnsi="Times New Roman"/>
                <w:i/>
                <w:iCs/>
                <w:color w:val="231F20"/>
              </w:rPr>
              <w:t xml:space="preserve"> </w:t>
            </w:r>
            <w:r w:rsidRPr="00EE6852">
              <w:rPr>
                <w:rFonts w:ascii="Times New Roman" w:hAnsi="Times New Roman"/>
                <w:color w:val="231F20"/>
              </w:rPr>
              <w:t>Нормы правильного</w:t>
            </w:r>
            <w:r w:rsidRPr="00EE6852">
              <w:rPr>
                <w:rFonts w:ascii="Times New Roman" w:hAnsi="Times New Roman"/>
                <w:i/>
                <w:iCs/>
                <w:color w:val="231F20"/>
              </w:rPr>
              <w:t xml:space="preserve"> </w:t>
            </w:r>
            <w:r w:rsidRPr="00EE6852">
              <w:rPr>
                <w:rFonts w:ascii="Times New Roman" w:hAnsi="Times New Roman"/>
                <w:color w:val="231F20"/>
              </w:rPr>
              <w:lastRenderedPageBreak/>
              <w:t>произношения</w:t>
            </w:r>
            <w:r w:rsidRPr="00EE6852">
              <w:rPr>
                <w:rFonts w:ascii="Times New Roman" w:hAnsi="Times New Roman"/>
                <w:i/>
                <w:iCs/>
                <w:color w:val="231F20"/>
              </w:rPr>
              <w:t xml:space="preserve"> </w:t>
            </w:r>
            <w:r w:rsidRPr="00EE6852">
              <w:rPr>
                <w:rFonts w:ascii="Times New Roman" w:hAnsi="Times New Roman"/>
                <w:color w:val="231F20"/>
              </w:rPr>
              <w:t>и ударения.</w:t>
            </w:r>
            <w:r w:rsidRPr="00EE6852">
              <w:rPr>
                <w:rFonts w:ascii="Times New Roman" w:hAnsi="Times New Roman"/>
                <w:i/>
                <w:iCs/>
                <w:color w:val="231F20"/>
              </w:rPr>
              <w:t xml:space="preserve"> </w:t>
            </w:r>
            <w:r w:rsidRPr="00EE6852">
              <w:rPr>
                <w:rFonts w:ascii="Times New Roman" w:hAnsi="Times New Roman"/>
                <w:color w:val="231F20"/>
              </w:rPr>
              <w:t>Слова с непроверяемыми</w:t>
            </w:r>
            <w:r w:rsidRPr="00EE6852">
              <w:rPr>
                <w:rFonts w:ascii="Times New Roman" w:hAnsi="Times New Roman"/>
                <w:i/>
                <w:iCs/>
                <w:color w:val="231F20"/>
              </w:rPr>
              <w:t xml:space="preserve"> </w:t>
            </w:r>
            <w:r w:rsidRPr="00EE6852">
              <w:rPr>
                <w:rFonts w:ascii="Times New Roman" w:hAnsi="Times New Roman"/>
                <w:color w:val="231F20"/>
              </w:rPr>
              <w:t>безударными гласными.</w:t>
            </w:r>
            <w:r w:rsidRPr="00EE6852">
              <w:rPr>
                <w:rFonts w:ascii="Times New Roman" w:hAnsi="Times New Roman"/>
                <w:i/>
                <w:iCs/>
                <w:color w:val="231F20"/>
              </w:rPr>
              <w:t xml:space="preserve"> </w:t>
            </w:r>
            <w:r w:rsidRPr="00EE6852">
              <w:rPr>
                <w:rFonts w:ascii="Times New Roman" w:hAnsi="Times New Roman"/>
                <w:color w:val="231F20"/>
              </w:rPr>
              <w:t>Понятие орфограммы.</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lastRenderedPageBreak/>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lastRenderedPageBreak/>
              <w:t xml:space="preserve">101. Трудные случаи постановки ударения. Перенос слов с буквой </w:t>
            </w:r>
            <w:r w:rsidRPr="00EE6852">
              <w:rPr>
                <w:rFonts w:ascii="Times New Roman" w:hAnsi="Times New Roman"/>
                <w:bCs/>
                <w:i/>
                <w:iCs/>
                <w:color w:val="231F20"/>
              </w:rPr>
              <w:t>Й</w:t>
            </w:r>
            <w:r w:rsidRPr="00EE6852">
              <w:rPr>
                <w:rFonts w:ascii="Times New Roman" w:hAnsi="Times New Roman"/>
                <w:color w:val="231F20"/>
              </w:rPr>
              <w:t xml:space="preserve"> в середине. Сильная и слабая позиция гласных корня. Орфограмма как понятие.</w:t>
            </w:r>
          </w:p>
        </w:tc>
        <w:tc>
          <w:tcPr>
            <w:tcW w:w="851" w:type="dxa"/>
          </w:tcPr>
          <w:p w:rsidR="00EE6852" w:rsidRPr="00EE6852" w:rsidRDefault="00EE6852" w:rsidP="00EE6852">
            <w:pPr>
              <w:autoSpaceDE w:val="0"/>
              <w:autoSpaceDN w:val="0"/>
              <w:adjustRightInd w:val="0"/>
              <w:jc w:val="center"/>
              <w:rPr>
                <w:rFonts w:ascii="Times New Roman" w:hAnsi="Times New Roman"/>
                <w:iCs/>
                <w:color w:val="231F20"/>
              </w:rPr>
            </w:pPr>
            <w:r w:rsidRPr="00EE6852">
              <w:rPr>
                <w:rFonts w:ascii="Times New Roman" w:hAnsi="Times New Roman"/>
                <w:iCs/>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102. </w:t>
            </w:r>
            <w:r w:rsidRPr="00EE6852">
              <w:rPr>
                <w:rFonts w:ascii="Times New Roman" w:hAnsi="Times New Roman"/>
                <w:bCs/>
                <w:color w:val="231F20"/>
              </w:rPr>
              <w:t>Обозначение на письме мягких и твердых</w:t>
            </w:r>
            <w:r w:rsidRPr="00EE6852">
              <w:rPr>
                <w:rFonts w:ascii="Times New Roman" w:hAnsi="Times New Roman"/>
                <w:color w:val="231F20"/>
              </w:rPr>
              <w:t xml:space="preserve"> </w:t>
            </w:r>
            <w:r w:rsidRPr="00EE6852">
              <w:rPr>
                <w:rFonts w:ascii="Times New Roman" w:hAnsi="Times New Roman"/>
                <w:bCs/>
                <w:color w:val="231F20"/>
              </w:rPr>
              <w:t>согласных звуков.</w:t>
            </w:r>
            <w:r w:rsidRPr="00EE6852">
              <w:rPr>
                <w:rFonts w:ascii="Times New Roman" w:hAnsi="Times New Roman"/>
                <w:color w:val="231F20"/>
              </w:rPr>
              <w:t xml:space="preserve"> </w:t>
            </w:r>
            <w:r w:rsidRPr="00EE6852">
              <w:rPr>
                <w:rFonts w:ascii="Times New Roman" w:hAnsi="Times New Roman"/>
                <w:bCs/>
                <w:color w:val="231F20"/>
              </w:rPr>
              <w:t>Перенос слов.</w:t>
            </w:r>
            <w:r w:rsidRPr="00EE6852">
              <w:rPr>
                <w:rFonts w:ascii="Times New Roman" w:hAnsi="Times New Roman"/>
                <w:color w:val="231F20"/>
              </w:rPr>
              <w:t xml:space="preserve"> Роль гласных в обозначении твердости и мягкости согласных, а также роль </w:t>
            </w:r>
            <w:r w:rsidRPr="00EE6852">
              <w:rPr>
                <w:rFonts w:ascii="Times New Roman" w:hAnsi="Times New Roman"/>
                <w:bCs/>
                <w:i/>
                <w:iCs/>
                <w:color w:val="231F20"/>
              </w:rPr>
              <w:t>Ь</w:t>
            </w:r>
            <w:r w:rsidRPr="00EE6852">
              <w:rPr>
                <w:rFonts w:ascii="Times New Roman" w:hAnsi="Times New Roman"/>
                <w:color w:val="231F20"/>
              </w:rPr>
              <w:t>. Парные согласные: твердые–мягкие; глухие–звонкие. Деление на слоги. Перенос слов.</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103.  Фонетическая роль двузвучных букв в слове. Мягкие–твердые согласные и способы их обозначения на письме. </w:t>
            </w:r>
            <w:r w:rsidRPr="00EE6852">
              <w:rPr>
                <w:rFonts w:ascii="Times New Roman" w:hAnsi="Times New Roman"/>
                <w:i/>
                <w:iCs/>
                <w:color w:val="231F20"/>
              </w:rPr>
              <w:t>Текст,</w:t>
            </w:r>
            <w:r w:rsidRPr="00EE6852">
              <w:rPr>
                <w:rFonts w:ascii="Times New Roman" w:hAnsi="Times New Roman"/>
                <w:color w:val="231F20"/>
              </w:rPr>
              <w:t xml:space="preserve"> </w:t>
            </w:r>
            <w:r w:rsidRPr="00EE6852">
              <w:rPr>
                <w:rFonts w:ascii="Times New Roman" w:hAnsi="Times New Roman"/>
                <w:i/>
                <w:iCs/>
                <w:color w:val="231F20"/>
              </w:rPr>
              <w:t>его признаки.</w:t>
            </w:r>
            <w:r w:rsidRPr="00EE6852">
              <w:rPr>
                <w:rFonts w:ascii="Times New Roman" w:hAnsi="Times New Roman"/>
                <w:color w:val="231F20"/>
              </w:rPr>
              <w:t xml:space="preserve"> </w:t>
            </w:r>
            <w:r w:rsidRPr="00EE6852">
              <w:rPr>
                <w:rFonts w:ascii="Times New Roman" w:hAnsi="Times New Roman"/>
                <w:i/>
                <w:iCs/>
                <w:color w:val="231F20"/>
              </w:rPr>
              <w:t>Создание</w:t>
            </w:r>
            <w:r w:rsidRPr="00EE6852">
              <w:rPr>
                <w:rFonts w:ascii="Times New Roman" w:hAnsi="Times New Roman"/>
                <w:color w:val="231F20"/>
              </w:rPr>
              <w:t xml:space="preserve"> </w:t>
            </w:r>
            <w:r w:rsidRPr="00EE6852">
              <w:rPr>
                <w:rFonts w:ascii="Times New Roman" w:hAnsi="Times New Roman"/>
                <w:i/>
                <w:iCs/>
                <w:color w:val="231F20"/>
              </w:rPr>
              <w:t>собственного текста</w:t>
            </w:r>
            <w:r w:rsidRPr="00EE6852">
              <w:rPr>
                <w:rFonts w:ascii="Times New Roman" w:hAnsi="Times New Roman"/>
                <w:color w:val="231F20"/>
              </w:rPr>
              <w:t xml:space="preserve"> </w:t>
            </w:r>
            <w:r w:rsidRPr="00EE6852">
              <w:rPr>
                <w:rFonts w:ascii="Times New Roman" w:hAnsi="Times New Roman"/>
                <w:i/>
                <w:iCs/>
                <w:color w:val="231F20"/>
              </w:rPr>
              <w:t>по заданной</w:t>
            </w:r>
            <w:r w:rsidRPr="00EE6852">
              <w:rPr>
                <w:rFonts w:ascii="Times New Roman" w:hAnsi="Times New Roman"/>
                <w:color w:val="231F20"/>
              </w:rPr>
              <w:t xml:space="preserve"> </w:t>
            </w:r>
            <w:r w:rsidRPr="00EE6852">
              <w:rPr>
                <w:rFonts w:ascii="Times New Roman" w:hAnsi="Times New Roman"/>
                <w:i/>
                <w:iCs/>
                <w:color w:val="231F20"/>
              </w:rPr>
              <w:t>заключительной части</w:t>
            </w:r>
            <w:r w:rsidRPr="00EE6852">
              <w:rPr>
                <w:rFonts w:ascii="Times New Roman" w:hAnsi="Times New Roman"/>
                <w:color w:val="231F20"/>
              </w:rPr>
              <w:t>.</w:t>
            </w:r>
          </w:p>
        </w:tc>
        <w:tc>
          <w:tcPr>
            <w:tcW w:w="851" w:type="dxa"/>
          </w:tcPr>
          <w:p w:rsidR="00EE6852" w:rsidRPr="00EE6852" w:rsidRDefault="00EE6852" w:rsidP="00EE6852">
            <w:pPr>
              <w:autoSpaceDE w:val="0"/>
              <w:autoSpaceDN w:val="0"/>
              <w:adjustRightInd w:val="0"/>
              <w:jc w:val="center"/>
              <w:rPr>
                <w:rFonts w:ascii="Times New Roman" w:hAnsi="Times New Roman"/>
                <w:iCs/>
                <w:color w:val="231F20"/>
              </w:rPr>
            </w:pPr>
            <w:r w:rsidRPr="00EE6852">
              <w:rPr>
                <w:rFonts w:ascii="Times New Roman" w:hAnsi="Times New Roman"/>
                <w:iCs/>
                <w:color w:val="231F20"/>
              </w:rPr>
              <w:t>1</w:t>
            </w:r>
          </w:p>
        </w:tc>
      </w:tr>
      <w:tr w:rsidR="00EE6852" w:rsidRPr="00EE6852" w:rsidTr="00E50A11">
        <w:trPr>
          <w:trHeight w:val="291"/>
        </w:trPr>
        <w:tc>
          <w:tcPr>
            <w:tcW w:w="8755" w:type="dxa"/>
            <w:vMerge w:val="restart"/>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104.  Использование </w:t>
            </w:r>
            <w:r w:rsidRPr="00EE6852">
              <w:rPr>
                <w:rFonts w:ascii="Times New Roman" w:hAnsi="Times New Roman"/>
                <w:bCs/>
                <w:i/>
                <w:iCs/>
                <w:color w:val="231F20"/>
              </w:rPr>
              <w:t xml:space="preserve">Ь </w:t>
            </w:r>
            <w:r w:rsidRPr="00EE6852">
              <w:rPr>
                <w:rFonts w:ascii="Times New Roman" w:hAnsi="Times New Roman"/>
                <w:color w:val="231F20"/>
              </w:rPr>
              <w:t>для обозначения</w:t>
            </w:r>
            <w:r w:rsidRPr="00EE6852">
              <w:rPr>
                <w:rFonts w:ascii="Times New Roman" w:hAnsi="Times New Roman"/>
                <w:bCs/>
                <w:i/>
                <w:iCs/>
                <w:color w:val="231F20"/>
              </w:rPr>
              <w:t xml:space="preserve"> </w:t>
            </w:r>
            <w:r w:rsidRPr="00EE6852">
              <w:rPr>
                <w:rFonts w:ascii="Times New Roman" w:hAnsi="Times New Roman"/>
                <w:color w:val="231F20"/>
              </w:rPr>
              <w:t>мягкости согласного.</w:t>
            </w:r>
            <w:r w:rsidRPr="00EE6852">
              <w:rPr>
                <w:rFonts w:ascii="Times New Roman" w:hAnsi="Times New Roman"/>
                <w:bCs/>
                <w:i/>
                <w:iCs/>
                <w:color w:val="231F20"/>
              </w:rPr>
              <w:t xml:space="preserve"> </w:t>
            </w:r>
            <w:r w:rsidRPr="00EE6852">
              <w:rPr>
                <w:rFonts w:ascii="Times New Roman" w:hAnsi="Times New Roman"/>
                <w:color w:val="231F20"/>
              </w:rPr>
              <w:t xml:space="preserve">Роль йотированных гласных. Деление слов с йотированными гласными, с </w:t>
            </w:r>
            <w:r w:rsidRPr="00EE6852">
              <w:rPr>
                <w:rFonts w:ascii="Times New Roman" w:hAnsi="Times New Roman"/>
                <w:bCs/>
                <w:i/>
                <w:iCs/>
                <w:color w:val="231F20"/>
              </w:rPr>
              <w:t xml:space="preserve">Ь </w:t>
            </w:r>
            <w:r w:rsidRPr="00EE6852">
              <w:rPr>
                <w:rFonts w:ascii="Times New Roman" w:hAnsi="Times New Roman"/>
                <w:color w:val="231F20"/>
              </w:rPr>
              <w:t xml:space="preserve">на слоги и для переноса. </w:t>
            </w:r>
            <w:r w:rsidRPr="00EE6852">
              <w:rPr>
                <w:rFonts w:ascii="Times New Roman" w:hAnsi="Times New Roman"/>
                <w:i/>
                <w:iCs/>
                <w:color w:val="231F20"/>
              </w:rPr>
              <w:t>Определение</w:t>
            </w:r>
            <w:r w:rsidRPr="00EE6852">
              <w:rPr>
                <w:rFonts w:ascii="Times New Roman" w:hAnsi="Times New Roman"/>
                <w:color w:val="231F20"/>
              </w:rPr>
              <w:t xml:space="preserve"> </w:t>
            </w:r>
            <w:r w:rsidRPr="00EE6852">
              <w:rPr>
                <w:rFonts w:ascii="Times New Roman" w:hAnsi="Times New Roman"/>
                <w:i/>
                <w:iCs/>
                <w:color w:val="231F20"/>
              </w:rPr>
              <w:t>лексического значения слова. Текст, признаки</w:t>
            </w:r>
            <w:r w:rsidRPr="00EE6852">
              <w:rPr>
                <w:rFonts w:ascii="Times New Roman" w:hAnsi="Times New Roman"/>
                <w:color w:val="231F20"/>
              </w:rPr>
              <w:t xml:space="preserve"> </w:t>
            </w:r>
            <w:r w:rsidRPr="00EE6852">
              <w:rPr>
                <w:rFonts w:ascii="Times New Roman" w:hAnsi="Times New Roman"/>
                <w:i/>
                <w:iCs/>
                <w:color w:val="231F20"/>
              </w:rPr>
              <w:t>текста. Создание собственного текста по его началу</w:t>
            </w:r>
            <w:r w:rsidRPr="00EE6852">
              <w:rPr>
                <w:rFonts w:ascii="Times New Roman" w:hAnsi="Times New Roman"/>
                <w:color w:val="231F20"/>
              </w:rPr>
              <w:t>.</w:t>
            </w:r>
          </w:p>
        </w:tc>
        <w:tc>
          <w:tcPr>
            <w:tcW w:w="851" w:type="dxa"/>
            <w:vMerge w:val="restart"/>
          </w:tcPr>
          <w:p w:rsidR="00EE6852" w:rsidRPr="00EE6852" w:rsidRDefault="00EE6852" w:rsidP="00EE6852">
            <w:pPr>
              <w:autoSpaceDE w:val="0"/>
              <w:autoSpaceDN w:val="0"/>
              <w:adjustRightInd w:val="0"/>
              <w:jc w:val="center"/>
              <w:rPr>
                <w:rFonts w:ascii="Times New Roman" w:hAnsi="Times New Roman"/>
                <w:iCs/>
                <w:color w:val="231F20"/>
              </w:rPr>
            </w:pPr>
            <w:r w:rsidRPr="00EE6852">
              <w:rPr>
                <w:rFonts w:ascii="Times New Roman" w:hAnsi="Times New Roman"/>
                <w:iCs/>
                <w:color w:val="231F20"/>
              </w:rPr>
              <w:t>1</w:t>
            </w:r>
          </w:p>
        </w:tc>
      </w:tr>
      <w:tr w:rsidR="00EE6852" w:rsidRPr="00EE6852" w:rsidTr="00E50A11">
        <w:trPr>
          <w:trHeight w:val="291"/>
        </w:trPr>
        <w:tc>
          <w:tcPr>
            <w:tcW w:w="8755" w:type="dxa"/>
            <w:vMerge/>
          </w:tcPr>
          <w:p w:rsidR="00EE6852" w:rsidRPr="00EE6852" w:rsidRDefault="00EE6852" w:rsidP="00EE6852">
            <w:pPr>
              <w:rPr>
                <w:rFonts w:ascii="Times New Roman" w:hAnsi="Times New Roman"/>
              </w:rPr>
            </w:pPr>
          </w:p>
        </w:tc>
        <w:tc>
          <w:tcPr>
            <w:tcW w:w="851" w:type="dxa"/>
            <w:vMerge/>
          </w:tcPr>
          <w:p w:rsidR="00EE6852" w:rsidRPr="00EE6852" w:rsidRDefault="00EE6852" w:rsidP="00EE6852">
            <w:pPr>
              <w:autoSpaceDE w:val="0"/>
              <w:autoSpaceDN w:val="0"/>
              <w:adjustRightInd w:val="0"/>
              <w:jc w:val="center"/>
              <w:rPr>
                <w:rFonts w:ascii="Times New Roman" w:hAnsi="Times New Roman"/>
                <w:color w:val="231F20"/>
              </w:rPr>
            </w:pP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bCs/>
                <w:color w:val="231F20"/>
              </w:rPr>
            </w:pPr>
            <w:r w:rsidRPr="00EE6852">
              <w:rPr>
                <w:rFonts w:ascii="Times New Roman" w:hAnsi="Times New Roman"/>
                <w:color w:val="231F20"/>
              </w:rPr>
              <w:t xml:space="preserve"> 105  </w:t>
            </w:r>
            <w:r w:rsidRPr="00EE6852">
              <w:rPr>
                <w:rFonts w:ascii="Times New Roman" w:hAnsi="Times New Roman"/>
                <w:bCs/>
                <w:color w:val="231F20"/>
              </w:rPr>
              <w:t>Обозначение на письме звука [й’]</w:t>
            </w:r>
            <w:r w:rsidRPr="00EE6852">
              <w:rPr>
                <w:rFonts w:ascii="Times New Roman" w:hAnsi="Times New Roman"/>
                <w:color w:val="231F20"/>
              </w:rPr>
              <w:t>.</w:t>
            </w:r>
            <w:r w:rsidRPr="00EE6852">
              <w:rPr>
                <w:rFonts w:ascii="Times New Roman" w:hAnsi="Times New Roman"/>
                <w:bCs/>
                <w:color w:val="231F20"/>
              </w:rPr>
              <w:t xml:space="preserve"> </w:t>
            </w:r>
            <w:r w:rsidRPr="00EE6852">
              <w:rPr>
                <w:rFonts w:ascii="Times New Roman" w:hAnsi="Times New Roman"/>
                <w:color w:val="231F20"/>
              </w:rPr>
              <w:t>Перенос слов</w:t>
            </w:r>
            <w:r w:rsidRPr="00EE6852">
              <w:rPr>
                <w:rFonts w:ascii="Times New Roman" w:hAnsi="Times New Roman"/>
                <w:bCs/>
                <w:color w:val="231F20"/>
              </w:rPr>
              <w:t xml:space="preserve"> </w:t>
            </w:r>
            <w:r w:rsidRPr="00EE6852">
              <w:rPr>
                <w:rFonts w:ascii="Times New Roman" w:hAnsi="Times New Roman"/>
                <w:color w:val="231F20"/>
              </w:rPr>
              <w:t>с йотированными</w:t>
            </w:r>
            <w:r w:rsidRPr="00EE6852">
              <w:rPr>
                <w:rFonts w:ascii="Times New Roman" w:hAnsi="Times New Roman"/>
                <w:bCs/>
                <w:color w:val="231F20"/>
              </w:rPr>
              <w:t xml:space="preserve"> </w:t>
            </w:r>
            <w:r w:rsidRPr="00EE6852">
              <w:rPr>
                <w:rFonts w:ascii="Times New Roman" w:hAnsi="Times New Roman"/>
                <w:color w:val="231F20"/>
              </w:rPr>
              <w:t xml:space="preserve">гласными и слов с буквой </w:t>
            </w:r>
            <w:r w:rsidRPr="00EE6852">
              <w:rPr>
                <w:rFonts w:ascii="Times New Roman" w:hAnsi="Times New Roman"/>
                <w:bCs/>
                <w:i/>
                <w:iCs/>
                <w:color w:val="231F20"/>
              </w:rPr>
              <w:t>Й</w:t>
            </w:r>
            <w:r w:rsidRPr="00EE6852">
              <w:rPr>
                <w:rFonts w:ascii="Times New Roman" w:hAnsi="Times New Roman"/>
                <w:color w:val="231F20"/>
              </w:rPr>
              <w:t>. Орфограмма. Алфавит.</w:t>
            </w:r>
            <w:r w:rsidRPr="00EE6852">
              <w:rPr>
                <w:rFonts w:ascii="Times New Roman" w:hAnsi="Times New Roman"/>
                <w:bCs/>
                <w:color w:val="231F20"/>
              </w:rPr>
              <w:t xml:space="preserve"> </w:t>
            </w:r>
            <w:r w:rsidRPr="00EE6852">
              <w:rPr>
                <w:rFonts w:ascii="Times New Roman" w:hAnsi="Times New Roman"/>
                <w:i/>
                <w:iCs/>
                <w:color w:val="231F20"/>
              </w:rPr>
              <w:t>Работа с лингвистическим текстом</w:t>
            </w:r>
            <w:r w:rsidRPr="00EE6852">
              <w:rPr>
                <w:rFonts w:ascii="Times New Roman" w:hAnsi="Times New Roman"/>
                <w:color w:val="231F20"/>
              </w:rPr>
              <w:t>.</w:t>
            </w:r>
          </w:p>
        </w:tc>
        <w:tc>
          <w:tcPr>
            <w:tcW w:w="851" w:type="dxa"/>
          </w:tcPr>
          <w:p w:rsidR="00EE6852" w:rsidRPr="00EE6852" w:rsidRDefault="00EE6852" w:rsidP="00EE6852">
            <w:pPr>
              <w:autoSpaceDE w:val="0"/>
              <w:autoSpaceDN w:val="0"/>
              <w:adjustRightInd w:val="0"/>
              <w:jc w:val="center"/>
              <w:rPr>
                <w:rFonts w:ascii="Times New Roman" w:hAnsi="Times New Roman"/>
                <w:iCs/>
                <w:color w:val="231F20"/>
              </w:rPr>
            </w:pPr>
            <w:r w:rsidRPr="00EE6852">
              <w:rPr>
                <w:rFonts w:ascii="Times New Roman" w:hAnsi="Times New Roman"/>
                <w:iCs/>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 106.  Слова с буквой Й и звуком [й’]. Деление на слоги и для переноса. Правило как лингвистический текст. Правило и исключение. </w:t>
            </w:r>
            <w:r w:rsidRPr="00EE6852">
              <w:rPr>
                <w:rFonts w:ascii="Times New Roman" w:hAnsi="Times New Roman"/>
                <w:i/>
                <w:iCs/>
                <w:color w:val="231F20"/>
              </w:rPr>
              <w:t>Алфавит</w:t>
            </w:r>
            <w:r w:rsidRPr="00EE6852">
              <w:rPr>
                <w:rFonts w:ascii="Times New Roman" w:hAnsi="Times New Roman"/>
                <w:color w:val="231F20"/>
              </w:rPr>
              <w:t xml:space="preserve">. Словарные слова. Орфографический словарь. Лексическая работа: </w:t>
            </w:r>
            <w:r w:rsidRPr="00EE6852">
              <w:rPr>
                <w:rFonts w:ascii="Times New Roman" w:hAnsi="Times New Roman"/>
                <w:i/>
                <w:iCs/>
                <w:color w:val="231F20"/>
              </w:rPr>
              <w:t>слово и понятие, им обозначаемое;</w:t>
            </w:r>
            <w:r w:rsidRPr="00EE6852">
              <w:rPr>
                <w:rFonts w:ascii="Times New Roman" w:hAnsi="Times New Roman"/>
                <w:color w:val="231F20"/>
              </w:rPr>
              <w:t xml:space="preserve"> </w:t>
            </w:r>
            <w:r w:rsidRPr="00EE6852">
              <w:rPr>
                <w:rFonts w:ascii="Times New Roman" w:hAnsi="Times New Roman"/>
                <w:i/>
                <w:iCs/>
                <w:color w:val="231F20"/>
              </w:rPr>
              <w:t>многозначность слова; лексическое значение слова. Единственное и множественное число</w:t>
            </w:r>
            <w:r w:rsidRPr="00EE6852">
              <w:rPr>
                <w:rFonts w:ascii="Times New Roman" w:hAnsi="Times New Roman"/>
                <w:color w:val="231F20"/>
              </w:rPr>
              <w:t>.</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797F93">
            <w:pPr>
              <w:rPr>
                <w:rFonts w:ascii="Times New Roman" w:hAnsi="Times New Roman"/>
              </w:rPr>
            </w:pPr>
            <w:r w:rsidRPr="00EE6852">
              <w:rPr>
                <w:rFonts w:ascii="Times New Roman" w:hAnsi="Times New Roman"/>
              </w:rPr>
              <w:t xml:space="preserve"> 107  </w:t>
            </w:r>
            <w:r w:rsidR="00797F93">
              <w:rPr>
                <w:rFonts w:ascii="Times New Roman" w:hAnsi="Times New Roman"/>
              </w:rPr>
              <w:t xml:space="preserve">Проверочная работа </w:t>
            </w:r>
            <w:r w:rsidRPr="00EE6852">
              <w:rPr>
                <w:rFonts w:ascii="Times New Roman" w:hAnsi="Times New Roman"/>
              </w:rPr>
              <w:t>по теме: «Звуки, буквы, слоги»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bCs/>
                <w:color w:val="231F20"/>
              </w:rPr>
            </w:pPr>
            <w:r w:rsidRPr="00EE6852">
              <w:rPr>
                <w:rFonts w:ascii="Times New Roman" w:hAnsi="Times New Roman"/>
                <w:color w:val="231F20"/>
              </w:rPr>
              <w:t xml:space="preserve"> 108.   Работа над ошибками. </w:t>
            </w:r>
            <w:r w:rsidRPr="00EE6852">
              <w:rPr>
                <w:rFonts w:ascii="Times New Roman" w:hAnsi="Times New Roman"/>
                <w:bCs/>
                <w:color w:val="231F20"/>
              </w:rPr>
              <w:t>Шипящие согласные звуки</w:t>
            </w:r>
            <w:r w:rsidRPr="00EE6852">
              <w:rPr>
                <w:rFonts w:ascii="Times New Roman" w:hAnsi="Times New Roman"/>
                <w:color w:val="231F20"/>
              </w:rPr>
              <w:t xml:space="preserve">, их характеристика. </w:t>
            </w:r>
            <w:r w:rsidRPr="00EE6852">
              <w:rPr>
                <w:rFonts w:ascii="Times New Roman" w:hAnsi="Times New Roman"/>
                <w:bCs/>
                <w:color w:val="231F20"/>
              </w:rPr>
              <w:t xml:space="preserve">Правописание сочетаний </w:t>
            </w:r>
            <w:r w:rsidRPr="00EE6852">
              <w:rPr>
                <w:rFonts w:ascii="Times New Roman" w:hAnsi="Times New Roman"/>
                <w:bCs/>
                <w:i/>
                <w:iCs/>
                <w:color w:val="231F20"/>
              </w:rPr>
              <w:t>жи</w:t>
            </w:r>
            <w:r w:rsidRPr="00EE6852">
              <w:rPr>
                <w:rFonts w:ascii="Times New Roman" w:hAnsi="Times New Roman"/>
                <w:color w:val="231F20"/>
              </w:rPr>
              <w:t xml:space="preserve">, </w:t>
            </w:r>
            <w:r w:rsidRPr="00EE6852">
              <w:rPr>
                <w:rFonts w:ascii="Times New Roman" w:hAnsi="Times New Roman"/>
                <w:bCs/>
                <w:i/>
                <w:iCs/>
                <w:color w:val="231F20"/>
              </w:rPr>
              <w:t>ши</w:t>
            </w:r>
            <w:r w:rsidRPr="00EE6852">
              <w:rPr>
                <w:rFonts w:ascii="Times New Roman" w:hAnsi="Times New Roman"/>
                <w:color w:val="231F20"/>
              </w:rPr>
              <w:t>,</w:t>
            </w:r>
            <w:r w:rsidRPr="00EE6852">
              <w:rPr>
                <w:rFonts w:ascii="Times New Roman" w:hAnsi="Times New Roman"/>
                <w:bCs/>
                <w:color w:val="231F20"/>
              </w:rPr>
              <w:t xml:space="preserve"> </w:t>
            </w:r>
            <w:r w:rsidRPr="00EE6852">
              <w:rPr>
                <w:rFonts w:ascii="Times New Roman" w:hAnsi="Times New Roman"/>
                <w:bCs/>
                <w:i/>
                <w:iCs/>
                <w:color w:val="231F20"/>
              </w:rPr>
              <w:t>ча</w:t>
            </w:r>
            <w:r w:rsidRPr="00EE6852">
              <w:rPr>
                <w:rFonts w:ascii="Times New Roman" w:hAnsi="Times New Roman"/>
                <w:color w:val="231F20"/>
              </w:rPr>
              <w:t xml:space="preserve">, </w:t>
            </w:r>
            <w:r w:rsidRPr="00EE6852">
              <w:rPr>
                <w:rFonts w:ascii="Times New Roman" w:hAnsi="Times New Roman"/>
                <w:bCs/>
                <w:i/>
                <w:iCs/>
                <w:color w:val="231F20"/>
              </w:rPr>
              <w:t>ща</w:t>
            </w:r>
            <w:r w:rsidRPr="00EE6852">
              <w:rPr>
                <w:rFonts w:ascii="Times New Roman" w:hAnsi="Times New Roman"/>
                <w:color w:val="231F20"/>
              </w:rPr>
              <w:t xml:space="preserve">, </w:t>
            </w:r>
            <w:r w:rsidRPr="00EE6852">
              <w:rPr>
                <w:rFonts w:ascii="Times New Roman" w:hAnsi="Times New Roman"/>
                <w:bCs/>
                <w:i/>
                <w:iCs/>
                <w:color w:val="231F20"/>
              </w:rPr>
              <w:t>чу</w:t>
            </w:r>
            <w:r w:rsidRPr="00EE6852">
              <w:rPr>
                <w:rFonts w:ascii="Times New Roman" w:hAnsi="Times New Roman"/>
                <w:color w:val="231F20"/>
              </w:rPr>
              <w:t xml:space="preserve">, </w:t>
            </w:r>
            <w:r w:rsidRPr="00EE6852">
              <w:rPr>
                <w:rFonts w:ascii="Times New Roman" w:hAnsi="Times New Roman"/>
                <w:bCs/>
                <w:i/>
                <w:iCs/>
                <w:color w:val="231F20"/>
              </w:rPr>
              <w:t>щу</w:t>
            </w:r>
            <w:r w:rsidRPr="00EE6852">
              <w:rPr>
                <w:rFonts w:ascii="Times New Roman" w:hAnsi="Times New Roman"/>
                <w:color w:val="231F20"/>
              </w:rPr>
              <w:t>.</w:t>
            </w:r>
            <w:r w:rsidRPr="00EE6852">
              <w:rPr>
                <w:rFonts w:ascii="Times New Roman" w:hAnsi="Times New Roman"/>
                <w:bCs/>
                <w:color w:val="231F20"/>
              </w:rPr>
              <w:t xml:space="preserve"> </w:t>
            </w:r>
            <w:r w:rsidRPr="00EE6852">
              <w:rPr>
                <w:rFonts w:ascii="Times New Roman" w:hAnsi="Times New Roman"/>
                <w:color w:val="231F20"/>
              </w:rPr>
              <w:t>Орфограмма.</w:t>
            </w:r>
            <w:r w:rsidRPr="00EE6852">
              <w:rPr>
                <w:rFonts w:ascii="Times New Roman" w:hAnsi="Times New Roman"/>
                <w:bCs/>
                <w:color w:val="231F20"/>
              </w:rPr>
              <w:t xml:space="preserve"> </w:t>
            </w:r>
            <w:r w:rsidRPr="00EE6852">
              <w:rPr>
                <w:rFonts w:ascii="Times New Roman" w:hAnsi="Times New Roman"/>
                <w:color w:val="231F20"/>
              </w:rPr>
              <w:t xml:space="preserve">Орфографическое правило. </w:t>
            </w:r>
            <w:r w:rsidRPr="00EE6852">
              <w:rPr>
                <w:rFonts w:ascii="Times New Roman" w:hAnsi="Times New Roman"/>
                <w:i/>
                <w:iCs/>
                <w:color w:val="231F20"/>
              </w:rPr>
              <w:t>Звукопись</w:t>
            </w:r>
            <w:r w:rsidRPr="00EE6852">
              <w:rPr>
                <w:rFonts w:ascii="Times New Roman" w:hAnsi="Times New Roman"/>
                <w:color w:val="231F20"/>
              </w:rPr>
              <w:t xml:space="preserve"> </w:t>
            </w:r>
            <w:r w:rsidRPr="00EE6852">
              <w:rPr>
                <w:rFonts w:ascii="Times New Roman" w:hAnsi="Times New Roman"/>
                <w:i/>
                <w:iCs/>
                <w:color w:val="231F20"/>
              </w:rPr>
              <w:t>как средство</w:t>
            </w:r>
            <w:r w:rsidRPr="00EE6852">
              <w:rPr>
                <w:rFonts w:ascii="Times New Roman" w:hAnsi="Times New Roman"/>
                <w:color w:val="231F20"/>
              </w:rPr>
              <w:t xml:space="preserve"> </w:t>
            </w:r>
            <w:r w:rsidRPr="00EE6852">
              <w:rPr>
                <w:rFonts w:ascii="Times New Roman" w:hAnsi="Times New Roman"/>
                <w:i/>
                <w:iCs/>
                <w:color w:val="231F20"/>
              </w:rPr>
              <w:t>создания</w:t>
            </w:r>
            <w:r w:rsidRPr="00EE6852">
              <w:rPr>
                <w:rFonts w:ascii="Times New Roman" w:hAnsi="Times New Roman"/>
                <w:bCs/>
                <w:color w:val="231F20"/>
              </w:rPr>
              <w:t xml:space="preserve"> </w:t>
            </w:r>
            <w:r w:rsidRPr="00EE6852">
              <w:rPr>
                <w:rFonts w:ascii="Times New Roman" w:hAnsi="Times New Roman"/>
                <w:i/>
                <w:iCs/>
                <w:color w:val="231F20"/>
              </w:rPr>
              <w:t>художественного образа</w:t>
            </w:r>
            <w:r w:rsidRPr="00EE6852">
              <w:rPr>
                <w:rFonts w:ascii="Times New Roman" w:hAnsi="Times New Roman"/>
                <w:color w:val="231F20"/>
              </w:rPr>
              <w:t>.</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 109.  Правописание сочетаний </w:t>
            </w:r>
            <w:r w:rsidRPr="00EE6852">
              <w:rPr>
                <w:rFonts w:ascii="Times New Roman" w:hAnsi="Times New Roman"/>
                <w:bCs/>
                <w:i/>
                <w:iCs/>
                <w:color w:val="231F20"/>
              </w:rPr>
              <w:t>жи</w:t>
            </w:r>
            <w:r w:rsidRPr="00EE6852">
              <w:rPr>
                <w:rFonts w:ascii="Times New Roman" w:hAnsi="Times New Roman"/>
                <w:color w:val="231F20"/>
              </w:rPr>
              <w:t xml:space="preserve">, </w:t>
            </w:r>
            <w:r w:rsidRPr="00EE6852">
              <w:rPr>
                <w:rFonts w:ascii="Times New Roman" w:hAnsi="Times New Roman"/>
                <w:bCs/>
                <w:i/>
                <w:iCs/>
                <w:color w:val="231F20"/>
              </w:rPr>
              <w:t>ши</w:t>
            </w:r>
            <w:r w:rsidRPr="00EE6852">
              <w:rPr>
                <w:rFonts w:ascii="Times New Roman" w:hAnsi="Times New Roman"/>
                <w:color w:val="231F20"/>
              </w:rPr>
              <w:t xml:space="preserve">, </w:t>
            </w:r>
            <w:r w:rsidRPr="00EE6852">
              <w:rPr>
                <w:rFonts w:ascii="Times New Roman" w:hAnsi="Times New Roman"/>
                <w:bCs/>
                <w:i/>
                <w:iCs/>
                <w:color w:val="231F20"/>
              </w:rPr>
              <w:t>ча</w:t>
            </w:r>
            <w:r w:rsidRPr="00EE6852">
              <w:rPr>
                <w:rFonts w:ascii="Times New Roman" w:hAnsi="Times New Roman"/>
                <w:color w:val="231F20"/>
              </w:rPr>
              <w:t xml:space="preserve">, </w:t>
            </w:r>
            <w:r w:rsidRPr="00EE6852">
              <w:rPr>
                <w:rFonts w:ascii="Times New Roman" w:hAnsi="Times New Roman"/>
                <w:bCs/>
                <w:i/>
                <w:iCs/>
                <w:color w:val="231F20"/>
              </w:rPr>
              <w:t>ща</w:t>
            </w:r>
            <w:r w:rsidRPr="00EE6852">
              <w:rPr>
                <w:rFonts w:ascii="Times New Roman" w:hAnsi="Times New Roman"/>
                <w:color w:val="231F20"/>
              </w:rPr>
              <w:t xml:space="preserve">, </w:t>
            </w:r>
            <w:r w:rsidRPr="00EE6852">
              <w:rPr>
                <w:rFonts w:ascii="Times New Roman" w:hAnsi="Times New Roman"/>
                <w:bCs/>
                <w:i/>
                <w:iCs/>
                <w:color w:val="231F20"/>
              </w:rPr>
              <w:t>чу</w:t>
            </w:r>
            <w:r w:rsidRPr="00EE6852">
              <w:rPr>
                <w:rFonts w:ascii="Times New Roman" w:hAnsi="Times New Roman"/>
                <w:color w:val="231F20"/>
              </w:rPr>
              <w:t xml:space="preserve">, </w:t>
            </w:r>
            <w:r w:rsidRPr="00EE6852">
              <w:rPr>
                <w:rFonts w:ascii="Times New Roman" w:hAnsi="Times New Roman"/>
                <w:bCs/>
                <w:i/>
                <w:iCs/>
                <w:color w:val="231F20"/>
              </w:rPr>
              <w:t>щу</w:t>
            </w:r>
            <w:r w:rsidRPr="00EE6852">
              <w:rPr>
                <w:rFonts w:ascii="Times New Roman" w:hAnsi="Times New Roman"/>
                <w:color w:val="231F20"/>
              </w:rPr>
              <w:t>. Фонетическая работа. Инсценирование речевой ситуации.</w:t>
            </w:r>
          </w:p>
        </w:tc>
        <w:tc>
          <w:tcPr>
            <w:tcW w:w="851" w:type="dxa"/>
          </w:tcPr>
          <w:p w:rsidR="00EE6852" w:rsidRPr="00EE6852" w:rsidRDefault="00EE6852" w:rsidP="00EE6852">
            <w:pPr>
              <w:autoSpaceDE w:val="0"/>
              <w:autoSpaceDN w:val="0"/>
              <w:adjustRightInd w:val="0"/>
              <w:jc w:val="center"/>
              <w:rPr>
                <w:rFonts w:ascii="Times New Roman" w:hAnsi="Times New Roman"/>
                <w:iCs/>
                <w:color w:val="231F20"/>
              </w:rPr>
            </w:pPr>
            <w:r w:rsidRPr="00EE6852">
              <w:rPr>
                <w:rFonts w:ascii="Times New Roman" w:hAnsi="Times New Roman"/>
                <w:iCs/>
                <w:color w:val="231F20"/>
              </w:rPr>
              <w:t>1</w:t>
            </w:r>
          </w:p>
        </w:tc>
      </w:tr>
      <w:tr w:rsidR="00EE6852" w:rsidRPr="00EE6852" w:rsidTr="00E50A11">
        <w:trPr>
          <w:trHeight w:val="291"/>
        </w:trPr>
        <w:tc>
          <w:tcPr>
            <w:tcW w:w="8755" w:type="dxa"/>
            <w:vMerge w:val="restart"/>
          </w:tcPr>
          <w:p w:rsidR="00EE6852" w:rsidRPr="00EE6852" w:rsidRDefault="00EE6852" w:rsidP="00EE6852">
            <w:pPr>
              <w:autoSpaceDE w:val="0"/>
              <w:autoSpaceDN w:val="0"/>
              <w:adjustRightInd w:val="0"/>
              <w:rPr>
                <w:rFonts w:ascii="Times New Roman" w:hAnsi="Times New Roman"/>
                <w:bCs/>
                <w:color w:val="231F20"/>
              </w:rPr>
            </w:pPr>
            <w:r w:rsidRPr="00EE6852">
              <w:rPr>
                <w:rFonts w:ascii="Times New Roman" w:hAnsi="Times New Roman"/>
                <w:color w:val="231F20"/>
              </w:rPr>
              <w:t xml:space="preserve">110.  </w:t>
            </w:r>
            <w:r w:rsidRPr="00EE6852">
              <w:rPr>
                <w:rFonts w:ascii="Times New Roman" w:hAnsi="Times New Roman"/>
                <w:bCs/>
                <w:color w:val="231F20"/>
              </w:rPr>
              <w:t xml:space="preserve">Правописание сочетаний </w:t>
            </w:r>
            <w:r w:rsidRPr="00EE6852">
              <w:rPr>
                <w:rFonts w:ascii="Times New Roman" w:hAnsi="Times New Roman"/>
                <w:bCs/>
                <w:i/>
                <w:iCs/>
                <w:color w:val="231F20"/>
              </w:rPr>
              <w:t>чк</w:t>
            </w:r>
            <w:r w:rsidRPr="00EE6852">
              <w:rPr>
                <w:rFonts w:ascii="Times New Roman" w:hAnsi="Times New Roman"/>
                <w:color w:val="231F20"/>
              </w:rPr>
              <w:t xml:space="preserve">, </w:t>
            </w:r>
            <w:r w:rsidRPr="00EE6852">
              <w:rPr>
                <w:rFonts w:ascii="Times New Roman" w:hAnsi="Times New Roman"/>
                <w:bCs/>
                <w:i/>
                <w:iCs/>
                <w:color w:val="231F20"/>
              </w:rPr>
              <w:t>чн</w:t>
            </w:r>
            <w:r w:rsidRPr="00EE6852">
              <w:rPr>
                <w:rFonts w:ascii="Times New Roman" w:hAnsi="Times New Roman"/>
                <w:color w:val="231F20"/>
              </w:rPr>
              <w:t xml:space="preserve">, </w:t>
            </w:r>
            <w:r w:rsidRPr="00EE6852">
              <w:rPr>
                <w:rFonts w:ascii="Times New Roman" w:hAnsi="Times New Roman"/>
                <w:bCs/>
                <w:i/>
                <w:iCs/>
                <w:color w:val="231F20"/>
              </w:rPr>
              <w:t>нч</w:t>
            </w:r>
            <w:r w:rsidRPr="00EE6852">
              <w:rPr>
                <w:rFonts w:ascii="Times New Roman" w:hAnsi="Times New Roman"/>
                <w:color w:val="231F20"/>
              </w:rPr>
              <w:t xml:space="preserve">, </w:t>
            </w:r>
            <w:r w:rsidRPr="00EE6852">
              <w:rPr>
                <w:rFonts w:ascii="Times New Roman" w:hAnsi="Times New Roman"/>
                <w:bCs/>
                <w:i/>
                <w:iCs/>
                <w:color w:val="231F20"/>
              </w:rPr>
              <w:t>рщ</w:t>
            </w:r>
            <w:r w:rsidRPr="00EE6852">
              <w:rPr>
                <w:rFonts w:ascii="Times New Roman" w:hAnsi="Times New Roman"/>
                <w:color w:val="231F20"/>
              </w:rPr>
              <w:t>,</w:t>
            </w:r>
            <w:r w:rsidRPr="00EE6852">
              <w:rPr>
                <w:rFonts w:ascii="Times New Roman" w:hAnsi="Times New Roman"/>
                <w:bCs/>
                <w:color w:val="231F20"/>
              </w:rPr>
              <w:t xml:space="preserve"> </w:t>
            </w:r>
            <w:r w:rsidRPr="00EE6852">
              <w:rPr>
                <w:rFonts w:ascii="Times New Roman" w:hAnsi="Times New Roman"/>
                <w:bCs/>
                <w:i/>
                <w:iCs/>
                <w:color w:val="231F20"/>
              </w:rPr>
              <w:t>льщ</w:t>
            </w:r>
            <w:r w:rsidRPr="00EE6852">
              <w:rPr>
                <w:rFonts w:ascii="Times New Roman" w:hAnsi="Times New Roman"/>
                <w:color w:val="231F20"/>
              </w:rPr>
              <w:t>. Моделирование</w:t>
            </w:r>
            <w:r w:rsidRPr="00EE6852">
              <w:rPr>
                <w:rFonts w:ascii="Times New Roman" w:hAnsi="Times New Roman"/>
                <w:bCs/>
                <w:color w:val="231F20"/>
              </w:rPr>
              <w:t xml:space="preserve"> </w:t>
            </w:r>
            <w:r w:rsidRPr="00EE6852">
              <w:rPr>
                <w:rFonts w:ascii="Times New Roman" w:hAnsi="Times New Roman"/>
                <w:color w:val="231F20"/>
              </w:rPr>
              <w:t>правила. Нормы</w:t>
            </w:r>
            <w:r w:rsidRPr="00EE6852">
              <w:rPr>
                <w:rFonts w:ascii="Times New Roman" w:hAnsi="Times New Roman"/>
                <w:bCs/>
                <w:color w:val="231F20"/>
              </w:rPr>
              <w:t xml:space="preserve"> </w:t>
            </w:r>
            <w:r w:rsidRPr="00EE6852">
              <w:rPr>
                <w:rFonts w:ascii="Times New Roman" w:hAnsi="Times New Roman"/>
                <w:color w:val="231F20"/>
              </w:rPr>
              <w:t>произношения.</w:t>
            </w:r>
            <w:r w:rsidRPr="00EE6852">
              <w:rPr>
                <w:rFonts w:ascii="Times New Roman" w:hAnsi="Times New Roman"/>
                <w:bCs/>
                <w:color w:val="231F20"/>
              </w:rPr>
              <w:t xml:space="preserve"> </w:t>
            </w:r>
            <w:r w:rsidRPr="00EE6852">
              <w:rPr>
                <w:rFonts w:ascii="Times New Roman" w:hAnsi="Times New Roman"/>
                <w:color w:val="231F20"/>
              </w:rPr>
              <w:t>Однокоренные слова</w:t>
            </w:r>
            <w:r w:rsidRPr="00EE6852">
              <w:rPr>
                <w:rFonts w:ascii="Times New Roman" w:hAnsi="Times New Roman"/>
                <w:bCs/>
                <w:color w:val="231F20"/>
              </w:rPr>
              <w:t xml:space="preserve"> </w:t>
            </w:r>
            <w:r w:rsidRPr="00EE6852">
              <w:rPr>
                <w:rFonts w:ascii="Times New Roman" w:hAnsi="Times New Roman"/>
                <w:color w:val="231F20"/>
              </w:rPr>
              <w:t>и лексическое значение. Текст, цель его создания.</w:t>
            </w:r>
          </w:p>
        </w:tc>
        <w:tc>
          <w:tcPr>
            <w:tcW w:w="851" w:type="dxa"/>
            <w:vMerge w:val="restart"/>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rPr>
          <w:trHeight w:val="291"/>
        </w:trPr>
        <w:tc>
          <w:tcPr>
            <w:tcW w:w="8755" w:type="dxa"/>
            <w:vMerge/>
          </w:tcPr>
          <w:p w:rsidR="00EE6852" w:rsidRPr="00EE6852" w:rsidRDefault="00EE6852" w:rsidP="00EE6852">
            <w:pPr>
              <w:rPr>
                <w:rFonts w:ascii="Times New Roman" w:hAnsi="Times New Roman"/>
              </w:rPr>
            </w:pPr>
          </w:p>
        </w:tc>
        <w:tc>
          <w:tcPr>
            <w:tcW w:w="851" w:type="dxa"/>
            <w:vMerge/>
          </w:tcPr>
          <w:p w:rsidR="00EE6852" w:rsidRPr="00EE6852" w:rsidRDefault="00EE6852" w:rsidP="00EE6852">
            <w:pPr>
              <w:autoSpaceDE w:val="0"/>
              <w:autoSpaceDN w:val="0"/>
              <w:adjustRightInd w:val="0"/>
              <w:rPr>
                <w:rFonts w:ascii="Times New Roman" w:hAnsi="Times New Roman"/>
                <w:color w:val="231F20"/>
              </w:rPr>
            </w:pPr>
          </w:p>
        </w:tc>
      </w:tr>
      <w:tr w:rsidR="00EE6852" w:rsidRPr="00EE6852" w:rsidTr="00E50A11">
        <w:tc>
          <w:tcPr>
            <w:tcW w:w="9606" w:type="dxa"/>
            <w:gridSpan w:val="2"/>
          </w:tcPr>
          <w:p w:rsidR="00EE6852" w:rsidRPr="00EE6852" w:rsidRDefault="00EE6852" w:rsidP="00EE6852">
            <w:pPr>
              <w:jc w:val="center"/>
              <w:rPr>
                <w:rFonts w:ascii="Times New Roman" w:hAnsi="Times New Roman"/>
              </w:rPr>
            </w:pPr>
            <w:r w:rsidRPr="00EE6852">
              <w:rPr>
                <w:rFonts w:ascii="Times New Roman" w:hAnsi="Times New Roman"/>
                <w:bCs/>
                <w:i/>
                <w:iCs/>
                <w:color w:val="231F20"/>
              </w:rPr>
              <w:t>Слово</w:t>
            </w:r>
          </w:p>
        </w:tc>
      </w:tr>
      <w:tr w:rsidR="00EE6852" w:rsidRPr="00EE6852" w:rsidTr="00E50A11">
        <w:trPr>
          <w:trHeight w:val="291"/>
        </w:trPr>
        <w:tc>
          <w:tcPr>
            <w:tcW w:w="8755" w:type="dxa"/>
            <w:vMerge w:val="restart"/>
          </w:tcPr>
          <w:p w:rsidR="00EE6852" w:rsidRPr="00EE6852" w:rsidRDefault="00EE6852" w:rsidP="00EE6852">
            <w:pPr>
              <w:autoSpaceDE w:val="0"/>
              <w:autoSpaceDN w:val="0"/>
              <w:adjustRightInd w:val="0"/>
              <w:rPr>
                <w:rFonts w:ascii="Times New Roman" w:hAnsi="Times New Roman"/>
                <w:bCs/>
                <w:color w:val="231F20"/>
              </w:rPr>
            </w:pPr>
            <w:r w:rsidRPr="00EE6852">
              <w:rPr>
                <w:rFonts w:ascii="Times New Roman" w:hAnsi="Times New Roman"/>
                <w:color w:val="231F20"/>
              </w:rPr>
              <w:t xml:space="preserve">111. </w:t>
            </w:r>
            <w:r w:rsidRPr="00EE6852">
              <w:rPr>
                <w:rFonts w:ascii="Times New Roman" w:hAnsi="Times New Roman"/>
                <w:bCs/>
                <w:color w:val="231F20"/>
              </w:rPr>
              <w:t>Лексическое и грамматическое значение слова</w:t>
            </w:r>
            <w:r w:rsidRPr="00EE6852">
              <w:rPr>
                <w:rFonts w:ascii="Times New Roman" w:hAnsi="Times New Roman"/>
                <w:color w:val="231F20"/>
              </w:rPr>
              <w:t>.</w:t>
            </w:r>
            <w:r w:rsidRPr="00EE6852">
              <w:rPr>
                <w:rFonts w:ascii="Times New Roman" w:hAnsi="Times New Roman"/>
                <w:bCs/>
                <w:color w:val="231F20"/>
              </w:rPr>
              <w:t xml:space="preserve"> </w:t>
            </w:r>
            <w:r w:rsidRPr="00EE6852">
              <w:rPr>
                <w:rFonts w:ascii="Times New Roman" w:hAnsi="Times New Roman"/>
                <w:color w:val="231F20"/>
              </w:rPr>
              <w:t>Слово. Назывная</w:t>
            </w:r>
            <w:r w:rsidRPr="00EE6852">
              <w:rPr>
                <w:rFonts w:ascii="Times New Roman" w:hAnsi="Times New Roman"/>
                <w:bCs/>
                <w:color w:val="231F20"/>
              </w:rPr>
              <w:t xml:space="preserve"> </w:t>
            </w:r>
            <w:r w:rsidRPr="00EE6852">
              <w:rPr>
                <w:rFonts w:ascii="Times New Roman" w:hAnsi="Times New Roman"/>
                <w:color w:val="231F20"/>
              </w:rPr>
              <w:t>функция слова.</w:t>
            </w:r>
            <w:r w:rsidRPr="00EE6852">
              <w:rPr>
                <w:rFonts w:ascii="Times New Roman" w:hAnsi="Times New Roman"/>
                <w:bCs/>
                <w:color w:val="231F20"/>
              </w:rPr>
              <w:t xml:space="preserve"> </w:t>
            </w:r>
            <w:r w:rsidRPr="00EE6852">
              <w:rPr>
                <w:rFonts w:ascii="Times New Roman" w:hAnsi="Times New Roman"/>
                <w:i/>
                <w:iCs/>
                <w:color w:val="231F20"/>
              </w:rPr>
              <w:t>Лексическое значение слова</w:t>
            </w:r>
            <w:r w:rsidRPr="00EE6852">
              <w:rPr>
                <w:rFonts w:ascii="Times New Roman" w:hAnsi="Times New Roman"/>
                <w:color w:val="231F20"/>
              </w:rPr>
              <w:t>.</w:t>
            </w:r>
            <w:r w:rsidRPr="00EE6852">
              <w:rPr>
                <w:rFonts w:ascii="Times New Roman" w:hAnsi="Times New Roman"/>
                <w:i/>
                <w:iCs/>
                <w:color w:val="231F20"/>
              </w:rPr>
              <w:t xml:space="preserve"> </w:t>
            </w:r>
            <w:r w:rsidRPr="00EE6852">
              <w:rPr>
                <w:rFonts w:ascii="Times New Roman" w:hAnsi="Times New Roman"/>
                <w:color w:val="231F20"/>
              </w:rPr>
              <w:t>Назначение</w:t>
            </w:r>
            <w:r w:rsidRPr="00EE6852">
              <w:rPr>
                <w:rFonts w:ascii="Times New Roman" w:hAnsi="Times New Roman"/>
                <w:bCs/>
                <w:color w:val="231F20"/>
              </w:rPr>
              <w:t xml:space="preserve"> </w:t>
            </w:r>
            <w:r w:rsidRPr="00EE6852">
              <w:rPr>
                <w:rFonts w:ascii="Times New Roman" w:hAnsi="Times New Roman"/>
                <w:color w:val="231F20"/>
              </w:rPr>
              <w:t xml:space="preserve">и использование толкового словаря. </w:t>
            </w:r>
            <w:r w:rsidRPr="00EE6852">
              <w:rPr>
                <w:rFonts w:ascii="Times New Roman" w:hAnsi="Times New Roman"/>
                <w:i/>
                <w:iCs/>
                <w:color w:val="231F20"/>
              </w:rPr>
              <w:t>Грамматическое</w:t>
            </w:r>
            <w:r w:rsidRPr="00EE6852">
              <w:rPr>
                <w:rFonts w:ascii="Times New Roman" w:hAnsi="Times New Roman"/>
                <w:color w:val="231F20"/>
              </w:rPr>
              <w:t xml:space="preserve"> </w:t>
            </w:r>
            <w:r w:rsidRPr="00EE6852">
              <w:rPr>
                <w:rFonts w:ascii="Times New Roman" w:hAnsi="Times New Roman"/>
                <w:i/>
                <w:iCs/>
                <w:color w:val="231F20"/>
              </w:rPr>
              <w:t>значение слова. Роль</w:t>
            </w:r>
            <w:r w:rsidRPr="00EE6852">
              <w:rPr>
                <w:rFonts w:ascii="Times New Roman" w:hAnsi="Times New Roman"/>
                <w:color w:val="231F20"/>
              </w:rPr>
              <w:t xml:space="preserve"> </w:t>
            </w:r>
            <w:r w:rsidRPr="00EE6852">
              <w:rPr>
                <w:rFonts w:ascii="Times New Roman" w:hAnsi="Times New Roman"/>
                <w:i/>
                <w:iCs/>
                <w:color w:val="231F20"/>
              </w:rPr>
              <w:t>грамматики в составлении предложений.</w:t>
            </w:r>
            <w:r w:rsidRPr="00EE6852">
              <w:rPr>
                <w:rFonts w:ascii="Times New Roman" w:hAnsi="Times New Roman"/>
                <w:bCs/>
                <w:color w:val="231F20"/>
              </w:rPr>
              <w:t xml:space="preserve"> </w:t>
            </w:r>
            <w:r w:rsidRPr="00EE6852">
              <w:rPr>
                <w:rFonts w:ascii="Times New Roman" w:hAnsi="Times New Roman"/>
                <w:i/>
                <w:iCs/>
                <w:color w:val="231F20"/>
              </w:rPr>
              <w:t>Работа с лингвистическим текстом</w:t>
            </w:r>
            <w:r w:rsidRPr="00EE6852">
              <w:rPr>
                <w:rFonts w:ascii="Times New Roman" w:hAnsi="Times New Roman"/>
                <w:color w:val="231F20"/>
              </w:rPr>
              <w:t>.</w:t>
            </w:r>
          </w:p>
        </w:tc>
        <w:tc>
          <w:tcPr>
            <w:tcW w:w="851" w:type="dxa"/>
            <w:vMerge w:val="restart"/>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rPr>
          <w:trHeight w:val="291"/>
        </w:trPr>
        <w:tc>
          <w:tcPr>
            <w:tcW w:w="8755" w:type="dxa"/>
            <w:vMerge/>
          </w:tcPr>
          <w:p w:rsidR="00EE6852" w:rsidRPr="00EE6852" w:rsidRDefault="00EE6852" w:rsidP="00EE6852">
            <w:pPr>
              <w:rPr>
                <w:rFonts w:ascii="Times New Roman" w:hAnsi="Times New Roman"/>
              </w:rPr>
            </w:pPr>
          </w:p>
        </w:tc>
        <w:tc>
          <w:tcPr>
            <w:tcW w:w="851" w:type="dxa"/>
            <w:vMerge/>
          </w:tcPr>
          <w:p w:rsidR="00EE6852" w:rsidRPr="00EE6852" w:rsidRDefault="00EE6852" w:rsidP="00EE6852">
            <w:pPr>
              <w:autoSpaceDE w:val="0"/>
              <w:autoSpaceDN w:val="0"/>
              <w:adjustRightInd w:val="0"/>
              <w:jc w:val="center"/>
              <w:rPr>
                <w:rFonts w:ascii="Times New Roman" w:hAnsi="Times New Roman"/>
                <w:iCs/>
                <w:color w:val="231F20"/>
              </w:rPr>
            </w:pP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112. Грамматические группы слов. Названия одушевленных и неодушевленных предметов. </w:t>
            </w:r>
            <w:r w:rsidRPr="00EE6852">
              <w:rPr>
                <w:rFonts w:ascii="Times New Roman" w:hAnsi="Times New Roman"/>
                <w:i/>
                <w:iCs/>
                <w:color w:val="231F20"/>
              </w:rPr>
              <w:t>Существенные</w:t>
            </w:r>
            <w:r w:rsidRPr="00EE6852">
              <w:rPr>
                <w:rFonts w:ascii="Times New Roman" w:hAnsi="Times New Roman"/>
                <w:color w:val="231F20"/>
              </w:rPr>
              <w:t xml:space="preserve"> </w:t>
            </w:r>
            <w:r w:rsidRPr="00EE6852">
              <w:rPr>
                <w:rFonts w:ascii="Times New Roman" w:hAnsi="Times New Roman"/>
                <w:i/>
                <w:iCs/>
                <w:color w:val="231F20"/>
              </w:rPr>
              <w:t>признаки предмета.</w:t>
            </w:r>
            <w:r w:rsidRPr="00EE6852">
              <w:rPr>
                <w:rFonts w:ascii="Times New Roman" w:hAnsi="Times New Roman"/>
                <w:color w:val="231F20"/>
              </w:rPr>
              <w:t xml:space="preserve"> Словарные слова. </w:t>
            </w:r>
            <w:r w:rsidRPr="00EE6852">
              <w:rPr>
                <w:rFonts w:ascii="Times New Roman" w:hAnsi="Times New Roman"/>
                <w:i/>
                <w:iCs/>
                <w:color w:val="231F20"/>
              </w:rPr>
              <w:t>Словосочетание:</w:t>
            </w:r>
            <w:r w:rsidRPr="00EE6852">
              <w:rPr>
                <w:rFonts w:ascii="Times New Roman" w:hAnsi="Times New Roman"/>
                <w:color w:val="231F20"/>
              </w:rPr>
              <w:t xml:space="preserve"> </w:t>
            </w:r>
            <w:r w:rsidRPr="00EE6852">
              <w:rPr>
                <w:rFonts w:ascii="Times New Roman" w:hAnsi="Times New Roman"/>
                <w:i/>
                <w:iCs/>
                <w:color w:val="231F20"/>
              </w:rPr>
              <w:t>предмет и его признак</w:t>
            </w:r>
            <w:r w:rsidRPr="00EE6852">
              <w:rPr>
                <w:rFonts w:ascii="Times New Roman" w:hAnsi="Times New Roman"/>
                <w:color w:val="231F20"/>
              </w:rPr>
              <w:t>. Редактирование текста.</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i/>
                <w:iCs/>
                <w:color w:val="231F20"/>
              </w:rPr>
            </w:pPr>
            <w:r w:rsidRPr="00EE6852">
              <w:rPr>
                <w:rFonts w:ascii="Times New Roman" w:hAnsi="Times New Roman"/>
                <w:color w:val="231F20"/>
              </w:rPr>
              <w:t xml:space="preserve">113.  </w:t>
            </w:r>
            <w:r w:rsidRPr="00EE6852">
              <w:rPr>
                <w:rFonts w:ascii="Times New Roman" w:hAnsi="Times New Roman"/>
                <w:i/>
                <w:iCs/>
                <w:color w:val="231F20"/>
              </w:rPr>
              <w:t xml:space="preserve">Слова-указатели, их значение. Самостоятельные и служебные слова, их роль в речи. </w:t>
            </w:r>
            <w:r w:rsidRPr="00EE6852">
              <w:rPr>
                <w:rFonts w:ascii="Times New Roman" w:hAnsi="Times New Roman"/>
                <w:color w:val="231F20"/>
              </w:rPr>
              <w:t>Работа</w:t>
            </w:r>
            <w:r w:rsidRPr="00EE6852">
              <w:rPr>
                <w:rFonts w:ascii="Times New Roman" w:hAnsi="Times New Roman"/>
                <w:i/>
                <w:iCs/>
                <w:color w:val="231F20"/>
              </w:rPr>
              <w:t xml:space="preserve"> </w:t>
            </w:r>
            <w:r w:rsidRPr="00EE6852">
              <w:rPr>
                <w:rFonts w:ascii="Times New Roman" w:hAnsi="Times New Roman"/>
                <w:color w:val="231F20"/>
              </w:rPr>
              <w:t>с лингвистическим текстом.</w:t>
            </w:r>
          </w:p>
        </w:tc>
        <w:tc>
          <w:tcPr>
            <w:tcW w:w="851" w:type="dxa"/>
          </w:tcPr>
          <w:p w:rsidR="00EE6852" w:rsidRPr="00EE6852" w:rsidRDefault="00EE6852" w:rsidP="00EE6852">
            <w:pPr>
              <w:autoSpaceDE w:val="0"/>
              <w:autoSpaceDN w:val="0"/>
              <w:adjustRightInd w:val="0"/>
              <w:jc w:val="center"/>
              <w:rPr>
                <w:rFonts w:ascii="Times New Roman" w:hAnsi="Times New Roman"/>
                <w:iCs/>
                <w:color w:val="231F20"/>
              </w:rPr>
            </w:pPr>
            <w:r w:rsidRPr="00EE6852">
              <w:rPr>
                <w:rFonts w:ascii="Times New Roman" w:hAnsi="Times New Roman"/>
                <w:iCs/>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114. Роль служебных слов в речи. Грамматические связи слов в предложении. Составление рассказа по рисунку.</w:t>
            </w:r>
          </w:p>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Характеристика героев. </w:t>
            </w:r>
            <w:r w:rsidRPr="00EE6852">
              <w:rPr>
                <w:rFonts w:ascii="Times New Roman" w:hAnsi="Times New Roman"/>
                <w:i/>
                <w:iCs/>
                <w:color w:val="231F20"/>
              </w:rPr>
              <w:t>Антонимы</w:t>
            </w:r>
            <w:r w:rsidRPr="00EE6852">
              <w:rPr>
                <w:rFonts w:ascii="Times New Roman" w:hAnsi="Times New Roman"/>
                <w:color w:val="231F20"/>
              </w:rPr>
              <w:t xml:space="preserve">. Орфографическая работа: </w:t>
            </w:r>
            <w:r w:rsidRPr="00EE6852">
              <w:rPr>
                <w:rFonts w:ascii="Times New Roman" w:hAnsi="Times New Roman"/>
                <w:i/>
                <w:iCs/>
                <w:color w:val="231F20"/>
              </w:rPr>
              <w:t>правописание</w:t>
            </w:r>
            <w:r w:rsidRPr="00EE6852">
              <w:rPr>
                <w:rFonts w:ascii="Times New Roman" w:hAnsi="Times New Roman"/>
                <w:color w:val="231F20"/>
              </w:rPr>
              <w:t xml:space="preserve"> </w:t>
            </w:r>
            <w:r w:rsidRPr="00EE6852">
              <w:rPr>
                <w:rFonts w:ascii="Times New Roman" w:hAnsi="Times New Roman"/>
                <w:i/>
                <w:iCs/>
                <w:color w:val="231F20"/>
              </w:rPr>
              <w:t>имен собственных</w:t>
            </w:r>
            <w:r w:rsidRPr="00EE6852">
              <w:rPr>
                <w:rFonts w:ascii="Times New Roman" w:hAnsi="Times New Roman"/>
                <w:color w:val="231F20"/>
              </w:rPr>
              <w:t xml:space="preserve">; правописание сочетаний </w:t>
            </w:r>
            <w:r w:rsidRPr="00EE6852">
              <w:rPr>
                <w:rFonts w:ascii="Times New Roman" w:hAnsi="Times New Roman"/>
                <w:bCs/>
                <w:i/>
                <w:iCs/>
                <w:color w:val="231F20"/>
              </w:rPr>
              <w:t>жи</w:t>
            </w:r>
            <w:r w:rsidRPr="00EE6852">
              <w:rPr>
                <w:rFonts w:ascii="Times New Roman" w:hAnsi="Times New Roman"/>
                <w:color w:val="231F20"/>
              </w:rPr>
              <w:t xml:space="preserve">, </w:t>
            </w:r>
            <w:r w:rsidRPr="00EE6852">
              <w:rPr>
                <w:rFonts w:ascii="Times New Roman" w:hAnsi="Times New Roman"/>
                <w:bCs/>
                <w:i/>
                <w:iCs/>
                <w:color w:val="231F20"/>
              </w:rPr>
              <w:t>ши</w:t>
            </w:r>
            <w:r w:rsidRPr="00EE6852">
              <w:rPr>
                <w:rFonts w:ascii="Times New Roman" w:hAnsi="Times New Roman"/>
                <w:color w:val="231F20"/>
              </w:rPr>
              <w:t xml:space="preserve">, </w:t>
            </w:r>
            <w:r w:rsidRPr="00EE6852">
              <w:rPr>
                <w:rFonts w:ascii="Times New Roman" w:hAnsi="Times New Roman"/>
                <w:bCs/>
                <w:i/>
                <w:iCs/>
                <w:color w:val="231F20"/>
              </w:rPr>
              <w:t>ча</w:t>
            </w:r>
            <w:r w:rsidRPr="00EE6852">
              <w:rPr>
                <w:rFonts w:ascii="Times New Roman" w:hAnsi="Times New Roman"/>
                <w:color w:val="231F20"/>
              </w:rPr>
              <w:t xml:space="preserve">, </w:t>
            </w:r>
            <w:r w:rsidRPr="00EE6852">
              <w:rPr>
                <w:rFonts w:ascii="Times New Roman" w:hAnsi="Times New Roman"/>
                <w:bCs/>
                <w:i/>
                <w:iCs/>
                <w:color w:val="231F20"/>
              </w:rPr>
              <w:t>ща</w:t>
            </w:r>
            <w:r w:rsidRPr="00EE6852">
              <w:rPr>
                <w:rFonts w:ascii="Times New Roman" w:hAnsi="Times New Roman"/>
                <w:color w:val="231F20"/>
              </w:rPr>
              <w:t xml:space="preserve">, </w:t>
            </w:r>
            <w:r w:rsidRPr="00EE6852">
              <w:rPr>
                <w:rFonts w:ascii="Times New Roman" w:hAnsi="Times New Roman"/>
                <w:bCs/>
                <w:i/>
                <w:iCs/>
                <w:color w:val="231F20"/>
              </w:rPr>
              <w:t>чу</w:t>
            </w:r>
            <w:r w:rsidRPr="00EE6852">
              <w:rPr>
                <w:rFonts w:ascii="Times New Roman" w:hAnsi="Times New Roman"/>
                <w:color w:val="231F20"/>
              </w:rPr>
              <w:t xml:space="preserve">, </w:t>
            </w:r>
            <w:r w:rsidRPr="00EE6852">
              <w:rPr>
                <w:rFonts w:ascii="Times New Roman" w:hAnsi="Times New Roman"/>
                <w:bCs/>
                <w:i/>
                <w:iCs/>
                <w:color w:val="231F20"/>
              </w:rPr>
              <w:t>щу</w:t>
            </w:r>
            <w:r w:rsidRPr="00EE6852">
              <w:rPr>
                <w:rFonts w:ascii="Times New Roman" w:hAnsi="Times New Roman"/>
                <w:color w:val="231F20"/>
              </w:rPr>
              <w:t xml:space="preserve">; </w:t>
            </w:r>
            <w:r w:rsidRPr="00EE6852">
              <w:rPr>
                <w:rFonts w:ascii="Times New Roman" w:hAnsi="Times New Roman"/>
                <w:bCs/>
                <w:i/>
                <w:iCs/>
                <w:color w:val="231F20"/>
              </w:rPr>
              <w:t>чк</w:t>
            </w:r>
            <w:r w:rsidRPr="00EE6852">
              <w:rPr>
                <w:rFonts w:ascii="Times New Roman" w:hAnsi="Times New Roman"/>
                <w:color w:val="231F20"/>
              </w:rPr>
              <w:t>; словарные слова.</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 115-116.  </w:t>
            </w:r>
            <w:r w:rsidRPr="00EE6852">
              <w:rPr>
                <w:rFonts w:ascii="Times New Roman" w:hAnsi="Times New Roman"/>
                <w:bCs/>
                <w:color w:val="231F20"/>
              </w:rPr>
              <w:t>Имена собственные.</w:t>
            </w:r>
            <w:r w:rsidRPr="00EE6852">
              <w:rPr>
                <w:rFonts w:ascii="Times New Roman" w:hAnsi="Times New Roman"/>
                <w:color w:val="231F20"/>
              </w:rPr>
              <w:t xml:space="preserve">  Правописание имен собственных.  Правила вежливости. </w:t>
            </w:r>
            <w:r w:rsidRPr="00EE6852">
              <w:rPr>
                <w:rFonts w:ascii="Times New Roman" w:hAnsi="Times New Roman"/>
                <w:i/>
                <w:iCs/>
                <w:color w:val="231F20"/>
              </w:rPr>
              <w:t>Предложение: оформление</w:t>
            </w:r>
          </w:p>
          <w:p w:rsidR="00EE6852" w:rsidRPr="00EE6852" w:rsidRDefault="00EE6852" w:rsidP="00EE6852">
            <w:pPr>
              <w:autoSpaceDE w:val="0"/>
              <w:autoSpaceDN w:val="0"/>
              <w:adjustRightInd w:val="0"/>
              <w:rPr>
                <w:rFonts w:ascii="Times New Roman" w:hAnsi="Times New Roman"/>
                <w:i/>
                <w:iCs/>
                <w:color w:val="231F20"/>
              </w:rPr>
            </w:pPr>
            <w:r w:rsidRPr="00EE6852">
              <w:rPr>
                <w:rFonts w:ascii="Times New Roman" w:hAnsi="Times New Roman"/>
                <w:i/>
                <w:iCs/>
                <w:color w:val="231F20"/>
              </w:rPr>
              <w:t>предложений в письменной речи; предложения по цели высказывания, по интонации.</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2</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117-118.  Правописание большой буквы в именах собственных. Орфограмма «Большая буква в именах собственных».</w:t>
            </w:r>
          </w:p>
          <w:p w:rsidR="00EE6852" w:rsidRPr="00EE6852" w:rsidRDefault="00EE6852" w:rsidP="00EE6852">
            <w:pPr>
              <w:autoSpaceDE w:val="0"/>
              <w:autoSpaceDN w:val="0"/>
              <w:adjustRightInd w:val="0"/>
              <w:rPr>
                <w:rFonts w:ascii="Times New Roman" w:hAnsi="Times New Roman"/>
                <w:i/>
                <w:iCs/>
                <w:color w:val="231F20"/>
              </w:rPr>
            </w:pPr>
            <w:r w:rsidRPr="00EE6852">
              <w:rPr>
                <w:rFonts w:ascii="Times New Roman" w:hAnsi="Times New Roman"/>
                <w:i/>
                <w:iCs/>
                <w:color w:val="231F20"/>
              </w:rPr>
              <w:t xml:space="preserve">Составление текста </w:t>
            </w:r>
            <w:r w:rsidRPr="00EE6852">
              <w:rPr>
                <w:rFonts w:ascii="Times New Roman" w:hAnsi="Times New Roman"/>
                <w:color w:val="231F20"/>
              </w:rPr>
              <w:t>–</w:t>
            </w:r>
            <w:r w:rsidRPr="00EE6852">
              <w:rPr>
                <w:rFonts w:ascii="Times New Roman" w:hAnsi="Times New Roman"/>
                <w:i/>
                <w:iCs/>
                <w:color w:val="231F20"/>
              </w:rPr>
              <w:t xml:space="preserve"> описания животного.</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2</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119-120.   </w:t>
            </w:r>
            <w:r w:rsidRPr="00EE6852">
              <w:rPr>
                <w:rFonts w:ascii="Times New Roman" w:hAnsi="Times New Roman"/>
                <w:bCs/>
                <w:color w:val="231F20"/>
              </w:rPr>
              <w:t>Алфавит</w:t>
            </w:r>
            <w:r w:rsidRPr="00EE6852">
              <w:rPr>
                <w:rFonts w:ascii="Times New Roman" w:hAnsi="Times New Roman"/>
                <w:color w:val="231F20"/>
              </w:rPr>
              <w:t>, сферы его применения. Ориентировка в алфавите. Правописание с большой буквы имен собственных одушевленных и неодушевленных.</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2</w:t>
            </w:r>
          </w:p>
        </w:tc>
      </w:tr>
      <w:tr w:rsidR="00EE6852" w:rsidRPr="00EE6852" w:rsidTr="00E50A11">
        <w:tc>
          <w:tcPr>
            <w:tcW w:w="8755" w:type="dxa"/>
          </w:tcPr>
          <w:p w:rsidR="00EE6852" w:rsidRPr="00EE6852" w:rsidRDefault="00EE6852" w:rsidP="00797F93">
            <w:pPr>
              <w:autoSpaceDE w:val="0"/>
              <w:autoSpaceDN w:val="0"/>
              <w:adjustRightInd w:val="0"/>
              <w:rPr>
                <w:rFonts w:ascii="Times New Roman" w:hAnsi="Times New Roman"/>
                <w:bCs/>
                <w:i/>
                <w:iCs/>
                <w:color w:val="231F20"/>
              </w:rPr>
            </w:pPr>
            <w:r w:rsidRPr="00EE6852">
              <w:rPr>
                <w:rFonts w:ascii="Times New Roman" w:hAnsi="Times New Roman"/>
              </w:rPr>
              <w:t>121.  Списывание. Тема «Большая буква в именах собственных»</w:t>
            </w:r>
          </w:p>
        </w:tc>
        <w:tc>
          <w:tcPr>
            <w:tcW w:w="851" w:type="dxa"/>
          </w:tcPr>
          <w:p w:rsidR="00EE6852" w:rsidRPr="00EE6852" w:rsidRDefault="00EE6852" w:rsidP="00EE6852">
            <w:pPr>
              <w:autoSpaceDE w:val="0"/>
              <w:autoSpaceDN w:val="0"/>
              <w:adjustRightInd w:val="0"/>
              <w:jc w:val="center"/>
              <w:rPr>
                <w:rFonts w:ascii="Times New Roman" w:hAnsi="Times New Roman"/>
                <w:bCs/>
                <w:iCs/>
                <w:color w:val="231F20"/>
              </w:rPr>
            </w:pPr>
            <w:r w:rsidRPr="00EE6852">
              <w:rPr>
                <w:rFonts w:ascii="Times New Roman" w:hAnsi="Times New Roman"/>
                <w:bCs/>
                <w:iCs/>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122.  Работа над ошибками. </w:t>
            </w:r>
            <w:r w:rsidRPr="00EE6852">
              <w:rPr>
                <w:rFonts w:ascii="Times New Roman" w:hAnsi="Times New Roman"/>
                <w:i/>
                <w:iCs/>
                <w:color w:val="231F20"/>
              </w:rPr>
              <w:t>Записка, открытка,</w:t>
            </w:r>
            <w:r w:rsidRPr="00EE6852">
              <w:rPr>
                <w:rFonts w:ascii="Times New Roman" w:hAnsi="Times New Roman"/>
                <w:color w:val="231F20"/>
              </w:rPr>
              <w:t xml:space="preserve"> </w:t>
            </w:r>
            <w:r w:rsidRPr="00EE6852">
              <w:rPr>
                <w:rFonts w:ascii="Times New Roman" w:hAnsi="Times New Roman"/>
                <w:i/>
                <w:iCs/>
                <w:color w:val="231F20"/>
              </w:rPr>
              <w:t>письмо как тексты,</w:t>
            </w:r>
            <w:r w:rsidRPr="00EE6852">
              <w:rPr>
                <w:rFonts w:ascii="Times New Roman" w:hAnsi="Times New Roman"/>
                <w:color w:val="231F20"/>
              </w:rPr>
              <w:t xml:space="preserve"> </w:t>
            </w:r>
            <w:r w:rsidRPr="00EE6852">
              <w:rPr>
                <w:rFonts w:ascii="Times New Roman" w:hAnsi="Times New Roman"/>
                <w:i/>
                <w:iCs/>
                <w:color w:val="231F20"/>
              </w:rPr>
              <w:t>особенности их составления и оформления</w:t>
            </w:r>
            <w:r w:rsidRPr="00EE6852">
              <w:rPr>
                <w:rFonts w:ascii="Times New Roman" w:hAnsi="Times New Roman"/>
                <w:color w:val="231F20"/>
              </w:rPr>
              <w:t>.</w:t>
            </w:r>
            <w:r w:rsidRPr="00EE6852">
              <w:rPr>
                <w:rFonts w:ascii="Times New Roman" w:hAnsi="Times New Roman"/>
                <w:i/>
                <w:iCs/>
                <w:color w:val="231F20"/>
              </w:rPr>
              <w:t xml:space="preserve"> </w:t>
            </w:r>
            <w:r w:rsidRPr="00EE6852">
              <w:rPr>
                <w:rFonts w:ascii="Times New Roman" w:hAnsi="Times New Roman"/>
                <w:color w:val="231F20"/>
              </w:rPr>
              <w:t>Запись слов в алфавитном порядке.</w:t>
            </w:r>
          </w:p>
        </w:tc>
        <w:tc>
          <w:tcPr>
            <w:tcW w:w="851" w:type="dxa"/>
          </w:tcPr>
          <w:p w:rsidR="00EE6852" w:rsidRPr="00EE6852" w:rsidRDefault="00EE6852" w:rsidP="00EE6852">
            <w:pPr>
              <w:autoSpaceDE w:val="0"/>
              <w:autoSpaceDN w:val="0"/>
              <w:adjustRightInd w:val="0"/>
              <w:jc w:val="center"/>
              <w:rPr>
                <w:rFonts w:ascii="Times New Roman" w:hAnsi="Times New Roman"/>
                <w:iCs/>
                <w:color w:val="231F20"/>
              </w:rPr>
            </w:pPr>
            <w:r w:rsidRPr="00EE6852">
              <w:rPr>
                <w:rFonts w:ascii="Times New Roman" w:hAnsi="Times New Roman"/>
                <w:iCs/>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123–124.  </w:t>
            </w:r>
            <w:r w:rsidRPr="00EE6852">
              <w:rPr>
                <w:rFonts w:ascii="Times New Roman" w:hAnsi="Times New Roman"/>
                <w:bCs/>
                <w:color w:val="231F20"/>
              </w:rPr>
              <w:t>Лексическое значение слова</w:t>
            </w:r>
            <w:r w:rsidRPr="00EE6852">
              <w:rPr>
                <w:rFonts w:ascii="Times New Roman" w:hAnsi="Times New Roman"/>
                <w:color w:val="231F20"/>
              </w:rPr>
              <w:t>.</w:t>
            </w:r>
            <w:r w:rsidRPr="00EE6852">
              <w:rPr>
                <w:rFonts w:ascii="Times New Roman" w:hAnsi="Times New Roman"/>
                <w:bCs/>
                <w:color w:val="231F20"/>
              </w:rPr>
              <w:t xml:space="preserve"> </w:t>
            </w:r>
            <w:r w:rsidRPr="00EE6852">
              <w:rPr>
                <w:rFonts w:ascii="Times New Roman" w:hAnsi="Times New Roman"/>
                <w:color w:val="231F20"/>
              </w:rPr>
              <w:t>Слова многозначные, с прямым и переносным значением, слова, близкие</w:t>
            </w:r>
          </w:p>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color w:val="231F20"/>
              </w:rPr>
              <w:t xml:space="preserve">и противоположные по смыслу. Лексическая сочетаемость. Культура речи. Орфографическая работа </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2</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125.   Лексическая сочетаемость слов, ее нарушение в нелепице. </w:t>
            </w:r>
            <w:r w:rsidRPr="00EE6852">
              <w:rPr>
                <w:rFonts w:ascii="Times New Roman" w:hAnsi="Times New Roman"/>
                <w:i/>
                <w:iCs/>
                <w:color w:val="231F20"/>
              </w:rPr>
              <w:t>Чередование согласных</w:t>
            </w:r>
            <w:r w:rsidRPr="00EE6852">
              <w:rPr>
                <w:rFonts w:ascii="Times New Roman" w:hAnsi="Times New Roman"/>
                <w:color w:val="231F20"/>
              </w:rPr>
              <w:t xml:space="preserve"> </w:t>
            </w:r>
            <w:r w:rsidRPr="00EE6852">
              <w:rPr>
                <w:rFonts w:ascii="Times New Roman" w:hAnsi="Times New Roman"/>
                <w:i/>
                <w:iCs/>
                <w:color w:val="231F20"/>
              </w:rPr>
              <w:t xml:space="preserve">в </w:t>
            </w:r>
            <w:r w:rsidRPr="00EE6852">
              <w:rPr>
                <w:rFonts w:ascii="Times New Roman" w:hAnsi="Times New Roman"/>
                <w:i/>
                <w:iCs/>
                <w:color w:val="231F20"/>
              </w:rPr>
              <w:lastRenderedPageBreak/>
              <w:t>корне</w:t>
            </w:r>
            <w:r w:rsidRPr="00EE6852">
              <w:rPr>
                <w:rFonts w:ascii="Times New Roman" w:hAnsi="Times New Roman"/>
                <w:color w:val="231F20"/>
              </w:rPr>
              <w:t>. Повторение фонетических и орфографических правил.</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lastRenderedPageBreak/>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lastRenderedPageBreak/>
              <w:t xml:space="preserve">126.  Толкование слов с мотивированным значением. Тематическая группа слов, </w:t>
            </w:r>
            <w:r w:rsidRPr="00EE6852">
              <w:rPr>
                <w:rFonts w:ascii="Times New Roman" w:hAnsi="Times New Roman"/>
                <w:i/>
                <w:iCs/>
                <w:color w:val="231F20"/>
              </w:rPr>
              <w:t>родственные</w:t>
            </w:r>
            <w:r w:rsidRPr="00EE6852">
              <w:rPr>
                <w:rFonts w:ascii="Times New Roman" w:hAnsi="Times New Roman"/>
                <w:color w:val="231F20"/>
              </w:rPr>
              <w:t xml:space="preserve"> </w:t>
            </w:r>
            <w:r w:rsidRPr="00EE6852">
              <w:rPr>
                <w:rFonts w:ascii="Times New Roman" w:hAnsi="Times New Roman"/>
                <w:i/>
                <w:iCs/>
                <w:color w:val="231F20"/>
              </w:rPr>
              <w:t>слова</w:t>
            </w:r>
            <w:r w:rsidRPr="00EE6852">
              <w:rPr>
                <w:rFonts w:ascii="Times New Roman" w:hAnsi="Times New Roman"/>
                <w:color w:val="231F20"/>
              </w:rPr>
              <w:t>, грамматическая группа слов. Повторение изученных правил. Составление текста – описания животного.</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127.   Анализ текстов о весне. Различение грамматических групп слов, грамматические связи между ними. Повторение словарных слов и роли </w:t>
            </w:r>
            <w:r w:rsidRPr="00EE6852">
              <w:rPr>
                <w:rFonts w:ascii="Times New Roman" w:hAnsi="Times New Roman"/>
                <w:bCs/>
                <w:i/>
                <w:iCs/>
                <w:color w:val="231F20"/>
              </w:rPr>
              <w:t>Ь</w:t>
            </w:r>
            <w:r w:rsidRPr="00EE6852">
              <w:rPr>
                <w:rFonts w:ascii="Times New Roman" w:hAnsi="Times New Roman"/>
                <w:color w:val="231F20"/>
              </w:rPr>
              <w:t>.</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r w:rsidR="00EE6852" w:rsidRPr="00EE6852" w:rsidTr="00E50A11">
        <w:tc>
          <w:tcPr>
            <w:tcW w:w="9606" w:type="dxa"/>
            <w:gridSpan w:val="2"/>
          </w:tcPr>
          <w:p w:rsidR="00EE6852" w:rsidRPr="00EE6852" w:rsidRDefault="00EE6852" w:rsidP="00EE6852">
            <w:pPr>
              <w:jc w:val="center"/>
              <w:rPr>
                <w:rFonts w:ascii="Times New Roman" w:hAnsi="Times New Roman"/>
              </w:rPr>
            </w:pPr>
            <w:r w:rsidRPr="00EE6852">
              <w:rPr>
                <w:rFonts w:ascii="Times New Roman" w:hAnsi="Times New Roman"/>
                <w:bCs/>
                <w:i/>
                <w:iCs/>
                <w:color w:val="231F20"/>
              </w:rPr>
              <w:t>Предложение и текст</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 xml:space="preserve">128.  Ознакомление с понятиями «слово», «предложение», «текст». </w:t>
            </w:r>
            <w:r w:rsidRPr="00EE6852">
              <w:rPr>
                <w:rFonts w:ascii="Times New Roman" w:hAnsi="Times New Roman"/>
                <w:i/>
                <w:iCs/>
                <w:color w:val="231F20"/>
              </w:rPr>
              <w:t>Пунктуация, ее роль в письменной речи.</w:t>
            </w:r>
            <w:r w:rsidRPr="00EE6852">
              <w:rPr>
                <w:rFonts w:ascii="Times New Roman" w:hAnsi="Times New Roman"/>
                <w:color w:val="231F20"/>
              </w:rPr>
              <w:t xml:space="preserve"> Слово, его</w:t>
            </w:r>
          </w:p>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характеристика. Предложение, его характеристика. Текст, его признаки. Работа с лингвистическим текстом.</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rPr>
                <w:rFonts w:ascii="Times New Roman" w:hAnsi="Times New Roman"/>
                <w:bCs/>
                <w:color w:val="231F20"/>
              </w:rPr>
            </w:pPr>
            <w:r w:rsidRPr="00EE6852">
              <w:rPr>
                <w:rFonts w:ascii="Times New Roman" w:hAnsi="Times New Roman"/>
              </w:rPr>
              <w:t xml:space="preserve">129 (41)  Контрольная </w:t>
            </w:r>
            <w:r w:rsidR="00797F93">
              <w:rPr>
                <w:rFonts w:ascii="Times New Roman" w:hAnsi="Times New Roman"/>
              </w:rPr>
              <w:t>работа  № 2</w:t>
            </w:r>
            <w:r w:rsidRPr="00EE6852">
              <w:rPr>
                <w:rFonts w:ascii="Times New Roman" w:hAnsi="Times New Roman"/>
              </w:rPr>
              <w:t>. Диктант  по теме «Предложение»</w:t>
            </w:r>
          </w:p>
        </w:tc>
        <w:tc>
          <w:tcPr>
            <w:tcW w:w="851" w:type="dxa"/>
          </w:tcPr>
          <w:p w:rsidR="00EE6852" w:rsidRPr="00EE6852" w:rsidRDefault="00EE6852" w:rsidP="00EE6852">
            <w:pPr>
              <w:jc w:val="center"/>
              <w:rPr>
                <w:rFonts w:ascii="Times New Roman" w:hAnsi="Times New Roman"/>
                <w:bCs/>
                <w:color w:val="231F20"/>
              </w:rPr>
            </w:pPr>
            <w:r w:rsidRPr="00EE6852">
              <w:rPr>
                <w:rFonts w:ascii="Times New Roman" w:hAnsi="Times New Roman"/>
                <w:bCs/>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130. Работа над ошибками. Анализ текста. Восстановление текста. Заголовок. Составление определения.</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color w:val="231F20"/>
              </w:rPr>
            </w:pPr>
            <w:r w:rsidRPr="00EE6852">
              <w:rPr>
                <w:rFonts w:ascii="Times New Roman" w:hAnsi="Times New Roman"/>
                <w:color w:val="231F20"/>
              </w:rPr>
              <w:t>131.  Уроки обобщения изученного материала на базе текста. Составление деформированного текста, анализ признаков текста, составление собственного текста. Орфографическая работа.</w:t>
            </w:r>
          </w:p>
        </w:tc>
        <w:tc>
          <w:tcPr>
            <w:tcW w:w="851" w:type="dxa"/>
          </w:tcPr>
          <w:p w:rsidR="00EE6852" w:rsidRPr="00EE6852" w:rsidRDefault="00EE6852" w:rsidP="00EE6852">
            <w:pPr>
              <w:autoSpaceDE w:val="0"/>
              <w:autoSpaceDN w:val="0"/>
              <w:adjustRightInd w:val="0"/>
              <w:jc w:val="center"/>
              <w:rPr>
                <w:rFonts w:ascii="Times New Roman" w:hAnsi="Times New Roman"/>
                <w:color w:val="231F20"/>
              </w:rPr>
            </w:pPr>
            <w:r w:rsidRPr="00EE6852">
              <w:rPr>
                <w:rFonts w:ascii="Times New Roman" w:hAnsi="Times New Roman"/>
                <w:color w:val="231F20"/>
              </w:rPr>
              <w:t>1</w:t>
            </w:r>
          </w:p>
        </w:tc>
      </w:tr>
      <w:tr w:rsidR="00EE6852" w:rsidRPr="00EE6852" w:rsidTr="00E50A11">
        <w:tc>
          <w:tcPr>
            <w:tcW w:w="8755" w:type="dxa"/>
          </w:tcPr>
          <w:p w:rsidR="00EE6852" w:rsidRPr="00EE6852" w:rsidRDefault="00EE6852" w:rsidP="00EE6852">
            <w:pPr>
              <w:autoSpaceDE w:val="0"/>
              <w:autoSpaceDN w:val="0"/>
              <w:adjustRightInd w:val="0"/>
              <w:rPr>
                <w:rFonts w:ascii="Times New Roman" w:hAnsi="Times New Roman"/>
                <w:bCs/>
                <w:color w:val="231F20"/>
              </w:rPr>
            </w:pPr>
            <w:r w:rsidRPr="00EE6852">
              <w:rPr>
                <w:rFonts w:ascii="Times New Roman" w:hAnsi="Times New Roman"/>
                <w:color w:val="231F20"/>
              </w:rPr>
              <w:t xml:space="preserve">132. </w:t>
            </w:r>
            <w:r w:rsidRPr="00EE6852">
              <w:rPr>
                <w:rFonts w:ascii="Times New Roman" w:hAnsi="Times New Roman"/>
                <w:bCs/>
                <w:color w:val="231F20"/>
              </w:rPr>
              <w:t>Подведи итоги.</w:t>
            </w:r>
          </w:p>
        </w:tc>
        <w:tc>
          <w:tcPr>
            <w:tcW w:w="851" w:type="dxa"/>
          </w:tcPr>
          <w:p w:rsidR="00EE6852" w:rsidRPr="00EE6852" w:rsidRDefault="00EE6852" w:rsidP="00EE6852">
            <w:pPr>
              <w:jc w:val="center"/>
              <w:rPr>
                <w:rFonts w:ascii="Times New Roman" w:hAnsi="Times New Roman"/>
              </w:rPr>
            </w:pPr>
            <w:r w:rsidRPr="00EE6852">
              <w:rPr>
                <w:rFonts w:ascii="Times New Roman" w:hAnsi="Times New Roman"/>
              </w:rPr>
              <w:t>1</w:t>
            </w:r>
          </w:p>
        </w:tc>
      </w:tr>
    </w:tbl>
    <w:p w:rsidR="00EE6852" w:rsidRPr="009C5345" w:rsidRDefault="00EE6852" w:rsidP="00EE6852">
      <w:pPr>
        <w:spacing w:after="0" w:line="240" w:lineRule="auto"/>
        <w:jc w:val="center"/>
        <w:rPr>
          <w:rFonts w:ascii="Times New Roman" w:hAnsi="Times New Roman"/>
          <w:b/>
          <w:bCs/>
        </w:rPr>
      </w:pPr>
      <w:r w:rsidRPr="009C5345">
        <w:rPr>
          <w:rFonts w:ascii="Times New Roman" w:hAnsi="Times New Roman"/>
          <w:b/>
          <w:bCs/>
        </w:rPr>
        <w:t>Тематическое планирование  2 класс (136 часов)</w:t>
      </w:r>
    </w:p>
    <w:tbl>
      <w:tblPr>
        <w:tblStyle w:val="afe"/>
        <w:tblW w:w="5000" w:type="pct"/>
        <w:tblLook w:val="04A0"/>
      </w:tblPr>
      <w:tblGrid>
        <w:gridCol w:w="622"/>
        <w:gridCol w:w="8155"/>
        <w:gridCol w:w="1361"/>
      </w:tblGrid>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w:t>
            </w:r>
          </w:p>
        </w:tc>
        <w:tc>
          <w:tcPr>
            <w:tcW w:w="4022" w:type="pct"/>
          </w:tcPr>
          <w:p w:rsidR="00EE6852" w:rsidRPr="00EE6852" w:rsidRDefault="00EE6852" w:rsidP="00EE6852">
            <w:pPr>
              <w:autoSpaceDE w:val="0"/>
              <w:autoSpaceDN w:val="0"/>
              <w:adjustRightInd w:val="0"/>
              <w:rPr>
                <w:rFonts w:ascii="Times New Roman" w:hAnsi="Times New Roman"/>
                <w:bCs/>
              </w:rPr>
            </w:pPr>
            <w:r w:rsidRPr="00EE6852">
              <w:rPr>
                <w:rFonts w:ascii="Times New Roman" w:hAnsi="Times New Roman"/>
                <w:bCs/>
              </w:rPr>
              <w:t>Темы уроков</w:t>
            </w:r>
          </w:p>
        </w:tc>
        <w:tc>
          <w:tcPr>
            <w:tcW w:w="671" w:type="pct"/>
          </w:tcPr>
          <w:p w:rsidR="00EE6852" w:rsidRPr="00EE6852" w:rsidRDefault="00EE6852" w:rsidP="00EE6852">
            <w:pPr>
              <w:autoSpaceDE w:val="0"/>
              <w:autoSpaceDN w:val="0"/>
              <w:adjustRightInd w:val="0"/>
              <w:rPr>
                <w:rFonts w:ascii="Times New Roman" w:hAnsi="Times New Roman"/>
                <w:bCs/>
              </w:rPr>
            </w:pPr>
            <w:r w:rsidRPr="00EE6852">
              <w:rPr>
                <w:rFonts w:ascii="Times New Roman" w:hAnsi="Times New Roman"/>
                <w:bCs/>
              </w:rPr>
              <w:t xml:space="preserve"> Количество часов</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bCs/>
                <w:i/>
                <w:iCs/>
              </w:rPr>
              <w:t>Что нужно для общения</w:t>
            </w:r>
            <w:r w:rsidRPr="00EE6852">
              <w:rPr>
                <w:rFonts w:ascii="Times New Roman" w:hAnsi="Times New Roman"/>
                <w:i/>
                <w:iCs/>
              </w:rPr>
              <w:t>(12 часов)</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Компоненты речевой ситуации.  Адекватное использование средств устного общения. Звуки речи.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Слова вежливого обращения. Звуки речи.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Слова вежливого обращения.  </w:t>
            </w:r>
            <w:r w:rsidRPr="00EE6852">
              <w:rPr>
                <w:rFonts w:ascii="Times New Roman" w:hAnsi="Times New Roman"/>
                <w:i/>
                <w:iCs/>
              </w:rPr>
              <w:t>Однокоренные слова. Корень</w:t>
            </w:r>
            <w:r w:rsidRPr="00EE6852">
              <w:rPr>
                <w:rFonts w:ascii="Times New Roman" w:hAnsi="Times New Roman"/>
              </w:rPr>
              <w:t xml:space="preserve">.  Оформление предложений. </w:t>
            </w:r>
            <w:r w:rsidRPr="00EE6852">
              <w:rPr>
                <w:rFonts w:ascii="Times New Roman" w:hAnsi="Times New Roman"/>
                <w:i/>
                <w:iCs/>
              </w:rPr>
              <w:t xml:space="preserve">Многозначность слова.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Признаки предложения. Употребление большой буквы в словах. </w:t>
            </w:r>
            <w:r w:rsidRPr="00EE6852">
              <w:rPr>
                <w:rFonts w:ascii="Times New Roman" w:hAnsi="Times New Roman"/>
                <w:i/>
                <w:iCs/>
              </w:rPr>
              <w:t>Орфограммы</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Правописание гласных после шипящих. Границы предложения, его оформление.</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Непроверяемая и </w:t>
            </w:r>
            <w:r w:rsidRPr="00EE6852">
              <w:rPr>
                <w:rFonts w:ascii="Times New Roman" w:hAnsi="Times New Roman"/>
                <w:i/>
                <w:iCs/>
              </w:rPr>
              <w:t>проверяемая</w:t>
            </w:r>
            <w:r w:rsidRPr="00EE6852">
              <w:rPr>
                <w:rFonts w:ascii="Times New Roman" w:hAnsi="Times New Roman"/>
              </w:rPr>
              <w:t xml:space="preserve"> безударная гласная в корне слова. </w:t>
            </w:r>
            <w:r w:rsidRPr="00EE6852">
              <w:rPr>
                <w:rFonts w:ascii="Times New Roman" w:hAnsi="Times New Roman"/>
                <w:i/>
                <w:iCs/>
              </w:rPr>
              <w:t>Родственные</w:t>
            </w:r>
            <w:r w:rsidRPr="00EE6852">
              <w:rPr>
                <w:rFonts w:ascii="Times New Roman" w:hAnsi="Times New Roman"/>
              </w:rPr>
              <w:t xml:space="preserve"> </w:t>
            </w:r>
            <w:r w:rsidRPr="00EE6852">
              <w:rPr>
                <w:rFonts w:ascii="Times New Roman" w:hAnsi="Times New Roman"/>
                <w:i/>
                <w:iCs/>
              </w:rPr>
              <w:t>слова, корень</w:t>
            </w:r>
            <w:r w:rsidRPr="00EE6852">
              <w:rPr>
                <w:rFonts w:ascii="Times New Roman" w:hAnsi="Times New Roman"/>
              </w:rPr>
              <w:t xml:space="preserve">.  </w:t>
            </w:r>
            <w:r w:rsidRPr="00EE6852">
              <w:rPr>
                <w:rFonts w:ascii="Times New Roman" w:hAnsi="Times New Roman"/>
                <w:i/>
                <w:iCs/>
              </w:rPr>
              <w:t>Лексическое</w:t>
            </w:r>
          </w:p>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i/>
                <w:iCs/>
              </w:rPr>
              <w:t>и грамматическое значение слова.</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rPr>
              <w:t xml:space="preserve"> </w:t>
            </w:r>
            <w:r w:rsidRPr="00EE6852">
              <w:rPr>
                <w:rFonts w:ascii="Times New Roman" w:hAnsi="Times New Roman"/>
                <w:i/>
                <w:iCs/>
              </w:rPr>
              <w:t>Лексическое и грамматическое значения слов.  Родственные слова. Корень</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rPr>
              <w:t>Грамматические</w:t>
            </w:r>
            <w:r w:rsidRPr="00EE6852">
              <w:rPr>
                <w:rFonts w:ascii="Times New Roman" w:hAnsi="Times New Roman"/>
                <w:i/>
                <w:iCs/>
              </w:rPr>
              <w:t xml:space="preserve"> </w:t>
            </w:r>
            <w:r w:rsidRPr="00EE6852">
              <w:rPr>
                <w:rFonts w:ascii="Times New Roman" w:hAnsi="Times New Roman"/>
              </w:rPr>
              <w:t>признаки. Имена</w:t>
            </w:r>
            <w:r w:rsidRPr="00EE6852">
              <w:rPr>
                <w:rFonts w:ascii="Times New Roman" w:hAnsi="Times New Roman"/>
                <w:i/>
                <w:iCs/>
              </w:rPr>
              <w:t xml:space="preserve"> </w:t>
            </w:r>
            <w:r w:rsidRPr="00EE6852">
              <w:rPr>
                <w:rFonts w:ascii="Times New Roman" w:hAnsi="Times New Roman"/>
              </w:rPr>
              <w:t>собственные и нарицательные,</w:t>
            </w:r>
            <w:r w:rsidRPr="00EE6852">
              <w:rPr>
                <w:rFonts w:ascii="Times New Roman" w:hAnsi="Times New Roman"/>
                <w:i/>
                <w:iCs/>
              </w:rPr>
              <w:t xml:space="preserve"> </w:t>
            </w:r>
            <w:r w:rsidRPr="00EE6852">
              <w:rPr>
                <w:rFonts w:ascii="Times New Roman" w:hAnsi="Times New Roman"/>
              </w:rPr>
              <w:t>одушевленные</w:t>
            </w:r>
            <w:r w:rsidRPr="00EE6852">
              <w:rPr>
                <w:rFonts w:ascii="Times New Roman" w:hAnsi="Times New Roman"/>
                <w:i/>
                <w:iCs/>
              </w:rPr>
              <w:t xml:space="preserve"> </w:t>
            </w:r>
            <w:r w:rsidRPr="00EE6852">
              <w:rPr>
                <w:rFonts w:ascii="Times New Roman" w:hAnsi="Times New Roman"/>
              </w:rPr>
              <w:t>и неодушевленные. Выбор большой буквы.</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Описание предмета.  </w:t>
            </w:r>
            <w:r w:rsidRPr="00EE6852">
              <w:rPr>
                <w:rFonts w:ascii="Times New Roman" w:hAnsi="Times New Roman"/>
              </w:rPr>
              <w:t>Грамматические признаки слов, фонетические</w:t>
            </w:r>
            <w:r w:rsidRPr="00EE6852">
              <w:rPr>
                <w:rFonts w:ascii="Times New Roman" w:hAnsi="Times New Roman"/>
                <w:i/>
                <w:iCs/>
              </w:rPr>
              <w:t xml:space="preserve"> </w:t>
            </w:r>
            <w:r w:rsidRPr="00EE6852">
              <w:rPr>
                <w:rFonts w:ascii="Times New Roman" w:hAnsi="Times New Roman"/>
              </w:rPr>
              <w:t>характеристики.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Средства устной и письменной речи. Пословицы и их смысл. Фонетический анализ слов.</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Фонетический и </w:t>
            </w:r>
            <w:r w:rsidRPr="00EE6852">
              <w:rPr>
                <w:rFonts w:ascii="Times New Roman" w:hAnsi="Times New Roman"/>
                <w:i/>
                <w:iCs/>
              </w:rPr>
              <w:t xml:space="preserve">грамматический </w:t>
            </w:r>
            <w:r w:rsidRPr="00EE6852">
              <w:rPr>
                <w:rFonts w:ascii="Times New Roman" w:hAnsi="Times New Roman"/>
              </w:rPr>
              <w:t>анализ слов.</w:t>
            </w:r>
            <w:r w:rsidRPr="00EE6852">
              <w:rPr>
                <w:rFonts w:ascii="Times New Roman" w:hAnsi="Times New Roman"/>
                <w:i/>
                <w:iCs/>
              </w:rPr>
              <w:t xml:space="preserve"> </w:t>
            </w:r>
            <w:r w:rsidRPr="00EE6852">
              <w:rPr>
                <w:rFonts w:ascii="Times New Roman" w:hAnsi="Times New Roman"/>
              </w:rPr>
              <w:t>Словарные слова.Подготовка к обобщающему занятию</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w:t>
            </w:r>
          </w:p>
        </w:tc>
        <w:tc>
          <w:tcPr>
            <w:tcW w:w="4022"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 xml:space="preserve"> Контрольная работа №1.   Списывание.  Тема «Лексическое и грамматическое значение слов»</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i/>
                <w:iCs/>
              </w:rPr>
            </w:pPr>
            <w:r w:rsidRPr="00EE6852">
              <w:rPr>
                <w:rFonts w:ascii="Times New Roman" w:hAnsi="Times New Roman"/>
                <w:bCs/>
                <w:i/>
                <w:iCs/>
              </w:rPr>
              <w:t>Речь начинается со звуков и букв</w:t>
            </w:r>
            <w:r w:rsidRPr="00EE6852">
              <w:rPr>
                <w:rFonts w:ascii="Times New Roman" w:hAnsi="Times New Roman"/>
                <w:i/>
                <w:iCs/>
              </w:rPr>
              <w:t>(15 часов)</w:t>
            </w:r>
          </w:p>
          <w:p w:rsidR="00EE6852" w:rsidRPr="00EE6852" w:rsidRDefault="00EE6852" w:rsidP="00EE6852">
            <w:pPr>
              <w:autoSpaceDE w:val="0"/>
              <w:autoSpaceDN w:val="0"/>
              <w:adjustRightInd w:val="0"/>
              <w:jc w:val="center"/>
              <w:rPr>
                <w:rFonts w:ascii="Times New Roman" w:hAnsi="Times New Roman"/>
                <w:i/>
                <w:iCs/>
              </w:rPr>
            </w:pPr>
            <w:r w:rsidRPr="00EE6852">
              <w:rPr>
                <w:rFonts w:ascii="Times New Roman" w:hAnsi="Times New Roman"/>
              </w:rPr>
              <w:t>Правописание удвоенных согласных в корне слов (5 часов)</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13</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Работа над ошибками.  Дифференциация звуков. Звукобуквенный и фонетический анализ слов.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14</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Смыслоразличительная функция звуков. Звукобуквенный и орфографический анализ. </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15</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Сильная и слабая позиция согласного звука. </w:t>
            </w:r>
            <w:r w:rsidRPr="00EE6852">
              <w:rPr>
                <w:rFonts w:ascii="Times New Roman" w:hAnsi="Times New Roman"/>
                <w:i/>
                <w:iCs/>
              </w:rPr>
              <w:t>Парный согласный</w:t>
            </w:r>
            <w:r w:rsidRPr="00EE6852">
              <w:rPr>
                <w:rFonts w:ascii="Times New Roman" w:hAnsi="Times New Roman"/>
              </w:rPr>
              <w:t xml:space="preserve"> </w:t>
            </w:r>
            <w:r w:rsidRPr="00EE6852">
              <w:rPr>
                <w:rFonts w:ascii="Times New Roman" w:hAnsi="Times New Roman"/>
                <w:i/>
                <w:iCs/>
              </w:rPr>
              <w:t>в корне слова, его правописание</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Твердые– мягкие согласные. Звукобуквенный разбор. Словарные слова.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17</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Непарные согласные по твердости и мягкости. Самостоятельные и служебные части речи. </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18</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Текст. Типы текста: описание и повествование. Составление текста.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19</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Звук [й’]. </w:t>
            </w:r>
            <w:r w:rsidRPr="00EE6852">
              <w:rPr>
                <w:rFonts w:ascii="Times New Roman" w:hAnsi="Times New Roman"/>
                <w:i/>
                <w:iCs/>
              </w:rPr>
              <w:t xml:space="preserve">Разделительные </w:t>
            </w:r>
            <w:r w:rsidRPr="00EE6852">
              <w:rPr>
                <w:rFonts w:ascii="Times New Roman" w:hAnsi="Times New Roman"/>
                <w:bCs/>
                <w:i/>
                <w:iCs/>
              </w:rPr>
              <w:t xml:space="preserve">Ь </w:t>
            </w:r>
            <w:r w:rsidRPr="00EE6852">
              <w:rPr>
                <w:rFonts w:ascii="Times New Roman" w:hAnsi="Times New Roman"/>
                <w:i/>
                <w:iCs/>
              </w:rPr>
              <w:t xml:space="preserve">и </w:t>
            </w:r>
            <w:r w:rsidRPr="00EE6852">
              <w:rPr>
                <w:rFonts w:ascii="Times New Roman" w:hAnsi="Times New Roman"/>
                <w:bCs/>
                <w:i/>
                <w:iCs/>
              </w:rPr>
              <w:t>Ъ</w:t>
            </w:r>
            <w:r w:rsidRPr="00EE6852">
              <w:rPr>
                <w:rFonts w:ascii="Times New Roman" w:hAnsi="Times New Roman"/>
              </w:rPr>
              <w:t>. Звукобуквенный анализ. Алфавит. Перенос.</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bCs/>
                <w:i/>
                <w:iCs/>
              </w:rPr>
              <w:t>Ь</w:t>
            </w:r>
            <w:r w:rsidRPr="00EE6852">
              <w:rPr>
                <w:rFonts w:ascii="Times New Roman" w:hAnsi="Times New Roman"/>
              </w:rPr>
              <w:t xml:space="preserve">, его роль. Имена собственные. Употребление большой буквы.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Роли </w:t>
            </w:r>
            <w:r w:rsidRPr="00EE6852">
              <w:rPr>
                <w:rFonts w:ascii="Times New Roman" w:hAnsi="Times New Roman"/>
                <w:bCs/>
                <w:i/>
                <w:iCs/>
              </w:rPr>
              <w:t xml:space="preserve">Ь </w:t>
            </w:r>
            <w:r w:rsidRPr="00EE6852">
              <w:rPr>
                <w:rFonts w:ascii="Times New Roman" w:hAnsi="Times New Roman"/>
              </w:rPr>
              <w:t xml:space="preserve">и </w:t>
            </w:r>
            <w:r w:rsidRPr="00EE6852">
              <w:rPr>
                <w:rFonts w:ascii="Times New Roman" w:hAnsi="Times New Roman"/>
                <w:bCs/>
                <w:i/>
                <w:iCs/>
              </w:rPr>
              <w:t>Ъ</w:t>
            </w:r>
            <w:r w:rsidRPr="00EE6852">
              <w:rPr>
                <w:rFonts w:ascii="Times New Roman" w:hAnsi="Times New Roman"/>
              </w:rPr>
              <w:t xml:space="preserve">. Фонетический и звукобуквенный анализ. Признаки частей речи. </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lastRenderedPageBreak/>
              <w:t>22</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Соотношение звуков и букв, их обозначающих. </w:t>
            </w:r>
            <w:r w:rsidRPr="00EE6852">
              <w:rPr>
                <w:rFonts w:ascii="Times New Roman" w:hAnsi="Times New Roman"/>
                <w:i/>
                <w:iCs/>
              </w:rPr>
              <w:t>Самостоятельные</w:t>
            </w:r>
            <w:r w:rsidRPr="00EE6852">
              <w:rPr>
                <w:rFonts w:ascii="Times New Roman" w:hAnsi="Times New Roman"/>
              </w:rPr>
              <w:t xml:space="preserve"> </w:t>
            </w:r>
            <w:r w:rsidRPr="00EE6852">
              <w:rPr>
                <w:rFonts w:ascii="Times New Roman" w:hAnsi="Times New Roman"/>
                <w:i/>
                <w:iCs/>
              </w:rPr>
              <w:t>и служебные</w:t>
            </w:r>
            <w:r w:rsidRPr="00EE6852">
              <w:rPr>
                <w:rFonts w:ascii="Times New Roman" w:hAnsi="Times New Roman"/>
              </w:rPr>
              <w:t xml:space="preserve"> </w:t>
            </w:r>
            <w:r w:rsidRPr="00EE6852">
              <w:rPr>
                <w:rFonts w:ascii="Times New Roman" w:hAnsi="Times New Roman"/>
                <w:i/>
                <w:iCs/>
              </w:rPr>
              <w:t>группы слов</w:t>
            </w:r>
            <w:r w:rsidRPr="00EE6852">
              <w:rPr>
                <w:rFonts w:ascii="Times New Roman" w:hAnsi="Times New Roman"/>
              </w:rPr>
              <w:t xml:space="preserve">. Роли </w:t>
            </w:r>
            <w:r w:rsidRPr="00EE6852">
              <w:rPr>
                <w:rFonts w:ascii="Times New Roman" w:hAnsi="Times New Roman"/>
                <w:bCs/>
                <w:i/>
                <w:iCs/>
              </w:rPr>
              <w:t>Ь</w:t>
            </w:r>
            <w:r w:rsidRPr="00EE6852">
              <w:rPr>
                <w:rFonts w:ascii="Times New Roman" w:hAnsi="Times New Roman"/>
              </w:rPr>
              <w:t xml:space="preserve">.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bCs/>
              </w:rPr>
              <w:t xml:space="preserve">Правописание удвоенных согласных в корне слов </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23</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Введение орфограммы «Удвоенные согласные в корне слова».  Сравнение количества звуков и букв.</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24</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Слова с орфограммой «Удвоенные согласные в корне слова». </w:t>
            </w:r>
            <w:r w:rsidRPr="00EE6852">
              <w:rPr>
                <w:rFonts w:ascii="Times New Roman" w:hAnsi="Times New Roman"/>
                <w:i/>
                <w:iCs/>
              </w:rPr>
              <w:t>Правила переноса слов с удвоенными согласными</w:t>
            </w:r>
            <w:r w:rsidRPr="00EE6852">
              <w:rPr>
                <w:rFonts w:ascii="Times New Roman" w:hAnsi="Times New Roman"/>
              </w:rPr>
              <w:t xml:space="preserve">. </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25</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Правописание слов с удвоенными согласными. Имя собственное.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Правописание слов с удвоенными согласными. Текст, тип текста.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27</w:t>
            </w:r>
          </w:p>
        </w:tc>
        <w:tc>
          <w:tcPr>
            <w:tcW w:w="4022" w:type="pct"/>
          </w:tcPr>
          <w:p w:rsidR="00EE6852" w:rsidRPr="00EE6852" w:rsidRDefault="00797F93" w:rsidP="00EE6852">
            <w:pPr>
              <w:autoSpaceDE w:val="0"/>
              <w:autoSpaceDN w:val="0"/>
              <w:adjustRightInd w:val="0"/>
              <w:rPr>
                <w:rFonts w:ascii="Times New Roman" w:hAnsi="Times New Roman"/>
                <w:iCs/>
                <w:color w:val="000000"/>
              </w:rPr>
            </w:pPr>
            <w:r>
              <w:rPr>
                <w:rFonts w:ascii="Times New Roman" w:hAnsi="Times New Roman"/>
              </w:rPr>
              <w:t xml:space="preserve">Проверочная работа. </w:t>
            </w:r>
            <w:r w:rsidR="00EE6852" w:rsidRPr="00EE6852">
              <w:rPr>
                <w:rFonts w:ascii="Times New Roman" w:hAnsi="Times New Roman"/>
                <w:bCs/>
                <w:color w:val="000000"/>
              </w:rPr>
              <w:t>Тема: «Удвоенные согласные»</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i/>
                <w:iCs/>
              </w:rPr>
            </w:pPr>
            <w:r w:rsidRPr="00EE6852">
              <w:rPr>
                <w:rFonts w:ascii="Times New Roman" w:hAnsi="Times New Roman"/>
                <w:bCs/>
                <w:i/>
                <w:iCs/>
              </w:rPr>
              <w:t xml:space="preserve">Что такое родственные слова и формы слов </w:t>
            </w:r>
            <w:r w:rsidRPr="00EE6852">
              <w:rPr>
                <w:rFonts w:ascii="Times New Roman" w:hAnsi="Times New Roman"/>
                <w:i/>
                <w:iCs/>
              </w:rPr>
              <w:t>(34 часа)</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Корень. Окончание (6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Приставка. Суффикс (9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Разделительные Ь и Ъ (6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Правописание проверяемых безударных гласных в корне (7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Правописание парных согласных в корне слов (6 часов)</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rPr>
            </w:pPr>
            <w:r w:rsidRPr="00EE6852">
              <w:rPr>
                <w:rFonts w:ascii="Times New Roman" w:hAnsi="Times New Roman"/>
              </w:rPr>
              <w:t xml:space="preserve">Корень. Окончание. </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28</w:t>
            </w:r>
          </w:p>
        </w:tc>
        <w:tc>
          <w:tcPr>
            <w:tcW w:w="4022" w:type="pct"/>
          </w:tcPr>
          <w:p w:rsidR="00EE6852" w:rsidRPr="00EE6852" w:rsidRDefault="00EE6852" w:rsidP="00EE6852">
            <w:pPr>
              <w:autoSpaceDE w:val="0"/>
              <w:autoSpaceDN w:val="0"/>
              <w:adjustRightInd w:val="0"/>
              <w:rPr>
                <w:rFonts w:ascii="Times New Roman" w:hAnsi="Times New Roman"/>
                <w:bCs/>
              </w:rPr>
            </w:pPr>
            <w:r w:rsidRPr="00EE6852">
              <w:rPr>
                <w:rFonts w:ascii="Times New Roman" w:hAnsi="Times New Roman"/>
                <w:bCs/>
              </w:rPr>
              <w:t>Работа над ошибками.  Корень</w:t>
            </w:r>
            <w:r w:rsidRPr="00EE6852">
              <w:rPr>
                <w:rFonts w:ascii="Times New Roman" w:hAnsi="Times New Roman"/>
              </w:rPr>
              <w:t xml:space="preserve">. </w:t>
            </w:r>
            <w:r w:rsidRPr="00EE6852">
              <w:rPr>
                <w:rFonts w:ascii="Times New Roman" w:hAnsi="Times New Roman"/>
                <w:i/>
                <w:iCs/>
              </w:rPr>
              <w:t xml:space="preserve">Различение родственных слов и форм слова. </w:t>
            </w:r>
            <w:r w:rsidRPr="00EE6852">
              <w:rPr>
                <w:rFonts w:ascii="Times New Roman" w:hAnsi="Times New Roman"/>
              </w:rPr>
              <w:t xml:space="preserve"> Сравнение родственных слов по смыслу.</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29</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Родственные (однокоренные) слова, корень как понятия. Отличительные признаки корня слова. Многозначные</w:t>
            </w:r>
          </w:p>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i/>
                <w:iCs/>
              </w:rPr>
              <w:t>слова</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30</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Родственные слова и формы слова.  Чередование согласных в корнях родственных слов</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bCs/>
              </w:rPr>
              <w:t>Окончание</w:t>
            </w:r>
            <w:r w:rsidRPr="00EE6852">
              <w:rPr>
                <w:rFonts w:ascii="Times New Roman" w:hAnsi="Times New Roman"/>
              </w:rPr>
              <w:t xml:space="preserve">. </w:t>
            </w:r>
            <w:r w:rsidRPr="00EE6852">
              <w:rPr>
                <w:rFonts w:ascii="Times New Roman" w:hAnsi="Times New Roman"/>
                <w:i/>
                <w:iCs/>
              </w:rPr>
              <w:t>Формы слова. Роль</w:t>
            </w:r>
            <w:r w:rsidRPr="00EE6852">
              <w:rPr>
                <w:rFonts w:ascii="Times New Roman" w:hAnsi="Times New Roman"/>
              </w:rPr>
              <w:t xml:space="preserve"> </w:t>
            </w:r>
            <w:r w:rsidRPr="00EE6852">
              <w:rPr>
                <w:rFonts w:ascii="Times New Roman" w:hAnsi="Times New Roman"/>
                <w:i/>
                <w:iCs/>
              </w:rPr>
              <w:t>окончания в слове.</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32</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Способы определения окончания в слове</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Однокоренные</w:t>
            </w:r>
            <w:r w:rsidRPr="00EE6852">
              <w:rPr>
                <w:rFonts w:ascii="Times New Roman" w:hAnsi="Times New Roman"/>
                <w:i/>
                <w:iCs/>
              </w:rPr>
              <w:t xml:space="preserve"> </w:t>
            </w:r>
            <w:r w:rsidRPr="00EE6852">
              <w:rPr>
                <w:rFonts w:ascii="Times New Roman" w:hAnsi="Times New Roman"/>
              </w:rPr>
              <w:t>слова, выделение</w:t>
            </w:r>
            <w:r w:rsidRPr="00EE6852">
              <w:rPr>
                <w:rFonts w:ascii="Times New Roman" w:hAnsi="Times New Roman"/>
                <w:i/>
                <w:iCs/>
              </w:rPr>
              <w:t xml:space="preserve"> </w:t>
            </w:r>
            <w:r w:rsidRPr="00EE6852">
              <w:rPr>
                <w:rFonts w:ascii="Times New Roman" w:hAnsi="Times New Roman"/>
              </w:rPr>
              <w:t>корня и окончания в слове.</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rPr>
          <w:trHeight w:val="308"/>
        </w:trPr>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33</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Однокоренные слова и формы слова. </w:t>
            </w:r>
            <w:r w:rsidRPr="00EE6852">
              <w:rPr>
                <w:rFonts w:ascii="Times New Roman" w:hAnsi="Times New Roman"/>
                <w:i/>
                <w:iCs/>
              </w:rPr>
              <w:t>Предлог</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rPr>
            </w:pPr>
            <w:r w:rsidRPr="00EE6852">
              <w:rPr>
                <w:rFonts w:ascii="Times New Roman" w:hAnsi="Times New Roman"/>
                <w:bCs/>
              </w:rPr>
              <w:t>Приставка. Суффикс</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34</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Роль приставок в образовании слов. Маркировка приставки.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35</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Роль приставки и суффикса в образовании слов. Родственные слова и словоформы. Маркировка</w:t>
            </w:r>
          </w:p>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приставки, суффикса</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36</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Роль суффикса в образовании родственных слов</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Влияние суффиксов</w:t>
            </w:r>
            <w:r w:rsidRPr="00EE6852">
              <w:rPr>
                <w:rFonts w:ascii="Times New Roman" w:hAnsi="Times New Roman"/>
                <w:i/>
                <w:iCs/>
              </w:rPr>
              <w:t xml:space="preserve"> </w:t>
            </w:r>
            <w:r w:rsidRPr="00EE6852">
              <w:rPr>
                <w:rFonts w:ascii="Times New Roman" w:hAnsi="Times New Roman"/>
              </w:rPr>
              <w:t xml:space="preserve">на смысл слова. </w:t>
            </w:r>
            <w:r w:rsidRPr="00EE6852">
              <w:rPr>
                <w:rFonts w:ascii="Times New Roman" w:hAnsi="Times New Roman"/>
                <w:i/>
                <w:iCs/>
              </w:rPr>
              <w:t>Схема состава</w:t>
            </w:r>
            <w:r w:rsidRPr="00EE6852">
              <w:rPr>
                <w:rFonts w:ascii="Times New Roman" w:hAnsi="Times New Roman"/>
              </w:rPr>
              <w:t xml:space="preserve"> </w:t>
            </w:r>
            <w:r w:rsidRPr="00EE6852">
              <w:rPr>
                <w:rFonts w:ascii="Times New Roman" w:hAnsi="Times New Roman"/>
                <w:i/>
                <w:iCs/>
              </w:rPr>
              <w:t xml:space="preserve">слова. Разбор слов по составу.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37</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Суффиксы, придающие слову уменьшительно-ласкательное значение</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38</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Значения суффиксов и приставок. Роль окончания. </w:t>
            </w:r>
            <w:r w:rsidRPr="00EE6852">
              <w:rPr>
                <w:rFonts w:ascii="Times New Roman" w:hAnsi="Times New Roman"/>
              </w:rPr>
              <w:t xml:space="preserve"> Слова,</w:t>
            </w:r>
            <w:r w:rsidRPr="00EE6852">
              <w:rPr>
                <w:rFonts w:ascii="Times New Roman" w:hAnsi="Times New Roman"/>
                <w:i/>
                <w:iCs/>
              </w:rPr>
              <w:t xml:space="preserve"> </w:t>
            </w:r>
            <w:r w:rsidRPr="00EE6852">
              <w:rPr>
                <w:rFonts w:ascii="Times New Roman" w:hAnsi="Times New Roman"/>
              </w:rPr>
              <w:t>обозначающие действие</w:t>
            </w:r>
            <w:r w:rsidRPr="00EE6852">
              <w:rPr>
                <w:rFonts w:ascii="Times New Roman" w:hAnsi="Times New Roman"/>
                <w:i/>
                <w:iCs/>
              </w:rPr>
              <w:t xml:space="preserve"> </w:t>
            </w:r>
            <w:r w:rsidRPr="00EE6852">
              <w:rPr>
                <w:rFonts w:ascii="Times New Roman" w:hAnsi="Times New Roman"/>
              </w:rPr>
              <w:t>предмета.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39</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Варианты состава слова. Различение смысла родственных слов. Удвоенные согласные на стыке морфем</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40</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Удвоенные согласные на стыке двух морфем. Образование родственных слов.  </w:t>
            </w:r>
            <w:r w:rsidRPr="00EE6852">
              <w:rPr>
                <w:rFonts w:ascii="Times New Roman" w:hAnsi="Times New Roman"/>
              </w:rPr>
              <w:t>Слова, противоположные</w:t>
            </w:r>
            <w:r w:rsidRPr="00EE6852">
              <w:rPr>
                <w:rFonts w:ascii="Times New Roman" w:hAnsi="Times New Roman"/>
                <w:i/>
                <w:iCs/>
              </w:rPr>
              <w:t xml:space="preserve"> </w:t>
            </w:r>
            <w:r w:rsidRPr="00EE6852">
              <w:rPr>
                <w:rFonts w:ascii="Times New Roman" w:hAnsi="Times New Roman"/>
              </w:rPr>
              <w:t>по смыслу.</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Образование родственных слов, сравнение их смысла. </w:t>
            </w:r>
            <w:r w:rsidRPr="00EE6852">
              <w:rPr>
                <w:rFonts w:ascii="Times New Roman" w:hAnsi="Times New Roman"/>
                <w:i/>
                <w:iCs/>
              </w:rPr>
              <w:t>Разбор слов по составу.</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42</w:t>
            </w:r>
          </w:p>
        </w:tc>
        <w:tc>
          <w:tcPr>
            <w:tcW w:w="4022" w:type="pct"/>
          </w:tcPr>
          <w:p w:rsidR="00EE6852" w:rsidRPr="00EE6852" w:rsidRDefault="00797F93" w:rsidP="00EE6852">
            <w:pPr>
              <w:autoSpaceDE w:val="0"/>
              <w:autoSpaceDN w:val="0"/>
              <w:adjustRightInd w:val="0"/>
              <w:rPr>
                <w:rFonts w:ascii="Times New Roman" w:hAnsi="Times New Roman"/>
                <w:iCs/>
                <w:color w:val="000000"/>
              </w:rPr>
            </w:pPr>
            <w:r>
              <w:rPr>
                <w:rFonts w:ascii="Times New Roman" w:hAnsi="Times New Roman"/>
                <w:iCs/>
                <w:color w:val="000000"/>
              </w:rPr>
              <w:t xml:space="preserve"> Контрольная работа №2</w:t>
            </w:r>
            <w:r w:rsidR="00EE6852" w:rsidRPr="00EE6852">
              <w:rPr>
                <w:rFonts w:ascii="Times New Roman" w:hAnsi="Times New Roman"/>
                <w:iCs/>
                <w:color w:val="000000"/>
              </w:rPr>
              <w:t>.  Диктант.  Тема «Состав слова»</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bCs/>
              </w:rPr>
              <w:t>Разделительные Ь и Ъ</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43</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Работа над ошибками. Роль приставок в словах. </w:t>
            </w:r>
            <w:r w:rsidRPr="00EE6852">
              <w:rPr>
                <w:rFonts w:ascii="Times New Roman" w:hAnsi="Times New Roman"/>
                <w:i/>
                <w:iCs/>
              </w:rPr>
              <w:t>Наблюдение</w:t>
            </w:r>
            <w:r w:rsidRPr="00EE6852">
              <w:rPr>
                <w:rFonts w:ascii="Times New Roman" w:hAnsi="Times New Roman"/>
              </w:rPr>
              <w:t xml:space="preserve"> </w:t>
            </w:r>
            <w:r w:rsidRPr="00EE6852">
              <w:rPr>
                <w:rFonts w:ascii="Times New Roman" w:hAnsi="Times New Roman"/>
                <w:i/>
                <w:iCs/>
              </w:rPr>
              <w:t xml:space="preserve">случаев написания </w:t>
            </w:r>
            <w:r w:rsidRPr="00EE6852">
              <w:rPr>
                <w:rFonts w:ascii="Times New Roman" w:hAnsi="Times New Roman"/>
                <w:bCs/>
                <w:i/>
                <w:iCs/>
              </w:rPr>
              <w:t>Ъ</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44</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Наблюдение случаев написания </w:t>
            </w:r>
            <w:r w:rsidRPr="00EE6852">
              <w:rPr>
                <w:rFonts w:ascii="Times New Roman" w:hAnsi="Times New Roman"/>
                <w:bCs/>
                <w:i/>
                <w:iCs/>
              </w:rPr>
              <w:t xml:space="preserve">Ъ </w:t>
            </w:r>
            <w:r w:rsidRPr="00EE6852">
              <w:rPr>
                <w:rFonts w:ascii="Times New Roman" w:hAnsi="Times New Roman"/>
                <w:i/>
                <w:iCs/>
              </w:rPr>
              <w:t xml:space="preserve">и </w:t>
            </w:r>
            <w:r w:rsidRPr="00EE6852">
              <w:rPr>
                <w:rFonts w:ascii="Times New Roman" w:hAnsi="Times New Roman"/>
                <w:bCs/>
                <w:i/>
                <w:iCs/>
              </w:rPr>
              <w:t>Ь</w:t>
            </w:r>
            <w:r w:rsidRPr="00EE6852">
              <w:rPr>
                <w:rFonts w:ascii="Times New Roman" w:hAnsi="Times New Roman"/>
              </w:rPr>
              <w:t xml:space="preserve">. Роли </w:t>
            </w:r>
            <w:r w:rsidRPr="00EE6852">
              <w:rPr>
                <w:rFonts w:ascii="Times New Roman" w:hAnsi="Times New Roman"/>
                <w:bCs/>
                <w:i/>
                <w:iCs/>
              </w:rPr>
              <w:t xml:space="preserve">Ь </w:t>
            </w:r>
            <w:r w:rsidRPr="00EE6852">
              <w:rPr>
                <w:rFonts w:ascii="Times New Roman" w:hAnsi="Times New Roman"/>
              </w:rPr>
              <w:t xml:space="preserve">в словах. </w:t>
            </w:r>
            <w:r w:rsidRPr="00EE6852">
              <w:rPr>
                <w:rFonts w:ascii="Times New Roman" w:hAnsi="Times New Roman"/>
                <w:i/>
                <w:iCs/>
              </w:rPr>
              <w:t xml:space="preserve">Соотношение звуков и букв в словах с </w:t>
            </w:r>
            <w:r w:rsidRPr="00EE6852">
              <w:rPr>
                <w:rFonts w:ascii="Times New Roman" w:hAnsi="Times New Roman"/>
                <w:bCs/>
                <w:i/>
                <w:iCs/>
              </w:rPr>
              <w:t xml:space="preserve">Ъ </w:t>
            </w:r>
            <w:r w:rsidRPr="00EE6852">
              <w:rPr>
                <w:rFonts w:ascii="Times New Roman" w:hAnsi="Times New Roman"/>
                <w:i/>
                <w:iCs/>
              </w:rPr>
              <w:t xml:space="preserve">и </w:t>
            </w:r>
            <w:r w:rsidRPr="00EE6852">
              <w:rPr>
                <w:rFonts w:ascii="Times New Roman" w:hAnsi="Times New Roman"/>
                <w:bCs/>
                <w:i/>
                <w:iCs/>
              </w:rPr>
              <w:t>Ь</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45</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Правило переноса слов с </w:t>
            </w:r>
            <w:r w:rsidRPr="00EE6852">
              <w:rPr>
                <w:rFonts w:ascii="Times New Roman" w:hAnsi="Times New Roman"/>
                <w:bCs/>
                <w:i/>
                <w:iCs/>
              </w:rPr>
              <w:t>Ъ</w:t>
            </w:r>
            <w:r w:rsidRPr="00EE6852">
              <w:rPr>
                <w:rFonts w:ascii="Times New Roman" w:hAnsi="Times New Roman"/>
              </w:rPr>
              <w:t xml:space="preserve"> и </w:t>
            </w:r>
            <w:r w:rsidRPr="00EE6852">
              <w:rPr>
                <w:rFonts w:ascii="Times New Roman" w:hAnsi="Times New Roman"/>
                <w:bCs/>
                <w:i/>
                <w:iCs/>
              </w:rPr>
              <w:t>Ь</w:t>
            </w:r>
            <w:r w:rsidRPr="00EE6852">
              <w:rPr>
                <w:rFonts w:ascii="Times New Roman" w:hAnsi="Times New Roman"/>
              </w:rPr>
              <w:t xml:space="preserve">. Правила написания </w:t>
            </w:r>
            <w:r w:rsidRPr="00EE6852">
              <w:rPr>
                <w:rFonts w:ascii="Times New Roman" w:hAnsi="Times New Roman"/>
                <w:bCs/>
                <w:i/>
                <w:iCs/>
              </w:rPr>
              <w:t xml:space="preserve">Ъ </w:t>
            </w:r>
            <w:r w:rsidRPr="00EE6852">
              <w:rPr>
                <w:rFonts w:ascii="Times New Roman" w:hAnsi="Times New Roman"/>
              </w:rPr>
              <w:t xml:space="preserve">и </w:t>
            </w:r>
            <w:r w:rsidRPr="00EE6852">
              <w:rPr>
                <w:rFonts w:ascii="Times New Roman" w:hAnsi="Times New Roman"/>
                <w:bCs/>
                <w:i/>
                <w:iCs/>
              </w:rPr>
              <w:t>Ь</w:t>
            </w:r>
            <w:r w:rsidRPr="00EE6852">
              <w:rPr>
                <w:rFonts w:ascii="Times New Roman" w:hAnsi="Times New Roman"/>
              </w:rPr>
              <w:t xml:space="preserve">. Звукобуквенный анализ слов с </w:t>
            </w:r>
            <w:r w:rsidRPr="00EE6852">
              <w:rPr>
                <w:rFonts w:ascii="Times New Roman" w:hAnsi="Times New Roman"/>
                <w:bCs/>
                <w:i/>
                <w:iCs/>
              </w:rPr>
              <w:t xml:space="preserve">Ъ </w:t>
            </w:r>
            <w:r w:rsidRPr="00EE6852">
              <w:rPr>
                <w:rFonts w:ascii="Times New Roman" w:hAnsi="Times New Roman"/>
              </w:rPr>
              <w:t xml:space="preserve">и </w:t>
            </w:r>
            <w:r w:rsidRPr="00EE6852">
              <w:rPr>
                <w:rFonts w:ascii="Times New Roman" w:hAnsi="Times New Roman"/>
                <w:bCs/>
                <w:i/>
                <w:iCs/>
              </w:rPr>
              <w:t>Ь</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Правила написания и переноса слов с </w:t>
            </w:r>
            <w:r w:rsidRPr="00EE6852">
              <w:rPr>
                <w:rFonts w:ascii="Times New Roman" w:hAnsi="Times New Roman"/>
                <w:bCs/>
                <w:i/>
                <w:iCs/>
              </w:rPr>
              <w:t xml:space="preserve">Ъ </w:t>
            </w:r>
            <w:r w:rsidRPr="00EE6852">
              <w:rPr>
                <w:rFonts w:ascii="Times New Roman" w:hAnsi="Times New Roman"/>
              </w:rPr>
              <w:t xml:space="preserve">и </w:t>
            </w:r>
            <w:r w:rsidRPr="00EE6852">
              <w:rPr>
                <w:rFonts w:ascii="Times New Roman" w:hAnsi="Times New Roman"/>
                <w:bCs/>
                <w:i/>
                <w:iCs/>
              </w:rPr>
              <w:t>Ь</w:t>
            </w:r>
            <w:r w:rsidRPr="00EE6852">
              <w:rPr>
                <w:rFonts w:ascii="Times New Roman" w:hAnsi="Times New Roman"/>
              </w:rPr>
              <w:t>.  Разбор слов по составу.</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47</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Обобщение знаний о правописании </w:t>
            </w:r>
            <w:r w:rsidRPr="00EE6852">
              <w:rPr>
                <w:rFonts w:ascii="Times New Roman" w:hAnsi="Times New Roman"/>
                <w:bCs/>
                <w:i/>
                <w:iCs/>
              </w:rPr>
              <w:t xml:space="preserve">Ъ </w:t>
            </w:r>
            <w:r w:rsidRPr="00EE6852">
              <w:rPr>
                <w:rFonts w:ascii="Times New Roman" w:hAnsi="Times New Roman"/>
              </w:rPr>
              <w:t xml:space="preserve">и </w:t>
            </w:r>
            <w:r w:rsidRPr="00EE6852">
              <w:rPr>
                <w:rFonts w:ascii="Times New Roman" w:hAnsi="Times New Roman"/>
                <w:bCs/>
                <w:i/>
                <w:iCs/>
              </w:rPr>
              <w:t>Ь</w:t>
            </w:r>
            <w:r w:rsidRPr="00EE6852">
              <w:rPr>
                <w:rFonts w:ascii="Times New Roman" w:hAnsi="Times New Roman"/>
              </w:rPr>
              <w:t xml:space="preserve">.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48</w:t>
            </w:r>
          </w:p>
        </w:tc>
        <w:tc>
          <w:tcPr>
            <w:tcW w:w="4022" w:type="pct"/>
          </w:tcPr>
          <w:p w:rsidR="00EE6852" w:rsidRPr="00EE6852" w:rsidRDefault="00797F93" w:rsidP="00EE6852">
            <w:pPr>
              <w:autoSpaceDE w:val="0"/>
              <w:autoSpaceDN w:val="0"/>
              <w:adjustRightInd w:val="0"/>
              <w:rPr>
                <w:rFonts w:ascii="Times New Roman" w:hAnsi="Times New Roman"/>
                <w:bCs/>
                <w:i/>
                <w:iCs/>
              </w:rPr>
            </w:pPr>
            <w:r>
              <w:rPr>
                <w:rFonts w:ascii="Times New Roman" w:hAnsi="Times New Roman"/>
              </w:rPr>
              <w:t>Проверочная работа .</w:t>
            </w:r>
            <w:r w:rsidR="00EE6852" w:rsidRPr="00EE6852">
              <w:rPr>
                <w:rFonts w:ascii="Times New Roman" w:hAnsi="Times New Roman"/>
                <w:bCs/>
                <w:color w:val="000000"/>
              </w:rPr>
              <w:t>Тема: «Правописание разделительного Ь и Ъ»</w:t>
            </w:r>
          </w:p>
        </w:tc>
        <w:tc>
          <w:tcPr>
            <w:tcW w:w="671" w:type="pct"/>
          </w:tcPr>
          <w:p w:rsidR="00EE6852" w:rsidRPr="00EE6852" w:rsidRDefault="00EE6852" w:rsidP="00EE6852">
            <w:pPr>
              <w:autoSpaceDE w:val="0"/>
              <w:autoSpaceDN w:val="0"/>
              <w:adjustRightInd w:val="0"/>
              <w:jc w:val="center"/>
              <w:rPr>
                <w:rFonts w:ascii="Times New Roman" w:hAnsi="Times New Roman"/>
                <w:bCs/>
                <w:iCs/>
              </w:rPr>
            </w:pPr>
            <w:r w:rsidRPr="00EE6852">
              <w:rPr>
                <w:rFonts w:ascii="Times New Roman" w:hAnsi="Times New Roman"/>
                <w:bCs/>
                <w:iCs/>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i/>
                <w:iCs/>
              </w:rPr>
            </w:pPr>
            <w:r w:rsidRPr="00EE6852">
              <w:rPr>
                <w:rFonts w:ascii="Times New Roman" w:hAnsi="Times New Roman"/>
                <w:bCs/>
              </w:rPr>
              <w:t>Правописание проверяемых безударных гласных в корне</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49</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Работа над ошибками. Родственные слова и словоформы. Понятие сильной и слабой позиции гласного.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Правописание слов с орфограммой «Проверяемые безударные гласные в корне слова». Проверочное слово,</w:t>
            </w:r>
          </w:p>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lastRenderedPageBreak/>
              <w:t>способы его подбора.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lastRenderedPageBreak/>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lastRenderedPageBreak/>
              <w:t>51</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Правописание слов с орфограммой «Проверяемые и непроверяемые безударные гласные в корне».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52</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rPr>
              <w:t>Правописание слов</w:t>
            </w:r>
            <w:r w:rsidRPr="00EE6852">
              <w:rPr>
                <w:rFonts w:ascii="Times New Roman" w:hAnsi="Times New Roman"/>
                <w:i/>
                <w:iCs/>
              </w:rPr>
              <w:t xml:space="preserve"> </w:t>
            </w:r>
            <w:r w:rsidRPr="00EE6852">
              <w:rPr>
                <w:rFonts w:ascii="Times New Roman" w:hAnsi="Times New Roman"/>
              </w:rPr>
              <w:t>с орфограммой</w:t>
            </w:r>
            <w:r w:rsidRPr="00EE6852">
              <w:rPr>
                <w:rFonts w:ascii="Times New Roman" w:hAnsi="Times New Roman"/>
                <w:i/>
                <w:iCs/>
              </w:rPr>
              <w:t xml:space="preserve"> </w:t>
            </w:r>
            <w:r w:rsidRPr="00EE6852">
              <w:rPr>
                <w:rFonts w:ascii="Times New Roman" w:hAnsi="Times New Roman"/>
              </w:rPr>
              <w:t xml:space="preserve">«Непроверяемые безударные гласные в корне слова».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53</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rPr>
              <w:t xml:space="preserve">Анализ схемы «Буква безударного гласного в корне». Применение правила с объяснением порядка действий.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54</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Правописание слов с орфограммой «Проверяемые безударные гласные в корне слова». Анализ текста.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55</w:t>
            </w:r>
          </w:p>
        </w:tc>
        <w:tc>
          <w:tcPr>
            <w:tcW w:w="4022" w:type="pct"/>
          </w:tcPr>
          <w:p w:rsidR="00EE6852" w:rsidRPr="00EE6852" w:rsidRDefault="00797F93" w:rsidP="00EE6852">
            <w:pPr>
              <w:autoSpaceDE w:val="0"/>
              <w:autoSpaceDN w:val="0"/>
              <w:adjustRightInd w:val="0"/>
              <w:rPr>
                <w:rFonts w:ascii="Times New Roman" w:hAnsi="Times New Roman"/>
                <w:iCs/>
                <w:color w:val="000000"/>
              </w:rPr>
            </w:pPr>
            <w:r>
              <w:rPr>
                <w:rFonts w:ascii="Times New Roman" w:hAnsi="Times New Roman"/>
              </w:rPr>
              <w:t>Проверочная работа.</w:t>
            </w:r>
            <w:r w:rsidR="00EE6852" w:rsidRPr="00EE6852">
              <w:rPr>
                <w:rFonts w:ascii="Times New Roman" w:hAnsi="Times New Roman"/>
                <w:bCs/>
                <w:color w:val="000000"/>
              </w:rPr>
              <w:t>Тема «Проверяемые безударные гласные в корне слова».</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bCs/>
              </w:rPr>
              <w:t>Правописание парных согласных в корне слов</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Работа над ошибками. Сильная и слабая позиция согласного. Парные согласные по глухости- звонкости. </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57</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Орфограмма «Парные согласные в корне слова»</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Проверочное слово.</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58</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Звук – буква. </w:t>
            </w:r>
            <w:r w:rsidRPr="00EE6852">
              <w:rPr>
                <w:rFonts w:ascii="Times New Roman" w:hAnsi="Times New Roman"/>
                <w:i/>
                <w:iCs/>
              </w:rPr>
              <w:t>Правописание слов</w:t>
            </w:r>
            <w:r w:rsidRPr="00EE6852">
              <w:rPr>
                <w:rFonts w:ascii="Times New Roman" w:hAnsi="Times New Roman"/>
              </w:rPr>
              <w:t xml:space="preserve"> </w:t>
            </w:r>
            <w:r w:rsidRPr="00EE6852">
              <w:rPr>
                <w:rFonts w:ascii="Times New Roman" w:hAnsi="Times New Roman"/>
                <w:i/>
                <w:iCs/>
              </w:rPr>
              <w:t>с орфограммой «Парные согласные в корне слова»</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59</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Правописание слов с орфограммой «Парные согласные в корне слова»</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Алгоритм ее проверки.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Характеристика предложения. Разбор слова по составу. Сопоставление схемы и состава слова.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61</w:t>
            </w:r>
          </w:p>
        </w:tc>
        <w:tc>
          <w:tcPr>
            <w:tcW w:w="4022" w:type="pct"/>
          </w:tcPr>
          <w:p w:rsidR="00EE6852" w:rsidRPr="00EE6852" w:rsidRDefault="003B2841" w:rsidP="00EE6852">
            <w:pPr>
              <w:autoSpaceDE w:val="0"/>
              <w:autoSpaceDN w:val="0"/>
              <w:adjustRightInd w:val="0"/>
              <w:rPr>
                <w:rFonts w:ascii="Times New Roman" w:hAnsi="Times New Roman"/>
                <w:iCs/>
                <w:color w:val="000000"/>
              </w:rPr>
            </w:pPr>
            <w:r>
              <w:rPr>
                <w:rFonts w:ascii="Times New Roman" w:hAnsi="Times New Roman"/>
              </w:rPr>
              <w:t xml:space="preserve">Проверочная работа. </w:t>
            </w:r>
            <w:r w:rsidR="00EE6852" w:rsidRPr="00EE6852">
              <w:rPr>
                <w:rFonts w:ascii="Times New Roman" w:hAnsi="Times New Roman"/>
                <w:bCs/>
                <w:color w:val="000000"/>
              </w:rPr>
              <w:t>Тема «Правописание согласных в корне слова»</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i/>
                <w:iCs/>
              </w:rPr>
            </w:pPr>
            <w:r w:rsidRPr="00EE6852">
              <w:rPr>
                <w:rFonts w:ascii="Times New Roman" w:hAnsi="Times New Roman"/>
                <w:bCs/>
                <w:i/>
                <w:iCs/>
              </w:rPr>
              <w:t>Какие бывают в грамматике группы слов</w:t>
            </w:r>
          </w:p>
          <w:p w:rsidR="00EE6852" w:rsidRPr="00EE6852" w:rsidRDefault="00EE6852" w:rsidP="00EE6852">
            <w:pPr>
              <w:autoSpaceDE w:val="0"/>
              <w:autoSpaceDN w:val="0"/>
              <w:adjustRightInd w:val="0"/>
              <w:jc w:val="center"/>
              <w:rPr>
                <w:rFonts w:ascii="Times New Roman" w:hAnsi="Times New Roman"/>
                <w:i/>
                <w:iCs/>
              </w:rPr>
            </w:pPr>
            <w:r w:rsidRPr="00EE6852">
              <w:rPr>
                <w:rFonts w:ascii="Times New Roman" w:hAnsi="Times New Roman"/>
                <w:i/>
                <w:iCs/>
              </w:rPr>
              <w:t>(28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Части речи (1 час)</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Имя существительное (7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Имя прилагательное (5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Глагол (7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Правописание непроизносимых согласных в корне слов (6 часов)</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62</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Работа над ошибками. Лексическое и грамматическое значение слов. </w:t>
            </w:r>
            <w:r w:rsidRPr="00EE6852">
              <w:rPr>
                <w:rFonts w:ascii="Times New Roman" w:hAnsi="Times New Roman"/>
                <w:i/>
                <w:iCs/>
              </w:rPr>
              <w:t>Части речи как</w:t>
            </w:r>
            <w:r w:rsidRPr="00EE6852">
              <w:rPr>
                <w:rFonts w:ascii="Times New Roman" w:hAnsi="Times New Roman"/>
              </w:rPr>
              <w:t xml:space="preserve"> </w:t>
            </w:r>
            <w:r w:rsidRPr="00EE6852">
              <w:rPr>
                <w:rFonts w:ascii="Times New Roman" w:hAnsi="Times New Roman"/>
                <w:i/>
                <w:iCs/>
              </w:rPr>
              <w:t>грамматические группы слов</w:t>
            </w:r>
            <w:r w:rsidRPr="00EE6852">
              <w:rPr>
                <w:rFonts w:ascii="Times New Roman" w:hAnsi="Times New Roman"/>
              </w:rPr>
              <w:t>.</w:t>
            </w:r>
            <w:r w:rsidRPr="00EE6852">
              <w:rPr>
                <w:rFonts w:ascii="Times New Roman" w:hAnsi="Times New Roman"/>
                <w:i/>
                <w:iCs/>
              </w:rPr>
              <w:t xml:space="preserve"> Самостоятельные</w:t>
            </w:r>
            <w:r w:rsidRPr="00EE6852">
              <w:rPr>
                <w:rFonts w:ascii="Times New Roman" w:hAnsi="Times New Roman"/>
              </w:rPr>
              <w:t xml:space="preserve"> </w:t>
            </w:r>
            <w:r w:rsidRPr="00EE6852">
              <w:rPr>
                <w:rFonts w:ascii="Times New Roman" w:hAnsi="Times New Roman"/>
                <w:i/>
                <w:iCs/>
              </w:rPr>
              <w:t>и служебные части</w:t>
            </w:r>
            <w:r w:rsidRPr="00EE6852">
              <w:rPr>
                <w:rFonts w:ascii="Times New Roman" w:hAnsi="Times New Roman"/>
              </w:rPr>
              <w:t xml:space="preserve"> </w:t>
            </w:r>
            <w:r w:rsidRPr="00EE6852">
              <w:rPr>
                <w:rFonts w:ascii="Times New Roman" w:hAnsi="Times New Roman"/>
                <w:i/>
                <w:iCs/>
              </w:rPr>
              <w:t xml:space="preserve">речи. </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rPr>
            </w:pPr>
            <w:r w:rsidRPr="00EE6852">
              <w:rPr>
                <w:rFonts w:ascii="Times New Roman" w:hAnsi="Times New Roman"/>
                <w:bCs/>
              </w:rPr>
              <w:t>Имя существительное</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63</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rPr>
              <w:t xml:space="preserve">Имя существительное как часть речи. </w:t>
            </w:r>
            <w:r w:rsidRPr="00EE6852">
              <w:rPr>
                <w:rFonts w:ascii="Times New Roman" w:hAnsi="Times New Roman"/>
                <w:i/>
                <w:iCs/>
              </w:rPr>
              <w:t>Грамматические признаки имени существительного</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64</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Имя существительное как часть речи. </w:t>
            </w:r>
            <w:r w:rsidRPr="00EE6852">
              <w:rPr>
                <w:rFonts w:ascii="Times New Roman" w:hAnsi="Times New Roman"/>
                <w:i/>
                <w:iCs/>
              </w:rPr>
              <w:t>Начальная форма</w:t>
            </w:r>
            <w:r w:rsidRPr="00EE6852">
              <w:rPr>
                <w:rFonts w:ascii="Times New Roman" w:hAnsi="Times New Roman"/>
              </w:rPr>
              <w:t xml:space="preserve"> </w:t>
            </w:r>
            <w:r w:rsidRPr="00EE6852">
              <w:rPr>
                <w:rFonts w:ascii="Times New Roman" w:hAnsi="Times New Roman"/>
                <w:i/>
                <w:iCs/>
              </w:rPr>
              <w:t>имени существительного.</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65</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Имя существительное: </w:t>
            </w:r>
            <w:r w:rsidRPr="00EE6852">
              <w:rPr>
                <w:rFonts w:ascii="Times New Roman" w:hAnsi="Times New Roman"/>
                <w:i/>
                <w:iCs/>
              </w:rPr>
              <w:t>начальная форма</w:t>
            </w:r>
            <w:r w:rsidRPr="00EE6852">
              <w:rPr>
                <w:rFonts w:ascii="Times New Roman" w:hAnsi="Times New Roman"/>
              </w:rPr>
              <w:t>, грамматические признаки.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Имя существительное как часть речи.  Состав слова.</w:t>
            </w:r>
            <w:r w:rsidRPr="00EE6852">
              <w:rPr>
                <w:rFonts w:ascii="Times New Roman" w:hAnsi="Times New Roman"/>
                <w:i/>
                <w:iCs/>
              </w:rPr>
              <w:t xml:space="preserve"> Представление о лексической</w:t>
            </w:r>
            <w:r w:rsidRPr="00EE6852">
              <w:rPr>
                <w:rFonts w:ascii="Times New Roman" w:hAnsi="Times New Roman"/>
              </w:rPr>
              <w:t xml:space="preserve"> </w:t>
            </w:r>
            <w:r w:rsidRPr="00EE6852">
              <w:rPr>
                <w:rFonts w:ascii="Times New Roman" w:hAnsi="Times New Roman"/>
                <w:i/>
                <w:iCs/>
              </w:rPr>
              <w:t>и грамматической</w:t>
            </w:r>
          </w:p>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сочетаемости существительного и прилагательного.</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67</w:t>
            </w:r>
          </w:p>
        </w:tc>
        <w:tc>
          <w:tcPr>
            <w:tcW w:w="4022" w:type="pct"/>
          </w:tcPr>
          <w:p w:rsidR="00EE6852" w:rsidRPr="00EE6852" w:rsidRDefault="00EE6852" w:rsidP="00EE6852">
            <w:pPr>
              <w:autoSpaceDE w:val="0"/>
              <w:autoSpaceDN w:val="0"/>
              <w:adjustRightInd w:val="0"/>
              <w:rPr>
                <w:rFonts w:ascii="Times New Roman" w:hAnsi="Times New Roman"/>
                <w:bCs/>
                <w:i/>
                <w:iCs/>
              </w:rPr>
            </w:pPr>
            <w:r w:rsidRPr="00EE6852">
              <w:rPr>
                <w:rFonts w:ascii="Times New Roman" w:hAnsi="Times New Roman"/>
                <w:i/>
                <w:iCs/>
              </w:rPr>
              <w:t xml:space="preserve">Правописание </w:t>
            </w:r>
            <w:r w:rsidRPr="00EE6852">
              <w:rPr>
                <w:rFonts w:ascii="Times New Roman" w:hAnsi="Times New Roman"/>
                <w:bCs/>
                <w:i/>
                <w:iCs/>
              </w:rPr>
              <w:t xml:space="preserve">Ь </w:t>
            </w:r>
            <w:r w:rsidRPr="00EE6852">
              <w:rPr>
                <w:rFonts w:ascii="Times New Roman" w:hAnsi="Times New Roman"/>
                <w:i/>
                <w:iCs/>
              </w:rPr>
              <w:t>после шипящих</w:t>
            </w:r>
            <w:r w:rsidRPr="00EE6852">
              <w:rPr>
                <w:rFonts w:ascii="Times New Roman" w:hAnsi="Times New Roman"/>
                <w:bCs/>
                <w:i/>
                <w:iCs/>
              </w:rPr>
              <w:t xml:space="preserve"> </w:t>
            </w:r>
            <w:r w:rsidRPr="00EE6852">
              <w:rPr>
                <w:rFonts w:ascii="Times New Roman" w:hAnsi="Times New Roman"/>
                <w:i/>
                <w:iCs/>
              </w:rPr>
              <w:t>на конце</w:t>
            </w:r>
            <w:r w:rsidRPr="00EE6852">
              <w:rPr>
                <w:rFonts w:ascii="Times New Roman" w:hAnsi="Times New Roman"/>
                <w:bCs/>
                <w:i/>
                <w:iCs/>
              </w:rPr>
              <w:t xml:space="preserve"> </w:t>
            </w:r>
            <w:r w:rsidRPr="00EE6852">
              <w:rPr>
                <w:rFonts w:ascii="Times New Roman" w:hAnsi="Times New Roman"/>
                <w:i/>
                <w:iCs/>
              </w:rPr>
              <w:t>существительных</w:t>
            </w:r>
            <w:r w:rsidRPr="00EE6852">
              <w:rPr>
                <w:rFonts w:ascii="Times New Roman" w:hAnsi="Times New Roman"/>
              </w:rPr>
              <w:t>.</w:t>
            </w:r>
            <w:r w:rsidRPr="00EE6852">
              <w:rPr>
                <w:rFonts w:ascii="Times New Roman" w:hAnsi="Times New Roman"/>
                <w:bCs/>
                <w:i/>
                <w:iCs/>
              </w:rPr>
              <w:t xml:space="preserve"> </w:t>
            </w:r>
            <w:r w:rsidRPr="00EE6852">
              <w:rPr>
                <w:rFonts w:ascii="Times New Roman" w:hAnsi="Times New Roman"/>
              </w:rPr>
              <w:t xml:space="preserve">Роли </w:t>
            </w:r>
            <w:r w:rsidRPr="00EE6852">
              <w:rPr>
                <w:rFonts w:ascii="Times New Roman" w:hAnsi="Times New Roman"/>
                <w:bCs/>
                <w:i/>
                <w:iCs/>
              </w:rPr>
              <w:t xml:space="preserve">Ь </w:t>
            </w:r>
            <w:r w:rsidRPr="00EE6852">
              <w:rPr>
                <w:rFonts w:ascii="Times New Roman" w:hAnsi="Times New Roman"/>
              </w:rPr>
              <w:t xml:space="preserve">в слове. </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68</w:t>
            </w:r>
          </w:p>
        </w:tc>
        <w:tc>
          <w:tcPr>
            <w:tcW w:w="4022" w:type="pct"/>
          </w:tcPr>
          <w:p w:rsidR="00EE6852" w:rsidRPr="00EE6852" w:rsidRDefault="00EE6852" w:rsidP="00EE6852">
            <w:pPr>
              <w:autoSpaceDE w:val="0"/>
              <w:autoSpaceDN w:val="0"/>
              <w:adjustRightInd w:val="0"/>
              <w:rPr>
                <w:rFonts w:ascii="Times New Roman" w:hAnsi="Times New Roman"/>
                <w:bCs/>
                <w:i/>
                <w:iCs/>
              </w:rPr>
            </w:pPr>
            <w:r w:rsidRPr="00EE6852">
              <w:rPr>
                <w:rFonts w:ascii="Times New Roman" w:hAnsi="Times New Roman"/>
                <w:i/>
                <w:iCs/>
              </w:rPr>
              <w:t xml:space="preserve">Правописание </w:t>
            </w:r>
            <w:r w:rsidRPr="00EE6852">
              <w:rPr>
                <w:rFonts w:ascii="Times New Roman" w:hAnsi="Times New Roman"/>
                <w:bCs/>
                <w:i/>
                <w:iCs/>
              </w:rPr>
              <w:t xml:space="preserve">Ь </w:t>
            </w:r>
            <w:r w:rsidRPr="00EE6852">
              <w:rPr>
                <w:rFonts w:ascii="Times New Roman" w:hAnsi="Times New Roman"/>
                <w:i/>
                <w:iCs/>
              </w:rPr>
              <w:t>после шипящих</w:t>
            </w:r>
            <w:r w:rsidRPr="00EE6852">
              <w:rPr>
                <w:rFonts w:ascii="Times New Roman" w:hAnsi="Times New Roman"/>
                <w:bCs/>
                <w:i/>
                <w:iCs/>
              </w:rPr>
              <w:t xml:space="preserve"> </w:t>
            </w:r>
            <w:r w:rsidRPr="00EE6852">
              <w:rPr>
                <w:rFonts w:ascii="Times New Roman" w:hAnsi="Times New Roman"/>
                <w:i/>
                <w:iCs/>
              </w:rPr>
              <w:t>на конце</w:t>
            </w:r>
            <w:r w:rsidRPr="00EE6852">
              <w:rPr>
                <w:rFonts w:ascii="Times New Roman" w:hAnsi="Times New Roman"/>
                <w:bCs/>
                <w:i/>
                <w:iCs/>
              </w:rPr>
              <w:t xml:space="preserve"> </w:t>
            </w:r>
            <w:r w:rsidRPr="00EE6852">
              <w:rPr>
                <w:rFonts w:ascii="Times New Roman" w:hAnsi="Times New Roman"/>
                <w:i/>
                <w:iCs/>
              </w:rPr>
              <w:t>существительных</w:t>
            </w:r>
            <w:r w:rsidRPr="00EE6852">
              <w:rPr>
                <w:rFonts w:ascii="Times New Roman" w:hAnsi="Times New Roman"/>
              </w:rPr>
              <w:t>.</w:t>
            </w:r>
            <w:r w:rsidRPr="00EE6852">
              <w:rPr>
                <w:rFonts w:ascii="Times New Roman" w:hAnsi="Times New Roman"/>
                <w:bCs/>
                <w:i/>
                <w:iCs/>
              </w:rPr>
              <w:t xml:space="preserve"> </w:t>
            </w:r>
            <w:r w:rsidRPr="00EE6852">
              <w:rPr>
                <w:rFonts w:ascii="Times New Roman" w:hAnsi="Times New Roman"/>
              </w:rPr>
              <w:t xml:space="preserve">Роль </w:t>
            </w:r>
            <w:r w:rsidRPr="00EE6852">
              <w:rPr>
                <w:rFonts w:ascii="Times New Roman" w:hAnsi="Times New Roman"/>
                <w:bCs/>
                <w:i/>
                <w:iCs/>
              </w:rPr>
              <w:t>Ь</w:t>
            </w:r>
            <w:r w:rsidRPr="00EE6852">
              <w:rPr>
                <w:rFonts w:ascii="Times New Roman" w:hAnsi="Times New Roman"/>
              </w:rPr>
              <w:t>. Грамматическая</w:t>
            </w:r>
            <w:r w:rsidRPr="00EE6852">
              <w:rPr>
                <w:rFonts w:ascii="Times New Roman" w:hAnsi="Times New Roman"/>
                <w:bCs/>
                <w:i/>
                <w:iCs/>
              </w:rPr>
              <w:t xml:space="preserve"> </w:t>
            </w:r>
            <w:r w:rsidRPr="00EE6852">
              <w:rPr>
                <w:rFonts w:ascii="Times New Roman" w:hAnsi="Times New Roman"/>
              </w:rPr>
              <w:t>сочетаемость существительного</w:t>
            </w:r>
            <w:r w:rsidRPr="00EE6852">
              <w:rPr>
                <w:rFonts w:ascii="Times New Roman" w:hAnsi="Times New Roman"/>
                <w:bCs/>
                <w:i/>
                <w:iCs/>
              </w:rPr>
              <w:t xml:space="preserve"> </w:t>
            </w:r>
            <w:r w:rsidRPr="00EE6852">
              <w:rPr>
                <w:rFonts w:ascii="Times New Roman" w:hAnsi="Times New Roman"/>
              </w:rPr>
              <w:t>и прилагательного.</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69</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Объявление. </w:t>
            </w:r>
            <w:r w:rsidRPr="00EE6852">
              <w:rPr>
                <w:rFonts w:ascii="Times New Roman" w:hAnsi="Times New Roman"/>
                <w:i/>
                <w:iCs/>
              </w:rPr>
              <w:t>Его структурные</w:t>
            </w:r>
            <w:r w:rsidRPr="00EE6852">
              <w:rPr>
                <w:rFonts w:ascii="Times New Roman" w:hAnsi="Times New Roman"/>
              </w:rPr>
              <w:t xml:space="preserve"> </w:t>
            </w:r>
            <w:r w:rsidRPr="00EE6852">
              <w:rPr>
                <w:rFonts w:ascii="Times New Roman" w:hAnsi="Times New Roman"/>
                <w:i/>
                <w:iCs/>
              </w:rPr>
              <w:t>и языковые</w:t>
            </w:r>
            <w:r w:rsidRPr="00EE6852">
              <w:rPr>
                <w:rFonts w:ascii="Times New Roman" w:hAnsi="Times New Roman"/>
              </w:rPr>
              <w:t xml:space="preserve"> </w:t>
            </w:r>
            <w:r w:rsidRPr="00EE6852">
              <w:rPr>
                <w:rFonts w:ascii="Times New Roman" w:hAnsi="Times New Roman"/>
                <w:i/>
                <w:iCs/>
              </w:rPr>
              <w:t>особенности. Составление</w:t>
            </w:r>
            <w:r w:rsidRPr="00EE6852">
              <w:rPr>
                <w:rFonts w:ascii="Times New Roman" w:hAnsi="Times New Roman"/>
              </w:rPr>
              <w:t xml:space="preserve">. </w:t>
            </w:r>
            <w:r w:rsidRPr="00EE6852">
              <w:rPr>
                <w:rFonts w:ascii="Times New Roman" w:hAnsi="Times New Roman"/>
                <w:i/>
                <w:iCs/>
              </w:rPr>
              <w:t>Сравнение с текстом записки.</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iCs/>
              </w:rPr>
            </w:pPr>
            <w:r w:rsidRPr="00EE6852">
              <w:rPr>
                <w:rFonts w:ascii="Times New Roman" w:hAnsi="Times New Roman"/>
                <w:bCs/>
                <w:iCs/>
              </w:rPr>
              <w:t xml:space="preserve">   Имя прилагательное</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Имя прилагательное как часть речи. Окончание и грамматические признаки.</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Имя прилагательное как часть речи. Прилагательные как средство художественной выразительности.</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72</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Изложение на основе анализа данного текста. Обсуждение работ</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73</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rPr>
              <w:t xml:space="preserve"> </w:t>
            </w:r>
            <w:r w:rsidRPr="00EE6852">
              <w:rPr>
                <w:rFonts w:ascii="Times New Roman" w:hAnsi="Times New Roman"/>
                <w:i/>
                <w:iCs/>
              </w:rPr>
              <w:t>Имя числительное как часть речи. Грамматическая связь существительного и числительного. Написание и произношение числительных.</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74</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Употребление числительных в устной и письменной речи: некоторые орфографические и орфоэпические нормы</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i/>
                <w:iCs/>
              </w:rPr>
            </w:pPr>
            <w:r w:rsidRPr="00EE6852">
              <w:rPr>
                <w:rFonts w:ascii="Times New Roman" w:hAnsi="Times New Roman"/>
                <w:bCs/>
              </w:rPr>
              <w:t>Глагол</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75</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Глагол как часть речи. Грамматические признаки глагола. </w:t>
            </w:r>
            <w:r w:rsidRPr="00EE6852">
              <w:rPr>
                <w:rFonts w:ascii="Times New Roman" w:hAnsi="Times New Roman"/>
              </w:rPr>
              <w:t xml:space="preserve">Роль глаголов в речи.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76</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Глагол как часть речи.  </w:t>
            </w:r>
            <w:r w:rsidRPr="00EE6852">
              <w:rPr>
                <w:rFonts w:ascii="Times New Roman" w:hAnsi="Times New Roman"/>
              </w:rPr>
              <w:t>Грамматические признаки глагола (число, род).</w:t>
            </w:r>
            <w:r w:rsidRPr="00EE6852">
              <w:rPr>
                <w:rFonts w:ascii="Times New Roman" w:hAnsi="Times New Roman"/>
                <w:i/>
                <w:iCs/>
              </w:rPr>
              <w:t xml:space="preserve"> </w:t>
            </w:r>
            <w:r w:rsidRPr="00EE6852">
              <w:rPr>
                <w:rFonts w:ascii="Times New Roman" w:hAnsi="Times New Roman"/>
              </w:rPr>
              <w:t xml:space="preserve">Использование глаголов в речи. </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77</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Языковые особенности художественных текстов. Сочинение о зиме. Грамматические признаки</w:t>
            </w:r>
          </w:p>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существительного и глагола и </w:t>
            </w:r>
            <w:r w:rsidRPr="00EE6852">
              <w:rPr>
                <w:rFonts w:ascii="Times New Roman" w:hAnsi="Times New Roman"/>
                <w:i/>
                <w:iCs/>
              </w:rPr>
              <w:t xml:space="preserve">связь между ними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lastRenderedPageBreak/>
              <w:t>78</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Родственные слова. Алфавитный порядок слов.</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79</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Предложения по цели высказывания и по эмоциональной окраске. </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Части речи. Родственные слова. Разбор слов по составу.</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81</w:t>
            </w:r>
          </w:p>
        </w:tc>
        <w:tc>
          <w:tcPr>
            <w:tcW w:w="4022" w:type="pct"/>
          </w:tcPr>
          <w:p w:rsidR="00EE6852" w:rsidRPr="00EE6852" w:rsidRDefault="003B2841" w:rsidP="00EE6852">
            <w:pPr>
              <w:autoSpaceDE w:val="0"/>
              <w:autoSpaceDN w:val="0"/>
              <w:adjustRightInd w:val="0"/>
              <w:rPr>
                <w:rFonts w:ascii="Times New Roman" w:hAnsi="Times New Roman"/>
                <w:iCs/>
                <w:color w:val="000000"/>
              </w:rPr>
            </w:pPr>
            <w:r>
              <w:rPr>
                <w:rFonts w:ascii="Times New Roman" w:hAnsi="Times New Roman"/>
                <w:bCs/>
                <w:color w:val="000000"/>
              </w:rPr>
              <w:t>Контрольная работа № 3</w:t>
            </w:r>
            <w:r w:rsidR="00EE6852" w:rsidRPr="00EE6852">
              <w:rPr>
                <w:rFonts w:ascii="Times New Roman" w:hAnsi="Times New Roman"/>
                <w:bCs/>
                <w:color w:val="000000"/>
              </w:rPr>
              <w:t>.  Диктант. Тема «Части речи».</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bCs/>
              </w:rPr>
              <w:t>Правописание непроизносимых согласных в корне</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82</w:t>
            </w:r>
          </w:p>
        </w:tc>
        <w:tc>
          <w:tcPr>
            <w:tcW w:w="4022" w:type="pct"/>
          </w:tcPr>
          <w:p w:rsidR="00EE6852" w:rsidRPr="00EE6852" w:rsidRDefault="00EE6852" w:rsidP="00EE6852">
            <w:pPr>
              <w:autoSpaceDE w:val="0"/>
              <w:autoSpaceDN w:val="0"/>
              <w:adjustRightInd w:val="0"/>
              <w:rPr>
                <w:rFonts w:ascii="Times New Roman" w:hAnsi="Times New Roman"/>
                <w:iCs/>
              </w:rPr>
            </w:pPr>
            <w:r w:rsidRPr="00EE6852">
              <w:rPr>
                <w:rFonts w:ascii="Times New Roman" w:hAnsi="Times New Roman"/>
                <w:i/>
                <w:iCs/>
              </w:rPr>
              <w:t xml:space="preserve"> </w:t>
            </w:r>
            <w:r w:rsidRPr="00EE6852">
              <w:rPr>
                <w:rFonts w:ascii="Times New Roman" w:hAnsi="Times New Roman"/>
                <w:iCs/>
              </w:rPr>
              <w:t xml:space="preserve">Работа над ошибками. </w:t>
            </w:r>
            <w:r w:rsidRPr="00EE6852">
              <w:rPr>
                <w:rFonts w:ascii="Times New Roman" w:hAnsi="Times New Roman"/>
                <w:i/>
                <w:iCs/>
              </w:rPr>
              <w:t>Правописание слов</w:t>
            </w:r>
            <w:r w:rsidRPr="00EE6852">
              <w:rPr>
                <w:rFonts w:ascii="Times New Roman" w:hAnsi="Times New Roman"/>
                <w:iCs/>
              </w:rPr>
              <w:t xml:space="preserve"> </w:t>
            </w:r>
            <w:r w:rsidRPr="00EE6852">
              <w:rPr>
                <w:rFonts w:ascii="Times New Roman" w:hAnsi="Times New Roman"/>
                <w:i/>
                <w:iCs/>
              </w:rPr>
              <w:t>с непроизносимыми</w:t>
            </w:r>
            <w:r w:rsidRPr="00EE6852">
              <w:rPr>
                <w:rFonts w:ascii="Times New Roman" w:hAnsi="Times New Roman"/>
                <w:iCs/>
              </w:rPr>
              <w:t xml:space="preserve"> </w:t>
            </w:r>
            <w:r w:rsidRPr="00EE6852">
              <w:rPr>
                <w:rFonts w:ascii="Times New Roman" w:hAnsi="Times New Roman"/>
                <w:i/>
                <w:iCs/>
              </w:rPr>
              <w:t>согласными, словарные слова</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Составление</w:t>
            </w:r>
          </w:p>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текста – продолжения истории.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83</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Корни с непроизносимыми согласными. Правописание слов с непроизносимыми согласными. </w:t>
            </w:r>
            <w:r w:rsidRPr="00EE6852">
              <w:rPr>
                <w:rFonts w:ascii="Times New Roman" w:hAnsi="Times New Roman"/>
              </w:rPr>
              <w:t>Перенос.</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84</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Правописание слов с сочетанием </w:t>
            </w:r>
            <w:r w:rsidRPr="00EE6852">
              <w:rPr>
                <w:rFonts w:ascii="Times New Roman" w:hAnsi="Times New Roman"/>
                <w:bCs/>
                <w:i/>
                <w:iCs/>
              </w:rPr>
              <w:t>сн</w:t>
            </w:r>
            <w:r w:rsidRPr="00EE6852">
              <w:rPr>
                <w:rFonts w:ascii="Times New Roman" w:hAnsi="Times New Roman"/>
              </w:rPr>
              <w:t xml:space="preserve">. </w:t>
            </w:r>
            <w:r w:rsidRPr="00EE6852">
              <w:rPr>
                <w:rFonts w:ascii="Times New Roman" w:hAnsi="Times New Roman"/>
                <w:i/>
                <w:iCs/>
              </w:rPr>
              <w:t xml:space="preserve"> </w:t>
            </w:r>
            <w:r w:rsidRPr="00EE6852">
              <w:rPr>
                <w:rFonts w:ascii="Times New Roman" w:hAnsi="Times New Roman"/>
              </w:rPr>
              <w:t>Звукобуквенный состав слов с непроизносимыми</w:t>
            </w:r>
            <w:r w:rsidRPr="00EE6852">
              <w:rPr>
                <w:rFonts w:ascii="Times New Roman" w:hAnsi="Times New Roman"/>
                <w:i/>
                <w:iCs/>
              </w:rPr>
              <w:t xml:space="preserve"> </w:t>
            </w:r>
            <w:r w:rsidRPr="00EE6852">
              <w:rPr>
                <w:rFonts w:ascii="Times New Roman" w:hAnsi="Times New Roman"/>
              </w:rPr>
              <w:t>согласными.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85</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Правописание слов с непроизносимыми согласными</w:t>
            </w:r>
            <w:r w:rsidRPr="00EE6852">
              <w:rPr>
                <w:rFonts w:ascii="Times New Roman" w:hAnsi="Times New Roman"/>
              </w:rPr>
              <w:t>.  Составление</w:t>
            </w:r>
            <w:r w:rsidRPr="00EE6852">
              <w:rPr>
                <w:rFonts w:ascii="Times New Roman" w:hAnsi="Times New Roman"/>
                <w:i/>
                <w:iCs/>
              </w:rPr>
              <w:t xml:space="preserve"> </w:t>
            </w:r>
            <w:r w:rsidRPr="00EE6852">
              <w:rPr>
                <w:rFonts w:ascii="Times New Roman" w:hAnsi="Times New Roman"/>
              </w:rPr>
              <w:t>текста – объявления.</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Звукобуквенный состав слов с непроизносимыми и удвоенными согласными. Составление текста – письменного поздравления.</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87</w:t>
            </w:r>
          </w:p>
        </w:tc>
        <w:tc>
          <w:tcPr>
            <w:tcW w:w="4022" w:type="pct"/>
          </w:tcPr>
          <w:p w:rsidR="00EE6852" w:rsidRPr="00EE6852" w:rsidRDefault="003B2841" w:rsidP="00EE6852">
            <w:pPr>
              <w:autoSpaceDE w:val="0"/>
              <w:autoSpaceDN w:val="0"/>
              <w:adjustRightInd w:val="0"/>
              <w:rPr>
                <w:rFonts w:ascii="Times New Roman" w:hAnsi="Times New Roman"/>
                <w:iCs/>
                <w:color w:val="000000"/>
              </w:rPr>
            </w:pPr>
            <w:r>
              <w:rPr>
                <w:rFonts w:ascii="Times New Roman" w:hAnsi="Times New Roman"/>
              </w:rPr>
              <w:t xml:space="preserve">Проверочная работа. </w:t>
            </w:r>
            <w:r w:rsidR="00EE6852" w:rsidRPr="00EE6852">
              <w:rPr>
                <w:rFonts w:ascii="Times New Roman" w:hAnsi="Times New Roman"/>
                <w:bCs/>
                <w:color w:val="000000"/>
              </w:rPr>
              <w:t>Тема «Непроизносимые согласные».</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i/>
                <w:iCs/>
              </w:rPr>
            </w:pPr>
            <w:r w:rsidRPr="00EE6852">
              <w:rPr>
                <w:rFonts w:ascii="Times New Roman" w:hAnsi="Times New Roman"/>
                <w:bCs/>
                <w:i/>
                <w:iCs/>
              </w:rPr>
              <w:t xml:space="preserve">Как образуются предложения </w:t>
            </w:r>
            <w:r w:rsidRPr="00EE6852">
              <w:rPr>
                <w:rFonts w:ascii="Times New Roman" w:hAnsi="Times New Roman"/>
                <w:i/>
                <w:iCs/>
              </w:rPr>
              <w:t>(16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Главные члены предложения (6 часов)</w:t>
            </w:r>
          </w:p>
          <w:p w:rsidR="00EE6852" w:rsidRPr="00EE6852" w:rsidRDefault="00EE6852" w:rsidP="00EE6852">
            <w:pPr>
              <w:autoSpaceDE w:val="0"/>
              <w:autoSpaceDN w:val="0"/>
              <w:adjustRightInd w:val="0"/>
              <w:jc w:val="center"/>
              <w:rPr>
                <w:rFonts w:ascii="Times New Roman" w:hAnsi="Times New Roman"/>
                <w:i/>
                <w:iCs/>
              </w:rPr>
            </w:pPr>
            <w:r w:rsidRPr="00EE6852">
              <w:rPr>
                <w:rFonts w:ascii="Times New Roman" w:hAnsi="Times New Roman"/>
              </w:rPr>
              <w:t>Служебная часть речи – предлог (10 часов)</w:t>
            </w:r>
          </w:p>
        </w:tc>
      </w:tr>
      <w:tr w:rsidR="00EE6852" w:rsidRPr="00EE6852" w:rsidTr="00EE6852">
        <w:tc>
          <w:tcPr>
            <w:tcW w:w="5000" w:type="pct"/>
            <w:gridSpan w:val="3"/>
          </w:tcPr>
          <w:p w:rsidR="00EE6852" w:rsidRPr="00EE6852" w:rsidRDefault="00EE6852" w:rsidP="00EE6852">
            <w:pPr>
              <w:jc w:val="center"/>
              <w:rPr>
                <w:rFonts w:ascii="Times New Roman" w:hAnsi="Times New Roman"/>
              </w:rPr>
            </w:pPr>
            <w:r w:rsidRPr="00EE6852">
              <w:rPr>
                <w:rFonts w:ascii="Times New Roman" w:hAnsi="Times New Roman"/>
                <w:bCs/>
              </w:rPr>
              <w:t>Главные члены предложения</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88</w:t>
            </w:r>
          </w:p>
        </w:tc>
        <w:tc>
          <w:tcPr>
            <w:tcW w:w="4022" w:type="pct"/>
          </w:tcPr>
          <w:p w:rsidR="00EE6852" w:rsidRPr="00EE6852" w:rsidRDefault="00EE6852" w:rsidP="00EE6852">
            <w:pPr>
              <w:autoSpaceDE w:val="0"/>
              <w:autoSpaceDN w:val="0"/>
              <w:adjustRightInd w:val="0"/>
              <w:rPr>
                <w:rFonts w:ascii="Times New Roman" w:hAnsi="Times New Roman"/>
                <w:iCs/>
              </w:rPr>
            </w:pPr>
            <w:r w:rsidRPr="00EE6852">
              <w:rPr>
                <w:rFonts w:ascii="Times New Roman" w:hAnsi="Times New Roman"/>
                <w:iCs/>
              </w:rPr>
              <w:t xml:space="preserve"> Работа над ошибками. </w:t>
            </w:r>
            <w:r w:rsidRPr="00EE6852">
              <w:rPr>
                <w:rFonts w:ascii="Times New Roman" w:hAnsi="Times New Roman"/>
                <w:i/>
                <w:iCs/>
              </w:rPr>
              <w:t xml:space="preserve">Понятие о грамматической основе предложения. Грамматическая связь между подлежащим и сказуемым.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89</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Главные члены предложения. Понятие о второстепенных членах предложения</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Главные и второстепенные члены предложения, </w:t>
            </w:r>
            <w:r w:rsidRPr="00EE6852">
              <w:rPr>
                <w:rFonts w:ascii="Times New Roman" w:hAnsi="Times New Roman"/>
                <w:i/>
                <w:iCs/>
              </w:rPr>
              <w:t>способы их</w:t>
            </w:r>
            <w:r w:rsidRPr="00EE6852">
              <w:rPr>
                <w:rFonts w:ascii="Times New Roman" w:hAnsi="Times New Roman"/>
              </w:rPr>
              <w:t xml:space="preserve"> </w:t>
            </w:r>
            <w:r w:rsidRPr="00EE6852">
              <w:rPr>
                <w:rFonts w:ascii="Times New Roman" w:hAnsi="Times New Roman"/>
                <w:i/>
                <w:iCs/>
              </w:rPr>
              <w:t>выражения. Схема</w:t>
            </w:r>
            <w:r w:rsidRPr="00EE6852">
              <w:rPr>
                <w:rFonts w:ascii="Times New Roman" w:hAnsi="Times New Roman"/>
              </w:rPr>
              <w:t xml:space="preserve"> </w:t>
            </w:r>
            <w:r w:rsidRPr="00EE6852">
              <w:rPr>
                <w:rFonts w:ascii="Times New Roman" w:hAnsi="Times New Roman"/>
                <w:i/>
                <w:iCs/>
              </w:rPr>
              <w:t xml:space="preserve">предложения.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Средства письменной речи. </w:t>
            </w:r>
            <w:r w:rsidRPr="00EE6852">
              <w:rPr>
                <w:rFonts w:ascii="Times New Roman" w:hAnsi="Times New Roman"/>
                <w:i/>
                <w:iCs/>
              </w:rPr>
              <w:t>Роль местоимений</w:t>
            </w:r>
            <w:r w:rsidRPr="00EE6852">
              <w:rPr>
                <w:rFonts w:ascii="Times New Roman" w:hAnsi="Times New Roman"/>
              </w:rPr>
              <w:t xml:space="preserve"> </w:t>
            </w:r>
            <w:r w:rsidRPr="00EE6852">
              <w:rPr>
                <w:rFonts w:ascii="Times New Roman" w:hAnsi="Times New Roman"/>
                <w:i/>
                <w:iCs/>
              </w:rPr>
              <w:t>в языке и речи</w:t>
            </w:r>
            <w:r w:rsidRPr="00EE6852">
              <w:rPr>
                <w:rFonts w:ascii="Times New Roman" w:hAnsi="Times New Roman"/>
              </w:rPr>
              <w:t>. Предложения по цели высказывания.</w:t>
            </w:r>
          </w:p>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Текст – поздравление.</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92</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Восстановление текста. Оформление стихотворного текста. Главные члены предложения.</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93</w:t>
            </w:r>
          </w:p>
        </w:tc>
        <w:tc>
          <w:tcPr>
            <w:tcW w:w="4022"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bCs/>
                <w:color w:val="000000"/>
              </w:rPr>
              <w:t>Списывание. Тема: «Главные и второстепенные члены предложения».</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bCs/>
              </w:rPr>
              <w:t>Служебная часть речи – предлог</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94</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Работа над ошибками. Основа предложения. Связь между главными и второстепенными членами предложения. </w:t>
            </w:r>
            <w:r w:rsidRPr="00EE6852">
              <w:rPr>
                <w:rFonts w:ascii="Times New Roman" w:hAnsi="Times New Roman"/>
                <w:i/>
                <w:iCs/>
              </w:rPr>
              <w:t>Предлог как часть речи.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95</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Предлог как часть речи</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Правописание слов</w:t>
            </w:r>
            <w:r w:rsidRPr="00EE6852">
              <w:rPr>
                <w:rFonts w:ascii="Times New Roman" w:hAnsi="Times New Roman"/>
                <w:i/>
                <w:iCs/>
              </w:rPr>
              <w:t xml:space="preserve"> </w:t>
            </w:r>
            <w:r w:rsidRPr="00EE6852">
              <w:rPr>
                <w:rFonts w:ascii="Times New Roman" w:hAnsi="Times New Roman"/>
              </w:rPr>
              <w:t xml:space="preserve">с предлогами и приставками.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Средства устной и письменной речи. Типы текста. Предлог. Формы слова.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97</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Типы текста. Работа с текстом: композиция, план. </w:t>
            </w:r>
            <w:r w:rsidRPr="00EE6852">
              <w:rPr>
                <w:rFonts w:ascii="Times New Roman" w:hAnsi="Times New Roman"/>
                <w:i/>
                <w:iCs/>
              </w:rPr>
              <w:t>Составление</w:t>
            </w:r>
            <w:r w:rsidRPr="00EE6852">
              <w:rPr>
                <w:rFonts w:ascii="Times New Roman" w:hAnsi="Times New Roman"/>
              </w:rPr>
              <w:t xml:space="preserve"> </w:t>
            </w:r>
            <w:r w:rsidRPr="00EE6852">
              <w:rPr>
                <w:rFonts w:ascii="Times New Roman" w:hAnsi="Times New Roman"/>
                <w:i/>
                <w:iCs/>
              </w:rPr>
              <w:t xml:space="preserve">текста </w:t>
            </w:r>
            <w:r w:rsidRPr="00EE6852">
              <w:rPr>
                <w:rFonts w:ascii="Times New Roman" w:hAnsi="Times New Roman"/>
              </w:rPr>
              <w:t xml:space="preserve">– </w:t>
            </w:r>
            <w:r w:rsidRPr="00EE6852">
              <w:rPr>
                <w:rFonts w:ascii="Times New Roman" w:hAnsi="Times New Roman"/>
                <w:i/>
                <w:iCs/>
              </w:rPr>
              <w:t>описания насекомого</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98</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Употребление предлогов </w:t>
            </w:r>
            <w:r w:rsidRPr="00EE6852">
              <w:rPr>
                <w:rFonts w:ascii="Times New Roman" w:hAnsi="Times New Roman"/>
                <w:bCs/>
                <w:i/>
                <w:iCs/>
              </w:rPr>
              <w:t>в</w:t>
            </w:r>
            <w:r w:rsidRPr="00EE6852">
              <w:rPr>
                <w:rFonts w:ascii="Times New Roman" w:hAnsi="Times New Roman"/>
                <w:i/>
                <w:iCs/>
              </w:rPr>
              <w:t xml:space="preserve">, </w:t>
            </w:r>
            <w:r w:rsidRPr="00EE6852">
              <w:rPr>
                <w:rFonts w:ascii="Times New Roman" w:hAnsi="Times New Roman"/>
                <w:bCs/>
                <w:i/>
                <w:iCs/>
              </w:rPr>
              <w:t>на</w:t>
            </w:r>
            <w:r w:rsidRPr="00EE6852">
              <w:rPr>
                <w:rFonts w:ascii="Times New Roman" w:hAnsi="Times New Roman"/>
                <w:i/>
                <w:iCs/>
              </w:rPr>
              <w:t>, написание окончаний существительных. Правописание предлога и приставки</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99</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Лексическая и грамматическая сочетаемость слов. Составление текста. Приставка и предлог.</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Грамматические признаки существительного, маркировка предлогов. Составление письма-ответа, оформление его.</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Монолог. </w:t>
            </w:r>
            <w:r w:rsidRPr="00EE6852">
              <w:rPr>
                <w:rFonts w:ascii="Times New Roman" w:hAnsi="Times New Roman"/>
                <w:i/>
                <w:iCs/>
              </w:rPr>
              <w:t>Диалог</w:t>
            </w:r>
            <w:r w:rsidRPr="00EE6852">
              <w:rPr>
                <w:rFonts w:ascii="Times New Roman" w:hAnsi="Times New Roman"/>
              </w:rPr>
              <w:t>. Восстановление текста. Главные члены предложения.</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102</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Составление рассказа. Анализ получившихся текстов.</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103</w:t>
            </w:r>
          </w:p>
        </w:tc>
        <w:tc>
          <w:tcPr>
            <w:tcW w:w="4022" w:type="pct"/>
          </w:tcPr>
          <w:p w:rsidR="00EE6852" w:rsidRPr="00EE6852" w:rsidRDefault="003B2841" w:rsidP="00EE6852">
            <w:pPr>
              <w:autoSpaceDE w:val="0"/>
              <w:autoSpaceDN w:val="0"/>
              <w:adjustRightInd w:val="0"/>
              <w:rPr>
                <w:rFonts w:ascii="Times New Roman" w:hAnsi="Times New Roman"/>
                <w:iCs/>
                <w:color w:val="000000"/>
              </w:rPr>
            </w:pPr>
            <w:r>
              <w:rPr>
                <w:rFonts w:ascii="Times New Roman" w:hAnsi="Times New Roman"/>
              </w:rPr>
              <w:t xml:space="preserve">Проверочная работа. </w:t>
            </w:r>
            <w:r w:rsidR="00EE6852" w:rsidRPr="00EE6852">
              <w:rPr>
                <w:rFonts w:ascii="Times New Roman" w:hAnsi="Times New Roman"/>
                <w:bCs/>
                <w:color w:val="000000"/>
              </w:rPr>
              <w:t>Тема «Правописание предлогов и приставок».</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i/>
                <w:iCs/>
              </w:rPr>
            </w:pPr>
            <w:r w:rsidRPr="00EE6852">
              <w:rPr>
                <w:rFonts w:ascii="Times New Roman" w:hAnsi="Times New Roman"/>
                <w:bCs/>
                <w:i/>
                <w:iCs/>
              </w:rPr>
              <w:t xml:space="preserve">Каждому слову свое место </w:t>
            </w:r>
            <w:r w:rsidRPr="00EE6852">
              <w:rPr>
                <w:rFonts w:ascii="Times New Roman" w:hAnsi="Times New Roman"/>
                <w:i/>
                <w:iCs/>
              </w:rPr>
              <w:t>(14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Сочетание слов по смыслу (5 часов)</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Многозначные слова (2 часа)</w:t>
            </w:r>
          </w:p>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Синонимы. Антонимы (7 часов)</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iCs/>
              </w:rPr>
            </w:pPr>
            <w:r w:rsidRPr="00EE6852">
              <w:rPr>
                <w:rFonts w:ascii="Times New Roman" w:hAnsi="Times New Roman"/>
                <w:bCs/>
                <w:iCs/>
              </w:rPr>
              <w:t xml:space="preserve"> Сочетание слов по смыслу</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104</w:t>
            </w:r>
          </w:p>
        </w:tc>
        <w:tc>
          <w:tcPr>
            <w:tcW w:w="4022" w:type="pct"/>
          </w:tcPr>
          <w:p w:rsidR="00EE6852" w:rsidRPr="00EE6852" w:rsidRDefault="00EE6852" w:rsidP="00EE6852">
            <w:pPr>
              <w:autoSpaceDE w:val="0"/>
              <w:autoSpaceDN w:val="0"/>
              <w:adjustRightInd w:val="0"/>
              <w:rPr>
                <w:rFonts w:ascii="Times New Roman" w:hAnsi="Times New Roman"/>
                <w:iCs/>
              </w:rPr>
            </w:pPr>
            <w:r w:rsidRPr="00EE6852">
              <w:rPr>
                <w:rFonts w:ascii="Times New Roman" w:hAnsi="Times New Roman"/>
                <w:iCs/>
              </w:rPr>
              <w:t xml:space="preserve"> Работа над ошибками. </w:t>
            </w:r>
            <w:r w:rsidRPr="00EE6852">
              <w:rPr>
                <w:rFonts w:ascii="Times New Roman" w:hAnsi="Times New Roman"/>
                <w:i/>
                <w:iCs/>
              </w:rPr>
              <w:t>Лексическая сочетаемость слов</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Однокоренные</w:t>
            </w:r>
            <w:r w:rsidRPr="00EE6852">
              <w:rPr>
                <w:rFonts w:ascii="Times New Roman" w:hAnsi="Times New Roman"/>
                <w:i/>
                <w:iCs/>
              </w:rPr>
              <w:t xml:space="preserve"> </w:t>
            </w:r>
            <w:r w:rsidRPr="00EE6852">
              <w:rPr>
                <w:rFonts w:ascii="Times New Roman" w:hAnsi="Times New Roman"/>
              </w:rPr>
              <w:t>слова.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105</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Предложения по цели высказывания и эмоциональной окраске.</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Лексическая и грамматическая сочетаемость слов.</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107</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Редактирование текста. Лексическая сочетаемость. Коллективное составление текста.</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108</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Правописание предлогов и приставок.  </w:t>
            </w:r>
            <w:r w:rsidRPr="00EE6852">
              <w:rPr>
                <w:rFonts w:ascii="Times New Roman" w:hAnsi="Times New Roman"/>
                <w:i/>
                <w:iCs/>
              </w:rPr>
              <w:t>Многозначные слова</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bCs/>
              </w:rPr>
              <w:lastRenderedPageBreak/>
              <w:t>Многозначные слова</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109</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Многозначные слова. Прямое и переносное значение слова</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Многозначные слова. Прямое и переносное значение слов.</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5000" w:type="pct"/>
            <w:gridSpan w:val="3"/>
          </w:tcPr>
          <w:p w:rsidR="00EE6852" w:rsidRPr="00EE6852" w:rsidRDefault="00EE6852" w:rsidP="00EE6852">
            <w:pPr>
              <w:autoSpaceDE w:val="0"/>
              <w:autoSpaceDN w:val="0"/>
              <w:adjustRightInd w:val="0"/>
              <w:jc w:val="center"/>
              <w:rPr>
                <w:rFonts w:ascii="Times New Roman" w:hAnsi="Times New Roman"/>
                <w:bCs/>
              </w:rPr>
            </w:pPr>
            <w:r w:rsidRPr="00EE6852">
              <w:rPr>
                <w:rFonts w:ascii="Times New Roman" w:hAnsi="Times New Roman"/>
                <w:bCs/>
              </w:rPr>
              <w:t>Синонимы. Антонимы</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Синонимы. Написание текста по памяти. Части речи.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112</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Синонимы. Использование синонимов в речи.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113</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Роль прилагательных в речи. Сравнение.</w:t>
            </w:r>
            <w:r w:rsidRPr="00EE6852">
              <w:rPr>
                <w:rFonts w:ascii="Times New Roman" w:hAnsi="Times New Roman"/>
              </w:rPr>
              <w:t xml:space="preserve"> Написание собственного текста-сопоставления.</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114</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Антонимы. Интонационная характеристика речи человека. Антонимические пары</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115</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 xml:space="preserve">Текст – сравнительное описание, его структура.  </w:t>
            </w:r>
            <w:r w:rsidRPr="00EE6852">
              <w:rPr>
                <w:rFonts w:ascii="Times New Roman" w:hAnsi="Times New Roman"/>
              </w:rPr>
              <w:t>Антонимы. Устаревшие слова.</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116</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Способы образования антонимов</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Антонимические пары для прямого и переносного</w:t>
            </w:r>
            <w:r w:rsidRPr="00EE6852">
              <w:rPr>
                <w:rFonts w:ascii="Times New Roman" w:hAnsi="Times New Roman"/>
                <w:i/>
                <w:iCs/>
              </w:rPr>
              <w:t xml:space="preserve"> </w:t>
            </w:r>
            <w:r w:rsidRPr="00EE6852">
              <w:rPr>
                <w:rFonts w:ascii="Times New Roman" w:hAnsi="Times New Roman"/>
              </w:rPr>
              <w:t xml:space="preserve">значения слов. </w:t>
            </w:r>
            <w:r w:rsidRPr="00EE6852">
              <w:rPr>
                <w:rFonts w:ascii="Times New Roman" w:hAnsi="Times New Roman"/>
                <w:i/>
                <w:iCs/>
              </w:rPr>
              <w:t>Фразеологизмы.</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117</w:t>
            </w:r>
          </w:p>
        </w:tc>
        <w:tc>
          <w:tcPr>
            <w:tcW w:w="4022" w:type="pct"/>
          </w:tcPr>
          <w:p w:rsidR="00EE6852" w:rsidRPr="00EE6852" w:rsidRDefault="003B2841" w:rsidP="00EE6852">
            <w:pPr>
              <w:autoSpaceDE w:val="0"/>
              <w:autoSpaceDN w:val="0"/>
              <w:adjustRightInd w:val="0"/>
              <w:rPr>
                <w:rFonts w:ascii="Times New Roman" w:hAnsi="Times New Roman"/>
                <w:iCs/>
                <w:color w:val="000000"/>
              </w:rPr>
            </w:pPr>
            <w:r>
              <w:rPr>
                <w:rFonts w:ascii="Times New Roman" w:hAnsi="Times New Roman"/>
              </w:rPr>
              <w:t xml:space="preserve">Проверочная работа. </w:t>
            </w:r>
            <w:r w:rsidR="00EE6852" w:rsidRPr="00EE6852">
              <w:rPr>
                <w:rFonts w:ascii="Times New Roman" w:hAnsi="Times New Roman"/>
                <w:bCs/>
                <w:color w:val="000000"/>
              </w:rPr>
              <w:t>Тема: «Лексическое и грамматическое значение слов».</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5000" w:type="pct"/>
            <w:gridSpan w:val="3"/>
          </w:tcPr>
          <w:p w:rsidR="00EE6852" w:rsidRPr="00797F93" w:rsidRDefault="00EE6852" w:rsidP="00797F93">
            <w:pPr>
              <w:autoSpaceDE w:val="0"/>
              <w:autoSpaceDN w:val="0"/>
              <w:adjustRightInd w:val="0"/>
              <w:jc w:val="center"/>
              <w:rPr>
                <w:rFonts w:ascii="Times New Roman" w:hAnsi="Times New Roman"/>
                <w:bCs/>
                <w:i/>
                <w:iCs/>
              </w:rPr>
            </w:pPr>
            <w:r w:rsidRPr="00EE6852">
              <w:rPr>
                <w:rFonts w:ascii="Times New Roman" w:hAnsi="Times New Roman"/>
                <w:bCs/>
                <w:i/>
                <w:iCs/>
              </w:rPr>
              <w:t>Как строится текст</w:t>
            </w:r>
            <w:r w:rsidRPr="00EE6852">
              <w:rPr>
                <w:rFonts w:ascii="Times New Roman" w:hAnsi="Times New Roman"/>
                <w:i/>
                <w:iCs/>
              </w:rPr>
              <w:t>(6 часов)</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118</w:t>
            </w:r>
          </w:p>
        </w:tc>
        <w:tc>
          <w:tcPr>
            <w:tcW w:w="4022" w:type="pct"/>
          </w:tcPr>
          <w:p w:rsidR="00EE6852" w:rsidRPr="00EE6852" w:rsidRDefault="00EE6852" w:rsidP="00EE6852">
            <w:pPr>
              <w:autoSpaceDE w:val="0"/>
              <w:autoSpaceDN w:val="0"/>
              <w:adjustRightInd w:val="0"/>
              <w:rPr>
                <w:rFonts w:ascii="Times New Roman" w:hAnsi="Times New Roman"/>
                <w:iCs/>
              </w:rPr>
            </w:pPr>
            <w:r w:rsidRPr="00EE6852">
              <w:rPr>
                <w:rFonts w:ascii="Times New Roman" w:hAnsi="Times New Roman"/>
                <w:iCs/>
              </w:rPr>
              <w:t xml:space="preserve"> Работа над ошибками. </w:t>
            </w:r>
            <w:r w:rsidRPr="00EE6852">
              <w:rPr>
                <w:rFonts w:ascii="Times New Roman" w:hAnsi="Times New Roman"/>
                <w:i/>
                <w:iCs/>
              </w:rPr>
              <w:t>Текст. Его признаки, структура</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119</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Научный и художественный стили</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Редактирование текста.</w:t>
            </w:r>
          </w:p>
        </w:tc>
        <w:tc>
          <w:tcPr>
            <w:tcW w:w="671" w:type="pct"/>
          </w:tcPr>
          <w:p w:rsidR="00EE6852" w:rsidRPr="00EE6852" w:rsidRDefault="00EE6852" w:rsidP="00EE6852">
            <w:pPr>
              <w:autoSpaceDE w:val="0"/>
              <w:autoSpaceDN w:val="0"/>
              <w:adjustRightInd w:val="0"/>
              <w:jc w:val="center"/>
              <w:rPr>
                <w:rFonts w:ascii="Times New Roman" w:hAnsi="Times New Roman"/>
                <w:iCs/>
                <w:color w:val="000000"/>
              </w:rPr>
            </w:pPr>
            <w:r w:rsidRPr="00EE6852">
              <w:rPr>
                <w:rFonts w:ascii="Times New Roman" w:hAnsi="Times New Roman"/>
                <w:i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Диалог, разговорная речь, </w:t>
            </w:r>
            <w:r w:rsidRPr="00EE6852">
              <w:rPr>
                <w:rFonts w:ascii="Times New Roman" w:hAnsi="Times New Roman"/>
                <w:i/>
                <w:iCs/>
              </w:rPr>
              <w:t>их языковые</w:t>
            </w:r>
            <w:r w:rsidRPr="00EE6852">
              <w:rPr>
                <w:rFonts w:ascii="Times New Roman" w:hAnsi="Times New Roman"/>
              </w:rPr>
              <w:t xml:space="preserve"> </w:t>
            </w:r>
            <w:r w:rsidRPr="00EE6852">
              <w:rPr>
                <w:rFonts w:ascii="Times New Roman" w:hAnsi="Times New Roman"/>
                <w:i/>
                <w:iCs/>
              </w:rPr>
              <w:t>особенности</w:t>
            </w:r>
            <w:r w:rsidRPr="00EE6852">
              <w:rPr>
                <w:rFonts w:ascii="Times New Roman" w:hAnsi="Times New Roman"/>
              </w:rPr>
              <w:t>. Редактирование текста.</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121</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Викторина. Работа с текстом. </w:t>
            </w:r>
            <w:r w:rsidRPr="00EE6852">
              <w:rPr>
                <w:rFonts w:ascii="Times New Roman" w:hAnsi="Times New Roman"/>
                <w:i/>
                <w:iCs/>
              </w:rPr>
              <w:t>Этимология имен</w:t>
            </w:r>
            <w:r w:rsidRPr="00EE6852">
              <w:rPr>
                <w:rFonts w:ascii="Times New Roman" w:hAnsi="Times New Roman"/>
              </w:rPr>
              <w:t xml:space="preserve"> </w:t>
            </w:r>
            <w:r w:rsidRPr="00EE6852">
              <w:rPr>
                <w:rFonts w:ascii="Times New Roman" w:hAnsi="Times New Roman"/>
                <w:i/>
                <w:iCs/>
              </w:rPr>
              <w:t>собственных</w:t>
            </w:r>
            <w:r w:rsidRPr="00EE6852">
              <w:rPr>
                <w:rFonts w:ascii="Times New Roman" w:hAnsi="Times New Roman"/>
              </w:rPr>
              <w:t>.</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122</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Научно-популярный текст</w:t>
            </w:r>
            <w:r w:rsidRPr="00EE6852">
              <w:rPr>
                <w:rFonts w:ascii="Times New Roman" w:hAnsi="Times New Roman"/>
              </w:rPr>
              <w:t>. Изложение.</w:t>
            </w:r>
            <w:r w:rsidRPr="00EE6852">
              <w:rPr>
                <w:rFonts w:ascii="Times New Roman" w:hAnsi="Times New Roman"/>
                <w:i/>
                <w:iCs/>
              </w:rPr>
              <w:t xml:space="preserve"> </w:t>
            </w:r>
            <w:r w:rsidRPr="00EE6852">
              <w:rPr>
                <w:rFonts w:ascii="Times New Roman" w:hAnsi="Times New Roman"/>
              </w:rPr>
              <w:t>Редактирование текста.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123</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Характеристика предложения. Написание продолжения текста по началу.</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5000" w:type="pct"/>
            <w:gridSpan w:val="3"/>
          </w:tcPr>
          <w:p w:rsidR="00EE6852" w:rsidRPr="00EE6852" w:rsidRDefault="00EE6852" w:rsidP="00797F93">
            <w:pPr>
              <w:autoSpaceDE w:val="0"/>
              <w:autoSpaceDN w:val="0"/>
              <w:adjustRightInd w:val="0"/>
              <w:jc w:val="center"/>
              <w:rPr>
                <w:rFonts w:ascii="Times New Roman" w:hAnsi="Times New Roman"/>
                <w:bCs/>
                <w:i/>
                <w:iCs/>
              </w:rPr>
            </w:pPr>
            <w:r w:rsidRPr="00EE6852">
              <w:rPr>
                <w:rFonts w:ascii="Times New Roman" w:hAnsi="Times New Roman"/>
                <w:bCs/>
                <w:i/>
                <w:iCs/>
              </w:rPr>
              <w:t>Законы языка в практике речи</w:t>
            </w:r>
            <w:r w:rsidRPr="00EE6852">
              <w:rPr>
                <w:rFonts w:ascii="Times New Roman" w:hAnsi="Times New Roman"/>
                <w:i/>
                <w:iCs/>
              </w:rPr>
              <w:t>(13 часов)</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124</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Речевая ситуация. Этикетные формулы вежливости. Пословицы. Диалог.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125</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Анализ речевых ситуаций, речи их участников, средства устной и письменной речи.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126</w:t>
            </w:r>
          </w:p>
        </w:tc>
        <w:tc>
          <w:tcPr>
            <w:tcW w:w="4022" w:type="pct"/>
          </w:tcPr>
          <w:p w:rsidR="00EE6852" w:rsidRPr="00EE6852" w:rsidRDefault="00EE6852" w:rsidP="00EE6852">
            <w:pPr>
              <w:autoSpaceDE w:val="0"/>
              <w:autoSpaceDN w:val="0"/>
              <w:adjustRightInd w:val="0"/>
              <w:rPr>
                <w:rFonts w:ascii="Times New Roman" w:hAnsi="Times New Roman"/>
                <w:bCs/>
                <w:color w:val="000000"/>
              </w:rPr>
            </w:pPr>
            <w:r w:rsidRPr="00EE6852">
              <w:rPr>
                <w:rFonts w:ascii="Times New Roman" w:hAnsi="Times New Roman"/>
                <w:bCs/>
                <w:color w:val="000000"/>
              </w:rPr>
              <w:t>И</w:t>
            </w:r>
            <w:r w:rsidR="003B2841">
              <w:rPr>
                <w:rFonts w:ascii="Times New Roman" w:hAnsi="Times New Roman"/>
                <w:bCs/>
                <w:color w:val="000000"/>
              </w:rPr>
              <w:t>тоговая  контрольная работа № 4</w:t>
            </w:r>
            <w:r w:rsidRPr="00EE6852">
              <w:rPr>
                <w:rFonts w:ascii="Times New Roman" w:hAnsi="Times New Roman"/>
                <w:bCs/>
                <w:color w:val="000000"/>
              </w:rPr>
              <w:t xml:space="preserve">. Диктант. Тема «Повторение изученного во втором классе» </w:t>
            </w:r>
          </w:p>
        </w:tc>
        <w:tc>
          <w:tcPr>
            <w:tcW w:w="671" w:type="pct"/>
          </w:tcPr>
          <w:p w:rsidR="00EE6852" w:rsidRPr="00EE6852" w:rsidRDefault="00EE6852" w:rsidP="00EE6852">
            <w:pPr>
              <w:autoSpaceDE w:val="0"/>
              <w:autoSpaceDN w:val="0"/>
              <w:adjustRightInd w:val="0"/>
              <w:jc w:val="center"/>
              <w:rPr>
                <w:rFonts w:ascii="Times New Roman" w:hAnsi="Times New Roman"/>
                <w:bCs/>
                <w:color w:val="000000"/>
              </w:rPr>
            </w:pPr>
            <w:r w:rsidRPr="00EE6852">
              <w:rPr>
                <w:rFonts w:ascii="Times New Roman" w:hAnsi="Times New Roman"/>
                <w:bCs/>
                <w:color w:val="000000"/>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127</w:t>
            </w:r>
          </w:p>
        </w:tc>
        <w:tc>
          <w:tcPr>
            <w:tcW w:w="4022" w:type="pct"/>
          </w:tcPr>
          <w:p w:rsidR="00EE6852" w:rsidRPr="00797F93" w:rsidRDefault="00EE6852" w:rsidP="00EE6852">
            <w:pPr>
              <w:autoSpaceDE w:val="0"/>
              <w:autoSpaceDN w:val="0"/>
              <w:adjustRightInd w:val="0"/>
              <w:rPr>
                <w:rFonts w:ascii="Times New Roman" w:hAnsi="Times New Roman"/>
                <w:iCs/>
              </w:rPr>
            </w:pPr>
            <w:r w:rsidRPr="00EE6852">
              <w:rPr>
                <w:rFonts w:ascii="Times New Roman" w:hAnsi="Times New Roman"/>
                <w:iCs/>
              </w:rPr>
              <w:t xml:space="preserve">Работа над ошибками. </w:t>
            </w:r>
            <w:r w:rsidRPr="00EE6852">
              <w:rPr>
                <w:rFonts w:ascii="Times New Roman" w:hAnsi="Times New Roman"/>
                <w:i/>
                <w:iCs/>
              </w:rPr>
              <w:t>Стили языка, их функции</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Речевая</w:t>
            </w:r>
            <w:r w:rsidRPr="00EE6852">
              <w:rPr>
                <w:rFonts w:ascii="Times New Roman" w:hAnsi="Times New Roman"/>
                <w:i/>
                <w:iCs/>
              </w:rPr>
              <w:t xml:space="preserve"> </w:t>
            </w:r>
            <w:r w:rsidRPr="00EE6852">
              <w:rPr>
                <w:rFonts w:ascii="Times New Roman" w:hAnsi="Times New Roman"/>
              </w:rPr>
              <w:t>характеристика</w:t>
            </w:r>
            <w:r w:rsidRPr="00EE6852">
              <w:rPr>
                <w:rFonts w:ascii="Times New Roman" w:hAnsi="Times New Roman"/>
                <w:iCs/>
              </w:rPr>
              <w:t xml:space="preserve"> </w:t>
            </w:r>
            <w:r w:rsidRPr="00EE6852">
              <w:rPr>
                <w:rFonts w:ascii="Times New Roman" w:hAnsi="Times New Roman"/>
              </w:rPr>
              <w:t>участников речевой</w:t>
            </w:r>
            <w:r w:rsidR="00797F93">
              <w:rPr>
                <w:rFonts w:ascii="Times New Roman" w:hAnsi="Times New Roman"/>
                <w:iCs/>
              </w:rPr>
              <w:t xml:space="preserve"> </w:t>
            </w:r>
            <w:r w:rsidRPr="00EE6852">
              <w:rPr>
                <w:rFonts w:ascii="Times New Roman" w:hAnsi="Times New Roman"/>
              </w:rPr>
              <w:t>ситуации. Редактирование текста.</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128</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Речевая ситуация. Сочинение текста – описания животного.</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129</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Языковые особенности  стихотворного текста</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 xml:space="preserve">Различные виды разбора слов.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130</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Многозначные слова. Понятия науки о русском языке. </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131</w:t>
            </w:r>
          </w:p>
        </w:tc>
        <w:tc>
          <w:tcPr>
            <w:tcW w:w="4022" w:type="pct"/>
          </w:tcPr>
          <w:p w:rsidR="00EE6852" w:rsidRPr="00EE6852" w:rsidRDefault="00EE6852" w:rsidP="00EE6852">
            <w:pPr>
              <w:autoSpaceDE w:val="0"/>
              <w:autoSpaceDN w:val="0"/>
              <w:adjustRightInd w:val="0"/>
              <w:rPr>
                <w:rFonts w:ascii="Times New Roman" w:hAnsi="Times New Roman"/>
                <w:i/>
                <w:iCs/>
              </w:rPr>
            </w:pPr>
            <w:r w:rsidRPr="00EE6852">
              <w:rPr>
                <w:rFonts w:ascii="Times New Roman" w:hAnsi="Times New Roman"/>
                <w:i/>
                <w:iCs/>
              </w:rPr>
              <w:t>Стилистическая принадлежность текста</w:t>
            </w:r>
            <w:r w:rsidRPr="00EE6852">
              <w:rPr>
                <w:rFonts w:ascii="Times New Roman" w:hAnsi="Times New Roman"/>
              </w:rPr>
              <w:t>.</w:t>
            </w:r>
            <w:r w:rsidRPr="00EE6852">
              <w:rPr>
                <w:rFonts w:ascii="Times New Roman" w:hAnsi="Times New Roman"/>
                <w:i/>
                <w:iCs/>
              </w:rPr>
              <w:t xml:space="preserve"> </w:t>
            </w:r>
            <w:r w:rsidRPr="00EE6852">
              <w:rPr>
                <w:rFonts w:ascii="Times New Roman" w:hAnsi="Times New Roman"/>
              </w:rPr>
              <w:t>Написание продолжения</w:t>
            </w:r>
            <w:r w:rsidRPr="00EE6852">
              <w:rPr>
                <w:rFonts w:ascii="Times New Roman" w:hAnsi="Times New Roman"/>
                <w:i/>
                <w:iCs/>
              </w:rPr>
              <w:t xml:space="preserve"> </w:t>
            </w:r>
            <w:r w:rsidRPr="00EE6852">
              <w:rPr>
                <w:rFonts w:ascii="Times New Roman" w:hAnsi="Times New Roman"/>
              </w:rPr>
              <w:t>текста по заданному началу.</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132</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Средства устной и письменной речи.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133</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Предложения по цели высказывания и эмоциональной окраске. Переносное значение слов. </w:t>
            </w:r>
          </w:p>
        </w:tc>
        <w:tc>
          <w:tcPr>
            <w:tcW w:w="671" w:type="pct"/>
          </w:tcPr>
          <w:p w:rsidR="00EE6852" w:rsidRPr="00EE6852" w:rsidRDefault="00EE6852" w:rsidP="00EE6852">
            <w:pPr>
              <w:autoSpaceDE w:val="0"/>
              <w:autoSpaceDN w:val="0"/>
              <w:adjustRightInd w:val="0"/>
              <w:jc w:val="center"/>
              <w:rPr>
                <w:rFonts w:ascii="Times New Roman" w:hAnsi="Times New Roman"/>
                <w:iCs/>
              </w:rPr>
            </w:pPr>
            <w:r w:rsidRPr="00EE6852">
              <w:rPr>
                <w:rFonts w:ascii="Times New Roman" w:hAnsi="Times New Roman"/>
                <w:iCs/>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134</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Прямое и переносное значение слова. Речевая ситуация, сочинение продолжения истории.</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1</w:t>
            </w:r>
          </w:p>
        </w:tc>
      </w:tr>
      <w:tr w:rsidR="00EE6852" w:rsidRPr="00EE6852" w:rsidTr="00EE6852">
        <w:tc>
          <w:tcPr>
            <w:tcW w:w="307" w:type="pct"/>
          </w:tcPr>
          <w:p w:rsidR="00EE6852" w:rsidRPr="00EE6852" w:rsidRDefault="00EE6852" w:rsidP="00EE6852">
            <w:pPr>
              <w:autoSpaceDE w:val="0"/>
              <w:autoSpaceDN w:val="0"/>
              <w:adjustRightInd w:val="0"/>
              <w:rPr>
                <w:rFonts w:ascii="Times New Roman" w:hAnsi="Times New Roman"/>
                <w:iCs/>
                <w:color w:val="000000"/>
              </w:rPr>
            </w:pPr>
            <w:r w:rsidRPr="00EE6852">
              <w:rPr>
                <w:rFonts w:ascii="Times New Roman" w:hAnsi="Times New Roman"/>
                <w:iCs/>
                <w:color w:val="000000"/>
              </w:rPr>
              <w:t>135-136</w:t>
            </w:r>
          </w:p>
        </w:tc>
        <w:tc>
          <w:tcPr>
            <w:tcW w:w="4022" w:type="pct"/>
          </w:tcPr>
          <w:p w:rsidR="00EE6852" w:rsidRPr="00EE6852" w:rsidRDefault="00EE6852" w:rsidP="00EE6852">
            <w:pPr>
              <w:autoSpaceDE w:val="0"/>
              <w:autoSpaceDN w:val="0"/>
              <w:adjustRightInd w:val="0"/>
              <w:rPr>
                <w:rFonts w:ascii="Times New Roman" w:hAnsi="Times New Roman"/>
              </w:rPr>
            </w:pPr>
            <w:r w:rsidRPr="00EE6852">
              <w:rPr>
                <w:rFonts w:ascii="Times New Roman" w:hAnsi="Times New Roman"/>
              </w:rPr>
              <w:t xml:space="preserve"> Повторение пройденного во втором классе.</w:t>
            </w:r>
          </w:p>
        </w:tc>
        <w:tc>
          <w:tcPr>
            <w:tcW w:w="671" w:type="pct"/>
          </w:tcPr>
          <w:p w:rsidR="00EE6852" w:rsidRPr="00EE6852" w:rsidRDefault="00EE6852" w:rsidP="00EE6852">
            <w:pPr>
              <w:autoSpaceDE w:val="0"/>
              <w:autoSpaceDN w:val="0"/>
              <w:adjustRightInd w:val="0"/>
              <w:jc w:val="center"/>
              <w:rPr>
                <w:rFonts w:ascii="Times New Roman" w:hAnsi="Times New Roman"/>
              </w:rPr>
            </w:pPr>
            <w:r w:rsidRPr="00EE6852">
              <w:rPr>
                <w:rFonts w:ascii="Times New Roman" w:hAnsi="Times New Roman"/>
              </w:rPr>
              <w:t>2</w:t>
            </w:r>
          </w:p>
        </w:tc>
      </w:tr>
    </w:tbl>
    <w:p w:rsidR="00EE6852" w:rsidRPr="009C5345" w:rsidRDefault="00EE6852" w:rsidP="00797F93">
      <w:pPr>
        <w:spacing w:after="0" w:line="240" w:lineRule="auto"/>
        <w:jc w:val="center"/>
        <w:rPr>
          <w:rFonts w:ascii="Times New Roman" w:hAnsi="Times New Roman"/>
          <w:b/>
          <w:bCs/>
        </w:rPr>
      </w:pPr>
      <w:r w:rsidRPr="009C5345">
        <w:rPr>
          <w:rFonts w:ascii="Times New Roman" w:hAnsi="Times New Roman"/>
          <w:b/>
          <w:bCs/>
        </w:rPr>
        <w:t>Тематическое планирование  3 класс (136 часов)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398"/>
        <w:gridCol w:w="709"/>
        <w:gridCol w:w="709"/>
      </w:tblGrid>
      <w:tr w:rsidR="00EE6852" w:rsidRPr="00797F93" w:rsidTr="003B6E8C">
        <w:trPr>
          <w:trHeight w:val="291"/>
        </w:trPr>
        <w:tc>
          <w:tcPr>
            <w:tcW w:w="648" w:type="dxa"/>
            <w:vMerge w:val="restart"/>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w:t>
            </w:r>
          </w:p>
        </w:tc>
        <w:tc>
          <w:tcPr>
            <w:tcW w:w="7398" w:type="dxa"/>
            <w:vMerge w:val="restart"/>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Тема  уроков</w:t>
            </w:r>
          </w:p>
        </w:tc>
        <w:tc>
          <w:tcPr>
            <w:tcW w:w="1418" w:type="dxa"/>
            <w:gridSpan w:val="2"/>
            <w:vMerge w:val="restart"/>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Количество часов</w:t>
            </w:r>
          </w:p>
        </w:tc>
      </w:tr>
      <w:tr w:rsidR="00EE6852" w:rsidRPr="00797F93" w:rsidTr="003B6E8C">
        <w:trPr>
          <w:trHeight w:val="291"/>
        </w:trPr>
        <w:tc>
          <w:tcPr>
            <w:tcW w:w="648" w:type="dxa"/>
            <w:vMerge/>
            <w:vAlign w:val="center"/>
          </w:tcPr>
          <w:p w:rsidR="00EE6852" w:rsidRPr="00797F93" w:rsidRDefault="00EE6852" w:rsidP="00797F93">
            <w:pPr>
              <w:spacing w:after="0" w:line="240" w:lineRule="auto"/>
              <w:rPr>
                <w:rFonts w:ascii="Times New Roman" w:hAnsi="Times New Roman"/>
              </w:rPr>
            </w:pPr>
          </w:p>
        </w:tc>
        <w:tc>
          <w:tcPr>
            <w:tcW w:w="7398" w:type="dxa"/>
            <w:vMerge/>
            <w:vAlign w:val="center"/>
          </w:tcPr>
          <w:p w:rsidR="00EE6852" w:rsidRPr="00797F93" w:rsidRDefault="00EE6852" w:rsidP="00797F93">
            <w:pPr>
              <w:spacing w:after="0" w:line="240" w:lineRule="auto"/>
              <w:rPr>
                <w:rFonts w:ascii="Times New Roman" w:hAnsi="Times New Roman"/>
              </w:rPr>
            </w:pPr>
          </w:p>
        </w:tc>
        <w:tc>
          <w:tcPr>
            <w:tcW w:w="1418" w:type="dxa"/>
            <w:gridSpan w:val="2"/>
            <w:vMerge/>
            <w:vAlign w:val="center"/>
          </w:tcPr>
          <w:p w:rsidR="00EE6852" w:rsidRPr="00797F93" w:rsidRDefault="00EE6852" w:rsidP="00797F93">
            <w:pPr>
              <w:spacing w:after="0" w:line="240" w:lineRule="auto"/>
              <w:rPr>
                <w:rFonts w:ascii="Times New Roman" w:hAnsi="Times New Roman"/>
              </w:rPr>
            </w:pP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bCs/>
                <w:i/>
              </w:rPr>
              <w:t xml:space="preserve">Что нужно для общения </w:t>
            </w:r>
          </w:p>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(11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Роль общения в жизни человека.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Текст. Признаки текста, типы текста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Состав слова. Однокоренные слова.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 xml:space="preserve">Многозначность слов.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Средства устного и письменного общения.</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Средства создания речевой ситуации в устной и письменной речи.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Чередование: позиционное и историческое.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Стартовая контрольная работа   № 1. Диктант. Тема «Состав слова»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Работа над ошибками. Виды предложений по цели высказывания и по интонации.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Оформление диалога. Правописание  З, С  на конце приставок.</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w:t>
            </w:r>
          </w:p>
        </w:tc>
        <w:tc>
          <w:tcPr>
            <w:tcW w:w="8107" w:type="dxa"/>
            <w:gridSpan w:val="2"/>
          </w:tcPr>
          <w:p w:rsidR="00EE6852" w:rsidRPr="00797F93" w:rsidRDefault="00EE6852" w:rsidP="00797F93">
            <w:pPr>
              <w:autoSpaceDE w:val="0"/>
              <w:autoSpaceDN w:val="0"/>
              <w:adjustRightInd w:val="0"/>
              <w:spacing w:after="0" w:line="240" w:lineRule="auto"/>
              <w:jc w:val="both"/>
              <w:rPr>
                <w:rFonts w:ascii="Times New Roman" w:hAnsi="Times New Roman"/>
              </w:rPr>
            </w:pPr>
            <w:r w:rsidRPr="00797F93">
              <w:rPr>
                <w:rFonts w:ascii="Times New Roman" w:hAnsi="Times New Roman"/>
              </w:rPr>
              <w:t>Обобщение знаний по теме «</w:t>
            </w:r>
            <w:r w:rsidRPr="00797F93">
              <w:rPr>
                <w:rFonts w:ascii="Times New Roman" w:hAnsi="Times New Roman"/>
                <w:i/>
              </w:rPr>
              <w:t>Что нужно для общения в устной и письменной форме».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autoSpaceDE w:val="0"/>
              <w:autoSpaceDN w:val="0"/>
              <w:adjustRightInd w:val="0"/>
              <w:spacing w:after="0" w:line="240" w:lineRule="auto"/>
              <w:jc w:val="center"/>
              <w:rPr>
                <w:rFonts w:ascii="Times New Roman" w:hAnsi="Times New Roman"/>
              </w:rPr>
            </w:pPr>
            <w:r w:rsidRPr="00797F93">
              <w:rPr>
                <w:rFonts w:ascii="Times New Roman" w:hAnsi="Times New Roman"/>
                <w:i/>
              </w:rPr>
              <w:t xml:space="preserve">Секреты появления слов в русском языке </w:t>
            </w:r>
            <w:r w:rsidRPr="00797F93">
              <w:rPr>
                <w:rFonts w:ascii="Times New Roman" w:hAnsi="Times New Roman"/>
              </w:rPr>
              <w:t>(27 часов)</w:t>
            </w:r>
          </w:p>
        </w:tc>
      </w:tr>
      <w:tr w:rsidR="00EE6852" w:rsidRPr="00797F93" w:rsidTr="003B6E8C">
        <w:tc>
          <w:tcPr>
            <w:tcW w:w="9464" w:type="dxa"/>
            <w:gridSpan w:val="4"/>
          </w:tcPr>
          <w:p w:rsidR="00EE6852" w:rsidRPr="00797F93" w:rsidRDefault="00EE6852" w:rsidP="00797F93">
            <w:pPr>
              <w:autoSpaceDE w:val="0"/>
              <w:autoSpaceDN w:val="0"/>
              <w:adjustRightInd w:val="0"/>
              <w:spacing w:after="0" w:line="240" w:lineRule="auto"/>
              <w:jc w:val="center"/>
              <w:rPr>
                <w:rFonts w:ascii="Times New Roman" w:hAnsi="Times New Roman"/>
                <w:i/>
              </w:rPr>
            </w:pPr>
            <w:r w:rsidRPr="00797F93">
              <w:rPr>
                <w:rFonts w:ascii="Times New Roman" w:hAnsi="Times New Roman"/>
              </w:rPr>
              <w:t>Заимствованные слова</w:t>
            </w:r>
            <w:r w:rsidRPr="00797F93">
              <w:rPr>
                <w:rFonts w:ascii="Times New Roman" w:hAnsi="Times New Roman"/>
                <w:i/>
              </w:rPr>
              <w:t xml:space="preserve">   ( 2 часа)</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lastRenderedPageBreak/>
              <w:t>12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Заимствованные слова. Произношение иноязычных слов.</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Старославянизмы в русском языке. Правописание –оро-,  -оло-, -ере-.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Основа слова  (</w:t>
            </w:r>
            <w:r w:rsidRPr="00797F93">
              <w:rPr>
                <w:rFonts w:ascii="Times New Roman" w:hAnsi="Times New Roman"/>
                <w:i/>
              </w:rPr>
              <w:t>2 часа)</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Состав слова.  Способы словообразования</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Основа слова. Составление текста-описания.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Какую работу выполняет в основе слова суффикс  (</w:t>
            </w:r>
            <w:r w:rsidRPr="00797F93">
              <w:rPr>
                <w:rFonts w:ascii="Times New Roman" w:hAnsi="Times New Roman"/>
                <w:i/>
              </w:rPr>
              <w:t>9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Суффикс как словообразовательная морфема. Суффиксы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Суффикс – значимая часть слова. Уменьшительно-ласкательные суффиксы и их правописание.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Суффикс как средство выразительности. Суффиксы-омонимы.</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Значения суффиксов.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Списывание с грамматическим заданием. Тема «Суффикс»</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 Работа над ошибками. Формообразование и словообразование.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Способы образования слов. Состав слова.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Правописание букв парных согласных в корне </w:t>
            </w:r>
            <w:r w:rsidRPr="00797F93">
              <w:rPr>
                <w:rFonts w:ascii="Times New Roman" w:hAnsi="Times New Roman"/>
                <w:i/>
                <w:iCs/>
              </w:rPr>
              <w:t xml:space="preserve">и </w:t>
            </w:r>
            <w:r w:rsidRPr="00797F93">
              <w:rPr>
                <w:rFonts w:ascii="Times New Roman" w:hAnsi="Times New Roman"/>
                <w:iCs/>
              </w:rPr>
              <w:t>суффиксе</w:t>
            </w:r>
            <w:r w:rsidRPr="00797F93">
              <w:rPr>
                <w:rFonts w:ascii="Times New Roman" w:hAnsi="Times New Roman"/>
              </w:rPr>
              <w:t xml:space="preserve">.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Обращение. Устаревшие слова.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Какую роль выполняет в основе слова приставка   (</w:t>
            </w:r>
            <w:r w:rsidRPr="00797F93">
              <w:rPr>
                <w:rFonts w:ascii="Times New Roman" w:hAnsi="Times New Roman"/>
                <w:i/>
              </w:rPr>
              <w:t>7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Предложение. Члены предложения и части речи.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Предлоги и приставки. Время глагола.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Выделение обращения в устной и письменной речи.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Правописание гласных и согласных в приставках. Текст-рассуждение.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29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Правописание приставок и предлогов. Характеристика героя.</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Обучающее изложение. Словесный портрет – описание животного.</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Работа над ошибками.  </w:t>
            </w:r>
            <w:r w:rsidRPr="00797F93">
              <w:rPr>
                <w:rFonts w:ascii="Times New Roman" w:hAnsi="Times New Roman"/>
                <w:iCs/>
              </w:rPr>
              <w:t>Повторение изученного по теме «Приставки»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Сложные слова  (</w:t>
            </w:r>
            <w:r w:rsidRPr="00797F93">
              <w:rPr>
                <w:rFonts w:ascii="Times New Roman" w:hAnsi="Times New Roman"/>
                <w:i/>
              </w:rPr>
              <w:t>7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Способы словообразования</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Правописание соединительных гласных в сложных словах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34</w:t>
            </w:r>
          </w:p>
        </w:tc>
        <w:tc>
          <w:tcPr>
            <w:tcW w:w="8107" w:type="dxa"/>
            <w:gridSpan w:val="2"/>
          </w:tcPr>
          <w:p w:rsidR="00EE6852" w:rsidRPr="00797F93" w:rsidRDefault="003B2841" w:rsidP="00797F93">
            <w:pPr>
              <w:spacing w:after="0" w:line="240" w:lineRule="auto"/>
              <w:rPr>
                <w:rFonts w:ascii="Times New Roman" w:hAnsi="Times New Roman"/>
              </w:rPr>
            </w:pPr>
            <w:r>
              <w:rPr>
                <w:rFonts w:ascii="Times New Roman" w:hAnsi="Times New Roman"/>
              </w:rPr>
              <w:t xml:space="preserve">Проверочная работа. </w:t>
            </w:r>
            <w:r w:rsidR="00EE6852" w:rsidRPr="00797F93">
              <w:rPr>
                <w:rFonts w:ascii="Times New Roman" w:hAnsi="Times New Roman"/>
                <w:iCs/>
              </w:rPr>
              <w:t xml:space="preserve"> «Правописание приставок»</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Правописание соединительных гласных в сложных словах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Лексическое значение сложных слов. Сложение без соединительной гласной.</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Подробное изложение по деформированному тексту по рассказу Г.Цыферова «Ежик».</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Обобщение темы: «Состав слова. Словообразование.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autoSpaceDE w:val="0"/>
              <w:autoSpaceDN w:val="0"/>
              <w:adjustRightInd w:val="0"/>
              <w:spacing w:after="0" w:line="240" w:lineRule="auto"/>
              <w:ind w:right="-108"/>
              <w:jc w:val="center"/>
              <w:rPr>
                <w:rFonts w:ascii="Times New Roman" w:hAnsi="Times New Roman"/>
              </w:rPr>
            </w:pPr>
            <w:r w:rsidRPr="00797F93">
              <w:rPr>
                <w:rFonts w:ascii="Times New Roman" w:hAnsi="Times New Roman"/>
              </w:rPr>
              <w:t xml:space="preserve">Как из слов образуются предложения (часть </w:t>
            </w:r>
            <w:r w:rsidRPr="00797F93">
              <w:rPr>
                <w:rFonts w:ascii="Times New Roman" w:hAnsi="Times New Roman"/>
                <w:lang w:val="en-US"/>
              </w:rPr>
              <w:t>I</w:t>
            </w:r>
            <w:r w:rsidRPr="00797F93">
              <w:rPr>
                <w:rFonts w:ascii="Times New Roman" w:hAnsi="Times New Roman"/>
              </w:rPr>
              <w:t>) (27 часов)</w:t>
            </w:r>
          </w:p>
        </w:tc>
      </w:tr>
      <w:tr w:rsidR="00EE6852" w:rsidRPr="00797F93" w:rsidTr="003B6E8C">
        <w:tc>
          <w:tcPr>
            <w:tcW w:w="9464" w:type="dxa"/>
            <w:gridSpan w:val="4"/>
          </w:tcPr>
          <w:p w:rsidR="00EE6852" w:rsidRPr="00797F93" w:rsidRDefault="00EE6852" w:rsidP="00797F93">
            <w:pPr>
              <w:autoSpaceDE w:val="0"/>
              <w:autoSpaceDN w:val="0"/>
              <w:adjustRightInd w:val="0"/>
              <w:spacing w:after="0" w:line="240" w:lineRule="auto"/>
              <w:ind w:right="-108"/>
              <w:jc w:val="center"/>
              <w:rPr>
                <w:rFonts w:ascii="Times New Roman" w:hAnsi="Times New Roman"/>
              </w:rPr>
            </w:pPr>
            <w:r w:rsidRPr="00797F93">
              <w:rPr>
                <w:rFonts w:ascii="Times New Roman" w:hAnsi="Times New Roman"/>
              </w:rPr>
              <w:t>Средства связи слов в предложении  (</w:t>
            </w:r>
            <w:r w:rsidRPr="00797F93">
              <w:rPr>
                <w:rFonts w:ascii="Times New Roman" w:hAnsi="Times New Roman"/>
                <w:i/>
              </w:rPr>
              <w:t>3 часа)</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39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Изменение глаголов прошедшего времени по родам и числам.</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Логическое ударение  и смысл высказывания.</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Контрольная работа № </w:t>
            </w:r>
            <w:r w:rsidR="003B2841">
              <w:rPr>
                <w:rFonts w:ascii="Times New Roman" w:hAnsi="Times New Roman"/>
              </w:rPr>
              <w:t>2</w:t>
            </w:r>
            <w:r w:rsidRPr="00797F93">
              <w:rPr>
                <w:rFonts w:ascii="Times New Roman" w:hAnsi="Times New Roman"/>
              </w:rPr>
              <w:t>. Диктант по теме: «Сложные слова»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autoSpaceDE w:val="0"/>
              <w:autoSpaceDN w:val="0"/>
              <w:adjustRightInd w:val="0"/>
              <w:spacing w:after="0" w:line="240" w:lineRule="auto"/>
              <w:ind w:right="-108"/>
              <w:jc w:val="center"/>
              <w:rPr>
                <w:rFonts w:ascii="Times New Roman" w:hAnsi="Times New Roman"/>
              </w:rPr>
            </w:pPr>
            <w:r w:rsidRPr="00797F93">
              <w:rPr>
                <w:rFonts w:ascii="Times New Roman" w:hAnsi="Times New Roman"/>
              </w:rPr>
              <w:t>Служебные части речи: предлоги, союзы, частицы  (</w:t>
            </w:r>
            <w:r w:rsidRPr="00797F93">
              <w:rPr>
                <w:rFonts w:ascii="Times New Roman" w:hAnsi="Times New Roman"/>
                <w:i/>
              </w:rPr>
              <w:t>12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Служебные части речи: предлоги, союзы, частицы.</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Признаки текста и типы текста. Роль предлогов и приставок.</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Предлог как часть речи.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Правописание предлогов с существительными и местоимениями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Обучающее изложение с элементами рассуждения по рассказу Ю.Дмитриева «Вот чудеса-то!»</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Обращение. Знаки препинания при обращении.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Союз как часть речи. Соединительные и противительные союзы.</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49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Соединительные и противительные союзы. Различение союзов «а» и «но».</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Частица как часть речи. Правописание частиц.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Правописание частицы НЕ с глаголами.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52</w:t>
            </w:r>
          </w:p>
        </w:tc>
        <w:tc>
          <w:tcPr>
            <w:tcW w:w="8107" w:type="dxa"/>
            <w:gridSpan w:val="2"/>
          </w:tcPr>
          <w:p w:rsidR="00EE6852" w:rsidRPr="00797F93" w:rsidRDefault="003B2841" w:rsidP="00797F93">
            <w:pPr>
              <w:spacing w:after="0" w:line="240" w:lineRule="auto"/>
              <w:rPr>
                <w:rFonts w:ascii="Times New Roman" w:hAnsi="Times New Roman"/>
              </w:rPr>
            </w:pPr>
            <w:r>
              <w:rPr>
                <w:rFonts w:ascii="Times New Roman" w:hAnsi="Times New Roman"/>
              </w:rPr>
              <w:t xml:space="preserve">Проверочная работа. </w:t>
            </w:r>
            <w:r w:rsidR="00EE6852" w:rsidRPr="00797F93">
              <w:rPr>
                <w:rFonts w:ascii="Times New Roman" w:hAnsi="Times New Roman"/>
              </w:rPr>
              <w:t xml:space="preserve">Тема: «Правописание </w:t>
            </w:r>
            <w:r w:rsidR="00EE6852" w:rsidRPr="00797F93">
              <w:rPr>
                <w:rFonts w:ascii="Times New Roman" w:hAnsi="Times New Roman"/>
                <w:bCs/>
                <w:i/>
                <w:iCs/>
              </w:rPr>
              <w:t xml:space="preserve">не </w:t>
            </w:r>
            <w:r w:rsidR="00EE6852" w:rsidRPr="00797F93">
              <w:rPr>
                <w:rFonts w:ascii="Times New Roman" w:hAnsi="Times New Roman"/>
              </w:rPr>
              <w:t>с глаголами»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Обобщение изученного в теме «Служебные части речи».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autoSpaceDE w:val="0"/>
              <w:autoSpaceDN w:val="0"/>
              <w:adjustRightInd w:val="0"/>
              <w:spacing w:after="0" w:line="240" w:lineRule="auto"/>
              <w:ind w:right="-108"/>
              <w:jc w:val="center"/>
              <w:rPr>
                <w:rFonts w:ascii="Times New Roman" w:hAnsi="Times New Roman"/>
              </w:rPr>
            </w:pPr>
            <w:r w:rsidRPr="00797F93">
              <w:rPr>
                <w:rFonts w:ascii="Times New Roman" w:hAnsi="Times New Roman"/>
              </w:rPr>
              <w:t>Изменение форм глагола: форм времени, числа и рода. Неопределённая форма  (</w:t>
            </w:r>
            <w:r w:rsidRPr="00797F93">
              <w:rPr>
                <w:rFonts w:ascii="Times New Roman" w:hAnsi="Times New Roman"/>
                <w:i/>
              </w:rPr>
              <w:t>12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Глагол как часть речи.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Грамматические признаки глагола (число, время, род).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Время глагола. Вид глагола. Глаголы прошедшего времени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Разбор глаголов по составу. Понятие формообразующего суффикса.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58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Анализ текста: стиль, тип, признаки, тема, микротема.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lastRenderedPageBreak/>
              <w:t>59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Лексико-грамматические признаки глагола.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Неопределённая форма глагола и его  грамматические признаки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-ТЬ, - ЧЬ в неопределённой форме.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Неопределённая форма глагола.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Будущее время глагола: простое и сложное.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Обобщение изученного по теме «Грамматические признаки глагола».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65</w:t>
            </w:r>
          </w:p>
        </w:tc>
        <w:tc>
          <w:tcPr>
            <w:tcW w:w="8107" w:type="dxa"/>
            <w:gridSpan w:val="2"/>
          </w:tcPr>
          <w:p w:rsidR="00EE6852" w:rsidRPr="00797F93" w:rsidRDefault="003B2841" w:rsidP="00797F93">
            <w:pPr>
              <w:spacing w:after="0" w:line="240" w:lineRule="auto"/>
              <w:rPr>
                <w:rFonts w:ascii="Times New Roman" w:hAnsi="Times New Roman"/>
              </w:rPr>
            </w:pPr>
            <w:r>
              <w:rPr>
                <w:rFonts w:ascii="Times New Roman" w:hAnsi="Times New Roman"/>
              </w:rPr>
              <w:t xml:space="preserve">Проверочная работа. </w:t>
            </w:r>
            <w:r w:rsidR="00EE6852" w:rsidRPr="00797F93">
              <w:rPr>
                <w:rFonts w:ascii="Times New Roman" w:hAnsi="Times New Roman"/>
              </w:rPr>
              <w:t>Тема: «Грамматические признаки глагола»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 xml:space="preserve">Как из слов образуются предложения (часть </w:t>
            </w:r>
            <w:r w:rsidRPr="00797F93">
              <w:rPr>
                <w:rFonts w:ascii="Times New Roman" w:hAnsi="Times New Roman"/>
                <w:lang w:val="en-US"/>
              </w:rPr>
              <w:t>II</w:t>
            </w:r>
            <w:r w:rsidRPr="00797F93">
              <w:rPr>
                <w:rFonts w:ascii="Times New Roman" w:hAnsi="Times New Roman"/>
              </w:rPr>
              <w:t>)(71 час)</w:t>
            </w:r>
          </w:p>
        </w:tc>
      </w:tr>
      <w:tr w:rsidR="00EE6852" w:rsidRPr="00797F93" w:rsidTr="003B6E8C">
        <w:tc>
          <w:tcPr>
            <w:tcW w:w="9464" w:type="dxa"/>
            <w:gridSpan w:val="4"/>
          </w:tcPr>
          <w:p w:rsidR="00EE6852" w:rsidRPr="00797F93" w:rsidRDefault="00EE6852" w:rsidP="00797F93">
            <w:pPr>
              <w:autoSpaceDE w:val="0"/>
              <w:autoSpaceDN w:val="0"/>
              <w:adjustRightInd w:val="0"/>
              <w:spacing w:after="0" w:line="240" w:lineRule="auto"/>
              <w:ind w:right="-108"/>
              <w:jc w:val="center"/>
              <w:rPr>
                <w:rFonts w:ascii="Times New Roman" w:hAnsi="Times New Roman"/>
              </w:rPr>
            </w:pPr>
            <w:r w:rsidRPr="00797F93">
              <w:rPr>
                <w:rFonts w:ascii="Times New Roman" w:hAnsi="Times New Roman"/>
              </w:rPr>
              <w:t>Грамматические признаки имени существительного  (</w:t>
            </w:r>
            <w:r w:rsidRPr="00797F93">
              <w:rPr>
                <w:rFonts w:ascii="Times New Roman" w:hAnsi="Times New Roman"/>
                <w:i/>
              </w:rPr>
              <w:t>10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Грамматические признаки существительного (постоянные и непостоянные).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Изменения имён существительных по вопросам. Начальная форма имени существительного</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Орфограммы в окончаниях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69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Имена существительные, имеющие форму только ед. /мн. числа.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Синонимы, антонимы. Многозначность слов.</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Изложение по коллективно составленному плану по рассказу Е.Чарушина  «Мишки»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Работа над ошибками.  Грамматические признаки имени существительного.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Род, число имени существительного.</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74</w:t>
            </w:r>
          </w:p>
        </w:tc>
        <w:tc>
          <w:tcPr>
            <w:tcW w:w="8107" w:type="dxa"/>
            <w:gridSpan w:val="2"/>
          </w:tcPr>
          <w:p w:rsidR="00EE6852" w:rsidRPr="00797F93" w:rsidRDefault="003B2841" w:rsidP="00797F93">
            <w:pPr>
              <w:spacing w:after="0" w:line="240" w:lineRule="auto"/>
              <w:rPr>
                <w:rFonts w:ascii="Times New Roman" w:hAnsi="Times New Roman"/>
              </w:rPr>
            </w:pPr>
            <w:r>
              <w:rPr>
                <w:rFonts w:ascii="Times New Roman" w:hAnsi="Times New Roman"/>
              </w:rPr>
              <w:t xml:space="preserve">Проверочная работа. </w:t>
            </w:r>
            <w:r w:rsidR="00EE6852" w:rsidRPr="00797F93">
              <w:rPr>
                <w:rFonts w:ascii="Times New Roman" w:hAnsi="Times New Roman"/>
              </w:rPr>
              <w:t xml:space="preserve"> «Грамматические признаки  существительного»</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w:t>
            </w:r>
            <w:r w:rsidRPr="00797F93">
              <w:rPr>
                <w:rFonts w:ascii="Times New Roman" w:hAnsi="Times New Roman"/>
                <w:bCs/>
                <w:iCs/>
              </w:rPr>
              <w:t xml:space="preserve"> </w:t>
            </w:r>
            <w:r w:rsidRPr="00797F93">
              <w:rPr>
                <w:rFonts w:ascii="Times New Roman" w:hAnsi="Times New Roman"/>
              </w:rPr>
              <w:t>Соотношение рода и окончания у имён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Правописание Ь после букв шипящих согласных в конце имен существительных  (</w:t>
            </w:r>
            <w:r w:rsidRPr="00797F93">
              <w:rPr>
                <w:rFonts w:ascii="Times New Roman" w:hAnsi="Times New Roman"/>
                <w:i/>
              </w:rPr>
              <w:t>2 часа)</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bCs/>
                <w:iCs/>
              </w:rPr>
              <w:t xml:space="preserve">Ь </w:t>
            </w:r>
            <w:r w:rsidRPr="00797F93">
              <w:rPr>
                <w:rFonts w:ascii="Times New Roman" w:hAnsi="Times New Roman"/>
                <w:iCs/>
              </w:rPr>
              <w:t>после шипящих на конце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Правописание Ь после шипящих на конце им.существительных.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p>
        </w:tc>
        <w:tc>
          <w:tcPr>
            <w:tcW w:w="8107" w:type="dxa"/>
            <w:gridSpan w:val="2"/>
          </w:tcPr>
          <w:p w:rsidR="00EE6852" w:rsidRPr="00797F93" w:rsidRDefault="00EE6852" w:rsidP="00797F93">
            <w:pPr>
              <w:spacing w:after="0" w:line="240" w:lineRule="auto"/>
              <w:jc w:val="center"/>
              <w:rPr>
                <w:rFonts w:ascii="Times New Roman" w:hAnsi="Times New Roman"/>
                <w:i/>
              </w:rPr>
            </w:pPr>
            <w:r w:rsidRPr="00797F93">
              <w:rPr>
                <w:rFonts w:ascii="Times New Roman" w:hAnsi="Times New Roman"/>
              </w:rPr>
              <w:t>Словосочетание (</w:t>
            </w:r>
            <w:r w:rsidRPr="00797F93">
              <w:rPr>
                <w:rFonts w:ascii="Times New Roman" w:hAnsi="Times New Roman"/>
                <w:i/>
              </w:rPr>
              <w:t>3 часа)</w:t>
            </w:r>
          </w:p>
        </w:tc>
        <w:tc>
          <w:tcPr>
            <w:tcW w:w="709" w:type="dxa"/>
          </w:tcPr>
          <w:p w:rsidR="00EE6852" w:rsidRPr="00797F93" w:rsidRDefault="00EE6852" w:rsidP="00797F93">
            <w:pPr>
              <w:spacing w:after="0" w:line="240" w:lineRule="auto"/>
              <w:jc w:val="center"/>
              <w:rPr>
                <w:rFonts w:ascii="Times New Roman" w:hAnsi="Times New Roman"/>
                <w:i/>
              </w:rPr>
            </w:pPr>
            <w:r w:rsidRPr="00797F93">
              <w:rPr>
                <w:rFonts w:ascii="Times New Roman" w:hAnsi="Times New Roman"/>
                <w:i/>
              </w:rPr>
              <w:t>3</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Словосочетание. Главное и зависимое слово.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79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Связь  слов в словосочетании.</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Сжатый текст, стиль, тема, микротема. Редактирование текста.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Правописание гласных Ы, И после Ц  (</w:t>
            </w:r>
            <w:r w:rsidRPr="00797F93">
              <w:rPr>
                <w:rFonts w:ascii="Times New Roman" w:hAnsi="Times New Roman"/>
                <w:i/>
              </w:rPr>
              <w:t>5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Обозначение звука Ы после букв шипящих согласных и Ц</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Письменный и устный анализ строения словосочетания.</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с текстом: сжатый текст, стиль, тема, микротема.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84</w:t>
            </w:r>
          </w:p>
        </w:tc>
        <w:tc>
          <w:tcPr>
            <w:tcW w:w="8107" w:type="dxa"/>
            <w:gridSpan w:val="2"/>
          </w:tcPr>
          <w:p w:rsidR="00EE6852" w:rsidRPr="00797F93" w:rsidRDefault="003B2841" w:rsidP="00797F93">
            <w:pPr>
              <w:spacing w:after="0" w:line="240" w:lineRule="auto"/>
              <w:rPr>
                <w:rFonts w:ascii="Times New Roman" w:hAnsi="Times New Roman"/>
              </w:rPr>
            </w:pPr>
            <w:r>
              <w:rPr>
                <w:rFonts w:ascii="Times New Roman" w:hAnsi="Times New Roman"/>
              </w:rPr>
              <w:t>Контрольная работа  № 3</w:t>
            </w:r>
            <w:r w:rsidR="00EE6852" w:rsidRPr="00797F93">
              <w:rPr>
                <w:rFonts w:ascii="Times New Roman" w:hAnsi="Times New Roman"/>
              </w:rPr>
              <w:t>. Списывание по теме: «Словосочетание».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Работа над ошибками. Обобщение изученного по теме «Словосочетание».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Изменение имен существительных по падежам   (</w:t>
            </w:r>
            <w:r w:rsidRPr="00797F93">
              <w:rPr>
                <w:rFonts w:ascii="Times New Roman" w:hAnsi="Times New Roman"/>
                <w:i/>
              </w:rPr>
              <w:t>7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86</w:t>
            </w:r>
          </w:p>
        </w:tc>
        <w:tc>
          <w:tcPr>
            <w:tcW w:w="8107" w:type="dxa"/>
            <w:gridSpan w:val="2"/>
          </w:tcPr>
          <w:p w:rsidR="00EE6852" w:rsidRPr="00797F93" w:rsidRDefault="00EE6852" w:rsidP="00797F93">
            <w:pPr>
              <w:spacing w:after="0" w:line="240" w:lineRule="auto"/>
              <w:ind w:right="-108"/>
              <w:rPr>
                <w:rFonts w:ascii="Times New Roman" w:hAnsi="Times New Roman"/>
              </w:rPr>
            </w:pPr>
            <w:r w:rsidRPr="00797F93">
              <w:rPr>
                <w:rFonts w:ascii="Times New Roman" w:hAnsi="Times New Roman"/>
              </w:rPr>
              <w:t>Склонение  имён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Падежи имён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Правописание безударных падежных окончаний имени существительного.</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89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Предлог как указатель падежа.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Склонение существительных во множественном числе.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Подробное изложение с творческим заданием по рассказу Г.Скребицкого «Воришка»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Склонение существительных. Определение падежей</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Второстепенный член предложения – дополнение  (</w:t>
            </w:r>
            <w:r w:rsidRPr="00797F93">
              <w:rPr>
                <w:rFonts w:ascii="Times New Roman" w:hAnsi="Times New Roman"/>
                <w:i/>
              </w:rPr>
              <w:t>5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Второстепенные члены предложения, их роль. Дополнение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Различение существительных в форме  И.п. и В.п.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Определение падежей имён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Окончания и предлоги существительных  в Д.п.</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Изложение. Тема «Склонение имен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Склонение имен существительных в форме единственного числа   (</w:t>
            </w:r>
            <w:r w:rsidRPr="00797F93">
              <w:rPr>
                <w:rFonts w:ascii="Times New Roman" w:hAnsi="Times New Roman"/>
                <w:i/>
              </w:rPr>
              <w:t>7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Понятие «склонение». Три склонения имён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99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Определение склонения существительного.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Окончания существительных различных типов склонения.</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Первое склонение существительных. Буквы Е, И в  окончаниях имён существительных.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Второе, третье склонение имён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lastRenderedPageBreak/>
              <w:t>103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Склонение и падеж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iCs/>
              </w:rPr>
              <w:t xml:space="preserve"> </w:t>
            </w:r>
            <w:r w:rsidR="003B2841">
              <w:rPr>
                <w:rFonts w:ascii="Times New Roman" w:hAnsi="Times New Roman"/>
              </w:rPr>
              <w:t xml:space="preserve">Проверочная работа. </w:t>
            </w:r>
            <w:r w:rsidRPr="00797F93">
              <w:rPr>
                <w:rFonts w:ascii="Times New Roman" w:hAnsi="Times New Roman"/>
                <w:iCs/>
              </w:rPr>
              <w:t>«</w:t>
            </w:r>
            <w:r w:rsidRPr="00797F93">
              <w:rPr>
                <w:rFonts w:ascii="Times New Roman" w:hAnsi="Times New Roman"/>
              </w:rPr>
              <w:t>Изменение существительных по падежам».</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Правописание падежных окончаний имен существительных в форме единственного числа  (</w:t>
            </w:r>
            <w:r w:rsidRPr="00797F93">
              <w:rPr>
                <w:rFonts w:ascii="Times New Roman" w:hAnsi="Times New Roman"/>
                <w:i/>
              </w:rPr>
              <w:t>5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Буква безударного гласного в окончании имени существительного</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Правописание безударных окончаний существительных 1-го  и 3-го склонений.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Безударные окончания имён существительных 1-го и 2-го склонения в П.п.</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108</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Правописание безударных окончаний существительных в Р.п,  Д.п, П.п.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109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Правописание безударных окончаний существительных 1, 2, 3 склонения.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О, Е в окончаниях после букв шипящих согласных и  Ц   (</w:t>
            </w:r>
            <w:r w:rsidRPr="00797F93">
              <w:rPr>
                <w:rFonts w:ascii="Times New Roman" w:hAnsi="Times New Roman"/>
                <w:i/>
              </w:rPr>
              <w:t>5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Правописание гласных после шипящих согласных и Ц.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Правописание  О, Е в окончаниях после букв шипящих согласных и Ц.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Обобщение знаний по теме «Падежные окончания имён существительных»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Значение суффиксов. Буква гласного в суффиксах -ек-, -ик-.</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Правописание суффиксов  -ек-, -ик-.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Падежные окончания имен существительных в форме множественного числа   (</w:t>
            </w:r>
            <w:r w:rsidRPr="00797F93">
              <w:rPr>
                <w:rFonts w:ascii="Times New Roman" w:hAnsi="Times New Roman"/>
                <w:i/>
              </w:rPr>
              <w:t>5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Склонение имен существительных во мн. числе.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Падежные окончания имен существительных в форме множественного числа.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Родительный падеж имен существительных множественного числа.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118</w:t>
            </w:r>
          </w:p>
        </w:tc>
        <w:tc>
          <w:tcPr>
            <w:tcW w:w="8107" w:type="dxa"/>
            <w:gridSpan w:val="2"/>
          </w:tcPr>
          <w:p w:rsidR="00EE6852" w:rsidRPr="00797F93" w:rsidRDefault="003B2841" w:rsidP="00797F93">
            <w:pPr>
              <w:spacing w:after="0" w:line="240" w:lineRule="auto"/>
              <w:rPr>
                <w:rFonts w:ascii="Times New Roman" w:hAnsi="Times New Roman"/>
              </w:rPr>
            </w:pPr>
            <w:r>
              <w:rPr>
                <w:rFonts w:ascii="Times New Roman" w:hAnsi="Times New Roman"/>
              </w:rPr>
              <w:t xml:space="preserve">Проверочная работа. </w:t>
            </w:r>
            <w:r w:rsidR="00EE6852" w:rsidRPr="00797F93">
              <w:rPr>
                <w:rFonts w:ascii="Times New Roman" w:hAnsi="Times New Roman"/>
              </w:rPr>
              <w:t xml:space="preserve"> «Склонение существительных во множественном числе».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119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Обобщение изученного в теме «Склонение имен существительных». Виды словарей, их назначение.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Грамматические формы имени прилагательного. Второстепенный член предложения – определение  (</w:t>
            </w:r>
            <w:r w:rsidRPr="00797F93">
              <w:rPr>
                <w:rFonts w:ascii="Times New Roman" w:hAnsi="Times New Roman"/>
                <w:i/>
              </w:rPr>
              <w:t>6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Работа над ошибками. Имя прилагательное как часть речи.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с текстом. Орфографическая работа.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Второстепенный член предложения – определение</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Согласование имени прилагательного с именем существительным</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Склонение имен прилагательных.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Склонение имен прилагательных. Правописание безударных окончаний прилаг.</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Однородные члены предложения  (</w:t>
            </w:r>
            <w:r w:rsidRPr="00797F93">
              <w:rPr>
                <w:rFonts w:ascii="Times New Roman" w:hAnsi="Times New Roman"/>
                <w:i/>
              </w:rPr>
              <w:t>5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Однородные члены предложения и знаки препинания при них.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127</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Союзная и бессоюзная связь при однородных членах.</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128</w:t>
            </w:r>
          </w:p>
        </w:tc>
        <w:tc>
          <w:tcPr>
            <w:tcW w:w="8107" w:type="dxa"/>
            <w:gridSpan w:val="2"/>
          </w:tcPr>
          <w:p w:rsidR="00EE6852" w:rsidRPr="00797F93" w:rsidRDefault="003B2841" w:rsidP="00797F93">
            <w:pPr>
              <w:spacing w:after="0" w:line="240" w:lineRule="auto"/>
              <w:rPr>
                <w:rFonts w:ascii="Times New Roman" w:hAnsi="Times New Roman"/>
              </w:rPr>
            </w:pPr>
            <w:r>
              <w:rPr>
                <w:rFonts w:ascii="Times New Roman" w:hAnsi="Times New Roman"/>
              </w:rPr>
              <w:t>Итоговая контрольная работа № 4</w:t>
            </w:r>
            <w:r w:rsidR="00EE6852" w:rsidRPr="00797F93">
              <w:rPr>
                <w:rFonts w:ascii="Times New Roman" w:hAnsi="Times New Roman"/>
              </w:rPr>
              <w:t>. Диктант. Тема «Однородные члены предложения».</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129</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Работа над ошибками. Смысловые группы однородных членов.</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130</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Соединительные и противительные союзы.</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9464" w:type="dxa"/>
            <w:gridSpan w:val="4"/>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 xml:space="preserve">Как из предложений образуется текст ( </w:t>
            </w:r>
            <w:r w:rsidRPr="00797F93">
              <w:rPr>
                <w:rFonts w:ascii="Times New Roman" w:hAnsi="Times New Roman"/>
                <w:i/>
              </w:rPr>
              <w:t>6  часов)</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131</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Художественный и научный стили. План текста.</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132</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Сочинение–рассуждение «Для чего надо учиться».</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133</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Синонимы. Антонимы. Паронимы. Омоформы.</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237331">
        <w:trPr>
          <w:trHeight w:val="146"/>
        </w:trPr>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134</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 xml:space="preserve">Связный текст. Признаки связного текста. </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135</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Переносное значение слова. Фразеологизмы</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r w:rsidR="00EE6852" w:rsidRPr="00797F93" w:rsidTr="003B6E8C">
        <w:tc>
          <w:tcPr>
            <w:tcW w:w="648" w:type="dxa"/>
          </w:tcPr>
          <w:p w:rsidR="00EE6852" w:rsidRPr="00797F93" w:rsidRDefault="00EE6852" w:rsidP="00797F93">
            <w:pPr>
              <w:spacing w:after="0" w:line="240" w:lineRule="auto"/>
              <w:rPr>
                <w:rFonts w:ascii="Times New Roman" w:hAnsi="Times New Roman"/>
              </w:rPr>
            </w:pPr>
            <w:r w:rsidRPr="00797F93">
              <w:rPr>
                <w:rFonts w:ascii="Times New Roman" w:hAnsi="Times New Roman"/>
              </w:rPr>
              <w:t>136</w:t>
            </w:r>
          </w:p>
        </w:tc>
        <w:tc>
          <w:tcPr>
            <w:tcW w:w="8107" w:type="dxa"/>
            <w:gridSpan w:val="2"/>
          </w:tcPr>
          <w:p w:rsidR="00EE6852" w:rsidRPr="00797F93" w:rsidRDefault="00EE6852" w:rsidP="00797F93">
            <w:pPr>
              <w:spacing w:after="0" w:line="240" w:lineRule="auto"/>
              <w:rPr>
                <w:rFonts w:ascii="Times New Roman" w:hAnsi="Times New Roman"/>
              </w:rPr>
            </w:pPr>
            <w:r w:rsidRPr="00797F93">
              <w:rPr>
                <w:rFonts w:ascii="Times New Roman" w:hAnsi="Times New Roman"/>
              </w:rPr>
              <w:t>Текст.  Обобщение знаний.</w:t>
            </w:r>
          </w:p>
        </w:tc>
        <w:tc>
          <w:tcPr>
            <w:tcW w:w="709" w:type="dxa"/>
          </w:tcPr>
          <w:p w:rsidR="00EE6852" w:rsidRPr="00797F93" w:rsidRDefault="00EE6852" w:rsidP="00797F93">
            <w:pPr>
              <w:spacing w:after="0" w:line="240" w:lineRule="auto"/>
              <w:jc w:val="center"/>
              <w:rPr>
                <w:rFonts w:ascii="Times New Roman" w:hAnsi="Times New Roman"/>
              </w:rPr>
            </w:pPr>
            <w:r w:rsidRPr="00797F93">
              <w:rPr>
                <w:rFonts w:ascii="Times New Roman" w:hAnsi="Times New Roman"/>
              </w:rPr>
              <w:t>1</w:t>
            </w:r>
          </w:p>
        </w:tc>
      </w:tr>
    </w:tbl>
    <w:p w:rsidR="00EE6852" w:rsidRPr="009C5345" w:rsidRDefault="00EE6852" w:rsidP="00797F93">
      <w:pPr>
        <w:spacing w:after="0" w:line="240" w:lineRule="auto"/>
        <w:jc w:val="center"/>
        <w:rPr>
          <w:rFonts w:ascii="Times New Roman" w:hAnsi="Times New Roman"/>
          <w:b/>
          <w:bCs/>
        </w:rPr>
      </w:pPr>
      <w:r w:rsidRPr="009C5345">
        <w:rPr>
          <w:rFonts w:ascii="Times New Roman" w:hAnsi="Times New Roman"/>
          <w:b/>
          <w:bCs/>
        </w:rPr>
        <w:t>Тематическое планирование  по русскому языку 4 класс (136 часов)</w:t>
      </w:r>
    </w:p>
    <w:p w:rsidR="00EE6852" w:rsidRPr="00797F93" w:rsidRDefault="00EE6852" w:rsidP="00797F93">
      <w:pPr>
        <w:spacing w:after="0" w:line="240" w:lineRule="auto"/>
        <w:jc w:val="center"/>
        <w:rPr>
          <w:rFonts w:ascii="Times New Roman" w:hAnsi="Times New Roman"/>
          <w:bCs/>
        </w:rPr>
      </w:pPr>
      <w:r w:rsidRPr="00797F93">
        <w:rPr>
          <w:rFonts w:ascii="Times New Roman" w:hAnsi="Times New Roman"/>
          <w:bCs/>
          <w:i/>
          <w:color w:val="231F20"/>
        </w:rPr>
        <w:t>Что нужно для общения (12 часов)</w:t>
      </w:r>
    </w:p>
    <w:tbl>
      <w:tblPr>
        <w:tblStyle w:val="afe"/>
        <w:tblW w:w="5000" w:type="pct"/>
        <w:tblLook w:val="04A0"/>
      </w:tblPr>
      <w:tblGrid>
        <w:gridCol w:w="462"/>
        <w:gridCol w:w="8068"/>
        <w:gridCol w:w="1608"/>
      </w:tblGrid>
      <w:tr w:rsidR="00EE6852" w:rsidRPr="00797F93" w:rsidTr="00EE6852">
        <w:tc>
          <w:tcPr>
            <w:tcW w:w="228" w:type="pct"/>
          </w:tcPr>
          <w:p w:rsidR="00EE6852" w:rsidRPr="00797F93" w:rsidRDefault="00EE6852" w:rsidP="00797F93">
            <w:pPr>
              <w:rPr>
                <w:rFonts w:ascii="Times New Roman" w:hAnsi="Times New Roman"/>
              </w:rPr>
            </w:pPr>
            <w:r w:rsidRPr="00797F93">
              <w:rPr>
                <w:rFonts w:ascii="Times New Roman" w:hAnsi="Times New Roman"/>
              </w:rPr>
              <w:t>№</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Тема урока</w:t>
            </w:r>
          </w:p>
        </w:tc>
        <w:tc>
          <w:tcPr>
            <w:tcW w:w="793" w:type="pct"/>
          </w:tcPr>
          <w:p w:rsidR="00EE6852" w:rsidRPr="00797F93" w:rsidRDefault="00EE6852" w:rsidP="00797F93">
            <w:pPr>
              <w:rPr>
                <w:rFonts w:ascii="Times New Roman" w:hAnsi="Times New Roman"/>
              </w:rPr>
            </w:pPr>
            <w:r w:rsidRPr="00797F93">
              <w:rPr>
                <w:rFonts w:ascii="Times New Roman" w:hAnsi="Times New Roman"/>
                <w:bCs/>
              </w:rPr>
              <w:t xml:space="preserve"> Количество часов</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Средства устного общения. Речевая ситуация. Сочинение продолжения заданной речевой ситуации</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Предложение, средства связи слов в предложении, виды предложений.  Редактирование текста телеграммы</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w:t>
            </w:r>
          </w:p>
        </w:tc>
        <w:tc>
          <w:tcPr>
            <w:tcW w:w="3979" w:type="pct"/>
          </w:tcPr>
          <w:p w:rsidR="00EE6852" w:rsidRPr="00797F93" w:rsidRDefault="00EE6852" w:rsidP="00797F93">
            <w:pPr>
              <w:rPr>
                <w:rFonts w:ascii="Times New Roman" w:hAnsi="Times New Roman"/>
              </w:rPr>
            </w:pPr>
            <w:r w:rsidRPr="00797F93">
              <w:rPr>
                <w:rFonts w:ascii="Times New Roman" w:hAnsi="Times New Roman"/>
              </w:rPr>
              <w:t>Текст, стиль, тип, признаки. Тема текста. Выбор темы, написание сочинения</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w:t>
            </w:r>
          </w:p>
        </w:tc>
        <w:tc>
          <w:tcPr>
            <w:tcW w:w="3979" w:type="pct"/>
          </w:tcPr>
          <w:p w:rsidR="00EE6852" w:rsidRPr="00797F93" w:rsidRDefault="00EE6852" w:rsidP="00797F93">
            <w:pPr>
              <w:rPr>
                <w:rFonts w:ascii="Times New Roman" w:hAnsi="Times New Roman"/>
              </w:rPr>
            </w:pPr>
            <w:r w:rsidRPr="00797F93">
              <w:rPr>
                <w:rFonts w:ascii="Times New Roman" w:hAnsi="Times New Roman"/>
              </w:rPr>
              <w:t>Текст, тема, заголовок, основная мысль. Работа со словарём, словарной статьёй. Синонимы, стилистически окрашенные слова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Диалог. Преобразование предложения. Зависимость смысла предложения от форм слов и их порядка. Выбор темы исследования «Великие люди России», </w:t>
            </w:r>
            <w:r w:rsidRPr="00797F93">
              <w:rPr>
                <w:rFonts w:ascii="Times New Roman" w:hAnsi="Times New Roman"/>
              </w:rPr>
              <w:lastRenderedPageBreak/>
              <w:t>«Творчество моего народа».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lastRenderedPageBreak/>
              <w:t>1</w:t>
            </w:r>
          </w:p>
        </w:tc>
      </w:tr>
      <w:tr w:rsidR="00EE6852" w:rsidRPr="00797F93" w:rsidTr="00EE6852">
        <w:trPr>
          <w:trHeight w:val="647"/>
        </w:trPr>
        <w:tc>
          <w:tcPr>
            <w:tcW w:w="228" w:type="pct"/>
          </w:tcPr>
          <w:p w:rsidR="00EE6852" w:rsidRPr="00797F93" w:rsidRDefault="00EE6852" w:rsidP="00797F93">
            <w:pPr>
              <w:jc w:val="center"/>
              <w:rPr>
                <w:rFonts w:ascii="Times New Roman" w:hAnsi="Times New Roman"/>
              </w:rPr>
            </w:pPr>
            <w:r w:rsidRPr="00797F93">
              <w:rPr>
                <w:rFonts w:ascii="Times New Roman" w:hAnsi="Times New Roman"/>
              </w:rPr>
              <w:lastRenderedPageBreak/>
              <w:t>6</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безударных  окончаний существительных  и прилагательных.</w:t>
            </w:r>
          </w:p>
          <w:p w:rsidR="00EE6852" w:rsidRPr="00797F93" w:rsidRDefault="00EE6852" w:rsidP="00797F93">
            <w:pPr>
              <w:rPr>
                <w:rFonts w:ascii="Times New Roman" w:hAnsi="Times New Roman"/>
              </w:rPr>
            </w:pPr>
            <w:r w:rsidRPr="00797F93">
              <w:rPr>
                <w:rFonts w:ascii="Times New Roman" w:hAnsi="Times New Roman"/>
              </w:rPr>
              <w:t>Описание как тип текста. Роль прилагательных, эпитетов, глаголов в описании.</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Роль Ь т Ъ знака.</w:t>
            </w:r>
            <w:r w:rsidRPr="00797F93">
              <w:rPr>
                <w:rFonts w:ascii="Times New Roman" w:hAnsi="Times New Roman"/>
                <w:color w:val="231F20"/>
              </w:rPr>
              <w:t xml:space="preserve"> Стили: художественный и научно-популярный (назначение, признаки, сравнение). </w:t>
            </w:r>
            <w:r w:rsidRPr="00797F93">
              <w:rPr>
                <w:rFonts w:ascii="Times New Roman" w:hAnsi="Times New Roman"/>
              </w:rPr>
              <w:t xml:space="preserve"> Работа с репродукциями</w:t>
            </w:r>
          </w:p>
        </w:tc>
        <w:tc>
          <w:tcPr>
            <w:tcW w:w="793" w:type="pct"/>
          </w:tcPr>
          <w:p w:rsidR="00EE6852" w:rsidRPr="00797F93" w:rsidRDefault="00EE6852" w:rsidP="00797F93">
            <w:pPr>
              <w:pStyle w:val="a8"/>
              <w:ind w:left="0"/>
              <w:jc w:val="center"/>
              <w:rPr>
                <w:rFonts w:ascii="Times New Roman" w:hAnsi="Times New Roman"/>
                <w:iCs/>
                <w:color w:val="000000"/>
              </w:rPr>
            </w:pPr>
            <w:r w:rsidRPr="00797F93">
              <w:rPr>
                <w:rFonts w:ascii="Times New Roman" w:hAnsi="Times New Roman"/>
                <w:iCs/>
                <w:color w:val="00000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w:t>
            </w:r>
          </w:p>
        </w:tc>
        <w:tc>
          <w:tcPr>
            <w:tcW w:w="3979" w:type="pct"/>
          </w:tcPr>
          <w:p w:rsidR="00EE6852" w:rsidRPr="00797F93" w:rsidRDefault="00EE6852" w:rsidP="00797F93">
            <w:pPr>
              <w:rPr>
                <w:rFonts w:ascii="Times New Roman" w:hAnsi="Times New Roman"/>
              </w:rPr>
            </w:pPr>
            <w:r w:rsidRPr="00797F93">
              <w:rPr>
                <w:rStyle w:val="c01"/>
                <w:rFonts w:ascii="Times New Roman" w:eastAsia="@Arial Unicode MS" w:hAnsi="Times New Roman"/>
                <w:bCs/>
              </w:rPr>
              <w:t>Контрольная работа  №1. Диктант.  Тема:  «Повторение пройденного в 3 классе»</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Работа над ошибками.</w:t>
            </w:r>
          </w:p>
          <w:p w:rsidR="00EE6852" w:rsidRPr="00797F93" w:rsidRDefault="00EE6852" w:rsidP="00797F93">
            <w:pPr>
              <w:rPr>
                <w:rFonts w:ascii="Times New Roman" w:hAnsi="Times New Roman"/>
              </w:rPr>
            </w:pPr>
            <w:r w:rsidRPr="00797F93">
              <w:rPr>
                <w:rFonts w:ascii="Times New Roman" w:hAnsi="Times New Roman"/>
              </w:rPr>
              <w:t>Правописание безударных окончаний имен существительных.</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w:t>
            </w:r>
          </w:p>
        </w:tc>
        <w:tc>
          <w:tcPr>
            <w:tcW w:w="3979" w:type="pct"/>
          </w:tcPr>
          <w:p w:rsidR="00EE6852" w:rsidRPr="00797F93" w:rsidRDefault="00EE6852" w:rsidP="00797F93">
            <w:pPr>
              <w:rPr>
                <w:rFonts w:ascii="Times New Roman" w:hAnsi="Times New Roman"/>
              </w:rPr>
            </w:pPr>
            <w:r w:rsidRPr="00797F93">
              <w:rPr>
                <w:rFonts w:ascii="Times New Roman" w:hAnsi="Times New Roman"/>
              </w:rPr>
              <w:t>Изложение-описание  по коллективно составленному плану «Морж».</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Работа над ошибками, допущенными в изложении.</w:t>
            </w:r>
          </w:p>
          <w:p w:rsidR="00EE6852" w:rsidRPr="00797F93" w:rsidRDefault="00EE6852" w:rsidP="00797F93">
            <w:pPr>
              <w:rPr>
                <w:rFonts w:ascii="Times New Roman" w:hAnsi="Times New Roman"/>
              </w:rPr>
            </w:pPr>
            <w:r w:rsidRPr="00797F93">
              <w:rPr>
                <w:rFonts w:ascii="Times New Roman" w:hAnsi="Times New Roman"/>
              </w:rPr>
              <w:t>Словарная статья, синонимы, лексическая сочетаемость.</w:t>
            </w:r>
          </w:p>
        </w:tc>
        <w:tc>
          <w:tcPr>
            <w:tcW w:w="793" w:type="pct"/>
          </w:tcPr>
          <w:p w:rsidR="00EE6852" w:rsidRPr="00797F93" w:rsidRDefault="00EE6852" w:rsidP="00797F93">
            <w:pPr>
              <w:autoSpaceDE w:val="0"/>
              <w:autoSpaceDN w:val="0"/>
              <w:adjustRightInd w:val="0"/>
              <w:jc w:val="center"/>
              <w:rPr>
                <w:rFonts w:ascii="Times New Roman" w:hAnsi="Times New Roman"/>
                <w:iCs/>
                <w:color w:val="231F20"/>
              </w:rPr>
            </w:pPr>
            <w:r w:rsidRPr="00797F93">
              <w:rPr>
                <w:rFonts w:ascii="Times New Roman" w:hAnsi="Times New Roman"/>
                <w:iCs/>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Словарная статья, синонимы, лексическая сочетаемость. Фразеологизмы, их роль в языке.</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bl>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Обращение (9 часов)</w:t>
      </w:r>
    </w:p>
    <w:tbl>
      <w:tblPr>
        <w:tblStyle w:val="afe"/>
        <w:tblW w:w="5000" w:type="pct"/>
        <w:tblLook w:val="04A0"/>
      </w:tblPr>
      <w:tblGrid>
        <w:gridCol w:w="462"/>
        <w:gridCol w:w="8068"/>
        <w:gridCol w:w="1608"/>
      </w:tblGrid>
      <w:tr w:rsidR="00EE6852" w:rsidRPr="00797F93" w:rsidTr="00EE6852">
        <w:tc>
          <w:tcPr>
            <w:tcW w:w="228" w:type="pct"/>
          </w:tcPr>
          <w:p w:rsidR="00EE6852" w:rsidRPr="00797F93" w:rsidRDefault="00EE6852" w:rsidP="00797F93">
            <w:pPr>
              <w:rPr>
                <w:rFonts w:ascii="Times New Roman" w:hAnsi="Times New Roman"/>
              </w:rPr>
            </w:pPr>
            <w:r w:rsidRPr="00797F93">
              <w:rPr>
                <w:rFonts w:ascii="Times New Roman" w:hAnsi="Times New Roman"/>
              </w:rPr>
              <w:t>№</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Тема урока</w:t>
            </w:r>
          </w:p>
        </w:tc>
        <w:tc>
          <w:tcPr>
            <w:tcW w:w="793" w:type="pct"/>
          </w:tcPr>
          <w:p w:rsidR="00EE6852" w:rsidRPr="00797F93" w:rsidRDefault="00EE6852" w:rsidP="00797F93">
            <w:pPr>
              <w:rPr>
                <w:rFonts w:ascii="Times New Roman" w:hAnsi="Times New Roman"/>
              </w:rPr>
            </w:pPr>
            <w:r w:rsidRPr="00797F93">
              <w:rPr>
                <w:rFonts w:ascii="Times New Roman" w:hAnsi="Times New Roman"/>
                <w:bCs/>
              </w:rPr>
              <w:t>Количество часов</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13</w:t>
            </w:r>
          </w:p>
        </w:tc>
        <w:tc>
          <w:tcPr>
            <w:tcW w:w="3979" w:type="pct"/>
          </w:tcPr>
          <w:p w:rsidR="00EE6852" w:rsidRPr="00797F93" w:rsidRDefault="00EE6852" w:rsidP="00797F93">
            <w:pPr>
              <w:rPr>
                <w:rFonts w:ascii="Times New Roman" w:hAnsi="Times New Roman"/>
              </w:rPr>
            </w:pPr>
            <w:r w:rsidRPr="00797F93">
              <w:rPr>
                <w:rFonts w:ascii="Times New Roman" w:hAnsi="Times New Roman"/>
                <w:color w:val="231F20"/>
              </w:rPr>
              <w:t>Обращение. Выделение обращения в устной и письменной речи. Части речи, которыми</w:t>
            </w:r>
            <w:r w:rsidRPr="00797F93">
              <w:rPr>
                <w:rFonts w:ascii="Times New Roman" w:hAnsi="Times New Roman"/>
              </w:rPr>
              <w:t xml:space="preserve"> </w:t>
            </w:r>
            <w:r w:rsidRPr="00797F93">
              <w:rPr>
                <w:rFonts w:ascii="Times New Roman" w:hAnsi="Times New Roman"/>
                <w:color w:val="231F20"/>
              </w:rPr>
              <w:t>возможно выразить обращение. Виды предложений с обращениями по цели высказывания.</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14</w:t>
            </w:r>
          </w:p>
        </w:tc>
        <w:tc>
          <w:tcPr>
            <w:tcW w:w="3979" w:type="pct"/>
          </w:tcPr>
          <w:p w:rsidR="00EE6852" w:rsidRPr="00797F93" w:rsidRDefault="00EE6852" w:rsidP="00797F93">
            <w:pPr>
              <w:rPr>
                <w:rFonts w:ascii="Times New Roman" w:hAnsi="Times New Roman"/>
              </w:rPr>
            </w:pPr>
            <w:r w:rsidRPr="00797F93">
              <w:rPr>
                <w:rFonts w:ascii="Times New Roman" w:hAnsi="Times New Roman"/>
                <w:color w:val="231F20"/>
              </w:rPr>
              <w:t>Выделение обращения в устной и письменной речи. Части речи, которыми возможно выразить обращение. Роль обращений в устном народном творчестве (заклички, скороговорки).</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15</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Средства устного общения: вежливое поведение, слова вежливого обращения. Лексическая работа: характеристика человека, происхождение фамилий. Обособление обращений.</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16</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Решение орфографических задач: выбор предлога</w:t>
            </w:r>
            <w:r w:rsidRPr="00797F93">
              <w:rPr>
                <w:rStyle w:val="apple-converted-space"/>
                <w:rFonts w:ascii="Times New Roman" w:hAnsi="Times New Roman"/>
                <w:color w:val="231F20"/>
              </w:rPr>
              <w:t> </w:t>
            </w:r>
            <w:r w:rsidRPr="00797F93">
              <w:rPr>
                <w:rStyle w:val="c4c1c12"/>
                <w:rFonts w:ascii="Times New Roman" w:hAnsi="Times New Roman"/>
                <w:i/>
                <w:iCs/>
                <w:color w:val="231F20"/>
              </w:rPr>
              <w:t>о</w:t>
            </w:r>
            <w:r w:rsidRPr="00797F93">
              <w:rPr>
                <w:rStyle w:val="apple-converted-space"/>
                <w:rFonts w:ascii="Times New Roman" w:hAnsi="Times New Roman"/>
                <w:i/>
                <w:iCs/>
                <w:color w:val="231F20"/>
              </w:rPr>
              <w:t> </w:t>
            </w:r>
            <w:r w:rsidRPr="00797F93">
              <w:rPr>
                <w:rStyle w:val="c4c1"/>
                <w:rFonts w:ascii="Times New Roman" w:hAnsi="Times New Roman"/>
                <w:color w:val="231F20"/>
              </w:rPr>
              <w:t>и</w:t>
            </w:r>
            <w:r w:rsidRPr="00797F93">
              <w:rPr>
                <w:rStyle w:val="apple-converted-space"/>
                <w:rFonts w:ascii="Times New Roman" w:hAnsi="Times New Roman"/>
                <w:color w:val="231F20"/>
              </w:rPr>
              <w:t> </w:t>
            </w:r>
            <w:r w:rsidRPr="00797F93">
              <w:rPr>
                <w:rStyle w:val="c4c1c12"/>
                <w:rFonts w:ascii="Times New Roman" w:hAnsi="Times New Roman"/>
                <w:i/>
                <w:iCs/>
                <w:color w:val="231F20"/>
              </w:rPr>
              <w:t>об</w:t>
            </w:r>
            <w:r w:rsidRPr="00797F93">
              <w:rPr>
                <w:rStyle w:val="c4c1"/>
                <w:rFonts w:ascii="Times New Roman" w:hAnsi="Times New Roman"/>
                <w:color w:val="231F20"/>
              </w:rPr>
              <w:t>, правописание суффиксов</w:t>
            </w:r>
            <w:r w:rsidRPr="00797F93">
              <w:rPr>
                <w:rFonts w:ascii="Times New Roman" w:hAnsi="Times New Roman"/>
              </w:rPr>
              <w:t xml:space="preserve"> </w:t>
            </w:r>
            <w:r w:rsidRPr="00797F93">
              <w:rPr>
                <w:rStyle w:val="c4c1"/>
                <w:rFonts w:ascii="Times New Roman" w:hAnsi="Times New Roman"/>
                <w:color w:val="231F20"/>
              </w:rPr>
              <w:t>-</w:t>
            </w:r>
            <w:r w:rsidRPr="00797F93">
              <w:rPr>
                <w:rStyle w:val="c4c1c12"/>
                <w:rFonts w:ascii="Times New Roman" w:hAnsi="Times New Roman"/>
                <w:i/>
                <w:iCs/>
                <w:color w:val="231F20"/>
              </w:rPr>
              <w:t>ек</w:t>
            </w:r>
            <w:r w:rsidRPr="00797F93">
              <w:rPr>
                <w:rStyle w:val="c4c1"/>
                <w:rFonts w:ascii="Times New Roman" w:hAnsi="Times New Roman"/>
                <w:color w:val="231F20"/>
              </w:rPr>
              <w:t>-, -</w:t>
            </w:r>
            <w:r w:rsidRPr="00797F93">
              <w:rPr>
                <w:rStyle w:val="c4c1c12"/>
                <w:rFonts w:ascii="Times New Roman" w:hAnsi="Times New Roman"/>
                <w:i/>
                <w:iCs/>
                <w:color w:val="231F20"/>
              </w:rPr>
              <w:t>ик</w:t>
            </w:r>
            <w:r w:rsidRPr="00797F93">
              <w:rPr>
                <w:rStyle w:val="c4c1"/>
                <w:rFonts w:ascii="Times New Roman" w:hAnsi="Times New Roman"/>
                <w:color w:val="231F20"/>
              </w:rPr>
              <w:t xml:space="preserve">-. Анализ предложений с обращениями. </w:t>
            </w:r>
          </w:p>
        </w:tc>
        <w:tc>
          <w:tcPr>
            <w:tcW w:w="793" w:type="pct"/>
          </w:tcPr>
          <w:p w:rsidR="00EE6852" w:rsidRPr="00797F93" w:rsidRDefault="00EE6852" w:rsidP="00797F93">
            <w:pPr>
              <w:autoSpaceDE w:val="0"/>
              <w:autoSpaceDN w:val="0"/>
              <w:adjustRightInd w:val="0"/>
              <w:jc w:val="center"/>
              <w:rPr>
                <w:rFonts w:ascii="Times New Roman" w:hAnsi="Times New Roman"/>
                <w:iCs/>
                <w:color w:val="231F20"/>
              </w:rPr>
            </w:pPr>
            <w:r w:rsidRPr="00797F93">
              <w:rPr>
                <w:rFonts w:ascii="Times New Roman" w:hAnsi="Times New Roman"/>
                <w:iCs/>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17</w:t>
            </w:r>
          </w:p>
        </w:tc>
        <w:tc>
          <w:tcPr>
            <w:tcW w:w="3979" w:type="pct"/>
          </w:tcPr>
          <w:p w:rsidR="00EE6852" w:rsidRPr="00797F93" w:rsidRDefault="00EE6852" w:rsidP="00797F93">
            <w:pPr>
              <w:rPr>
                <w:rStyle w:val="c4c1"/>
                <w:rFonts w:ascii="Times New Roman" w:hAnsi="Times New Roman"/>
                <w:color w:val="231F20"/>
              </w:rPr>
            </w:pPr>
            <w:r w:rsidRPr="00797F93">
              <w:rPr>
                <w:rFonts w:ascii="Times New Roman" w:hAnsi="Times New Roman"/>
              </w:rPr>
              <w:t>Обращение, состоящее из нескольких слов.</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18</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Текст: тема, заголовок, стиль.  Сочинение по воспоминаниям «Лучший день лета».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19</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 xml:space="preserve"> Средства устного общения: виды обращений в зависимости от адресата и места общения.</w:t>
            </w:r>
            <w:r w:rsidRPr="00797F93">
              <w:rPr>
                <w:rFonts w:ascii="Times New Roman" w:hAnsi="Times New Roman"/>
              </w:rPr>
              <w:t xml:space="preserve"> </w:t>
            </w:r>
            <w:r w:rsidRPr="00797F93">
              <w:rPr>
                <w:rStyle w:val="c4c1"/>
                <w:rFonts w:ascii="Times New Roman" w:hAnsi="Times New Roman"/>
                <w:color w:val="231F20"/>
              </w:rPr>
              <w:t>Работа с репродукциями картин.</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20</w:t>
            </w:r>
          </w:p>
        </w:tc>
        <w:tc>
          <w:tcPr>
            <w:tcW w:w="3979" w:type="pct"/>
          </w:tcPr>
          <w:p w:rsidR="00EE6852" w:rsidRPr="00797F93" w:rsidRDefault="00EE6852" w:rsidP="00797F93">
            <w:pPr>
              <w:rPr>
                <w:rFonts w:ascii="Times New Roman" w:hAnsi="Times New Roman"/>
                <w:color w:val="231F20"/>
              </w:rPr>
            </w:pPr>
            <w:r w:rsidRPr="00797F93">
              <w:rPr>
                <w:rStyle w:val="c4c1"/>
                <w:rFonts w:ascii="Times New Roman" w:hAnsi="Times New Roman"/>
                <w:color w:val="231F20"/>
              </w:rPr>
              <w:t xml:space="preserve">Выделение обращения в устной и письменной речи. </w:t>
            </w:r>
            <w:r w:rsidRPr="00797F93">
              <w:rPr>
                <w:rStyle w:val="c4c1c12"/>
                <w:rFonts w:ascii="Times New Roman" w:hAnsi="Times New Roman"/>
                <w:i/>
                <w:iCs/>
                <w:color w:val="231F20"/>
              </w:rPr>
              <w:t>Обращение, состоящее из нескольких слов</w:t>
            </w:r>
            <w:r w:rsidRPr="00797F93">
              <w:rPr>
                <w:rStyle w:val="c4c1"/>
                <w:rFonts w:ascii="Times New Roman" w:hAnsi="Times New Roman"/>
                <w:color w:val="231F20"/>
              </w:rPr>
              <w:t xml:space="preserve">. Виды обращений в зависимости от ситуации общения. </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21</w:t>
            </w:r>
          </w:p>
        </w:tc>
        <w:tc>
          <w:tcPr>
            <w:tcW w:w="3979" w:type="pct"/>
          </w:tcPr>
          <w:p w:rsidR="00EE6852" w:rsidRPr="00797F93" w:rsidRDefault="003B2841" w:rsidP="00797F93">
            <w:pPr>
              <w:rPr>
                <w:rFonts w:ascii="Times New Roman" w:hAnsi="Times New Roman"/>
              </w:rPr>
            </w:pPr>
            <w:r>
              <w:rPr>
                <w:rFonts w:ascii="Times New Roman" w:hAnsi="Times New Roman"/>
              </w:rPr>
              <w:t xml:space="preserve">Проверочная работа. </w:t>
            </w:r>
            <w:r w:rsidR="00EE6852" w:rsidRPr="00797F93">
              <w:rPr>
                <w:rStyle w:val="c4c3c1"/>
                <w:rFonts w:ascii="Times New Roman" w:hAnsi="Times New Roman"/>
                <w:color w:val="231F20"/>
              </w:rPr>
              <w:t>Тема «Обращение»</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bl>
    <w:p w:rsidR="00EE6852" w:rsidRPr="00797F93" w:rsidRDefault="00EE6852" w:rsidP="00797F93">
      <w:pPr>
        <w:spacing w:after="0" w:line="240" w:lineRule="auto"/>
        <w:jc w:val="center"/>
        <w:rPr>
          <w:rStyle w:val="c4c1c12"/>
          <w:rFonts w:ascii="Times New Roman" w:hAnsi="Times New Roman"/>
          <w:bCs/>
          <w:i/>
        </w:rPr>
      </w:pPr>
      <w:r w:rsidRPr="00797F93">
        <w:rPr>
          <w:rStyle w:val="c4c1c12"/>
          <w:rFonts w:ascii="Times New Roman" w:hAnsi="Times New Roman"/>
          <w:bCs/>
          <w:i/>
        </w:rPr>
        <w:t>Части речи (3 часа)</w:t>
      </w:r>
    </w:p>
    <w:p w:rsidR="00EE6852" w:rsidRPr="00797F93" w:rsidRDefault="00EE6852" w:rsidP="00797F93">
      <w:pPr>
        <w:spacing w:after="0" w:line="240" w:lineRule="auto"/>
        <w:jc w:val="center"/>
        <w:rPr>
          <w:rFonts w:ascii="Times New Roman" w:hAnsi="Times New Roman"/>
          <w:bCs/>
          <w:i/>
          <w:color w:val="231F20"/>
        </w:rPr>
      </w:pPr>
      <w:r w:rsidRPr="00797F93">
        <w:rPr>
          <w:rFonts w:ascii="Times New Roman" w:hAnsi="Times New Roman"/>
          <w:bCs/>
          <w:i/>
          <w:color w:val="231F20"/>
        </w:rPr>
        <w:t>Склонение имен существительных в форме единственного числа (7 часов)</w:t>
      </w:r>
    </w:p>
    <w:p w:rsidR="00EE6852" w:rsidRPr="00797F93" w:rsidRDefault="00EE6852" w:rsidP="00797F93">
      <w:pPr>
        <w:spacing w:after="0" w:line="240" w:lineRule="auto"/>
        <w:jc w:val="center"/>
        <w:rPr>
          <w:rFonts w:ascii="Times New Roman" w:hAnsi="Times New Roman"/>
          <w:bCs/>
          <w:i/>
          <w:color w:val="231F20"/>
        </w:rPr>
      </w:pPr>
      <w:r w:rsidRPr="00797F93">
        <w:rPr>
          <w:rFonts w:ascii="Times New Roman" w:hAnsi="Times New Roman"/>
          <w:bCs/>
          <w:i/>
          <w:color w:val="231F20"/>
        </w:rPr>
        <w:t>Склонение имен существительных в форме множественного числа (8 часов)</w:t>
      </w:r>
    </w:p>
    <w:p w:rsidR="00EE6852" w:rsidRPr="00797F93" w:rsidRDefault="00EE6852" w:rsidP="00797F93">
      <w:pPr>
        <w:spacing w:after="0" w:line="240" w:lineRule="auto"/>
        <w:jc w:val="center"/>
        <w:rPr>
          <w:rStyle w:val="c4c3c1"/>
          <w:rFonts w:ascii="Times New Roman" w:hAnsi="Times New Roman"/>
          <w:bCs/>
          <w:i/>
          <w:color w:val="231F20"/>
        </w:rPr>
      </w:pPr>
      <w:r w:rsidRPr="00797F93">
        <w:rPr>
          <w:rStyle w:val="c4c3c1"/>
          <w:rFonts w:ascii="Times New Roman" w:hAnsi="Times New Roman"/>
          <w:i/>
          <w:color w:val="231F20"/>
        </w:rPr>
        <w:t>Склонение имен прилагательных (14 часов)</w:t>
      </w:r>
    </w:p>
    <w:tbl>
      <w:tblPr>
        <w:tblStyle w:val="afe"/>
        <w:tblW w:w="5000" w:type="pct"/>
        <w:tblLook w:val="04A0"/>
      </w:tblPr>
      <w:tblGrid>
        <w:gridCol w:w="462"/>
        <w:gridCol w:w="8068"/>
        <w:gridCol w:w="1608"/>
      </w:tblGrid>
      <w:tr w:rsidR="00EE6852" w:rsidRPr="00797F93" w:rsidTr="00EE6852">
        <w:tc>
          <w:tcPr>
            <w:tcW w:w="228" w:type="pct"/>
          </w:tcPr>
          <w:p w:rsidR="00EE6852" w:rsidRPr="00797F93" w:rsidRDefault="00EE6852" w:rsidP="00797F93">
            <w:pPr>
              <w:rPr>
                <w:rFonts w:ascii="Times New Roman" w:hAnsi="Times New Roman"/>
              </w:rPr>
            </w:pPr>
            <w:r w:rsidRPr="00797F93">
              <w:rPr>
                <w:rFonts w:ascii="Times New Roman" w:hAnsi="Times New Roman"/>
              </w:rPr>
              <w:t>№</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Тема урока</w:t>
            </w:r>
          </w:p>
        </w:tc>
        <w:tc>
          <w:tcPr>
            <w:tcW w:w="793" w:type="pct"/>
          </w:tcPr>
          <w:p w:rsidR="00EE6852" w:rsidRPr="00797F93" w:rsidRDefault="00EE6852" w:rsidP="00797F93">
            <w:pPr>
              <w:rPr>
                <w:rFonts w:ascii="Times New Roman" w:hAnsi="Times New Roman"/>
              </w:rPr>
            </w:pPr>
            <w:r w:rsidRPr="00797F93">
              <w:rPr>
                <w:rFonts w:ascii="Times New Roman" w:hAnsi="Times New Roman"/>
                <w:bCs/>
              </w:rPr>
              <w:t>Количество часов</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22</w:t>
            </w:r>
          </w:p>
        </w:tc>
        <w:tc>
          <w:tcPr>
            <w:tcW w:w="3979" w:type="pct"/>
          </w:tcPr>
          <w:p w:rsidR="00EE6852" w:rsidRPr="00797F93" w:rsidRDefault="00EE6852" w:rsidP="00797F93">
            <w:pPr>
              <w:rPr>
                <w:rStyle w:val="c4c1"/>
                <w:rFonts w:ascii="Times New Roman" w:hAnsi="Times New Roman"/>
                <w:color w:val="231F20"/>
              </w:rPr>
            </w:pPr>
            <w:r w:rsidRPr="00797F93">
              <w:rPr>
                <w:rFonts w:ascii="Times New Roman" w:hAnsi="Times New Roman"/>
              </w:rPr>
              <w:t>Работа над ошибками.</w:t>
            </w:r>
          </w:p>
          <w:p w:rsidR="00EE6852" w:rsidRPr="00797F93" w:rsidRDefault="00EE6852" w:rsidP="00797F93">
            <w:pPr>
              <w:rPr>
                <w:rFonts w:ascii="Times New Roman" w:hAnsi="Times New Roman"/>
                <w:color w:val="231F20"/>
              </w:rPr>
            </w:pPr>
            <w:r w:rsidRPr="00797F93">
              <w:rPr>
                <w:rStyle w:val="c4c1"/>
                <w:rFonts w:ascii="Times New Roman" w:hAnsi="Times New Roman"/>
                <w:color w:val="231F20"/>
              </w:rPr>
              <w:t>Части речи: самостоятельные и служебные.  Составление монологического устного или письменного сообщения с опорой на заданный текст.</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23</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Лексическая работа: фразеологизмы, их роль в языке. Сфера употребление фразеологизмов в речи. Грамматические признаки частей речи.</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24</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Части речи, их грамматические признаки. Части речи и члены предложения.</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25</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Грамматические признаки</w:t>
            </w:r>
            <w:r w:rsidRPr="00797F93">
              <w:rPr>
                <w:rFonts w:ascii="Times New Roman" w:hAnsi="Times New Roman"/>
              </w:rPr>
              <w:t xml:space="preserve"> </w:t>
            </w:r>
            <w:r w:rsidRPr="00797F93">
              <w:rPr>
                <w:rStyle w:val="c4c1"/>
                <w:rFonts w:ascii="Times New Roman" w:hAnsi="Times New Roman"/>
                <w:color w:val="231F20"/>
              </w:rPr>
              <w:t>имени существительного. Согласование существительного с прилагательным. Изменение</w:t>
            </w:r>
            <w:r w:rsidRPr="00797F93">
              <w:rPr>
                <w:rFonts w:ascii="Times New Roman" w:hAnsi="Times New Roman"/>
              </w:rPr>
              <w:t xml:space="preserve"> </w:t>
            </w:r>
            <w:r w:rsidRPr="00797F93">
              <w:rPr>
                <w:rStyle w:val="c4c1"/>
                <w:rFonts w:ascii="Times New Roman" w:hAnsi="Times New Roman"/>
                <w:color w:val="231F20"/>
              </w:rPr>
              <w:t>существительных 1, 2, 3 склонения по падежам. Окончания существительных</w:t>
            </w:r>
            <w:r w:rsidRPr="00797F93">
              <w:rPr>
                <w:rFonts w:ascii="Times New Roman" w:hAnsi="Times New Roman"/>
              </w:rPr>
              <w:t xml:space="preserve"> </w:t>
            </w:r>
            <w:r w:rsidRPr="00797F93">
              <w:rPr>
                <w:rStyle w:val="c4c1"/>
                <w:rFonts w:ascii="Times New Roman" w:hAnsi="Times New Roman"/>
                <w:color w:val="231F20"/>
              </w:rPr>
              <w:t>1, 3 склонения в форме Р., Д., П. падежей.</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26</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окончаний существительных третьего склонения в творительном падеже</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27</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Склонение существительных 1, 2 и 3 скл. Правописание безударных окончаний существительных в Р., Д., П. падежах. Согласование существительного и прилагательного.</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28</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Правописание безударных окончаний существительного в форме Р., Д., П. падежей.</w:t>
            </w:r>
            <w:r w:rsidRPr="00797F93">
              <w:rPr>
                <w:rFonts w:ascii="Times New Roman" w:hAnsi="Times New Roman"/>
              </w:rPr>
              <w:t xml:space="preserve"> </w:t>
            </w:r>
            <w:r w:rsidRPr="00797F93">
              <w:rPr>
                <w:rStyle w:val="c4c1"/>
                <w:rFonts w:ascii="Times New Roman" w:hAnsi="Times New Roman"/>
                <w:color w:val="231F20"/>
              </w:rPr>
              <w:t>Окончание как грамматический показатель.</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29</w:t>
            </w:r>
          </w:p>
        </w:tc>
        <w:tc>
          <w:tcPr>
            <w:tcW w:w="3979" w:type="pct"/>
          </w:tcPr>
          <w:p w:rsidR="00EE6852" w:rsidRPr="00797F93" w:rsidRDefault="003B2841" w:rsidP="00797F93">
            <w:pPr>
              <w:rPr>
                <w:rFonts w:ascii="Times New Roman" w:hAnsi="Times New Roman"/>
              </w:rPr>
            </w:pPr>
            <w:r>
              <w:rPr>
                <w:rFonts w:ascii="Times New Roman" w:hAnsi="Times New Roman"/>
              </w:rPr>
              <w:t xml:space="preserve">Проверочная работа. </w:t>
            </w:r>
            <w:r w:rsidR="00EE6852" w:rsidRPr="00797F93">
              <w:rPr>
                <w:rStyle w:val="c4c3c1"/>
                <w:rFonts w:ascii="Times New Roman" w:hAnsi="Times New Roman"/>
                <w:color w:val="231F20"/>
              </w:rPr>
              <w:t>Тема: «</w:t>
            </w:r>
            <w:r w:rsidR="00EE6852" w:rsidRPr="00797F93">
              <w:rPr>
                <w:rFonts w:ascii="Times New Roman" w:hAnsi="Times New Roman"/>
                <w:bCs/>
                <w:color w:val="231F20"/>
              </w:rPr>
              <w:t xml:space="preserve">Склонение имен существительных в форме </w:t>
            </w:r>
            <w:r w:rsidR="00EE6852" w:rsidRPr="00797F93">
              <w:rPr>
                <w:rFonts w:ascii="Times New Roman" w:hAnsi="Times New Roman"/>
                <w:bCs/>
                <w:color w:val="231F20"/>
              </w:rPr>
              <w:lastRenderedPageBreak/>
              <w:t>единственного числа».</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lastRenderedPageBreak/>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lastRenderedPageBreak/>
              <w:t>30</w:t>
            </w:r>
          </w:p>
        </w:tc>
        <w:tc>
          <w:tcPr>
            <w:tcW w:w="3979" w:type="pct"/>
          </w:tcPr>
          <w:p w:rsidR="00EE6852" w:rsidRPr="003B2841" w:rsidRDefault="00EE6852" w:rsidP="00797F93">
            <w:pPr>
              <w:rPr>
                <w:rFonts w:ascii="Times New Roman" w:hAnsi="Times New Roman"/>
                <w:color w:val="231F20"/>
              </w:rPr>
            </w:pPr>
            <w:r w:rsidRPr="00797F93">
              <w:rPr>
                <w:rStyle w:val="c4c1"/>
                <w:rFonts w:ascii="Times New Roman" w:hAnsi="Times New Roman"/>
                <w:color w:val="231F20"/>
              </w:rPr>
              <w:t xml:space="preserve"> Работа над ошибками. Текст: стиль, тип, тема, структурные части, главная мысль.</w:t>
            </w:r>
            <w:r w:rsidRPr="00797F93">
              <w:rPr>
                <w:rStyle w:val="c4c1c12"/>
                <w:rFonts w:ascii="Times New Roman" w:hAnsi="Times New Roman"/>
              </w:rPr>
              <w:t> </w:t>
            </w:r>
            <w:r w:rsidRPr="00797F93">
              <w:rPr>
                <w:rStyle w:val="c4c1"/>
                <w:rFonts w:ascii="Times New Roman" w:hAnsi="Times New Roman"/>
                <w:color w:val="231F20"/>
              </w:rPr>
              <w:t>Краткое изложение текста.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31</w:t>
            </w:r>
          </w:p>
        </w:tc>
        <w:tc>
          <w:tcPr>
            <w:tcW w:w="3979" w:type="pct"/>
          </w:tcPr>
          <w:p w:rsidR="00EE6852" w:rsidRPr="00797F93" w:rsidRDefault="00EE6852" w:rsidP="00797F93">
            <w:pPr>
              <w:rPr>
                <w:rStyle w:val="c4c1"/>
                <w:rFonts w:ascii="Times New Roman" w:hAnsi="Times New Roman"/>
                <w:color w:val="231F20"/>
              </w:rPr>
            </w:pPr>
            <w:r w:rsidRPr="00797F93">
              <w:rPr>
                <w:rFonts w:ascii="Times New Roman" w:hAnsi="Times New Roman"/>
              </w:rPr>
              <w:t>Правописание окончаний имен существительных.</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32</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Склонение существительных в форме множественного числа.</w:t>
            </w:r>
            <w:r w:rsidRPr="00797F93">
              <w:rPr>
                <w:rFonts w:ascii="Times New Roman" w:hAnsi="Times New Roman"/>
              </w:rPr>
              <w:t xml:space="preserve"> </w:t>
            </w:r>
            <w:r w:rsidRPr="00797F93">
              <w:rPr>
                <w:rStyle w:val="c4c1"/>
                <w:rFonts w:ascii="Times New Roman" w:hAnsi="Times New Roman"/>
                <w:color w:val="231F20"/>
              </w:rPr>
              <w:t>Работа с репродукциями картин. Самостоятельное составление рассказа (устного или</w:t>
            </w:r>
            <w:r w:rsidRPr="00797F93">
              <w:rPr>
                <w:rFonts w:ascii="Times New Roman" w:hAnsi="Times New Roman"/>
              </w:rPr>
              <w:t xml:space="preserve"> </w:t>
            </w:r>
            <w:r w:rsidRPr="00797F93">
              <w:rPr>
                <w:rStyle w:val="c4c1"/>
                <w:rFonts w:ascii="Times New Roman" w:hAnsi="Times New Roman"/>
                <w:color w:val="231F20"/>
              </w:rPr>
              <w:t>письменного) на основе текста и репродукций картин</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33</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Сочинение по картине  В.Маковского «Свидание»</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34</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Окончание как грамматический показатель Р.п. множественного числа существительных</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35</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Окончание как грамматический показатель Р.п. множественного числа существительных</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36</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Словообразование. Т.п. множественного числа существительного. Существительные,имеющие одну форму числа.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37</w:t>
            </w:r>
          </w:p>
        </w:tc>
        <w:tc>
          <w:tcPr>
            <w:tcW w:w="3979" w:type="pct"/>
          </w:tcPr>
          <w:p w:rsidR="00EE6852" w:rsidRPr="00797F93" w:rsidRDefault="003B2841" w:rsidP="00797F93">
            <w:pPr>
              <w:rPr>
                <w:rFonts w:ascii="Times New Roman" w:hAnsi="Times New Roman"/>
              </w:rPr>
            </w:pPr>
            <w:r>
              <w:rPr>
                <w:rFonts w:ascii="Times New Roman" w:hAnsi="Times New Roman"/>
              </w:rPr>
              <w:t xml:space="preserve">Проверочная работа. </w:t>
            </w:r>
            <w:r w:rsidR="00EE6852" w:rsidRPr="00797F93">
              <w:rPr>
                <w:rStyle w:val="c4c3c1"/>
                <w:rFonts w:ascii="Times New Roman" w:hAnsi="Times New Roman"/>
                <w:color w:val="231F20"/>
              </w:rPr>
              <w:t>Тема: « Склонение имен существительных».</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38</w:t>
            </w:r>
          </w:p>
        </w:tc>
        <w:tc>
          <w:tcPr>
            <w:tcW w:w="3979" w:type="pct"/>
          </w:tcPr>
          <w:p w:rsidR="00EE6852" w:rsidRPr="00797F93" w:rsidRDefault="00EE6852" w:rsidP="00797F93">
            <w:pPr>
              <w:rPr>
                <w:rStyle w:val="c4c1"/>
                <w:rFonts w:ascii="Times New Roman" w:hAnsi="Times New Roman"/>
                <w:color w:val="231F20"/>
              </w:rPr>
            </w:pPr>
            <w:r w:rsidRPr="00797F93">
              <w:rPr>
                <w:rStyle w:val="c4c1"/>
                <w:rFonts w:ascii="Times New Roman" w:hAnsi="Times New Roman"/>
                <w:color w:val="231F20"/>
              </w:rPr>
              <w:t>Работа над ошибками.</w:t>
            </w:r>
          </w:p>
          <w:p w:rsidR="00EE6852" w:rsidRPr="00797F93" w:rsidRDefault="00EE6852" w:rsidP="00797F93">
            <w:pPr>
              <w:rPr>
                <w:rFonts w:ascii="Times New Roman" w:hAnsi="Times New Roman"/>
              </w:rPr>
            </w:pPr>
            <w:r w:rsidRPr="00797F93">
              <w:rPr>
                <w:rStyle w:val="c4c1"/>
                <w:rFonts w:ascii="Times New Roman" w:hAnsi="Times New Roman"/>
                <w:color w:val="231F20"/>
              </w:rPr>
              <w:t>«Проверь себя!» Обобщение знаний по теме «Склонение имен существительных»</w:t>
            </w:r>
          </w:p>
        </w:tc>
        <w:tc>
          <w:tcPr>
            <w:tcW w:w="793" w:type="pct"/>
          </w:tcPr>
          <w:p w:rsidR="00EE6852" w:rsidRPr="00797F93" w:rsidRDefault="00EE6852" w:rsidP="00797F93">
            <w:pPr>
              <w:pStyle w:val="a8"/>
              <w:ind w:left="0"/>
              <w:jc w:val="center"/>
              <w:rPr>
                <w:rFonts w:ascii="Times New Roman" w:hAnsi="Times New Roman"/>
                <w:iCs/>
                <w:color w:val="000000"/>
              </w:rPr>
            </w:pPr>
            <w:r w:rsidRPr="00797F93">
              <w:rPr>
                <w:rFonts w:ascii="Times New Roman" w:hAnsi="Times New Roman"/>
                <w:iCs/>
                <w:color w:val="00000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39</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Подробное изложение по рассказу В. Чаплиной «Лесная кормушка».  </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40</w:t>
            </w:r>
          </w:p>
        </w:tc>
        <w:tc>
          <w:tcPr>
            <w:tcW w:w="3979" w:type="pct"/>
          </w:tcPr>
          <w:p w:rsidR="00EE6852" w:rsidRPr="00797F93" w:rsidRDefault="00EE6852" w:rsidP="00797F93">
            <w:pPr>
              <w:rPr>
                <w:rStyle w:val="c4c1"/>
                <w:rFonts w:ascii="Times New Roman" w:hAnsi="Times New Roman"/>
                <w:color w:val="231F20"/>
              </w:rPr>
            </w:pPr>
            <w:r w:rsidRPr="00797F93">
              <w:rPr>
                <w:rFonts w:ascii="Times New Roman" w:hAnsi="Times New Roman"/>
              </w:rPr>
              <w:t>Работа над ошибками, допущенными в изложении.</w:t>
            </w:r>
          </w:p>
          <w:p w:rsidR="00EE6852" w:rsidRPr="00797F93" w:rsidRDefault="00EE6852" w:rsidP="00797F93">
            <w:pPr>
              <w:rPr>
                <w:rFonts w:ascii="Times New Roman" w:hAnsi="Times New Roman"/>
              </w:rPr>
            </w:pPr>
            <w:r w:rsidRPr="00797F93">
              <w:rPr>
                <w:rStyle w:val="c4c1"/>
                <w:rFonts w:ascii="Times New Roman" w:hAnsi="Times New Roman"/>
                <w:color w:val="231F20"/>
              </w:rPr>
              <w:t xml:space="preserve">Имя прилагательное как часть речи. Грамматические признаки прилагательного. Согласование прилагательного с существительным. Типы склонения прилагательного </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41</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Образование имен прилагательных.</w:t>
            </w:r>
          </w:p>
        </w:tc>
        <w:tc>
          <w:tcPr>
            <w:tcW w:w="793" w:type="pct"/>
          </w:tcPr>
          <w:p w:rsidR="00EE6852" w:rsidRPr="00797F93" w:rsidRDefault="00EE6852" w:rsidP="00797F93">
            <w:pPr>
              <w:autoSpaceDE w:val="0"/>
              <w:autoSpaceDN w:val="0"/>
              <w:adjustRightInd w:val="0"/>
              <w:jc w:val="center"/>
              <w:rPr>
                <w:rFonts w:ascii="Times New Roman" w:hAnsi="Times New Roman"/>
                <w:iCs/>
                <w:color w:val="231F20"/>
              </w:rPr>
            </w:pPr>
            <w:r w:rsidRPr="00797F93">
              <w:rPr>
                <w:rFonts w:ascii="Times New Roman" w:hAnsi="Times New Roman"/>
                <w:iCs/>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42</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 xml:space="preserve"> Работа с текстом: структурные части, повтор слов как</w:t>
            </w:r>
          </w:p>
          <w:p w:rsidR="00EE6852" w:rsidRPr="00797F93" w:rsidRDefault="00EE6852" w:rsidP="00797F93">
            <w:pPr>
              <w:rPr>
                <w:rFonts w:ascii="Times New Roman" w:hAnsi="Times New Roman"/>
              </w:rPr>
            </w:pPr>
            <w:r w:rsidRPr="00797F93">
              <w:rPr>
                <w:rStyle w:val="c4c1"/>
                <w:rFonts w:ascii="Times New Roman" w:hAnsi="Times New Roman"/>
                <w:color w:val="231F20"/>
              </w:rPr>
              <w:t>стилистический прием. Правописание падежных  окончаний прилагательных.</w:t>
            </w:r>
          </w:p>
          <w:p w:rsidR="00EE6852" w:rsidRPr="00797F93" w:rsidRDefault="00EE6852" w:rsidP="00797F93">
            <w:pPr>
              <w:rPr>
                <w:rFonts w:ascii="Times New Roman" w:hAnsi="Times New Roman"/>
              </w:rPr>
            </w:pPr>
            <w:r w:rsidRPr="00797F93">
              <w:rPr>
                <w:rStyle w:val="c4c1"/>
                <w:rFonts w:ascii="Times New Roman" w:hAnsi="Times New Roman"/>
                <w:color w:val="231F20"/>
              </w:rPr>
              <w:t>Морфологический разбор прилагательных.  Окончание как грамматический показатель.</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43</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Роль прилагательных в речи. Лексическая и грамматическая связь между существительным и прилагательным. Согласование прилагательного с существительным.</w:t>
            </w:r>
          </w:p>
          <w:p w:rsidR="00EE6852" w:rsidRPr="00797F93" w:rsidRDefault="00EE6852" w:rsidP="00797F93">
            <w:pPr>
              <w:pStyle w:val="c0"/>
              <w:spacing w:before="0" w:beforeAutospacing="0" w:after="0" w:afterAutospacing="0"/>
              <w:rPr>
                <w:sz w:val="22"/>
                <w:szCs w:val="22"/>
              </w:rPr>
            </w:pPr>
            <w:r w:rsidRPr="00797F93">
              <w:rPr>
                <w:rStyle w:val="c4c1"/>
                <w:color w:val="231F20"/>
                <w:sz w:val="22"/>
                <w:szCs w:val="22"/>
              </w:rPr>
              <w:t>Правописание безударных окончаний прилагательного.</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44</w:t>
            </w:r>
          </w:p>
        </w:tc>
        <w:tc>
          <w:tcPr>
            <w:tcW w:w="3979" w:type="pct"/>
          </w:tcPr>
          <w:p w:rsidR="00EE6852" w:rsidRPr="00797F93" w:rsidRDefault="00EE6852" w:rsidP="00797F93">
            <w:pPr>
              <w:pStyle w:val="c0"/>
              <w:spacing w:before="0" w:beforeAutospacing="0" w:after="0" w:afterAutospacing="0"/>
              <w:rPr>
                <w:sz w:val="22"/>
                <w:szCs w:val="22"/>
              </w:rPr>
            </w:pPr>
            <w:r w:rsidRPr="00797F93">
              <w:rPr>
                <w:rStyle w:val="c4c1"/>
                <w:color w:val="231F20"/>
                <w:sz w:val="22"/>
                <w:szCs w:val="22"/>
              </w:rPr>
              <w:t>Заполнение адреса</w:t>
            </w:r>
            <w:r w:rsidRPr="00797F93">
              <w:rPr>
                <w:sz w:val="22"/>
                <w:szCs w:val="22"/>
              </w:rPr>
              <w:t xml:space="preserve"> </w:t>
            </w:r>
            <w:r w:rsidRPr="00797F93">
              <w:rPr>
                <w:rStyle w:val="c4c1"/>
                <w:color w:val="231F20"/>
                <w:sz w:val="22"/>
                <w:szCs w:val="22"/>
              </w:rPr>
              <w:t>на конверте. Окончание у прилагательных м., ж., ср. рода в Р.п. Роль имен прилагательных  и</w:t>
            </w:r>
            <w:r w:rsidRPr="00797F93">
              <w:rPr>
                <w:sz w:val="22"/>
                <w:szCs w:val="22"/>
              </w:rPr>
              <w:t xml:space="preserve"> </w:t>
            </w:r>
            <w:r w:rsidRPr="00797F93">
              <w:rPr>
                <w:rStyle w:val="c4c1"/>
                <w:color w:val="231F20"/>
                <w:sz w:val="22"/>
                <w:szCs w:val="22"/>
              </w:rPr>
              <w:t>существительных  в предложении.</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45</w:t>
            </w:r>
          </w:p>
        </w:tc>
        <w:tc>
          <w:tcPr>
            <w:tcW w:w="3979" w:type="pct"/>
          </w:tcPr>
          <w:p w:rsidR="00EE6852" w:rsidRPr="00797F93" w:rsidRDefault="00EE6852" w:rsidP="00797F93">
            <w:pPr>
              <w:pStyle w:val="c0"/>
              <w:spacing w:before="0" w:beforeAutospacing="0" w:after="0" w:afterAutospacing="0"/>
              <w:rPr>
                <w:sz w:val="22"/>
                <w:szCs w:val="22"/>
              </w:rPr>
            </w:pPr>
            <w:r w:rsidRPr="000266BA">
              <w:rPr>
                <w:rStyle w:val="c4c1"/>
                <w:sz w:val="22"/>
                <w:szCs w:val="22"/>
              </w:rPr>
              <w:t>Грамматические признаки прилагательного. Особенности склонения прилагательных м. и ср. рода. Правописание безударных окончаний прилагательных Т.п.</w:t>
            </w:r>
            <w:r w:rsidRPr="00797F93">
              <w:rPr>
                <w:rStyle w:val="c4c1"/>
                <w:color w:val="231F20"/>
                <w:sz w:val="22"/>
                <w:szCs w:val="22"/>
              </w:rPr>
              <w:t xml:space="preserve"> и П.п. прилагательных м. рода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46</w:t>
            </w:r>
          </w:p>
        </w:tc>
        <w:tc>
          <w:tcPr>
            <w:tcW w:w="3979" w:type="pct"/>
          </w:tcPr>
          <w:p w:rsidR="00EE6852" w:rsidRPr="00797F93" w:rsidRDefault="00EE6852" w:rsidP="00797F93">
            <w:pPr>
              <w:pStyle w:val="c0"/>
              <w:spacing w:before="0" w:beforeAutospacing="0" w:after="0" w:afterAutospacing="0"/>
              <w:rPr>
                <w:sz w:val="22"/>
                <w:szCs w:val="22"/>
              </w:rPr>
            </w:pPr>
            <w:r w:rsidRPr="00797F93">
              <w:rPr>
                <w:rStyle w:val="c4c1"/>
                <w:color w:val="231F20"/>
                <w:sz w:val="22"/>
                <w:szCs w:val="22"/>
              </w:rPr>
              <w:t>Особенности склонения прилагательных женского рода. В.п. и Т.п. прилагательных</w:t>
            </w:r>
            <w:r w:rsidRPr="00797F93">
              <w:rPr>
                <w:sz w:val="22"/>
                <w:szCs w:val="22"/>
              </w:rPr>
              <w:t xml:space="preserve"> </w:t>
            </w:r>
            <w:r w:rsidRPr="00797F93">
              <w:rPr>
                <w:rStyle w:val="c4c1"/>
                <w:color w:val="231F20"/>
                <w:sz w:val="22"/>
                <w:szCs w:val="22"/>
              </w:rPr>
              <w:t>женского рода. Роль прилагательных в тексте.</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47</w:t>
            </w:r>
          </w:p>
        </w:tc>
        <w:tc>
          <w:tcPr>
            <w:tcW w:w="3979" w:type="pct"/>
          </w:tcPr>
          <w:p w:rsidR="00EE6852" w:rsidRPr="00797F93" w:rsidRDefault="00EE6852" w:rsidP="00797F93">
            <w:pPr>
              <w:pStyle w:val="c0"/>
              <w:spacing w:before="0" w:beforeAutospacing="0" w:after="0" w:afterAutospacing="0"/>
              <w:rPr>
                <w:sz w:val="22"/>
                <w:szCs w:val="22"/>
              </w:rPr>
            </w:pPr>
            <w:r w:rsidRPr="00797F93">
              <w:rPr>
                <w:rStyle w:val="c4c1"/>
                <w:color w:val="231F20"/>
                <w:sz w:val="22"/>
                <w:szCs w:val="22"/>
              </w:rPr>
              <w:t>Правописание безударных окончаний прилагательных (Р.п., Т.п. мужского рода, В.п.,</w:t>
            </w:r>
            <w:r w:rsidRPr="00797F93">
              <w:rPr>
                <w:sz w:val="22"/>
                <w:szCs w:val="22"/>
              </w:rPr>
              <w:t xml:space="preserve"> </w:t>
            </w:r>
            <w:r w:rsidRPr="00797F93">
              <w:rPr>
                <w:rStyle w:val="c4c1"/>
                <w:color w:val="231F20"/>
                <w:sz w:val="22"/>
                <w:szCs w:val="22"/>
              </w:rPr>
              <w:t>Т.п. женского рода.). Работа с текстом: описание в научном и художественном стиле.Роль прилагательных в речи.</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48</w:t>
            </w:r>
          </w:p>
        </w:tc>
        <w:tc>
          <w:tcPr>
            <w:tcW w:w="3979" w:type="pct"/>
          </w:tcPr>
          <w:p w:rsidR="00EE6852" w:rsidRPr="00797F93" w:rsidRDefault="00EE6852" w:rsidP="00797F93">
            <w:pPr>
              <w:pStyle w:val="c0"/>
              <w:spacing w:before="0" w:beforeAutospacing="0" w:after="0" w:afterAutospacing="0"/>
              <w:rPr>
                <w:sz w:val="22"/>
                <w:szCs w:val="22"/>
              </w:rPr>
            </w:pPr>
            <w:r w:rsidRPr="00797F93">
              <w:rPr>
                <w:rStyle w:val="c4c1"/>
                <w:color w:val="231F20"/>
                <w:sz w:val="22"/>
                <w:szCs w:val="22"/>
              </w:rPr>
              <w:t>Правописание безударных окончаний прилагательных (Р.п., Т.п. мужского рода, В.п.,</w:t>
            </w:r>
            <w:r w:rsidRPr="00797F93">
              <w:rPr>
                <w:sz w:val="22"/>
                <w:szCs w:val="22"/>
              </w:rPr>
              <w:t xml:space="preserve"> </w:t>
            </w:r>
            <w:r w:rsidRPr="00797F93">
              <w:rPr>
                <w:rStyle w:val="c4c1"/>
                <w:color w:val="231F20"/>
                <w:sz w:val="22"/>
                <w:szCs w:val="22"/>
              </w:rPr>
              <w:t>Т.п. женского рода.). Работа с текстом: описание в научном и художественном стиле.Роль прилагательных в речи.</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49</w:t>
            </w:r>
          </w:p>
        </w:tc>
        <w:tc>
          <w:tcPr>
            <w:tcW w:w="3979" w:type="pct"/>
          </w:tcPr>
          <w:p w:rsidR="00EE6852" w:rsidRPr="00797F93" w:rsidRDefault="00EE6852" w:rsidP="00797F93">
            <w:pPr>
              <w:pStyle w:val="c0"/>
              <w:spacing w:before="0" w:beforeAutospacing="0" w:after="0" w:afterAutospacing="0"/>
              <w:rPr>
                <w:sz w:val="22"/>
                <w:szCs w:val="22"/>
              </w:rPr>
            </w:pPr>
            <w:r w:rsidRPr="00797F93">
              <w:rPr>
                <w:rStyle w:val="c4c1"/>
                <w:color w:val="231F20"/>
                <w:sz w:val="22"/>
                <w:szCs w:val="22"/>
              </w:rPr>
              <w:t>Правописание безударных окончаний прилагательных (Р.п., Т.п. мужского рода, В.п.,</w:t>
            </w:r>
            <w:r w:rsidRPr="00797F93">
              <w:rPr>
                <w:sz w:val="22"/>
                <w:szCs w:val="22"/>
              </w:rPr>
              <w:t xml:space="preserve"> </w:t>
            </w:r>
            <w:r w:rsidRPr="00797F93">
              <w:rPr>
                <w:rStyle w:val="c4c1"/>
                <w:color w:val="231F20"/>
                <w:sz w:val="22"/>
                <w:szCs w:val="22"/>
              </w:rPr>
              <w:t>Т.п. женского рода.).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50</w:t>
            </w:r>
          </w:p>
        </w:tc>
        <w:tc>
          <w:tcPr>
            <w:tcW w:w="3979" w:type="pct"/>
          </w:tcPr>
          <w:p w:rsidR="00EE6852" w:rsidRPr="00797F93" w:rsidRDefault="00EE6852" w:rsidP="00797F93">
            <w:pPr>
              <w:pStyle w:val="c0"/>
              <w:spacing w:before="0" w:beforeAutospacing="0" w:after="0" w:afterAutospacing="0"/>
              <w:rPr>
                <w:rStyle w:val="c4c1"/>
                <w:color w:val="231F20"/>
                <w:sz w:val="22"/>
                <w:szCs w:val="22"/>
              </w:rPr>
            </w:pPr>
            <w:r w:rsidRPr="00797F93">
              <w:rPr>
                <w:sz w:val="22"/>
                <w:szCs w:val="22"/>
              </w:rPr>
              <w:t>Подробное изложение деформированного текста по рассказу В.Чаплиной «Мушка».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51</w:t>
            </w:r>
          </w:p>
        </w:tc>
        <w:tc>
          <w:tcPr>
            <w:tcW w:w="3979" w:type="pct"/>
          </w:tcPr>
          <w:p w:rsidR="00EE6852" w:rsidRPr="00797F93" w:rsidRDefault="00EE6852" w:rsidP="00797F93">
            <w:pPr>
              <w:pStyle w:val="c0"/>
              <w:spacing w:before="0" w:beforeAutospacing="0" w:after="0" w:afterAutospacing="0"/>
              <w:rPr>
                <w:sz w:val="22"/>
                <w:szCs w:val="22"/>
              </w:rPr>
            </w:pPr>
            <w:r w:rsidRPr="00797F93">
              <w:rPr>
                <w:rStyle w:val="c4c1c12"/>
                <w:i/>
                <w:iCs/>
                <w:color w:val="231F20"/>
                <w:sz w:val="22"/>
                <w:szCs w:val="22"/>
              </w:rPr>
              <w:t>о</w:t>
            </w:r>
            <w:r w:rsidRPr="00797F93">
              <w:rPr>
                <w:rStyle w:val="c4c3c1"/>
                <w:color w:val="231F20"/>
                <w:sz w:val="22"/>
                <w:szCs w:val="22"/>
              </w:rPr>
              <w:t>–</w:t>
            </w:r>
            <w:r w:rsidRPr="00797F93">
              <w:rPr>
                <w:rStyle w:val="c4c1c12"/>
                <w:i/>
                <w:iCs/>
                <w:color w:val="231F20"/>
                <w:sz w:val="22"/>
                <w:szCs w:val="22"/>
              </w:rPr>
              <w:t>е</w:t>
            </w:r>
            <w:r w:rsidRPr="00797F93">
              <w:rPr>
                <w:rStyle w:val="apple-converted-space"/>
                <w:i/>
                <w:iCs/>
                <w:color w:val="231F20"/>
                <w:sz w:val="22"/>
                <w:szCs w:val="22"/>
              </w:rPr>
              <w:t> </w:t>
            </w:r>
            <w:r w:rsidRPr="00797F93">
              <w:rPr>
                <w:rStyle w:val="c4c1"/>
                <w:color w:val="231F20"/>
                <w:sz w:val="22"/>
                <w:szCs w:val="22"/>
              </w:rPr>
              <w:t>после шипящих и</w:t>
            </w:r>
            <w:r w:rsidRPr="00797F93">
              <w:rPr>
                <w:rStyle w:val="apple-converted-space"/>
                <w:color w:val="231F20"/>
                <w:sz w:val="22"/>
                <w:szCs w:val="22"/>
              </w:rPr>
              <w:t> </w:t>
            </w:r>
            <w:r w:rsidRPr="00797F93">
              <w:rPr>
                <w:rStyle w:val="c4c1c12"/>
                <w:i/>
                <w:iCs/>
                <w:color w:val="231F20"/>
                <w:sz w:val="22"/>
                <w:szCs w:val="22"/>
              </w:rPr>
              <w:t>ц</w:t>
            </w:r>
            <w:r w:rsidRPr="00797F93">
              <w:rPr>
                <w:rStyle w:val="apple-converted-space"/>
                <w:i/>
                <w:iCs/>
                <w:color w:val="231F20"/>
                <w:sz w:val="22"/>
                <w:szCs w:val="22"/>
              </w:rPr>
              <w:t> </w:t>
            </w:r>
            <w:r w:rsidRPr="00797F93">
              <w:rPr>
                <w:rStyle w:val="c4c1"/>
                <w:color w:val="231F20"/>
                <w:sz w:val="22"/>
                <w:szCs w:val="22"/>
              </w:rPr>
              <w:t>в окончании прилагательных. Прилагательные-</w:t>
            </w:r>
            <w:r w:rsidRPr="00797F93">
              <w:rPr>
                <w:rStyle w:val="c4c1c12"/>
                <w:i/>
                <w:iCs/>
                <w:color w:val="231F20"/>
                <w:sz w:val="22"/>
                <w:szCs w:val="22"/>
              </w:rPr>
              <w:t>паронимы</w:t>
            </w:r>
            <w:r w:rsidRPr="00797F93">
              <w:rPr>
                <w:rStyle w:val="c4c1"/>
                <w:color w:val="231F20"/>
                <w:sz w:val="22"/>
                <w:szCs w:val="22"/>
              </w:rPr>
              <w:t>,</w:t>
            </w:r>
            <w:r w:rsidRPr="00797F93">
              <w:rPr>
                <w:sz w:val="22"/>
                <w:szCs w:val="22"/>
              </w:rPr>
              <w:t xml:space="preserve"> </w:t>
            </w:r>
            <w:r w:rsidRPr="00797F93">
              <w:rPr>
                <w:rStyle w:val="c4c1"/>
                <w:color w:val="231F20"/>
                <w:sz w:val="22"/>
                <w:szCs w:val="22"/>
              </w:rPr>
              <w:t>лексическая сочетаемость.</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52</w:t>
            </w:r>
          </w:p>
        </w:tc>
        <w:tc>
          <w:tcPr>
            <w:tcW w:w="3979" w:type="pct"/>
          </w:tcPr>
          <w:p w:rsidR="00EE6852" w:rsidRPr="00797F93" w:rsidRDefault="00EE6852" w:rsidP="00797F93">
            <w:pPr>
              <w:rPr>
                <w:rFonts w:ascii="Times New Roman" w:hAnsi="Times New Roman"/>
              </w:rPr>
            </w:pPr>
            <w:r w:rsidRPr="00797F93">
              <w:rPr>
                <w:rStyle w:val="c01"/>
                <w:rFonts w:ascii="Times New Roman" w:eastAsia="@Arial Unicode MS" w:hAnsi="Times New Roman"/>
                <w:bCs/>
              </w:rPr>
              <w:t xml:space="preserve">Контрольная работа </w:t>
            </w:r>
            <w:r w:rsidR="003B2841">
              <w:rPr>
                <w:rStyle w:val="c01"/>
                <w:rFonts w:ascii="Times New Roman" w:eastAsia="@Arial Unicode MS" w:hAnsi="Times New Roman"/>
                <w:bCs/>
              </w:rPr>
              <w:t xml:space="preserve"> №2</w:t>
            </w:r>
            <w:r w:rsidRPr="00797F93">
              <w:rPr>
                <w:rStyle w:val="c01"/>
                <w:rFonts w:ascii="Times New Roman" w:eastAsia="@Arial Unicode MS" w:hAnsi="Times New Roman"/>
                <w:bCs/>
              </w:rPr>
              <w:t xml:space="preserve">. Диктант.  </w:t>
            </w:r>
            <w:r w:rsidRPr="00797F93">
              <w:rPr>
                <w:rStyle w:val="c4c3c1"/>
                <w:rFonts w:ascii="Times New Roman" w:hAnsi="Times New Roman"/>
              </w:rPr>
              <w:t>Тема «Правописание безударных окончаний имен прилагательных»</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53</w:t>
            </w:r>
          </w:p>
        </w:tc>
        <w:tc>
          <w:tcPr>
            <w:tcW w:w="3979" w:type="pct"/>
          </w:tcPr>
          <w:p w:rsidR="00EE6852" w:rsidRPr="00797F93" w:rsidRDefault="00EE6852" w:rsidP="00797F93">
            <w:pPr>
              <w:pStyle w:val="c0"/>
              <w:spacing w:before="0" w:beforeAutospacing="0" w:after="0" w:afterAutospacing="0"/>
              <w:rPr>
                <w:rStyle w:val="c4c1"/>
                <w:color w:val="231F20"/>
                <w:sz w:val="22"/>
                <w:szCs w:val="22"/>
              </w:rPr>
            </w:pPr>
            <w:r w:rsidRPr="00797F93">
              <w:rPr>
                <w:rStyle w:val="c4c1"/>
                <w:color w:val="231F20"/>
                <w:sz w:val="22"/>
                <w:szCs w:val="22"/>
              </w:rPr>
              <w:t xml:space="preserve"> </w:t>
            </w:r>
            <w:r w:rsidRPr="00797F93">
              <w:rPr>
                <w:sz w:val="22"/>
                <w:szCs w:val="22"/>
              </w:rPr>
              <w:t>Работа над ошибками</w:t>
            </w:r>
          </w:p>
          <w:p w:rsidR="00EE6852" w:rsidRPr="00797F93" w:rsidRDefault="00EE6852" w:rsidP="00797F93">
            <w:pPr>
              <w:pStyle w:val="c0"/>
              <w:spacing w:before="0" w:beforeAutospacing="0" w:after="0" w:afterAutospacing="0"/>
              <w:rPr>
                <w:sz w:val="22"/>
                <w:szCs w:val="22"/>
              </w:rPr>
            </w:pPr>
            <w:r w:rsidRPr="00797F93">
              <w:rPr>
                <w:rStyle w:val="c4c1"/>
                <w:color w:val="231F20"/>
                <w:sz w:val="22"/>
                <w:szCs w:val="22"/>
              </w:rPr>
              <w:t>Знаки препинания как средство художественной выразительности. Повтор как средство художественной выразительности.</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bl>
    <w:p w:rsidR="00EE6852" w:rsidRPr="00797F93" w:rsidRDefault="00EE6852" w:rsidP="00797F93">
      <w:pPr>
        <w:spacing w:after="0" w:line="240" w:lineRule="auto"/>
        <w:jc w:val="center"/>
        <w:rPr>
          <w:rStyle w:val="c4c3c1"/>
          <w:rFonts w:ascii="Times New Roman" w:hAnsi="Times New Roman"/>
          <w:bCs/>
          <w:i/>
          <w:color w:val="231F20"/>
        </w:rPr>
      </w:pPr>
      <w:r w:rsidRPr="00797F93">
        <w:rPr>
          <w:rStyle w:val="c4c3c1"/>
          <w:rFonts w:ascii="Times New Roman" w:hAnsi="Times New Roman"/>
          <w:i/>
          <w:color w:val="231F20"/>
        </w:rPr>
        <w:t>Местоимение (2 часа)</w:t>
      </w:r>
    </w:p>
    <w:p w:rsidR="00EE6852" w:rsidRPr="00797F93" w:rsidRDefault="00EE6852" w:rsidP="00797F93">
      <w:pPr>
        <w:spacing w:after="0" w:line="240" w:lineRule="auto"/>
        <w:jc w:val="center"/>
        <w:rPr>
          <w:rStyle w:val="c4c3c1"/>
          <w:rFonts w:ascii="Times New Roman" w:hAnsi="Times New Roman"/>
          <w:bCs/>
          <w:i/>
          <w:color w:val="231F20"/>
        </w:rPr>
      </w:pPr>
      <w:r w:rsidRPr="00797F93">
        <w:rPr>
          <w:rStyle w:val="c4c3c1"/>
          <w:rFonts w:ascii="Times New Roman" w:hAnsi="Times New Roman"/>
          <w:i/>
          <w:color w:val="231F20"/>
        </w:rPr>
        <w:t>Личные местоимения (4 часа)</w:t>
      </w:r>
    </w:p>
    <w:p w:rsidR="00EE6852" w:rsidRPr="00797F93" w:rsidRDefault="00EE6852" w:rsidP="00797F93">
      <w:pPr>
        <w:spacing w:after="0" w:line="240" w:lineRule="auto"/>
        <w:jc w:val="center"/>
        <w:rPr>
          <w:rStyle w:val="c1c3"/>
          <w:rFonts w:ascii="Times New Roman" w:hAnsi="Times New Roman"/>
          <w:bCs/>
          <w:i/>
          <w:color w:val="231F20"/>
        </w:rPr>
      </w:pPr>
      <w:r w:rsidRPr="00797F93">
        <w:rPr>
          <w:rStyle w:val="c1c3"/>
          <w:rFonts w:ascii="Times New Roman" w:hAnsi="Times New Roman"/>
          <w:bCs/>
          <w:i/>
          <w:color w:val="231F20"/>
        </w:rPr>
        <w:t>Склонение личных местоимений (7 часов)</w:t>
      </w:r>
    </w:p>
    <w:tbl>
      <w:tblPr>
        <w:tblStyle w:val="afe"/>
        <w:tblW w:w="5000" w:type="pct"/>
        <w:tblLook w:val="04A0"/>
      </w:tblPr>
      <w:tblGrid>
        <w:gridCol w:w="462"/>
        <w:gridCol w:w="8068"/>
        <w:gridCol w:w="1608"/>
      </w:tblGrid>
      <w:tr w:rsidR="00EE6852" w:rsidRPr="00797F93" w:rsidTr="00EE6852">
        <w:tc>
          <w:tcPr>
            <w:tcW w:w="228" w:type="pct"/>
          </w:tcPr>
          <w:p w:rsidR="00EE6852" w:rsidRPr="00797F93" w:rsidRDefault="00EE6852" w:rsidP="00797F93">
            <w:pPr>
              <w:rPr>
                <w:rFonts w:ascii="Times New Roman" w:hAnsi="Times New Roman"/>
              </w:rPr>
            </w:pPr>
            <w:r w:rsidRPr="00797F93">
              <w:rPr>
                <w:rFonts w:ascii="Times New Roman" w:hAnsi="Times New Roman"/>
              </w:rPr>
              <w:t>№</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Тема урока</w:t>
            </w:r>
          </w:p>
        </w:tc>
        <w:tc>
          <w:tcPr>
            <w:tcW w:w="793" w:type="pct"/>
          </w:tcPr>
          <w:p w:rsidR="00EE6852" w:rsidRPr="00797F93" w:rsidRDefault="00EE6852" w:rsidP="00797F93">
            <w:pPr>
              <w:rPr>
                <w:rFonts w:ascii="Times New Roman" w:hAnsi="Times New Roman"/>
              </w:rPr>
            </w:pPr>
            <w:r w:rsidRPr="00797F93">
              <w:rPr>
                <w:rFonts w:ascii="Times New Roman" w:hAnsi="Times New Roman"/>
                <w:bCs/>
              </w:rPr>
              <w:t xml:space="preserve">Количество </w:t>
            </w:r>
            <w:r w:rsidRPr="00797F93">
              <w:rPr>
                <w:rFonts w:ascii="Times New Roman" w:hAnsi="Times New Roman"/>
                <w:bCs/>
              </w:rPr>
              <w:lastRenderedPageBreak/>
              <w:t>часов</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lastRenderedPageBreak/>
              <w:t>54</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Местоимение как часть речи. Нахождение местоимений без различения их разрядов</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55</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 xml:space="preserve"> Роль местоимений в речи. Местоимение</w:t>
            </w:r>
            <w:r w:rsidRPr="00797F93">
              <w:rPr>
                <w:rStyle w:val="apple-converted-space"/>
                <w:rFonts w:ascii="Times New Roman" w:hAnsi="Times New Roman"/>
                <w:color w:val="231F20"/>
              </w:rPr>
              <w:t> </w:t>
            </w:r>
            <w:r w:rsidRPr="00797F93">
              <w:rPr>
                <w:rStyle w:val="c4c3c1"/>
                <w:rFonts w:ascii="Times New Roman" w:hAnsi="Times New Roman"/>
                <w:color w:val="231F20"/>
              </w:rPr>
              <w:t>–</w:t>
            </w:r>
            <w:r w:rsidRPr="00797F93">
              <w:rPr>
                <w:rStyle w:val="c4c1"/>
                <w:rFonts w:ascii="Times New Roman" w:hAnsi="Times New Roman"/>
                <w:color w:val="231F20"/>
              </w:rPr>
              <w:t>член предложения. Устранение стилистических ошибок, связанных с повтором слов.</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56</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Введение понятия «личные местоимения». Исследование грамматических признаков личных местоимений. Синтаксическая роль личных местоимений.</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57</w:t>
            </w:r>
          </w:p>
        </w:tc>
        <w:tc>
          <w:tcPr>
            <w:tcW w:w="3979" w:type="pct"/>
          </w:tcPr>
          <w:p w:rsidR="00EE6852" w:rsidRPr="00797F93" w:rsidRDefault="00EE6852" w:rsidP="00797F93">
            <w:pPr>
              <w:rPr>
                <w:rFonts w:ascii="Times New Roman" w:hAnsi="Times New Roman"/>
                <w:color w:val="231F20"/>
              </w:rPr>
            </w:pPr>
            <w:r w:rsidRPr="00797F93">
              <w:rPr>
                <w:rStyle w:val="c4c1"/>
                <w:rFonts w:ascii="Times New Roman" w:hAnsi="Times New Roman"/>
                <w:color w:val="231F20"/>
              </w:rPr>
              <w:t xml:space="preserve">Лексическая работа: синонимы. Работа с репродукцией картины.  </w:t>
            </w:r>
            <w:r w:rsidRPr="00797F93">
              <w:rPr>
                <w:rFonts w:ascii="Times New Roman" w:hAnsi="Times New Roman"/>
              </w:rPr>
              <w:t>Синтаксическая роль личных местоимений.</w:t>
            </w:r>
          </w:p>
        </w:tc>
        <w:tc>
          <w:tcPr>
            <w:tcW w:w="793" w:type="pct"/>
          </w:tcPr>
          <w:p w:rsidR="00EE6852" w:rsidRPr="00797F93" w:rsidRDefault="00EE6852" w:rsidP="00797F93">
            <w:pPr>
              <w:pStyle w:val="a8"/>
              <w:ind w:left="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58</w:t>
            </w:r>
          </w:p>
        </w:tc>
        <w:tc>
          <w:tcPr>
            <w:tcW w:w="3979" w:type="pct"/>
          </w:tcPr>
          <w:p w:rsidR="00EE6852" w:rsidRPr="00797F93" w:rsidRDefault="00EE6852" w:rsidP="00797F93">
            <w:pPr>
              <w:rPr>
                <w:rFonts w:ascii="Times New Roman" w:hAnsi="Times New Roman"/>
              </w:rPr>
            </w:pPr>
            <w:r w:rsidRPr="00797F93">
              <w:rPr>
                <w:rStyle w:val="c4c1"/>
                <w:rFonts w:ascii="Times New Roman" w:hAnsi="Times New Roman"/>
                <w:color w:val="231F20"/>
              </w:rPr>
              <w:t>Грамматические признаки личных местоимений. Си</w:t>
            </w:r>
            <w:r w:rsidRPr="00797F93">
              <w:rPr>
                <w:rFonts w:ascii="Times New Roman" w:hAnsi="Times New Roman"/>
                <w:color w:val="231F20"/>
              </w:rPr>
              <w:t>нтаксическая роль личных  местоимений.</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59</w:t>
            </w:r>
          </w:p>
        </w:tc>
        <w:tc>
          <w:tcPr>
            <w:tcW w:w="3979" w:type="pct"/>
          </w:tcPr>
          <w:p w:rsidR="00EE6852" w:rsidRPr="00797F93" w:rsidRDefault="00EE6852" w:rsidP="00797F93">
            <w:pPr>
              <w:rPr>
                <w:rFonts w:ascii="Times New Roman" w:hAnsi="Times New Roman"/>
                <w:color w:val="231F20"/>
              </w:rPr>
            </w:pPr>
            <w:r w:rsidRPr="00797F93">
              <w:rPr>
                <w:rFonts w:ascii="Times New Roman" w:hAnsi="Times New Roman"/>
              </w:rPr>
              <w:t>Связь грамматических признаков личного местоимения и существительного.</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60</w:t>
            </w:r>
          </w:p>
        </w:tc>
        <w:tc>
          <w:tcPr>
            <w:tcW w:w="3979" w:type="pct"/>
          </w:tcPr>
          <w:p w:rsidR="00EE6852" w:rsidRPr="00797F93" w:rsidRDefault="00EE6852" w:rsidP="00797F93">
            <w:pPr>
              <w:rPr>
                <w:rFonts w:ascii="Times New Roman" w:hAnsi="Times New Roman"/>
              </w:rPr>
            </w:pPr>
            <w:r w:rsidRPr="00797F93">
              <w:rPr>
                <w:rFonts w:ascii="Times New Roman" w:hAnsi="Times New Roman"/>
                <w:color w:val="231F20"/>
              </w:rPr>
              <w:t xml:space="preserve">Склонение личных местоимений </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61</w:t>
            </w:r>
          </w:p>
        </w:tc>
        <w:tc>
          <w:tcPr>
            <w:tcW w:w="3979" w:type="pct"/>
          </w:tcPr>
          <w:p w:rsidR="00EE6852" w:rsidRPr="00797F93" w:rsidRDefault="00EE6852" w:rsidP="00797F93">
            <w:pPr>
              <w:rPr>
                <w:rFonts w:ascii="Times New Roman" w:hAnsi="Times New Roman"/>
              </w:rPr>
            </w:pPr>
            <w:r w:rsidRPr="00797F93">
              <w:rPr>
                <w:rFonts w:ascii="Times New Roman" w:hAnsi="Times New Roman"/>
                <w:color w:val="231F20"/>
              </w:rPr>
              <w:t>Правописание предлогов с личными местоимениями. Особенности склонения личных местоимений 3 лица.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62</w:t>
            </w:r>
          </w:p>
        </w:tc>
        <w:tc>
          <w:tcPr>
            <w:tcW w:w="3979" w:type="pct"/>
          </w:tcPr>
          <w:p w:rsidR="00EE6852" w:rsidRPr="00797F93" w:rsidRDefault="00EE6852" w:rsidP="00797F93">
            <w:pPr>
              <w:rPr>
                <w:rFonts w:ascii="Times New Roman" w:hAnsi="Times New Roman"/>
              </w:rPr>
            </w:pPr>
            <w:r w:rsidRPr="00797F93">
              <w:rPr>
                <w:rFonts w:ascii="Times New Roman" w:hAnsi="Times New Roman"/>
                <w:color w:val="231F20"/>
              </w:rPr>
              <w:t>Правописание предлогов с личными местоимениями. Особенности склонения личных  местоимений Синтаксическая роль личных местоимений.</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63</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Грамматическая связь глагола с личными местоимениями.</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64</w:t>
            </w:r>
          </w:p>
        </w:tc>
        <w:tc>
          <w:tcPr>
            <w:tcW w:w="3979" w:type="pct"/>
          </w:tcPr>
          <w:p w:rsidR="00EE6852" w:rsidRPr="00797F93" w:rsidRDefault="008104C4" w:rsidP="00797F93">
            <w:pPr>
              <w:rPr>
                <w:rFonts w:ascii="Times New Roman" w:hAnsi="Times New Roman"/>
              </w:rPr>
            </w:pPr>
            <w:r>
              <w:rPr>
                <w:rFonts w:ascii="Times New Roman" w:hAnsi="Times New Roman"/>
              </w:rPr>
              <w:t xml:space="preserve">Проверочная работа. </w:t>
            </w:r>
            <w:r w:rsidR="00EE6852" w:rsidRPr="00797F93">
              <w:rPr>
                <w:rStyle w:val="c1c3"/>
                <w:rFonts w:ascii="Times New Roman" w:hAnsi="Times New Roman"/>
                <w:bCs/>
              </w:rPr>
              <w:t>Тема: «Личные местоимения».</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65</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над ошибками.</w:t>
            </w:r>
          </w:p>
          <w:p w:rsidR="00EE6852" w:rsidRPr="00797F93" w:rsidRDefault="00EE6852" w:rsidP="00797F93">
            <w:pPr>
              <w:rPr>
                <w:rFonts w:ascii="Times New Roman" w:hAnsi="Times New Roman"/>
              </w:rPr>
            </w:pPr>
            <w:r w:rsidRPr="00797F93">
              <w:rPr>
                <w:rFonts w:ascii="Times New Roman" w:hAnsi="Times New Roman"/>
              </w:rPr>
              <w:t>Работа с текстом: преобразование текста в связи с заменой лица рассказчика.</w:t>
            </w:r>
          </w:p>
        </w:tc>
        <w:tc>
          <w:tcPr>
            <w:tcW w:w="793" w:type="pct"/>
          </w:tcPr>
          <w:p w:rsidR="00EE6852" w:rsidRPr="00797F93" w:rsidRDefault="00EE6852" w:rsidP="00797F93">
            <w:pPr>
              <w:autoSpaceDE w:val="0"/>
              <w:autoSpaceDN w:val="0"/>
              <w:adjustRightInd w:val="0"/>
              <w:jc w:val="center"/>
              <w:rPr>
                <w:rFonts w:ascii="Times New Roman" w:hAnsi="Times New Roman"/>
                <w:color w:val="231F20"/>
              </w:rPr>
            </w:pPr>
            <w:r w:rsidRPr="00797F93">
              <w:rPr>
                <w:rFonts w:ascii="Times New Roman" w:hAnsi="Times New Roman"/>
                <w:color w:val="231F2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66</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Склонение личных местоимений. Обобщение.</w:t>
            </w:r>
          </w:p>
        </w:tc>
        <w:tc>
          <w:tcPr>
            <w:tcW w:w="793" w:type="pct"/>
          </w:tcPr>
          <w:p w:rsidR="00EE6852" w:rsidRPr="00797F93" w:rsidRDefault="00EE6852" w:rsidP="00797F93">
            <w:pPr>
              <w:pStyle w:val="a8"/>
              <w:ind w:left="0"/>
              <w:jc w:val="center"/>
              <w:rPr>
                <w:rFonts w:ascii="Times New Roman" w:hAnsi="Times New Roman"/>
                <w:color w:val="231F20"/>
              </w:rPr>
            </w:pPr>
            <w:r w:rsidRPr="00797F93">
              <w:rPr>
                <w:rFonts w:ascii="Times New Roman" w:hAnsi="Times New Roman"/>
                <w:color w:val="231F20"/>
              </w:rPr>
              <w:t>1</w:t>
            </w:r>
          </w:p>
        </w:tc>
      </w:tr>
    </w:tbl>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Неопределённая форма глагола. Вид глагола. (8 часов)</w:t>
      </w:r>
    </w:p>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Прошедшее время глагола. (4 часа)</w:t>
      </w:r>
    </w:p>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Настоящее и будущее время глагола. Правописание глаголов на –ТЬСЯ, -ТСЯ (6 часов)</w:t>
      </w:r>
    </w:p>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Лицо глагола (3 часа)</w:t>
      </w:r>
    </w:p>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Правописание Ь в окончании глагола 2 лица единственного числа  (5 часов)</w:t>
      </w:r>
    </w:p>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Спряжение глагола  (10 часов)</w:t>
      </w:r>
    </w:p>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Правописание личных безударных окончаний глаголов (9 часов)</w:t>
      </w:r>
    </w:p>
    <w:tbl>
      <w:tblPr>
        <w:tblStyle w:val="afe"/>
        <w:tblW w:w="5000" w:type="pct"/>
        <w:tblLook w:val="04A0"/>
      </w:tblPr>
      <w:tblGrid>
        <w:gridCol w:w="546"/>
        <w:gridCol w:w="8026"/>
        <w:gridCol w:w="1566"/>
      </w:tblGrid>
      <w:tr w:rsidR="00EE6852" w:rsidRPr="00797F93" w:rsidTr="00EE6852">
        <w:tc>
          <w:tcPr>
            <w:tcW w:w="228" w:type="pct"/>
          </w:tcPr>
          <w:p w:rsidR="00EE6852" w:rsidRPr="00797F93" w:rsidRDefault="00EE6852" w:rsidP="00797F93">
            <w:pPr>
              <w:rPr>
                <w:rFonts w:ascii="Times New Roman" w:hAnsi="Times New Roman"/>
              </w:rPr>
            </w:pPr>
            <w:r w:rsidRPr="00797F93">
              <w:rPr>
                <w:rFonts w:ascii="Times New Roman" w:hAnsi="Times New Roman"/>
              </w:rPr>
              <w:t>№</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Тема урока</w:t>
            </w:r>
          </w:p>
        </w:tc>
        <w:tc>
          <w:tcPr>
            <w:tcW w:w="793" w:type="pct"/>
          </w:tcPr>
          <w:p w:rsidR="00EE6852" w:rsidRPr="00797F93" w:rsidRDefault="00EE6852" w:rsidP="00797F93">
            <w:pPr>
              <w:rPr>
                <w:rFonts w:ascii="Times New Roman" w:hAnsi="Times New Roman"/>
              </w:rPr>
            </w:pPr>
            <w:r w:rsidRPr="00797F93">
              <w:rPr>
                <w:rFonts w:ascii="Times New Roman" w:hAnsi="Times New Roman"/>
                <w:bCs/>
              </w:rPr>
              <w:t>Количество часов</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67</w:t>
            </w:r>
          </w:p>
        </w:tc>
        <w:tc>
          <w:tcPr>
            <w:tcW w:w="3979" w:type="pct"/>
          </w:tcPr>
          <w:p w:rsidR="00EE6852" w:rsidRPr="00797F93" w:rsidRDefault="00EE6852" w:rsidP="00797F93">
            <w:pPr>
              <w:rPr>
                <w:rFonts w:ascii="Times New Roman" w:hAnsi="Times New Roman"/>
              </w:rPr>
            </w:pPr>
            <w:r w:rsidRPr="00797F93">
              <w:rPr>
                <w:rFonts w:ascii="Times New Roman" w:hAnsi="Times New Roman"/>
              </w:rPr>
              <w:t>Глагол как часть речи, грамматические признаки.   Начальная, неопределённая форма. Различение глаголов по вопросу.</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68</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Роль глагола в речи, в предложении. Обобщение знаний о грамматических признаках, время глагола, различие настоящего и прошедшего времени</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69</w:t>
            </w:r>
          </w:p>
        </w:tc>
        <w:tc>
          <w:tcPr>
            <w:tcW w:w="3979" w:type="pct"/>
          </w:tcPr>
          <w:p w:rsidR="00EE6852" w:rsidRPr="00797F93" w:rsidRDefault="00EE6852" w:rsidP="00797F93">
            <w:pPr>
              <w:rPr>
                <w:rFonts w:ascii="Times New Roman" w:hAnsi="Times New Roman"/>
              </w:rPr>
            </w:pPr>
            <w:r w:rsidRPr="00797F93">
              <w:rPr>
                <w:rFonts w:ascii="Times New Roman" w:hAnsi="Times New Roman"/>
              </w:rPr>
              <w:t>Вид глагола. Постоянные и непостоянные признаки. Определение вида глагола.</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70</w:t>
            </w:r>
          </w:p>
        </w:tc>
        <w:tc>
          <w:tcPr>
            <w:tcW w:w="3979" w:type="pct"/>
          </w:tcPr>
          <w:p w:rsidR="00EE6852" w:rsidRPr="00797F93" w:rsidRDefault="00EE6852" w:rsidP="00797F93">
            <w:pPr>
              <w:rPr>
                <w:rFonts w:ascii="Times New Roman" w:hAnsi="Times New Roman"/>
              </w:rPr>
            </w:pPr>
            <w:r w:rsidRPr="00797F93">
              <w:rPr>
                <w:rFonts w:ascii="Times New Roman" w:hAnsi="Times New Roman"/>
              </w:rPr>
              <w:t>Анализ текста- описание исследования. Этапы исследования. Текст - рассуждение</w:t>
            </w:r>
          </w:p>
        </w:tc>
        <w:tc>
          <w:tcPr>
            <w:tcW w:w="793" w:type="pct"/>
          </w:tcPr>
          <w:p w:rsidR="00EE6852" w:rsidRPr="00797F93" w:rsidRDefault="00EE6852" w:rsidP="00797F93">
            <w:pPr>
              <w:pStyle w:val="a8"/>
              <w:ind w:left="0"/>
              <w:jc w:val="center"/>
              <w:rPr>
                <w:rFonts w:ascii="Times New Roman" w:hAnsi="Times New Roman"/>
                <w:iCs/>
                <w:color w:val="000000"/>
              </w:rPr>
            </w:pPr>
            <w:r w:rsidRPr="00797F93">
              <w:rPr>
                <w:rFonts w:ascii="Times New Roman" w:hAnsi="Times New Roman"/>
                <w:iCs/>
                <w:color w:val="00000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71</w:t>
            </w:r>
          </w:p>
        </w:tc>
        <w:tc>
          <w:tcPr>
            <w:tcW w:w="3979" w:type="pct"/>
          </w:tcPr>
          <w:p w:rsidR="00EE6852" w:rsidRPr="00797F93" w:rsidRDefault="00EE6852" w:rsidP="00797F93">
            <w:pPr>
              <w:rPr>
                <w:rFonts w:ascii="Times New Roman" w:hAnsi="Times New Roman"/>
              </w:rPr>
            </w:pPr>
            <w:r w:rsidRPr="00797F93">
              <w:rPr>
                <w:rFonts w:ascii="Times New Roman" w:hAnsi="Times New Roman"/>
              </w:rPr>
              <w:t>Вид глагола. Образование совершенного и несовершенного вида.</w:t>
            </w:r>
            <w:r w:rsidRPr="00797F93">
              <w:rPr>
                <w:rFonts w:ascii="Times New Roman" w:hAnsi="Times New Roman"/>
                <w:bCs/>
              </w:rPr>
              <w:t xml:space="preserve"> </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72</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Простое и составное сказуемое.</w:t>
            </w:r>
          </w:p>
        </w:tc>
        <w:tc>
          <w:tcPr>
            <w:tcW w:w="793" w:type="pct"/>
          </w:tcPr>
          <w:p w:rsidR="00EE6852" w:rsidRPr="00797F93" w:rsidRDefault="00EE6852" w:rsidP="00797F93">
            <w:pPr>
              <w:pStyle w:val="a8"/>
              <w:ind w:left="0"/>
              <w:jc w:val="center"/>
              <w:rPr>
                <w:rFonts w:ascii="Times New Roman" w:hAnsi="Times New Roman"/>
                <w:iCs/>
                <w:color w:val="000000"/>
              </w:rPr>
            </w:pPr>
            <w:r w:rsidRPr="00797F93">
              <w:rPr>
                <w:rFonts w:ascii="Times New Roman" w:hAnsi="Times New Roman"/>
                <w:iCs/>
                <w:color w:val="00000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73</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глагольных суффиксов.</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74</w:t>
            </w:r>
          </w:p>
        </w:tc>
        <w:tc>
          <w:tcPr>
            <w:tcW w:w="3979" w:type="pct"/>
          </w:tcPr>
          <w:p w:rsidR="00EE6852" w:rsidRPr="00797F93" w:rsidRDefault="00EE6852" w:rsidP="00797F93">
            <w:pPr>
              <w:rPr>
                <w:rFonts w:ascii="Times New Roman" w:hAnsi="Times New Roman"/>
              </w:rPr>
            </w:pPr>
            <w:r w:rsidRPr="00797F93">
              <w:rPr>
                <w:rFonts w:ascii="Times New Roman" w:hAnsi="Times New Roman"/>
                <w:bCs/>
              </w:rPr>
              <w:t>Изложение с элементами описания «Две лягушки»</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75</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над ошибками, допущенными в изложении.</w:t>
            </w:r>
          </w:p>
          <w:p w:rsidR="00EE6852" w:rsidRPr="00797F93" w:rsidRDefault="00EE6852" w:rsidP="00797F93">
            <w:pPr>
              <w:rPr>
                <w:rFonts w:ascii="Times New Roman" w:hAnsi="Times New Roman"/>
              </w:rPr>
            </w:pPr>
            <w:r w:rsidRPr="00797F93">
              <w:rPr>
                <w:rFonts w:ascii="Times New Roman" w:hAnsi="Times New Roman"/>
              </w:rPr>
              <w:t>Прошедшее время глагола. Грамматические признаки глаголов прошедшего времени. Правописание окончаний глаголов прошедшего времени</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76</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глагольных суффиксов перед -Л</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77</w:t>
            </w:r>
          </w:p>
        </w:tc>
        <w:tc>
          <w:tcPr>
            <w:tcW w:w="3979" w:type="pct"/>
          </w:tcPr>
          <w:p w:rsidR="00EE6852" w:rsidRPr="00797F93" w:rsidRDefault="00EE6852" w:rsidP="00797F93">
            <w:pPr>
              <w:rPr>
                <w:rFonts w:ascii="Times New Roman" w:hAnsi="Times New Roman"/>
              </w:rPr>
            </w:pPr>
            <w:r w:rsidRPr="00797F93">
              <w:rPr>
                <w:rFonts w:ascii="Times New Roman" w:hAnsi="Times New Roman"/>
              </w:rPr>
              <w:t>Образование глаголов прошедшего времени мужского рода. Разбор глагола</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78</w:t>
            </w:r>
          </w:p>
        </w:tc>
        <w:tc>
          <w:tcPr>
            <w:tcW w:w="3979" w:type="pct"/>
          </w:tcPr>
          <w:p w:rsidR="00EE6852" w:rsidRPr="00797F93" w:rsidRDefault="00EE6852" w:rsidP="00797F93">
            <w:pPr>
              <w:rPr>
                <w:rFonts w:ascii="Times New Roman" w:hAnsi="Times New Roman"/>
              </w:rPr>
            </w:pPr>
            <w:r w:rsidRPr="00797F93">
              <w:rPr>
                <w:rFonts w:ascii="Times New Roman" w:hAnsi="Times New Roman"/>
                <w:bCs/>
              </w:rPr>
              <w:t>Сочинение –описание «Зимний лес».</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79</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над ошибками, допущенными в сочинении.</w:t>
            </w:r>
          </w:p>
          <w:p w:rsidR="00EE6852" w:rsidRPr="00797F93" w:rsidRDefault="00EE6852" w:rsidP="00797F93">
            <w:pPr>
              <w:rPr>
                <w:rFonts w:ascii="Times New Roman" w:hAnsi="Times New Roman"/>
              </w:rPr>
            </w:pPr>
            <w:r w:rsidRPr="00797F93">
              <w:rPr>
                <w:rFonts w:ascii="Times New Roman" w:hAnsi="Times New Roman"/>
              </w:rPr>
              <w:t>Правописание суффиксов –ЕК-, -ИК-. Наблюдение над правописанием Ь в возвратных глаголах.</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80</w:t>
            </w:r>
          </w:p>
        </w:tc>
        <w:tc>
          <w:tcPr>
            <w:tcW w:w="3979" w:type="pct"/>
          </w:tcPr>
          <w:p w:rsidR="00EE6852" w:rsidRPr="00797F93" w:rsidRDefault="00EE6852" w:rsidP="00797F93">
            <w:pPr>
              <w:rPr>
                <w:rFonts w:ascii="Times New Roman" w:hAnsi="Times New Roman"/>
              </w:rPr>
            </w:pPr>
            <w:r w:rsidRPr="00797F93">
              <w:rPr>
                <w:rFonts w:ascii="Times New Roman" w:hAnsi="Times New Roman"/>
              </w:rPr>
              <w:t>Грамматические признаки глагола. Ь знак в возвратных глаголах. Правило написания глаголов на ТЬСЯ, ТСЯ</w:t>
            </w:r>
          </w:p>
        </w:tc>
        <w:tc>
          <w:tcPr>
            <w:tcW w:w="793" w:type="pct"/>
          </w:tcPr>
          <w:p w:rsidR="00EE6852" w:rsidRPr="00797F93" w:rsidRDefault="00EE6852" w:rsidP="00797F93">
            <w:pPr>
              <w:pStyle w:val="a8"/>
              <w:ind w:left="0"/>
              <w:jc w:val="center"/>
              <w:rPr>
                <w:rFonts w:ascii="Times New Roman" w:hAnsi="Times New Roman"/>
                <w:iCs/>
                <w:color w:val="000000"/>
              </w:rPr>
            </w:pPr>
            <w:r w:rsidRPr="00797F93">
              <w:rPr>
                <w:rFonts w:ascii="Times New Roman" w:hAnsi="Times New Roman"/>
                <w:iCs/>
                <w:color w:val="00000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81</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возвратных глаголов</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82</w:t>
            </w:r>
          </w:p>
        </w:tc>
        <w:tc>
          <w:tcPr>
            <w:tcW w:w="3979" w:type="pct"/>
          </w:tcPr>
          <w:p w:rsidR="00EE6852" w:rsidRPr="00797F93" w:rsidRDefault="00EE6852" w:rsidP="00797F93">
            <w:pPr>
              <w:rPr>
                <w:rFonts w:ascii="Times New Roman" w:hAnsi="Times New Roman"/>
              </w:rPr>
            </w:pPr>
            <w:r w:rsidRPr="00797F93">
              <w:rPr>
                <w:rFonts w:ascii="Times New Roman" w:hAnsi="Times New Roman"/>
              </w:rPr>
              <w:t>Глагол и отглагольные сущ., составление текста на основе репродукции. Восстановление деформированного текста</w:t>
            </w:r>
          </w:p>
        </w:tc>
        <w:tc>
          <w:tcPr>
            <w:tcW w:w="793" w:type="pct"/>
          </w:tcPr>
          <w:p w:rsidR="00EE6852" w:rsidRPr="00797F93" w:rsidRDefault="00EE6852" w:rsidP="00797F93">
            <w:pPr>
              <w:pStyle w:val="a8"/>
              <w:ind w:left="0"/>
              <w:jc w:val="center"/>
              <w:rPr>
                <w:rFonts w:ascii="Times New Roman" w:hAnsi="Times New Roman"/>
                <w:iCs/>
                <w:color w:val="000000"/>
              </w:rPr>
            </w:pPr>
            <w:r w:rsidRPr="00797F93">
              <w:rPr>
                <w:rFonts w:ascii="Times New Roman" w:hAnsi="Times New Roman"/>
                <w:iCs/>
                <w:color w:val="00000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83</w:t>
            </w:r>
          </w:p>
        </w:tc>
        <w:tc>
          <w:tcPr>
            <w:tcW w:w="3979" w:type="pct"/>
          </w:tcPr>
          <w:p w:rsidR="00EE6852" w:rsidRPr="00797F93" w:rsidRDefault="00EE6852" w:rsidP="00797F93">
            <w:pPr>
              <w:rPr>
                <w:rFonts w:ascii="Times New Roman" w:hAnsi="Times New Roman"/>
              </w:rPr>
            </w:pPr>
            <w:r w:rsidRPr="00797F93">
              <w:rPr>
                <w:rFonts w:ascii="Times New Roman" w:hAnsi="Times New Roman"/>
              </w:rPr>
              <w:t>Взаимосвязь личных местоимений и глаголов настоящего  и будущего времени</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84</w:t>
            </w:r>
          </w:p>
        </w:tc>
        <w:tc>
          <w:tcPr>
            <w:tcW w:w="3979" w:type="pct"/>
          </w:tcPr>
          <w:p w:rsidR="00EE6852" w:rsidRPr="00797F93" w:rsidRDefault="00EE6852" w:rsidP="00797F93">
            <w:pPr>
              <w:rPr>
                <w:rFonts w:ascii="Times New Roman" w:hAnsi="Times New Roman"/>
              </w:rPr>
            </w:pPr>
            <w:r w:rsidRPr="00797F93">
              <w:rPr>
                <w:rStyle w:val="c01"/>
                <w:rFonts w:ascii="Times New Roman" w:eastAsia="@Arial Unicode MS" w:hAnsi="Times New Roman"/>
                <w:bCs/>
              </w:rPr>
              <w:t xml:space="preserve">Контрольная работа </w:t>
            </w:r>
            <w:r w:rsidR="008104C4">
              <w:rPr>
                <w:rStyle w:val="c01"/>
                <w:rFonts w:ascii="Times New Roman" w:eastAsia="@Arial Unicode MS" w:hAnsi="Times New Roman"/>
                <w:bCs/>
              </w:rPr>
              <w:t xml:space="preserve"> №3</w:t>
            </w:r>
            <w:r w:rsidRPr="00797F93">
              <w:rPr>
                <w:rStyle w:val="c01"/>
                <w:rFonts w:ascii="Times New Roman" w:eastAsia="@Arial Unicode MS" w:hAnsi="Times New Roman"/>
                <w:bCs/>
              </w:rPr>
              <w:t xml:space="preserve">. Изложение.  </w:t>
            </w:r>
            <w:r w:rsidRPr="00797F93">
              <w:rPr>
                <w:rFonts w:ascii="Times New Roman" w:hAnsi="Times New Roman"/>
              </w:rPr>
              <w:t>«Пеликаний пассажир»</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85</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над ошибками.</w:t>
            </w:r>
          </w:p>
          <w:p w:rsidR="00EE6852" w:rsidRPr="00797F93" w:rsidRDefault="00EE6852" w:rsidP="00797F93">
            <w:pPr>
              <w:rPr>
                <w:rFonts w:ascii="Times New Roman" w:hAnsi="Times New Roman"/>
              </w:rPr>
            </w:pPr>
            <w:r w:rsidRPr="00797F93">
              <w:rPr>
                <w:rFonts w:ascii="Times New Roman" w:hAnsi="Times New Roman"/>
              </w:rPr>
              <w:t xml:space="preserve">Окончание как грамматический показатель признаков глагола. Связь форм </w:t>
            </w:r>
            <w:r w:rsidRPr="00797F93">
              <w:rPr>
                <w:rFonts w:ascii="Times New Roman" w:hAnsi="Times New Roman"/>
              </w:rPr>
              <w:lastRenderedPageBreak/>
              <w:t>глагола с личными местоимениями. Изменение глагола по лицам</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lastRenderedPageBreak/>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lastRenderedPageBreak/>
              <w:t>86</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Грамматические признаки глагола </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87</w:t>
            </w:r>
          </w:p>
        </w:tc>
        <w:tc>
          <w:tcPr>
            <w:tcW w:w="3979" w:type="pct"/>
          </w:tcPr>
          <w:p w:rsidR="00EE6852" w:rsidRPr="00797F93" w:rsidRDefault="00EE6852" w:rsidP="00797F93">
            <w:pPr>
              <w:rPr>
                <w:rFonts w:ascii="Times New Roman" w:hAnsi="Times New Roman"/>
              </w:rPr>
            </w:pPr>
            <w:r w:rsidRPr="00797F93">
              <w:rPr>
                <w:rFonts w:ascii="Times New Roman" w:hAnsi="Times New Roman"/>
              </w:rPr>
              <w:t>Определение лица глагола и других грамматических признаков</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88</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Ь в окончании глагола 2 лица единственного числа  </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89</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Ь в окончании глагола 2 лица единственного числа  </w:t>
            </w:r>
          </w:p>
        </w:tc>
        <w:tc>
          <w:tcPr>
            <w:tcW w:w="793" w:type="pct"/>
          </w:tcPr>
          <w:p w:rsidR="00EE6852" w:rsidRPr="00797F93" w:rsidRDefault="00EE6852" w:rsidP="00797F93">
            <w:pPr>
              <w:pStyle w:val="a8"/>
              <w:ind w:left="0"/>
              <w:jc w:val="center"/>
              <w:rPr>
                <w:rFonts w:ascii="Times New Roman" w:hAnsi="Times New Roman"/>
                <w:iCs/>
                <w:color w:val="000000"/>
              </w:rPr>
            </w:pPr>
            <w:r w:rsidRPr="00797F93">
              <w:rPr>
                <w:rFonts w:ascii="Times New Roman" w:hAnsi="Times New Roman"/>
                <w:iCs/>
                <w:color w:val="00000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90</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Ь в окончании глагола 2 лица единственного числа  </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91</w:t>
            </w:r>
          </w:p>
        </w:tc>
        <w:tc>
          <w:tcPr>
            <w:tcW w:w="3979" w:type="pct"/>
          </w:tcPr>
          <w:p w:rsidR="00EE6852" w:rsidRPr="00797F93" w:rsidRDefault="00EE6852" w:rsidP="00797F93">
            <w:pPr>
              <w:rPr>
                <w:rFonts w:ascii="Times New Roman" w:hAnsi="Times New Roman"/>
              </w:rPr>
            </w:pPr>
            <w:r w:rsidRPr="00797F93">
              <w:rPr>
                <w:rFonts w:ascii="Times New Roman" w:hAnsi="Times New Roman"/>
              </w:rPr>
              <w:t>Закрепление темы  Правописание Ь в окончании глагола 2 лица единственного числа  </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92</w:t>
            </w:r>
          </w:p>
        </w:tc>
        <w:tc>
          <w:tcPr>
            <w:tcW w:w="3979" w:type="pct"/>
          </w:tcPr>
          <w:p w:rsidR="00EE6852" w:rsidRPr="00797F93" w:rsidRDefault="008104C4" w:rsidP="00797F93">
            <w:pPr>
              <w:rPr>
                <w:rFonts w:ascii="Times New Roman" w:hAnsi="Times New Roman"/>
              </w:rPr>
            </w:pPr>
            <w:r>
              <w:rPr>
                <w:rFonts w:ascii="Times New Roman" w:hAnsi="Times New Roman"/>
              </w:rPr>
              <w:t xml:space="preserve">Проверочная работа. </w:t>
            </w:r>
            <w:r w:rsidR="00EE6852" w:rsidRPr="00797F93">
              <w:rPr>
                <w:rFonts w:ascii="Times New Roman" w:hAnsi="Times New Roman"/>
              </w:rPr>
              <w:t>Тема « Правописание глаголов»</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93</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над ошибками.</w:t>
            </w:r>
          </w:p>
          <w:p w:rsidR="00EE6852" w:rsidRPr="00797F93" w:rsidRDefault="00EE6852" w:rsidP="00797F93">
            <w:pPr>
              <w:rPr>
                <w:rFonts w:ascii="Times New Roman" w:hAnsi="Times New Roman"/>
              </w:rPr>
            </w:pPr>
            <w:r w:rsidRPr="00797F93">
              <w:rPr>
                <w:rFonts w:ascii="Times New Roman" w:hAnsi="Times New Roman"/>
              </w:rPr>
              <w:t>Введение понятия спряжение. Подбор личных форм к видовым парам глаголов</w:t>
            </w:r>
          </w:p>
        </w:tc>
        <w:tc>
          <w:tcPr>
            <w:tcW w:w="793" w:type="pct"/>
          </w:tcPr>
          <w:p w:rsidR="00EE6852" w:rsidRPr="00797F93" w:rsidRDefault="00EE6852" w:rsidP="00797F93">
            <w:pPr>
              <w:pStyle w:val="a8"/>
              <w:ind w:left="0"/>
              <w:jc w:val="center"/>
              <w:rPr>
                <w:rFonts w:ascii="Times New Roman" w:hAnsi="Times New Roman"/>
                <w:iCs/>
                <w:color w:val="000000"/>
              </w:rPr>
            </w:pPr>
            <w:r w:rsidRPr="00797F93">
              <w:rPr>
                <w:rFonts w:ascii="Times New Roman" w:hAnsi="Times New Roman"/>
                <w:iCs/>
                <w:color w:val="000000"/>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94</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Спряжение глагола. Определение спряжения в глаголах с ударным личным окончанием</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95</w:t>
            </w:r>
          </w:p>
        </w:tc>
        <w:tc>
          <w:tcPr>
            <w:tcW w:w="3979" w:type="pct"/>
          </w:tcPr>
          <w:p w:rsidR="00EE6852" w:rsidRPr="00797F93" w:rsidRDefault="00EE6852" w:rsidP="00797F93">
            <w:pPr>
              <w:rPr>
                <w:rFonts w:ascii="Times New Roman" w:hAnsi="Times New Roman"/>
              </w:rPr>
            </w:pPr>
            <w:r w:rsidRPr="00797F93">
              <w:rPr>
                <w:rFonts w:ascii="Times New Roman" w:hAnsi="Times New Roman"/>
              </w:rPr>
              <w:t>Определение спряжения глагола при ударном личном окончании глагола</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96</w:t>
            </w:r>
          </w:p>
        </w:tc>
        <w:tc>
          <w:tcPr>
            <w:tcW w:w="3979" w:type="pct"/>
          </w:tcPr>
          <w:p w:rsidR="00EE6852" w:rsidRPr="00797F93" w:rsidRDefault="00EE6852" w:rsidP="00797F93">
            <w:pPr>
              <w:rPr>
                <w:rFonts w:ascii="Times New Roman" w:hAnsi="Times New Roman"/>
              </w:rPr>
            </w:pPr>
            <w:r w:rsidRPr="00797F93">
              <w:rPr>
                <w:rFonts w:ascii="Times New Roman" w:hAnsi="Times New Roman"/>
              </w:rPr>
              <w:t>Определение спряжения глагола с безударным личным окончанием</w:t>
            </w:r>
          </w:p>
          <w:p w:rsidR="00EE6852" w:rsidRPr="00797F93" w:rsidRDefault="00EE6852" w:rsidP="00797F93">
            <w:pPr>
              <w:rPr>
                <w:rFonts w:ascii="Times New Roman" w:hAnsi="Times New Roman"/>
              </w:rPr>
            </w:pPr>
            <w:r w:rsidRPr="00797F93">
              <w:rPr>
                <w:rFonts w:ascii="Times New Roman" w:hAnsi="Times New Roman"/>
              </w:rPr>
              <w:t>(по неопределенной  форме.) Глаголы исключения</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97</w:t>
            </w:r>
          </w:p>
        </w:tc>
        <w:tc>
          <w:tcPr>
            <w:tcW w:w="3979" w:type="pct"/>
          </w:tcPr>
          <w:p w:rsidR="00EE6852" w:rsidRPr="00797F93" w:rsidRDefault="00EE6852" w:rsidP="00797F93">
            <w:pPr>
              <w:rPr>
                <w:rFonts w:ascii="Times New Roman" w:hAnsi="Times New Roman"/>
              </w:rPr>
            </w:pPr>
            <w:r w:rsidRPr="00797F93">
              <w:rPr>
                <w:rFonts w:ascii="Times New Roman" w:hAnsi="Times New Roman"/>
              </w:rPr>
              <w:t>Освоение алгоритма определения спряжения глаголов с безударным личным окончанием</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98</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Спряжение глагола и способы его определения (по ударному окончанию, по инфинитиву)</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99</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Развитие речи текст, роль интонации. Сравнительный анализ репродукций</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100</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Порядок действий при определении спряжения</w:t>
            </w:r>
          </w:p>
        </w:tc>
        <w:tc>
          <w:tcPr>
            <w:tcW w:w="793" w:type="pct"/>
          </w:tcPr>
          <w:p w:rsidR="00EE6852" w:rsidRPr="00797F93" w:rsidRDefault="00EE6852" w:rsidP="00797F93">
            <w:pPr>
              <w:autoSpaceDE w:val="0"/>
              <w:autoSpaceDN w:val="0"/>
              <w:adjustRightInd w:val="0"/>
              <w:jc w:val="center"/>
              <w:rPr>
                <w:rFonts w:ascii="Times New Roman" w:hAnsi="Times New Roman"/>
                <w:iCs/>
              </w:rPr>
            </w:pPr>
            <w:r w:rsidRPr="00797F93">
              <w:rPr>
                <w:rFonts w:ascii="Times New Roman" w:hAnsi="Times New Roman"/>
                <w:iCs/>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101</w:t>
            </w:r>
          </w:p>
        </w:tc>
        <w:tc>
          <w:tcPr>
            <w:tcW w:w="3979" w:type="pct"/>
          </w:tcPr>
          <w:p w:rsidR="00EE6852" w:rsidRPr="00797F93" w:rsidRDefault="00EE6852" w:rsidP="00797F93">
            <w:pPr>
              <w:rPr>
                <w:rFonts w:ascii="Times New Roman" w:hAnsi="Times New Roman"/>
              </w:rPr>
            </w:pPr>
            <w:r w:rsidRPr="00797F93">
              <w:rPr>
                <w:rFonts w:ascii="Times New Roman" w:hAnsi="Times New Roman"/>
              </w:rPr>
              <w:t>Алгоритм определения спряжения глагола.</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102</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Сочинение по картине В. Поленова «Московский дворик».</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103</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Работа над ошибками, допущенными в сочинении.</w:t>
            </w:r>
          </w:p>
          <w:p w:rsidR="00EE6852" w:rsidRPr="00797F93" w:rsidRDefault="00EE6852" w:rsidP="00797F93">
            <w:pPr>
              <w:rPr>
                <w:rFonts w:ascii="Times New Roman" w:hAnsi="Times New Roman"/>
              </w:rPr>
            </w:pPr>
            <w:r w:rsidRPr="00797F93">
              <w:rPr>
                <w:rFonts w:ascii="Times New Roman" w:hAnsi="Times New Roman"/>
              </w:rPr>
              <w:t>Введение понятия «орфограмма безударного гласного в личном окончании глагола».</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104</w:t>
            </w:r>
          </w:p>
        </w:tc>
        <w:tc>
          <w:tcPr>
            <w:tcW w:w="3979" w:type="pct"/>
          </w:tcPr>
          <w:p w:rsidR="00EE6852" w:rsidRPr="00797F93" w:rsidRDefault="00EE6852" w:rsidP="00797F93">
            <w:pPr>
              <w:rPr>
                <w:rFonts w:ascii="Times New Roman" w:hAnsi="Times New Roman"/>
              </w:rPr>
            </w:pPr>
            <w:r w:rsidRPr="00797F93">
              <w:rPr>
                <w:rFonts w:ascii="Times New Roman" w:hAnsi="Times New Roman"/>
              </w:rPr>
              <w:t>Глаголы-исключения. Рассуждение: сравнение текстов по стилю. Правописание безударных окончаний глаголов 3-го лица множественного  числа</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105</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безударных личных окончаний глагола. Глаголы-исключения. Письмо по памяти.</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106</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безударных личных окончаний глагола. Глаголы-исключения. Грамматические признаки глагола.</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107</w:t>
            </w:r>
          </w:p>
        </w:tc>
        <w:tc>
          <w:tcPr>
            <w:tcW w:w="3979" w:type="pct"/>
          </w:tcPr>
          <w:p w:rsidR="00EE6852" w:rsidRPr="00797F93" w:rsidRDefault="00EE6852" w:rsidP="00797F93">
            <w:pPr>
              <w:rPr>
                <w:rFonts w:ascii="Times New Roman" w:hAnsi="Times New Roman"/>
              </w:rPr>
            </w:pPr>
            <w:r w:rsidRPr="00797F93">
              <w:rPr>
                <w:rFonts w:ascii="Times New Roman" w:hAnsi="Times New Roman"/>
              </w:rPr>
              <w:t>Окончание как грамматический показатель глагола.</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108</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безударных личных окончаний глагола. Глаголы-исключения. Способы образования глаголов. Чередование согласных в глаголах.</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109</w:t>
            </w:r>
          </w:p>
        </w:tc>
        <w:tc>
          <w:tcPr>
            <w:tcW w:w="3979" w:type="pct"/>
          </w:tcPr>
          <w:p w:rsidR="00EE6852" w:rsidRPr="00797F93" w:rsidRDefault="00EE6852" w:rsidP="00797F93">
            <w:pPr>
              <w:rPr>
                <w:rFonts w:ascii="Times New Roman" w:hAnsi="Times New Roman"/>
              </w:rPr>
            </w:pPr>
            <w:r w:rsidRPr="00797F93">
              <w:rPr>
                <w:rFonts w:ascii="Times New Roman" w:hAnsi="Times New Roman"/>
              </w:rPr>
              <w:t>Восстановление текста, преобразование форм глагола, определение спряжения.</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110</w:t>
            </w:r>
          </w:p>
        </w:tc>
        <w:tc>
          <w:tcPr>
            <w:tcW w:w="3979" w:type="pct"/>
          </w:tcPr>
          <w:p w:rsidR="00EE6852" w:rsidRPr="00797F93" w:rsidRDefault="00EE6852" w:rsidP="00797F93">
            <w:pPr>
              <w:rPr>
                <w:rFonts w:ascii="Times New Roman" w:hAnsi="Times New Roman"/>
              </w:rPr>
            </w:pPr>
            <w:r w:rsidRPr="00797F93">
              <w:rPr>
                <w:rFonts w:ascii="Times New Roman" w:hAnsi="Times New Roman"/>
              </w:rPr>
              <w:t>Правописание безударных личных окончаний глагола. Глаголы-исключения.</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111</w:t>
            </w:r>
          </w:p>
        </w:tc>
        <w:tc>
          <w:tcPr>
            <w:tcW w:w="3979" w:type="pct"/>
          </w:tcPr>
          <w:p w:rsidR="00EE6852" w:rsidRPr="00797F93" w:rsidRDefault="008104C4" w:rsidP="00797F93">
            <w:pPr>
              <w:rPr>
                <w:rFonts w:ascii="Times New Roman" w:hAnsi="Times New Roman"/>
              </w:rPr>
            </w:pPr>
            <w:r>
              <w:rPr>
                <w:rFonts w:ascii="Times New Roman" w:hAnsi="Times New Roman"/>
              </w:rPr>
              <w:t xml:space="preserve">Проверочная работа. </w:t>
            </w:r>
            <w:r w:rsidR="00EE6852" w:rsidRPr="00797F93">
              <w:rPr>
                <w:rFonts w:ascii="Times New Roman" w:hAnsi="Times New Roman"/>
              </w:rPr>
              <w:t>Тема «</w:t>
            </w:r>
            <w:r w:rsidR="00EE6852" w:rsidRPr="00797F93">
              <w:rPr>
                <w:rFonts w:ascii="Times New Roman" w:hAnsi="Times New Roman"/>
                <w:bCs/>
              </w:rPr>
              <w:t>Правописание личных безударных окончаний глаголов».</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bl>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Сложные предложения (6 часов)</w:t>
      </w:r>
    </w:p>
    <w:tbl>
      <w:tblPr>
        <w:tblStyle w:val="afe"/>
        <w:tblW w:w="5000" w:type="pct"/>
        <w:tblLook w:val="04A0"/>
      </w:tblPr>
      <w:tblGrid>
        <w:gridCol w:w="546"/>
        <w:gridCol w:w="8026"/>
        <w:gridCol w:w="1566"/>
      </w:tblGrid>
      <w:tr w:rsidR="00EE6852" w:rsidRPr="00797F93" w:rsidTr="00EE6852">
        <w:tc>
          <w:tcPr>
            <w:tcW w:w="228" w:type="pct"/>
          </w:tcPr>
          <w:p w:rsidR="00EE6852" w:rsidRPr="00797F93" w:rsidRDefault="00EE6852" w:rsidP="00797F93">
            <w:pPr>
              <w:rPr>
                <w:rFonts w:ascii="Times New Roman" w:hAnsi="Times New Roman"/>
              </w:rPr>
            </w:pPr>
            <w:r w:rsidRPr="00797F93">
              <w:rPr>
                <w:rFonts w:ascii="Times New Roman" w:hAnsi="Times New Roman"/>
              </w:rPr>
              <w:t>№</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Тема урока</w:t>
            </w:r>
          </w:p>
        </w:tc>
        <w:tc>
          <w:tcPr>
            <w:tcW w:w="793" w:type="pct"/>
          </w:tcPr>
          <w:p w:rsidR="00EE6852" w:rsidRPr="00797F93" w:rsidRDefault="00EE6852" w:rsidP="00797F93">
            <w:pPr>
              <w:rPr>
                <w:rFonts w:ascii="Times New Roman" w:hAnsi="Times New Roman"/>
              </w:rPr>
            </w:pPr>
            <w:r w:rsidRPr="00797F93">
              <w:rPr>
                <w:rFonts w:ascii="Times New Roman" w:hAnsi="Times New Roman"/>
                <w:bCs/>
              </w:rPr>
              <w:t>Количество часов</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112</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над ошибками.</w:t>
            </w:r>
          </w:p>
          <w:p w:rsidR="00EE6852" w:rsidRPr="00797F93" w:rsidRDefault="00EE6852" w:rsidP="00797F93">
            <w:pPr>
              <w:rPr>
                <w:rFonts w:ascii="Times New Roman" w:hAnsi="Times New Roman"/>
              </w:rPr>
            </w:pPr>
            <w:r w:rsidRPr="00797F93">
              <w:rPr>
                <w:rFonts w:ascii="Times New Roman" w:hAnsi="Times New Roman"/>
              </w:rPr>
              <w:t>Введение понятий «простое предложение», «сложное предложение».</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113</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Союзная и бессоюзная связь в простом и сложном предложении.</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114</w:t>
            </w:r>
          </w:p>
        </w:tc>
        <w:tc>
          <w:tcPr>
            <w:tcW w:w="3979" w:type="pct"/>
          </w:tcPr>
          <w:p w:rsidR="00EE6852" w:rsidRPr="00797F93" w:rsidRDefault="00EE6852" w:rsidP="00797F93">
            <w:pPr>
              <w:rPr>
                <w:rFonts w:ascii="Times New Roman" w:hAnsi="Times New Roman"/>
              </w:rPr>
            </w:pPr>
            <w:r w:rsidRPr="00797F93">
              <w:rPr>
                <w:rFonts w:ascii="Times New Roman" w:hAnsi="Times New Roman"/>
              </w:rPr>
              <w:t>Восстановление предложений, лексическое значение слова, переносное значение слова и лексическая сочетаемость. Определение грамматической основы сложного предложения.</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115</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с текстом: восстановление деформированного текста; пунктуационный и морфологический анализ.</w:t>
            </w:r>
          </w:p>
          <w:p w:rsidR="00EE6852" w:rsidRPr="00797F93" w:rsidRDefault="00EE6852" w:rsidP="00797F93">
            <w:pPr>
              <w:rPr>
                <w:rFonts w:ascii="Times New Roman" w:hAnsi="Times New Roman"/>
              </w:rPr>
            </w:pPr>
            <w:r w:rsidRPr="00797F93">
              <w:rPr>
                <w:rFonts w:ascii="Times New Roman" w:hAnsi="Times New Roman"/>
              </w:rPr>
              <w:t>Запятая в сложном предложении.</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116</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Простое предложение с однородными членами и сложное предложение. Типы связи в сложном предложении. Пунктуационный анализ.</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117</w:t>
            </w:r>
          </w:p>
        </w:tc>
        <w:tc>
          <w:tcPr>
            <w:tcW w:w="3979" w:type="pct"/>
          </w:tcPr>
          <w:p w:rsidR="00EE6852" w:rsidRPr="00797F93" w:rsidRDefault="00EE6852" w:rsidP="00797F93">
            <w:pPr>
              <w:rPr>
                <w:rFonts w:ascii="Times New Roman" w:hAnsi="Times New Roman"/>
              </w:rPr>
            </w:pPr>
            <w:r w:rsidRPr="00797F93">
              <w:rPr>
                <w:rStyle w:val="c01"/>
                <w:rFonts w:ascii="Times New Roman" w:eastAsia="@Arial Unicode MS" w:hAnsi="Times New Roman"/>
                <w:bCs/>
              </w:rPr>
              <w:t xml:space="preserve">Сочинение  </w:t>
            </w:r>
            <w:r w:rsidRPr="00797F93">
              <w:rPr>
                <w:rFonts w:ascii="Times New Roman" w:hAnsi="Times New Roman"/>
              </w:rPr>
              <w:t>по личным наблюдениям «Весна пришла».</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bl>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Употребление наречий в речи (6 часов)</w:t>
      </w:r>
    </w:p>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Образование и правописание наречий (8 часов)</w:t>
      </w:r>
    </w:p>
    <w:tbl>
      <w:tblPr>
        <w:tblStyle w:val="afe"/>
        <w:tblW w:w="5000" w:type="pct"/>
        <w:tblLook w:val="04A0"/>
      </w:tblPr>
      <w:tblGrid>
        <w:gridCol w:w="546"/>
        <w:gridCol w:w="8026"/>
        <w:gridCol w:w="1566"/>
      </w:tblGrid>
      <w:tr w:rsidR="00EE6852" w:rsidRPr="00797F93" w:rsidTr="00EE6852">
        <w:tc>
          <w:tcPr>
            <w:tcW w:w="228" w:type="pct"/>
          </w:tcPr>
          <w:p w:rsidR="00EE6852" w:rsidRPr="00797F93" w:rsidRDefault="00EE6852" w:rsidP="00797F93">
            <w:pPr>
              <w:rPr>
                <w:rFonts w:ascii="Times New Roman" w:hAnsi="Times New Roman"/>
              </w:rPr>
            </w:pPr>
            <w:r w:rsidRPr="00797F93">
              <w:rPr>
                <w:rFonts w:ascii="Times New Roman" w:hAnsi="Times New Roman"/>
              </w:rPr>
              <w:t>№</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Тема урока</w:t>
            </w:r>
          </w:p>
        </w:tc>
        <w:tc>
          <w:tcPr>
            <w:tcW w:w="793" w:type="pct"/>
          </w:tcPr>
          <w:p w:rsidR="00EE6852" w:rsidRPr="00797F93" w:rsidRDefault="00EE6852" w:rsidP="00797F93">
            <w:pPr>
              <w:rPr>
                <w:rFonts w:ascii="Times New Roman" w:hAnsi="Times New Roman"/>
              </w:rPr>
            </w:pPr>
            <w:r w:rsidRPr="00797F93">
              <w:rPr>
                <w:rFonts w:ascii="Times New Roman" w:hAnsi="Times New Roman"/>
                <w:bCs/>
              </w:rPr>
              <w:t>Количество часов</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lastRenderedPageBreak/>
              <w:t>118</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над ошибками.Подходы к введению понятия «наречие», его введение. Роль в речи наречий, их синтаксическая роль, грамматические признаки. Образование наречий. Разбор наречий по составу.</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119</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Работа по установлению связей слов в предложении. </w:t>
            </w:r>
            <w:r w:rsidRPr="00797F93">
              <w:rPr>
                <w:rFonts w:ascii="Times New Roman" w:hAnsi="Times New Roman"/>
                <w:i/>
                <w:iCs/>
              </w:rPr>
              <w:t>Отличие наречий (вечером, утром…)</w:t>
            </w:r>
            <w:r w:rsidRPr="00797F93">
              <w:rPr>
                <w:rFonts w:ascii="Times New Roman" w:hAnsi="Times New Roman"/>
              </w:rPr>
              <w:t xml:space="preserve"> </w:t>
            </w:r>
            <w:r w:rsidRPr="00797F93">
              <w:rPr>
                <w:rFonts w:ascii="Times New Roman" w:hAnsi="Times New Roman"/>
                <w:i/>
                <w:iCs/>
              </w:rPr>
              <w:t>от существительных в Т.п. </w:t>
            </w:r>
            <w:r w:rsidRPr="00797F93">
              <w:rPr>
                <w:rFonts w:ascii="Times New Roman" w:hAnsi="Times New Roman"/>
              </w:rPr>
              <w:t>Анализ словосочетаний «гл.+нар.», «прил.+нар.»; словарные слова.</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120</w:t>
            </w:r>
          </w:p>
        </w:tc>
        <w:tc>
          <w:tcPr>
            <w:tcW w:w="3979" w:type="pct"/>
          </w:tcPr>
          <w:p w:rsidR="00EE6852" w:rsidRPr="00797F93" w:rsidRDefault="00EE6852" w:rsidP="00797F93">
            <w:pPr>
              <w:rPr>
                <w:rFonts w:ascii="Times New Roman" w:hAnsi="Times New Roman"/>
              </w:rPr>
            </w:pPr>
            <w:r w:rsidRPr="00797F93">
              <w:rPr>
                <w:rFonts w:ascii="Times New Roman" w:hAnsi="Times New Roman"/>
              </w:rPr>
              <w:t>Анализ словосочетаний «гл.+нар.», «прил.+нар.».</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121</w:t>
            </w:r>
          </w:p>
        </w:tc>
        <w:tc>
          <w:tcPr>
            <w:tcW w:w="3979" w:type="pct"/>
          </w:tcPr>
          <w:p w:rsidR="00EE6852" w:rsidRPr="00797F93" w:rsidRDefault="00EE6852" w:rsidP="00797F93">
            <w:pPr>
              <w:rPr>
                <w:rFonts w:ascii="Times New Roman" w:hAnsi="Times New Roman"/>
              </w:rPr>
            </w:pPr>
            <w:r w:rsidRPr="00797F93">
              <w:rPr>
                <w:rFonts w:ascii="Times New Roman" w:hAnsi="Times New Roman"/>
              </w:rPr>
              <w:t>Группы наречий по значению.</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122</w:t>
            </w:r>
          </w:p>
        </w:tc>
        <w:tc>
          <w:tcPr>
            <w:tcW w:w="3979" w:type="pct"/>
          </w:tcPr>
          <w:p w:rsidR="00EE6852" w:rsidRPr="00797F93" w:rsidRDefault="00EE6852" w:rsidP="00797F93">
            <w:pPr>
              <w:rPr>
                <w:rFonts w:ascii="Times New Roman" w:hAnsi="Times New Roman"/>
              </w:rPr>
            </w:pPr>
            <w:r w:rsidRPr="00797F93">
              <w:rPr>
                <w:rFonts w:ascii="Times New Roman" w:hAnsi="Times New Roman"/>
              </w:rPr>
              <w:t>Обобщение знаний по теме. Развитие средств устного общения: инсценирование с добавлением наречий.</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123</w:t>
            </w:r>
          </w:p>
        </w:tc>
        <w:tc>
          <w:tcPr>
            <w:tcW w:w="3979" w:type="pct"/>
          </w:tcPr>
          <w:p w:rsidR="00EE6852" w:rsidRPr="00797F93" w:rsidRDefault="00EE6852" w:rsidP="00797F93">
            <w:pPr>
              <w:rPr>
                <w:rFonts w:ascii="Times New Roman" w:hAnsi="Times New Roman"/>
              </w:rPr>
            </w:pPr>
            <w:r w:rsidRPr="00797F93">
              <w:rPr>
                <w:rFonts w:ascii="Times New Roman" w:hAnsi="Times New Roman"/>
              </w:rPr>
              <w:t>Изложение – повествование «Серебряный хвост»</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124</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Работа над ошибками, допущенными в изложении.</w:t>
            </w:r>
          </w:p>
          <w:p w:rsidR="00EE6852" w:rsidRPr="00797F93" w:rsidRDefault="00EE6852" w:rsidP="00797F93">
            <w:pPr>
              <w:rPr>
                <w:rFonts w:ascii="Times New Roman" w:hAnsi="Times New Roman"/>
              </w:rPr>
            </w:pPr>
            <w:r w:rsidRPr="00797F93">
              <w:rPr>
                <w:rFonts w:ascii="Times New Roman" w:hAnsi="Times New Roman"/>
              </w:rPr>
              <w:t xml:space="preserve">Наречие как часть речи. Наречие как неизменяемая часть речи. Переход существительных в форме Т.п. в наречия.  Образование наречий от существительных и прилагательных  приставочно-суффиксальным способом. </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125</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Разряды наречий по значению. Способы образования наречий. Отличие наречий от существительных в форме Т.п. Правописание наречий, образованных от прилагательных. Синтаксическая роль наречий.</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126</w:t>
            </w:r>
          </w:p>
        </w:tc>
        <w:tc>
          <w:tcPr>
            <w:tcW w:w="3979" w:type="pct"/>
          </w:tcPr>
          <w:p w:rsidR="00EE6852" w:rsidRPr="00797F93" w:rsidRDefault="00EE6852" w:rsidP="008104C4">
            <w:pPr>
              <w:rPr>
                <w:rFonts w:ascii="Times New Roman" w:hAnsi="Times New Roman"/>
              </w:rPr>
            </w:pPr>
            <w:r w:rsidRPr="00797F93">
              <w:rPr>
                <w:rStyle w:val="c01"/>
                <w:rFonts w:ascii="Times New Roman" w:eastAsia="@Arial Unicode MS" w:hAnsi="Times New Roman"/>
                <w:bCs/>
              </w:rPr>
              <w:t xml:space="preserve">Контрольная работа </w:t>
            </w:r>
            <w:r w:rsidR="008104C4">
              <w:rPr>
                <w:rStyle w:val="c01"/>
                <w:rFonts w:ascii="Times New Roman" w:eastAsia="@Arial Unicode MS" w:hAnsi="Times New Roman"/>
                <w:bCs/>
              </w:rPr>
              <w:t xml:space="preserve"> №4</w:t>
            </w:r>
            <w:r w:rsidRPr="00797F93">
              <w:rPr>
                <w:rStyle w:val="c01"/>
                <w:rFonts w:ascii="Times New Roman" w:eastAsia="@Arial Unicode MS" w:hAnsi="Times New Roman"/>
                <w:bCs/>
              </w:rPr>
              <w:t xml:space="preserve">. </w:t>
            </w:r>
            <w:r w:rsidR="008104C4">
              <w:rPr>
                <w:rStyle w:val="c01"/>
                <w:rFonts w:ascii="Times New Roman" w:eastAsia="@Arial Unicode MS" w:hAnsi="Times New Roman"/>
                <w:bCs/>
              </w:rPr>
              <w:t>ВПР</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127</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над ошибками.</w:t>
            </w:r>
          </w:p>
          <w:p w:rsidR="00EE6852" w:rsidRPr="00797F93" w:rsidRDefault="00EE6852" w:rsidP="00797F93">
            <w:pPr>
              <w:rPr>
                <w:rFonts w:ascii="Times New Roman" w:hAnsi="Times New Roman"/>
              </w:rPr>
            </w:pPr>
            <w:r w:rsidRPr="00797F93">
              <w:rPr>
                <w:rFonts w:ascii="Times New Roman" w:hAnsi="Times New Roman"/>
              </w:rPr>
              <w:t>Роль наречий в речи, инсценирование; преобразование прилагательных в наречия.</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128</w:t>
            </w:r>
          </w:p>
        </w:tc>
        <w:tc>
          <w:tcPr>
            <w:tcW w:w="3979" w:type="pct"/>
          </w:tcPr>
          <w:p w:rsidR="00EE6852" w:rsidRPr="00797F93" w:rsidRDefault="00EE6852" w:rsidP="00797F93">
            <w:pPr>
              <w:rPr>
                <w:rFonts w:ascii="Times New Roman" w:hAnsi="Times New Roman"/>
              </w:rPr>
            </w:pPr>
            <w:r w:rsidRPr="00797F93">
              <w:rPr>
                <w:rFonts w:ascii="Times New Roman" w:hAnsi="Times New Roman"/>
              </w:rPr>
              <w:t>Второстепенный член предложения </w:t>
            </w:r>
            <w:r w:rsidRPr="00797F93">
              <w:rPr>
                <w:rFonts w:ascii="Times New Roman" w:hAnsi="Times New Roman"/>
                <w:bCs/>
              </w:rPr>
              <w:t>–</w:t>
            </w:r>
            <w:r w:rsidRPr="00797F93">
              <w:rPr>
                <w:rFonts w:ascii="Times New Roman" w:hAnsi="Times New Roman"/>
                <w:i/>
                <w:iCs/>
              </w:rPr>
              <w:t>обстоятельство, правописание суффиксов –а-, -о- в наречиях.</w:t>
            </w:r>
          </w:p>
          <w:p w:rsidR="00EE6852" w:rsidRPr="00797F93" w:rsidRDefault="00EE6852" w:rsidP="00797F93">
            <w:pPr>
              <w:rPr>
                <w:rFonts w:ascii="Times New Roman" w:hAnsi="Times New Roman"/>
              </w:rPr>
            </w:pPr>
            <w:r w:rsidRPr="00797F93">
              <w:rPr>
                <w:rFonts w:ascii="Times New Roman" w:hAnsi="Times New Roman"/>
              </w:rPr>
              <w:t>Работа с текстом: составление рассказа по картине.</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129</w:t>
            </w:r>
          </w:p>
        </w:tc>
        <w:tc>
          <w:tcPr>
            <w:tcW w:w="3979" w:type="pct"/>
          </w:tcPr>
          <w:p w:rsidR="00EE6852" w:rsidRPr="00797F93" w:rsidRDefault="00EE6852" w:rsidP="00797F93">
            <w:pPr>
              <w:rPr>
                <w:rFonts w:ascii="Times New Roman" w:hAnsi="Times New Roman"/>
              </w:rPr>
            </w:pPr>
            <w:r w:rsidRPr="00797F93">
              <w:rPr>
                <w:rFonts w:ascii="Times New Roman" w:hAnsi="Times New Roman"/>
              </w:rPr>
              <w:t>Второстепенный член предложения </w:t>
            </w:r>
            <w:r w:rsidRPr="00797F93">
              <w:rPr>
                <w:rFonts w:ascii="Times New Roman" w:hAnsi="Times New Roman"/>
                <w:bCs/>
              </w:rPr>
              <w:t>–</w:t>
            </w:r>
            <w:r w:rsidRPr="00797F93">
              <w:rPr>
                <w:rFonts w:ascii="Times New Roman" w:hAnsi="Times New Roman"/>
                <w:i/>
                <w:iCs/>
              </w:rPr>
              <w:t>обстоятельство, правописание суффиксов –а-, -о- в наречиях.</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130</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Разряды наречий по значению. Орфограммы в наречиях. Работа с текстом: тип текста, текст-повествование.</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131</w:t>
            </w:r>
          </w:p>
        </w:tc>
        <w:tc>
          <w:tcPr>
            <w:tcW w:w="3979" w:type="pct"/>
          </w:tcPr>
          <w:p w:rsidR="00EE6852" w:rsidRPr="00797F93" w:rsidRDefault="00EE6852" w:rsidP="00797F93">
            <w:pPr>
              <w:rPr>
                <w:rFonts w:ascii="Times New Roman" w:hAnsi="Times New Roman"/>
              </w:rPr>
            </w:pPr>
            <w:r w:rsidRPr="00797F93">
              <w:rPr>
                <w:rStyle w:val="c01"/>
                <w:rFonts w:ascii="Times New Roman" w:eastAsia="@Arial Unicode MS" w:hAnsi="Times New Roman"/>
                <w:bCs/>
              </w:rPr>
              <w:t xml:space="preserve">Контрольная работа </w:t>
            </w:r>
            <w:r w:rsidR="008104C4">
              <w:rPr>
                <w:rStyle w:val="c01"/>
                <w:rFonts w:ascii="Times New Roman" w:eastAsia="@Arial Unicode MS" w:hAnsi="Times New Roman"/>
                <w:bCs/>
              </w:rPr>
              <w:t xml:space="preserve"> №5</w:t>
            </w:r>
            <w:r w:rsidRPr="00797F93">
              <w:rPr>
                <w:rStyle w:val="c01"/>
                <w:rFonts w:ascii="Times New Roman" w:eastAsia="@Arial Unicode MS" w:hAnsi="Times New Roman"/>
                <w:bCs/>
              </w:rPr>
              <w:t xml:space="preserve">.  Итоговый диктант  </w:t>
            </w:r>
            <w:r w:rsidRPr="00797F93">
              <w:rPr>
                <w:rFonts w:ascii="Times New Roman" w:hAnsi="Times New Roman"/>
              </w:rPr>
              <w:t>за 4 класс.</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bl>
    <w:p w:rsidR="00EE6852" w:rsidRPr="00797F93" w:rsidRDefault="00EE6852" w:rsidP="00797F93">
      <w:pPr>
        <w:spacing w:after="0" w:line="240" w:lineRule="auto"/>
        <w:jc w:val="center"/>
        <w:rPr>
          <w:rFonts w:ascii="Times New Roman" w:hAnsi="Times New Roman"/>
          <w:bCs/>
          <w:i/>
        </w:rPr>
      </w:pPr>
      <w:r w:rsidRPr="00797F93">
        <w:rPr>
          <w:rFonts w:ascii="Times New Roman" w:hAnsi="Times New Roman"/>
          <w:bCs/>
          <w:i/>
        </w:rPr>
        <w:t>Законы языка в практике речи (5 часов)</w:t>
      </w:r>
    </w:p>
    <w:tbl>
      <w:tblPr>
        <w:tblStyle w:val="afe"/>
        <w:tblW w:w="5000" w:type="pct"/>
        <w:tblLook w:val="04A0"/>
      </w:tblPr>
      <w:tblGrid>
        <w:gridCol w:w="546"/>
        <w:gridCol w:w="8026"/>
        <w:gridCol w:w="1566"/>
      </w:tblGrid>
      <w:tr w:rsidR="00EE6852" w:rsidRPr="00797F93" w:rsidTr="00EE6852">
        <w:tc>
          <w:tcPr>
            <w:tcW w:w="228" w:type="pct"/>
          </w:tcPr>
          <w:p w:rsidR="00EE6852" w:rsidRPr="00797F93" w:rsidRDefault="00EE6852" w:rsidP="00797F93">
            <w:pPr>
              <w:rPr>
                <w:rFonts w:ascii="Times New Roman" w:hAnsi="Times New Roman"/>
              </w:rPr>
            </w:pPr>
            <w:r w:rsidRPr="00797F93">
              <w:rPr>
                <w:rFonts w:ascii="Times New Roman" w:hAnsi="Times New Roman"/>
              </w:rPr>
              <w:t>№</w:t>
            </w:r>
          </w:p>
        </w:tc>
        <w:tc>
          <w:tcPr>
            <w:tcW w:w="3979" w:type="pct"/>
          </w:tcPr>
          <w:p w:rsidR="00EE6852" w:rsidRPr="00797F93" w:rsidRDefault="00EE6852" w:rsidP="00797F93">
            <w:pPr>
              <w:rPr>
                <w:rFonts w:ascii="Times New Roman" w:hAnsi="Times New Roman"/>
              </w:rPr>
            </w:pPr>
            <w:r w:rsidRPr="00797F93">
              <w:rPr>
                <w:rFonts w:ascii="Times New Roman" w:hAnsi="Times New Roman"/>
              </w:rPr>
              <w:t xml:space="preserve"> Тема урока</w:t>
            </w:r>
          </w:p>
        </w:tc>
        <w:tc>
          <w:tcPr>
            <w:tcW w:w="793" w:type="pct"/>
          </w:tcPr>
          <w:p w:rsidR="00EE6852" w:rsidRPr="00797F93" w:rsidRDefault="00EE6852" w:rsidP="00797F93">
            <w:pPr>
              <w:rPr>
                <w:rFonts w:ascii="Times New Roman" w:hAnsi="Times New Roman"/>
              </w:rPr>
            </w:pPr>
            <w:r w:rsidRPr="00797F93">
              <w:rPr>
                <w:rFonts w:ascii="Times New Roman" w:hAnsi="Times New Roman"/>
                <w:bCs/>
              </w:rPr>
              <w:t>Количество часов</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132</w:t>
            </w:r>
          </w:p>
        </w:tc>
        <w:tc>
          <w:tcPr>
            <w:tcW w:w="3979" w:type="pct"/>
          </w:tcPr>
          <w:p w:rsidR="00EE6852" w:rsidRPr="00797F93" w:rsidRDefault="00EE6852" w:rsidP="00797F93">
            <w:pPr>
              <w:rPr>
                <w:rFonts w:ascii="Times New Roman" w:hAnsi="Times New Roman"/>
              </w:rPr>
            </w:pPr>
            <w:r w:rsidRPr="00797F93">
              <w:rPr>
                <w:rFonts w:ascii="Times New Roman" w:hAnsi="Times New Roman"/>
              </w:rPr>
              <w:t>Работа над ошибками.Средства выразительности речи.</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133</w:t>
            </w:r>
          </w:p>
        </w:tc>
        <w:tc>
          <w:tcPr>
            <w:tcW w:w="3979" w:type="pct"/>
          </w:tcPr>
          <w:p w:rsidR="00EE6852" w:rsidRPr="00797F93" w:rsidRDefault="00EE6852" w:rsidP="00797F93">
            <w:pPr>
              <w:rPr>
                <w:rFonts w:ascii="Times New Roman" w:hAnsi="Times New Roman"/>
              </w:rPr>
            </w:pPr>
            <w:r w:rsidRPr="00797F93">
              <w:rPr>
                <w:rFonts w:ascii="Times New Roman" w:hAnsi="Times New Roman"/>
              </w:rPr>
              <w:t>Выбор заголовка текста. Определение темы текста, его главной мысли.</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134</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Средства связи между словами в предложении.</w:t>
            </w:r>
          </w:p>
        </w:tc>
        <w:tc>
          <w:tcPr>
            <w:tcW w:w="793" w:type="pct"/>
          </w:tcPr>
          <w:p w:rsidR="00EE6852" w:rsidRPr="00797F93" w:rsidRDefault="00EE6852" w:rsidP="00797F93">
            <w:pPr>
              <w:autoSpaceDE w:val="0"/>
              <w:autoSpaceDN w:val="0"/>
              <w:adjustRightInd w:val="0"/>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135</w:t>
            </w:r>
          </w:p>
        </w:tc>
        <w:tc>
          <w:tcPr>
            <w:tcW w:w="3979" w:type="pct"/>
          </w:tcPr>
          <w:p w:rsidR="00EE6852" w:rsidRPr="00797F93" w:rsidRDefault="00EE6852" w:rsidP="00797F93">
            <w:pPr>
              <w:rPr>
                <w:rFonts w:ascii="Times New Roman" w:hAnsi="Times New Roman"/>
              </w:rPr>
            </w:pPr>
            <w:r w:rsidRPr="00797F93">
              <w:rPr>
                <w:rFonts w:ascii="Times New Roman" w:hAnsi="Times New Roman"/>
              </w:rPr>
              <w:t>Тип и стиль текста.</w:t>
            </w:r>
          </w:p>
        </w:tc>
        <w:tc>
          <w:tcPr>
            <w:tcW w:w="793" w:type="pct"/>
          </w:tcPr>
          <w:p w:rsidR="00EE6852" w:rsidRPr="00797F93" w:rsidRDefault="00EE6852" w:rsidP="00797F93">
            <w:pPr>
              <w:jc w:val="center"/>
              <w:rPr>
                <w:rFonts w:ascii="Times New Roman" w:hAnsi="Times New Roman"/>
              </w:rPr>
            </w:pPr>
            <w:r w:rsidRPr="00797F93">
              <w:rPr>
                <w:rFonts w:ascii="Times New Roman" w:hAnsi="Times New Roman"/>
              </w:rPr>
              <w:t>1</w:t>
            </w:r>
          </w:p>
        </w:tc>
      </w:tr>
      <w:tr w:rsidR="00EE6852" w:rsidRPr="00797F93" w:rsidTr="00EE6852">
        <w:tc>
          <w:tcPr>
            <w:tcW w:w="228" w:type="pct"/>
          </w:tcPr>
          <w:p w:rsidR="00EE6852" w:rsidRPr="00797F93" w:rsidRDefault="00EE6852" w:rsidP="00797F93">
            <w:pPr>
              <w:jc w:val="center"/>
              <w:rPr>
                <w:rFonts w:ascii="Times New Roman" w:hAnsi="Times New Roman"/>
              </w:rPr>
            </w:pPr>
            <w:r w:rsidRPr="00797F93">
              <w:rPr>
                <w:rFonts w:ascii="Times New Roman" w:hAnsi="Times New Roman"/>
              </w:rPr>
              <w:t>136</w:t>
            </w:r>
          </w:p>
        </w:tc>
        <w:tc>
          <w:tcPr>
            <w:tcW w:w="3979" w:type="pct"/>
          </w:tcPr>
          <w:p w:rsidR="00EE6852" w:rsidRPr="00797F93" w:rsidRDefault="00EE6852" w:rsidP="00797F93">
            <w:pPr>
              <w:rPr>
                <w:rFonts w:ascii="Times New Roman" w:hAnsi="Times New Roman"/>
              </w:rPr>
            </w:pPr>
            <w:r w:rsidRPr="00797F93">
              <w:rPr>
                <w:rFonts w:ascii="Times New Roman" w:hAnsi="Times New Roman"/>
              </w:rPr>
              <w:t>Слова-омонимы. Обобщение знаний по темам 4 класса.</w:t>
            </w:r>
          </w:p>
        </w:tc>
        <w:tc>
          <w:tcPr>
            <w:tcW w:w="793" w:type="pct"/>
          </w:tcPr>
          <w:p w:rsidR="00EE6852" w:rsidRPr="00797F93" w:rsidRDefault="00EE6852" w:rsidP="00797F93">
            <w:pPr>
              <w:autoSpaceDE w:val="0"/>
              <w:autoSpaceDN w:val="0"/>
              <w:adjustRightInd w:val="0"/>
              <w:jc w:val="center"/>
              <w:rPr>
                <w:rFonts w:ascii="Times New Roman" w:hAnsi="Times New Roman"/>
                <w:iCs/>
              </w:rPr>
            </w:pPr>
            <w:r w:rsidRPr="00797F93">
              <w:rPr>
                <w:rFonts w:ascii="Times New Roman" w:hAnsi="Times New Roman"/>
                <w:iCs/>
              </w:rPr>
              <w:t>1</w:t>
            </w:r>
          </w:p>
        </w:tc>
      </w:tr>
    </w:tbl>
    <w:p w:rsidR="005B5E9E" w:rsidRDefault="005B5E9E" w:rsidP="001531AF">
      <w:pPr>
        <w:pStyle w:val="Zag3"/>
        <w:tabs>
          <w:tab w:val="left" w:leader="dot" w:pos="624"/>
        </w:tabs>
        <w:spacing w:after="0" w:line="276" w:lineRule="auto"/>
        <w:ind w:firstLine="709"/>
        <w:jc w:val="both"/>
        <w:rPr>
          <w:rStyle w:val="Zag11"/>
          <w:rFonts w:eastAsia="@Arial Unicode MS"/>
          <w:i w:val="0"/>
          <w:iCs w:val="0"/>
          <w:color w:val="auto"/>
          <w:sz w:val="22"/>
          <w:szCs w:val="22"/>
          <w:lang w:val="ru-RU"/>
        </w:rPr>
      </w:pPr>
    </w:p>
    <w:p w:rsidR="00BF5AB7" w:rsidRPr="00BF5AB7" w:rsidRDefault="00BF5AB7" w:rsidP="00BF5AB7">
      <w:pPr>
        <w:widowControl w:val="0"/>
        <w:suppressAutoHyphens/>
        <w:spacing w:after="0"/>
        <w:ind w:left="360"/>
        <w:jc w:val="center"/>
        <w:rPr>
          <w:rFonts w:ascii="Times New Roman" w:hAnsi="Times New Roman"/>
          <w:b/>
          <w:color w:val="000000"/>
          <w:kern w:val="1"/>
        </w:rPr>
      </w:pPr>
      <w:r w:rsidRPr="00BF5AB7">
        <w:rPr>
          <w:rFonts w:ascii="Times New Roman" w:hAnsi="Times New Roman"/>
          <w:b/>
          <w:color w:val="000000"/>
          <w:kern w:val="1"/>
        </w:rPr>
        <w:t>Содержание учебного предмета УМК «Начальная школа 21 века»</w:t>
      </w:r>
    </w:p>
    <w:p w:rsidR="00BF5AB7" w:rsidRPr="00BF5AB7" w:rsidRDefault="00BF5AB7" w:rsidP="00BF5AB7">
      <w:pPr>
        <w:widowControl w:val="0"/>
        <w:suppressAutoHyphens/>
        <w:spacing w:after="0"/>
        <w:ind w:left="360"/>
        <w:rPr>
          <w:rFonts w:ascii="Times New Roman" w:hAnsi="Times New Roman"/>
          <w:b/>
          <w:color w:val="000000"/>
          <w:kern w:val="1"/>
        </w:rPr>
      </w:pPr>
      <w:r w:rsidRPr="00BF5AB7">
        <w:rPr>
          <w:rFonts w:ascii="Times New Roman" w:hAnsi="Times New Roman"/>
          <w:b/>
          <w:color w:val="000000"/>
          <w:kern w:val="1"/>
        </w:rPr>
        <w:t xml:space="preserve">1 класс </w:t>
      </w:r>
    </w:p>
    <w:p w:rsidR="00BF5AB7" w:rsidRPr="00BF5AB7" w:rsidRDefault="00BF5AB7" w:rsidP="00BF5AB7">
      <w:pPr>
        <w:autoSpaceDE w:val="0"/>
        <w:autoSpaceDN w:val="0"/>
        <w:adjustRightInd w:val="0"/>
        <w:spacing w:after="0"/>
        <w:rPr>
          <w:rFonts w:ascii="Times New Roman" w:eastAsia="TimesNewRomanPSMT" w:hAnsi="Times New Roman"/>
        </w:rPr>
      </w:pPr>
      <w:r w:rsidRPr="00BF5AB7">
        <w:rPr>
          <w:rFonts w:ascii="Times New Roman" w:eastAsia="TimesNewRomanPSMT" w:hAnsi="Times New Roman"/>
          <w:b/>
        </w:rPr>
        <w:t>Фонетика и орфоэпия</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rPr>
        <w:t>Звуки речи. Гласные и согласные звуки. Различение ударных и без</w:t>
      </w:r>
      <w:r w:rsidRPr="00BF5AB7">
        <w:rPr>
          <w:rFonts w:ascii="Times New Roman" w:eastAsia="TimesNewRomanPSMT" w:hAnsi="Times New Roman"/>
        </w:rPr>
        <w:softHyphen/>
        <w:t>ударных гласных звуков. Различение твердых и мягких согласных звуков, звонких и глухих согласных звуков. Звуковой анализ слова, работа со звуко</w:t>
      </w:r>
      <w:r w:rsidRPr="00BF5AB7">
        <w:rPr>
          <w:rFonts w:ascii="Times New Roman" w:eastAsia="TimesNewRomanPSMT" w:hAnsi="Times New Roman"/>
        </w:rPr>
        <w:softHyphen/>
        <w:t xml:space="preserve">выми моделями: построение модели звукового состава слова, подбор слов, соответствующих заданной модели. </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rPr>
        <w:t xml:space="preserve">Слог как минимальная произносительная единица. Деление слов на слоги. Ударение. </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rPr>
        <w:t>Произношение звуков и сочетаний звуков в соответствии с нормами современного русского литературного языка.</w:t>
      </w:r>
    </w:p>
    <w:p w:rsidR="00BF5AB7" w:rsidRPr="00BF5AB7" w:rsidRDefault="00BF5AB7" w:rsidP="00BF5AB7">
      <w:pPr>
        <w:autoSpaceDE w:val="0"/>
        <w:autoSpaceDN w:val="0"/>
        <w:adjustRightInd w:val="0"/>
        <w:spacing w:after="0"/>
        <w:rPr>
          <w:rFonts w:ascii="Times New Roman" w:eastAsia="TimesNewRomanPSMT" w:hAnsi="Times New Roman"/>
        </w:rPr>
      </w:pPr>
      <w:r w:rsidRPr="00BF5AB7">
        <w:rPr>
          <w:rFonts w:ascii="Times New Roman" w:eastAsia="TimesNewRomanPSMT" w:hAnsi="Times New Roman"/>
          <w:b/>
        </w:rPr>
        <w:t>Графика и орфография</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rPr>
        <w:t xml:space="preserve"> Различение звуков и букв. Обозначение на письме мягкости согласных звуков. Функции </w:t>
      </w:r>
      <w:r w:rsidRPr="00BF5AB7">
        <w:rPr>
          <w:rFonts w:ascii="Times New Roman" w:eastAsia="TimesNewRomanPS-BoldMT" w:hAnsi="Times New Roman"/>
          <w:b/>
          <w:bCs/>
          <w:iCs/>
        </w:rPr>
        <w:t>ь</w:t>
      </w:r>
      <w:r w:rsidRPr="00BF5AB7">
        <w:rPr>
          <w:rFonts w:ascii="Times New Roman" w:eastAsia="TimesNewRomanPSMT" w:hAnsi="Times New Roman"/>
        </w:rPr>
        <w:t xml:space="preserve">: 1) показатель мягкости предшествующего согласного, 2) разделительный. Установление соотношения звукового и буквенного состава в словах типа </w:t>
      </w:r>
      <w:r w:rsidRPr="00BF5AB7">
        <w:rPr>
          <w:rFonts w:ascii="Times New Roman" w:eastAsia="TimesNewRomanPS-BoldMT" w:hAnsi="Times New Roman"/>
          <w:iCs/>
        </w:rPr>
        <w:t xml:space="preserve">двор, день; </w:t>
      </w:r>
      <w:r w:rsidRPr="00BF5AB7">
        <w:rPr>
          <w:rFonts w:ascii="Times New Roman" w:eastAsia="TimesNewRomanPSMT" w:hAnsi="Times New Roman"/>
        </w:rPr>
        <w:t xml:space="preserve">в словах с йотированными гласными </w:t>
      </w:r>
      <w:r w:rsidRPr="00BF5AB7">
        <w:rPr>
          <w:rFonts w:ascii="Times New Roman" w:eastAsia="TimesNewRomanPS-BoldMT" w:hAnsi="Times New Roman"/>
          <w:b/>
          <w:bCs/>
          <w:iCs/>
        </w:rPr>
        <w:t>е, ё, ю, я</w:t>
      </w:r>
      <w:r w:rsidRPr="00BF5AB7">
        <w:rPr>
          <w:rFonts w:ascii="Times New Roman" w:eastAsia="TimesNewRomanPS-BoldMT" w:hAnsi="Times New Roman"/>
          <w:iCs/>
        </w:rPr>
        <w:t xml:space="preserve">, </w:t>
      </w:r>
      <w:r w:rsidRPr="00BF5AB7">
        <w:rPr>
          <w:rFonts w:ascii="Times New Roman" w:eastAsia="TimesNewRomanPSMT" w:hAnsi="Times New Roman"/>
        </w:rPr>
        <w:t>в словах с непроизносимыми согласными.</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rPr>
        <w:t>Русский алфавит: правильное называние букв, знание их последова</w:t>
      </w:r>
      <w:r w:rsidRPr="00BF5AB7">
        <w:rPr>
          <w:rFonts w:ascii="Times New Roman" w:eastAsia="TimesNewRomanPSMT" w:hAnsi="Times New Roman"/>
        </w:rPr>
        <w:softHyphen/>
        <w:t xml:space="preserve">тельности. </w:t>
      </w:r>
      <w:r w:rsidRPr="00BF5AB7">
        <w:rPr>
          <w:rFonts w:ascii="Times New Roman" w:eastAsia="TimesNewRomanPS-BoldMT" w:hAnsi="Times New Roman"/>
          <w:iCs/>
        </w:rPr>
        <w:t>Использование алфавита при работе со словарями,</w:t>
      </w:r>
      <w:r w:rsidRPr="00BF5AB7">
        <w:rPr>
          <w:rFonts w:ascii="Times New Roman" w:eastAsia="TimesNewRomanPSMT" w:hAnsi="Times New Roman"/>
        </w:rPr>
        <w:t xml:space="preserve"> </w:t>
      </w:r>
      <w:r w:rsidRPr="00BF5AB7">
        <w:rPr>
          <w:rFonts w:ascii="Times New Roman" w:eastAsia="TimesNewRomanPS-BoldMT" w:hAnsi="Times New Roman"/>
          <w:iCs/>
        </w:rPr>
        <w:t>справочни</w:t>
      </w:r>
      <w:r w:rsidRPr="00BF5AB7">
        <w:rPr>
          <w:rFonts w:ascii="Times New Roman" w:eastAsia="TimesNewRomanPS-BoldMT" w:hAnsi="Times New Roman"/>
          <w:iCs/>
        </w:rPr>
        <w:softHyphen/>
        <w:t>ками, каталогами</w:t>
      </w:r>
      <w:r w:rsidRPr="00BF5AB7">
        <w:rPr>
          <w:rFonts w:ascii="Times New Roman" w:eastAsia="TimesNewRomanPSMT" w:hAnsi="Times New Roman"/>
        </w:rPr>
        <w:t xml:space="preserve">. </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rPr>
        <w:t>Письмо слов и предложений с соблюдением гигиенических норм.</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rPr>
        <w:lastRenderedPageBreak/>
        <w:t>Усвоение приемов и последовательности правильного списывания</w:t>
      </w:r>
    </w:p>
    <w:p w:rsidR="00BF5AB7" w:rsidRPr="00BF5AB7" w:rsidRDefault="00BF5AB7" w:rsidP="00BF5AB7">
      <w:pPr>
        <w:autoSpaceDE w:val="0"/>
        <w:autoSpaceDN w:val="0"/>
        <w:adjustRightInd w:val="0"/>
        <w:spacing w:after="0"/>
        <w:rPr>
          <w:rFonts w:ascii="Times New Roman" w:eastAsia="TimesNewRomanPSMT" w:hAnsi="Times New Roman"/>
        </w:rPr>
      </w:pPr>
      <w:r w:rsidRPr="00BF5AB7">
        <w:rPr>
          <w:rFonts w:ascii="Times New Roman" w:eastAsia="TimesNewRomanPSMT" w:hAnsi="Times New Roman"/>
        </w:rPr>
        <w:t xml:space="preserve">текста. </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b/>
        </w:rPr>
      </w:pPr>
      <w:r w:rsidRPr="00BF5AB7">
        <w:rPr>
          <w:rFonts w:ascii="Times New Roman" w:eastAsia="TimesNewRomanPSMT" w:hAnsi="Times New Roman"/>
          <w:b/>
        </w:rPr>
        <w:t>Ознакомление с правилами правописания и их применение:</w:t>
      </w:r>
    </w:p>
    <w:p w:rsidR="00BF5AB7" w:rsidRPr="00BF5AB7" w:rsidRDefault="00BF5AB7" w:rsidP="00BF5AB7">
      <w:pPr>
        <w:pStyle w:val="a8"/>
        <w:numPr>
          <w:ilvl w:val="0"/>
          <w:numId w:val="132"/>
        </w:numPr>
        <w:autoSpaceDE w:val="0"/>
        <w:autoSpaceDN w:val="0"/>
        <w:adjustRightInd w:val="0"/>
        <w:spacing w:after="0"/>
        <w:rPr>
          <w:rFonts w:ascii="Times New Roman" w:eastAsia="TimesNewRomanPSMT" w:hAnsi="Times New Roman"/>
        </w:rPr>
      </w:pPr>
      <w:r w:rsidRPr="00BF5AB7">
        <w:rPr>
          <w:rFonts w:ascii="Times New Roman" w:eastAsia="TimesNewRomanPSMT" w:hAnsi="Times New Roman"/>
        </w:rPr>
        <w:t>раздельное написание слов;</w:t>
      </w:r>
    </w:p>
    <w:p w:rsidR="00BF5AB7" w:rsidRPr="00BF5AB7" w:rsidRDefault="00BF5AB7" w:rsidP="00BF5AB7">
      <w:pPr>
        <w:pStyle w:val="a8"/>
        <w:numPr>
          <w:ilvl w:val="0"/>
          <w:numId w:val="132"/>
        </w:numPr>
        <w:autoSpaceDE w:val="0"/>
        <w:autoSpaceDN w:val="0"/>
        <w:adjustRightInd w:val="0"/>
        <w:spacing w:after="0"/>
        <w:rPr>
          <w:rFonts w:ascii="Times New Roman" w:eastAsia="TimesNewRomanPSMT" w:hAnsi="Times New Roman"/>
        </w:rPr>
      </w:pPr>
      <w:r w:rsidRPr="00BF5AB7">
        <w:rPr>
          <w:rFonts w:ascii="Times New Roman" w:eastAsia="TimesNewRomanPSMT" w:hAnsi="Times New Roman"/>
        </w:rPr>
        <w:t>прописная (заглавная) буква в начале предложения, в именах собствен</w:t>
      </w:r>
      <w:r w:rsidRPr="00BF5AB7">
        <w:rPr>
          <w:rFonts w:ascii="Times New Roman" w:eastAsia="TimesNewRomanPSMT" w:hAnsi="Times New Roman"/>
        </w:rPr>
        <w:softHyphen/>
        <w:t>ных;</w:t>
      </w:r>
    </w:p>
    <w:p w:rsidR="00BF5AB7" w:rsidRPr="00BF5AB7" w:rsidRDefault="00BF5AB7" w:rsidP="00BF5AB7">
      <w:pPr>
        <w:pStyle w:val="a8"/>
        <w:numPr>
          <w:ilvl w:val="0"/>
          <w:numId w:val="132"/>
        </w:numPr>
        <w:autoSpaceDE w:val="0"/>
        <w:autoSpaceDN w:val="0"/>
        <w:adjustRightInd w:val="0"/>
        <w:spacing w:after="0"/>
        <w:rPr>
          <w:rFonts w:ascii="Times New Roman" w:eastAsia="TimesNewRomanPSMT" w:hAnsi="Times New Roman"/>
        </w:rPr>
      </w:pPr>
      <w:r w:rsidRPr="00BF5AB7">
        <w:rPr>
          <w:rFonts w:ascii="Times New Roman" w:eastAsia="TimesNewRomanPSMT" w:hAnsi="Times New Roman"/>
        </w:rPr>
        <w:t>обозначения гласных после шипящих (</w:t>
      </w:r>
      <w:r w:rsidRPr="00BF5AB7">
        <w:rPr>
          <w:rFonts w:ascii="Times New Roman" w:eastAsia="TimesNewRomanPS-BoldMT" w:hAnsi="Times New Roman"/>
          <w:bCs/>
          <w:iCs/>
        </w:rPr>
        <w:t>ча – ща, чу – щу, жи – ши</w:t>
      </w:r>
      <w:r w:rsidRPr="00BF5AB7">
        <w:rPr>
          <w:rFonts w:ascii="Times New Roman" w:eastAsia="TimesNewRomanPSMT" w:hAnsi="Times New Roman"/>
        </w:rPr>
        <w:t>);</w:t>
      </w:r>
    </w:p>
    <w:p w:rsidR="00BF5AB7" w:rsidRPr="00BF5AB7" w:rsidRDefault="00BF5AB7" w:rsidP="00BF5AB7">
      <w:pPr>
        <w:pStyle w:val="a8"/>
        <w:numPr>
          <w:ilvl w:val="0"/>
          <w:numId w:val="132"/>
        </w:numPr>
        <w:autoSpaceDE w:val="0"/>
        <w:autoSpaceDN w:val="0"/>
        <w:adjustRightInd w:val="0"/>
        <w:spacing w:after="0"/>
        <w:rPr>
          <w:rFonts w:ascii="Times New Roman" w:eastAsia="TimesNewRomanPSMT" w:hAnsi="Times New Roman"/>
        </w:rPr>
      </w:pPr>
      <w:r w:rsidRPr="00BF5AB7">
        <w:rPr>
          <w:rFonts w:ascii="Times New Roman" w:eastAsia="TimesNewRomanPS-BoldMT" w:hAnsi="Times New Roman"/>
          <w:iCs/>
        </w:rPr>
        <w:t xml:space="preserve">сочетания </w:t>
      </w:r>
      <w:r w:rsidRPr="00BF5AB7">
        <w:rPr>
          <w:rFonts w:ascii="Times New Roman" w:eastAsia="TimesNewRomanPS-BoldMT" w:hAnsi="Times New Roman"/>
          <w:bCs/>
          <w:iCs/>
        </w:rPr>
        <w:t>чк, чн</w:t>
      </w:r>
      <w:r w:rsidRPr="00BF5AB7">
        <w:rPr>
          <w:rFonts w:ascii="Times New Roman" w:eastAsia="TimesNewRomanPSMT" w:hAnsi="Times New Roman"/>
        </w:rPr>
        <w:t>;</w:t>
      </w:r>
    </w:p>
    <w:p w:rsidR="00BF5AB7" w:rsidRPr="00BF5AB7" w:rsidRDefault="00BF5AB7" w:rsidP="00BF5AB7">
      <w:pPr>
        <w:pStyle w:val="a8"/>
        <w:numPr>
          <w:ilvl w:val="0"/>
          <w:numId w:val="132"/>
        </w:numPr>
        <w:autoSpaceDE w:val="0"/>
        <w:autoSpaceDN w:val="0"/>
        <w:adjustRightInd w:val="0"/>
        <w:spacing w:after="0"/>
        <w:rPr>
          <w:rFonts w:ascii="Times New Roman" w:eastAsia="TimesNewRomanPSMT" w:hAnsi="Times New Roman"/>
        </w:rPr>
      </w:pPr>
      <w:r w:rsidRPr="00BF5AB7">
        <w:rPr>
          <w:rFonts w:ascii="Times New Roman" w:eastAsia="SymbolMT" w:hAnsi="Times New Roman"/>
          <w:iCs/>
        </w:rPr>
        <w:t>перенос слов по слогам без стечения согласных;</w:t>
      </w:r>
    </w:p>
    <w:p w:rsidR="00BF5AB7" w:rsidRPr="00BF5AB7" w:rsidRDefault="00BF5AB7" w:rsidP="00BF5AB7">
      <w:pPr>
        <w:pStyle w:val="a8"/>
        <w:numPr>
          <w:ilvl w:val="0"/>
          <w:numId w:val="132"/>
        </w:numPr>
        <w:autoSpaceDE w:val="0"/>
        <w:autoSpaceDN w:val="0"/>
        <w:adjustRightInd w:val="0"/>
        <w:spacing w:after="0"/>
        <w:rPr>
          <w:rFonts w:ascii="Times New Roman" w:eastAsia="TimesNewRomanPSMT" w:hAnsi="Times New Roman"/>
        </w:rPr>
      </w:pPr>
      <w:r w:rsidRPr="00BF5AB7">
        <w:rPr>
          <w:rFonts w:ascii="Times New Roman" w:eastAsia="SymbolMT" w:hAnsi="Times New Roman"/>
          <w:iCs/>
        </w:rPr>
        <w:t>безударный проверяемый гласный в корне слова;</w:t>
      </w:r>
    </w:p>
    <w:p w:rsidR="00BF5AB7" w:rsidRPr="00BF5AB7" w:rsidRDefault="00BF5AB7" w:rsidP="00BF5AB7">
      <w:pPr>
        <w:pStyle w:val="a8"/>
        <w:numPr>
          <w:ilvl w:val="0"/>
          <w:numId w:val="132"/>
        </w:numPr>
        <w:autoSpaceDE w:val="0"/>
        <w:autoSpaceDN w:val="0"/>
        <w:adjustRightInd w:val="0"/>
        <w:spacing w:after="0"/>
        <w:rPr>
          <w:rFonts w:ascii="Times New Roman" w:eastAsia="TimesNewRomanPSMT" w:hAnsi="Times New Roman"/>
        </w:rPr>
      </w:pPr>
      <w:r w:rsidRPr="00BF5AB7">
        <w:rPr>
          <w:rFonts w:ascii="Times New Roman" w:eastAsia="TimesNewRomanPSMT" w:hAnsi="Times New Roman"/>
        </w:rPr>
        <w:t>знаки препинания в конце предложения.</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rPr>
        <w:t>Письмо под диктовку слов и предложений, написание которых не рас</w:t>
      </w:r>
      <w:r w:rsidRPr="00BF5AB7">
        <w:rPr>
          <w:rFonts w:ascii="Times New Roman" w:eastAsia="TimesNewRomanPSMT" w:hAnsi="Times New Roman"/>
        </w:rPr>
        <w:softHyphen/>
        <w:t>ходится с их произношением.</w:t>
      </w:r>
    </w:p>
    <w:p w:rsidR="00BF5AB7" w:rsidRPr="00BF5AB7" w:rsidRDefault="00BF5AB7" w:rsidP="00BF5AB7">
      <w:pPr>
        <w:autoSpaceDE w:val="0"/>
        <w:autoSpaceDN w:val="0"/>
        <w:adjustRightInd w:val="0"/>
        <w:spacing w:after="0"/>
        <w:jc w:val="both"/>
        <w:rPr>
          <w:rFonts w:ascii="Times New Roman" w:eastAsia="TimesNewRomanPSMT" w:hAnsi="Times New Roman"/>
          <w:b/>
        </w:rPr>
      </w:pPr>
      <w:r w:rsidRPr="00BF5AB7">
        <w:rPr>
          <w:rFonts w:ascii="Times New Roman" w:eastAsia="TimesNewRomanPSMT" w:hAnsi="Times New Roman"/>
          <w:b/>
        </w:rPr>
        <w:t>Слово и предложение. Пунктуация</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rPr>
        <w:t xml:space="preserve">Понимание слова как единства звучания и значения. </w:t>
      </w:r>
      <w:r w:rsidRPr="00BF5AB7">
        <w:rPr>
          <w:rFonts w:ascii="Times New Roman" w:eastAsia="TimesNewRomanPSMT" w:hAnsi="Times New Roman"/>
          <w:iCs/>
        </w:rPr>
        <w:t>Выявление слов, значение которых требует уточнения. Определение значения слова по тексту или уточнение значения с помощью толкового словаря</w:t>
      </w:r>
      <w:r w:rsidRPr="00BF5AB7">
        <w:rPr>
          <w:rFonts w:ascii="Times New Roman" w:eastAsia="TimesNewRomanPSMT" w:hAnsi="Times New Roman"/>
        </w:rPr>
        <w:t xml:space="preserve">. </w:t>
      </w:r>
      <w:r w:rsidRPr="00BF5AB7">
        <w:rPr>
          <w:rFonts w:ascii="Times New Roman" w:eastAsia="TimesNewRomanPSMT" w:hAnsi="Times New Roman"/>
          <w:iCs/>
        </w:rPr>
        <w:t>Слова, называющие предметы, действия и признаки. Словообразовательные связи между словами. Родственные слова. Неизме</w:t>
      </w:r>
      <w:r w:rsidRPr="00BF5AB7">
        <w:rPr>
          <w:rFonts w:ascii="Times New Roman" w:eastAsia="TimesNewRomanPSMT" w:hAnsi="Times New Roman"/>
          <w:iCs/>
        </w:rPr>
        <w:softHyphen/>
        <w:t xml:space="preserve">няемые слова. Наблюдение за использованием в тексте многозначных слов, синонимов, омонимов </w:t>
      </w:r>
      <w:r w:rsidRPr="00BF5AB7">
        <w:rPr>
          <w:rFonts w:ascii="Times New Roman" w:eastAsia="TimesNewRomanPSMT" w:hAnsi="Times New Roman"/>
        </w:rPr>
        <w:t>(ознакомление без</w:t>
      </w:r>
      <w:r w:rsidRPr="00BF5AB7">
        <w:rPr>
          <w:rFonts w:ascii="Times New Roman" w:eastAsia="TimesNewRomanPSMT" w:hAnsi="Times New Roman"/>
          <w:iCs/>
        </w:rPr>
        <w:t xml:space="preserve"> </w:t>
      </w:r>
      <w:r w:rsidRPr="00BF5AB7">
        <w:rPr>
          <w:rFonts w:ascii="Times New Roman" w:eastAsia="TimesNewRomanPSMT" w:hAnsi="Times New Roman"/>
        </w:rPr>
        <w:t>введения терминологии).</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iCs/>
        </w:rPr>
      </w:pPr>
      <w:r w:rsidRPr="00BF5AB7">
        <w:rPr>
          <w:rFonts w:ascii="Times New Roman" w:eastAsia="TimesNewRomanPSMT" w:hAnsi="Times New Roman"/>
        </w:rPr>
        <w:t>Работа с предложением: замена слов, восстановление деформирован</w:t>
      </w:r>
      <w:r w:rsidRPr="00BF5AB7">
        <w:rPr>
          <w:rFonts w:ascii="Times New Roman" w:eastAsia="TimesNewRomanPSMT" w:hAnsi="Times New Roman"/>
        </w:rPr>
        <w:softHyphen/>
        <w:t>ных предложения. Знаки препинания в конце предложения.</w:t>
      </w:r>
    </w:p>
    <w:p w:rsidR="00BF5AB7" w:rsidRPr="00BF5AB7" w:rsidRDefault="00BF5AB7" w:rsidP="00BF5AB7">
      <w:pPr>
        <w:autoSpaceDE w:val="0"/>
        <w:autoSpaceDN w:val="0"/>
        <w:adjustRightInd w:val="0"/>
        <w:spacing w:after="0"/>
        <w:jc w:val="both"/>
        <w:rPr>
          <w:rFonts w:ascii="Times New Roman" w:eastAsia="TimesNewRomanPSMT" w:hAnsi="Times New Roman"/>
          <w:b/>
        </w:rPr>
      </w:pPr>
      <w:r w:rsidRPr="00BF5AB7">
        <w:rPr>
          <w:rFonts w:ascii="Times New Roman" w:eastAsia="TimesNewRomanPSMT" w:hAnsi="Times New Roman"/>
          <w:b/>
        </w:rPr>
        <w:t>Развитие речи</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iCs/>
        </w:rPr>
      </w:pPr>
      <w:r w:rsidRPr="00BF5AB7">
        <w:rPr>
          <w:rFonts w:ascii="Times New Roman" w:eastAsia="TimesNewRomanPSMT" w:hAnsi="Times New Roman"/>
        </w:rPr>
        <w:t xml:space="preserve"> Осознание цели и ситуации устного общения. </w:t>
      </w:r>
      <w:r w:rsidRPr="00BF5AB7">
        <w:rPr>
          <w:rFonts w:ascii="Times New Roman" w:eastAsia="TimesNewRomanPSMT" w:hAnsi="Times New Roman"/>
          <w:iCs/>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w:t>
      </w:r>
      <w:r w:rsidRPr="00BF5AB7">
        <w:rPr>
          <w:rFonts w:ascii="Times New Roman" w:eastAsia="TimesNewRomanPSMT" w:hAnsi="Times New Roman"/>
        </w:rPr>
        <w:t>Овладение</w:t>
      </w:r>
      <w:r w:rsidRPr="00BF5AB7">
        <w:rPr>
          <w:rFonts w:ascii="Times New Roman" w:eastAsia="TimesNewRomanPSMT" w:hAnsi="Times New Roman"/>
          <w:iCs/>
        </w:rPr>
        <w:t xml:space="preserve"> </w:t>
      </w:r>
      <w:r w:rsidRPr="00BF5AB7">
        <w:rPr>
          <w:rFonts w:ascii="Times New Roman" w:eastAsia="TimesNewRomanPSMT" w:hAnsi="Times New Roman"/>
        </w:rPr>
        <w:t>нормами речевого этикета в ситуациях учебного и бытового общения</w:t>
      </w:r>
      <w:r w:rsidRPr="00BF5AB7">
        <w:rPr>
          <w:rFonts w:ascii="Times New Roman" w:eastAsia="TimesNewRomanPSMT" w:hAnsi="Times New Roman"/>
          <w:iCs/>
        </w:rPr>
        <w:t xml:space="preserve"> </w:t>
      </w:r>
      <w:r w:rsidRPr="00BF5AB7">
        <w:rPr>
          <w:rFonts w:ascii="Times New Roman" w:eastAsia="TimesNewRomanPSMT" w:hAnsi="Times New Roman"/>
        </w:rPr>
        <w:t>(приветствие, прощание, извинение, благодарность, обращение с</w:t>
      </w:r>
      <w:r w:rsidRPr="00BF5AB7">
        <w:rPr>
          <w:rFonts w:ascii="Times New Roman" w:eastAsia="TimesNewRomanPSMT" w:hAnsi="Times New Roman"/>
          <w:iCs/>
        </w:rPr>
        <w:t xml:space="preserve"> </w:t>
      </w:r>
      <w:r w:rsidRPr="00BF5AB7">
        <w:rPr>
          <w:rFonts w:ascii="Times New Roman" w:eastAsia="TimesNewRomanPSMT" w:hAnsi="Times New Roman"/>
        </w:rPr>
        <w:t xml:space="preserve">просьбой). </w:t>
      </w:r>
      <w:r w:rsidRPr="00BF5AB7">
        <w:rPr>
          <w:rFonts w:ascii="Times New Roman" w:eastAsia="TimesNewRomanPSMT" w:hAnsi="Times New Roman"/>
          <w:iCs/>
        </w:rPr>
        <w:t>Соблюдение орфоэпических норм и правильной интонации</w:t>
      </w:r>
      <w:r w:rsidRPr="00BF5AB7">
        <w:rPr>
          <w:rFonts w:ascii="Times New Roman" w:eastAsia="TimesNewRomanPSMT" w:hAnsi="Times New Roman"/>
        </w:rPr>
        <w:t>.</w:t>
      </w:r>
      <w:r w:rsidRPr="00BF5AB7">
        <w:rPr>
          <w:rFonts w:ascii="Times New Roman" w:eastAsia="TimesNewRomanPSMT" w:hAnsi="Times New Roman"/>
          <w:iCs/>
        </w:rPr>
        <w:t xml:space="preserve"> </w:t>
      </w:r>
    </w:p>
    <w:p w:rsidR="00BF5AB7" w:rsidRPr="00BF5AB7" w:rsidRDefault="00BF5AB7" w:rsidP="00BF5AB7">
      <w:pPr>
        <w:autoSpaceDE w:val="0"/>
        <w:autoSpaceDN w:val="0"/>
        <w:adjustRightInd w:val="0"/>
        <w:spacing w:after="0"/>
        <w:ind w:firstLine="709"/>
        <w:jc w:val="both"/>
        <w:rPr>
          <w:rFonts w:ascii="Times New Roman" w:eastAsia="TimesNewRomanPSMT" w:hAnsi="Times New Roman"/>
        </w:rPr>
      </w:pPr>
      <w:r w:rsidRPr="00BF5AB7">
        <w:rPr>
          <w:rFonts w:ascii="Times New Roman" w:eastAsia="TimesNewRomanPSMT" w:hAnsi="Times New Roman"/>
          <w:iCs/>
        </w:rPr>
        <w:t>Сочинение небольших рассказов (по материалам собственных игр, занятий, наблюдений). Восстановление деформированного текста повествовательного характера</w:t>
      </w:r>
      <w:r w:rsidRPr="00BF5AB7">
        <w:rPr>
          <w:rFonts w:ascii="Times New Roman" w:eastAsia="TimesNewRomanPSMT" w:hAnsi="Times New Roman"/>
        </w:rPr>
        <w:t>.</w:t>
      </w:r>
    </w:p>
    <w:p w:rsidR="00BF5AB7" w:rsidRPr="00BF5AB7" w:rsidRDefault="00BF5AB7" w:rsidP="00BF5AB7">
      <w:pPr>
        <w:widowControl w:val="0"/>
        <w:suppressAutoHyphens/>
        <w:spacing w:after="0"/>
        <w:ind w:left="360"/>
        <w:rPr>
          <w:rFonts w:ascii="Times New Roman" w:hAnsi="Times New Roman"/>
          <w:b/>
          <w:color w:val="000000"/>
          <w:kern w:val="1"/>
        </w:rPr>
      </w:pPr>
      <w:r w:rsidRPr="00BF5AB7">
        <w:rPr>
          <w:rFonts w:ascii="Times New Roman" w:hAnsi="Times New Roman"/>
          <w:b/>
          <w:color w:val="000000"/>
          <w:kern w:val="1"/>
        </w:rPr>
        <w:t xml:space="preserve">2 класс </w:t>
      </w:r>
    </w:p>
    <w:p w:rsidR="00BF5AB7" w:rsidRPr="00BF5AB7" w:rsidRDefault="00BF5AB7" w:rsidP="00BF5AB7">
      <w:pPr>
        <w:widowControl w:val="0"/>
        <w:suppressAutoHyphens/>
        <w:spacing w:after="0"/>
        <w:ind w:left="360"/>
        <w:rPr>
          <w:rFonts w:ascii="Times New Roman" w:hAnsi="Times New Roman"/>
        </w:rPr>
      </w:pPr>
      <w:r w:rsidRPr="00BF5AB7">
        <w:rPr>
          <w:rFonts w:ascii="Times New Roman" w:hAnsi="Times New Roman"/>
          <w:b/>
          <w:bCs/>
        </w:rPr>
        <w:t xml:space="preserve">1. «Как устроен наш язык» (основы лингвистических знаний) </w:t>
      </w:r>
      <w:r w:rsidRPr="00BF5AB7">
        <w:rPr>
          <w:rFonts w:ascii="Times New Roman" w:hAnsi="Times New Roman"/>
        </w:rPr>
        <w:br/>
      </w:r>
      <w:r w:rsidRPr="00BF5AB7">
        <w:rPr>
          <w:rFonts w:ascii="Times New Roman" w:hAnsi="Times New Roman"/>
          <w:b/>
          <w:bCs/>
        </w:rPr>
        <w:t xml:space="preserve">Фонетика </w:t>
      </w:r>
      <w:r w:rsidRPr="00BF5AB7">
        <w:rPr>
          <w:rFonts w:ascii="Times New Roman" w:hAnsi="Times New Roman"/>
        </w:rPr>
        <w:br/>
        <w:t xml:space="preserve">             Что изучает фонетика? Звуки и буквы. Обозначение звуков на письме. Гласные и согласные звуки и буквы. Гласные буквы Е, е, Ё, ё, Ю, ю, Я, я, их функции. Согласные твердые и мягкие, звонкие и глухие. Согласные парные и непарные по твердости – мягкости, звонкости – глухости. Слог. Ударение. Перенос. </w:t>
      </w:r>
      <w:r w:rsidRPr="00BF5AB7">
        <w:rPr>
          <w:rFonts w:ascii="Times New Roman" w:hAnsi="Times New Roman"/>
        </w:rPr>
        <w:br/>
      </w:r>
      <w:r w:rsidRPr="00BF5AB7">
        <w:rPr>
          <w:rFonts w:ascii="Times New Roman" w:hAnsi="Times New Roman"/>
          <w:b/>
          <w:bCs/>
        </w:rPr>
        <w:t xml:space="preserve">Слово и предложение  </w:t>
      </w:r>
      <w:r w:rsidRPr="00BF5AB7">
        <w:rPr>
          <w:rFonts w:ascii="Times New Roman" w:hAnsi="Times New Roman"/>
        </w:rPr>
        <w:br/>
        <w:t xml:space="preserve">             Слово как единство звучания (написания) и значения. Слова с предметным значением –имена существительные. Слова, называющие признаки, — имена прилагательные. Слова, обозначающие действия, — глаголы. </w:t>
      </w:r>
      <w:r w:rsidRPr="00BF5AB7">
        <w:rPr>
          <w:rFonts w:ascii="Times New Roman" w:hAnsi="Times New Roman"/>
        </w:rPr>
        <w:br/>
        <w:t xml:space="preserve">Предложение. Отличие предложения от слова. Повествовательные, вопросительные и побудительные предложения. Знаки препинания в конце предложений. Слова в предложении. </w:t>
      </w:r>
      <w:r w:rsidRPr="00BF5AB7">
        <w:rPr>
          <w:rFonts w:ascii="Times New Roman" w:hAnsi="Times New Roman"/>
        </w:rPr>
        <w:br/>
      </w:r>
      <w:r w:rsidRPr="00BF5AB7">
        <w:rPr>
          <w:rFonts w:ascii="Times New Roman" w:hAnsi="Times New Roman"/>
          <w:b/>
          <w:bCs/>
        </w:rPr>
        <w:t xml:space="preserve">Состав слова </w:t>
      </w:r>
      <w:r w:rsidRPr="00BF5AB7">
        <w:rPr>
          <w:rFonts w:ascii="Times New Roman" w:hAnsi="Times New Roman"/>
        </w:rPr>
        <w:br/>
        <w:t xml:space="preserve">            Форма слова. Окончание. Слова изменяемые и неизменяемые. Корень слова. Однокоренные слова. Чередование согласных в корнях. Суффикс. Суффиксальный способ образования слов. Приставка. Приставочный способ образования слов. Основа слова. Приставочно-суффиксальный способ образования слов. </w:t>
      </w:r>
      <w:r w:rsidRPr="00BF5AB7">
        <w:rPr>
          <w:rFonts w:ascii="Times New Roman" w:hAnsi="Times New Roman"/>
        </w:rPr>
        <w:br/>
      </w:r>
      <w:r w:rsidRPr="00BF5AB7">
        <w:rPr>
          <w:rFonts w:ascii="Times New Roman" w:hAnsi="Times New Roman"/>
          <w:b/>
          <w:bCs/>
        </w:rPr>
        <w:t xml:space="preserve">Лексика  </w:t>
      </w:r>
      <w:r w:rsidRPr="00BF5AB7">
        <w:rPr>
          <w:rFonts w:ascii="Times New Roman" w:hAnsi="Times New Roman"/>
        </w:rPr>
        <w:br/>
        <w:t xml:space="preserve">                Слово и его лексическое значение. Слово в словаре и тексте. Определение значение слова в толковом словарике учебника. Слова однозначные и многозначные. Синонимы. Антонимы. Омонимы. Слова исконные и заимствованные. Устаревшие слова. Фразеологизм. Фразеологизм и слово. Использование фразеологизмов. </w:t>
      </w:r>
      <w:r w:rsidRPr="00BF5AB7">
        <w:rPr>
          <w:rFonts w:ascii="Times New Roman" w:hAnsi="Times New Roman"/>
        </w:rPr>
        <w:br/>
      </w:r>
      <w:r w:rsidRPr="00BF5AB7">
        <w:rPr>
          <w:rFonts w:ascii="Times New Roman" w:hAnsi="Times New Roman"/>
          <w:b/>
          <w:bCs/>
        </w:rPr>
        <w:lastRenderedPageBreak/>
        <w:t xml:space="preserve">2.  «Правописание» (формирование навыков грамотного письма) </w:t>
      </w:r>
    </w:p>
    <w:p w:rsidR="00BF5AB7" w:rsidRPr="00BF5AB7" w:rsidRDefault="00BF5AB7" w:rsidP="00BF5AB7">
      <w:pPr>
        <w:widowControl w:val="0"/>
        <w:suppressAutoHyphens/>
        <w:spacing w:after="0"/>
        <w:ind w:left="360"/>
        <w:jc w:val="both"/>
        <w:rPr>
          <w:rFonts w:ascii="Times New Roman" w:hAnsi="Times New Roman"/>
          <w:b/>
          <w:bCs/>
        </w:rPr>
      </w:pPr>
      <w:r w:rsidRPr="00BF5AB7">
        <w:rPr>
          <w:rFonts w:ascii="Times New Roman" w:hAnsi="Times New Roman"/>
        </w:rPr>
        <w:t xml:space="preserve">                 Правописание жи-ши, ча-ща, чу-щу. Обозначение мягкости согласных с помощью мягкого знака. Перенос слов. Правописание заглавной буквы. Правописание гласных и согласных в корнях: безударная проверяемая гласная в корне, проверяемая согласная и непроизносимая согласная. Правописание беглой чередующейся гласной е в корне при словообразовании. Правописание суффиксов имен существительных: -онок-, -енок-, -ок-, -ек-, -ик-, -ост(ь)-. Правописание суффиксов имен прилагательных: -ов-, -ев-, -ив-, -чив-, -лив-. Правописание приставок: об-, от-, до-, по-, под-, про-, за-, на-, над-. Правописание разделительных твердого и мягкого знаков. Правописание предлогов и приставок. </w:t>
      </w:r>
      <w:r w:rsidRPr="00BF5AB7">
        <w:rPr>
          <w:rFonts w:ascii="Times New Roman" w:hAnsi="Times New Roman"/>
        </w:rPr>
        <w:br/>
      </w:r>
      <w:r w:rsidRPr="00BF5AB7">
        <w:rPr>
          <w:rFonts w:ascii="Times New Roman" w:hAnsi="Times New Roman"/>
          <w:b/>
          <w:bCs/>
        </w:rPr>
        <w:t xml:space="preserve">3. «Развитие речи»  </w:t>
      </w:r>
    </w:p>
    <w:p w:rsidR="00BF5AB7" w:rsidRPr="00BF5AB7" w:rsidRDefault="00BF5AB7" w:rsidP="00BF5AB7">
      <w:pPr>
        <w:widowControl w:val="0"/>
        <w:suppressAutoHyphens/>
        <w:spacing w:after="0"/>
        <w:jc w:val="both"/>
        <w:rPr>
          <w:rFonts w:ascii="Times New Roman" w:hAnsi="Times New Roman"/>
          <w:b/>
          <w:color w:val="000000"/>
          <w:kern w:val="1"/>
        </w:rPr>
      </w:pPr>
      <w:r w:rsidRPr="00BF5AB7">
        <w:rPr>
          <w:rFonts w:ascii="Times New Roman" w:hAnsi="Times New Roman"/>
        </w:rPr>
        <w:t xml:space="preserve">                    Текст. Признаки текста. Смысловое единство предложений в тексте. Заглавие текста. Подбор заголовков к данным текстам. Определение по заголовкам содержания текста. Выражение в тексте законченной мысли, отработка вариантов окончания текстов. Начало текста, подбор и придумывание подходящих по смыслу зачинов к данным текстам. 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 Абзац. Последовательность абзацев в тексте. Корректирование текстов с нарушенной последовательностью абзацев. Комплексная работа над структурой текста: озаглавливание, корректирование порядка предложений и абзацев. План текста. Составление планов к данным текстам. Озаглавливание возможного текста по предложенному плану. Создание собственных текстов по предложенным планам. Типы текстов: описание, повествование, рассуждение, их особенности. </w:t>
      </w:r>
      <w:r w:rsidRPr="00BF5AB7">
        <w:rPr>
          <w:rFonts w:ascii="Times New Roman" w:hAnsi="Times New Roman"/>
        </w:rPr>
        <w:br/>
      </w:r>
      <w:r w:rsidRPr="00BF5AB7">
        <w:rPr>
          <w:rFonts w:ascii="Times New Roman" w:hAnsi="Times New Roman"/>
          <w:b/>
          <w:bCs/>
        </w:rPr>
        <w:t xml:space="preserve">Повторение </w:t>
      </w:r>
      <w:r w:rsidRPr="00BF5AB7">
        <w:rPr>
          <w:rFonts w:ascii="Times New Roman" w:hAnsi="Times New Roman"/>
        </w:rPr>
        <w:br/>
      </w:r>
      <w:r w:rsidRPr="00BF5AB7">
        <w:rPr>
          <w:rFonts w:ascii="Times New Roman" w:hAnsi="Times New Roman"/>
          <w:b/>
          <w:bCs/>
        </w:rPr>
        <w:t xml:space="preserve"> </w:t>
      </w:r>
      <w:r w:rsidRPr="00BF5AB7">
        <w:rPr>
          <w:rFonts w:ascii="Times New Roman" w:hAnsi="Times New Roman"/>
          <w:b/>
          <w:color w:val="000000"/>
          <w:kern w:val="1"/>
        </w:rPr>
        <w:t xml:space="preserve">3 класс </w:t>
      </w:r>
    </w:p>
    <w:p w:rsidR="00BF5AB7" w:rsidRPr="00BF5AB7" w:rsidRDefault="00BF5AB7" w:rsidP="00BF5AB7">
      <w:pPr>
        <w:spacing w:after="0"/>
        <w:rPr>
          <w:rFonts w:ascii="Times New Roman" w:eastAsia="Calibri" w:hAnsi="Times New Roman"/>
          <w:b/>
        </w:rPr>
      </w:pPr>
      <w:r w:rsidRPr="00BF5AB7">
        <w:rPr>
          <w:rFonts w:ascii="Times New Roman" w:eastAsia="Calibri" w:hAnsi="Times New Roman"/>
          <w:b/>
        </w:rPr>
        <w:t>1. «Как устроен наш язык»</w:t>
      </w:r>
      <w:r w:rsidRPr="00BF5AB7">
        <w:rPr>
          <w:rFonts w:ascii="Times New Roman" w:eastAsia="Calibri" w:hAnsi="Times New Roman"/>
        </w:rPr>
        <w:t xml:space="preserve"> (основы лингвистических знаний). </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b/>
        </w:rPr>
        <w:t xml:space="preserve"> Фонетика и графика</w:t>
      </w:r>
      <w:r w:rsidRPr="00BF5AB7">
        <w:rPr>
          <w:rFonts w:ascii="Times New Roman" w:eastAsia="Calibri" w:hAnsi="Times New Roman"/>
        </w:rPr>
        <w:t xml:space="preserve"> </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Повторение изученного в 1-2 классах на основе введения фонетического анализа слова.</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w:t>
      </w:r>
      <w:r w:rsidRPr="00BF5AB7">
        <w:rPr>
          <w:rFonts w:ascii="Times New Roman" w:eastAsia="Calibri" w:hAnsi="Times New Roman"/>
          <w:b/>
        </w:rPr>
        <w:t>Состав слова</w:t>
      </w:r>
      <w:r w:rsidRPr="00BF5AB7">
        <w:rPr>
          <w:rFonts w:ascii="Times New Roman" w:eastAsia="Calibri" w:hAnsi="Times New Roman"/>
        </w:rPr>
        <w:t xml:space="preserve"> (морфемика)  </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Повторение изученного во 2 классе на основе введения разбора слова по составу.</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w:t>
      </w:r>
      <w:r w:rsidRPr="00BF5AB7">
        <w:rPr>
          <w:rFonts w:ascii="Times New Roman" w:eastAsia="Calibri" w:hAnsi="Times New Roman"/>
          <w:b/>
        </w:rPr>
        <w:t xml:space="preserve">Синтаксис </w:t>
      </w:r>
      <w:r w:rsidRPr="00BF5AB7">
        <w:rPr>
          <w:rFonts w:ascii="Times New Roman" w:eastAsia="Calibri" w:hAnsi="Times New Roman"/>
        </w:rPr>
        <w:t xml:space="preserve"> </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Предложение. Главные члены предложения: подлежащее и сказуемое. Второстепенные члены предложения: дополнение, определение, обстоятельство. Однородные члены предложения.</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b/>
        </w:rPr>
        <w:t>Морфология</w:t>
      </w:r>
      <w:r w:rsidRPr="00BF5AB7">
        <w:rPr>
          <w:rFonts w:ascii="Times New Roman" w:eastAsia="Calibri" w:hAnsi="Times New Roman"/>
        </w:rPr>
        <w:t xml:space="preserve"> </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Части речи; деление на самостоятельные и служебные. </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Имя существительное: общее значение. Род и число имён существительных. Падеж. Падеж и предлог: образование предложно падежной формы. Склонение имён существительных. Существительные одушевлённые и неодушевлённые, собственные и нарицательные. Словообразование имён существительных.</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Имя прилагательное: общее значение. Изменение имён прилагательных по родам, числам и падежам. Основные признаки качественных, относительных и притяжательных имён прилагательных. </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Местоимение. Личные местоимения. Употребление местоимений в речи. Склонение личных местоимений.</w:t>
      </w:r>
    </w:p>
    <w:p w:rsidR="00BF5AB7" w:rsidRPr="00BF5AB7" w:rsidRDefault="00BF5AB7" w:rsidP="00BF5AB7">
      <w:pPr>
        <w:spacing w:after="0"/>
        <w:jc w:val="both"/>
        <w:rPr>
          <w:rFonts w:ascii="Times New Roman" w:eastAsia="Calibri" w:hAnsi="Times New Roman"/>
          <w:b/>
        </w:rPr>
      </w:pPr>
      <w:r w:rsidRPr="00BF5AB7">
        <w:rPr>
          <w:rFonts w:ascii="Times New Roman" w:eastAsia="Calibri" w:hAnsi="Times New Roman"/>
          <w:b/>
        </w:rPr>
        <w:t xml:space="preserve">2.«Правописание» (формирование грамотного письма) </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Повторение правил правописания, изученных во 2 классе.. Правописание падежных окончаний имён существительных. Правописание суффиксов им. сущ. –ок-, -ец-, -иц-, -инк-, -енк-, сочетаний –ичк-, ечк-.  Правописание окончаний имён прилагательных. Постановка запятой при однородных членах. Правописание  словарных слов, определённых программой. Правописание букв о,ё после шипящих. Правописание  букв ы, и после ц в различных частях слова. Раздельное написание предлогов с личными местоимениями. Правописание приставок, оканчивающихся на з и с;</w:t>
      </w:r>
    </w:p>
    <w:p w:rsidR="00BF5AB7" w:rsidRPr="00BF5AB7" w:rsidRDefault="00BF5AB7" w:rsidP="00BF5AB7">
      <w:pPr>
        <w:spacing w:after="0"/>
        <w:jc w:val="both"/>
        <w:rPr>
          <w:rFonts w:ascii="Times New Roman" w:eastAsia="Calibri" w:hAnsi="Times New Roman"/>
          <w:b/>
        </w:rPr>
      </w:pPr>
      <w:r w:rsidRPr="00BF5AB7">
        <w:rPr>
          <w:rFonts w:ascii="Times New Roman" w:eastAsia="Calibri" w:hAnsi="Times New Roman"/>
          <w:b/>
        </w:rPr>
        <w:t xml:space="preserve">3. «Развитие речи» </w:t>
      </w:r>
    </w:p>
    <w:p w:rsidR="00BF5AB7" w:rsidRPr="00BF5AB7" w:rsidRDefault="00BF5AB7" w:rsidP="00BF5AB7">
      <w:pPr>
        <w:spacing w:after="0"/>
        <w:jc w:val="both"/>
        <w:rPr>
          <w:rFonts w:ascii="Times New Roman" w:eastAsia="Calibri" w:hAnsi="Times New Roman"/>
        </w:rPr>
      </w:pPr>
      <w:r w:rsidRPr="00BF5AB7">
        <w:rPr>
          <w:rFonts w:ascii="Times New Roman" w:eastAsia="Calibri" w:hAnsi="Times New Roman"/>
        </w:rPr>
        <w:t xml:space="preserve">            Продолжение работы, над структурой текста, начатой во 2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w:t>
      </w:r>
      <w:r w:rsidRPr="00BF5AB7">
        <w:rPr>
          <w:rFonts w:ascii="Times New Roman" w:eastAsia="Calibri" w:hAnsi="Times New Roman"/>
        </w:rPr>
        <w:lastRenderedPageBreak/>
        <w:t>Определение типов текстов и создание собственных текстов заданного типа.   Знакомство с изложением и сочинением как видами письменной работы.  Знакомство с жанрами письма и поздравительной открытки.</w:t>
      </w:r>
      <w:r w:rsidRPr="00BF5AB7">
        <w:rPr>
          <w:rFonts w:ascii="Times New Roman" w:eastAsia="Arial Unicode MS" w:hAnsi="Times New Roman"/>
          <w:kern w:val="1"/>
        </w:rPr>
        <w:t xml:space="preserve"> Создание собственных текстов и корректирование заданных текстов с учётом правильности, богатства и выразительности письменной речи: использование в текстах многозначных слов, синонимов, антонимов, заимствованных слов и фразеологии.</w:t>
      </w:r>
    </w:p>
    <w:p w:rsidR="00BF5AB7" w:rsidRPr="00BF5AB7" w:rsidRDefault="00BF5AB7" w:rsidP="00BF5AB7">
      <w:pPr>
        <w:widowControl w:val="0"/>
        <w:suppressAutoHyphens/>
        <w:spacing w:after="0"/>
        <w:rPr>
          <w:rFonts w:ascii="Times New Roman" w:hAnsi="Times New Roman"/>
          <w:b/>
          <w:color w:val="000000"/>
          <w:kern w:val="1"/>
        </w:rPr>
      </w:pPr>
      <w:r w:rsidRPr="00BF5AB7">
        <w:rPr>
          <w:rFonts w:ascii="Times New Roman" w:hAnsi="Times New Roman"/>
          <w:b/>
          <w:color w:val="000000"/>
          <w:kern w:val="1"/>
        </w:rPr>
        <w:t xml:space="preserve">4 класс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b/>
          <w:bCs/>
          <w:color w:val="000000"/>
          <w:kern w:val="1"/>
        </w:rPr>
        <w:t>1.    «Как устроен наш язык»</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xml:space="preserve">(основы лингвистических знаний)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b/>
          <w:color w:val="000000"/>
          <w:kern w:val="1"/>
        </w:rPr>
        <w:t>Фонетика.</w:t>
      </w:r>
      <w:r w:rsidRPr="00BF5AB7">
        <w:rPr>
          <w:rFonts w:ascii="Times New Roman" w:hAnsi="Times New Roman"/>
          <w:color w:val="000000"/>
          <w:kern w:val="1"/>
        </w:rPr>
        <w:t xml:space="preserve">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xml:space="preserve">              Повторение изученного на основе фонетического анализа слова.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b/>
          <w:color w:val="000000"/>
          <w:kern w:val="1"/>
        </w:rPr>
        <w:t>Состав слова.</w:t>
      </w:r>
      <w:r w:rsidRPr="00BF5AB7">
        <w:rPr>
          <w:rFonts w:ascii="Times New Roman" w:hAnsi="Times New Roman"/>
          <w:color w:val="000000"/>
          <w:kern w:val="1"/>
        </w:rPr>
        <w:t xml:space="preserve">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xml:space="preserve">             Повторение изученного  на основе разбора слова по составу и словообразовательного анализа.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b/>
          <w:color w:val="000000"/>
          <w:kern w:val="1"/>
        </w:rPr>
        <w:t>Морфология.</w:t>
      </w:r>
      <w:r w:rsidRPr="00BF5AB7">
        <w:rPr>
          <w:rFonts w:ascii="Times New Roman" w:hAnsi="Times New Roman"/>
          <w:color w:val="000000"/>
          <w:kern w:val="1"/>
        </w:rPr>
        <w:t xml:space="preserve">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xml:space="preserve">             Повторение основных признаков частей речи, изученных в 3 классе, на основе морфологического разбора.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Глагол как часть речи. Значение глагола, глагольные вопросы. Начальная форма глагола. </w:t>
      </w:r>
      <w:r w:rsidRPr="00BF5AB7">
        <w:rPr>
          <w:rFonts w:ascii="Times New Roman" w:hAnsi="Times New Roman"/>
          <w:iCs/>
          <w:color w:val="000000"/>
          <w:kern w:val="1"/>
        </w:rPr>
        <w:t>Глаголы совершенного и несовершенного вида.</w:t>
      </w:r>
      <w:r w:rsidRPr="00BF5AB7">
        <w:rPr>
          <w:rFonts w:ascii="Times New Roman" w:hAnsi="Times New Roman"/>
          <w:color w:val="000000"/>
          <w:kern w:val="1"/>
        </w:rPr>
        <w:t> Изменение глаголов по временам: настоящее, прошедшее и будущее время глагола. </w:t>
      </w:r>
      <w:r w:rsidRPr="00BF5AB7">
        <w:rPr>
          <w:rFonts w:ascii="Times New Roman" w:hAnsi="Times New Roman"/>
          <w:iCs/>
          <w:color w:val="000000"/>
          <w:kern w:val="1"/>
        </w:rPr>
        <w:t>Наклонение глаголов.</w:t>
      </w:r>
      <w:r w:rsidRPr="00BF5AB7">
        <w:rPr>
          <w:rFonts w:ascii="Times New Roman" w:hAnsi="Times New Roman"/>
          <w:color w:val="000000"/>
          <w:kern w:val="1"/>
        </w:rPr>
        <w:t> Изменение глаголов по лицам. Изменение глаголов по родам  в прошедшем времени. Изменение глаголов по числам. Спряжение глаголов.</w:t>
      </w:r>
      <w:r w:rsidRPr="00BF5AB7">
        <w:rPr>
          <w:rFonts w:ascii="Times New Roman" w:hAnsi="Times New Roman"/>
          <w:iCs/>
          <w:color w:val="000000"/>
          <w:kern w:val="1"/>
        </w:rPr>
        <w:t>Словообразование глаголов от других частей речи.</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iCs/>
          <w:color w:val="000000"/>
          <w:kern w:val="1"/>
        </w:rPr>
        <w:t xml:space="preserve">             Наречие как часть речи.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i/>
          <w:iCs/>
          <w:color w:val="000000"/>
          <w:kern w:val="1"/>
        </w:rPr>
        <w:t xml:space="preserve">             </w:t>
      </w:r>
      <w:r w:rsidRPr="00BF5AB7">
        <w:rPr>
          <w:rFonts w:ascii="Times New Roman" w:hAnsi="Times New Roman"/>
          <w:iCs/>
          <w:color w:val="000000"/>
          <w:kern w:val="1"/>
        </w:rPr>
        <w:t xml:space="preserve">Имя числительное: общее значение. </w:t>
      </w:r>
    </w:p>
    <w:p w:rsidR="00BF5AB7" w:rsidRPr="00BF5AB7" w:rsidRDefault="00BF5AB7" w:rsidP="00BF5AB7">
      <w:pPr>
        <w:widowControl w:val="0"/>
        <w:suppressAutoHyphens/>
        <w:spacing w:after="0"/>
        <w:jc w:val="both"/>
        <w:rPr>
          <w:rFonts w:ascii="Times New Roman" w:hAnsi="Times New Roman"/>
          <w:b/>
          <w:color w:val="000000"/>
          <w:kern w:val="1"/>
        </w:rPr>
      </w:pPr>
      <w:r w:rsidRPr="00BF5AB7">
        <w:rPr>
          <w:rFonts w:ascii="Times New Roman" w:hAnsi="Times New Roman"/>
          <w:b/>
          <w:color w:val="000000"/>
          <w:kern w:val="1"/>
        </w:rPr>
        <w:t>Синтаксис.</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iCs/>
          <w:color w:val="000000"/>
          <w:kern w:val="1"/>
        </w:rPr>
        <w:t xml:space="preserve">            Синтаксический анализ простого предложения.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iCs/>
          <w:color w:val="000000"/>
          <w:kern w:val="1"/>
        </w:rPr>
        <w:t xml:space="preserve">            Словосочетание.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iCs/>
          <w:color w:val="000000"/>
          <w:kern w:val="1"/>
        </w:rPr>
        <w:t xml:space="preserve">            Сложное предложение.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b/>
          <w:bCs/>
          <w:color w:val="000000"/>
          <w:kern w:val="1"/>
        </w:rPr>
        <w:t>2. «Правописание» </w:t>
      </w:r>
      <w:r w:rsidRPr="00BF5AB7">
        <w:rPr>
          <w:rFonts w:ascii="Times New Roman" w:hAnsi="Times New Roman"/>
          <w:i/>
          <w:iCs/>
          <w:color w:val="000000"/>
          <w:kern w:val="1"/>
        </w:rPr>
        <w:t xml:space="preserve">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xml:space="preserve">           Правописание личных окончаний глаголов.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xml:space="preserve">           Употребление буквы Ь в глагольных формах.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xml:space="preserve">           Правописание частицы НЕ с глаголами.</w:t>
      </w:r>
    </w:p>
    <w:p w:rsidR="00BF5AB7" w:rsidRPr="00BF5AB7" w:rsidRDefault="00BF5AB7" w:rsidP="00BF5AB7">
      <w:pPr>
        <w:widowControl w:val="0"/>
        <w:suppressAutoHyphens/>
        <w:spacing w:after="0"/>
        <w:jc w:val="both"/>
        <w:rPr>
          <w:rFonts w:ascii="Times New Roman" w:hAnsi="Times New Roman"/>
          <w:iCs/>
          <w:color w:val="000000"/>
          <w:kern w:val="1"/>
        </w:rPr>
      </w:pPr>
      <w:r w:rsidRPr="00BF5AB7">
        <w:rPr>
          <w:rFonts w:ascii="Times New Roman" w:hAnsi="Times New Roman"/>
          <w:color w:val="000000"/>
          <w:kern w:val="1"/>
        </w:rPr>
        <w:t xml:space="preserve">           </w:t>
      </w:r>
      <w:r w:rsidRPr="00BF5AB7">
        <w:rPr>
          <w:rFonts w:ascii="Times New Roman" w:hAnsi="Times New Roman"/>
          <w:iCs/>
          <w:color w:val="000000"/>
          <w:kern w:val="1"/>
        </w:rPr>
        <w:t xml:space="preserve">Правописание гласных на конце наречий. </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iCs/>
          <w:color w:val="000000"/>
          <w:kern w:val="1"/>
        </w:rPr>
        <w:t xml:space="preserve">           Правописание наречий на шипящую.</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iCs/>
          <w:color w:val="000000"/>
          <w:kern w:val="1"/>
        </w:rPr>
        <w:t>           Постановка запятой между частями сложного предложения (простейшие случаи).</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xml:space="preserve">           Отработка орфографических правил, изученных во 2-4 классах.</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b/>
          <w:bCs/>
          <w:color w:val="000000"/>
          <w:kern w:val="1"/>
        </w:rPr>
        <w:t>3. «Развитие речи»</w:t>
      </w:r>
      <w:r w:rsidRPr="00BF5AB7">
        <w:rPr>
          <w:rFonts w:ascii="Times New Roman" w:hAnsi="Times New Roman"/>
          <w:i/>
          <w:iCs/>
          <w:color w:val="000000"/>
          <w:kern w:val="1"/>
        </w:rPr>
        <w:t>)</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xml:space="preserve">          Совершенствование речевых умений.</w:t>
      </w:r>
    </w:p>
    <w:p w:rsidR="00BF5AB7" w:rsidRPr="00BF5AB7" w:rsidRDefault="00BF5AB7" w:rsidP="00BF5AB7">
      <w:pPr>
        <w:widowControl w:val="0"/>
        <w:suppressAutoHyphens/>
        <w:spacing w:after="0"/>
        <w:jc w:val="both"/>
        <w:rPr>
          <w:rFonts w:ascii="Times New Roman" w:hAnsi="Times New Roman"/>
          <w:color w:val="000000"/>
          <w:kern w:val="1"/>
        </w:rPr>
      </w:pPr>
      <w:r w:rsidRPr="00BF5AB7">
        <w:rPr>
          <w:rFonts w:ascii="Times New Roman" w:hAnsi="Times New Roman"/>
          <w:color w:val="000000"/>
          <w:kern w:val="1"/>
        </w:rPr>
        <w:t>          </w:t>
      </w:r>
      <w:r w:rsidRPr="00BF5AB7">
        <w:rPr>
          <w:rFonts w:ascii="Times New Roman" w:hAnsi="Times New Roman"/>
          <w:iCs/>
          <w:color w:val="000000"/>
          <w:kern w:val="1"/>
        </w:rPr>
        <w:t>Знакомство с основными видами сочинений и изложений (без заучивания учащимися определений): изложения подробные и сжатые, полные, выборочные и изложения с элементами  сочинения;   сочинения - повествования,  сочинения – рассуждения, сочинения – описания.</w:t>
      </w:r>
    </w:p>
    <w:p w:rsidR="00BF5AB7" w:rsidRPr="00BF5AB7" w:rsidRDefault="00BF5AB7" w:rsidP="00237331">
      <w:pPr>
        <w:widowControl w:val="0"/>
        <w:suppressAutoHyphens/>
        <w:spacing w:after="0" w:line="240" w:lineRule="auto"/>
        <w:jc w:val="both"/>
        <w:rPr>
          <w:rFonts w:ascii="Times New Roman" w:hAnsi="Times New Roman"/>
          <w:color w:val="000000"/>
          <w:kern w:val="1"/>
        </w:rPr>
      </w:pPr>
      <w:r w:rsidRPr="00BF5AB7">
        <w:rPr>
          <w:rFonts w:ascii="Times New Roman" w:hAnsi="Times New Roman"/>
          <w:color w:val="000000"/>
          <w:kern w:val="1"/>
        </w:rPr>
        <w:t>              Продолжение работы над правильностью, точностью, богатством и выразительностью письменной речи.</w:t>
      </w:r>
    </w:p>
    <w:p w:rsidR="00237331" w:rsidRPr="00237331" w:rsidRDefault="00237331" w:rsidP="00237331">
      <w:pPr>
        <w:spacing w:after="0" w:line="240" w:lineRule="auto"/>
        <w:jc w:val="center"/>
        <w:rPr>
          <w:rFonts w:ascii="Times New Roman" w:hAnsi="Times New Roman"/>
          <w:b/>
          <w:bCs/>
        </w:rPr>
      </w:pPr>
      <w:r w:rsidRPr="00237331">
        <w:rPr>
          <w:rFonts w:ascii="Times New Roman" w:hAnsi="Times New Roman"/>
          <w:b/>
          <w:bCs/>
        </w:rPr>
        <w:t>Тематическое планирование 1 класс (132 часа)</w:t>
      </w:r>
    </w:p>
    <w:tbl>
      <w:tblPr>
        <w:tblStyle w:val="afe"/>
        <w:tblW w:w="18708" w:type="dxa"/>
        <w:tblLayout w:type="fixed"/>
        <w:tblLook w:val="04A0"/>
      </w:tblPr>
      <w:tblGrid>
        <w:gridCol w:w="817"/>
        <w:gridCol w:w="7796"/>
        <w:gridCol w:w="945"/>
        <w:gridCol w:w="4575"/>
        <w:gridCol w:w="4575"/>
      </w:tblGrid>
      <w:tr w:rsidR="00237331" w:rsidRPr="00237331" w:rsidTr="00237331">
        <w:trPr>
          <w:gridAfter w:val="2"/>
          <w:wAfter w:w="9150" w:type="dxa"/>
        </w:trPr>
        <w:tc>
          <w:tcPr>
            <w:tcW w:w="817" w:type="dxa"/>
          </w:tcPr>
          <w:p w:rsidR="00237331" w:rsidRPr="00237331" w:rsidRDefault="00237331" w:rsidP="00237331">
            <w:pPr>
              <w:jc w:val="center"/>
              <w:rPr>
                <w:rFonts w:ascii="Times New Roman" w:hAnsi="Times New Roman"/>
                <w:b/>
                <w:bCs/>
              </w:rPr>
            </w:pPr>
            <w:r w:rsidRPr="00237331">
              <w:rPr>
                <w:rFonts w:ascii="Times New Roman" w:hAnsi="Times New Roman"/>
                <w:b/>
                <w:bCs/>
              </w:rPr>
              <w:t>№ п/п</w:t>
            </w:r>
          </w:p>
        </w:tc>
        <w:tc>
          <w:tcPr>
            <w:tcW w:w="7796" w:type="dxa"/>
          </w:tcPr>
          <w:p w:rsidR="00237331" w:rsidRPr="00237331" w:rsidRDefault="00237331" w:rsidP="00237331">
            <w:pPr>
              <w:jc w:val="center"/>
              <w:rPr>
                <w:rFonts w:ascii="Times New Roman" w:hAnsi="Times New Roman"/>
                <w:b/>
                <w:bCs/>
              </w:rPr>
            </w:pPr>
            <w:r w:rsidRPr="00237331">
              <w:rPr>
                <w:rFonts w:ascii="Times New Roman" w:hAnsi="Times New Roman"/>
                <w:b/>
                <w:bCs/>
              </w:rPr>
              <w:t>Тема урока</w:t>
            </w:r>
          </w:p>
        </w:tc>
        <w:tc>
          <w:tcPr>
            <w:tcW w:w="945" w:type="dxa"/>
          </w:tcPr>
          <w:p w:rsidR="00237331" w:rsidRPr="00237331" w:rsidRDefault="00237331" w:rsidP="00237331">
            <w:pPr>
              <w:jc w:val="center"/>
              <w:rPr>
                <w:rFonts w:ascii="Times New Roman" w:hAnsi="Times New Roman"/>
                <w:b/>
                <w:bCs/>
              </w:rPr>
            </w:pPr>
            <w:r>
              <w:rPr>
                <w:rFonts w:ascii="Times New Roman" w:hAnsi="Times New Roman"/>
                <w:b/>
                <w:bCs/>
              </w:rPr>
              <w:t>Коли</w:t>
            </w:r>
            <w:r w:rsidRPr="00237331">
              <w:rPr>
                <w:rFonts w:ascii="Times New Roman" w:hAnsi="Times New Roman"/>
                <w:b/>
                <w:bCs/>
              </w:rPr>
              <w:t>ч</w:t>
            </w:r>
            <w:r>
              <w:rPr>
                <w:rFonts w:ascii="Times New Roman" w:hAnsi="Times New Roman"/>
                <w:b/>
                <w:bCs/>
              </w:rPr>
              <w:t>ч</w:t>
            </w:r>
            <w:r w:rsidRPr="00237331">
              <w:rPr>
                <w:rFonts w:ascii="Times New Roman" w:hAnsi="Times New Roman"/>
                <w:b/>
                <w:bCs/>
              </w:rPr>
              <w:t>асов</w:t>
            </w:r>
          </w:p>
        </w:tc>
      </w:tr>
      <w:tr w:rsidR="00237331" w:rsidRPr="00237331" w:rsidTr="00237331">
        <w:trPr>
          <w:gridAfter w:val="2"/>
          <w:wAfter w:w="9150" w:type="dxa"/>
        </w:trPr>
        <w:tc>
          <w:tcPr>
            <w:tcW w:w="817" w:type="dxa"/>
          </w:tcPr>
          <w:p w:rsidR="00237331" w:rsidRPr="00237331" w:rsidRDefault="00237331" w:rsidP="00237331">
            <w:pPr>
              <w:jc w:val="center"/>
              <w:rPr>
                <w:rFonts w:ascii="Times New Roman" w:hAnsi="Times New Roman"/>
                <w:b/>
                <w:bCs/>
              </w:rPr>
            </w:pPr>
          </w:p>
        </w:tc>
        <w:tc>
          <w:tcPr>
            <w:tcW w:w="7796" w:type="dxa"/>
          </w:tcPr>
          <w:p w:rsidR="00237331" w:rsidRPr="00237331" w:rsidRDefault="00237331" w:rsidP="00237331">
            <w:pPr>
              <w:jc w:val="center"/>
              <w:rPr>
                <w:rFonts w:ascii="Times New Roman" w:hAnsi="Times New Roman"/>
                <w:b/>
                <w:bCs/>
              </w:rPr>
            </w:pPr>
            <w:r w:rsidRPr="00237331">
              <w:rPr>
                <w:rFonts w:ascii="Times New Roman" w:hAnsi="Times New Roman"/>
                <w:b/>
              </w:rPr>
              <w:t>Обучение грамоте (63ч.)</w:t>
            </w:r>
          </w:p>
        </w:tc>
        <w:tc>
          <w:tcPr>
            <w:tcW w:w="945" w:type="dxa"/>
          </w:tcPr>
          <w:p w:rsidR="00237331" w:rsidRPr="00237331" w:rsidRDefault="00237331" w:rsidP="00237331">
            <w:pPr>
              <w:jc w:val="center"/>
              <w:rPr>
                <w:rFonts w:ascii="Times New Roman" w:hAnsi="Times New Roman"/>
                <w:b/>
                <w:bCs/>
              </w:rPr>
            </w:pP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1</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Гигиенические правила письма. Ориентировка на странице прописей</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Отработка алгоритма действий на страницах прописей. Проведение линий от определенной точки в заданном направлении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jc w:val="center"/>
              <w:rPr>
                <w:rFonts w:ascii="Times New Roman" w:hAnsi="Times New Roman"/>
              </w:rPr>
            </w:pPr>
            <w:r w:rsidRPr="00237331">
              <w:rPr>
                <w:rFonts w:ascii="Times New Roman" w:hAnsi="Times New Roman"/>
              </w:rPr>
              <w:t>3</w:t>
            </w:r>
          </w:p>
        </w:tc>
        <w:tc>
          <w:tcPr>
            <w:tcW w:w="7796" w:type="dxa"/>
          </w:tcPr>
          <w:p w:rsidR="00237331" w:rsidRPr="00237331" w:rsidRDefault="00237331" w:rsidP="00237331">
            <w:pPr>
              <w:snapToGrid w:val="0"/>
              <w:ind w:right="-108"/>
              <w:rPr>
                <w:rFonts w:ascii="Times New Roman" w:hAnsi="Times New Roman"/>
              </w:rPr>
            </w:pPr>
            <w:r w:rsidRPr="00237331">
              <w:rPr>
                <w:rFonts w:ascii="Times New Roman" w:hAnsi="Times New Roman"/>
              </w:rPr>
              <w:t>Введение понятия «слово»</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jc w:val="center"/>
              <w:rPr>
                <w:rFonts w:ascii="Times New Roman" w:hAnsi="Times New Roman"/>
              </w:rPr>
            </w:pPr>
            <w:r w:rsidRPr="00237331">
              <w:rPr>
                <w:rFonts w:ascii="Times New Roman" w:hAnsi="Times New Roman"/>
              </w:rPr>
              <w:t>4</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Деление предложения на слова. Проведение параллельных и непараллельных линий</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Отработка понятия «слово». Проведение параллельных и непараллельных линий</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 xml:space="preserve">Деление предложения на слова. Тренировка в проведении наклонных </w:t>
            </w:r>
            <w:r w:rsidRPr="00237331">
              <w:rPr>
                <w:rFonts w:ascii="Times New Roman" w:hAnsi="Times New Roman"/>
              </w:rPr>
              <w:lastRenderedPageBreak/>
              <w:t>параллельных линий</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lastRenderedPageBreak/>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lastRenderedPageBreak/>
              <w:t>7</w:t>
            </w:r>
          </w:p>
        </w:tc>
        <w:tc>
          <w:tcPr>
            <w:tcW w:w="7796" w:type="dxa"/>
          </w:tcPr>
          <w:p w:rsidR="00237331" w:rsidRPr="00237331" w:rsidRDefault="00237331" w:rsidP="00237331">
            <w:pPr>
              <w:snapToGrid w:val="0"/>
              <w:ind w:right="33"/>
              <w:jc w:val="both"/>
              <w:rPr>
                <w:rFonts w:ascii="Times New Roman" w:hAnsi="Times New Roman"/>
              </w:rPr>
            </w:pPr>
            <w:r w:rsidRPr="00237331">
              <w:rPr>
                <w:rFonts w:ascii="Times New Roman" w:hAnsi="Times New Roman"/>
              </w:rPr>
              <w:t>Сравнение звуков. Тренировка в проведении наклонных параллельных линий</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8</w:t>
            </w:r>
          </w:p>
        </w:tc>
        <w:tc>
          <w:tcPr>
            <w:tcW w:w="7796" w:type="dxa"/>
          </w:tcPr>
          <w:p w:rsidR="00237331" w:rsidRPr="00237331" w:rsidRDefault="00237331" w:rsidP="00237331">
            <w:pPr>
              <w:snapToGrid w:val="0"/>
              <w:ind w:right="33"/>
              <w:jc w:val="both"/>
              <w:rPr>
                <w:rFonts w:ascii="Times New Roman" w:hAnsi="Times New Roman"/>
              </w:rPr>
            </w:pPr>
            <w:r w:rsidRPr="00237331">
              <w:rPr>
                <w:rFonts w:ascii="Times New Roman" w:hAnsi="Times New Roman"/>
              </w:rPr>
              <w:t>Знакомство со схемой звукового состава слова</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9</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Интонационное выделение заданного звука в слове, определение его места в слове. Проведение параллельных линий</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10</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 xml:space="preserve">Знакомство с рабочей строкой. Проведение полуовалов </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11</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Сравнение слов по звуковой структуре. Проведение полуовалов</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12</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Звуковой анализ слов «кит», «кот». Сравнение этих слов по звуковой структуре. Проведение заданных линий на рабочей строке</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13</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Звуковой анализ слов «лук», «лес». Сравнение этих слов по звуковой структуре</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14</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Развитие свободы движения руки. Проведение линий сложной траектории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15</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b/>
                <w:i/>
              </w:rPr>
              <w:t>Стартовая педагогическая диагностика</w:t>
            </w:r>
            <w:r w:rsidRPr="00237331">
              <w:rPr>
                <w:rFonts w:ascii="Times New Roman" w:hAnsi="Times New Roman"/>
              </w:rPr>
              <w:t xml:space="preserve"> </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16</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Отражение качественных характеристик звуков в моделях слова. Прописывание элементов букв</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widowControl w:val="0"/>
              <w:suppressAutoHyphens/>
              <w:snapToGrid w:val="0"/>
              <w:jc w:val="center"/>
              <w:rPr>
                <w:rFonts w:ascii="Times New Roman" w:hAnsi="Times New Roman"/>
              </w:rPr>
            </w:pPr>
            <w:r w:rsidRPr="00237331">
              <w:rPr>
                <w:rFonts w:ascii="Times New Roman" w:hAnsi="Times New Roman"/>
              </w:rPr>
              <w:t>17</w:t>
            </w:r>
          </w:p>
        </w:tc>
        <w:tc>
          <w:tcPr>
            <w:tcW w:w="7796" w:type="dxa"/>
          </w:tcPr>
          <w:p w:rsidR="00237331" w:rsidRPr="00237331" w:rsidRDefault="00237331" w:rsidP="00237331">
            <w:pPr>
              <w:snapToGrid w:val="0"/>
              <w:jc w:val="both"/>
              <w:rPr>
                <w:rFonts w:ascii="Times New Roman" w:hAnsi="Times New Roman"/>
                <w:b/>
                <w:i/>
              </w:rPr>
            </w:pPr>
            <w:r w:rsidRPr="00237331">
              <w:rPr>
                <w:rFonts w:ascii="Times New Roman" w:hAnsi="Times New Roman"/>
              </w:rPr>
              <w:t>Отражение качественных характеристик звуков в моделях слова. Прописывание на рабочей строке элементов букв</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jc w:val="center"/>
              <w:rPr>
                <w:rFonts w:ascii="Times New Roman" w:hAnsi="Times New Roman"/>
              </w:rPr>
            </w:pPr>
            <w:r w:rsidRPr="00237331">
              <w:rPr>
                <w:rFonts w:ascii="Times New Roman" w:hAnsi="Times New Roman"/>
              </w:rPr>
              <w:t>18</w:t>
            </w:r>
          </w:p>
        </w:tc>
        <w:tc>
          <w:tcPr>
            <w:tcW w:w="7796" w:type="dxa"/>
          </w:tcPr>
          <w:p w:rsidR="00237331" w:rsidRPr="00237331" w:rsidRDefault="00237331" w:rsidP="00237331">
            <w:pPr>
              <w:snapToGrid w:val="0"/>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А, а</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jc w:val="center"/>
              <w:rPr>
                <w:rFonts w:ascii="Times New Roman" w:hAnsi="Times New Roman"/>
              </w:rPr>
            </w:pPr>
            <w:r w:rsidRPr="00237331">
              <w:rPr>
                <w:rFonts w:ascii="Times New Roman" w:hAnsi="Times New Roman"/>
              </w:rPr>
              <w:t>19</w:t>
            </w:r>
          </w:p>
        </w:tc>
        <w:tc>
          <w:tcPr>
            <w:tcW w:w="7796" w:type="dxa"/>
          </w:tcPr>
          <w:p w:rsidR="00237331" w:rsidRPr="00237331" w:rsidRDefault="00237331" w:rsidP="00237331">
            <w:pPr>
              <w:rPr>
                <w:rFonts w:ascii="Times New Roman" w:hAnsi="Times New Roman"/>
              </w:rPr>
            </w:pPr>
            <w:r w:rsidRPr="00237331">
              <w:rPr>
                <w:rFonts w:ascii="Times New Roman" w:hAnsi="Times New Roman"/>
              </w:rPr>
              <w:t xml:space="preserve">Письмо заглавной и строчной буквы  </w:t>
            </w:r>
            <w:r w:rsidRPr="00237331">
              <w:rPr>
                <w:rFonts w:ascii="Times New Roman" w:hAnsi="Times New Roman"/>
                <w:b/>
                <w:i/>
              </w:rPr>
              <w:t>Я, я</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20</w:t>
            </w:r>
          </w:p>
        </w:tc>
        <w:tc>
          <w:tcPr>
            <w:tcW w:w="7796" w:type="dxa"/>
          </w:tcPr>
          <w:p w:rsidR="00237331" w:rsidRPr="00237331" w:rsidRDefault="00237331" w:rsidP="00237331">
            <w:pPr>
              <w:snapToGrid w:val="0"/>
              <w:jc w:val="both"/>
              <w:rPr>
                <w:rFonts w:ascii="Times New Roman" w:hAnsi="Times New Roman"/>
                <w:i/>
              </w:rPr>
            </w:pPr>
            <w:r w:rsidRPr="00237331">
              <w:rPr>
                <w:rFonts w:ascii="Times New Roman" w:hAnsi="Times New Roman"/>
              </w:rPr>
              <w:t>Закрепление правил обозначение звука [а] буквами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21</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 xml:space="preserve">Письмо заглавной и строчной буквы </w:t>
            </w:r>
            <w:r w:rsidRPr="00237331">
              <w:rPr>
                <w:rFonts w:ascii="Times New Roman" w:hAnsi="Times New Roman"/>
                <w:b/>
                <w:i/>
              </w:rPr>
              <w:t>О, о</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22</w:t>
            </w:r>
          </w:p>
        </w:tc>
        <w:tc>
          <w:tcPr>
            <w:tcW w:w="7796" w:type="dxa"/>
          </w:tcPr>
          <w:p w:rsidR="00237331" w:rsidRPr="00237331" w:rsidRDefault="00237331" w:rsidP="00237331">
            <w:pPr>
              <w:snapToGrid w:val="0"/>
              <w:jc w:val="both"/>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Ё, ё</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23</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 xml:space="preserve">Буква </w:t>
            </w:r>
            <w:r w:rsidRPr="00237331">
              <w:rPr>
                <w:rFonts w:ascii="Times New Roman" w:hAnsi="Times New Roman"/>
                <w:b/>
              </w:rPr>
              <w:t>ё</w:t>
            </w:r>
            <w:r w:rsidRPr="00237331">
              <w:rPr>
                <w:rFonts w:ascii="Times New Roman" w:hAnsi="Times New Roman"/>
              </w:rPr>
              <w:t xml:space="preserve"> в начале слова (обозначение звуков [й’] и [о])</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24</w:t>
            </w:r>
          </w:p>
        </w:tc>
        <w:tc>
          <w:tcPr>
            <w:tcW w:w="7796" w:type="dxa"/>
          </w:tcPr>
          <w:p w:rsidR="00237331" w:rsidRPr="00237331" w:rsidRDefault="00237331" w:rsidP="00237331">
            <w:pPr>
              <w:snapToGrid w:val="0"/>
              <w:ind w:right="-108"/>
              <w:jc w:val="both"/>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У, у</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25</w:t>
            </w:r>
          </w:p>
        </w:tc>
        <w:tc>
          <w:tcPr>
            <w:tcW w:w="7796" w:type="dxa"/>
          </w:tcPr>
          <w:p w:rsidR="00237331" w:rsidRPr="00237331" w:rsidRDefault="00237331" w:rsidP="00237331">
            <w:pPr>
              <w:snapToGrid w:val="0"/>
              <w:ind w:right="-108"/>
              <w:jc w:val="both"/>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i/>
              </w:rPr>
              <w:t>Ю, ю</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26</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Закрепление правил обозначение звуков [у], [о] и [а] буквами</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27</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Письмо изученных букв</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28</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 xml:space="preserve">Письмо заглавной и строчной буквы </w:t>
            </w:r>
            <w:r w:rsidRPr="00237331">
              <w:rPr>
                <w:rFonts w:ascii="Times New Roman" w:hAnsi="Times New Roman"/>
                <w:b/>
                <w:i/>
              </w:rPr>
              <w:t>Э, э</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29</w:t>
            </w:r>
          </w:p>
        </w:tc>
        <w:tc>
          <w:tcPr>
            <w:tcW w:w="7796" w:type="dxa"/>
          </w:tcPr>
          <w:p w:rsidR="00237331" w:rsidRPr="00237331" w:rsidRDefault="00237331" w:rsidP="00237331">
            <w:pPr>
              <w:snapToGrid w:val="0"/>
              <w:jc w:val="both"/>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Е, е</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30</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Правила обозначения гласных звуков буквами. Письмо изученных букв</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31</w:t>
            </w:r>
          </w:p>
        </w:tc>
        <w:tc>
          <w:tcPr>
            <w:tcW w:w="7796" w:type="dxa"/>
          </w:tcPr>
          <w:p w:rsidR="00237331" w:rsidRPr="00237331" w:rsidRDefault="00237331" w:rsidP="00237331">
            <w:pPr>
              <w:snapToGrid w:val="0"/>
              <w:ind w:right="-108"/>
              <w:jc w:val="both"/>
              <w:rPr>
                <w:rFonts w:ascii="Times New Roman" w:hAnsi="Times New Roman"/>
                <w:i/>
              </w:rPr>
            </w:pPr>
            <w:r w:rsidRPr="00237331">
              <w:rPr>
                <w:rFonts w:ascii="Times New Roman" w:hAnsi="Times New Roman"/>
              </w:rPr>
              <w:t xml:space="preserve">Письмо строчной буквы </w:t>
            </w:r>
            <w:r w:rsidRPr="00237331">
              <w:rPr>
                <w:rFonts w:ascii="Times New Roman" w:hAnsi="Times New Roman"/>
                <w:b/>
                <w:i/>
              </w:rPr>
              <w:t>ы</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32</w:t>
            </w:r>
          </w:p>
        </w:tc>
        <w:tc>
          <w:tcPr>
            <w:tcW w:w="7796" w:type="dxa"/>
          </w:tcPr>
          <w:p w:rsidR="00237331" w:rsidRPr="00237331" w:rsidRDefault="00237331" w:rsidP="00237331">
            <w:pPr>
              <w:snapToGrid w:val="0"/>
              <w:ind w:right="33"/>
              <w:jc w:val="both"/>
              <w:rPr>
                <w:rFonts w:ascii="Times New Roman" w:hAnsi="Times New Roman"/>
              </w:rPr>
            </w:pPr>
            <w:r w:rsidRPr="00237331">
              <w:rPr>
                <w:rFonts w:ascii="Times New Roman" w:hAnsi="Times New Roman"/>
              </w:rPr>
              <w:t xml:space="preserve">Письмо заглавной и  буквы  </w:t>
            </w:r>
            <w:r w:rsidRPr="00237331">
              <w:rPr>
                <w:rFonts w:ascii="Times New Roman" w:hAnsi="Times New Roman"/>
                <w:b/>
                <w:i/>
              </w:rPr>
              <w:t>И.</w:t>
            </w:r>
            <w:r w:rsidRPr="00237331">
              <w:rPr>
                <w:rFonts w:ascii="Times New Roman" w:hAnsi="Times New Roman"/>
              </w:rPr>
              <w:t xml:space="preserve"> Письмо строчной  буквы </w:t>
            </w:r>
            <w:r w:rsidRPr="00237331">
              <w:rPr>
                <w:rFonts w:ascii="Times New Roman" w:hAnsi="Times New Roman"/>
                <w:b/>
                <w:i/>
              </w:rPr>
              <w:t>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33</w:t>
            </w:r>
          </w:p>
        </w:tc>
        <w:tc>
          <w:tcPr>
            <w:tcW w:w="7796" w:type="dxa"/>
          </w:tcPr>
          <w:p w:rsidR="00237331" w:rsidRPr="00237331" w:rsidRDefault="00237331" w:rsidP="00237331">
            <w:pPr>
              <w:snapToGrid w:val="0"/>
              <w:ind w:right="33"/>
              <w:jc w:val="both"/>
              <w:rPr>
                <w:rFonts w:ascii="Times New Roman" w:hAnsi="Times New Roman"/>
              </w:rPr>
            </w:pPr>
            <w:r w:rsidRPr="00237331">
              <w:rPr>
                <w:rFonts w:ascii="Times New Roman" w:hAnsi="Times New Roman"/>
              </w:rPr>
              <w:t>Отработка  написания  изученных букв. Повторение правила обозначения буквами гласных звуков после парных по твёрдости-мягкости согласных звуков</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jc w:val="center"/>
              <w:rPr>
                <w:rFonts w:ascii="Times New Roman" w:hAnsi="Times New Roman"/>
              </w:rPr>
            </w:pPr>
            <w:r w:rsidRPr="00237331">
              <w:rPr>
                <w:rFonts w:ascii="Times New Roman" w:hAnsi="Times New Roman"/>
              </w:rPr>
              <w:t>34</w:t>
            </w:r>
          </w:p>
        </w:tc>
        <w:tc>
          <w:tcPr>
            <w:tcW w:w="7796" w:type="dxa"/>
          </w:tcPr>
          <w:p w:rsidR="00237331" w:rsidRPr="00237331" w:rsidRDefault="00237331" w:rsidP="00237331">
            <w:pPr>
              <w:snapToGrid w:val="0"/>
              <w:ind w:right="-108"/>
              <w:jc w:val="both"/>
              <w:rPr>
                <w:rFonts w:ascii="Times New Roman" w:hAnsi="Times New Roman"/>
              </w:rPr>
            </w:pPr>
            <w:r w:rsidRPr="00237331">
              <w:rPr>
                <w:rFonts w:ascii="Times New Roman" w:hAnsi="Times New Roman"/>
              </w:rPr>
              <w:t xml:space="preserve">Письмо заглавной и строчной буквы </w:t>
            </w:r>
            <w:r w:rsidRPr="00237331">
              <w:rPr>
                <w:rFonts w:ascii="Times New Roman" w:hAnsi="Times New Roman"/>
                <w:b/>
                <w:i/>
              </w:rPr>
              <w:t>М, м</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35</w:t>
            </w:r>
          </w:p>
        </w:tc>
        <w:tc>
          <w:tcPr>
            <w:tcW w:w="7796" w:type="dxa"/>
          </w:tcPr>
          <w:p w:rsidR="00237331" w:rsidRPr="00237331" w:rsidRDefault="00237331" w:rsidP="00237331">
            <w:pPr>
              <w:snapToGrid w:val="0"/>
              <w:ind w:right="-108"/>
              <w:rPr>
                <w:rFonts w:ascii="Times New Roman" w:hAnsi="Times New Roman"/>
              </w:rPr>
            </w:pPr>
            <w:r w:rsidRPr="00237331">
              <w:rPr>
                <w:rFonts w:ascii="Times New Roman" w:hAnsi="Times New Roman"/>
              </w:rPr>
              <w:t xml:space="preserve">Письмо заглавной и строчной буквы </w:t>
            </w:r>
            <w:r w:rsidRPr="00237331">
              <w:rPr>
                <w:rFonts w:ascii="Times New Roman" w:hAnsi="Times New Roman"/>
                <w:b/>
                <w:i/>
              </w:rPr>
              <w:t>Н, н</w:t>
            </w:r>
            <w:r w:rsidRPr="00237331">
              <w:rPr>
                <w:rFonts w:ascii="Times New Roman" w:hAnsi="Times New Roman"/>
                <w:i/>
              </w:rPr>
              <w:t>.</w:t>
            </w:r>
            <w:r w:rsidRPr="00237331">
              <w:rPr>
                <w:rFonts w:ascii="Times New Roman" w:hAnsi="Times New Roman"/>
              </w:rPr>
              <w:t xml:space="preserve"> Письмо слогов, слов</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36</w:t>
            </w:r>
          </w:p>
        </w:tc>
        <w:tc>
          <w:tcPr>
            <w:tcW w:w="7796" w:type="dxa"/>
          </w:tcPr>
          <w:p w:rsidR="00237331" w:rsidRPr="00237331" w:rsidRDefault="00237331" w:rsidP="00237331">
            <w:pPr>
              <w:snapToGrid w:val="0"/>
              <w:ind w:right="-108"/>
              <w:rPr>
                <w:rFonts w:ascii="Times New Roman" w:hAnsi="Times New Roman"/>
              </w:rPr>
            </w:pPr>
            <w:r w:rsidRPr="00237331">
              <w:rPr>
                <w:rFonts w:ascii="Times New Roman" w:hAnsi="Times New Roman"/>
              </w:rPr>
              <w:t xml:space="preserve">Письмо заглавной и строчной буквы </w:t>
            </w:r>
            <w:r w:rsidRPr="00237331">
              <w:rPr>
                <w:rFonts w:ascii="Times New Roman" w:hAnsi="Times New Roman"/>
                <w:b/>
                <w:i/>
              </w:rPr>
              <w:t>Р, р</w:t>
            </w:r>
            <w:r w:rsidRPr="00237331">
              <w:rPr>
                <w:rFonts w:ascii="Times New Roman" w:hAnsi="Times New Roman"/>
                <w:i/>
              </w:rPr>
              <w:t>.</w:t>
            </w:r>
            <w:r w:rsidRPr="00237331">
              <w:rPr>
                <w:rFonts w:ascii="Times New Roman" w:hAnsi="Times New Roman"/>
              </w:rPr>
              <w:t xml:space="preserve"> Письмо слогов, слов</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37</w:t>
            </w:r>
          </w:p>
        </w:tc>
        <w:tc>
          <w:tcPr>
            <w:tcW w:w="7796" w:type="dxa"/>
          </w:tcPr>
          <w:p w:rsidR="00237331" w:rsidRPr="00237331" w:rsidRDefault="00237331" w:rsidP="00237331">
            <w:pPr>
              <w:snapToGrid w:val="0"/>
              <w:ind w:right="-108"/>
              <w:jc w:val="both"/>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Л, л</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38</w:t>
            </w:r>
          </w:p>
        </w:tc>
        <w:tc>
          <w:tcPr>
            <w:tcW w:w="7796" w:type="dxa"/>
          </w:tcPr>
          <w:p w:rsidR="00237331" w:rsidRPr="00237331" w:rsidRDefault="00237331" w:rsidP="00237331">
            <w:pPr>
              <w:snapToGrid w:val="0"/>
              <w:jc w:val="both"/>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Й, й</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39</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Чтение и письмо слогов, слов с изученными буквами. Введение понятия «слог»</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40</w:t>
            </w:r>
          </w:p>
        </w:tc>
        <w:tc>
          <w:tcPr>
            <w:tcW w:w="7796" w:type="dxa"/>
          </w:tcPr>
          <w:p w:rsidR="00237331" w:rsidRPr="00237331" w:rsidRDefault="00237331" w:rsidP="00237331">
            <w:pPr>
              <w:snapToGrid w:val="0"/>
              <w:jc w:val="both"/>
              <w:rPr>
                <w:rFonts w:ascii="Times New Roman" w:hAnsi="Times New Roman"/>
                <w:i/>
              </w:rPr>
            </w:pPr>
            <w:r w:rsidRPr="00237331">
              <w:rPr>
                <w:rFonts w:ascii="Times New Roman" w:hAnsi="Times New Roman"/>
              </w:rPr>
              <w:t xml:space="preserve">Введение понятия «ударение». Письмо заглавной и строчной буквы </w:t>
            </w:r>
            <w:r w:rsidRPr="00237331">
              <w:rPr>
                <w:rFonts w:ascii="Times New Roman" w:hAnsi="Times New Roman"/>
                <w:b/>
                <w:i/>
              </w:rPr>
              <w:t>Г, г</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41</w:t>
            </w:r>
          </w:p>
        </w:tc>
        <w:tc>
          <w:tcPr>
            <w:tcW w:w="7796" w:type="dxa"/>
          </w:tcPr>
          <w:p w:rsidR="00237331" w:rsidRPr="00237331" w:rsidRDefault="00237331" w:rsidP="00237331">
            <w:pPr>
              <w:snapToGrid w:val="0"/>
              <w:ind w:right="-108"/>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К, к</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42</w:t>
            </w:r>
          </w:p>
        </w:tc>
        <w:tc>
          <w:tcPr>
            <w:tcW w:w="7796" w:type="dxa"/>
          </w:tcPr>
          <w:p w:rsidR="00237331" w:rsidRPr="00237331" w:rsidRDefault="00237331" w:rsidP="00237331">
            <w:pPr>
              <w:snapToGrid w:val="0"/>
              <w:ind w:right="-108"/>
              <w:rPr>
                <w:rFonts w:ascii="Times New Roman" w:hAnsi="Times New Roman"/>
              </w:rPr>
            </w:pPr>
            <w:r w:rsidRPr="00237331">
              <w:rPr>
                <w:rFonts w:ascii="Times New Roman" w:hAnsi="Times New Roman"/>
              </w:rPr>
              <w:t>Дифференциация букв Г г-К к</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42</w:t>
            </w:r>
          </w:p>
        </w:tc>
        <w:tc>
          <w:tcPr>
            <w:tcW w:w="7796" w:type="dxa"/>
          </w:tcPr>
          <w:p w:rsidR="00237331" w:rsidRPr="00237331" w:rsidRDefault="00237331" w:rsidP="00237331">
            <w:pPr>
              <w:snapToGrid w:val="0"/>
              <w:ind w:right="-108"/>
              <w:rPr>
                <w:rFonts w:ascii="Times New Roman" w:hAnsi="Times New Roman"/>
              </w:rPr>
            </w:pPr>
            <w:r w:rsidRPr="00237331">
              <w:rPr>
                <w:rFonts w:ascii="Times New Roman" w:hAnsi="Times New Roman"/>
              </w:rPr>
              <w:t xml:space="preserve">Письмо заглавной  и строчной буквы </w:t>
            </w:r>
            <w:r w:rsidRPr="00237331">
              <w:rPr>
                <w:rFonts w:ascii="Times New Roman" w:hAnsi="Times New Roman"/>
                <w:b/>
                <w:i/>
              </w:rPr>
              <w:t>З,з.</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43</w:t>
            </w:r>
          </w:p>
        </w:tc>
        <w:tc>
          <w:tcPr>
            <w:tcW w:w="7796" w:type="dxa"/>
          </w:tcPr>
          <w:p w:rsidR="00237331" w:rsidRPr="00237331" w:rsidRDefault="00237331" w:rsidP="00237331">
            <w:pPr>
              <w:snapToGrid w:val="0"/>
              <w:ind w:right="-108"/>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С, с</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44</w:t>
            </w:r>
          </w:p>
        </w:tc>
        <w:tc>
          <w:tcPr>
            <w:tcW w:w="7796" w:type="dxa"/>
          </w:tcPr>
          <w:p w:rsidR="00237331" w:rsidRPr="00237331" w:rsidRDefault="00237331" w:rsidP="00237331">
            <w:pPr>
              <w:snapToGrid w:val="0"/>
              <w:ind w:right="-108"/>
              <w:jc w:val="both"/>
              <w:rPr>
                <w:rFonts w:ascii="Times New Roman" w:hAnsi="Times New Roman"/>
              </w:rPr>
            </w:pPr>
            <w:r w:rsidRPr="00237331">
              <w:rPr>
                <w:rFonts w:ascii="Times New Roman" w:hAnsi="Times New Roman"/>
              </w:rPr>
              <w:t xml:space="preserve">Дифференциация букв </w:t>
            </w:r>
            <w:r w:rsidRPr="00237331">
              <w:rPr>
                <w:rFonts w:ascii="Times New Roman" w:hAnsi="Times New Roman"/>
                <w:b/>
                <w:i/>
              </w:rPr>
              <w:t>З, з - С, с</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45</w:t>
            </w:r>
          </w:p>
        </w:tc>
        <w:tc>
          <w:tcPr>
            <w:tcW w:w="7796" w:type="dxa"/>
          </w:tcPr>
          <w:p w:rsidR="00237331" w:rsidRPr="00237331" w:rsidRDefault="00237331" w:rsidP="00237331">
            <w:pPr>
              <w:snapToGrid w:val="0"/>
              <w:ind w:right="-108"/>
              <w:jc w:val="both"/>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Д, д</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46</w:t>
            </w:r>
          </w:p>
        </w:tc>
        <w:tc>
          <w:tcPr>
            <w:tcW w:w="7796" w:type="dxa"/>
          </w:tcPr>
          <w:p w:rsidR="00237331" w:rsidRPr="00237331" w:rsidRDefault="00237331" w:rsidP="00237331">
            <w:pPr>
              <w:snapToGrid w:val="0"/>
              <w:ind w:right="-108"/>
              <w:jc w:val="both"/>
              <w:rPr>
                <w:rFonts w:ascii="Times New Roman" w:hAnsi="Times New Roman"/>
              </w:rPr>
            </w:pPr>
            <w:r w:rsidRPr="00237331">
              <w:rPr>
                <w:rFonts w:ascii="Times New Roman" w:hAnsi="Times New Roman"/>
              </w:rPr>
              <w:t xml:space="preserve">Письмо заглавной и строчной буквы </w:t>
            </w:r>
            <w:r w:rsidRPr="00237331">
              <w:rPr>
                <w:rFonts w:ascii="Times New Roman" w:hAnsi="Times New Roman"/>
                <w:b/>
                <w:i/>
              </w:rPr>
              <w:t>Т, т</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47</w:t>
            </w:r>
          </w:p>
        </w:tc>
        <w:tc>
          <w:tcPr>
            <w:tcW w:w="7796" w:type="dxa"/>
          </w:tcPr>
          <w:p w:rsidR="00237331" w:rsidRPr="00237331" w:rsidRDefault="00237331" w:rsidP="00237331">
            <w:pPr>
              <w:snapToGrid w:val="0"/>
              <w:ind w:right="-108"/>
              <w:jc w:val="both"/>
              <w:rPr>
                <w:rFonts w:ascii="Times New Roman" w:hAnsi="Times New Roman"/>
              </w:rPr>
            </w:pPr>
            <w:r w:rsidRPr="00237331">
              <w:rPr>
                <w:rFonts w:ascii="Times New Roman" w:hAnsi="Times New Roman"/>
              </w:rPr>
              <w:t xml:space="preserve">Дифференциация букв </w:t>
            </w:r>
            <w:r w:rsidRPr="00237331">
              <w:rPr>
                <w:rFonts w:ascii="Times New Roman" w:hAnsi="Times New Roman"/>
                <w:b/>
                <w:i/>
              </w:rPr>
              <w:t>Д, д - Т, т</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48</w:t>
            </w:r>
          </w:p>
        </w:tc>
        <w:tc>
          <w:tcPr>
            <w:tcW w:w="7796" w:type="dxa"/>
          </w:tcPr>
          <w:p w:rsidR="00237331" w:rsidRPr="00237331" w:rsidRDefault="00237331" w:rsidP="00237331">
            <w:pPr>
              <w:snapToGrid w:val="0"/>
              <w:ind w:right="-108"/>
              <w:jc w:val="both"/>
              <w:rPr>
                <w:rFonts w:ascii="Times New Roman" w:hAnsi="Times New Roman"/>
              </w:rPr>
            </w:pPr>
            <w:r w:rsidRPr="00237331">
              <w:rPr>
                <w:rFonts w:ascii="Times New Roman" w:hAnsi="Times New Roman"/>
              </w:rPr>
              <w:t xml:space="preserve">Письмо заглавной и строчной буквы </w:t>
            </w:r>
            <w:r w:rsidRPr="00237331">
              <w:rPr>
                <w:rFonts w:ascii="Times New Roman" w:hAnsi="Times New Roman"/>
                <w:b/>
                <w:i/>
              </w:rPr>
              <w:t>Б</w:t>
            </w:r>
            <w:r w:rsidRPr="00237331">
              <w:rPr>
                <w:rFonts w:ascii="Times New Roman" w:hAnsi="Times New Roman"/>
              </w:rPr>
              <w:t xml:space="preserve">, </w:t>
            </w:r>
            <w:r w:rsidRPr="00237331">
              <w:rPr>
                <w:rFonts w:ascii="Times New Roman" w:hAnsi="Times New Roman"/>
                <w:b/>
                <w:i/>
              </w:rPr>
              <w:t>б</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49</w:t>
            </w:r>
          </w:p>
        </w:tc>
        <w:tc>
          <w:tcPr>
            <w:tcW w:w="7796" w:type="dxa"/>
          </w:tcPr>
          <w:p w:rsidR="00237331" w:rsidRPr="00237331" w:rsidRDefault="00237331" w:rsidP="00237331">
            <w:pPr>
              <w:snapToGrid w:val="0"/>
              <w:ind w:right="-108"/>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П</w:t>
            </w:r>
            <w:r w:rsidRPr="00237331">
              <w:rPr>
                <w:rFonts w:ascii="Times New Roman" w:hAnsi="Times New Roman"/>
                <w:i/>
              </w:rPr>
              <w:t xml:space="preserve">, </w:t>
            </w:r>
            <w:r w:rsidRPr="00237331">
              <w:rPr>
                <w:rFonts w:ascii="Times New Roman" w:hAnsi="Times New Roman"/>
                <w:b/>
                <w:i/>
              </w:rPr>
              <w:t>п</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50</w:t>
            </w:r>
          </w:p>
        </w:tc>
        <w:tc>
          <w:tcPr>
            <w:tcW w:w="7796" w:type="dxa"/>
          </w:tcPr>
          <w:p w:rsidR="00237331" w:rsidRPr="00237331" w:rsidRDefault="00237331" w:rsidP="00237331">
            <w:pPr>
              <w:snapToGrid w:val="0"/>
              <w:ind w:right="-108"/>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В, в</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51</w:t>
            </w:r>
          </w:p>
        </w:tc>
        <w:tc>
          <w:tcPr>
            <w:tcW w:w="7796" w:type="dxa"/>
          </w:tcPr>
          <w:p w:rsidR="00237331" w:rsidRPr="00237331" w:rsidRDefault="00237331" w:rsidP="00237331">
            <w:pPr>
              <w:snapToGrid w:val="0"/>
              <w:ind w:right="-108"/>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Ф, ф</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52</w:t>
            </w:r>
          </w:p>
        </w:tc>
        <w:tc>
          <w:tcPr>
            <w:tcW w:w="7796" w:type="dxa"/>
          </w:tcPr>
          <w:p w:rsidR="00237331" w:rsidRPr="00237331" w:rsidRDefault="00237331" w:rsidP="00237331">
            <w:pPr>
              <w:snapToGrid w:val="0"/>
              <w:ind w:right="-108"/>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Ж, ж</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53</w:t>
            </w:r>
          </w:p>
        </w:tc>
        <w:tc>
          <w:tcPr>
            <w:tcW w:w="7796" w:type="dxa"/>
          </w:tcPr>
          <w:p w:rsidR="00237331" w:rsidRPr="00237331" w:rsidRDefault="00237331" w:rsidP="00237331">
            <w:pPr>
              <w:snapToGrid w:val="0"/>
              <w:ind w:right="33"/>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Ш, ш</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54</w:t>
            </w:r>
          </w:p>
        </w:tc>
        <w:tc>
          <w:tcPr>
            <w:tcW w:w="7796" w:type="dxa"/>
          </w:tcPr>
          <w:p w:rsidR="00237331" w:rsidRPr="00237331" w:rsidRDefault="00237331" w:rsidP="00237331">
            <w:pPr>
              <w:snapToGrid w:val="0"/>
              <w:jc w:val="both"/>
              <w:rPr>
                <w:rFonts w:ascii="Times New Roman" w:hAnsi="Times New Roman"/>
              </w:rPr>
            </w:pPr>
            <w:r w:rsidRPr="00237331">
              <w:rPr>
                <w:rFonts w:ascii="Times New Roman" w:hAnsi="Times New Roman"/>
              </w:rPr>
              <w:t>Письмо слов и предложений с изученными буквами</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55</w:t>
            </w:r>
          </w:p>
        </w:tc>
        <w:tc>
          <w:tcPr>
            <w:tcW w:w="7796" w:type="dxa"/>
          </w:tcPr>
          <w:p w:rsidR="00237331" w:rsidRPr="00237331" w:rsidRDefault="00237331" w:rsidP="00237331">
            <w:pPr>
              <w:snapToGrid w:val="0"/>
              <w:jc w:val="both"/>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Ч, ч</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56</w:t>
            </w:r>
          </w:p>
        </w:tc>
        <w:tc>
          <w:tcPr>
            <w:tcW w:w="7796" w:type="dxa"/>
          </w:tcPr>
          <w:p w:rsidR="00237331" w:rsidRPr="00237331" w:rsidRDefault="00237331" w:rsidP="00237331">
            <w:pPr>
              <w:snapToGrid w:val="0"/>
              <w:jc w:val="both"/>
              <w:rPr>
                <w:rFonts w:ascii="Times New Roman" w:hAnsi="Times New Roman"/>
                <w:i/>
              </w:rPr>
            </w:pPr>
            <w:r w:rsidRPr="00237331">
              <w:rPr>
                <w:rFonts w:ascii="Times New Roman" w:hAnsi="Times New Roman"/>
              </w:rPr>
              <w:t xml:space="preserve">Письмо заглавной и строчной буквы </w:t>
            </w:r>
            <w:r w:rsidRPr="00237331">
              <w:rPr>
                <w:rFonts w:ascii="Times New Roman" w:hAnsi="Times New Roman"/>
                <w:b/>
                <w:i/>
              </w:rPr>
              <w:t>Щ, щ</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lastRenderedPageBreak/>
              <w:t>57</w:t>
            </w:r>
          </w:p>
        </w:tc>
        <w:tc>
          <w:tcPr>
            <w:tcW w:w="7796" w:type="dxa"/>
          </w:tcPr>
          <w:p w:rsidR="00237331" w:rsidRPr="00237331" w:rsidRDefault="00237331" w:rsidP="00237331">
            <w:pPr>
              <w:snapToGrid w:val="0"/>
              <w:ind w:right="-108"/>
              <w:rPr>
                <w:rFonts w:ascii="Times New Roman" w:hAnsi="Times New Roman"/>
                <w:b/>
              </w:rPr>
            </w:pPr>
            <w:r w:rsidRPr="00237331">
              <w:rPr>
                <w:rFonts w:ascii="Times New Roman" w:hAnsi="Times New Roman"/>
              </w:rPr>
              <w:t xml:space="preserve">Письмо заглавной и строчной буквы </w:t>
            </w:r>
            <w:r w:rsidRPr="00237331">
              <w:rPr>
                <w:rFonts w:ascii="Times New Roman" w:hAnsi="Times New Roman"/>
                <w:b/>
                <w:i/>
              </w:rPr>
              <w:t>Х, х</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58</w:t>
            </w:r>
          </w:p>
        </w:tc>
        <w:tc>
          <w:tcPr>
            <w:tcW w:w="7796" w:type="dxa"/>
          </w:tcPr>
          <w:p w:rsidR="00237331" w:rsidRPr="00237331" w:rsidRDefault="00237331" w:rsidP="00237331">
            <w:pPr>
              <w:snapToGrid w:val="0"/>
              <w:ind w:right="-108"/>
              <w:rPr>
                <w:rFonts w:ascii="Times New Roman" w:hAnsi="Times New Roman"/>
              </w:rPr>
            </w:pPr>
            <w:r w:rsidRPr="00237331">
              <w:rPr>
                <w:rFonts w:ascii="Times New Roman" w:hAnsi="Times New Roman"/>
                <w:b/>
              </w:rPr>
              <w:t>Контрольное списывание</w:t>
            </w:r>
            <w:r w:rsidRPr="00237331">
              <w:rPr>
                <w:rFonts w:ascii="Times New Roman" w:hAnsi="Times New Roman"/>
              </w:rPr>
              <w:t xml:space="preserve"> </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59</w:t>
            </w:r>
          </w:p>
        </w:tc>
        <w:tc>
          <w:tcPr>
            <w:tcW w:w="7796" w:type="dxa"/>
          </w:tcPr>
          <w:p w:rsidR="00237331" w:rsidRPr="00237331" w:rsidRDefault="00237331" w:rsidP="00237331">
            <w:pPr>
              <w:snapToGrid w:val="0"/>
              <w:ind w:right="-108"/>
              <w:jc w:val="both"/>
              <w:rPr>
                <w:rFonts w:ascii="Times New Roman" w:hAnsi="Times New Roman"/>
                <w:i/>
              </w:rPr>
            </w:pPr>
            <w:r w:rsidRPr="00237331">
              <w:rPr>
                <w:rFonts w:ascii="Times New Roman" w:hAnsi="Times New Roman"/>
              </w:rPr>
              <w:t xml:space="preserve">Работа над ошибками. Письмо заглавной и строчной буквы </w:t>
            </w:r>
            <w:r w:rsidRPr="00237331">
              <w:rPr>
                <w:rFonts w:ascii="Times New Roman" w:hAnsi="Times New Roman"/>
                <w:b/>
                <w:i/>
              </w:rPr>
              <w:t>Ц, ц</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60</w:t>
            </w:r>
          </w:p>
        </w:tc>
        <w:tc>
          <w:tcPr>
            <w:tcW w:w="7796" w:type="dxa"/>
          </w:tcPr>
          <w:p w:rsidR="00237331" w:rsidRPr="00237331" w:rsidRDefault="00237331" w:rsidP="00237331">
            <w:pPr>
              <w:snapToGrid w:val="0"/>
              <w:ind w:right="33"/>
              <w:jc w:val="both"/>
              <w:rPr>
                <w:rFonts w:ascii="Times New Roman" w:hAnsi="Times New Roman"/>
              </w:rPr>
            </w:pPr>
            <w:r w:rsidRPr="00237331">
              <w:rPr>
                <w:rFonts w:ascii="Times New Roman" w:hAnsi="Times New Roman"/>
              </w:rPr>
              <w:t>Письмо слов и предложений с изученными буквами</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61</w:t>
            </w:r>
          </w:p>
        </w:tc>
        <w:tc>
          <w:tcPr>
            <w:tcW w:w="7796" w:type="dxa"/>
          </w:tcPr>
          <w:p w:rsidR="00237331" w:rsidRPr="00237331" w:rsidRDefault="00237331" w:rsidP="00237331">
            <w:pPr>
              <w:snapToGrid w:val="0"/>
              <w:ind w:right="33"/>
              <w:jc w:val="both"/>
              <w:rPr>
                <w:rFonts w:ascii="Times New Roman" w:hAnsi="Times New Roman"/>
                <w:i/>
              </w:rPr>
            </w:pPr>
            <w:r w:rsidRPr="00237331">
              <w:rPr>
                <w:rFonts w:ascii="Times New Roman" w:hAnsi="Times New Roman"/>
              </w:rPr>
              <w:t xml:space="preserve">Письмо строчной буквы </w:t>
            </w:r>
            <w:r w:rsidRPr="00237331">
              <w:rPr>
                <w:rFonts w:ascii="Times New Roman" w:hAnsi="Times New Roman"/>
                <w:b/>
                <w:i/>
              </w:rPr>
              <w:t>ь</w:t>
            </w:r>
            <w:r w:rsidRPr="00237331">
              <w:rPr>
                <w:rFonts w:ascii="Times New Roman" w:hAnsi="Times New Roman"/>
                <w:i/>
              </w:rPr>
              <w:t>.</w:t>
            </w:r>
            <w:r w:rsidRPr="00237331">
              <w:rPr>
                <w:rFonts w:ascii="Times New Roman" w:hAnsi="Times New Roman"/>
              </w:rPr>
              <w:t xml:space="preserve"> Особенности буквы  </w:t>
            </w:r>
            <w:r w:rsidRPr="00237331">
              <w:rPr>
                <w:rFonts w:ascii="Times New Roman" w:hAnsi="Times New Roman"/>
                <w:b/>
                <w:i/>
              </w:rPr>
              <w:t>ь</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62</w:t>
            </w:r>
          </w:p>
        </w:tc>
        <w:tc>
          <w:tcPr>
            <w:tcW w:w="7796" w:type="dxa"/>
          </w:tcPr>
          <w:p w:rsidR="00237331" w:rsidRPr="00237331" w:rsidRDefault="00237331" w:rsidP="00237331">
            <w:pPr>
              <w:snapToGrid w:val="0"/>
              <w:ind w:right="-108"/>
              <w:rPr>
                <w:rFonts w:ascii="Times New Roman" w:hAnsi="Times New Roman"/>
              </w:rPr>
            </w:pPr>
            <w:r w:rsidRPr="00237331">
              <w:rPr>
                <w:rFonts w:ascii="Times New Roman" w:hAnsi="Times New Roman"/>
              </w:rPr>
              <w:t>Слова с разделительным мягким знаком</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63</w:t>
            </w:r>
          </w:p>
        </w:tc>
        <w:tc>
          <w:tcPr>
            <w:tcW w:w="7796" w:type="dxa"/>
          </w:tcPr>
          <w:p w:rsidR="00237331" w:rsidRPr="00237331" w:rsidRDefault="00237331" w:rsidP="00237331">
            <w:pPr>
              <w:snapToGrid w:val="0"/>
              <w:ind w:right="-108"/>
              <w:rPr>
                <w:rFonts w:ascii="Times New Roman" w:hAnsi="Times New Roman"/>
                <w:i/>
              </w:rPr>
            </w:pPr>
            <w:r w:rsidRPr="00237331">
              <w:rPr>
                <w:rFonts w:ascii="Times New Roman" w:hAnsi="Times New Roman"/>
              </w:rPr>
              <w:t xml:space="preserve">Письмо строчной буквы </w:t>
            </w:r>
            <w:r w:rsidRPr="00237331">
              <w:rPr>
                <w:rFonts w:ascii="Times New Roman" w:hAnsi="Times New Roman"/>
                <w:b/>
                <w:i/>
              </w:rPr>
              <w:t>ъ</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c>
          <w:tcPr>
            <w:tcW w:w="9558" w:type="dxa"/>
            <w:gridSpan w:val="3"/>
            <w:vAlign w:val="center"/>
          </w:tcPr>
          <w:p w:rsidR="00237331" w:rsidRPr="00237331" w:rsidRDefault="00237331" w:rsidP="00237331">
            <w:pPr>
              <w:jc w:val="center"/>
              <w:rPr>
                <w:rFonts w:ascii="Times New Roman" w:hAnsi="Times New Roman"/>
                <w:b/>
                <w:bCs/>
              </w:rPr>
            </w:pPr>
            <w:r w:rsidRPr="00237331">
              <w:rPr>
                <w:rFonts w:ascii="Times New Roman" w:hAnsi="Times New Roman"/>
                <w:b/>
              </w:rPr>
              <w:t>Фонетика и орфоэпия (12ч.)</w:t>
            </w:r>
          </w:p>
        </w:tc>
        <w:tc>
          <w:tcPr>
            <w:tcW w:w="4575" w:type="dxa"/>
          </w:tcPr>
          <w:p w:rsidR="00237331" w:rsidRPr="00237331" w:rsidRDefault="00237331" w:rsidP="00237331">
            <w:pPr>
              <w:rPr>
                <w:rFonts w:ascii="Times New Roman" w:hAnsi="Times New Roman"/>
                <w:b/>
                <w:bCs/>
              </w:rPr>
            </w:pPr>
          </w:p>
        </w:tc>
        <w:tc>
          <w:tcPr>
            <w:tcW w:w="457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64</w:t>
            </w:r>
          </w:p>
        </w:tc>
        <w:tc>
          <w:tcPr>
            <w:tcW w:w="7796" w:type="dxa"/>
          </w:tcPr>
          <w:p w:rsidR="00237331" w:rsidRPr="00237331" w:rsidRDefault="00237331" w:rsidP="00237331">
            <w:pPr>
              <w:snapToGrid w:val="0"/>
              <w:ind w:right="-108"/>
              <w:rPr>
                <w:rFonts w:ascii="Times New Roman" w:hAnsi="Times New Roman"/>
              </w:rPr>
            </w:pPr>
            <w:r w:rsidRPr="00237331">
              <w:rPr>
                <w:rFonts w:ascii="Times New Roman" w:hAnsi="Times New Roman"/>
              </w:rPr>
              <w:t>Написание всех букв русского алфавита</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65</w:t>
            </w:r>
          </w:p>
        </w:tc>
        <w:tc>
          <w:tcPr>
            <w:tcW w:w="7796" w:type="dxa"/>
          </w:tcPr>
          <w:p w:rsidR="00237331" w:rsidRPr="00237331" w:rsidRDefault="00237331" w:rsidP="00237331">
            <w:pPr>
              <w:autoSpaceDE w:val="0"/>
              <w:autoSpaceDN w:val="0"/>
              <w:adjustRightInd w:val="0"/>
              <w:jc w:val="both"/>
              <w:rPr>
                <w:rFonts w:ascii="Times New Roman" w:hAnsi="Times New Roman"/>
                <w:color w:val="FF0000"/>
              </w:rPr>
            </w:pPr>
            <w:r w:rsidRPr="00237331">
              <w:rPr>
                <w:rFonts w:ascii="Times New Roman" w:hAnsi="Times New Roman"/>
              </w:rPr>
              <w:t xml:space="preserve">Написание всех букв русского алфавита. Закрепление </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66</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Звуковой анализ, алгоритм списывания</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67</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Знаки препинания в конце предложения</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68</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 xml:space="preserve">Знаки препинания в конце предложения. Закрепление </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69</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 xml:space="preserve">Интонация предложения. Звуковой анализ </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70</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Слова, отвечающие на вопросы кто? что? Знаки препинания в конце предложения.</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71</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b/>
              </w:rPr>
              <w:t xml:space="preserve">Контрольный диктант №1 </w:t>
            </w:r>
            <w:r w:rsidRPr="00237331">
              <w:rPr>
                <w:rFonts w:ascii="Times New Roman" w:hAnsi="Times New Roman"/>
              </w:rPr>
              <w:t xml:space="preserve">по теме «Письмо слов, предложений» </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72</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Работа над ошибками. Слова, отвечающие на вопросы кто? что? Знаки препинания в конце предложения</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73</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 xml:space="preserve">Собственные и нарицательные имена существительные, заглавная буква в именах собственных </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74</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b/>
                <w:i/>
              </w:rPr>
              <w:t>Педагогическая диагностика</w:t>
            </w:r>
            <w:r w:rsidRPr="00237331">
              <w:rPr>
                <w:rFonts w:ascii="Times New Roman" w:hAnsi="Times New Roman"/>
              </w:rPr>
              <w:t xml:space="preserve"> </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75</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i/>
              </w:rPr>
              <w:t>Словарный диктант.</w:t>
            </w:r>
            <w:r w:rsidRPr="00237331">
              <w:rPr>
                <w:rFonts w:ascii="Times New Roman" w:hAnsi="Times New Roman"/>
              </w:rPr>
              <w:t xml:space="preserve"> Алфавит, звуковой анализ</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9558" w:type="dxa"/>
            <w:gridSpan w:val="3"/>
            <w:vAlign w:val="center"/>
          </w:tcPr>
          <w:p w:rsidR="00237331" w:rsidRPr="00237331" w:rsidRDefault="00237331" w:rsidP="00237331">
            <w:pPr>
              <w:jc w:val="center"/>
              <w:rPr>
                <w:rFonts w:ascii="Times New Roman" w:hAnsi="Times New Roman"/>
                <w:b/>
                <w:bCs/>
              </w:rPr>
            </w:pPr>
            <w:r w:rsidRPr="00237331">
              <w:rPr>
                <w:rFonts w:ascii="Times New Roman" w:hAnsi="Times New Roman"/>
                <w:b/>
              </w:rPr>
              <w:t>Графика и орфография (17ч.)</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76</w:t>
            </w:r>
          </w:p>
        </w:tc>
        <w:tc>
          <w:tcPr>
            <w:tcW w:w="7796" w:type="dxa"/>
          </w:tcPr>
          <w:p w:rsidR="00237331" w:rsidRPr="00237331" w:rsidRDefault="00237331" w:rsidP="00237331">
            <w:pPr>
              <w:rPr>
                <w:rFonts w:ascii="Times New Roman" w:hAnsi="Times New Roman"/>
              </w:rPr>
            </w:pPr>
            <w:r w:rsidRPr="00237331">
              <w:rPr>
                <w:rFonts w:ascii="Times New Roman" w:hAnsi="Times New Roman"/>
              </w:rPr>
              <w:t>Заглавная буква в именах собственных</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77</w:t>
            </w:r>
          </w:p>
        </w:tc>
        <w:tc>
          <w:tcPr>
            <w:tcW w:w="7796" w:type="dxa"/>
          </w:tcPr>
          <w:p w:rsidR="00237331" w:rsidRPr="00237331" w:rsidRDefault="00237331" w:rsidP="00237331">
            <w:pPr>
              <w:rPr>
                <w:rFonts w:ascii="Times New Roman" w:hAnsi="Times New Roman"/>
                <w:b/>
              </w:rPr>
            </w:pPr>
            <w:r w:rsidRPr="00237331">
              <w:rPr>
                <w:rFonts w:ascii="Times New Roman" w:hAnsi="Times New Roman"/>
              </w:rPr>
              <w:t>Слова, отвечающие на вопросы какая?, какие?, какое?</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78</w:t>
            </w:r>
          </w:p>
        </w:tc>
        <w:tc>
          <w:tcPr>
            <w:tcW w:w="7796" w:type="dxa"/>
          </w:tcPr>
          <w:p w:rsidR="00237331" w:rsidRPr="00237331" w:rsidRDefault="00237331" w:rsidP="00237331">
            <w:pPr>
              <w:rPr>
                <w:rFonts w:ascii="Times New Roman" w:hAnsi="Times New Roman"/>
              </w:rPr>
            </w:pPr>
            <w:r w:rsidRPr="00237331">
              <w:rPr>
                <w:rFonts w:ascii="Times New Roman" w:hAnsi="Times New Roman"/>
              </w:rPr>
              <w:t xml:space="preserve">Слова, отвечающие на вопросы какая?, какие?, какое? Закрепление </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79</w:t>
            </w:r>
          </w:p>
        </w:tc>
        <w:tc>
          <w:tcPr>
            <w:tcW w:w="7796" w:type="dxa"/>
          </w:tcPr>
          <w:p w:rsidR="00237331" w:rsidRPr="00237331" w:rsidRDefault="00237331" w:rsidP="00237331">
            <w:pPr>
              <w:jc w:val="both"/>
              <w:rPr>
                <w:rFonts w:ascii="Times New Roman" w:hAnsi="Times New Roman"/>
                <w:b/>
              </w:rPr>
            </w:pPr>
            <w:r w:rsidRPr="00237331">
              <w:rPr>
                <w:rFonts w:ascii="Times New Roman" w:hAnsi="Times New Roman"/>
                <w:b/>
              </w:rPr>
              <w:t xml:space="preserve">Контрольный диктант №2 </w:t>
            </w:r>
            <w:r w:rsidRPr="00237331">
              <w:rPr>
                <w:rFonts w:ascii="Times New Roman" w:hAnsi="Times New Roman"/>
              </w:rPr>
              <w:t xml:space="preserve">по теме «Алфавит»            </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80</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Работа над ошибками. Заглавная буква в именах собственных</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81</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Звуковой анализ, постановка вопросов кто?, что?, какой?, какая?</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82</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Заглавная буква в именах собственных. Слогоударная схема слов</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83</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Перенос слов. Звуковой анализ слов</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84</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Развернутое толкование значения слова. Ударение</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85</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Слова, отвечающие на вопросы что делать?, что сделать?</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86</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Слова, отвечающие на вопросы что делать?, что делает?, что делал?</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87</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Правописание сочетаний жи – ши</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88</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Правописание сочетаний ча – ща</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89</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i/>
              </w:rPr>
              <w:t>Словарный диктант.</w:t>
            </w:r>
            <w:r w:rsidRPr="00237331">
              <w:rPr>
                <w:rFonts w:ascii="Times New Roman" w:hAnsi="Times New Roman"/>
              </w:rPr>
              <w:t xml:space="preserve"> Постановка вопросов к словам. Перенос слов</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90</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Поиск слов, отвечающих на заданный вопрос. Перенос слов</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91</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Поиск слов с определенными звуковыми характеристиками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92</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Постановка вопросов к словам</w:t>
            </w:r>
          </w:p>
        </w:tc>
        <w:tc>
          <w:tcPr>
            <w:tcW w:w="945" w:type="dxa"/>
          </w:tcPr>
          <w:p w:rsidR="00237331" w:rsidRPr="00237331" w:rsidRDefault="00237331" w:rsidP="00237331">
            <w:pPr>
              <w:jc w:val="center"/>
              <w:rPr>
                <w:rFonts w:ascii="Times New Roman" w:hAnsi="Times New Roman"/>
                <w:b/>
                <w:bCs/>
              </w:rPr>
            </w:pPr>
            <w:r w:rsidRPr="00237331">
              <w:rPr>
                <w:rFonts w:ascii="Times New Roman" w:hAnsi="Times New Roman"/>
              </w:rPr>
              <w:t>1</w:t>
            </w:r>
          </w:p>
        </w:tc>
      </w:tr>
      <w:tr w:rsidR="00237331" w:rsidRPr="00237331" w:rsidTr="00237331">
        <w:trPr>
          <w:gridAfter w:val="2"/>
          <w:wAfter w:w="9150" w:type="dxa"/>
        </w:trPr>
        <w:tc>
          <w:tcPr>
            <w:tcW w:w="9558" w:type="dxa"/>
            <w:gridSpan w:val="3"/>
            <w:vAlign w:val="center"/>
          </w:tcPr>
          <w:p w:rsidR="00237331" w:rsidRPr="00237331" w:rsidRDefault="00237331" w:rsidP="00237331">
            <w:pPr>
              <w:jc w:val="center"/>
              <w:rPr>
                <w:rFonts w:ascii="Times New Roman" w:hAnsi="Times New Roman"/>
                <w:b/>
                <w:bCs/>
              </w:rPr>
            </w:pPr>
            <w:r w:rsidRPr="00237331">
              <w:rPr>
                <w:rFonts w:ascii="Times New Roman" w:hAnsi="Times New Roman"/>
                <w:b/>
              </w:rPr>
              <w:t>Слово и предложение. Пунктуация (21ч.)</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93</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Устойчивые сочетания слов Правописание сочетаний жи-ши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94</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b/>
              </w:rPr>
              <w:t xml:space="preserve">Контрольная диктант №3 </w:t>
            </w:r>
            <w:r w:rsidRPr="00237331">
              <w:rPr>
                <w:rFonts w:ascii="Times New Roman" w:hAnsi="Times New Roman"/>
              </w:rPr>
              <w:t>по теме «Правописание жи-ши, ча-ща»</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95</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Работа над ошибками.  Знаки препинания в конце предложения. Правописание сочетаний жи-ши</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96</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 xml:space="preserve">Устойчивые сочетания слов </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97</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i/>
              </w:rPr>
              <w:t>Словарный диктант.</w:t>
            </w:r>
            <w:r w:rsidRPr="00237331">
              <w:rPr>
                <w:rFonts w:ascii="Times New Roman" w:hAnsi="Times New Roman"/>
              </w:rPr>
              <w:t xml:space="preserve"> Сочетания жи-ши, ча-ща, чу-щу</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98</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Сочетание чу-щу. Перенос слов</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99</w:t>
            </w:r>
          </w:p>
        </w:tc>
        <w:tc>
          <w:tcPr>
            <w:tcW w:w="7796" w:type="dxa"/>
          </w:tcPr>
          <w:p w:rsidR="00237331" w:rsidRPr="00237331" w:rsidRDefault="00237331" w:rsidP="00237331">
            <w:pPr>
              <w:jc w:val="both"/>
              <w:rPr>
                <w:rFonts w:ascii="Times New Roman" w:hAnsi="Times New Roman"/>
                <w:b/>
              </w:rPr>
            </w:pPr>
            <w:r w:rsidRPr="00237331">
              <w:rPr>
                <w:rFonts w:ascii="Times New Roman" w:hAnsi="Times New Roman"/>
              </w:rPr>
              <w:t>Звуковой анализ. Сочетания жи-ши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100</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Поиск слов отвечающих на поставленный (заданный) вопрос</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101</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Постановка вопроса к словам и поиск слов, отвечающих на поставленный (заданный) вопрос</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102</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Ударение. Интонация предложения</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103</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Определение слова, от которого образовано заданное слово</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104</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Постановка вопроса к словам. Сочетания жи-ши, ча-ща, чу-щу. Звуковой анализ слов</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105</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Слова, которые можно записать цифрами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lastRenderedPageBreak/>
              <w:t>106</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i/>
              </w:rPr>
              <w:t>Словарный диктант.</w:t>
            </w:r>
            <w:r w:rsidRPr="00237331">
              <w:rPr>
                <w:rFonts w:ascii="Times New Roman" w:hAnsi="Times New Roman"/>
              </w:rPr>
              <w:t xml:space="preserve"> Образные выражения</w:t>
            </w:r>
          </w:p>
        </w:tc>
        <w:tc>
          <w:tcPr>
            <w:tcW w:w="945" w:type="dxa"/>
          </w:tcPr>
          <w:p w:rsidR="00237331" w:rsidRPr="00237331" w:rsidRDefault="00237331" w:rsidP="00237331">
            <w:pPr>
              <w:jc w:val="center"/>
              <w:rPr>
                <w:rFonts w:ascii="Times New Roman" w:hAnsi="Times New Roman"/>
                <w:b/>
                <w:bCs/>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107</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Поиск слов, отвечающих на заданные вопросы. Сочетания жи-ши, ча-ща, чу-щу</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108</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 xml:space="preserve">Слово как единство звучания и значения. Ударение. </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109</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Звуковой анализ слов. Функция мягкого знака.</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110</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b/>
              </w:rPr>
              <w:t xml:space="preserve">Контрольный диктант №4 </w:t>
            </w:r>
            <w:r w:rsidRPr="00237331">
              <w:rPr>
                <w:rFonts w:ascii="Times New Roman" w:hAnsi="Times New Roman"/>
              </w:rPr>
              <w:t>по теме «Безударные гласные»</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111</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Работа над ошибками. Написание слов с безударными гласными. Устойчивые сочетания</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112</w:t>
            </w:r>
          </w:p>
        </w:tc>
        <w:tc>
          <w:tcPr>
            <w:tcW w:w="7796" w:type="dxa"/>
          </w:tcPr>
          <w:p w:rsidR="00237331" w:rsidRPr="00237331" w:rsidRDefault="00237331" w:rsidP="00237331">
            <w:pPr>
              <w:rPr>
                <w:rFonts w:ascii="Times New Roman" w:hAnsi="Times New Roman"/>
              </w:rPr>
            </w:pPr>
            <w:r w:rsidRPr="00237331">
              <w:rPr>
                <w:rFonts w:ascii="Times New Roman" w:hAnsi="Times New Roman"/>
              </w:rPr>
              <w:t>Знакомство с транскрипцией. Многозначность</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113</w:t>
            </w:r>
          </w:p>
        </w:tc>
        <w:tc>
          <w:tcPr>
            <w:tcW w:w="7796" w:type="dxa"/>
          </w:tcPr>
          <w:p w:rsidR="00237331" w:rsidRPr="00237331" w:rsidRDefault="00237331" w:rsidP="00237331">
            <w:pPr>
              <w:jc w:val="both"/>
              <w:rPr>
                <w:rFonts w:ascii="Times New Roman" w:hAnsi="Times New Roman"/>
                <w:b/>
              </w:rPr>
            </w:pPr>
            <w:r w:rsidRPr="00237331">
              <w:rPr>
                <w:rFonts w:ascii="Times New Roman" w:hAnsi="Times New Roman"/>
              </w:rPr>
              <w:t>Слова, которые не называют предметы, их признаки или количество, а только указывают на них. Звуковой анализ. Перенос слов</w:t>
            </w:r>
          </w:p>
        </w:tc>
        <w:tc>
          <w:tcPr>
            <w:tcW w:w="945" w:type="dxa"/>
          </w:tcPr>
          <w:p w:rsidR="00237331" w:rsidRPr="00237331" w:rsidRDefault="00237331" w:rsidP="00237331">
            <w:pPr>
              <w:jc w:val="center"/>
              <w:rPr>
                <w:rFonts w:ascii="Times New Roman" w:hAnsi="Times New Roman"/>
                <w:b/>
                <w:bCs/>
              </w:rPr>
            </w:pPr>
            <w:r w:rsidRPr="00237331">
              <w:rPr>
                <w:rFonts w:ascii="Times New Roman" w:hAnsi="Times New Roman"/>
              </w:rPr>
              <w:t>1</w:t>
            </w:r>
          </w:p>
        </w:tc>
      </w:tr>
      <w:tr w:rsidR="00237331" w:rsidRPr="00237331" w:rsidTr="00237331">
        <w:trPr>
          <w:gridAfter w:val="2"/>
          <w:wAfter w:w="9150" w:type="dxa"/>
        </w:trPr>
        <w:tc>
          <w:tcPr>
            <w:tcW w:w="9558" w:type="dxa"/>
            <w:gridSpan w:val="3"/>
            <w:vAlign w:val="center"/>
          </w:tcPr>
          <w:p w:rsidR="00237331" w:rsidRPr="00237331" w:rsidRDefault="00237331" w:rsidP="00237331">
            <w:pPr>
              <w:jc w:val="center"/>
              <w:rPr>
                <w:rFonts w:ascii="Times New Roman" w:hAnsi="Times New Roman"/>
                <w:b/>
                <w:bCs/>
              </w:rPr>
            </w:pPr>
            <w:r w:rsidRPr="00237331">
              <w:rPr>
                <w:rFonts w:ascii="Times New Roman" w:hAnsi="Times New Roman"/>
                <w:b/>
              </w:rPr>
              <w:t>Развитие речи (19ч.)</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114</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 xml:space="preserve">Значение слова. Сочетания чк-чн. Частичный звуковой анализ </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115</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Многозначность. Выбор  синонимов</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116</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Сравнение слов по звуковому составу. Поиск слов, отвечающих на заданный вопрос</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117</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Написание слов с безударными гласными. Ударение</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118</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i/>
              </w:rPr>
              <w:t>Словарный диктант.</w:t>
            </w:r>
            <w:r w:rsidRPr="00237331">
              <w:rPr>
                <w:rFonts w:ascii="Times New Roman" w:hAnsi="Times New Roman"/>
              </w:rPr>
              <w:t xml:space="preserve"> Образование слов.  Написание слов с безударными гласными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119</w:t>
            </w:r>
          </w:p>
        </w:tc>
        <w:tc>
          <w:tcPr>
            <w:tcW w:w="7796" w:type="dxa"/>
          </w:tcPr>
          <w:p w:rsidR="00237331" w:rsidRPr="00237331" w:rsidRDefault="00237331" w:rsidP="00237331">
            <w:pPr>
              <w:ind w:right="3719"/>
              <w:jc w:val="both"/>
              <w:rPr>
                <w:rFonts w:ascii="Times New Roman" w:hAnsi="Times New Roman"/>
              </w:rPr>
            </w:pPr>
            <w:r w:rsidRPr="00237331">
              <w:rPr>
                <w:rFonts w:ascii="Times New Roman" w:hAnsi="Times New Roman"/>
              </w:rPr>
              <w:t>Разделительный мягкий знак</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120</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b/>
                <w:i/>
              </w:rPr>
              <w:t>Педагогическая диагностика</w:t>
            </w:r>
          </w:p>
        </w:tc>
        <w:tc>
          <w:tcPr>
            <w:tcW w:w="945" w:type="dxa"/>
          </w:tcPr>
          <w:p w:rsidR="00237331" w:rsidRPr="00237331" w:rsidRDefault="00237331" w:rsidP="00237331">
            <w:pPr>
              <w:jc w:val="center"/>
              <w:rPr>
                <w:rFonts w:ascii="Times New Roman" w:hAnsi="Times New Roman"/>
                <w:b/>
                <w:bCs/>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121</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Звуковой анализ. Многозначность</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122</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Написание слов с парными по звонкости глухости согласными</w:t>
            </w:r>
          </w:p>
        </w:tc>
        <w:tc>
          <w:tcPr>
            <w:tcW w:w="945" w:type="dxa"/>
          </w:tcPr>
          <w:p w:rsidR="00237331" w:rsidRPr="00237331" w:rsidRDefault="00237331" w:rsidP="00237331">
            <w:pPr>
              <w:autoSpaceDE w:val="0"/>
              <w:autoSpaceDN w:val="0"/>
              <w:adjustRightInd w:val="0"/>
              <w:jc w:val="center"/>
              <w:rPr>
                <w:rFonts w:ascii="Times New Roman" w:hAnsi="Times New Roman"/>
                <w:iCs/>
                <w:color w:val="000000"/>
              </w:rPr>
            </w:pPr>
            <w:r w:rsidRPr="00237331">
              <w:rPr>
                <w:rFonts w:ascii="Times New Roman" w:hAnsi="Times New Roman"/>
                <w:iCs/>
                <w:color w:val="000000"/>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123</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Неизменяемые слова</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124</w:t>
            </w:r>
          </w:p>
        </w:tc>
        <w:tc>
          <w:tcPr>
            <w:tcW w:w="7796" w:type="dxa"/>
          </w:tcPr>
          <w:p w:rsidR="00237331" w:rsidRPr="00237331" w:rsidRDefault="00237331" w:rsidP="00237331">
            <w:pPr>
              <w:jc w:val="both"/>
              <w:rPr>
                <w:rFonts w:ascii="Times New Roman" w:hAnsi="Times New Roman"/>
                <w:b/>
              </w:rPr>
            </w:pPr>
            <w:r w:rsidRPr="00237331">
              <w:rPr>
                <w:rFonts w:ascii="Times New Roman" w:hAnsi="Times New Roman"/>
              </w:rPr>
              <w:t>Поиск слов, отвечающих на заданные вопросы</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125</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Йотированная функция букв гласных. Поиск слов, отвечающих на заданные вопросы</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126</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Йотированная функция букв гласных</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127</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b/>
              </w:rPr>
              <w:t>Комплексная итоговая контрольная работа</w:t>
            </w:r>
          </w:p>
        </w:tc>
        <w:tc>
          <w:tcPr>
            <w:tcW w:w="945" w:type="dxa"/>
          </w:tcPr>
          <w:p w:rsidR="00237331" w:rsidRPr="00237331" w:rsidRDefault="00237331" w:rsidP="00237331">
            <w:pPr>
              <w:jc w:val="center"/>
              <w:rPr>
                <w:rFonts w:ascii="Times New Roman" w:hAnsi="Times New Roman"/>
                <w:b/>
                <w:bCs/>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128</w:t>
            </w:r>
          </w:p>
        </w:tc>
        <w:tc>
          <w:tcPr>
            <w:tcW w:w="7796" w:type="dxa"/>
          </w:tcPr>
          <w:p w:rsidR="00237331" w:rsidRPr="00237331" w:rsidRDefault="00237331" w:rsidP="00237331">
            <w:pPr>
              <w:contextualSpacing/>
              <w:rPr>
                <w:rFonts w:ascii="Times New Roman" w:hAnsi="Times New Roman"/>
              </w:rPr>
            </w:pPr>
            <w:r w:rsidRPr="00237331">
              <w:rPr>
                <w:rFonts w:ascii="Times New Roman" w:hAnsi="Times New Roman"/>
              </w:rPr>
              <w:t>Работа над ошибками.</w:t>
            </w:r>
          </w:p>
          <w:p w:rsidR="00237331" w:rsidRPr="00237331" w:rsidRDefault="00237331" w:rsidP="00237331">
            <w:pPr>
              <w:contextualSpacing/>
              <w:jc w:val="both"/>
              <w:rPr>
                <w:rFonts w:ascii="Times New Roman" w:hAnsi="Times New Roman"/>
              </w:rPr>
            </w:pPr>
            <w:r w:rsidRPr="00237331">
              <w:rPr>
                <w:rFonts w:ascii="Times New Roman" w:hAnsi="Times New Roman"/>
              </w:rPr>
              <w:t xml:space="preserve">Йотированная функция букв гласных. Закрепление </w:t>
            </w:r>
          </w:p>
        </w:tc>
        <w:tc>
          <w:tcPr>
            <w:tcW w:w="945" w:type="dxa"/>
          </w:tcPr>
          <w:p w:rsidR="00237331" w:rsidRPr="00237331" w:rsidRDefault="00237331" w:rsidP="00237331">
            <w:pPr>
              <w:autoSpaceDE w:val="0"/>
              <w:autoSpaceDN w:val="0"/>
              <w:adjustRightInd w:val="0"/>
              <w:jc w:val="center"/>
              <w:rPr>
                <w:rFonts w:ascii="Times New Roman" w:hAnsi="Times New Roman"/>
                <w:iCs/>
              </w:rPr>
            </w:pPr>
            <w:r w:rsidRPr="00237331">
              <w:rPr>
                <w:rFonts w:ascii="Times New Roman" w:hAnsi="Times New Roman"/>
                <w:iCs/>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129</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Йотированная функция букв гласных. Поиск слов, отвечающих на заданные вопросы</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130</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Слова, которые пришли в русский язык из других языков. Постановка вопросов к заданным словам</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131</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Повторение написания слов с безударными гласными</w:t>
            </w:r>
          </w:p>
        </w:tc>
        <w:tc>
          <w:tcPr>
            <w:tcW w:w="945" w:type="dxa"/>
          </w:tcPr>
          <w:p w:rsidR="00237331" w:rsidRPr="00237331" w:rsidRDefault="00237331" w:rsidP="00237331">
            <w:pPr>
              <w:autoSpaceDE w:val="0"/>
              <w:autoSpaceDN w:val="0"/>
              <w:adjustRightInd w:val="0"/>
              <w:jc w:val="center"/>
              <w:rPr>
                <w:rFonts w:ascii="Times New Roman" w:hAnsi="Times New Roman"/>
              </w:rPr>
            </w:pPr>
            <w:r w:rsidRPr="00237331">
              <w:rPr>
                <w:rFonts w:ascii="Times New Roman" w:hAnsi="Times New Roman"/>
              </w:rPr>
              <w:t>1</w:t>
            </w:r>
          </w:p>
        </w:tc>
      </w:tr>
      <w:tr w:rsidR="00237331" w:rsidRPr="00237331" w:rsidTr="00237331">
        <w:trPr>
          <w:gridAfter w:val="2"/>
          <w:wAfter w:w="9150" w:type="dxa"/>
        </w:trPr>
        <w:tc>
          <w:tcPr>
            <w:tcW w:w="817" w:type="dxa"/>
            <w:vAlign w:val="center"/>
          </w:tcPr>
          <w:p w:rsidR="00237331" w:rsidRPr="00237331" w:rsidRDefault="00237331" w:rsidP="00237331">
            <w:pPr>
              <w:snapToGrid w:val="0"/>
              <w:jc w:val="center"/>
              <w:rPr>
                <w:rFonts w:ascii="Times New Roman" w:hAnsi="Times New Roman"/>
              </w:rPr>
            </w:pPr>
            <w:r w:rsidRPr="00237331">
              <w:rPr>
                <w:rFonts w:ascii="Times New Roman" w:hAnsi="Times New Roman"/>
              </w:rPr>
              <w:t>132</w:t>
            </w:r>
          </w:p>
        </w:tc>
        <w:tc>
          <w:tcPr>
            <w:tcW w:w="7796" w:type="dxa"/>
          </w:tcPr>
          <w:p w:rsidR="00237331" w:rsidRPr="00237331" w:rsidRDefault="00237331" w:rsidP="00237331">
            <w:pPr>
              <w:jc w:val="both"/>
              <w:rPr>
                <w:rFonts w:ascii="Times New Roman" w:hAnsi="Times New Roman"/>
              </w:rPr>
            </w:pPr>
            <w:r w:rsidRPr="00237331">
              <w:rPr>
                <w:rFonts w:ascii="Times New Roman" w:hAnsi="Times New Roman"/>
              </w:rPr>
              <w:t>Повторение звукового анализа слов</w:t>
            </w:r>
          </w:p>
        </w:tc>
        <w:tc>
          <w:tcPr>
            <w:tcW w:w="945" w:type="dxa"/>
          </w:tcPr>
          <w:p w:rsidR="00237331" w:rsidRPr="00237331" w:rsidRDefault="00237331" w:rsidP="00237331">
            <w:pPr>
              <w:jc w:val="center"/>
              <w:rPr>
                <w:rFonts w:ascii="Times New Roman" w:hAnsi="Times New Roman"/>
                <w:b/>
                <w:bCs/>
              </w:rPr>
            </w:pPr>
            <w:r w:rsidRPr="00237331">
              <w:rPr>
                <w:rFonts w:ascii="Times New Roman" w:hAnsi="Times New Roman"/>
              </w:rPr>
              <w:t>1</w:t>
            </w:r>
          </w:p>
        </w:tc>
      </w:tr>
    </w:tbl>
    <w:p w:rsidR="00237331" w:rsidRPr="00237331" w:rsidRDefault="00237331" w:rsidP="00237331">
      <w:pPr>
        <w:spacing w:line="240" w:lineRule="auto"/>
        <w:jc w:val="center"/>
        <w:rPr>
          <w:rFonts w:ascii="Times New Roman" w:hAnsi="Times New Roman"/>
          <w:bCs/>
        </w:rPr>
      </w:pPr>
      <w:r w:rsidRPr="00237331">
        <w:rPr>
          <w:rFonts w:ascii="Times New Roman" w:hAnsi="Times New Roman"/>
          <w:bCs/>
        </w:rPr>
        <w:t>Тематическое планирование  по русскому языку 2 класс (136 часов)</w:t>
      </w:r>
    </w:p>
    <w:tbl>
      <w:tblPr>
        <w:tblStyle w:val="afe"/>
        <w:tblW w:w="26500" w:type="dxa"/>
        <w:tblLayout w:type="fixed"/>
        <w:tblLook w:val="04A0"/>
      </w:tblPr>
      <w:tblGrid>
        <w:gridCol w:w="817"/>
        <w:gridCol w:w="7796"/>
        <w:gridCol w:w="993"/>
        <w:gridCol w:w="8447"/>
        <w:gridCol w:w="8447"/>
      </w:tblGrid>
      <w:tr w:rsidR="00237331" w:rsidRPr="00237331" w:rsidTr="00237331">
        <w:trPr>
          <w:gridAfter w:val="2"/>
          <w:wAfter w:w="16894" w:type="dxa"/>
        </w:trPr>
        <w:tc>
          <w:tcPr>
            <w:tcW w:w="817" w:type="dxa"/>
          </w:tcPr>
          <w:p w:rsidR="00237331" w:rsidRPr="00237331" w:rsidRDefault="00237331" w:rsidP="00237331">
            <w:pPr>
              <w:jc w:val="center"/>
              <w:rPr>
                <w:rFonts w:ascii="Times New Roman" w:hAnsi="Times New Roman"/>
                <w:bCs/>
              </w:rPr>
            </w:pPr>
            <w:r w:rsidRPr="00237331">
              <w:rPr>
                <w:rFonts w:ascii="Times New Roman" w:hAnsi="Times New Roman"/>
                <w:bCs/>
              </w:rPr>
              <w:t>№ п/п</w:t>
            </w:r>
          </w:p>
        </w:tc>
        <w:tc>
          <w:tcPr>
            <w:tcW w:w="7796" w:type="dxa"/>
          </w:tcPr>
          <w:p w:rsidR="00237331" w:rsidRPr="00237331" w:rsidRDefault="00237331" w:rsidP="00237331">
            <w:pPr>
              <w:jc w:val="center"/>
              <w:rPr>
                <w:rFonts w:ascii="Times New Roman" w:hAnsi="Times New Roman"/>
                <w:bCs/>
              </w:rPr>
            </w:pPr>
            <w:r w:rsidRPr="00237331">
              <w:rPr>
                <w:rFonts w:ascii="Times New Roman" w:hAnsi="Times New Roman"/>
                <w:bCs/>
              </w:rPr>
              <w:t>Тема урока</w:t>
            </w:r>
          </w:p>
        </w:tc>
        <w:tc>
          <w:tcPr>
            <w:tcW w:w="993" w:type="dxa"/>
          </w:tcPr>
          <w:p w:rsidR="00237331" w:rsidRPr="00237331" w:rsidRDefault="00237331" w:rsidP="00237331">
            <w:pPr>
              <w:jc w:val="center"/>
              <w:rPr>
                <w:rFonts w:ascii="Times New Roman" w:hAnsi="Times New Roman"/>
                <w:bCs/>
              </w:rPr>
            </w:pPr>
            <w:r w:rsidRPr="00237331">
              <w:rPr>
                <w:rFonts w:ascii="Times New Roman" w:hAnsi="Times New Roman"/>
                <w:bCs/>
              </w:rPr>
              <w:t>Количество часов</w:t>
            </w:r>
          </w:p>
        </w:tc>
      </w:tr>
      <w:tr w:rsidR="00237331" w:rsidRPr="00237331" w:rsidTr="00237331">
        <w:trPr>
          <w:gridAfter w:val="2"/>
          <w:wAfter w:w="16894" w:type="dxa"/>
        </w:trPr>
        <w:tc>
          <w:tcPr>
            <w:tcW w:w="9606" w:type="dxa"/>
            <w:gridSpan w:val="3"/>
          </w:tcPr>
          <w:p w:rsidR="00237331" w:rsidRPr="00237331" w:rsidRDefault="00237331" w:rsidP="00237331">
            <w:pPr>
              <w:jc w:val="center"/>
              <w:rPr>
                <w:rFonts w:ascii="Times New Roman" w:hAnsi="Times New Roman"/>
                <w:bCs/>
              </w:rPr>
            </w:pPr>
            <w:r w:rsidRPr="00237331">
              <w:rPr>
                <w:rFonts w:ascii="Times New Roman" w:hAnsi="Times New Roman"/>
                <w:bCs/>
                <w:color w:val="000000"/>
              </w:rPr>
              <w:t>Фонетика – 11 часов.</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Что изучает фонетика? Звуки речи и буквы.</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Гласные и согласные звуки и их буквы.</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Обозначение звуков речи на письме. Ударные и безударные гласные в слове.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Согласные звуки. Согласные твердые и мягкие, звонкие и глухие.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Звонкие и глухие согласные на конце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Диагностическая работа.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сочетания жи-ши, ча-ща, чу-щу.</w:t>
            </w:r>
          </w:p>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Разделительный мягкий знак.</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Разделительный мягкий знак.</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bCs/>
                <w:color w:val="000000"/>
              </w:rPr>
              <w:t>Входной контрольный диктант № 1</w:t>
            </w:r>
          </w:p>
          <w:p w:rsidR="00237331" w:rsidRPr="00237331" w:rsidRDefault="00237331" w:rsidP="00237331">
            <w:pPr>
              <w:rPr>
                <w:rFonts w:ascii="Times New Roman" w:hAnsi="Times New Roman"/>
                <w:bCs/>
                <w:color w:val="000000"/>
              </w:rPr>
            </w:pPr>
            <w:r w:rsidRPr="00237331">
              <w:rPr>
                <w:rFonts w:ascii="Times New Roman" w:hAnsi="Times New Roman"/>
                <w:bCs/>
                <w:color w:val="000000"/>
              </w:rPr>
              <w:t xml:space="preserve"> по теме «Повторение пройденного за 1 класс».</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Работа над ошибками. Слог.</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c>
          <w:tcPr>
            <w:tcW w:w="9606" w:type="dxa"/>
            <w:gridSpan w:val="3"/>
          </w:tcPr>
          <w:p w:rsidR="00237331" w:rsidRPr="00237331" w:rsidRDefault="00237331" w:rsidP="00237331">
            <w:pPr>
              <w:jc w:val="center"/>
              <w:rPr>
                <w:rFonts w:ascii="Times New Roman" w:hAnsi="Times New Roman"/>
                <w:bCs/>
              </w:rPr>
            </w:pPr>
            <w:r w:rsidRPr="00237331">
              <w:rPr>
                <w:rFonts w:ascii="Times New Roman" w:hAnsi="Times New Roman"/>
                <w:bCs/>
                <w:color w:val="000000"/>
              </w:rPr>
              <w:t>Слово и предложение. Состав слова – 23 часа.</w:t>
            </w:r>
          </w:p>
        </w:tc>
        <w:tc>
          <w:tcPr>
            <w:tcW w:w="8447" w:type="dxa"/>
          </w:tcPr>
          <w:p w:rsidR="00237331" w:rsidRPr="00237331" w:rsidRDefault="00237331" w:rsidP="00237331">
            <w:pPr>
              <w:rPr>
                <w:rFonts w:ascii="Times New Roman" w:hAnsi="Times New Roman"/>
                <w:bCs/>
              </w:rPr>
            </w:pPr>
          </w:p>
        </w:tc>
        <w:tc>
          <w:tcPr>
            <w:tcW w:w="8447" w:type="dxa"/>
          </w:tcPr>
          <w:p w:rsidR="00237331" w:rsidRPr="00237331" w:rsidRDefault="00237331" w:rsidP="00237331">
            <w:pPr>
              <w:jc w:val="center"/>
              <w:rPr>
                <w:rFonts w:ascii="Times New Roman" w:hAnsi="Times New Roman"/>
                <w:bCs/>
              </w:rPr>
            </w:pPr>
            <w:r w:rsidRPr="00237331">
              <w:rPr>
                <w:rFonts w:ascii="Times New Roman" w:hAnsi="Times New Roman"/>
                <w:bCs/>
                <w:color w:val="000000"/>
              </w:rPr>
              <w:t>Слово и предложение. Состав слова – 23 часа.</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переносить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переносить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lastRenderedPageBreak/>
              <w:t>14</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bCs/>
                <w:color w:val="000000"/>
              </w:rPr>
              <w:t>Контрольный диктант № 2 по теме:</w:t>
            </w:r>
          </w:p>
          <w:p w:rsidR="00237331" w:rsidRPr="00237331" w:rsidRDefault="00237331" w:rsidP="00237331">
            <w:pPr>
              <w:rPr>
                <w:rFonts w:ascii="Times New Roman" w:hAnsi="Times New Roman"/>
                <w:bCs/>
                <w:color w:val="000000"/>
              </w:rPr>
            </w:pPr>
            <w:r w:rsidRPr="00237331">
              <w:rPr>
                <w:rFonts w:ascii="Times New Roman" w:hAnsi="Times New Roman"/>
                <w:bCs/>
                <w:color w:val="000000"/>
              </w:rPr>
              <w:t xml:space="preserve"> "Правописание сочетаний жи-ши, ча-ща, чу-щу".</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Работа над ошибками.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Слоги ударные и безударные. Роль ударения.</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Слова, называющие предметы. </w:t>
            </w:r>
          </w:p>
          <w:p w:rsidR="00237331" w:rsidRPr="00237331" w:rsidRDefault="00237331" w:rsidP="00237331">
            <w:pPr>
              <w:rPr>
                <w:rFonts w:ascii="Times New Roman" w:hAnsi="Times New Roman"/>
                <w:color w:val="000000"/>
              </w:rPr>
            </w:pP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Слова, называющие признаки и действия предметов.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Слово и предложение.</w:t>
            </w:r>
          </w:p>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 Контрольное списывание № 1.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Восклицательные и невосклицательные предложения.</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Слова в предложении.</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Окончание как часть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Изменение формы слова с помощью окончания. </w:t>
            </w:r>
          </w:p>
          <w:p w:rsidR="00237331" w:rsidRPr="00237331" w:rsidRDefault="00237331" w:rsidP="00237331">
            <w:pPr>
              <w:rPr>
                <w:rFonts w:ascii="Times New Roman" w:hAnsi="Times New Roman"/>
                <w:color w:val="000000"/>
              </w:rPr>
            </w:pP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Неизменяемые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Вспоминаем правило написания заглавной буквы.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Вспоминаем правило написания заглавной буквы.</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Корень как часть слова.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буквы безударных 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29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буквы безударных 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Корень как общая часть всех родственных слов.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Учимся писать буквы безударных гласных в корне слова.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буквы безударных 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33</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bCs/>
                <w:color w:val="000000"/>
              </w:rPr>
              <w:t xml:space="preserve">Контрольный диктант № 3 по темам </w:t>
            </w:r>
          </w:p>
          <w:p w:rsidR="00237331" w:rsidRPr="00237331" w:rsidRDefault="00237331" w:rsidP="00237331">
            <w:pPr>
              <w:rPr>
                <w:rFonts w:ascii="Times New Roman" w:hAnsi="Times New Roman"/>
                <w:bCs/>
                <w:color w:val="000000"/>
              </w:rPr>
            </w:pPr>
            <w:r w:rsidRPr="00237331">
              <w:rPr>
                <w:rFonts w:ascii="Times New Roman" w:hAnsi="Times New Roman"/>
                <w:bCs/>
                <w:color w:val="000000"/>
              </w:rPr>
              <w:t>«Правописание сочетаний ча-ща, чу-щу, жи-ши»; «Перенос слов»; «Безударные гласные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Работа над ошибками. Учимся писать буквы безударных 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c>
          <w:tcPr>
            <w:tcW w:w="9606" w:type="dxa"/>
            <w:gridSpan w:val="3"/>
          </w:tcPr>
          <w:p w:rsidR="00237331" w:rsidRPr="00237331" w:rsidRDefault="00237331" w:rsidP="00237331">
            <w:pPr>
              <w:jc w:val="center"/>
              <w:rPr>
                <w:rFonts w:ascii="Times New Roman" w:hAnsi="Times New Roman"/>
                <w:bCs/>
              </w:rPr>
            </w:pPr>
            <w:r w:rsidRPr="00237331">
              <w:rPr>
                <w:rFonts w:ascii="Times New Roman" w:hAnsi="Times New Roman"/>
                <w:bCs/>
                <w:color w:val="000000"/>
              </w:rPr>
              <w:t>Лексика – 17 часов.</w:t>
            </w:r>
          </w:p>
        </w:tc>
        <w:tc>
          <w:tcPr>
            <w:tcW w:w="8447" w:type="dxa"/>
          </w:tcPr>
          <w:p w:rsidR="00237331" w:rsidRPr="00237331" w:rsidRDefault="00237331" w:rsidP="00237331">
            <w:pPr>
              <w:rPr>
                <w:rFonts w:ascii="Times New Roman" w:hAnsi="Times New Roman"/>
                <w:bCs/>
              </w:rPr>
            </w:pPr>
          </w:p>
        </w:tc>
        <w:tc>
          <w:tcPr>
            <w:tcW w:w="8447" w:type="dxa"/>
          </w:tcPr>
          <w:p w:rsidR="00237331" w:rsidRPr="00237331" w:rsidRDefault="00237331" w:rsidP="00237331">
            <w:pPr>
              <w:jc w:val="center"/>
              <w:rPr>
                <w:rFonts w:ascii="Times New Roman" w:hAnsi="Times New Roman"/>
                <w:bCs/>
              </w:rPr>
            </w:pPr>
            <w:r w:rsidRPr="00237331">
              <w:rPr>
                <w:rFonts w:ascii="Times New Roman" w:hAnsi="Times New Roman"/>
                <w:bCs/>
                <w:color w:val="000000"/>
              </w:rPr>
              <w:t>Лексика – 17 часов.</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Однокоренные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буквы согласных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буквы согласных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буквы согласных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39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Корень слова с чередованием согласных.</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буквы гласных и согласных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Учимся писать буквы гласных и согласных  в корне слова.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Учимся писать буквы гласных и  согласных  в корне слова.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буквы гласных и согласных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буквы гласных и согласных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Суффикс как часть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Значение суффиксов.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слова с непроизносимыми согласными в корне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Учимся писать слова с непроизносимыми согласными в корне.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49</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bCs/>
                <w:color w:val="000000"/>
              </w:rPr>
              <w:t>Контрольный диктант № 4  на тему</w:t>
            </w:r>
          </w:p>
          <w:p w:rsidR="00237331" w:rsidRPr="00237331" w:rsidRDefault="00237331" w:rsidP="00237331">
            <w:pPr>
              <w:rPr>
                <w:rFonts w:ascii="Times New Roman" w:hAnsi="Times New Roman"/>
                <w:color w:val="000000"/>
              </w:rPr>
            </w:pPr>
            <w:r w:rsidRPr="00237331">
              <w:rPr>
                <w:rFonts w:ascii="Times New Roman" w:hAnsi="Times New Roman"/>
                <w:bCs/>
                <w:color w:val="000000"/>
              </w:rPr>
              <w:t xml:space="preserve"> «Правописание согласных в корне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50</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color w:val="000000"/>
              </w:rPr>
              <w:t>Работа над ошибками.</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слова с непроизносимыми согласными в корне</w:t>
            </w:r>
            <w:r w:rsidRPr="00237331">
              <w:rPr>
                <w:rFonts w:ascii="Times New Roman" w:hAnsi="Times New Roman"/>
                <w:i/>
                <w:color w:val="000000"/>
                <w:u w:val="single"/>
              </w:rPr>
              <w:t xml:space="preserve"> 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c>
          <w:tcPr>
            <w:tcW w:w="9606" w:type="dxa"/>
            <w:gridSpan w:val="3"/>
          </w:tcPr>
          <w:p w:rsidR="00237331" w:rsidRPr="00237331" w:rsidRDefault="00237331" w:rsidP="00237331">
            <w:pPr>
              <w:jc w:val="center"/>
              <w:rPr>
                <w:rFonts w:ascii="Times New Roman" w:hAnsi="Times New Roman"/>
                <w:bCs/>
              </w:rPr>
            </w:pPr>
            <w:r w:rsidRPr="00237331">
              <w:rPr>
                <w:rFonts w:ascii="Times New Roman" w:hAnsi="Times New Roman"/>
                <w:bCs/>
                <w:color w:val="000000"/>
              </w:rPr>
              <w:t>Правописание (формирование навыков грамотного письма) – 55 часов.</w:t>
            </w:r>
          </w:p>
        </w:tc>
        <w:tc>
          <w:tcPr>
            <w:tcW w:w="8447" w:type="dxa"/>
          </w:tcPr>
          <w:p w:rsidR="00237331" w:rsidRPr="00237331" w:rsidRDefault="00237331" w:rsidP="00237331">
            <w:pPr>
              <w:rPr>
                <w:rFonts w:ascii="Times New Roman" w:hAnsi="Times New Roman"/>
                <w:bCs/>
              </w:rPr>
            </w:pPr>
          </w:p>
        </w:tc>
        <w:tc>
          <w:tcPr>
            <w:tcW w:w="8447" w:type="dxa"/>
          </w:tcPr>
          <w:p w:rsidR="00237331" w:rsidRPr="00237331" w:rsidRDefault="00237331" w:rsidP="00237331">
            <w:pPr>
              <w:jc w:val="center"/>
              <w:rPr>
                <w:rFonts w:ascii="Times New Roman" w:hAnsi="Times New Roman"/>
                <w:bCs/>
              </w:rPr>
            </w:pPr>
            <w:r w:rsidRPr="00237331">
              <w:rPr>
                <w:rFonts w:ascii="Times New Roman" w:hAnsi="Times New Roman"/>
                <w:bCs/>
                <w:color w:val="000000"/>
              </w:rPr>
              <w:t>Правописание (формирование навыков грамотного письма) – 55 часов.</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Значение суффиксов.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слова с суффиксами –ёнок-, -онок-.</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слова с суффиксами – ик-, -ек-,. Значение суффиксов.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слова с суффиксами.</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 Значение суффиксов.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Правописание слов с суффиксом –ость-. </w:t>
            </w:r>
          </w:p>
          <w:p w:rsidR="00237331" w:rsidRPr="00237331" w:rsidRDefault="00237331" w:rsidP="00237331">
            <w:pPr>
              <w:rPr>
                <w:rFonts w:ascii="Times New Roman" w:hAnsi="Times New Roman"/>
                <w:i/>
                <w:color w:val="000000"/>
                <w:u w:val="single"/>
              </w:rPr>
            </w:pP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Образование слов при помощи суффиксов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59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суффиксы имен прилагательных. Образование слов с помощью суффиксов.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lastRenderedPageBreak/>
              <w:t>60</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bCs/>
                <w:color w:val="000000"/>
              </w:rPr>
              <w:t>Контрольный диктант № 5  на тему</w:t>
            </w:r>
          </w:p>
          <w:p w:rsidR="00237331" w:rsidRPr="00237331" w:rsidRDefault="00237331" w:rsidP="00237331">
            <w:pPr>
              <w:rPr>
                <w:rFonts w:ascii="Times New Roman" w:hAnsi="Times New Roman"/>
                <w:color w:val="000000"/>
              </w:rPr>
            </w:pPr>
            <w:r w:rsidRPr="00237331">
              <w:rPr>
                <w:rFonts w:ascii="Times New Roman" w:hAnsi="Times New Roman"/>
                <w:bCs/>
                <w:color w:val="000000"/>
              </w:rPr>
              <w:t xml:space="preserve"> «Правописание суффиксов в словах".</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Работа над ошибками. Учимся писать корни и суффиксы в словах.</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Промежуточная диагностика </w:t>
            </w:r>
          </w:p>
          <w:p w:rsidR="00237331" w:rsidRPr="00237331" w:rsidRDefault="00237331" w:rsidP="00237331">
            <w:pPr>
              <w:rPr>
                <w:rFonts w:ascii="Times New Roman" w:hAnsi="Times New Roman"/>
                <w:color w:val="000000"/>
              </w:rPr>
            </w:pPr>
            <w:r w:rsidRPr="00237331">
              <w:rPr>
                <w:rFonts w:ascii="Times New Roman" w:hAnsi="Times New Roman"/>
                <w:color w:val="000000"/>
              </w:rPr>
              <w:t>«Итоговая проверочная работа за 1 полугодие»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Закрепление изученных тем.</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Приставка как часть слова. Значение приставок.</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приставки.</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писать приставки.</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Различаем приставки с буквами о, 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Образование слов с помощью приставок.</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69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Учимся писать слова с разделительным твердым знаком.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Различаем слова с разделительными ъ и ь знаками.</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Как образуются слова.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Различаем  разделительные ъ и ь знаки.</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Основа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различать предлоги и приставки.</w:t>
            </w:r>
          </w:p>
          <w:p w:rsidR="00237331" w:rsidRPr="00237331" w:rsidRDefault="00237331" w:rsidP="00237331">
            <w:pPr>
              <w:rPr>
                <w:rFonts w:ascii="Times New Roman" w:hAnsi="Times New Roman"/>
                <w:i/>
                <w:color w:val="000000"/>
                <w:u w:val="single"/>
              </w:rPr>
            </w:pPr>
            <w:r w:rsidRPr="00237331">
              <w:rPr>
                <w:rFonts w:ascii="Times New Roman" w:hAnsi="Times New Roman"/>
                <w:color w:val="000000"/>
              </w:rPr>
              <w:t xml:space="preserve">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Учимся различать предлоги и приставки.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Повторяем правописание частей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Слово и его значение.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Значение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79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Повторяем правописание частей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Проверочная работа по темам: «Состав слова. Приставки. Образование слов»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Текст.</w:t>
            </w:r>
            <w:r w:rsidRPr="00237331">
              <w:rPr>
                <w:rFonts w:ascii="Times New Roman" w:hAnsi="Times New Roman"/>
                <w:i/>
                <w:color w:val="000000"/>
                <w:u w:val="single"/>
              </w:rPr>
              <w:t xml:space="preserve"> 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Заголовок текста.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83</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bCs/>
                <w:color w:val="000000"/>
              </w:rPr>
              <w:t>Контрольный диктант № 6 по темам</w:t>
            </w:r>
          </w:p>
          <w:p w:rsidR="00237331" w:rsidRPr="00237331" w:rsidRDefault="00237331" w:rsidP="00237331">
            <w:pPr>
              <w:rPr>
                <w:rFonts w:ascii="Times New Roman" w:hAnsi="Times New Roman"/>
                <w:color w:val="000000"/>
              </w:rPr>
            </w:pPr>
            <w:r w:rsidRPr="00237331">
              <w:rPr>
                <w:rFonts w:ascii="Times New Roman" w:hAnsi="Times New Roman"/>
                <w:bCs/>
                <w:color w:val="000000"/>
              </w:rPr>
              <w:t xml:space="preserve"> «Правописание разделительных ъ и ь знаков, приставок и предлогов»</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Работа над ошибками. Как сочетаются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85</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color w:val="000000"/>
              </w:rPr>
              <w:t>Значение слова в словаре и тексте.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Один текст – разные заголовки.</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озаглавливать текст.</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Слово в толковом словаре и тексте. Слова однозначные и многозначные.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89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находить и проверять орфограммы в слове.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Как строится текст. Окончание текста. Учимся заканчивать текс.</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Как появляются многозначные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Учимся находить и проверять орфограммы в слове.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находить и проверять орфограммы в слове.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Слова-синонимы. Сочетание синонимов с другими словами.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Слова-синонимы. Сочетание синонимов с другими словами.</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применять орфографические правила.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Как строится текст. Начало текста. Сочиняем начало текста.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Текст. Как используются синонимы.</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99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Синонимы в тексте. Учимся применять орфографические правила.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Последовательность предложений в тексте.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Слова-антонимы.</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Сочетание антонимов с другими словами.</w:t>
            </w:r>
          </w:p>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 </w:t>
            </w:r>
            <w:r w:rsidRPr="00237331">
              <w:rPr>
                <w:rFonts w:ascii="Times New Roman" w:hAnsi="Times New Roman"/>
                <w:bCs/>
                <w:color w:val="000000"/>
              </w:rPr>
              <w:t>Контрольный диктант № 7 по теме "Текст"</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Работа над ошибками. </w:t>
            </w:r>
          </w:p>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Учимся применять орфографические правила.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Связь предложений в тексте. </w:t>
            </w:r>
          </w:p>
          <w:p w:rsidR="00237331" w:rsidRPr="00237331" w:rsidRDefault="00237331" w:rsidP="00237331">
            <w:pPr>
              <w:rPr>
                <w:rFonts w:ascii="Times New Roman" w:hAnsi="Times New Roman"/>
                <w:color w:val="000000"/>
              </w:rPr>
            </w:pP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105</w:t>
            </w:r>
          </w:p>
        </w:tc>
        <w:tc>
          <w:tcPr>
            <w:tcW w:w="7796" w:type="dxa"/>
          </w:tcPr>
          <w:p w:rsidR="00237331" w:rsidRPr="00237331" w:rsidRDefault="00237331" w:rsidP="00237331">
            <w:pPr>
              <w:rPr>
                <w:rFonts w:ascii="Times New Roman" w:hAnsi="Times New Roman"/>
                <w:i/>
                <w:color w:val="000000"/>
                <w:u w:val="single"/>
              </w:rPr>
            </w:pPr>
            <w:r w:rsidRPr="00237331">
              <w:rPr>
                <w:rFonts w:ascii="Times New Roman" w:hAnsi="Times New Roman"/>
                <w:color w:val="000000"/>
              </w:rPr>
              <w:t>Слова исконные и заимствованные.</w:t>
            </w:r>
            <w:r w:rsidRPr="00237331">
              <w:rPr>
                <w:rFonts w:ascii="Times New Roman" w:hAnsi="Times New Roman"/>
                <w:i/>
                <w:color w:val="000000"/>
                <w:u w:val="single"/>
              </w:rPr>
              <w:t xml:space="preserve">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Абзац.</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c>
          <w:tcPr>
            <w:tcW w:w="9606" w:type="dxa"/>
            <w:gridSpan w:val="3"/>
          </w:tcPr>
          <w:p w:rsidR="00237331" w:rsidRPr="00237331" w:rsidRDefault="00237331" w:rsidP="00237331">
            <w:pPr>
              <w:jc w:val="center"/>
              <w:rPr>
                <w:rFonts w:ascii="Times New Roman" w:hAnsi="Times New Roman"/>
                <w:bCs/>
              </w:rPr>
            </w:pPr>
            <w:r w:rsidRPr="00237331">
              <w:rPr>
                <w:rFonts w:ascii="Times New Roman" w:hAnsi="Times New Roman"/>
                <w:bCs/>
                <w:color w:val="000000"/>
              </w:rPr>
              <w:t>Развитие речи – 30 часов.</w:t>
            </w:r>
          </w:p>
        </w:tc>
        <w:tc>
          <w:tcPr>
            <w:tcW w:w="8447" w:type="dxa"/>
          </w:tcPr>
          <w:p w:rsidR="00237331" w:rsidRPr="00237331" w:rsidRDefault="00237331" w:rsidP="00237331">
            <w:pPr>
              <w:rPr>
                <w:rFonts w:ascii="Times New Roman" w:hAnsi="Times New Roman"/>
                <w:bCs/>
              </w:rPr>
            </w:pPr>
          </w:p>
        </w:tc>
        <w:tc>
          <w:tcPr>
            <w:tcW w:w="8447" w:type="dxa"/>
          </w:tcPr>
          <w:p w:rsidR="00237331" w:rsidRPr="00237331" w:rsidRDefault="00237331" w:rsidP="00237331">
            <w:pPr>
              <w:jc w:val="center"/>
              <w:rPr>
                <w:rFonts w:ascii="Times New Roman" w:hAnsi="Times New Roman"/>
                <w:bCs/>
              </w:rPr>
            </w:pPr>
            <w:r w:rsidRPr="00237331">
              <w:rPr>
                <w:rFonts w:ascii="Times New Roman" w:hAnsi="Times New Roman"/>
                <w:bCs/>
                <w:color w:val="000000"/>
              </w:rPr>
              <w:t>Развитие речи – 30 часов.</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выделять абзацы.</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lastRenderedPageBreak/>
              <w:t>108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bCs/>
                <w:color w:val="000000"/>
              </w:rPr>
              <w:t>Контрольное списывание.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109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Значение заимствованных слов. Учимся применять орфографические правила.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Абзац, последовательность абзацев. Учимся составлять текст из абзацев.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Повторение. Что ты знаешь о лексическом значении и составе слова. Учимся составлять текст по заголовку и ключевым словам.</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применять орфографические правила. Устаревшие слова.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План текста.</w:t>
            </w:r>
            <w:r w:rsidRPr="00237331">
              <w:rPr>
                <w:rFonts w:ascii="Times New Roman" w:hAnsi="Times New Roman"/>
                <w:bCs/>
                <w:color w:val="000000"/>
              </w:rPr>
              <w:t xml:space="preserve">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составлять план текста.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Фразеологизмы. Учимся применять орфографические правила.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bCs/>
                <w:color w:val="000000"/>
              </w:rPr>
              <w:t>Контрольный диктант № 8 по теме «Правописание изученных орфограмм»</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Работа над ошибками. Составляем текст по плану.</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Текст-описание.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119</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Особенности текста-описания. Учимся сочинять текст-описание.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применять орфографические правила. Учимся сочинять текст-описание.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121</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Учимся сочинять яркий текст-описание.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Тестирование по теме «Правописание изученных орфограмм»</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Текст-повествование.</w:t>
            </w:r>
          </w:p>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 </w:t>
            </w: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124</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 xml:space="preserve">Особенности текста-повествования.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применять орфографические правила.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bCs/>
                <w:color w:val="000000"/>
              </w:rPr>
              <w:t>Контрольный диктант  № 9 по теме «Правописание изученных орфограмм»</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127</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Учимся сочинять текст-повествование.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128</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Описание и повествование в тексте.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129</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color w:val="000000"/>
              </w:rPr>
              <w:t>Описание. Повествование. Рассуждение.</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130</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bCs/>
                <w:color w:val="000000"/>
              </w:rPr>
              <w:t>Контрольный диктант  № 10 по теме «Повторение пройденного за 2 класс»</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131</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color w:val="000000"/>
              </w:rPr>
              <w:t xml:space="preserve">Работа над ошибками.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132</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Повторение пройденного материала.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133</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Повторение пройденного материала.</w:t>
            </w:r>
          </w:p>
          <w:p w:rsidR="00237331" w:rsidRPr="00237331" w:rsidRDefault="00237331" w:rsidP="00237331">
            <w:pPr>
              <w:rPr>
                <w:rFonts w:ascii="Times New Roman" w:hAnsi="Times New Roman"/>
                <w:color w:val="000000"/>
              </w:rPr>
            </w:pPr>
            <w:r w:rsidRPr="00237331">
              <w:rPr>
                <w:rFonts w:ascii="Times New Roman" w:hAnsi="Times New Roman"/>
                <w:i/>
                <w:color w:val="000000"/>
                <w:u w:val="single"/>
              </w:rPr>
              <w:t xml:space="preserve">Словарный диктант </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134</w:t>
            </w:r>
          </w:p>
        </w:tc>
        <w:tc>
          <w:tcPr>
            <w:tcW w:w="7796" w:type="dxa"/>
          </w:tcPr>
          <w:p w:rsidR="00237331" w:rsidRPr="00237331" w:rsidRDefault="00237331" w:rsidP="00237331">
            <w:pPr>
              <w:rPr>
                <w:rFonts w:ascii="Times New Roman" w:hAnsi="Times New Roman"/>
                <w:bCs/>
                <w:color w:val="000000"/>
              </w:rPr>
            </w:pPr>
            <w:r w:rsidRPr="00237331">
              <w:rPr>
                <w:rFonts w:ascii="Times New Roman" w:hAnsi="Times New Roman"/>
                <w:bCs/>
                <w:color w:val="000000"/>
              </w:rPr>
              <w:t>Итоговая диагностическая работа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135</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Работа над ошибками. Комплексное повторение пройденного.</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r w:rsidR="00237331" w:rsidRPr="00237331" w:rsidTr="00237331">
        <w:trPr>
          <w:gridAfter w:val="2"/>
          <w:wAfter w:w="16894" w:type="dxa"/>
        </w:trPr>
        <w:tc>
          <w:tcPr>
            <w:tcW w:w="817"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136</w:t>
            </w:r>
          </w:p>
        </w:tc>
        <w:tc>
          <w:tcPr>
            <w:tcW w:w="7796" w:type="dxa"/>
          </w:tcPr>
          <w:p w:rsidR="00237331" w:rsidRPr="00237331" w:rsidRDefault="00237331" w:rsidP="00237331">
            <w:pPr>
              <w:rPr>
                <w:rFonts w:ascii="Times New Roman" w:hAnsi="Times New Roman"/>
                <w:color w:val="000000"/>
              </w:rPr>
            </w:pPr>
            <w:r w:rsidRPr="00237331">
              <w:rPr>
                <w:rFonts w:ascii="Times New Roman" w:hAnsi="Times New Roman"/>
                <w:color w:val="000000"/>
              </w:rPr>
              <w:t>Повторение пройденного материала.</w:t>
            </w:r>
          </w:p>
        </w:tc>
        <w:tc>
          <w:tcPr>
            <w:tcW w:w="993" w:type="dxa"/>
          </w:tcPr>
          <w:p w:rsidR="00237331" w:rsidRPr="00237331" w:rsidRDefault="00237331" w:rsidP="00237331">
            <w:pPr>
              <w:snapToGrid w:val="0"/>
              <w:jc w:val="center"/>
              <w:rPr>
                <w:rFonts w:ascii="Times New Roman" w:hAnsi="Times New Roman"/>
                <w:color w:val="000000"/>
              </w:rPr>
            </w:pPr>
            <w:r w:rsidRPr="00237331">
              <w:rPr>
                <w:rFonts w:ascii="Times New Roman" w:hAnsi="Times New Roman"/>
                <w:color w:val="000000"/>
              </w:rPr>
              <w:t>1</w:t>
            </w:r>
          </w:p>
        </w:tc>
      </w:tr>
    </w:tbl>
    <w:p w:rsidR="00237331" w:rsidRPr="00237331" w:rsidRDefault="00237331" w:rsidP="00237331">
      <w:pPr>
        <w:spacing w:line="240" w:lineRule="auto"/>
        <w:jc w:val="center"/>
        <w:rPr>
          <w:rFonts w:ascii="Times New Roman" w:hAnsi="Times New Roman"/>
          <w:b/>
          <w:bCs/>
        </w:rPr>
      </w:pPr>
      <w:r w:rsidRPr="00237331">
        <w:rPr>
          <w:rFonts w:ascii="Times New Roman" w:hAnsi="Times New Roman"/>
          <w:b/>
          <w:bCs/>
        </w:rPr>
        <w:t>Тематическое планирование  по русскому языку 3 класс (136 часов)</w:t>
      </w:r>
    </w:p>
    <w:tbl>
      <w:tblPr>
        <w:tblStyle w:val="afe"/>
        <w:tblW w:w="0" w:type="auto"/>
        <w:tblLook w:val="04A0"/>
      </w:tblPr>
      <w:tblGrid>
        <w:gridCol w:w="817"/>
        <w:gridCol w:w="7752"/>
        <w:gridCol w:w="860"/>
      </w:tblGrid>
      <w:tr w:rsidR="00237331" w:rsidRPr="00237331" w:rsidTr="00237331">
        <w:tc>
          <w:tcPr>
            <w:tcW w:w="817" w:type="dxa"/>
          </w:tcPr>
          <w:p w:rsidR="00237331" w:rsidRPr="00237331" w:rsidRDefault="00237331" w:rsidP="00237331">
            <w:pPr>
              <w:jc w:val="center"/>
              <w:rPr>
                <w:rFonts w:ascii="Times New Roman" w:hAnsi="Times New Roman"/>
                <w:b/>
                <w:bCs/>
              </w:rPr>
            </w:pPr>
            <w:r w:rsidRPr="00237331">
              <w:rPr>
                <w:rFonts w:ascii="Times New Roman" w:hAnsi="Times New Roman"/>
                <w:b/>
                <w:bCs/>
              </w:rPr>
              <w:t>№ п/п</w:t>
            </w:r>
          </w:p>
        </w:tc>
        <w:tc>
          <w:tcPr>
            <w:tcW w:w="7752" w:type="dxa"/>
          </w:tcPr>
          <w:p w:rsidR="00237331" w:rsidRPr="00237331" w:rsidRDefault="00237331" w:rsidP="00237331">
            <w:pPr>
              <w:jc w:val="center"/>
              <w:rPr>
                <w:rFonts w:ascii="Times New Roman" w:hAnsi="Times New Roman"/>
                <w:b/>
                <w:bCs/>
              </w:rPr>
            </w:pPr>
            <w:r w:rsidRPr="00237331">
              <w:rPr>
                <w:rFonts w:ascii="Times New Roman" w:hAnsi="Times New Roman"/>
                <w:b/>
                <w:bCs/>
              </w:rPr>
              <w:t>Тема урока</w:t>
            </w:r>
          </w:p>
        </w:tc>
        <w:tc>
          <w:tcPr>
            <w:tcW w:w="860" w:type="dxa"/>
          </w:tcPr>
          <w:p w:rsidR="00237331" w:rsidRPr="00237331" w:rsidRDefault="00237331" w:rsidP="00237331">
            <w:pPr>
              <w:jc w:val="center"/>
              <w:rPr>
                <w:rFonts w:ascii="Times New Roman" w:hAnsi="Times New Roman"/>
                <w:b/>
                <w:bCs/>
              </w:rPr>
            </w:pPr>
            <w:r>
              <w:rPr>
                <w:rFonts w:ascii="Times New Roman" w:hAnsi="Times New Roman"/>
                <w:b/>
                <w:bCs/>
              </w:rPr>
              <w:t>Колич</w:t>
            </w:r>
            <w:r w:rsidRPr="00237331">
              <w:rPr>
                <w:rFonts w:ascii="Times New Roman" w:hAnsi="Times New Roman"/>
                <w:b/>
                <w:bCs/>
              </w:rPr>
              <w:t xml:space="preserve"> часов</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Вводный урок. Повторяем фонетику. Вспоминаем правило написания прописной буквы</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w:t>
            </w:r>
          </w:p>
        </w:tc>
        <w:tc>
          <w:tcPr>
            <w:tcW w:w="7752" w:type="dxa"/>
          </w:tcPr>
          <w:p w:rsidR="00237331" w:rsidRPr="00237331" w:rsidRDefault="00237331" w:rsidP="00237331">
            <w:pPr>
              <w:rPr>
                <w:rFonts w:ascii="Times New Roman" w:hAnsi="Times New Roman"/>
              </w:rPr>
            </w:pPr>
            <w:r w:rsidRPr="00237331">
              <w:rPr>
                <w:rFonts w:ascii="Times New Roman" w:hAnsi="Times New Roman"/>
              </w:rPr>
              <w:t>Фонетический разбор слова.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w:t>
            </w:r>
          </w:p>
        </w:tc>
        <w:tc>
          <w:tcPr>
            <w:tcW w:w="7752" w:type="dxa"/>
          </w:tcPr>
          <w:p w:rsidR="00237331" w:rsidRPr="00237331" w:rsidRDefault="00237331" w:rsidP="00237331">
            <w:pPr>
              <w:rPr>
                <w:rFonts w:ascii="Times New Roman" w:hAnsi="Times New Roman"/>
              </w:rPr>
            </w:pPr>
            <w:r w:rsidRPr="00237331">
              <w:rPr>
                <w:rFonts w:ascii="Times New Roman" w:hAnsi="Times New Roman"/>
              </w:rPr>
              <w:t>Вспоминаем правила переноса слов.</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w:t>
            </w:r>
          </w:p>
        </w:tc>
        <w:tc>
          <w:tcPr>
            <w:tcW w:w="7752" w:type="dxa"/>
          </w:tcPr>
          <w:p w:rsidR="00237331" w:rsidRPr="00237331" w:rsidRDefault="00237331" w:rsidP="00237331">
            <w:pPr>
              <w:rPr>
                <w:rFonts w:ascii="Times New Roman" w:hAnsi="Times New Roman"/>
              </w:rPr>
            </w:pPr>
            <w:r w:rsidRPr="00237331">
              <w:rPr>
                <w:rFonts w:ascii="Times New Roman" w:hAnsi="Times New Roman"/>
              </w:rPr>
              <w:t>Текст, его признаки и типы.</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w:t>
            </w:r>
          </w:p>
        </w:tc>
        <w:tc>
          <w:tcPr>
            <w:tcW w:w="7752" w:type="dxa"/>
          </w:tcPr>
          <w:p w:rsidR="00237331" w:rsidRPr="00237331" w:rsidRDefault="00237331" w:rsidP="00237331">
            <w:pPr>
              <w:rPr>
                <w:rFonts w:ascii="Times New Roman" w:hAnsi="Times New Roman"/>
              </w:rPr>
            </w:pPr>
            <w:r w:rsidRPr="00237331">
              <w:rPr>
                <w:rFonts w:ascii="Times New Roman" w:hAnsi="Times New Roman"/>
              </w:rPr>
              <w:t>Фонетический разбор слова.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Правила обозначения гласных после шипящих.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w:t>
            </w:r>
          </w:p>
        </w:tc>
        <w:tc>
          <w:tcPr>
            <w:tcW w:w="7752" w:type="dxa"/>
          </w:tcPr>
          <w:p w:rsidR="00237331" w:rsidRPr="00237331" w:rsidRDefault="00237331" w:rsidP="00237331">
            <w:pPr>
              <w:rPr>
                <w:rFonts w:ascii="Times New Roman" w:hAnsi="Times New Roman"/>
              </w:rPr>
            </w:pPr>
            <w:r w:rsidRPr="00237331">
              <w:rPr>
                <w:rFonts w:ascii="Times New Roman" w:hAnsi="Times New Roman"/>
              </w:rPr>
              <w:t>Состав слова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безударных гласных в корне слова. Словарный диктант.</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согласных в корне слова.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Контрольный диктант №1 по теме: «Повторение изученного во 2 классе»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Повторяем словообразование.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непроизносимых согласных в корне слова.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13</w:t>
            </w:r>
          </w:p>
        </w:tc>
        <w:tc>
          <w:tcPr>
            <w:tcW w:w="7752" w:type="dxa"/>
          </w:tcPr>
          <w:p w:rsidR="00237331" w:rsidRPr="00237331" w:rsidRDefault="00237331" w:rsidP="00237331">
            <w:pPr>
              <w:rPr>
                <w:rFonts w:ascii="Times New Roman" w:hAnsi="Times New Roman"/>
              </w:rPr>
            </w:pPr>
            <w:r w:rsidRPr="00237331">
              <w:rPr>
                <w:rFonts w:ascii="Times New Roman" w:hAnsi="Times New Roman"/>
              </w:rPr>
              <w:t>Текст и его заголовок.</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14</w:t>
            </w:r>
          </w:p>
        </w:tc>
        <w:tc>
          <w:tcPr>
            <w:tcW w:w="7752" w:type="dxa"/>
          </w:tcPr>
          <w:p w:rsidR="00237331" w:rsidRPr="00237331" w:rsidRDefault="00237331" w:rsidP="00237331">
            <w:pPr>
              <w:rPr>
                <w:rFonts w:ascii="Times New Roman" w:hAnsi="Times New Roman"/>
              </w:rPr>
            </w:pPr>
            <w:r w:rsidRPr="00237331">
              <w:rPr>
                <w:rFonts w:ascii="Times New Roman" w:hAnsi="Times New Roman"/>
              </w:rPr>
              <w:t>Разбор слова по составу и словообразование.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15</w:t>
            </w:r>
          </w:p>
        </w:tc>
        <w:tc>
          <w:tcPr>
            <w:tcW w:w="7752" w:type="dxa"/>
          </w:tcPr>
          <w:p w:rsidR="00237331" w:rsidRPr="00237331" w:rsidRDefault="00237331" w:rsidP="00237331">
            <w:pPr>
              <w:rPr>
                <w:rFonts w:ascii="Times New Roman" w:hAnsi="Times New Roman"/>
              </w:rPr>
            </w:pPr>
            <w:r w:rsidRPr="00237331">
              <w:rPr>
                <w:rFonts w:ascii="Times New Roman" w:hAnsi="Times New Roman"/>
              </w:rPr>
              <w:t>Вспоминаем правописание суффиксов.</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16</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Повторяем правописание приставок.</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17</w:t>
            </w:r>
          </w:p>
        </w:tc>
        <w:tc>
          <w:tcPr>
            <w:tcW w:w="7752" w:type="dxa"/>
          </w:tcPr>
          <w:p w:rsidR="00237331" w:rsidRPr="00237331" w:rsidRDefault="00237331" w:rsidP="00237331">
            <w:pPr>
              <w:rPr>
                <w:rFonts w:ascii="Times New Roman" w:hAnsi="Times New Roman"/>
              </w:rPr>
            </w:pPr>
            <w:r w:rsidRPr="00237331">
              <w:rPr>
                <w:rFonts w:ascii="Times New Roman" w:hAnsi="Times New Roman"/>
              </w:rPr>
              <w:t>Заголовок и начало текста.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Предложение и его смысл. Слова в предложении.</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lastRenderedPageBreak/>
              <w:t>19</w:t>
            </w:r>
          </w:p>
        </w:tc>
        <w:tc>
          <w:tcPr>
            <w:tcW w:w="7752" w:type="dxa"/>
          </w:tcPr>
          <w:p w:rsidR="00237331" w:rsidRPr="00237331" w:rsidRDefault="00237331" w:rsidP="00237331">
            <w:pPr>
              <w:rPr>
                <w:rFonts w:ascii="Times New Roman" w:hAnsi="Times New Roman"/>
              </w:rPr>
            </w:pPr>
            <w:r w:rsidRPr="00237331">
              <w:rPr>
                <w:rFonts w:ascii="Times New Roman" w:hAnsi="Times New Roman"/>
              </w:rPr>
              <w:t>Виды предложений по цели высказывания.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Последовательность абзацев в тексте. Словарный диктант.</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Деление текста на абзацы.</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22</w:t>
            </w:r>
          </w:p>
        </w:tc>
        <w:tc>
          <w:tcPr>
            <w:tcW w:w="7752" w:type="dxa"/>
          </w:tcPr>
          <w:p w:rsidR="00237331" w:rsidRPr="00237331" w:rsidRDefault="00237331" w:rsidP="00237331">
            <w:pPr>
              <w:rPr>
                <w:rFonts w:ascii="Times New Roman" w:hAnsi="Times New Roman"/>
              </w:rPr>
            </w:pPr>
            <w:r w:rsidRPr="00237331">
              <w:rPr>
                <w:rFonts w:ascii="Times New Roman" w:hAnsi="Times New Roman"/>
              </w:rPr>
              <w:t>Главные члены предложения.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23</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разделительного твердого и разделительного мягкого знаков.</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24</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приставки.</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25</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приставки оканчивающиеся на з//с.</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26</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Подлежащее.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27</w:t>
            </w:r>
          </w:p>
        </w:tc>
        <w:tc>
          <w:tcPr>
            <w:tcW w:w="7752" w:type="dxa"/>
          </w:tcPr>
          <w:p w:rsidR="00237331" w:rsidRPr="00237331" w:rsidRDefault="00237331" w:rsidP="00237331">
            <w:pPr>
              <w:rPr>
                <w:rFonts w:ascii="Times New Roman" w:hAnsi="Times New Roman"/>
              </w:rPr>
            </w:pPr>
            <w:r w:rsidRPr="00237331">
              <w:rPr>
                <w:rFonts w:ascii="Times New Roman" w:hAnsi="Times New Roman"/>
              </w:rPr>
              <w:t>Сказуемое.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28</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писать письма.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29</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Контрольный диктант №2 по теме «Приставки»</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Второстепенные члены предложения.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Обстоятельство.</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32</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Обстоятельство.</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33</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приставку С-</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34</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письма.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35</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Определение.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36</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Определение.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37</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слова с двумя корнями.</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Запоминаем соединительные гласные о,е.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39</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письма.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Дополнение.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rPr>
          <w:trHeight w:val="155"/>
        </w:trPr>
        <w:tc>
          <w:tcPr>
            <w:tcW w:w="817" w:type="dxa"/>
          </w:tcPr>
          <w:p w:rsidR="00237331" w:rsidRPr="00237331" w:rsidRDefault="00237331" w:rsidP="00237331">
            <w:pPr>
              <w:rPr>
                <w:rFonts w:ascii="Times New Roman" w:hAnsi="Times New Roman"/>
              </w:rPr>
            </w:pPr>
            <w:r w:rsidRPr="00237331">
              <w:rPr>
                <w:rFonts w:ascii="Times New Roman" w:hAnsi="Times New Roman"/>
              </w:rPr>
              <w:t>41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Дополнение.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42</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буквы после  о,ё после шипящих в корне слова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43</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буквы после  о,ё после шипящих в корне слова</w:t>
            </w:r>
          </w:p>
        </w:tc>
        <w:tc>
          <w:tcPr>
            <w:tcW w:w="860" w:type="dxa"/>
          </w:tcPr>
          <w:p w:rsidR="00237331" w:rsidRPr="00237331" w:rsidRDefault="00237331" w:rsidP="00237331">
            <w:pPr>
              <w:jc w:val="center"/>
              <w:rPr>
                <w:rFonts w:ascii="Times New Roman" w:hAnsi="Times New Roman"/>
              </w:rPr>
            </w:pP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44</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Контрольный диктант №3 по теме «Главные и второстепенные члены предложения»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45</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Однородные члены предложения.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46</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обозначать звук ы после звука ц</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47</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Однородные члены предложения.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Знаки препинания при однородных членах предложения.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49</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Контрольное  списывание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50</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ставить знаки препинания при однородных членах предложения.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Однородные члены предложения. Знаки препинания при однородных членах предложения.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52</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письма.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53</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Повторяем фонетику и состав слова.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54</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Повторение.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55</w:t>
            </w:r>
          </w:p>
        </w:tc>
        <w:tc>
          <w:tcPr>
            <w:tcW w:w="7752" w:type="dxa"/>
          </w:tcPr>
          <w:p w:rsidR="00237331" w:rsidRPr="00237331" w:rsidRDefault="00237331" w:rsidP="00237331">
            <w:pPr>
              <w:rPr>
                <w:rFonts w:ascii="Times New Roman" w:hAnsi="Times New Roman"/>
              </w:rPr>
            </w:pPr>
            <w:r w:rsidRPr="00237331">
              <w:rPr>
                <w:rFonts w:ascii="Times New Roman" w:hAnsi="Times New Roman"/>
              </w:rPr>
              <w:t>Части речи.</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57</w:t>
            </w:r>
          </w:p>
        </w:tc>
        <w:tc>
          <w:tcPr>
            <w:tcW w:w="7752" w:type="dxa"/>
          </w:tcPr>
          <w:p w:rsidR="00237331" w:rsidRPr="00237331" w:rsidRDefault="00237331" w:rsidP="00237331">
            <w:pPr>
              <w:rPr>
                <w:rFonts w:ascii="Times New Roman" w:hAnsi="Times New Roman"/>
              </w:rPr>
            </w:pPr>
            <w:r w:rsidRPr="00237331">
              <w:rPr>
                <w:rFonts w:ascii="Times New Roman" w:hAnsi="Times New Roman"/>
              </w:rPr>
              <w:t>Самостоятельные и служебные части речи.</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Повторение.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59</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Имя существительное.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60</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изложение.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Контрольный диктант №4 по теме «Знаки препинания при однородных членах предложения»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62</w:t>
            </w:r>
          </w:p>
        </w:tc>
        <w:tc>
          <w:tcPr>
            <w:tcW w:w="7752" w:type="dxa"/>
          </w:tcPr>
          <w:p w:rsidR="00237331" w:rsidRPr="00237331" w:rsidRDefault="00237331" w:rsidP="00237331">
            <w:pPr>
              <w:rPr>
                <w:rFonts w:ascii="Times New Roman" w:hAnsi="Times New Roman"/>
              </w:rPr>
            </w:pPr>
            <w:r w:rsidRPr="00237331">
              <w:rPr>
                <w:rFonts w:ascii="Times New Roman" w:hAnsi="Times New Roman"/>
              </w:rPr>
              <w:t>Род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63</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изложение. Число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64</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мягкого знака после шипящих на конце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65</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мягкого знака после шипящих на конце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66</w:t>
            </w:r>
          </w:p>
        </w:tc>
        <w:tc>
          <w:tcPr>
            <w:tcW w:w="7752" w:type="dxa"/>
          </w:tcPr>
          <w:p w:rsidR="00237331" w:rsidRPr="00237331" w:rsidRDefault="00237331" w:rsidP="00237331">
            <w:pPr>
              <w:rPr>
                <w:rFonts w:ascii="Times New Roman" w:hAnsi="Times New Roman"/>
              </w:rPr>
            </w:pPr>
            <w:r w:rsidRPr="00237331">
              <w:rPr>
                <w:rFonts w:ascii="Times New Roman" w:hAnsi="Times New Roman"/>
              </w:rPr>
              <w:t>Число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67</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Изменение имен существительных по числам.</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68</w:t>
            </w:r>
          </w:p>
        </w:tc>
        <w:tc>
          <w:tcPr>
            <w:tcW w:w="7752" w:type="dxa"/>
          </w:tcPr>
          <w:p w:rsidR="00237331" w:rsidRPr="00237331" w:rsidRDefault="00237331" w:rsidP="00237331">
            <w:pPr>
              <w:rPr>
                <w:rFonts w:ascii="Times New Roman" w:hAnsi="Times New Roman"/>
              </w:rPr>
            </w:pPr>
            <w:r w:rsidRPr="00237331">
              <w:rPr>
                <w:rFonts w:ascii="Times New Roman" w:hAnsi="Times New Roman"/>
              </w:rPr>
              <w:t>Фонетический разбор слова. Разбор слова по составу. Составление плана текста.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69</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изложение.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Изменение имен существительных по падежам.</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Падеж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72</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Конторольный диктант №5 по теме «Род,число,падеж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73</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 слова с удвоенными согласными в корне.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lastRenderedPageBreak/>
              <w:t>74</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письма.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75</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Изменение имен существительных по падежам.</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76</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суффикс –ок в именах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77</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Падеж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78</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суффиксы –ец-, -иц-, сочетания   -ичк-, -ечк-</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79</w:t>
            </w:r>
          </w:p>
        </w:tc>
        <w:tc>
          <w:tcPr>
            <w:tcW w:w="7752" w:type="dxa"/>
          </w:tcPr>
          <w:p w:rsidR="00237331" w:rsidRPr="00237331" w:rsidRDefault="00237331" w:rsidP="00237331">
            <w:pPr>
              <w:rPr>
                <w:rFonts w:ascii="Times New Roman" w:hAnsi="Times New Roman"/>
              </w:rPr>
            </w:pPr>
            <w:r w:rsidRPr="00237331">
              <w:rPr>
                <w:rFonts w:ascii="Times New Roman" w:hAnsi="Times New Roman"/>
              </w:rPr>
              <w:t>Работаем с текстом.</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80</w:t>
            </w:r>
          </w:p>
        </w:tc>
        <w:tc>
          <w:tcPr>
            <w:tcW w:w="7752" w:type="dxa"/>
          </w:tcPr>
          <w:p w:rsidR="00237331" w:rsidRPr="00237331" w:rsidRDefault="00237331" w:rsidP="00237331">
            <w:pPr>
              <w:rPr>
                <w:rFonts w:ascii="Times New Roman" w:hAnsi="Times New Roman"/>
              </w:rPr>
            </w:pPr>
            <w:r w:rsidRPr="00237331">
              <w:rPr>
                <w:rFonts w:ascii="Times New Roman" w:hAnsi="Times New Roman"/>
              </w:rPr>
              <w:t>Склонение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81</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сочетания  -инк-,-енк-</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82</w:t>
            </w:r>
          </w:p>
        </w:tc>
        <w:tc>
          <w:tcPr>
            <w:tcW w:w="7752" w:type="dxa"/>
          </w:tcPr>
          <w:p w:rsidR="00237331" w:rsidRPr="00237331" w:rsidRDefault="00237331" w:rsidP="00237331">
            <w:pPr>
              <w:rPr>
                <w:rFonts w:ascii="Times New Roman" w:hAnsi="Times New Roman"/>
              </w:rPr>
            </w:pPr>
            <w:r w:rsidRPr="00237331">
              <w:rPr>
                <w:rFonts w:ascii="Times New Roman" w:hAnsi="Times New Roman"/>
              </w:rPr>
              <w:t>Склонение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83</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безударных окончаний имен существительных 1-го склонения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84</w:t>
            </w:r>
          </w:p>
        </w:tc>
        <w:tc>
          <w:tcPr>
            <w:tcW w:w="7752" w:type="dxa"/>
          </w:tcPr>
          <w:p w:rsidR="00237331" w:rsidRPr="00237331" w:rsidRDefault="00237331" w:rsidP="00237331">
            <w:pPr>
              <w:rPr>
                <w:rFonts w:ascii="Times New Roman" w:hAnsi="Times New Roman"/>
              </w:rPr>
            </w:pPr>
            <w:r w:rsidRPr="00237331">
              <w:rPr>
                <w:rFonts w:ascii="Times New Roman" w:hAnsi="Times New Roman"/>
              </w:rPr>
              <w:t>Работа с текстом.</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85</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правильно склонять имена существительные.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86</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безударных окончаний имен существительных 1-го склонения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87</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Имена существительные одушевленные м неодушевленные.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безударных окончаний имен существительных 2-го склонения.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89</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Контрольный диктант №5 по теме «Склонение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Имена существительные одушевленные м неодушевленные.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безударных окончаний имен существительных 2-го склонения.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92</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Имена существительные собственные и нарицательные.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93</w:t>
            </w:r>
          </w:p>
        </w:tc>
        <w:tc>
          <w:tcPr>
            <w:tcW w:w="7752" w:type="dxa"/>
          </w:tcPr>
          <w:p w:rsidR="00237331" w:rsidRPr="00237331" w:rsidRDefault="00237331" w:rsidP="00237331">
            <w:pPr>
              <w:rPr>
                <w:rFonts w:ascii="Times New Roman" w:hAnsi="Times New Roman"/>
              </w:rPr>
            </w:pPr>
            <w:r w:rsidRPr="00237331">
              <w:rPr>
                <w:rFonts w:ascii="Times New Roman" w:hAnsi="Times New Roman"/>
              </w:rPr>
              <w:t>Гласные о и е в окончаниях имен существительных после шипящих и ц.</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94</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изложение.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95</w:t>
            </w:r>
          </w:p>
        </w:tc>
        <w:tc>
          <w:tcPr>
            <w:tcW w:w="7752" w:type="dxa"/>
          </w:tcPr>
          <w:p w:rsidR="00237331" w:rsidRPr="00237331" w:rsidRDefault="00237331" w:rsidP="00237331">
            <w:pPr>
              <w:rPr>
                <w:rFonts w:ascii="Times New Roman" w:hAnsi="Times New Roman"/>
              </w:rPr>
            </w:pPr>
            <w:r w:rsidRPr="00237331">
              <w:rPr>
                <w:rFonts w:ascii="Times New Roman" w:hAnsi="Times New Roman"/>
              </w:rPr>
              <w:t>Способы образования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96</w:t>
            </w:r>
          </w:p>
        </w:tc>
        <w:tc>
          <w:tcPr>
            <w:tcW w:w="7752" w:type="dxa"/>
          </w:tcPr>
          <w:p w:rsidR="00237331" w:rsidRPr="00237331" w:rsidRDefault="00237331" w:rsidP="00237331">
            <w:pPr>
              <w:rPr>
                <w:rFonts w:ascii="Times New Roman" w:hAnsi="Times New Roman"/>
              </w:rPr>
            </w:pPr>
            <w:r w:rsidRPr="00237331">
              <w:rPr>
                <w:rFonts w:ascii="Times New Roman" w:hAnsi="Times New Roman"/>
              </w:rPr>
              <w:t>Способы образования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97</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безударных окончаний имен существительных 3-го склонения.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безударных окончаний имен существительных 3-го склонения.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99</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изложение.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Повторяем правописание безударных окончаний имен существительных 1-го,2-го,3-го склонения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Имя прилагательное.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102</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окончаний имен существительных множественного числа.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103</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Контрольное изложение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104</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Повторяем правописание безударных окончаний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105</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Контрольное списывание №2</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106</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Провописание окончаний имен существительных на  -ий, -ия, -ие.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107</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безударных окончаний имен существительных.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Качественные имена прилагательные.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109</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Качественные имена прилагательные.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Изложение с элементами сочинения.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окончаний имен прилагательных.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112</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изложение.</w:t>
            </w:r>
          </w:p>
        </w:tc>
        <w:tc>
          <w:tcPr>
            <w:tcW w:w="860" w:type="dxa"/>
          </w:tcPr>
          <w:p w:rsidR="00237331" w:rsidRPr="00237331" w:rsidRDefault="00237331" w:rsidP="00237331">
            <w:pPr>
              <w:jc w:val="center"/>
              <w:rPr>
                <w:rFonts w:ascii="Times New Roman" w:hAnsi="Times New Roman"/>
              </w:rPr>
            </w:pP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113</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окончаний имен прилагательных.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114</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Краткая форма качественных прилагательных.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115</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Контрольный диктант №10 по теме «Правописание окончаний имен существительных множественного числа.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116</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Окончания имен прилагательных.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117</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Относительные имена прилагательные.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относительных прилагательных.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119</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Как образуются относительные прилагательные.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относительных прилагательных.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121</w:t>
            </w:r>
          </w:p>
        </w:tc>
        <w:tc>
          <w:tcPr>
            <w:tcW w:w="7752" w:type="dxa"/>
          </w:tcPr>
          <w:p w:rsidR="00237331" w:rsidRPr="00237331" w:rsidRDefault="00237331" w:rsidP="00237331">
            <w:pPr>
              <w:rPr>
                <w:rFonts w:ascii="Times New Roman" w:hAnsi="Times New Roman"/>
              </w:rPr>
            </w:pPr>
            <w:r w:rsidRPr="00237331">
              <w:rPr>
                <w:rFonts w:ascii="Times New Roman" w:hAnsi="Times New Roman"/>
              </w:rPr>
              <w:t>Учимся писать сочинение.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122</w:t>
            </w:r>
          </w:p>
        </w:tc>
        <w:tc>
          <w:tcPr>
            <w:tcW w:w="7752" w:type="dxa"/>
          </w:tcPr>
          <w:p w:rsidR="00237331" w:rsidRPr="00237331" w:rsidRDefault="00237331" w:rsidP="00237331">
            <w:pPr>
              <w:rPr>
                <w:rFonts w:ascii="Times New Roman" w:hAnsi="Times New Roman"/>
              </w:rPr>
            </w:pPr>
            <w:r w:rsidRPr="00237331">
              <w:rPr>
                <w:rFonts w:ascii="Times New Roman" w:hAnsi="Times New Roman"/>
              </w:rPr>
              <w:t>Относительные прилагательные.</w:t>
            </w:r>
          </w:p>
        </w:tc>
        <w:tc>
          <w:tcPr>
            <w:tcW w:w="860" w:type="dxa"/>
          </w:tcPr>
          <w:p w:rsidR="00237331" w:rsidRPr="00237331" w:rsidRDefault="00237331" w:rsidP="00237331">
            <w:pPr>
              <w:jc w:val="center"/>
              <w:rPr>
                <w:rFonts w:ascii="Times New Roman" w:hAnsi="Times New Roman"/>
              </w:rPr>
            </w:pP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123</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Притяжательные прилагательные.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124</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притяжательных прилагательных.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125</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Контрольный диктант №11 по теме «Правописание прилагательных»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126</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Повторяем фонетику и состав слова.</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127</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краткой формы имен прилагательных.</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128</w:t>
            </w:r>
          </w:p>
        </w:tc>
        <w:tc>
          <w:tcPr>
            <w:tcW w:w="7752" w:type="dxa"/>
          </w:tcPr>
          <w:p w:rsidR="00237331" w:rsidRPr="00237331" w:rsidRDefault="00237331" w:rsidP="00237331">
            <w:pPr>
              <w:rPr>
                <w:rFonts w:ascii="Times New Roman" w:hAnsi="Times New Roman"/>
              </w:rPr>
            </w:pPr>
            <w:r w:rsidRPr="00237331">
              <w:rPr>
                <w:rFonts w:ascii="Times New Roman" w:hAnsi="Times New Roman"/>
              </w:rPr>
              <w:t>Местоимение.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129</w:t>
            </w:r>
          </w:p>
        </w:tc>
        <w:tc>
          <w:tcPr>
            <w:tcW w:w="7752" w:type="dxa"/>
          </w:tcPr>
          <w:p w:rsidR="00237331" w:rsidRPr="00237331" w:rsidRDefault="00237331" w:rsidP="00237331">
            <w:pPr>
              <w:rPr>
                <w:rFonts w:ascii="Times New Roman" w:hAnsi="Times New Roman"/>
              </w:rPr>
            </w:pPr>
            <w:r w:rsidRPr="00237331">
              <w:rPr>
                <w:rFonts w:ascii="Times New Roman" w:hAnsi="Times New Roman"/>
              </w:rPr>
              <w:t>Работаем с текстом.</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lastRenderedPageBreak/>
              <w:t>130</w:t>
            </w:r>
          </w:p>
        </w:tc>
        <w:tc>
          <w:tcPr>
            <w:tcW w:w="7752" w:type="dxa"/>
          </w:tcPr>
          <w:p w:rsidR="00237331" w:rsidRPr="00237331" w:rsidRDefault="00237331" w:rsidP="00237331">
            <w:pPr>
              <w:rPr>
                <w:rFonts w:ascii="Times New Roman" w:hAnsi="Times New Roman"/>
              </w:rPr>
            </w:pPr>
            <w:r w:rsidRPr="00237331">
              <w:rPr>
                <w:rFonts w:ascii="Times New Roman" w:hAnsi="Times New Roman"/>
              </w:rPr>
              <w:t>Итоговый контрольный диктант №12</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131</w:t>
            </w:r>
          </w:p>
        </w:tc>
        <w:tc>
          <w:tcPr>
            <w:tcW w:w="7752" w:type="dxa"/>
          </w:tcPr>
          <w:p w:rsidR="00237331" w:rsidRPr="00237331" w:rsidRDefault="00237331" w:rsidP="00237331">
            <w:pPr>
              <w:rPr>
                <w:rFonts w:ascii="Times New Roman" w:hAnsi="Times New Roman"/>
              </w:rPr>
            </w:pPr>
            <w:r w:rsidRPr="00237331">
              <w:rPr>
                <w:rFonts w:ascii="Times New Roman" w:hAnsi="Times New Roman"/>
              </w:rPr>
              <w:t>Личные местоимения.</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132</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местоимений с предлогами.</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133</w:t>
            </w:r>
          </w:p>
        </w:tc>
        <w:tc>
          <w:tcPr>
            <w:tcW w:w="7752" w:type="dxa"/>
          </w:tcPr>
          <w:p w:rsidR="00237331" w:rsidRPr="00237331" w:rsidRDefault="00237331" w:rsidP="00237331">
            <w:pPr>
              <w:rPr>
                <w:rFonts w:ascii="Times New Roman" w:hAnsi="Times New Roman"/>
              </w:rPr>
            </w:pPr>
            <w:r w:rsidRPr="00237331">
              <w:rPr>
                <w:rFonts w:ascii="Times New Roman" w:hAnsi="Times New Roman"/>
              </w:rPr>
              <w:t>Как изменяется местоимение.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134</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Правописание местоимений.</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135</w:t>
            </w:r>
          </w:p>
        </w:tc>
        <w:tc>
          <w:tcPr>
            <w:tcW w:w="7752" w:type="dxa"/>
          </w:tcPr>
          <w:p w:rsidR="00237331" w:rsidRPr="00237331" w:rsidRDefault="00237331" w:rsidP="00237331">
            <w:pPr>
              <w:rPr>
                <w:rFonts w:ascii="Times New Roman" w:hAnsi="Times New Roman"/>
              </w:rPr>
            </w:pPr>
            <w:r w:rsidRPr="00237331">
              <w:rPr>
                <w:rFonts w:ascii="Times New Roman" w:hAnsi="Times New Roman"/>
              </w:rPr>
              <w:t>Фонетический разбор слова и разбор слова по составу.</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817" w:type="dxa"/>
          </w:tcPr>
          <w:p w:rsidR="00237331" w:rsidRPr="00237331" w:rsidRDefault="00237331" w:rsidP="00237331">
            <w:pPr>
              <w:rPr>
                <w:rFonts w:ascii="Times New Roman" w:hAnsi="Times New Roman"/>
              </w:rPr>
            </w:pPr>
            <w:r w:rsidRPr="00237331">
              <w:rPr>
                <w:rFonts w:ascii="Times New Roman" w:hAnsi="Times New Roman"/>
              </w:rPr>
              <w:t>136</w:t>
            </w:r>
          </w:p>
        </w:tc>
        <w:tc>
          <w:tcPr>
            <w:tcW w:w="7752" w:type="dxa"/>
          </w:tcPr>
          <w:p w:rsidR="00237331" w:rsidRPr="00237331" w:rsidRDefault="00237331" w:rsidP="00237331">
            <w:pPr>
              <w:rPr>
                <w:rFonts w:ascii="Times New Roman" w:hAnsi="Times New Roman"/>
              </w:rPr>
            </w:pPr>
            <w:r w:rsidRPr="00237331">
              <w:rPr>
                <w:rFonts w:ascii="Times New Roman" w:hAnsi="Times New Roman"/>
              </w:rPr>
              <w:t>Повторение изученного в 3 классе.</w:t>
            </w:r>
          </w:p>
        </w:tc>
        <w:tc>
          <w:tcPr>
            <w:tcW w:w="860" w:type="dxa"/>
          </w:tcPr>
          <w:p w:rsidR="00237331" w:rsidRPr="00237331" w:rsidRDefault="00237331" w:rsidP="00237331">
            <w:pPr>
              <w:jc w:val="center"/>
              <w:rPr>
                <w:rFonts w:ascii="Times New Roman" w:hAnsi="Times New Roman"/>
              </w:rPr>
            </w:pPr>
            <w:r w:rsidRPr="00237331">
              <w:rPr>
                <w:rFonts w:ascii="Times New Roman" w:hAnsi="Times New Roman"/>
              </w:rPr>
              <w:t>1</w:t>
            </w:r>
          </w:p>
        </w:tc>
      </w:tr>
    </w:tbl>
    <w:p w:rsidR="00237331" w:rsidRPr="00237331" w:rsidRDefault="00237331" w:rsidP="00237331">
      <w:pPr>
        <w:spacing w:line="240" w:lineRule="auto"/>
        <w:jc w:val="center"/>
        <w:rPr>
          <w:rFonts w:ascii="Times New Roman" w:hAnsi="Times New Roman"/>
          <w:bCs/>
        </w:rPr>
      </w:pPr>
      <w:r w:rsidRPr="00237331">
        <w:rPr>
          <w:rFonts w:ascii="Times New Roman" w:hAnsi="Times New Roman"/>
          <w:bCs/>
        </w:rPr>
        <w:t>Тематическое планирование  по русскому языку 4 класс (136 часов)</w:t>
      </w:r>
    </w:p>
    <w:tbl>
      <w:tblPr>
        <w:tblStyle w:val="afe"/>
        <w:tblW w:w="0" w:type="auto"/>
        <w:tblLook w:val="04A0"/>
      </w:tblPr>
      <w:tblGrid>
        <w:gridCol w:w="613"/>
        <w:gridCol w:w="8000"/>
        <w:gridCol w:w="816"/>
      </w:tblGrid>
      <w:tr w:rsidR="00237331" w:rsidRPr="00237331" w:rsidTr="00237331">
        <w:tc>
          <w:tcPr>
            <w:tcW w:w="613" w:type="dxa"/>
          </w:tcPr>
          <w:p w:rsidR="00237331" w:rsidRPr="00237331" w:rsidRDefault="00237331" w:rsidP="00237331">
            <w:pPr>
              <w:jc w:val="center"/>
              <w:rPr>
                <w:rFonts w:ascii="Times New Roman" w:hAnsi="Times New Roman"/>
                <w:bCs/>
              </w:rPr>
            </w:pPr>
            <w:r w:rsidRPr="00237331">
              <w:rPr>
                <w:rFonts w:ascii="Times New Roman" w:hAnsi="Times New Roman"/>
                <w:bCs/>
              </w:rPr>
              <w:t>№ п/п</w:t>
            </w:r>
          </w:p>
        </w:tc>
        <w:tc>
          <w:tcPr>
            <w:tcW w:w="8000" w:type="dxa"/>
          </w:tcPr>
          <w:p w:rsidR="00237331" w:rsidRPr="00237331" w:rsidRDefault="00237331" w:rsidP="00237331">
            <w:pPr>
              <w:jc w:val="center"/>
              <w:rPr>
                <w:rFonts w:ascii="Times New Roman" w:hAnsi="Times New Roman"/>
                <w:bCs/>
              </w:rPr>
            </w:pPr>
            <w:r w:rsidRPr="00237331">
              <w:rPr>
                <w:rFonts w:ascii="Times New Roman" w:hAnsi="Times New Roman"/>
                <w:bCs/>
              </w:rPr>
              <w:t>Тема урока</w:t>
            </w:r>
          </w:p>
        </w:tc>
        <w:tc>
          <w:tcPr>
            <w:tcW w:w="816" w:type="dxa"/>
          </w:tcPr>
          <w:p w:rsidR="00237331" w:rsidRPr="00237331" w:rsidRDefault="00237331" w:rsidP="00237331">
            <w:pPr>
              <w:jc w:val="center"/>
              <w:rPr>
                <w:rFonts w:ascii="Times New Roman" w:hAnsi="Times New Roman"/>
                <w:bCs/>
              </w:rPr>
            </w:pPr>
            <w:r>
              <w:rPr>
                <w:rFonts w:ascii="Times New Roman" w:hAnsi="Times New Roman"/>
                <w:bCs/>
              </w:rPr>
              <w:t>Колич</w:t>
            </w:r>
            <w:r w:rsidRPr="00237331">
              <w:rPr>
                <w:rFonts w:ascii="Times New Roman" w:hAnsi="Times New Roman"/>
                <w:bCs/>
              </w:rPr>
              <w:t xml:space="preserve"> часов</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Повторяем фонетику и словообразование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Вспоминаем изученные орфограммы</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Вспоминаем изученные орфограммы. </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Повторяем признаки имени существительного</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Повторяем правописание окончаний  имен существительных 1 склонения</w:t>
            </w:r>
          </w:p>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Повторяем правописание окончаний имен существительных 2 склонения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Повторяем правописание окончаний имен существительных З склонения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Морфологический разбор имени существительного</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Пишем письма. Морфологический разбор имени существительного</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Педагогическая диагностика №1 успешности обучения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Правописание </w:t>
            </w:r>
          </w:p>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безударных падежных окончаний имен существительных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Повторяем признаки имени прилагательного</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Орфограммы в окончаниях имен прилагательных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Морфологический разбор имени прилагательного</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Текст. Морфологический разбор имени прилагательного</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Style w:val="c01"/>
                <w:rFonts w:ascii="Times New Roman" w:eastAsia="@Arial Unicode MS" w:hAnsi="Times New Roman"/>
                <w:bCs/>
              </w:rPr>
              <w:t>Контрольная работа  №1. Диктант по теме «Повторение пройденного в 3 классе»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Текст.Работа над ошибками, допущенными в диктанте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noProof/>
                <w:color w:val="000000"/>
              </w:rPr>
            </w:pPr>
            <w:r w:rsidRPr="00237331">
              <w:rPr>
                <w:rFonts w:ascii="Times New Roman" w:hAnsi="Times New Roman"/>
                <w:noProof/>
                <w:color w:val="000000"/>
              </w:rPr>
              <w:t>18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Буквы О — Ё после шипящих и Ц</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Повторяем орфограмму «Мягкий знак в конце слов после шипящих».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Повторяем местоимение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Орфограммы приставок.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Разделительный твердый и разделительный мягкий знаки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23</w:t>
            </w:r>
          </w:p>
        </w:tc>
        <w:tc>
          <w:tcPr>
            <w:tcW w:w="8000" w:type="dxa"/>
          </w:tcPr>
          <w:p w:rsidR="00237331" w:rsidRPr="00237331" w:rsidRDefault="00237331" w:rsidP="00237331">
            <w:pPr>
              <w:autoSpaceDE w:val="0"/>
              <w:autoSpaceDN w:val="0"/>
              <w:adjustRightInd w:val="0"/>
              <w:rPr>
                <w:rFonts w:ascii="Times New Roman" w:eastAsia="Calibri" w:hAnsi="Times New Roman"/>
              </w:rPr>
            </w:pPr>
            <w:r w:rsidRPr="00237331">
              <w:rPr>
                <w:rFonts w:ascii="Times New Roman" w:eastAsia="Calibri" w:hAnsi="Times New Roman"/>
              </w:rPr>
              <w:t>Изложение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Разбор по членам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Синтаксический анализ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Знаки препинания при однородных членах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Знаки препинания при однородных членах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Синтаксический анализ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29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Контрольная работа № 2. Диктант по теме «Морфологический разбор имени существительного и имени прилагательного. Разбор по членам предложения. Синтаксический анализ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Работа над ошибками, допущенными в контрольной работе. Текст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Глагол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Глагол как часть речи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Контрольный диктант №2    по блоку «Правописание»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Работа над ошибками, допущенными в диктанте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приставок в глаголах. Правописание приставок в глаголах.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не с глаголами. Текст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Вид глагола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Начальная форма глагола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39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Личные формы глагола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Лицо и число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Мягкий знак после шипящих в глаголах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Мягкий знак после шипящих в глаголах. Текст-описание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–ться и –тся в глаголах.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lastRenderedPageBreak/>
              <w:t>44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eastAsia="Calibri" w:hAnsi="Times New Roman"/>
              </w:rPr>
              <w:t>Изложение (текущее)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–ться и –тся в глаголах.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Контрольная работа №2 «Глагол как часть речи»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Работа над ошибками, допущенными в контрольной  работе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Спряжение глаголов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49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Спряжение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Спряжение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Правописание глаголов. </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Правописание безударных окончаний глаголов. </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безударных окончаний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безударных окончаний глаголов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безударных окончаний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Контрольное списывание №1  «Мягкий знак  после шипящих в глаголах. </w:t>
            </w:r>
          </w:p>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–ться, тся в глаголах. Безударные личные окончания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Работа над ошибками, допущенными при списывании. Текст (сочинение)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Итоговая контрольная работа  №3 «Повторение изученного в </w:t>
            </w:r>
            <w:r w:rsidRPr="00237331">
              <w:rPr>
                <w:rFonts w:ascii="Times New Roman" w:hAnsi="Times New Roman"/>
                <w:color w:val="000000"/>
                <w:lang w:val="en-US"/>
              </w:rPr>
              <w:t>I</w:t>
            </w:r>
            <w:r w:rsidRPr="00237331">
              <w:rPr>
                <w:rFonts w:ascii="Times New Roman" w:hAnsi="Times New Roman"/>
                <w:color w:val="000000"/>
              </w:rPr>
              <w:t xml:space="preserve"> полугодии»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59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глаголов. Работа над ошибками, допущенными в контрольной работе.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Педагогическая диагностика №2 успешности обучения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Контрольный диктант № 3 «Орфограммы, изученные в </w:t>
            </w:r>
            <w:r w:rsidRPr="00237331">
              <w:rPr>
                <w:rFonts w:ascii="Times New Roman" w:hAnsi="Times New Roman"/>
                <w:color w:val="000000"/>
                <w:lang w:val="en-US"/>
              </w:rPr>
              <w:t>I</w:t>
            </w:r>
            <w:r w:rsidRPr="00237331">
              <w:rPr>
                <w:rFonts w:ascii="Times New Roman" w:hAnsi="Times New Roman"/>
                <w:color w:val="000000"/>
              </w:rPr>
              <w:t xml:space="preserve"> полугодии»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Работа над ошибками, допущенными в контрольном диктанте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Настоящее время глагола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суффиксов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Прошедшее время глагола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Прошедшее время глагола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69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суффиксов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Будущее время глагола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Правописание суффиксов глаголов. </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Изменение глаголов по временам</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Наклонение глагола. Изъявительное наклонение.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Условное наклонение глагола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окончаний глаголов в прошедшем времени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окончаний глаголов в прошедшем времени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Повелительное наклонение глагола. </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Повелительное наклонение глагола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79</w:t>
            </w:r>
          </w:p>
        </w:tc>
        <w:tc>
          <w:tcPr>
            <w:tcW w:w="8000" w:type="dxa"/>
          </w:tcPr>
          <w:p w:rsidR="00237331" w:rsidRPr="00237331" w:rsidRDefault="00237331" w:rsidP="00237331">
            <w:pPr>
              <w:autoSpaceDE w:val="0"/>
              <w:autoSpaceDN w:val="0"/>
              <w:adjustRightInd w:val="0"/>
              <w:rPr>
                <w:rFonts w:ascii="Times New Roman" w:eastAsia="Calibri" w:hAnsi="Times New Roman"/>
              </w:rPr>
            </w:pPr>
            <w:r w:rsidRPr="00237331">
              <w:rPr>
                <w:rFonts w:ascii="Times New Roman" w:hAnsi="Times New Roman"/>
                <w:color w:val="000000"/>
              </w:rPr>
              <w:t>Словообразование глаголов.</w:t>
            </w:r>
            <w:r w:rsidRPr="00237331">
              <w:rPr>
                <w:rFonts w:ascii="Times New Roman" w:eastAsia="Calibri" w:hAnsi="Times New Roman"/>
              </w:rPr>
              <w:t xml:space="preserve"> Работа с текстом</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Глагол в предложении. </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Глагол в предложении.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глаголов</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Морфологический разбор глагола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Контрольный диктант № 4 «Глагол»</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Работа над ошибками, допущенными в диктанте. Повторение (проверь себя)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Наречие.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Наречие.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89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гласных на конце наречий</w:t>
            </w:r>
            <w:r>
              <w:rPr>
                <w:rFonts w:ascii="Times New Roman" w:hAnsi="Times New Roman"/>
                <w:color w:val="000000"/>
              </w:rPr>
              <w:t xml:space="preserve">. </w:t>
            </w:r>
            <w:r w:rsidRPr="00237331">
              <w:rPr>
                <w:rFonts w:ascii="Times New Roman" w:hAnsi="Times New Roman"/>
                <w:color w:val="000000"/>
              </w:rPr>
              <w:t>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гласных на конце наречий</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Наречие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Как образуются наречия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Морфологический разбор наречий.</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Мягкий знак на конце наречий после шипящих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Мягкий знак наконце слов после шипящих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Мягкий знак на конце слов после шипящих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Имя числительное.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98</w:t>
            </w:r>
          </w:p>
        </w:tc>
        <w:tc>
          <w:tcPr>
            <w:tcW w:w="8000" w:type="dxa"/>
          </w:tcPr>
          <w:p w:rsidR="00237331" w:rsidRPr="00237331" w:rsidRDefault="00237331" w:rsidP="00237331">
            <w:pPr>
              <w:shd w:val="clear" w:color="auto" w:fill="FFFFFF"/>
              <w:jc w:val="both"/>
              <w:rPr>
                <w:rFonts w:ascii="Times New Roman" w:hAnsi="Times New Roman"/>
              </w:rPr>
            </w:pPr>
            <w:r w:rsidRPr="00237331">
              <w:rPr>
                <w:rFonts w:ascii="Times New Roman" w:hAnsi="Times New Roman"/>
              </w:rPr>
              <w:t>Имя числительное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99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Слитное и раздельное написание числительных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lastRenderedPageBreak/>
              <w:t>100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мягкого знака в именах числительных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Итоговая контрольная работа № 4  «Глагол», «Наречие».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Контрольный диктант № 5 «Наречие»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Изменение имен числительных. Работа над ошибками, допущенными в диктанте.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Изменение имен числительных.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падежных окончаний количественных и порядковых числительных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Правописание числительных. </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107</w:t>
            </w:r>
          </w:p>
        </w:tc>
        <w:tc>
          <w:tcPr>
            <w:tcW w:w="8000" w:type="dxa"/>
          </w:tcPr>
          <w:p w:rsidR="00237331" w:rsidRPr="00237331" w:rsidRDefault="00237331" w:rsidP="00237331">
            <w:pPr>
              <w:autoSpaceDE w:val="0"/>
              <w:autoSpaceDN w:val="0"/>
              <w:adjustRightInd w:val="0"/>
              <w:rPr>
                <w:rFonts w:ascii="Times New Roman" w:eastAsia="Calibri" w:hAnsi="Times New Roman"/>
              </w:rPr>
            </w:pPr>
            <w:r w:rsidRPr="00237331">
              <w:rPr>
                <w:rFonts w:ascii="Times New Roman" w:eastAsia="Calibri" w:hAnsi="Times New Roman"/>
              </w:rPr>
              <w:t>Учимся писать сочинения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Имя числительное в предложении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Повторяем правила правописания мягкого знака в словах</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Словосочетание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Словосочетание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109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Слово. Словосочетание. Предложение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слов в словосочетаниях. Работа над ошибками, допущенными в сочинении.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Связь слов в слово- сочетании: согласование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словосочетаний с типом связи согласование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Связь слов в словосочетании: управление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словосочетаний с типом связи управление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Связь слов в словосочетании: примыкание. </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словосочетаний с типом связи примыкание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Правописание словосочетаний с типом связи примыкание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Словосочетание в предложении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119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Контрольное списывание № 2  «Правописание слов в словосочетании»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Работа над ошибками, допущенными при списывании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Сложное предложение.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Как связаны части сложносочиненного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Знаки препинания в сложном предложении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Учимся ставить запятые между частями сложного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Как связаны, части сложноподчиненного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 xml:space="preserve">Контрольное изложение </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127</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Работа над ошибками, допущенными в изложении.</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128</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Сложносочиненное и сложноподчиненное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129</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Педагогическая диагностика №3 успешности обучения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130</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Учимся ставить запятые между частями сложного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131</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Учимся ставить запятые между частями сложного предложения Словарный диктант.</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132</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Сложное предложение.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133</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Контрольный диктант  № 6 «Орфографические и пунктуационные правила»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134</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Работа над ошибками, допущенными в диктанте</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135</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Учимся ставить запятые между частями сложного предложения</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r w:rsidR="00237331" w:rsidRPr="00237331" w:rsidTr="00237331">
        <w:tc>
          <w:tcPr>
            <w:tcW w:w="613"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136</w:t>
            </w:r>
          </w:p>
        </w:tc>
        <w:tc>
          <w:tcPr>
            <w:tcW w:w="8000" w:type="dxa"/>
          </w:tcPr>
          <w:p w:rsidR="00237331" w:rsidRPr="00237331" w:rsidRDefault="00237331" w:rsidP="00237331">
            <w:pPr>
              <w:shd w:val="clear" w:color="auto" w:fill="FFFFFF"/>
              <w:jc w:val="both"/>
              <w:rPr>
                <w:rFonts w:ascii="Times New Roman" w:hAnsi="Times New Roman"/>
                <w:color w:val="000000"/>
              </w:rPr>
            </w:pPr>
            <w:r w:rsidRPr="00237331">
              <w:rPr>
                <w:rFonts w:ascii="Times New Roman" w:hAnsi="Times New Roman"/>
                <w:color w:val="000000"/>
              </w:rPr>
              <w:t>Повторение и обобщение изученного материала</w:t>
            </w:r>
          </w:p>
        </w:tc>
        <w:tc>
          <w:tcPr>
            <w:tcW w:w="816" w:type="dxa"/>
          </w:tcPr>
          <w:p w:rsidR="00237331" w:rsidRPr="00237331" w:rsidRDefault="00237331" w:rsidP="00237331">
            <w:pPr>
              <w:jc w:val="center"/>
              <w:rPr>
                <w:rFonts w:ascii="Times New Roman" w:hAnsi="Times New Roman"/>
              </w:rPr>
            </w:pPr>
            <w:r w:rsidRPr="00237331">
              <w:rPr>
                <w:rFonts w:ascii="Times New Roman" w:hAnsi="Times New Roman"/>
              </w:rPr>
              <w:t>1</w:t>
            </w:r>
          </w:p>
        </w:tc>
      </w:tr>
    </w:tbl>
    <w:p w:rsidR="00237331" w:rsidRDefault="00237331" w:rsidP="00BB07F0">
      <w:pPr>
        <w:pStyle w:val="aa"/>
        <w:spacing w:line="276" w:lineRule="auto"/>
        <w:jc w:val="center"/>
        <w:rPr>
          <w:sz w:val="22"/>
          <w:szCs w:val="22"/>
        </w:rPr>
      </w:pPr>
      <w:bookmarkStart w:id="76" w:name="_Toc288394086"/>
      <w:bookmarkStart w:id="77" w:name="_Toc288410553"/>
      <w:bookmarkStart w:id="78" w:name="_Toc288410682"/>
      <w:bookmarkStart w:id="79" w:name="_Toc424564330"/>
    </w:p>
    <w:p w:rsidR="00BB07F0" w:rsidRPr="00BB07F0" w:rsidRDefault="00BB07F0" w:rsidP="00BB07F0">
      <w:pPr>
        <w:pStyle w:val="aa"/>
        <w:spacing w:line="276" w:lineRule="auto"/>
        <w:jc w:val="center"/>
        <w:rPr>
          <w:sz w:val="22"/>
          <w:szCs w:val="22"/>
        </w:rPr>
      </w:pPr>
      <w:r w:rsidRPr="00BB07F0">
        <w:rPr>
          <w:sz w:val="22"/>
          <w:szCs w:val="22"/>
        </w:rPr>
        <w:t>2.2.2.2.Литературное чтение</w:t>
      </w:r>
      <w:bookmarkEnd w:id="76"/>
      <w:bookmarkEnd w:id="77"/>
      <w:bookmarkEnd w:id="78"/>
      <w:bookmarkEnd w:id="79"/>
    </w:p>
    <w:p w:rsidR="00BB07F0" w:rsidRPr="00BB07F0" w:rsidRDefault="00BB07F0" w:rsidP="00E601B2">
      <w:pPr>
        <w:tabs>
          <w:tab w:val="left" w:leader="dot" w:pos="624"/>
        </w:tabs>
        <w:spacing w:after="0"/>
        <w:ind w:firstLine="709"/>
        <w:rPr>
          <w:rStyle w:val="Zag11"/>
          <w:rFonts w:ascii="Times New Roman" w:eastAsia="@Arial Unicode MS" w:hAnsi="Times New Roman"/>
          <w:b/>
          <w:bCs/>
          <w:iCs/>
        </w:rPr>
      </w:pPr>
      <w:r w:rsidRPr="00BB07F0">
        <w:rPr>
          <w:rStyle w:val="Zag11"/>
          <w:rFonts w:ascii="Times New Roman" w:eastAsia="@Arial Unicode MS" w:hAnsi="Times New Roman"/>
          <w:b/>
          <w:bCs/>
          <w:iCs/>
        </w:rPr>
        <w:t>Виды речевой и читательской деятельности</w:t>
      </w:r>
    </w:p>
    <w:p w:rsidR="00BB07F0" w:rsidRPr="00BB07F0" w:rsidRDefault="00BB07F0" w:rsidP="00E601B2">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b/>
          <w:bCs/>
        </w:rPr>
        <w:t>Аудирование (слушание)</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B07F0">
        <w:rPr>
          <w:rStyle w:val="Zag11"/>
          <w:rFonts w:ascii="Times New Roman" w:eastAsia="@Arial Unicode MS" w:hAnsi="Times New Roman"/>
        </w:rPr>
        <w:noBreakHyphen/>
        <w:t>познавательному и художественному произведению.</w:t>
      </w:r>
    </w:p>
    <w:p w:rsidR="00BB07F0" w:rsidRPr="00BB07F0" w:rsidRDefault="00BB07F0" w:rsidP="00BB07F0">
      <w:pPr>
        <w:tabs>
          <w:tab w:val="left" w:leader="dot" w:pos="624"/>
        </w:tabs>
        <w:spacing w:after="0"/>
        <w:ind w:firstLine="709"/>
        <w:rPr>
          <w:rStyle w:val="Zag11"/>
          <w:rFonts w:ascii="Times New Roman" w:eastAsia="@Arial Unicode MS" w:hAnsi="Times New Roman"/>
          <w:b/>
          <w:bCs/>
          <w:iCs/>
        </w:rPr>
      </w:pPr>
      <w:r w:rsidRPr="00BB07F0">
        <w:rPr>
          <w:rStyle w:val="Zag11"/>
          <w:rFonts w:ascii="Times New Roman" w:eastAsia="@Arial Unicode MS" w:hAnsi="Times New Roman"/>
          <w:b/>
          <w:bCs/>
          <w:iCs/>
        </w:rPr>
        <w:t>Чтение</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b/>
          <w:bCs/>
        </w:rPr>
      </w:pPr>
      <w:r w:rsidRPr="00BB07F0">
        <w:rPr>
          <w:rStyle w:val="Zag11"/>
          <w:rFonts w:ascii="Times New Roman" w:eastAsia="@Arial Unicode MS" w:hAnsi="Times New Roman"/>
          <w:b/>
          <w:bCs/>
        </w:rPr>
        <w:t>Чтение вслух.</w:t>
      </w:r>
      <w:r w:rsidRPr="00BB07F0">
        <w:rPr>
          <w:rStyle w:val="Zag11"/>
          <w:rFonts w:ascii="Times New Roman" w:eastAsia="@Arial Unicode MS" w:hAnsi="Times New Roman"/>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w:t>
      </w:r>
      <w:r w:rsidRPr="00BB07F0">
        <w:rPr>
          <w:rStyle w:val="Zag11"/>
          <w:rFonts w:ascii="Times New Roman" w:eastAsia="@Arial Unicode MS" w:hAnsi="Times New Roman"/>
        </w:rPr>
        <w:lastRenderedPageBreak/>
        <w:t>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b/>
          <w:bCs/>
        </w:rPr>
      </w:pPr>
      <w:r w:rsidRPr="00BB07F0">
        <w:rPr>
          <w:rStyle w:val="Zag11"/>
          <w:rFonts w:ascii="Times New Roman" w:eastAsia="@Arial Unicode MS" w:hAnsi="Times New Roman"/>
          <w:b/>
          <w:bCs/>
        </w:rPr>
        <w:t>Чтение про себя.</w:t>
      </w:r>
      <w:r w:rsidRPr="00BB07F0">
        <w:rPr>
          <w:rStyle w:val="Zag11"/>
          <w:rFonts w:ascii="Times New Roman" w:eastAsia="@Arial Unicode MS" w:hAnsi="Times New Roman"/>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b/>
          <w:bCs/>
        </w:rPr>
        <w:t>Работа с разными видами текста.</w:t>
      </w:r>
      <w:r w:rsidRPr="00BB07F0">
        <w:rPr>
          <w:rStyle w:val="Zag11"/>
          <w:rFonts w:ascii="Times New Roman" w:eastAsia="@Arial Unicode MS" w:hAnsi="Times New Roman"/>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Практическое освоение умения отличать текст от набора предложений. Прогнозирование содержания книги по ее названию и оформлению.</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b/>
          <w:bCs/>
        </w:rPr>
      </w:pPr>
      <w:r w:rsidRPr="00BB07F0">
        <w:rPr>
          <w:rStyle w:val="Zag11"/>
          <w:rFonts w:ascii="Times New Roman" w:eastAsia="@Arial Unicode MS" w:hAnsi="Times New Roma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b/>
          <w:bCs/>
        </w:rPr>
        <w:t>Библиографическая культура.</w:t>
      </w:r>
      <w:r w:rsidRPr="00BB07F0">
        <w:rPr>
          <w:rStyle w:val="Zag11"/>
          <w:rFonts w:ascii="Times New Roman" w:eastAsia="@Arial Unicode MS" w:hAnsi="Times New Roman"/>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Типы книг (изданий): книга</w:t>
      </w:r>
      <w:r w:rsidRPr="00BB07F0">
        <w:rPr>
          <w:rStyle w:val="Zag11"/>
          <w:rFonts w:ascii="Times New Roman" w:eastAsia="@Arial Unicode MS" w:hAnsi="Times New Roman"/>
        </w:rPr>
        <w:noBreakHyphen/>
        <w:t>произведение, книга</w:t>
      </w:r>
      <w:r w:rsidRPr="00BB07F0">
        <w:rPr>
          <w:rStyle w:val="Zag11"/>
          <w:rFonts w:ascii="Times New Roman" w:eastAsia="@Arial Unicode MS" w:hAnsi="Times New Roman"/>
        </w:rPr>
        <w:noBreakHyphen/>
        <w:t>сборник, собрание сочинений, периодическая печать, справочные издания (справочники, словари, энциклопедии).</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b/>
          <w:bCs/>
        </w:rPr>
      </w:pPr>
      <w:r w:rsidRPr="00BB07F0">
        <w:rPr>
          <w:rStyle w:val="Zag11"/>
          <w:rFonts w:ascii="Times New Roman" w:eastAsia="@Arial Unicode MS" w:hAnsi="Times New Roman"/>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b/>
          <w:bCs/>
        </w:rPr>
        <w:t>Работа с текстом художественного произведения.</w:t>
      </w:r>
      <w:r w:rsidRPr="00BB07F0">
        <w:rPr>
          <w:rStyle w:val="Zag11"/>
          <w:rFonts w:ascii="Times New Roman" w:eastAsia="@Arial Unicode MS" w:hAnsi="Times New Roman"/>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Характеристика героя произведения. Портрет, характер героя, выраженные через поступки и речь.</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Освоение разных видов пересказа художественного текста: подробный, выборочный и краткий (передача основных мыслей).</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b/>
          <w:bCs/>
        </w:rPr>
      </w:pPr>
      <w:r w:rsidRPr="00BB07F0">
        <w:rPr>
          <w:rStyle w:val="Zag11"/>
          <w:rFonts w:ascii="Times New Roman" w:eastAsia="@Arial Unicode MS" w:hAnsi="Times New Roman"/>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b/>
          <w:bCs/>
        </w:rPr>
        <w:t xml:space="preserve">Работа с учебными, научно-популярными и другими текстами. </w:t>
      </w:r>
      <w:r w:rsidRPr="00BB07F0">
        <w:rPr>
          <w:rStyle w:val="Zag11"/>
          <w:rFonts w:ascii="Times New Roman" w:eastAsia="@Arial Unicode MS" w:hAnsi="Times New Roman"/>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B07F0" w:rsidRPr="00BB07F0" w:rsidRDefault="00BB07F0" w:rsidP="00BB07F0">
      <w:pPr>
        <w:tabs>
          <w:tab w:val="left" w:leader="dot" w:pos="624"/>
        </w:tabs>
        <w:spacing w:after="0"/>
        <w:ind w:firstLine="709"/>
        <w:rPr>
          <w:rStyle w:val="Zag11"/>
          <w:rFonts w:ascii="Times New Roman" w:eastAsia="@Arial Unicode MS" w:hAnsi="Times New Roman"/>
          <w:b/>
          <w:bCs/>
          <w:iCs/>
        </w:rPr>
      </w:pPr>
      <w:r w:rsidRPr="00BB07F0">
        <w:rPr>
          <w:rStyle w:val="Zag11"/>
          <w:rFonts w:ascii="Times New Roman" w:eastAsia="@Arial Unicode MS" w:hAnsi="Times New Roman"/>
          <w:b/>
          <w:bCs/>
          <w:iCs/>
        </w:rPr>
        <w:t>Говорение (культура речевого общения)</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B07F0" w:rsidRPr="00BB07F0" w:rsidRDefault="00BB07F0" w:rsidP="00BB07F0">
      <w:pPr>
        <w:tabs>
          <w:tab w:val="left" w:leader="dot" w:pos="624"/>
        </w:tabs>
        <w:spacing w:after="0"/>
        <w:ind w:firstLine="709"/>
        <w:rPr>
          <w:rStyle w:val="Zag11"/>
          <w:rFonts w:ascii="Times New Roman" w:eastAsia="@Arial Unicode MS" w:hAnsi="Times New Roman"/>
          <w:b/>
          <w:bCs/>
          <w:iCs/>
        </w:rPr>
      </w:pPr>
      <w:r w:rsidRPr="00BB07F0">
        <w:rPr>
          <w:rStyle w:val="Zag11"/>
          <w:rFonts w:ascii="Times New Roman" w:eastAsia="@Arial Unicode MS" w:hAnsi="Times New Roman"/>
          <w:b/>
          <w:bCs/>
          <w:iCs/>
        </w:rPr>
        <w:t>Письмо (культура письменной речи)</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BB07F0" w:rsidRPr="00BB07F0" w:rsidRDefault="00BB07F0" w:rsidP="00BB07F0">
      <w:pPr>
        <w:tabs>
          <w:tab w:val="left" w:leader="dot" w:pos="624"/>
        </w:tabs>
        <w:spacing w:after="0"/>
        <w:ind w:firstLine="709"/>
        <w:rPr>
          <w:rStyle w:val="Zag11"/>
          <w:rFonts w:ascii="Times New Roman" w:eastAsia="@Arial Unicode MS" w:hAnsi="Times New Roman"/>
          <w:b/>
          <w:bCs/>
          <w:iCs/>
        </w:rPr>
      </w:pPr>
      <w:r w:rsidRPr="00BB07F0">
        <w:rPr>
          <w:rStyle w:val="Zag11"/>
          <w:rFonts w:ascii="Times New Roman" w:eastAsia="@Arial Unicode MS" w:hAnsi="Times New Roman"/>
          <w:b/>
          <w:bCs/>
          <w:iCs/>
        </w:rPr>
        <w:t>Круг детского чтения</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BB07F0" w:rsidRPr="00BB07F0" w:rsidRDefault="00BB07F0" w:rsidP="00BB07F0">
      <w:pPr>
        <w:tabs>
          <w:tab w:val="left" w:leader="dot" w:pos="624"/>
        </w:tabs>
        <w:spacing w:after="0"/>
        <w:ind w:firstLine="709"/>
        <w:rPr>
          <w:rStyle w:val="Zag11"/>
          <w:rFonts w:ascii="Times New Roman" w:eastAsia="@Arial Unicode MS" w:hAnsi="Times New Roman"/>
          <w:b/>
          <w:bCs/>
          <w:iCs/>
        </w:rPr>
      </w:pPr>
      <w:r w:rsidRPr="00BB07F0">
        <w:rPr>
          <w:rStyle w:val="Zag11"/>
          <w:rFonts w:ascii="Times New Roman" w:eastAsia="@Arial Unicode MS" w:hAnsi="Times New Roman"/>
          <w:b/>
          <w:bCs/>
          <w:iCs/>
        </w:rPr>
        <w:t>Литературоведческая пропедевтика (практическое освоение)</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Прозаическая и стихотворная речь: узнавание, различение, выделение особенностей стихотворного произведения (ритм, рифма).</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Фольклор и авторские художественные произведения (различение).</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rPr>
      </w:pPr>
      <w:r w:rsidRPr="00BB07F0">
        <w:rPr>
          <w:rStyle w:val="Zag11"/>
          <w:rFonts w:ascii="Times New Roman" w:eastAsia="@Arial Unicode MS" w:hAnsi="Times New Roman"/>
        </w:rPr>
        <w:t>Рассказ, стихотворение, басня – общее представление о жанре, особенностях построения и выразительных средствах.</w:t>
      </w:r>
    </w:p>
    <w:p w:rsidR="00BB07F0" w:rsidRPr="00BB07F0" w:rsidRDefault="00BB07F0" w:rsidP="00BB07F0">
      <w:pPr>
        <w:tabs>
          <w:tab w:val="left" w:leader="dot" w:pos="624"/>
        </w:tabs>
        <w:spacing w:after="0"/>
        <w:ind w:firstLine="709"/>
        <w:jc w:val="both"/>
        <w:rPr>
          <w:rStyle w:val="Zag11"/>
          <w:rFonts w:ascii="Times New Roman" w:eastAsia="@Arial Unicode MS" w:hAnsi="Times New Roman"/>
          <w:b/>
          <w:bCs/>
          <w:iCs/>
        </w:rPr>
      </w:pPr>
      <w:r w:rsidRPr="00BB07F0">
        <w:rPr>
          <w:rStyle w:val="Zag11"/>
          <w:rFonts w:ascii="Times New Roman" w:eastAsia="@Arial Unicode MS" w:hAnsi="Times New Roman"/>
          <w:b/>
          <w:bCs/>
          <w:iCs/>
        </w:rPr>
        <w:t xml:space="preserve">Творческая деятельность </w:t>
      </w:r>
      <w:r w:rsidR="00E27DBB">
        <w:rPr>
          <w:rStyle w:val="Zag11"/>
          <w:rFonts w:ascii="Times New Roman" w:eastAsia="@Arial Unicode MS" w:hAnsi="Times New Roman"/>
          <w:b/>
          <w:bCs/>
          <w:iCs/>
        </w:rPr>
        <w:t>учащихся</w:t>
      </w:r>
      <w:r w:rsidRPr="00BB07F0">
        <w:rPr>
          <w:rStyle w:val="Zag11"/>
          <w:rFonts w:ascii="Times New Roman" w:eastAsia="@Arial Unicode MS" w:hAnsi="Times New Roman"/>
          <w:b/>
          <w:bCs/>
          <w:iCs/>
        </w:rPr>
        <w:t xml:space="preserve"> (на основе литературных произведений)</w:t>
      </w:r>
    </w:p>
    <w:p w:rsidR="00BB07F0" w:rsidRDefault="00BB07F0" w:rsidP="00BB07F0">
      <w:pPr>
        <w:pStyle w:val="Zag3"/>
        <w:tabs>
          <w:tab w:val="left" w:leader="dot" w:pos="624"/>
        </w:tabs>
        <w:spacing w:after="0" w:line="276" w:lineRule="auto"/>
        <w:ind w:firstLine="709"/>
        <w:jc w:val="both"/>
        <w:rPr>
          <w:rStyle w:val="Zag11"/>
          <w:rFonts w:eastAsia="@Arial Unicode MS"/>
          <w:i w:val="0"/>
          <w:iCs w:val="0"/>
          <w:color w:val="auto"/>
          <w:sz w:val="22"/>
          <w:szCs w:val="22"/>
          <w:lang w:val="ru-RU"/>
        </w:rPr>
      </w:pPr>
      <w:r w:rsidRPr="00BB07F0">
        <w:rPr>
          <w:rStyle w:val="Zag11"/>
          <w:rFonts w:eastAsia="@Arial Unicode MS"/>
          <w:i w:val="0"/>
          <w:iCs w:val="0"/>
          <w:color w:val="auto"/>
          <w:sz w:val="22"/>
          <w:szCs w:val="22"/>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B07F0">
        <w:rPr>
          <w:rStyle w:val="Zag11"/>
          <w:rFonts w:eastAsia="@Arial Unicode MS"/>
          <w:color w:val="auto"/>
          <w:sz w:val="22"/>
          <w:szCs w:val="22"/>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B07F0">
        <w:rPr>
          <w:rStyle w:val="Zag11"/>
          <w:rFonts w:eastAsia="@Arial Unicode MS"/>
          <w:i w:val="0"/>
          <w:iCs w:val="0"/>
          <w:color w:val="auto"/>
          <w:sz w:val="22"/>
          <w:szCs w:val="22"/>
          <w:lang w:val="ru-RU"/>
        </w:rPr>
        <w:t>.</w:t>
      </w:r>
    </w:p>
    <w:p w:rsidR="009C5345" w:rsidRPr="00850686" w:rsidRDefault="009C5345" w:rsidP="009C5345">
      <w:pPr>
        <w:spacing w:after="0"/>
        <w:jc w:val="center"/>
        <w:rPr>
          <w:rFonts w:ascii="Times New Roman" w:hAnsi="Times New Roman"/>
          <w:b/>
        </w:rPr>
      </w:pPr>
      <w:r w:rsidRPr="00850686">
        <w:rPr>
          <w:rFonts w:ascii="Times New Roman" w:hAnsi="Times New Roman"/>
          <w:b/>
        </w:rPr>
        <w:t>Систематический курс (развивающая система Л.В.занкова)</w:t>
      </w:r>
    </w:p>
    <w:p w:rsidR="009C5345" w:rsidRPr="009C5345" w:rsidRDefault="009C5345" w:rsidP="009C5345">
      <w:pPr>
        <w:spacing w:after="0"/>
        <w:jc w:val="center"/>
        <w:rPr>
          <w:rFonts w:ascii="Times New Roman" w:hAnsi="Times New Roman"/>
          <w:b/>
          <w:bCs/>
          <w:iCs/>
        </w:rPr>
      </w:pPr>
      <w:r w:rsidRPr="00850686">
        <w:rPr>
          <w:rFonts w:ascii="Times New Roman" w:hAnsi="Times New Roman"/>
          <w:b/>
        </w:rPr>
        <w:t>Содержание программы</w:t>
      </w:r>
    </w:p>
    <w:p w:rsidR="00E61A1F" w:rsidRDefault="00E61A1F" w:rsidP="009C5345">
      <w:pPr>
        <w:spacing w:after="0"/>
        <w:jc w:val="both"/>
        <w:rPr>
          <w:rFonts w:ascii="Times New Roman" w:hAnsi="Times New Roman"/>
          <w:b/>
          <w:bCs/>
        </w:rPr>
      </w:pPr>
      <w:r>
        <w:rPr>
          <w:rFonts w:ascii="Times New Roman" w:hAnsi="Times New Roman"/>
          <w:b/>
          <w:bCs/>
        </w:rPr>
        <w:t>1 класс</w:t>
      </w:r>
    </w:p>
    <w:p w:rsidR="009C5345" w:rsidRPr="009C5345" w:rsidRDefault="009C5345" w:rsidP="009C5345">
      <w:pPr>
        <w:spacing w:after="0"/>
        <w:jc w:val="both"/>
        <w:rPr>
          <w:rFonts w:ascii="Times New Roman" w:hAnsi="Times New Roman"/>
          <w:b/>
        </w:rPr>
      </w:pPr>
      <w:r w:rsidRPr="009C5345">
        <w:rPr>
          <w:rFonts w:ascii="Times New Roman" w:hAnsi="Times New Roman"/>
          <w:b/>
          <w:bCs/>
        </w:rPr>
        <w:t xml:space="preserve">Блок  «Обучение грамоте» </w:t>
      </w:r>
    </w:p>
    <w:p w:rsidR="009C5345" w:rsidRPr="009C5345" w:rsidRDefault="009C5345" w:rsidP="009C5345">
      <w:pPr>
        <w:spacing w:after="0"/>
        <w:jc w:val="both"/>
        <w:rPr>
          <w:rFonts w:ascii="Times New Roman" w:hAnsi="Times New Roman"/>
        </w:rPr>
      </w:pPr>
      <w:r w:rsidRPr="009C5345">
        <w:rPr>
          <w:rFonts w:ascii="Times New Roman" w:hAnsi="Times New Roman"/>
          <w:b/>
        </w:rPr>
        <w:t xml:space="preserve">Развитие речи. </w:t>
      </w:r>
      <w:r w:rsidRPr="009C5345">
        <w:rPr>
          <w:rFonts w:ascii="Times New Roman" w:hAnsi="Times New Roman"/>
        </w:rPr>
        <w:t>Ознакомление в конкретной речевой ситуации с понятиями: речь устная и письменная; разные функции речи; общение, сообщение, воздействие. Ознакомление с историей возникновения речи.</w:t>
      </w:r>
    </w:p>
    <w:p w:rsidR="009C5345" w:rsidRPr="009C5345" w:rsidRDefault="009C5345" w:rsidP="009C5345">
      <w:pPr>
        <w:spacing w:after="0"/>
        <w:jc w:val="both"/>
        <w:rPr>
          <w:rFonts w:ascii="Times New Roman" w:hAnsi="Times New Roman"/>
        </w:rPr>
      </w:pPr>
      <w:r w:rsidRPr="009C5345">
        <w:rPr>
          <w:rFonts w:ascii="Times New Roman" w:hAnsi="Times New Roman"/>
          <w:b/>
        </w:rPr>
        <w:t xml:space="preserve">Устная речь (слушание, говорение). </w:t>
      </w:r>
      <w:r w:rsidRPr="009C5345">
        <w:rPr>
          <w:rFonts w:ascii="Times New Roman" w:hAnsi="Times New Roman"/>
        </w:rPr>
        <w:t>Осознание цели и ситуации устного общения. Речевые ситуации: сообщение, беседа, обращение, убеждение, призыв, вопрос, просьба, спор и пр. Выбор языковых и внеязыковых средств в соответствии с целями и условиями общения для эффективного решения коммуникативных задач. Адекватное восприятие звучащей речи.</w:t>
      </w:r>
    </w:p>
    <w:p w:rsidR="009C5345" w:rsidRPr="009C5345" w:rsidRDefault="009C5345" w:rsidP="009C5345">
      <w:pPr>
        <w:spacing w:after="0"/>
        <w:jc w:val="both"/>
        <w:rPr>
          <w:rFonts w:ascii="Times New Roman" w:hAnsi="Times New Roman"/>
        </w:rPr>
      </w:pPr>
      <w:r w:rsidRPr="009C5345">
        <w:rPr>
          <w:rFonts w:ascii="Times New Roman" w:hAnsi="Times New Roman"/>
        </w:rPr>
        <w:t>Овладение нормами речевого этикета в ситуациях учебного и бытового общения. Особенности общения в школе, на уроке. Обсуждение, о чём можно просить и о чём нельзя. Инсценировки. Орфоэпические нормы речи. Чистота произношения.</w:t>
      </w:r>
    </w:p>
    <w:p w:rsidR="009C5345" w:rsidRPr="009C5345" w:rsidRDefault="009C5345" w:rsidP="009C5345">
      <w:pPr>
        <w:spacing w:after="0"/>
        <w:jc w:val="both"/>
        <w:rPr>
          <w:rFonts w:ascii="Times New Roman" w:hAnsi="Times New Roman"/>
        </w:rPr>
      </w:pPr>
      <w:r w:rsidRPr="009C5345">
        <w:rPr>
          <w:rFonts w:ascii="Times New Roman" w:hAnsi="Times New Roman"/>
          <w:b/>
        </w:rPr>
        <w:t xml:space="preserve">Письменная речь (чтение, письмо). </w:t>
      </w:r>
      <w:r w:rsidRPr="009C5345">
        <w:rPr>
          <w:rFonts w:ascii="Times New Roman" w:hAnsi="Times New Roman"/>
        </w:rPr>
        <w:t>Ориентировка в Азбуке: обложка, форзац, страницы, иллюстрации, задания, условные знаки. Книги учебные и неучебные: художественные, научные, научно-популярные.</w:t>
      </w:r>
    </w:p>
    <w:p w:rsidR="009C5345" w:rsidRPr="009C5345" w:rsidRDefault="009C5345" w:rsidP="009C5345">
      <w:pPr>
        <w:spacing w:after="0"/>
        <w:jc w:val="both"/>
        <w:rPr>
          <w:rFonts w:ascii="Times New Roman" w:hAnsi="Times New Roman"/>
        </w:rPr>
      </w:pPr>
      <w:r w:rsidRPr="009C5345">
        <w:rPr>
          <w:rFonts w:ascii="Times New Roman" w:hAnsi="Times New Roman"/>
        </w:rPr>
        <w:t>Стихи и проза. Тема произведения, название, автор, персонажи, герои.</w:t>
      </w:r>
    </w:p>
    <w:p w:rsidR="009C5345" w:rsidRPr="009C5345" w:rsidRDefault="009C5345" w:rsidP="009C5345">
      <w:pPr>
        <w:spacing w:after="0"/>
        <w:jc w:val="both"/>
        <w:rPr>
          <w:rFonts w:ascii="Times New Roman" w:hAnsi="Times New Roman"/>
        </w:rPr>
      </w:pPr>
      <w:r w:rsidRPr="009C5345">
        <w:rPr>
          <w:rFonts w:ascii="Times New Roman" w:hAnsi="Times New Roman"/>
        </w:rPr>
        <w:t>Сказки, Их возникновение, способы сохранения и чтения. Русские народные сказки и сказки других народов мира. Авторские сказки.</w:t>
      </w:r>
    </w:p>
    <w:p w:rsidR="009C5345" w:rsidRPr="009C5345" w:rsidRDefault="009C5345" w:rsidP="009C5345">
      <w:pPr>
        <w:spacing w:after="0"/>
        <w:jc w:val="both"/>
        <w:rPr>
          <w:rFonts w:ascii="Times New Roman" w:hAnsi="Times New Roman"/>
        </w:rPr>
      </w:pPr>
      <w:r w:rsidRPr="009C5345">
        <w:rPr>
          <w:rFonts w:ascii="Times New Roman" w:hAnsi="Times New Roman"/>
        </w:rPr>
        <w:t>Понимание текста при самостоятельном чтении вслух и при его прослушивании.</w:t>
      </w:r>
    </w:p>
    <w:p w:rsidR="009C5345" w:rsidRPr="009C5345" w:rsidRDefault="009C5345" w:rsidP="009C5345">
      <w:pPr>
        <w:spacing w:after="0"/>
        <w:jc w:val="both"/>
        <w:rPr>
          <w:rFonts w:ascii="Times New Roman" w:hAnsi="Times New Roman"/>
        </w:rPr>
      </w:pPr>
      <w:r w:rsidRPr="009C5345">
        <w:rPr>
          <w:rFonts w:ascii="Times New Roman" w:hAnsi="Times New Roman"/>
        </w:rPr>
        <w:t>Представление о разнообразии жанров: сказка, песня, стихотворение, загадка, считалка и пр. Доказательства выбора отгадки, заучивание наизусть стихотворных текстов.</w:t>
      </w:r>
    </w:p>
    <w:p w:rsidR="009C5345" w:rsidRPr="009C5345" w:rsidRDefault="009C5345" w:rsidP="009C5345">
      <w:pPr>
        <w:spacing w:after="0"/>
        <w:jc w:val="both"/>
        <w:rPr>
          <w:rFonts w:ascii="Times New Roman" w:hAnsi="Times New Roman"/>
        </w:rPr>
      </w:pPr>
      <w:r w:rsidRPr="009C5345">
        <w:rPr>
          <w:rFonts w:ascii="Times New Roman" w:hAnsi="Times New Roman"/>
        </w:rPr>
        <w:t>Составление небольших рассказов повествовательного типа с опорой на рисунки, по материалам собственных игр, занятий, наблюдений.</w:t>
      </w:r>
    </w:p>
    <w:p w:rsidR="009C5345" w:rsidRPr="009C5345" w:rsidRDefault="009C5345" w:rsidP="009C5345">
      <w:pPr>
        <w:spacing w:after="0"/>
        <w:jc w:val="both"/>
        <w:rPr>
          <w:rFonts w:ascii="Times New Roman" w:hAnsi="Times New Roman"/>
        </w:rPr>
      </w:pPr>
      <w:r w:rsidRPr="009C5345">
        <w:rPr>
          <w:rFonts w:ascii="Times New Roman" w:hAnsi="Times New Roman"/>
        </w:rPr>
        <w:t>Введение первоклассников в мир дет</w:t>
      </w:r>
      <w:r w:rsidRPr="009C5345">
        <w:rPr>
          <w:rFonts w:ascii="Times New Roman" w:hAnsi="Times New Roman"/>
        </w:rPr>
        <w:softHyphen/>
        <w:t>ских книг и мотивация дальнейшего самостоятельного чтения — рассматривание обложек книг, чтение отрывков, беседы о зна</w:t>
      </w:r>
      <w:r w:rsidRPr="009C5345">
        <w:rPr>
          <w:rFonts w:ascii="Times New Roman" w:hAnsi="Times New Roman"/>
        </w:rPr>
        <w:softHyphen/>
        <w:t>комых, любимых книгах, подведение к мысли: «Как хорошо уметь читать!»</w:t>
      </w:r>
    </w:p>
    <w:p w:rsidR="009C5345" w:rsidRPr="009C5345" w:rsidRDefault="009C5345" w:rsidP="009C5345">
      <w:pPr>
        <w:spacing w:after="0"/>
        <w:jc w:val="both"/>
        <w:rPr>
          <w:rFonts w:ascii="Times New Roman" w:hAnsi="Times New Roman"/>
        </w:rPr>
      </w:pPr>
      <w:r w:rsidRPr="009C5345">
        <w:rPr>
          <w:rFonts w:ascii="Times New Roman" w:hAnsi="Times New Roman"/>
          <w:b/>
        </w:rPr>
        <w:lastRenderedPageBreak/>
        <w:t>Первоначальное освоение языковых понятий</w:t>
      </w:r>
      <w:r w:rsidRPr="009C5345">
        <w:rPr>
          <w:rFonts w:ascii="Times New Roman" w:hAnsi="Times New Roman"/>
          <w:u w:val="single"/>
        </w:rPr>
        <w:t>.</w:t>
      </w:r>
      <w:r w:rsidRPr="009C5345">
        <w:rPr>
          <w:rFonts w:ascii="Times New Roman" w:hAnsi="Times New Roman"/>
        </w:rPr>
        <w:t xml:space="preserve"> Пред</w:t>
      </w:r>
      <w:r w:rsidRPr="009C5345">
        <w:rPr>
          <w:rFonts w:ascii="Times New Roman" w:hAnsi="Times New Roman"/>
        </w:rPr>
        <w:softHyphen/>
        <w:t>ложение как способ выражения мысли; оформление предло</w:t>
      </w:r>
      <w:r w:rsidRPr="009C5345">
        <w:rPr>
          <w:rFonts w:ascii="Times New Roman" w:hAnsi="Times New Roman"/>
        </w:rPr>
        <w:softHyphen/>
        <w:t>жений в устной и письменной речи, их вычленение на слух и составление; наблюдения за интонацией конца предложений</w:t>
      </w:r>
      <w:r w:rsidRPr="009C5345">
        <w:rPr>
          <w:rFonts w:ascii="Times New Roman" w:hAnsi="Times New Roman"/>
          <w:i/>
        </w:rPr>
        <w:t>.</w:t>
      </w:r>
    </w:p>
    <w:p w:rsidR="009C5345" w:rsidRPr="009C5345" w:rsidRDefault="009C5345" w:rsidP="009C5345">
      <w:pPr>
        <w:spacing w:after="0"/>
        <w:jc w:val="both"/>
        <w:rPr>
          <w:rFonts w:ascii="Times New Roman" w:hAnsi="Times New Roman"/>
        </w:rPr>
      </w:pPr>
      <w:r w:rsidRPr="009C5345">
        <w:rPr>
          <w:rFonts w:ascii="Times New Roman" w:hAnsi="Times New Roman"/>
        </w:rPr>
        <w:t>Слово как название чего-либо, разграничение слов и на</w:t>
      </w:r>
      <w:r w:rsidRPr="009C5345">
        <w:rPr>
          <w:rFonts w:ascii="Times New Roman" w:hAnsi="Times New Roman"/>
        </w:rPr>
        <w:softHyphen/>
        <w:t>зываемых ими явлений действительности; наблюдения за значениями слов, постановка вопросов к словам; раздельное написание слов, использование большой буквы в именах, фа</w:t>
      </w:r>
      <w:r w:rsidRPr="009C5345">
        <w:rPr>
          <w:rFonts w:ascii="Times New Roman" w:hAnsi="Times New Roman"/>
        </w:rPr>
        <w:softHyphen/>
        <w:t>милиях, кличках и т. д.</w:t>
      </w:r>
    </w:p>
    <w:p w:rsidR="009C5345" w:rsidRPr="009C5345" w:rsidRDefault="009C5345" w:rsidP="009C5345">
      <w:pPr>
        <w:spacing w:after="0"/>
        <w:jc w:val="both"/>
        <w:rPr>
          <w:rFonts w:ascii="Times New Roman" w:hAnsi="Times New Roman"/>
        </w:rPr>
      </w:pPr>
      <w:r w:rsidRPr="009C5345">
        <w:rPr>
          <w:rFonts w:ascii="Times New Roman" w:hAnsi="Times New Roman"/>
        </w:rPr>
        <w:t>Слог как минимальная произносительная единица, выделе</w:t>
      </w:r>
      <w:r w:rsidRPr="009C5345">
        <w:rPr>
          <w:rFonts w:ascii="Times New Roman" w:hAnsi="Times New Roman"/>
        </w:rPr>
        <w:softHyphen/>
        <w:t>ние слогов с помощью приёма скандирования; деление слов на слоги и подбор слов заданной слоговой структуры.</w:t>
      </w:r>
    </w:p>
    <w:p w:rsidR="009C5345" w:rsidRPr="009C5345" w:rsidRDefault="009C5345" w:rsidP="009C5345">
      <w:pPr>
        <w:spacing w:after="0"/>
        <w:jc w:val="both"/>
        <w:rPr>
          <w:rFonts w:ascii="Times New Roman" w:hAnsi="Times New Roman"/>
        </w:rPr>
      </w:pPr>
      <w:r w:rsidRPr="009C5345">
        <w:rPr>
          <w:rFonts w:ascii="Times New Roman" w:hAnsi="Times New Roman"/>
        </w:rPr>
        <w:t>Звуки речи: гласные и согласные, гласные ударные и безу</w:t>
      </w:r>
      <w:r w:rsidRPr="009C5345">
        <w:rPr>
          <w:rFonts w:ascii="Times New Roman" w:hAnsi="Times New Roman"/>
        </w:rPr>
        <w:softHyphen/>
        <w:t>дарные, согласные твёрдые и мягкие, парные и непарные (об</w:t>
      </w:r>
      <w:r w:rsidRPr="009C5345">
        <w:rPr>
          <w:rFonts w:ascii="Times New Roman" w:hAnsi="Times New Roman"/>
        </w:rPr>
        <w:softHyphen/>
        <w:t>щее представление), глухие и звонкие, парные и непарные по глухости-звонкости; приемы вычленения звуков и выяснения признаков каждого; характеристика отдельных звуков, а так</w:t>
      </w:r>
      <w:r w:rsidRPr="009C5345">
        <w:rPr>
          <w:rFonts w:ascii="Times New Roman" w:hAnsi="Times New Roman"/>
        </w:rPr>
        <w:softHyphen/>
        <w:t>же выполнение полного звукового анализа целых слов из 3—5 звуков. Представление о слогообразующей роли гласных как основа обучения слоговому чтению. Смыслоразличительная роль звуков и ударения, формирование умения легко разгра</w:t>
      </w:r>
      <w:r w:rsidRPr="009C5345">
        <w:rPr>
          <w:rFonts w:ascii="Times New Roman" w:hAnsi="Times New Roman"/>
        </w:rPr>
        <w:softHyphen/>
        <w:t>ничивать (на слух) слова, отличающиеся отдельными звуками или ударением. Совершенствование орфоэпических умений.</w:t>
      </w:r>
    </w:p>
    <w:p w:rsidR="009C5345" w:rsidRPr="009C5345" w:rsidRDefault="009C5345" w:rsidP="009C5345">
      <w:pPr>
        <w:spacing w:after="0"/>
        <w:jc w:val="both"/>
        <w:rPr>
          <w:rFonts w:ascii="Times New Roman" w:hAnsi="Times New Roman"/>
        </w:rPr>
      </w:pPr>
      <w:r w:rsidRPr="009C5345">
        <w:rPr>
          <w:rFonts w:ascii="Times New Roman" w:hAnsi="Times New Roman"/>
          <w:b/>
        </w:rPr>
        <w:t>Обучение чтению</w:t>
      </w:r>
      <w:r w:rsidRPr="009C5345">
        <w:rPr>
          <w:rFonts w:ascii="Times New Roman" w:hAnsi="Times New Roman"/>
        </w:rPr>
        <w:t>. Совершенствование умения выполнять полный и частичный звуковой анализ. Знакомство с буквами как способом обозначения звуков в письменной речи. По</w:t>
      </w:r>
      <w:r w:rsidRPr="009C5345">
        <w:rPr>
          <w:rFonts w:ascii="Times New Roman" w:hAnsi="Times New Roman"/>
        </w:rPr>
        <w:softHyphen/>
        <w:t>этапное изучение букв:</w:t>
      </w:r>
    </w:p>
    <w:p w:rsidR="009C5345" w:rsidRPr="009C5345" w:rsidRDefault="009C5345" w:rsidP="00917C6C">
      <w:pPr>
        <w:numPr>
          <w:ilvl w:val="0"/>
          <w:numId w:val="74"/>
        </w:numPr>
        <w:tabs>
          <w:tab w:val="left" w:pos="0"/>
          <w:tab w:val="left" w:pos="360"/>
        </w:tabs>
        <w:spacing w:after="0"/>
        <w:ind w:left="0" w:firstLine="0"/>
        <w:jc w:val="both"/>
        <w:rPr>
          <w:rFonts w:ascii="Times New Roman" w:hAnsi="Times New Roman"/>
        </w:rPr>
      </w:pPr>
      <w:r w:rsidRPr="009C5345">
        <w:rPr>
          <w:rFonts w:ascii="Times New Roman" w:hAnsi="Times New Roman"/>
        </w:rPr>
        <w:t xml:space="preserve">гласных звуков — </w:t>
      </w:r>
      <w:r w:rsidRPr="009C5345">
        <w:rPr>
          <w:rFonts w:ascii="Times New Roman" w:hAnsi="Times New Roman"/>
          <w:i/>
        </w:rPr>
        <w:t>Аа, Оо, ы, Ии, Уу, Ээ</w:t>
      </w:r>
      <w:r w:rsidRPr="009C5345">
        <w:rPr>
          <w:rFonts w:ascii="Times New Roman" w:hAnsi="Times New Roman"/>
        </w:rPr>
        <w:t>;</w:t>
      </w:r>
    </w:p>
    <w:p w:rsidR="009C5345" w:rsidRPr="009C5345" w:rsidRDefault="009C5345" w:rsidP="00917C6C">
      <w:pPr>
        <w:numPr>
          <w:ilvl w:val="0"/>
          <w:numId w:val="74"/>
        </w:numPr>
        <w:tabs>
          <w:tab w:val="left" w:pos="0"/>
          <w:tab w:val="left" w:pos="360"/>
        </w:tabs>
        <w:spacing w:after="0"/>
        <w:ind w:left="0" w:firstLine="0"/>
        <w:jc w:val="both"/>
        <w:rPr>
          <w:rFonts w:ascii="Times New Roman" w:hAnsi="Times New Roman"/>
        </w:rPr>
      </w:pPr>
      <w:r w:rsidRPr="009C5345">
        <w:rPr>
          <w:rFonts w:ascii="Times New Roman" w:hAnsi="Times New Roman"/>
        </w:rPr>
        <w:t xml:space="preserve">непарных звонких согласных звуков </w:t>
      </w:r>
      <w:r w:rsidRPr="009C5345">
        <w:rPr>
          <w:rFonts w:ascii="Times New Roman" w:hAnsi="Times New Roman"/>
          <w:i/>
        </w:rPr>
        <w:t>— Лл, Мм, Нн, Рр</w:t>
      </w:r>
      <w:r w:rsidRPr="009C5345">
        <w:rPr>
          <w:rFonts w:ascii="Times New Roman" w:hAnsi="Times New Roman"/>
        </w:rPr>
        <w:t>;</w:t>
      </w:r>
    </w:p>
    <w:p w:rsidR="009C5345" w:rsidRPr="009C5345" w:rsidRDefault="009C5345" w:rsidP="00917C6C">
      <w:pPr>
        <w:numPr>
          <w:ilvl w:val="0"/>
          <w:numId w:val="74"/>
        </w:numPr>
        <w:tabs>
          <w:tab w:val="left" w:pos="0"/>
          <w:tab w:val="left" w:pos="360"/>
        </w:tabs>
        <w:spacing w:after="0"/>
        <w:ind w:left="0" w:firstLine="0"/>
        <w:jc w:val="both"/>
        <w:rPr>
          <w:rFonts w:ascii="Times New Roman" w:hAnsi="Times New Roman"/>
        </w:rPr>
      </w:pPr>
      <w:r w:rsidRPr="009C5345">
        <w:rPr>
          <w:rFonts w:ascii="Times New Roman" w:hAnsi="Times New Roman"/>
        </w:rPr>
        <w:t xml:space="preserve">парных по глухости-звонкости согласных, большая часть которых обозначает глухие звуки, — </w:t>
      </w:r>
      <w:r w:rsidRPr="009C5345">
        <w:rPr>
          <w:rFonts w:ascii="Times New Roman" w:hAnsi="Times New Roman"/>
          <w:i/>
        </w:rPr>
        <w:t>Сс, Кк, Тт, Вв, Пп, Шш</w:t>
      </w:r>
      <w:r w:rsidRPr="009C5345">
        <w:rPr>
          <w:rFonts w:ascii="Times New Roman" w:hAnsi="Times New Roman"/>
        </w:rPr>
        <w:t>;</w:t>
      </w:r>
    </w:p>
    <w:p w:rsidR="009C5345" w:rsidRPr="009C5345" w:rsidRDefault="009C5345" w:rsidP="00917C6C">
      <w:pPr>
        <w:numPr>
          <w:ilvl w:val="0"/>
          <w:numId w:val="74"/>
        </w:numPr>
        <w:tabs>
          <w:tab w:val="left" w:pos="0"/>
          <w:tab w:val="left" w:pos="360"/>
        </w:tabs>
        <w:spacing w:after="0"/>
        <w:ind w:left="0" w:firstLine="0"/>
        <w:jc w:val="both"/>
        <w:rPr>
          <w:rFonts w:ascii="Times New Roman" w:hAnsi="Times New Roman"/>
        </w:rPr>
      </w:pPr>
      <w:r w:rsidRPr="009C5345">
        <w:rPr>
          <w:rFonts w:ascii="Times New Roman" w:hAnsi="Times New Roman"/>
        </w:rPr>
        <w:t xml:space="preserve">обозначающих мягкость согласных — </w:t>
      </w:r>
      <w:r w:rsidRPr="009C5345">
        <w:rPr>
          <w:rFonts w:ascii="Times New Roman" w:hAnsi="Times New Roman"/>
          <w:i/>
        </w:rPr>
        <w:t>и, я, е, ё, ю, ь</w:t>
      </w:r>
      <w:r w:rsidRPr="009C5345">
        <w:rPr>
          <w:rFonts w:ascii="Times New Roman" w:hAnsi="Times New Roman"/>
        </w:rPr>
        <w:t>;</w:t>
      </w:r>
    </w:p>
    <w:p w:rsidR="009C5345" w:rsidRPr="009C5345" w:rsidRDefault="009C5345" w:rsidP="00917C6C">
      <w:pPr>
        <w:numPr>
          <w:ilvl w:val="0"/>
          <w:numId w:val="74"/>
        </w:numPr>
        <w:tabs>
          <w:tab w:val="left" w:pos="0"/>
          <w:tab w:val="left" w:pos="360"/>
        </w:tabs>
        <w:spacing w:after="0"/>
        <w:ind w:left="0" w:firstLine="0"/>
        <w:jc w:val="both"/>
        <w:rPr>
          <w:rFonts w:ascii="Times New Roman" w:hAnsi="Times New Roman"/>
        </w:rPr>
      </w:pPr>
      <w:r w:rsidRPr="009C5345">
        <w:rPr>
          <w:rFonts w:ascii="Times New Roman" w:hAnsi="Times New Roman"/>
        </w:rPr>
        <w:t xml:space="preserve">не изучавшейся буквы непарного звонкого — </w:t>
      </w:r>
      <w:r w:rsidRPr="009C5345">
        <w:rPr>
          <w:rFonts w:ascii="Times New Roman" w:hAnsi="Times New Roman"/>
          <w:i/>
        </w:rPr>
        <w:t>й</w:t>
      </w:r>
      <w:r w:rsidRPr="009C5345">
        <w:rPr>
          <w:rFonts w:ascii="Times New Roman" w:hAnsi="Times New Roman"/>
        </w:rPr>
        <w:t>;</w:t>
      </w:r>
    </w:p>
    <w:p w:rsidR="009C5345" w:rsidRPr="009C5345" w:rsidRDefault="009C5345" w:rsidP="00917C6C">
      <w:pPr>
        <w:numPr>
          <w:ilvl w:val="0"/>
          <w:numId w:val="74"/>
        </w:numPr>
        <w:tabs>
          <w:tab w:val="left" w:pos="0"/>
          <w:tab w:val="left" w:pos="360"/>
        </w:tabs>
        <w:spacing w:after="0"/>
        <w:ind w:left="0" w:firstLine="0"/>
        <w:jc w:val="both"/>
        <w:rPr>
          <w:rFonts w:ascii="Times New Roman" w:hAnsi="Times New Roman"/>
        </w:rPr>
      </w:pPr>
      <w:r w:rsidRPr="009C5345">
        <w:rPr>
          <w:rFonts w:ascii="Times New Roman" w:hAnsi="Times New Roman"/>
        </w:rPr>
        <w:t>ещё не изученных букв из числа тех, которые обознача</w:t>
      </w:r>
      <w:r w:rsidRPr="009C5345">
        <w:rPr>
          <w:rFonts w:ascii="Times New Roman" w:hAnsi="Times New Roman"/>
        </w:rPr>
        <w:softHyphen/>
        <w:t>ют парные по глухости-звонкости согласные, -</w:t>
      </w:r>
      <w:r w:rsidRPr="009C5345">
        <w:rPr>
          <w:rFonts w:ascii="Times New Roman" w:hAnsi="Times New Roman"/>
          <w:i/>
        </w:rPr>
        <w:t>Зз— Сс, Бб—Пп, Дд-Тт, Вв-Фф,    Жж-Шш</w:t>
      </w:r>
      <w:r w:rsidRPr="009C5345">
        <w:rPr>
          <w:rFonts w:ascii="Times New Roman" w:hAnsi="Times New Roman"/>
        </w:rPr>
        <w:t>;</w:t>
      </w:r>
    </w:p>
    <w:p w:rsidR="009C5345" w:rsidRPr="009C5345" w:rsidRDefault="009C5345" w:rsidP="00917C6C">
      <w:pPr>
        <w:numPr>
          <w:ilvl w:val="0"/>
          <w:numId w:val="74"/>
        </w:numPr>
        <w:tabs>
          <w:tab w:val="left" w:pos="360"/>
        </w:tabs>
        <w:spacing w:after="0"/>
        <w:ind w:left="0" w:firstLine="0"/>
        <w:jc w:val="both"/>
        <w:rPr>
          <w:rFonts w:ascii="Times New Roman" w:hAnsi="Times New Roman"/>
          <w:i/>
        </w:rPr>
      </w:pPr>
      <w:r w:rsidRPr="009C5345">
        <w:rPr>
          <w:rFonts w:ascii="Times New Roman" w:hAnsi="Times New Roman"/>
        </w:rPr>
        <w:t xml:space="preserve">обозначающих непарные по глухости-звонкости глухие согласные — </w:t>
      </w:r>
      <w:r w:rsidRPr="009C5345">
        <w:rPr>
          <w:rFonts w:ascii="Times New Roman" w:hAnsi="Times New Roman"/>
          <w:i/>
        </w:rPr>
        <w:t>Хх, Цц, Чч, Щщ;</w:t>
      </w:r>
    </w:p>
    <w:p w:rsidR="009C5345" w:rsidRPr="009C5345" w:rsidRDefault="009C5345" w:rsidP="00917C6C">
      <w:pPr>
        <w:numPr>
          <w:ilvl w:val="0"/>
          <w:numId w:val="74"/>
        </w:numPr>
        <w:tabs>
          <w:tab w:val="left" w:pos="360"/>
        </w:tabs>
        <w:spacing w:after="0"/>
        <w:ind w:left="0" w:firstLine="0"/>
        <w:jc w:val="both"/>
        <w:rPr>
          <w:rFonts w:ascii="Times New Roman" w:hAnsi="Times New Roman"/>
        </w:rPr>
      </w:pPr>
      <w:r w:rsidRPr="009C5345">
        <w:rPr>
          <w:rFonts w:ascii="Times New Roman" w:hAnsi="Times New Roman"/>
          <w:i/>
        </w:rPr>
        <w:t>Ее, Её, Юю, Яя</w:t>
      </w:r>
      <w:r w:rsidRPr="009C5345">
        <w:rPr>
          <w:rFonts w:ascii="Times New Roman" w:hAnsi="Times New Roman"/>
        </w:rPr>
        <w:t xml:space="preserve">  в позиции, когда за ними скрывается звук [й']; </w:t>
      </w:r>
    </w:p>
    <w:p w:rsidR="009C5345" w:rsidRPr="009C5345" w:rsidRDefault="009C5345" w:rsidP="00917C6C">
      <w:pPr>
        <w:numPr>
          <w:ilvl w:val="0"/>
          <w:numId w:val="74"/>
        </w:numPr>
        <w:tabs>
          <w:tab w:val="left" w:pos="360"/>
        </w:tabs>
        <w:spacing w:after="0"/>
        <w:ind w:left="0" w:firstLine="0"/>
        <w:jc w:val="both"/>
        <w:rPr>
          <w:rFonts w:ascii="Times New Roman" w:hAnsi="Times New Roman"/>
        </w:rPr>
      </w:pPr>
      <w:r w:rsidRPr="009C5345">
        <w:rPr>
          <w:rFonts w:ascii="Times New Roman" w:hAnsi="Times New Roman"/>
        </w:rPr>
        <w:t xml:space="preserve">разделительных знаков — </w:t>
      </w:r>
      <w:r w:rsidRPr="009C5345">
        <w:rPr>
          <w:rFonts w:ascii="Times New Roman" w:hAnsi="Times New Roman"/>
          <w:i/>
        </w:rPr>
        <w:t>ъ</w:t>
      </w:r>
      <w:r w:rsidRPr="009C5345">
        <w:rPr>
          <w:rFonts w:ascii="Times New Roman" w:hAnsi="Times New Roman"/>
        </w:rPr>
        <w:t xml:space="preserve"> и </w:t>
      </w:r>
      <w:r w:rsidRPr="009C5345">
        <w:rPr>
          <w:rFonts w:ascii="Times New Roman" w:hAnsi="Times New Roman"/>
          <w:i/>
        </w:rPr>
        <w:t>ь</w:t>
      </w:r>
      <w:r w:rsidRPr="009C5345">
        <w:rPr>
          <w:rFonts w:ascii="Times New Roman" w:hAnsi="Times New Roman"/>
        </w:rPr>
        <w:t>.</w:t>
      </w:r>
    </w:p>
    <w:p w:rsidR="009C5345" w:rsidRPr="009C5345" w:rsidRDefault="009C5345" w:rsidP="009C5345">
      <w:pPr>
        <w:spacing w:after="0"/>
        <w:jc w:val="both"/>
        <w:rPr>
          <w:rFonts w:ascii="Times New Roman" w:hAnsi="Times New Roman"/>
        </w:rPr>
      </w:pPr>
      <w:r w:rsidRPr="009C5345">
        <w:rPr>
          <w:rFonts w:ascii="Times New Roman" w:hAnsi="Times New Roman"/>
        </w:rPr>
        <w:t xml:space="preserve">   Последовательное обучение ориентировке на буквы глас</w:t>
      </w:r>
      <w:r w:rsidRPr="009C5345">
        <w:rPr>
          <w:rFonts w:ascii="Times New Roman" w:hAnsi="Times New Roman"/>
        </w:rPr>
        <w:softHyphen/>
        <w:t>ных при чтении прямых слогов и в целом становление ме</w:t>
      </w:r>
      <w:r w:rsidRPr="009C5345">
        <w:rPr>
          <w:rFonts w:ascii="Times New Roman" w:hAnsi="Times New Roman"/>
        </w:rPr>
        <w:softHyphen/>
        <w:t>ханизма позиционного чтения. Обучение чтению слов с различными способами обозначения звука [й'].</w:t>
      </w:r>
    </w:p>
    <w:p w:rsidR="009C5345" w:rsidRPr="009C5345" w:rsidRDefault="009C5345" w:rsidP="009C5345">
      <w:pPr>
        <w:spacing w:after="0"/>
        <w:jc w:val="both"/>
        <w:rPr>
          <w:rFonts w:ascii="Times New Roman" w:hAnsi="Times New Roman"/>
        </w:rPr>
      </w:pPr>
      <w:r w:rsidRPr="009C5345">
        <w:rPr>
          <w:rFonts w:ascii="Times New Roman" w:hAnsi="Times New Roman"/>
        </w:rPr>
        <w:t xml:space="preserve">    Совершенствование слогового чтения с постепенным пе</w:t>
      </w:r>
      <w:r w:rsidRPr="009C5345">
        <w:rPr>
          <w:rFonts w:ascii="Times New Roman" w:hAnsi="Times New Roman"/>
        </w:rPr>
        <w:softHyphen/>
        <w:t>реходом к чтению целыми словами, повышение его правильно</w:t>
      </w:r>
      <w:r w:rsidRPr="009C5345">
        <w:rPr>
          <w:rFonts w:ascii="Times New Roman" w:hAnsi="Times New Roman"/>
        </w:rPr>
        <w:softHyphen/>
        <w:t>сти, беглости и сознательности, обучение выразительному чте</w:t>
      </w:r>
      <w:r w:rsidRPr="009C5345">
        <w:rPr>
          <w:rFonts w:ascii="Times New Roman" w:hAnsi="Times New Roman"/>
        </w:rPr>
        <w:softHyphen/>
        <w:t>нию. Формирование умения самостоятельно подготовиться к чтению отдельных слов сложной слоговой структуры.</w:t>
      </w:r>
    </w:p>
    <w:p w:rsidR="009C5345" w:rsidRPr="009C5345" w:rsidRDefault="009C5345" w:rsidP="009C5345">
      <w:pPr>
        <w:spacing w:after="0"/>
        <w:jc w:val="both"/>
        <w:rPr>
          <w:rFonts w:ascii="Times New Roman" w:hAnsi="Times New Roman"/>
        </w:rPr>
      </w:pPr>
      <w:r w:rsidRPr="009C5345">
        <w:rPr>
          <w:rFonts w:ascii="Times New Roman" w:hAnsi="Times New Roman"/>
          <w:b/>
        </w:rPr>
        <w:t>Обобщение о звуках и буквах русского языка</w:t>
      </w:r>
      <w:r w:rsidRPr="009C5345">
        <w:rPr>
          <w:rFonts w:ascii="Times New Roman" w:hAnsi="Times New Roman"/>
        </w:rPr>
        <w:t>. Система</w:t>
      </w:r>
      <w:r w:rsidRPr="009C5345">
        <w:rPr>
          <w:rFonts w:ascii="Times New Roman" w:hAnsi="Times New Roman"/>
        </w:rPr>
        <w:softHyphen/>
        <w:t>тизация сведений о звуках и обозначающих их буквах (на ос</w:t>
      </w:r>
      <w:r w:rsidRPr="009C5345">
        <w:rPr>
          <w:rFonts w:ascii="Times New Roman" w:hAnsi="Times New Roman"/>
        </w:rPr>
        <w:softHyphen/>
        <w:t>нове схемы-опоры и «ленты букв»). Знакомство с другой сис</w:t>
      </w:r>
      <w:r w:rsidRPr="009C5345">
        <w:rPr>
          <w:rFonts w:ascii="Times New Roman" w:hAnsi="Times New Roman"/>
        </w:rPr>
        <w:softHyphen/>
        <w:t>темой расположения букв — с алфавитом; освоение алфавита.</w:t>
      </w:r>
    </w:p>
    <w:p w:rsidR="009C5345" w:rsidRPr="009C5345" w:rsidRDefault="009C5345" w:rsidP="009C5345">
      <w:pPr>
        <w:spacing w:after="0"/>
        <w:jc w:val="both"/>
        <w:rPr>
          <w:rFonts w:ascii="Times New Roman" w:hAnsi="Times New Roman"/>
          <w:b/>
        </w:rPr>
      </w:pPr>
      <w:r w:rsidRPr="009C5345">
        <w:rPr>
          <w:rFonts w:ascii="Times New Roman" w:hAnsi="Times New Roman"/>
          <w:b/>
          <w:bCs/>
        </w:rPr>
        <w:t xml:space="preserve">Блок  «Литературное чтение» </w:t>
      </w:r>
    </w:p>
    <w:p w:rsidR="009C5345" w:rsidRPr="009C5345" w:rsidRDefault="009C5345" w:rsidP="009C5345">
      <w:pPr>
        <w:shd w:val="clear" w:color="auto" w:fill="FFFFFF"/>
        <w:spacing w:after="0"/>
        <w:jc w:val="both"/>
        <w:rPr>
          <w:rFonts w:ascii="Times New Roman" w:hAnsi="Times New Roman"/>
          <w:b/>
          <w:bCs/>
          <w:i/>
        </w:rPr>
      </w:pPr>
      <w:r w:rsidRPr="009C5345">
        <w:rPr>
          <w:rFonts w:ascii="Times New Roman" w:hAnsi="Times New Roman"/>
          <w:b/>
          <w:bCs/>
          <w:i/>
        </w:rPr>
        <w:t>Виды речевой и читательской деятельности</w:t>
      </w:r>
    </w:p>
    <w:p w:rsidR="009C5345" w:rsidRPr="009C5345" w:rsidRDefault="009C5345" w:rsidP="009C5345">
      <w:pPr>
        <w:spacing w:after="0"/>
        <w:jc w:val="both"/>
        <w:rPr>
          <w:rFonts w:ascii="Times New Roman" w:hAnsi="Times New Roman"/>
        </w:rPr>
      </w:pPr>
      <w:r w:rsidRPr="009C5345">
        <w:rPr>
          <w:rFonts w:ascii="Times New Roman" w:hAnsi="Times New Roman"/>
          <w:b/>
          <w:bCs/>
        </w:rPr>
        <w:t xml:space="preserve">Аудирование (слушание). </w:t>
      </w:r>
      <w:r w:rsidRPr="009C5345">
        <w:rPr>
          <w:rFonts w:ascii="Times New Roman" w:hAnsi="Times New Roman"/>
        </w:rPr>
        <w:t xml:space="preserve">Восприятие громкого чтения: адекватное понимание содержания звучащего текста, </w:t>
      </w:r>
      <w:r w:rsidRPr="009C5345">
        <w:rPr>
          <w:rFonts w:ascii="Times New Roman" w:hAnsi="Times New Roman"/>
          <w:spacing w:val="-1"/>
        </w:rPr>
        <w:t xml:space="preserve">умение отвечать на вопросы по содержанию </w:t>
      </w:r>
      <w:r w:rsidRPr="009C5345">
        <w:rPr>
          <w:rFonts w:ascii="Times New Roman" w:hAnsi="Times New Roman"/>
        </w:rPr>
        <w:t>услышанного произведения; определение последовательности развития сюжетного действия (основных сюжетных линий), особенностей поведения героев и описания их автором; определение жанра художественных произведений.</w:t>
      </w:r>
    </w:p>
    <w:p w:rsidR="009C5345" w:rsidRPr="009C5345" w:rsidRDefault="009C5345" w:rsidP="009C5345">
      <w:pPr>
        <w:spacing w:after="0"/>
        <w:jc w:val="both"/>
        <w:rPr>
          <w:rFonts w:ascii="Times New Roman" w:hAnsi="Times New Roman"/>
          <w:color w:val="000000"/>
        </w:rPr>
      </w:pPr>
      <w:r w:rsidRPr="009C5345">
        <w:rPr>
          <w:rFonts w:ascii="Times New Roman" w:hAnsi="Times New Roman"/>
          <w:b/>
          <w:bCs/>
          <w:color w:val="000000"/>
        </w:rPr>
        <w:t xml:space="preserve">Чтение вслух. Чтение про себя. </w:t>
      </w:r>
      <w:r w:rsidRPr="009C5345">
        <w:rPr>
          <w:rFonts w:ascii="Times New Roman" w:hAnsi="Times New Roman"/>
          <w:color w:val="000000"/>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орфоэпически и интонационно верное прочтение предложений при смысловом понимании разных по виду и типу текстов; интонирование простого предложения на основе знаков препинания. Чтение художественного произведения с переходом на постепенное выразительное исполнение: чтение с выделением смысловых пауз, интонации</w:t>
      </w:r>
    </w:p>
    <w:p w:rsidR="009C5345" w:rsidRPr="009C5345" w:rsidRDefault="009C5345" w:rsidP="009C5345">
      <w:pPr>
        <w:spacing w:after="0"/>
        <w:jc w:val="both"/>
        <w:rPr>
          <w:rFonts w:ascii="Times New Roman" w:hAnsi="Times New Roman"/>
          <w:b/>
        </w:rPr>
      </w:pPr>
      <w:r w:rsidRPr="009C5345">
        <w:rPr>
          <w:rFonts w:ascii="Times New Roman" w:hAnsi="Times New Roman"/>
          <w:b/>
        </w:rPr>
        <w:t>Говорение (культура речевого общения). Письмо (культура письменной речи)</w:t>
      </w:r>
    </w:p>
    <w:p w:rsidR="009C5345" w:rsidRPr="009C5345" w:rsidRDefault="009C5345" w:rsidP="009C5345">
      <w:pPr>
        <w:spacing w:after="0"/>
        <w:jc w:val="both"/>
        <w:rPr>
          <w:rFonts w:ascii="Times New Roman" w:hAnsi="Times New Roman"/>
        </w:rPr>
      </w:pPr>
      <w:r w:rsidRPr="009C5345">
        <w:rPr>
          <w:rFonts w:ascii="Times New Roman" w:hAnsi="Times New Roman"/>
        </w:rPr>
        <w:lastRenderedPageBreak/>
        <w:t xml:space="preserve">Диалогическое общение: понимать вопросы, отвечать на них и самостоятельно задавать их по тексту; выслушивать, не перебивая, собеседника и высказывать свою точку зрения по обсуждаемому произведению Освоение норм речевого этикета. </w:t>
      </w:r>
    </w:p>
    <w:p w:rsidR="009C5345" w:rsidRPr="009C5345" w:rsidRDefault="009C5345" w:rsidP="009C5345">
      <w:pPr>
        <w:spacing w:after="0"/>
        <w:jc w:val="both"/>
        <w:rPr>
          <w:rFonts w:ascii="Times New Roman" w:hAnsi="Times New Roman"/>
        </w:rPr>
      </w:pPr>
      <w:r w:rsidRPr="009C5345">
        <w:rPr>
          <w:rFonts w:ascii="Times New Roman" w:hAnsi="Times New Roman"/>
        </w:rPr>
        <w:t>Работа со словом, целенаправленное пополнение активного словарного запаса. Монологическое  речевое высказывание небольшого объёма с опорой на авторский текст, по предложенной теме или в виде ответа на вопрос. Передача впечатлений из повседневной жизни в рассказе (описание).Устное сочинение как продолжение прочитанного произведения, короткий рассказ по рисункам либо на заданную тему.</w:t>
      </w:r>
    </w:p>
    <w:p w:rsidR="009C5345" w:rsidRPr="009C5345" w:rsidRDefault="009C5345" w:rsidP="009C5345">
      <w:pPr>
        <w:spacing w:after="0"/>
        <w:jc w:val="both"/>
        <w:rPr>
          <w:rFonts w:ascii="Times New Roman" w:hAnsi="Times New Roman"/>
        </w:rPr>
      </w:pPr>
      <w:r w:rsidRPr="009C5345">
        <w:rPr>
          <w:rFonts w:ascii="Times New Roman" w:hAnsi="Times New Roman"/>
        </w:rPr>
        <w:t>Особенности письменной речи: оформление, соответствие содержания заголовку. Мини-сочинения на заданную тему.</w:t>
      </w:r>
    </w:p>
    <w:p w:rsidR="009C5345" w:rsidRPr="009C5345" w:rsidRDefault="009C5345" w:rsidP="009C5345">
      <w:pPr>
        <w:spacing w:after="0"/>
        <w:jc w:val="both"/>
        <w:rPr>
          <w:rFonts w:ascii="Times New Roman" w:hAnsi="Times New Roman"/>
          <w:color w:val="000000"/>
        </w:rPr>
      </w:pPr>
      <w:r w:rsidRPr="009C5345">
        <w:rPr>
          <w:rFonts w:ascii="Times New Roman" w:hAnsi="Times New Roman"/>
          <w:b/>
          <w:bCs/>
          <w:color w:val="000000"/>
        </w:rPr>
        <w:t xml:space="preserve">Работа с разными видами текста. </w:t>
      </w:r>
      <w:r w:rsidRPr="009C5345">
        <w:rPr>
          <w:rFonts w:ascii="Times New Roman" w:hAnsi="Times New Roman"/>
          <w:color w:val="000000"/>
        </w:rPr>
        <w:t>Практическое освоение умения отличать текст от набора предложений; выделение способов организации текста: заголовок, абзац, автор. Прогнозирование содержания книги по ее названию и оформлению. Виды текста: художественные, учебные, научные. Практическое сравнение различных видов текста.</w:t>
      </w:r>
    </w:p>
    <w:p w:rsidR="009C5345" w:rsidRPr="009C5345" w:rsidRDefault="009C5345" w:rsidP="009C5345">
      <w:pPr>
        <w:spacing w:after="0"/>
        <w:jc w:val="both"/>
        <w:rPr>
          <w:rFonts w:ascii="Times New Roman" w:hAnsi="Times New Roman"/>
          <w:color w:val="000000"/>
        </w:rPr>
      </w:pPr>
      <w:r w:rsidRPr="009C5345">
        <w:rPr>
          <w:rFonts w:ascii="Times New Roman" w:hAnsi="Times New Roman"/>
          <w:b/>
          <w:color w:val="000000"/>
        </w:rPr>
        <w:t xml:space="preserve">Работа с учебными, научно-популярными и другими текстами. </w:t>
      </w:r>
      <w:r w:rsidRPr="009C5345">
        <w:rPr>
          <w:rFonts w:ascii="Times New Roman" w:hAnsi="Times New Roman"/>
          <w:color w:val="000000"/>
        </w:rPr>
        <w:t>Понимание заглавия произведения; адекватное соотношение его с содержанием. Знакомство с общими особенностями учебного и научно-популярного текста. Определение главной мысли текста.</w:t>
      </w:r>
    </w:p>
    <w:p w:rsidR="009C5345" w:rsidRPr="009C5345" w:rsidRDefault="009C5345" w:rsidP="009C5345">
      <w:pPr>
        <w:spacing w:after="0"/>
        <w:jc w:val="both"/>
        <w:rPr>
          <w:rFonts w:ascii="Times New Roman" w:hAnsi="Times New Roman"/>
          <w:color w:val="000000"/>
        </w:rPr>
      </w:pPr>
      <w:r w:rsidRPr="009C5345">
        <w:rPr>
          <w:rFonts w:ascii="Times New Roman" w:hAnsi="Times New Roman"/>
          <w:b/>
          <w:color w:val="000000"/>
        </w:rPr>
        <w:t xml:space="preserve">Библиографическая культура. </w:t>
      </w:r>
      <w:r w:rsidRPr="009C5345">
        <w:rPr>
          <w:rFonts w:ascii="Times New Roman" w:hAnsi="Times New Roman"/>
          <w:color w:val="000000"/>
        </w:rPr>
        <w:t>Книга как источник знаний. Первые книги на Руси и начало книгопечатания (общее представление). Первое знакомство с книгой. Название произведения. Автор в литературном произведении (поэт, писатель). Определение примерного содержания книги по заглавию, автору и иллюстрациям. Общее представление о стихотворной и прозаической речи. Начальные навыки ориентирования в книге по заглавию, оглавлению, иллюстрациям. Литература вокруг нас. Широкий мир книг и чтения. Книга учебная, художественная, справочная. Создание условий для выхода младших школьников за рамки учебника: привлечение текстов хрестоматии, а также книг из домашней и школьной библиотеки к работе на уроке.</w:t>
      </w:r>
    </w:p>
    <w:p w:rsidR="009C5345" w:rsidRPr="009C5345" w:rsidRDefault="009C5345" w:rsidP="009C5345">
      <w:pPr>
        <w:spacing w:after="0"/>
        <w:jc w:val="both"/>
        <w:rPr>
          <w:rFonts w:ascii="Times New Roman" w:hAnsi="Times New Roman"/>
          <w:color w:val="000000"/>
        </w:rPr>
      </w:pPr>
      <w:r w:rsidRPr="009C5345">
        <w:rPr>
          <w:rFonts w:ascii="Times New Roman" w:hAnsi="Times New Roman"/>
          <w:b/>
          <w:color w:val="000000"/>
        </w:rPr>
        <w:t xml:space="preserve">Работа с текстом художественного произведения. </w:t>
      </w:r>
      <w:r w:rsidRPr="009C5345">
        <w:rPr>
          <w:rFonts w:ascii="Times New Roman" w:hAnsi="Times New Roman"/>
          <w:color w:val="000000"/>
        </w:rPr>
        <w:t>Понимание заглавия произведения, его отношения с содержанием. Знакомство с общими отличиями литературного текста и фольклорного. Фольклор разных народов.</w:t>
      </w:r>
    </w:p>
    <w:p w:rsidR="009C5345" w:rsidRPr="009C5345" w:rsidRDefault="009C5345" w:rsidP="009C5345">
      <w:pPr>
        <w:spacing w:after="0"/>
        <w:jc w:val="both"/>
        <w:rPr>
          <w:rFonts w:ascii="Times New Roman" w:hAnsi="Times New Roman"/>
          <w:color w:val="000000"/>
        </w:rPr>
      </w:pPr>
      <w:r w:rsidRPr="009C5345">
        <w:rPr>
          <w:rFonts w:ascii="Times New Roman" w:hAnsi="Times New Roman"/>
          <w:color w:val="000000"/>
        </w:rPr>
        <w:t>Анализ поступков персонажей. Характеристика героя произведения. Нахождение в тексте слов и выражений, характеризующих героев и события. Понимание эмоционального и нравственного содержания прочитанного. Сравнение разных произведений по общности ситуаций, эмоциональной окраске, характеру поступков героев.</w:t>
      </w:r>
    </w:p>
    <w:p w:rsidR="009C5345" w:rsidRPr="009C5345" w:rsidRDefault="009C5345" w:rsidP="009C5345">
      <w:pPr>
        <w:spacing w:after="0"/>
        <w:jc w:val="both"/>
        <w:rPr>
          <w:rFonts w:ascii="Times New Roman" w:hAnsi="Times New Roman"/>
          <w:color w:val="000000"/>
        </w:rPr>
      </w:pPr>
      <w:r w:rsidRPr="009C5345">
        <w:rPr>
          <w:rFonts w:ascii="Times New Roman" w:hAnsi="Times New Roman"/>
          <w:color w:val="000000"/>
        </w:rPr>
        <w:t>Воспроизведение текста (по вопросам учителя) или эпизода. Рассказ по иллюстрации, пересказ. Определение главной мысли текста, озаглавливание, деление текста на части.</w:t>
      </w:r>
    </w:p>
    <w:p w:rsidR="009C5345" w:rsidRPr="009C5345" w:rsidRDefault="009C5345" w:rsidP="009C5345">
      <w:pPr>
        <w:spacing w:after="0"/>
        <w:jc w:val="both"/>
        <w:rPr>
          <w:rFonts w:ascii="Times New Roman" w:hAnsi="Times New Roman"/>
          <w:color w:val="000000"/>
        </w:rPr>
      </w:pPr>
      <w:r w:rsidRPr="009C5345">
        <w:rPr>
          <w:rFonts w:ascii="Times New Roman" w:hAnsi="Times New Roman"/>
          <w:b/>
          <w:bCs/>
        </w:rPr>
        <w:t>Литературоведческая пропедевтика (практическое освоение)</w:t>
      </w:r>
    </w:p>
    <w:p w:rsidR="009C5345" w:rsidRPr="009C5345" w:rsidRDefault="009C5345" w:rsidP="009C5345">
      <w:pPr>
        <w:shd w:val="clear" w:color="auto" w:fill="FFFFFF"/>
        <w:spacing w:after="0"/>
        <w:jc w:val="both"/>
        <w:rPr>
          <w:rFonts w:ascii="Times New Roman" w:hAnsi="Times New Roman"/>
          <w:bCs/>
        </w:rPr>
      </w:pPr>
      <w:r w:rsidRPr="009C5345">
        <w:rPr>
          <w:rFonts w:ascii="Times New Roman" w:hAnsi="Times New Roman"/>
          <w:b/>
          <w:bCs/>
        </w:rPr>
        <w:tab/>
        <w:t xml:space="preserve">Чтение и литература. </w:t>
      </w:r>
      <w:r w:rsidRPr="009C5345">
        <w:rPr>
          <w:rFonts w:ascii="Times New Roman" w:hAnsi="Times New Roman"/>
          <w:bCs/>
        </w:rPr>
        <w:t>Что такое литература. Бытовой этикет (вывеска, этикетка, записка) и литература. Литература художественная и научная. Что делает писатель, а что ученый (сравнение на основе наблюдения за текстами в книге для чтения, в учебниках по математике и естествознанию, в словарях и энциклопедиях).</w:t>
      </w:r>
    </w:p>
    <w:p w:rsidR="009C5345" w:rsidRPr="009C5345" w:rsidRDefault="009C5345" w:rsidP="009C5345">
      <w:pPr>
        <w:shd w:val="clear" w:color="auto" w:fill="FFFFFF"/>
        <w:spacing w:after="0"/>
        <w:jc w:val="both"/>
        <w:rPr>
          <w:rFonts w:ascii="Times New Roman" w:hAnsi="Times New Roman"/>
          <w:bCs/>
        </w:rPr>
      </w:pPr>
      <w:r w:rsidRPr="009C5345">
        <w:rPr>
          <w:rFonts w:ascii="Times New Roman" w:hAnsi="Times New Roman"/>
          <w:bCs/>
        </w:rPr>
        <w:tab/>
      </w:r>
      <w:r w:rsidRPr="009C5345">
        <w:rPr>
          <w:rFonts w:ascii="Times New Roman" w:hAnsi="Times New Roman"/>
          <w:b/>
          <w:bCs/>
        </w:rPr>
        <w:t>Стихи и проза. О</w:t>
      </w:r>
      <w:r w:rsidRPr="009C5345">
        <w:rPr>
          <w:rFonts w:ascii="Times New Roman" w:hAnsi="Times New Roman"/>
          <w:bCs/>
        </w:rPr>
        <w:t>бщее представление о стихотворном и прозаическом произведении в литературе. Название произведения, автор, персонажи, герои. Понятие о монологе и диалоге в литературе.</w:t>
      </w:r>
    </w:p>
    <w:p w:rsidR="009C5345" w:rsidRPr="009C5345" w:rsidRDefault="009C5345" w:rsidP="009C5345">
      <w:pPr>
        <w:shd w:val="clear" w:color="auto" w:fill="FFFFFF"/>
        <w:spacing w:after="0"/>
        <w:jc w:val="both"/>
        <w:rPr>
          <w:rFonts w:ascii="Times New Roman" w:hAnsi="Times New Roman"/>
          <w:bCs/>
        </w:rPr>
      </w:pPr>
      <w:r w:rsidRPr="009C5345">
        <w:rPr>
          <w:rFonts w:ascii="Times New Roman" w:hAnsi="Times New Roman"/>
          <w:bCs/>
        </w:rPr>
        <w:tab/>
      </w:r>
      <w:r w:rsidRPr="009C5345">
        <w:rPr>
          <w:rFonts w:ascii="Times New Roman" w:hAnsi="Times New Roman"/>
          <w:b/>
          <w:bCs/>
        </w:rPr>
        <w:t xml:space="preserve">Литература и устное народное творчество (фольклор). </w:t>
      </w:r>
      <w:r w:rsidRPr="009C5345">
        <w:rPr>
          <w:rFonts w:ascii="Times New Roman" w:hAnsi="Times New Roman"/>
          <w:bCs/>
        </w:rPr>
        <w:t>Устное народное творчество и литература. Общее представление о фольклоре. Отсутствие автора в народном произведении. Устная передача, вариативность текста, работа собирателей фольклора, литературная обработка. Обзорное знакомство с малыми фольклорными жанрами: колыбельная, потешка, прибаутка, побасенка, небылица, считалка, загадка, пословица, скороговорка, частушка. Практическое назначение малых фольклорных жанров , определяющее особенности их формы. Практическое освоение жанра загадки. Знакомство с жанром кумулятивной сказки (сказки – цепочки).</w:t>
      </w:r>
    </w:p>
    <w:p w:rsidR="009C5345" w:rsidRPr="009C5345" w:rsidRDefault="009C5345" w:rsidP="009C5345">
      <w:pPr>
        <w:shd w:val="clear" w:color="auto" w:fill="FFFFFF"/>
        <w:spacing w:after="0"/>
        <w:jc w:val="both"/>
        <w:rPr>
          <w:rFonts w:ascii="Times New Roman" w:hAnsi="Times New Roman"/>
          <w:bCs/>
        </w:rPr>
      </w:pPr>
      <w:r w:rsidRPr="009C5345">
        <w:rPr>
          <w:rFonts w:ascii="Times New Roman" w:hAnsi="Times New Roman"/>
          <w:bCs/>
        </w:rPr>
        <w:t xml:space="preserve"> </w:t>
      </w:r>
      <w:r w:rsidRPr="009C5345">
        <w:rPr>
          <w:rFonts w:ascii="Times New Roman" w:hAnsi="Times New Roman"/>
          <w:b/>
          <w:bCs/>
        </w:rPr>
        <w:tab/>
        <w:t xml:space="preserve">Жанр художественного произведения. </w:t>
      </w:r>
      <w:r w:rsidRPr="009C5345">
        <w:rPr>
          <w:rFonts w:ascii="Times New Roman" w:hAnsi="Times New Roman"/>
          <w:bCs/>
        </w:rPr>
        <w:tab/>
        <w:t>Общее представление о жанрах: сказка, рассказ, стихотворение. Практическое различие.</w:t>
      </w:r>
    </w:p>
    <w:p w:rsidR="009C5345" w:rsidRPr="009C5345" w:rsidRDefault="009C5345" w:rsidP="009C5345">
      <w:pPr>
        <w:shd w:val="clear" w:color="auto" w:fill="FFFFFF"/>
        <w:spacing w:after="0"/>
        <w:jc w:val="both"/>
        <w:rPr>
          <w:rFonts w:ascii="Times New Roman" w:hAnsi="Times New Roman"/>
          <w:bCs/>
        </w:rPr>
      </w:pPr>
      <w:r w:rsidRPr="009C5345">
        <w:rPr>
          <w:rFonts w:ascii="Times New Roman" w:hAnsi="Times New Roman"/>
          <w:bCs/>
          <w:i/>
          <w:u w:val="single"/>
        </w:rPr>
        <w:lastRenderedPageBreak/>
        <w:t xml:space="preserve">Рассказ . </w:t>
      </w:r>
      <w:r w:rsidRPr="009C5345">
        <w:rPr>
          <w:rFonts w:ascii="Times New Roman" w:hAnsi="Times New Roman"/>
          <w:bCs/>
        </w:rPr>
        <w:t>Герой или система героев (главные и второстепенные персонажи). Сравнительный анализ героев. Сравнение позиции автора и его героя. Нахождение средств выражения авторской оценки изображаемого. Смысл заглавия</w:t>
      </w:r>
    </w:p>
    <w:p w:rsidR="009C5345" w:rsidRPr="009C5345" w:rsidRDefault="009C5345" w:rsidP="009C5345">
      <w:pPr>
        <w:shd w:val="clear" w:color="auto" w:fill="FFFFFF"/>
        <w:spacing w:after="0"/>
        <w:jc w:val="both"/>
        <w:rPr>
          <w:rFonts w:ascii="Times New Roman" w:hAnsi="Times New Roman"/>
          <w:bCs/>
        </w:rPr>
      </w:pPr>
      <w:r w:rsidRPr="009C5345">
        <w:rPr>
          <w:rFonts w:ascii="Times New Roman" w:hAnsi="Times New Roman"/>
          <w:bCs/>
          <w:i/>
          <w:u w:val="single"/>
        </w:rPr>
        <w:t xml:space="preserve">Стихотворение. </w:t>
      </w:r>
      <w:r w:rsidRPr="009C5345">
        <w:rPr>
          <w:rFonts w:ascii="Times New Roman" w:hAnsi="Times New Roman"/>
          <w:bCs/>
        </w:rPr>
        <w:t>Особенности поэтического взгляда на мир. Практическое ознакомление с ритмом и рифмой. Нахождение рифмующихся слов. Проговаривание ритма. Сочинение рифмовок. Подбор рифм, сочинение стихов по заданным рифмам.</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i/>
          <w:color w:val="000000"/>
          <w:u w:val="single"/>
        </w:rPr>
        <w:t xml:space="preserve">Сказка. </w:t>
      </w:r>
      <w:r w:rsidRPr="009C5345">
        <w:rPr>
          <w:rFonts w:ascii="Times New Roman" w:hAnsi="Times New Roman"/>
          <w:color w:val="000000"/>
        </w:rPr>
        <w:t>Постоянная композиция сказки. Традиционные герои русских народных сказок. Постоянные эпитеты для характеристики героев, событий, природы. Виду сказок (о животных, волшебные, бытовые). Что делает сказку без волшебства сказкой. Волшебные предметы. Особенности чтения и рассказывания сказок. Сочинение сказок в соответствии с начальными представлениями о законах жанра.</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color w:val="000000"/>
        </w:rPr>
        <w:tab/>
      </w:r>
      <w:r w:rsidRPr="009C5345">
        <w:rPr>
          <w:rFonts w:ascii="Times New Roman" w:hAnsi="Times New Roman"/>
          <w:b/>
          <w:color w:val="000000"/>
        </w:rPr>
        <w:t xml:space="preserve">Средства художественной выразительности (способы авторского отношения к изображаемому). </w:t>
      </w:r>
      <w:r w:rsidRPr="009C5345">
        <w:rPr>
          <w:rFonts w:ascii="Times New Roman" w:hAnsi="Times New Roman"/>
          <w:color w:val="000000"/>
        </w:rPr>
        <w:t>Название произведения. Система героев. Второстепенные персонажи. Характеристика героев. Портрет. Речь. Понятие о монологе и диалоге в литературе. Сюжет. Наблюдение за развитием сюжета: завязка, кульминация, развязка событий.</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color w:val="000000"/>
        </w:rPr>
        <w:tab/>
        <w:t>Обнаружение приемов выразительности в процессе анализа текста. Первичные представления о сравнении как основополагающем приеме. Практическое освоение понятий: эпитет, олицетворение, антитеза, повтор, звукопись.</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color w:val="000000"/>
        </w:rPr>
        <w:tab/>
        <w:t>Подбор синонимов, антонимов к словам из текста. Наблюдение в устной речи образные выражений из текста. Умение самостоятельно подбирать точные сравнения для характеристики предметов и явлений. Сочинение загадок.</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i/>
          <w:color w:val="000000"/>
          <w:u w:val="single"/>
        </w:rPr>
        <w:t xml:space="preserve">Сюжет. </w:t>
      </w:r>
      <w:r w:rsidRPr="009C5345">
        <w:rPr>
          <w:rFonts w:ascii="Times New Roman" w:hAnsi="Times New Roman"/>
          <w:color w:val="000000"/>
        </w:rPr>
        <w:t>Наблюдение за развитием сюжета: завязка, кульминация, развязка. Эмоциональное восприятие событий. Домысливание текста. Придумывание интересной завязки, развязки.</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i/>
          <w:color w:val="000000"/>
          <w:u w:val="single"/>
        </w:rPr>
        <w:t>Герой и его характер.</w:t>
      </w:r>
      <w:r w:rsidRPr="009C5345">
        <w:rPr>
          <w:rFonts w:ascii="Times New Roman" w:hAnsi="Times New Roman"/>
          <w:color w:val="000000"/>
        </w:rPr>
        <w:t xml:space="preserve"> Характеристика персонажей, оценка их поступков. Подбор слов-определений для характеристики героев. Построение выразительных средств при передаче своего отношения к персонажам. Рассказывание от первого и третьего лица о литературном герое.</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b/>
          <w:color w:val="000000"/>
        </w:rPr>
        <w:tab/>
        <w:t xml:space="preserve">Эмоциональный тон произведения. </w:t>
      </w:r>
      <w:r w:rsidRPr="009C5345">
        <w:rPr>
          <w:rFonts w:ascii="Times New Roman" w:hAnsi="Times New Roman"/>
          <w:color w:val="000000"/>
        </w:rPr>
        <w:t>Понимание общего характера произведения, его тональности. Сочинение противоположных по эмоциональному настрою частей текста.</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color w:val="000000"/>
        </w:rPr>
        <w:tab/>
        <w:t>Соответствие эмоционального отклика читателя замыслу писателя (поэта). Эмоциональная передача характера произведения при чтении вслух, наизусть, при рассказе о нем: использование голоса и несловесных средств.</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color w:val="000000"/>
        </w:rPr>
        <w:tab/>
        <w:t>Определение общего характера произведения, его тональности. Определение шуточного, торжественного характера произведения, задумчивый тон произведения.</w:t>
      </w:r>
    </w:p>
    <w:p w:rsidR="009C5345" w:rsidRPr="009C5345" w:rsidRDefault="009C5345" w:rsidP="009C5345">
      <w:pPr>
        <w:shd w:val="clear" w:color="auto" w:fill="FFFFFF"/>
        <w:spacing w:after="0"/>
        <w:jc w:val="both"/>
        <w:rPr>
          <w:rFonts w:ascii="Times New Roman" w:hAnsi="Times New Roman"/>
          <w:b/>
          <w:bCs/>
        </w:rPr>
      </w:pPr>
      <w:r w:rsidRPr="009C5345">
        <w:rPr>
          <w:rFonts w:ascii="Times New Roman" w:hAnsi="Times New Roman"/>
          <w:b/>
          <w:bCs/>
        </w:rPr>
        <w:t>Творческая деятельность учащихся   (на основе литературных произведений)</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color w:val="000000"/>
        </w:rPr>
        <w:t>Чтение по ролям. Инсценирование произведения со свободным использованием текста. Игра в театр. Устное словесное рисование с опорой на картину, по иллюстрации к произведению или на основе личностного опыта. Знакомство с различными способами работы с деформированным те</w:t>
      </w:r>
      <w:r w:rsidR="00E61A1F">
        <w:rPr>
          <w:rFonts w:ascii="Times New Roman" w:hAnsi="Times New Roman"/>
          <w:color w:val="000000"/>
        </w:rPr>
        <w:t>кстом и использование их</w:t>
      </w:r>
      <w:r w:rsidRPr="009C5345">
        <w:rPr>
          <w:rFonts w:ascii="Times New Roman" w:hAnsi="Times New Roman"/>
          <w:color w:val="000000"/>
        </w:rPr>
        <w:t>.</w:t>
      </w:r>
    </w:p>
    <w:p w:rsidR="009C5345" w:rsidRPr="009C5345" w:rsidRDefault="009C5345" w:rsidP="009C5345">
      <w:pPr>
        <w:shd w:val="clear" w:color="auto" w:fill="FFFFFF"/>
        <w:spacing w:after="0"/>
        <w:jc w:val="both"/>
        <w:rPr>
          <w:rFonts w:ascii="Times New Roman" w:hAnsi="Times New Roman"/>
          <w:b/>
          <w:bCs/>
        </w:rPr>
      </w:pPr>
      <w:r w:rsidRPr="009C5345">
        <w:rPr>
          <w:rFonts w:ascii="Times New Roman" w:hAnsi="Times New Roman"/>
          <w:b/>
          <w:bCs/>
        </w:rPr>
        <w:t>Круг чтения первого года обучения</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b/>
          <w:color w:val="000000"/>
        </w:rPr>
        <w:t xml:space="preserve">Малые жанры фольклора. </w:t>
      </w:r>
      <w:r w:rsidRPr="009C5345">
        <w:rPr>
          <w:rFonts w:ascii="Times New Roman" w:hAnsi="Times New Roman"/>
          <w:color w:val="000000"/>
        </w:rPr>
        <w:t>Потешки, побасенки, считалки, скороговорки, частушки, поговорки, пословицы, загадки.</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b/>
          <w:color w:val="000000"/>
        </w:rPr>
        <w:t xml:space="preserve">Русские народные сказки. </w:t>
      </w:r>
      <w:r w:rsidRPr="009C5345">
        <w:rPr>
          <w:rFonts w:ascii="Times New Roman" w:hAnsi="Times New Roman"/>
          <w:color w:val="000000"/>
        </w:rPr>
        <w:t>«Репка», «Терем мышки», «Курочка Ряба», «Заюшкина избушка», «Три медведя», «Волк и козлята», «Маша и медведь», «Лисичка-сестричка и волк», «Кот и лиса», «Гуси-лебеди», «Лиса и козел», «Лиса и журавль», «Зимовье зверей»</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b/>
          <w:color w:val="000000"/>
        </w:rPr>
        <w:t xml:space="preserve">Зарубежные народные и авторские сказки. </w:t>
      </w:r>
      <w:r w:rsidRPr="009C5345">
        <w:rPr>
          <w:rFonts w:ascii="Times New Roman" w:hAnsi="Times New Roman"/>
          <w:color w:val="000000"/>
        </w:rPr>
        <w:t>«Красная Шапочка», «Три поросенка», братья Гримм «Бременские музыканты», Ш. Перро «Золушка, или Хрустальная туфелька», Г. Х. Андерсен «Принцесса на горошине».</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b/>
          <w:color w:val="000000"/>
        </w:rPr>
        <w:t xml:space="preserve">Русские писатели и поэты. </w:t>
      </w:r>
      <w:r w:rsidRPr="009C5345">
        <w:rPr>
          <w:rFonts w:ascii="Times New Roman" w:hAnsi="Times New Roman"/>
          <w:color w:val="000000"/>
        </w:rPr>
        <w:t>А. Пушкин, М. Лермонтов, Ф. Тютчев, Ф. Туманский, А. К. Толстой, С. Есенин, К. Бальмонт, И. Бунин.</w:t>
      </w:r>
      <w:r w:rsidR="00E61A1F">
        <w:rPr>
          <w:rFonts w:ascii="Times New Roman" w:hAnsi="Times New Roman"/>
          <w:color w:val="000000"/>
        </w:rPr>
        <w:t xml:space="preserve">, </w:t>
      </w:r>
      <w:r w:rsidRPr="009C5345">
        <w:rPr>
          <w:rFonts w:ascii="Times New Roman" w:hAnsi="Times New Roman"/>
          <w:color w:val="000000"/>
        </w:rPr>
        <w:t>Л. Толстой «Азбука», «Косточка», «Лгун», «Отец и сыновья», «Мальчик играл…», «Два товарища», «Орёл», «Пожарные собаки», К. Ушинский «Утренние лучи», «Лиса Патрекеевна», М. Горький «Воробьишко»</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b/>
          <w:color w:val="000000"/>
        </w:rPr>
        <w:lastRenderedPageBreak/>
        <w:t xml:space="preserve">Современная русская и зарубежная литература. </w:t>
      </w:r>
      <w:r w:rsidRPr="009C5345">
        <w:rPr>
          <w:rFonts w:ascii="Times New Roman" w:hAnsi="Times New Roman"/>
          <w:color w:val="000000"/>
        </w:rPr>
        <w:t>К. Чуковский, С. Маршак, А. Барто, Д. Хармс, С. Михалков, Б. Заходер, В Берестов, И. Токмакова, Е. Благинина, Э. Мошковская, Ю. Мориц, Р. Сеф, Е. Серова, И. Пивоварова, М. Бородицкая, В. Орлов, В. Лунин, С. Махотин, М. Яснов, А. Усачёв, Н. Орлова, С. Пшеничных, Тим Собакин, Н. Ламм, П. Барто, Л. Фадеева, Н. Друк, Г. Виеру, З. Зелк, Дж. Чиарди, Ян Бжехва.М. Цветаева, В. Инбер, М. Исаковский, Н. Рыленков, Н. Рубцов, Л. Друскин, К. Некрасова, П. Неруда, японские трёхстишья.</w:t>
      </w:r>
    </w:p>
    <w:p w:rsidR="009C5345" w:rsidRPr="009C5345" w:rsidRDefault="009C5345" w:rsidP="009C5345">
      <w:pPr>
        <w:shd w:val="clear" w:color="auto" w:fill="FFFFFF"/>
        <w:spacing w:after="0"/>
        <w:jc w:val="both"/>
        <w:rPr>
          <w:rFonts w:ascii="Times New Roman" w:hAnsi="Times New Roman"/>
          <w:color w:val="000000"/>
        </w:rPr>
      </w:pPr>
      <w:r w:rsidRPr="009C5345">
        <w:rPr>
          <w:rFonts w:ascii="Times New Roman" w:hAnsi="Times New Roman"/>
          <w:color w:val="000000"/>
        </w:rPr>
        <w:t xml:space="preserve">Е. Чарушин «Волчишко», «Томка испугался», Н. Сладков «Свиристели», «Деревья». «Пивица», «В конце таинственного следа…», «Медвежья горка», М. Пришвин «Золотой луг», «Лисичкин хлеб», Г. Снегирёв «Про пингвинов», В. Панова «Серёжа», Ф. Кривин «Муравей», «Ночь», «Любовь», Н. Носов «Затейники», В. Драгунский «Друг детства», «Тайное всегда становится явным», «Он живой и светится…», Ю. Коваль «Воробьиное озеро», «Алый», Э. Успенский «Про Веру и Анфису», Г. Остер «Задачи», «Это я ползу», «Середина сосиски». «Хорошо спрятанная котлета», «Одни неприятности», «Эхо», «Где лучше бояться», Е. Чеповейкий «Непоседа, Мякиш и Нетак», И. Пивоварова «Секретики», «Сочинение».Дж. Родари «Приключение Чиполлино». «Откуда беруться день и ночь?», А. Милн «Винни Пух и все-все-все», Д. Биссет «Под ковром», «Шшшшш!», «Блэки и Реджи» </w:t>
      </w:r>
    </w:p>
    <w:p w:rsidR="009C5345" w:rsidRPr="009C5345" w:rsidRDefault="009C5345" w:rsidP="009C5345">
      <w:pPr>
        <w:spacing w:after="0"/>
        <w:jc w:val="both"/>
        <w:rPr>
          <w:rFonts w:ascii="Times New Roman" w:hAnsi="Times New Roman"/>
          <w:b/>
        </w:rPr>
      </w:pPr>
      <w:r w:rsidRPr="009C5345">
        <w:rPr>
          <w:rFonts w:ascii="Times New Roman" w:hAnsi="Times New Roman"/>
          <w:b/>
          <w:bCs/>
        </w:rPr>
        <w:t xml:space="preserve">Блок  «Литературное чтение» </w:t>
      </w:r>
    </w:p>
    <w:p w:rsidR="009C5345" w:rsidRPr="009C5345" w:rsidRDefault="009C5345" w:rsidP="009C5345">
      <w:pPr>
        <w:pStyle w:val="24"/>
        <w:spacing w:line="276" w:lineRule="auto"/>
        <w:jc w:val="both"/>
        <w:rPr>
          <w:rFonts w:ascii="Times New Roman" w:hAnsi="Times New Roman"/>
          <w:b/>
        </w:rPr>
      </w:pPr>
      <w:r w:rsidRPr="009C5345">
        <w:rPr>
          <w:rFonts w:ascii="Times New Roman" w:hAnsi="Times New Roman"/>
          <w:b/>
        </w:rPr>
        <w:t xml:space="preserve">Данный блок раскрывают следующие темы: </w:t>
      </w:r>
    </w:p>
    <w:p w:rsidR="009C5345" w:rsidRPr="009C5345" w:rsidRDefault="009C5345" w:rsidP="009C5345">
      <w:pPr>
        <w:spacing w:after="0"/>
        <w:jc w:val="both"/>
        <w:rPr>
          <w:rFonts w:ascii="Times New Roman" w:hAnsi="Times New Roman"/>
          <w:b/>
          <w:i/>
          <w:color w:val="000000"/>
          <w:spacing w:val="4"/>
        </w:rPr>
      </w:pPr>
      <w:r w:rsidRPr="009C5345">
        <w:rPr>
          <w:rFonts w:ascii="Times New Roman" w:hAnsi="Times New Roman"/>
          <w:b/>
          <w:i/>
          <w:color w:val="000000"/>
          <w:spacing w:val="4"/>
        </w:rPr>
        <w:t xml:space="preserve">Книги – твои друзья </w:t>
      </w:r>
    </w:p>
    <w:p w:rsidR="009C5345" w:rsidRPr="009C5345" w:rsidRDefault="009C5345" w:rsidP="009C5345">
      <w:pPr>
        <w:spacing w:after="0"/>
        <w:jc w:val="both"/>
        <w:rPr>
          <w:rFonts w:ascii="Times New Roman" w:hAnsi="Times New Roman"/>
        </w:rPr>
      </w:pPr>
      <w:r w:rsidRPr="009C5345">
        <w:rPr>
          <w:rFonts w:ascii="Times New Roman" w:hAnsi="Times New Roman"/>
        </w:rPr>
        <w:t>Что такое книга. Кто в книгах живёт. Книга как особый мир, который раскрывается при помощи фантазии и воображения. Герои, созданные фантазией и воображением писателя Особенности поэтического текста. Работа с понятиями «рифма», «поэзия», «проза». Книга в нашей жизни. История рождения книги. Понятие о библиотеке. Связь книги с разными сторонами человеческой жизни.</w:t>
      </w:r>
      <w:r w:rsidRPr="009C5345">
        <w:rPr>
          <w:rFonts w:ascii="Times New Roman" w:hAnsi="Times New Roman"/>
          <w:iCs/>
        </w:rPr>
        <w:t xml:space="preserve"> Знакомство с жанром загадки. Особенности работы писателя и поэта. Проверь себя.</w:t>
      </w:r>
    </w:p>
    <w:p w:rsidR="009C5345" w:rsidRPr="009C5345" w:rsidRDefault="009C5345" w:rsidP="009C5345">
      <w:pPr>
        <w:spacing w:after="0"/>
        <w:jc w:val="both"/>
        <w:rPr>
          <w:rFonts w:ascii="Times New Roman" w:hAnsi="Times New Roman"/>
          <w:b/>
          <w:i/>
          <w:iCs/>
        </w:rPr>
      </w:pPr>
      <w:r w:rsidRPr="009C5345">
        <w:rPr>
          <w:rFonts w:ascii="Times New Roman" w:hAnsi="Times New Roman"/>
          <w:b/>
          <w:i/>
          <w:iCs/>
        </w:rPr>
        <w:t xml:space="preserve">Путешествие в мир Литературы </w:t>
      </w:r>
    </w:p>
    <w:p w:rsidR="009C5345" w:rsidRPr="009C5345" w:rsidRDefault="009C5345" w:rsidP="009C5345">
      <w:pPr>
        <w:spacing w:after="0"/>
        <w:jc w:val="both"/>
        <w:rPr>
          <w:rFonts w:ascii="Times New Roman" w:hAnsi="Times New Roman"/>
          <w:b/>
        </w:rPr>
      </w:pPr>
      <w:r w:rsidRPr="009C5345">
        <w:rPr>
          <w:rFonts w:ascii="Times New Roman" w:hAnsi="Times New Roman"/>
        </w:rPr>
        <w:t>Чтение и литература. Разница бытового чтения и художественной литературы. Работа с понятиями «автор», «герой», «персонаж». Малые жанры фольклора: загадка, скороговорка, считалка, пословица, поговорка. Литературный герой и его имя, характер. Различие научного и художественного текстов. Проверь себя</w:t>
      </w:r>
    </w:p>
    <w:p w:rsidR="009C5345" w:rsidRPr="009C5345" w:rsidRDefault="009C5345" w:rsidP="009C5345">
      <w:pPr>
        <w:spacing w:after="0"/>
        <w:jc w:val="both"/>
        <w:rPr>
          <w:rFonts w:ascii="Times New Roman" w:hAnsi="Times New Roman"/>
          <w:b/>
          <w:i/>
        </w:rPr>
      </w:pPr>
      <w:r w:rsidRPr="009C5345">
        <w:rPr>
          <w:rFonts w:ascii="Times New Roman" w:hAnsi="Times New Roman"/>
          <w:b/>
          <w:i/>
        </w:rPr>
        <w:t>Долина рассказов: тайна за тайной</w:t>
      </w:r>
    </w:p>
    <w:p w:rsidR="009C5345" w:rsidRPr="009C5345" w:rsidRDefault="009C5345" w:rsidP="009C5345">
      <w:pPr>
        <w:spacing w:after="0"/>
        <w:jc w:val="both"/>
        <w:rPr>
          <w:rFonts w:ascii="Times New Roman" w:hAnsi="Times New Roman"/>
        </w:rPr>
      </w:pPr>
      <w:r w:rsidRPr="009C5345">
        <w:rPr>
          <w:rFonts w:ascii="Times New Roman" w:hAnsi="Times New Roman"/>
        </w:rPr>
        <w:t>Формирование первичных представлений о рассказе как о литературном жанре. Понятие о сюжете рассказа. Название рассказа.  Литературный герой, его имя и характер. Малые жанры фольклора. Средства выражения авторского отношения к герою. Различие научного и художественного текста. Художественное и научное описание. Средства выражения авторского отношения к герою. Проверь себя</w:t>
      </w:r>
    </w:p>
    <w:p w:rsidR="009C5345" w:rsidRPr="009C5345" w:rsidRDefault="009C5345" w:rsidP="009C5345">
      <w:pPr>
        <w:spacing w:after="0"/>
        <w:jc w:val="both"/>
        <w:rPr>
          <w:rFonts w:ascii="Times New Roman" w:hAnsi="Times New Roman"/>
          <w:b/>
          <w:i/>
        </w:rPr>
      </w:pPr>
      <w:r w:rsidRPr="009C5345">
        <w:rPr>
          <w:rFonts w:ascii="Times New Roman" w:hAnsi="Times New Roman"/>
          <w:b/>
          <w:i/>
        </w:rPr>
        <w:t>Сады поэзии: из чего растут стихи</w:t>
      </w:r>
    </w:p>
    <w:p w:rsidR="009C5345" w:rsidRPr="009C5345" w:rsidRDefault="009C5345" w:rsidP="009C5345">
      <w:pPr>
        <w:spacing w:after="0"/>
        <w:jc w:val="both"/>
        <w:rPr>
          <w:rFonts w:ascii="Times New Roman" w:hAnsi="Times New Roman"/>
        </w:rPr>
      </w:pPr>
      <w:r w:rsidRPr="009C5345">
        <w:rPr>
          <w:rFonts w:ascii="Times New Roman" w:hAnsi="Times New Roman"/>
        </w:rPr>
        <w:t>Поэзия как особый взгляд на мир. О чём с нами говорит автор.  На поэтическую чуткость способен не только поэт. Выявление характера героя рассказа. Определение эмоционального настроя  стихотворения и выявление характера героя.  Поэтические сюрпризы. Олицетворение как художественный приём. Оживляем всё на свете. Приём олицетворения в сказке и загадке. Приём олицетворения в авторской поэзии. Сочиняем загадки. Приёмы сравнения в загадке и в авторской поэзии. Загадка в рассказе. Представляем героя. Проверь себя</w:t>
      </w:r>
    </w:p>
    <w:p w:rsidR="009C5345" w:rsidRPr="009C5345" w:rsidRDefault="009C5345" w:rsidP="009C5345">
      <w:pPr>
        <w:spacing w:after="0"/>
        <w:jc w:val="both"/>
        <w:rPr>
          <w:rFonts w:ascii="Times New Roman" w:hAnsi="Times New Roman"/>
          <w:b/>
          <w:i/>
        </w:rPr>
      </w:pPr>
      <w:r w:rsidRPr="009C5345">
        <w:rPr>
          <w:rFonts w:ascii="Times New Roman" w:hAnsi="Times New Roman"/>
          <w:b/>
          <w:i/>
        </w:rPr>
        <w:t>Сказочные дорожки: твой путеводитель</w:t>
      </w:r>
    </w:p>
    <w:p w:rsidR="009C5345" w:rsidRPr="009C5345" w:rsidRDefault="009C5345" w:rsidP="009C5345">
      <w:pPr>
        <w:spacing w:after="0"/>
        <w:jc w:val="both"/>
        <w:rPr>
          <w:rFonts w:ascii="Times New Roman" w:hAnsi="Times New Roman"/>
        </w:rPr>
      </w:pPr>
      <w:r w:rsidRPr="009C5345">
        <w:rPr>
          <w:rFonts w:ascii="Times New Roman" w:hAnsi="Times New Roman"/>
        </w:rPr>
        <w:t>Такие незнакомые знакомые сказки. Русские народные сказки, их сюжеты и герои. Традиционные герои сказок о животных. Средства создания образа героя в сказке о животных. Сказки о животных. Средства создания образа героя в сказке о животных. Особенности народных текстов в сравнении с авторскими. Звукопись в авторском стихотворении. Сказочная область на карте Литературы. Сказки народные и авторские. «Сказочные» приёмы в авторской литературе. Поэтические приёмы в стихотворении. Законы волшебной сказки. Традиционный сюжет волшебной сказки. Общее в сказках разных народов. Проверь себя</w:t>
      </w:r>
    </w:p>
    <w:p w:rsidR="009C5345" w:rsidRPr="009C5345" w:rsidRDefault="009C5345" w:rsidP="009C5345">
      <w:pPr>
        <w:spacing w:after="0"/>
        <w:jc w:val="both"/>
        <w:rPr>
          <w:rFonts w:ascii="Times New Roman" w:hAnsi="Times New Roman"/>
        </w:rPr>
      </w:pPr>
      <w:r w:rsidRPr="009C5345">
        <w:rPr>
          <w:rFonts w:ascii="Times New Roman" w:hAnsi="Times New Roman"/>
          <w:b/>
          <w:i/>
        </w:rPr>
        <w:t>Открытие в литературе и фантазия в науке</w:t>
      </w:r>
    </w:p>
    <w:p w:rsidR="009C5345" w:rsidRPr="009C5345" w:rsidRDefault="009C5345" w:rsidP="009C5345">
      <w:pPr>
        <w:spacing w:after="0"/>
        <w:jc w:val="both"/>
        <w:rPr>
          <w:rFonts w:ascii="Times New Roman" w:hAnsi="Times New Roman"/>
        </w:rPr>
      </w:pPr>
      <w:r w:rsidRPr="009C5345">
        <w:rPr>
          <w:rFonts w:ascii="Times New Roman" w:hAnsi="Times New Roman"/>
        </w:rPr>
        <w:t xml:space="preserve">Характер героя в фольклоре и  авторской литературе. Автор – герой – читатель. Мир глазами учёного и писателя, исследователя и поэта. Научно-популярная литература. Поэзия в рассказе и стихотворениях. Приём олицетворения в разных жанрах. Мир глазами поэта и учёного. Ненаучное объяснение явлений. </w:t>
      </w:r>
      <w:r w:rsidRPr="009C5345">
        <w:rPr>
          <w:rFonts w:ascii="Times New Roman" w:hAnsi="Times New Roman"/>
        </w:rPr>
        <w:lastRenderedPageBreak/>
        <w:t>Неправда и фантазия, творческий вымысел. Фантазия в авторском произведении. Портрет писателя. Николай Носов.</w:t>
      </w:r>
      <w:r w:rsidRPr="009C5345">
        <w:rPr>
          <w:rFonts w:ascii="Times New Roman" w:hAnsi="Times New Roman"/>
          <w:b/>
          <w:i/>
        </w:rPr>
        <w:t xml:space="preserve"> </w:t>
      </w:r>
      <w:r w:rsidRPr="009C5345">
        <w:rPr>
          <w:rFonts w:ascii="Times New Roman" w:hAnsi="Times New Roman"/>
        </w:rPr>
        <w:t>Изобразительные возможности поэтического произведения. Что читать летом</w:t>
      </w:r>
    </w:p>
    <w:p w:rsidR="00E61A1F" w:rsidRDefault="009C5345" w:rsidP="00E61A1F">
      <w:pPr>
        <w:spacing w:after="0"/>
        <w:jc w:val="both"/>
        <w:rPr>
          <w:rFonts w:ascii="Times New Roman" w:hAnsi="Times New Roman"/>
          <w:b/>
          <w:bCs/>
        </w:rPr>
      </w:pPr>
      <w:r w:rsidRPr="009C5345">
        <w:rPr>
          <w:rFonts w:ascii="Times New Roman" w:hAnsi="Times New Roman"/>
          <w:b/>
          <w:bCs/>
        </w:rPr>
        <w:t>2 КЛАСС</w:t>
      </w:r>
    </w:p>
    <w:p w:rsidR="009C5345" w:rsidRPr="009C5345" w:rsidRDefault="009C5345" w:rsidP="00E61A1F">
      <w:pPr>
        <w:spacing w:after="0"/>
        <w:jc w:val="both"/>
        <w:rPr>
          <w:rFonts w:ascii="Times New Roman" w:hAnsi="Times New Roman"/>
          <w:b/>
          <w:bCs/>
          <w:i/>
          <w:iCs/>
        </w:rPr>
      </w:pPr>
      <w:r w:rsidRPr="009C5345">
        <w:rPr>
          <w:rFonts w:ascii="Times New Roman" w:hAnsi="Times New Roman"/>
          <w:b/>
          <w:bCs/>
          <w:i/>
          <w:iCs/>
        </w:rPr>
        <w:t>Виды речевой и читательской деятельности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Аудирование (слушание). </w:t>
      </w:r>
      <w:r w:rsidRPr="009C5345">
        <w:rPr>
          <w:rFonts w:ascii="Times New Roman" w:hAnsi="Times New Roman"/>
        </w:rPr>
        <w:t>Дальнейшее развитие навыков слушания на основе целенаправленного восприятия элементов формы и содержания литературного произведения.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Чтение вслух. Чтение про себя. </w:t>
      </w:r>
      <w:r w:rsidRPr="009C5345">
        <w:rPr>
          <w:rFonts w:ascii="Times New Roman" w:hAnsi="Times New Roman"/>
        </w:rPr>
        <w:t>Постепенный переход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Развитие навыков чтения на основе эмоциональной передачи художественных особенностей текста, выражения собственного отношения к тексту. Осознание смысла произведения при чтении про себя (доступных по объему и жанру текстов). Определение вида чтения (ознакомительное, выборочное). Умение находить в тексте необходимую информацию.</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Говорение (культура речевого общения).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Письмо (культура письменной речи). </w:t>
      </w:r>
      <w:r w:rsidRPr="009C5345">
        <w:rPr>
          <w:rFonts w:ascii="Times New Roman" w:hAnsi="Times New Roman"/>
        </w:rPr>
        <w:t>Дальнейшее формирование навыков свободного высказывания в устной форме. Осознание диалога как вида речи. Умение в вежливой форме высказывать свою точку зрения по обсуждаемому произведению (художественному тексту). Доказательство собственной точки зрения с опорой на текст или собственный опыт.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Отражение основной мысли текста в высказывании. Передача содержания прочитанного или прослушанного с учетом специфики художественного текста. Передача впечатлений (из повседневной жизни, художественного произведения) в рассказе (описание,</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повествование). Устное сочинение как продолжение прочитанного произведения, отдельных его сюжетных линий, короткий рассказ на заданную тему. Нормы письменной речи: соответствие содержания заголовку (отражение темы, места действия, системы героев). Использование в письменной речи выразительных средств языка (синонимы, антонимы) в мини-сочинениях (описание), рассказе на заданную тему.</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Работа с разными видами текста. </w:t>
      </w:r>
      <w:r w:rsidRPr="009C5345">
        <w:rPr>
          <w:rFonts w:ascii="Times New Roman" w:hAnsi="Times New Roman"/>
        </w:rPr>
        <w:t>Общее представление о разных видах текста: художественных, учебных, научно-популярных и их сравнение.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Привлечение иллюстративно-изобразительных материалов.</w:t>
      </w:r>
    </w:p>
    <w:p w:rsidR="009C5345" w:rsidRPr="00E61A1F"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 xml:space="preserve">Работа с учебными, научно-популярными и другими текстами. </w:t>
      </w:r>
      <w:r w:rsidRPr="009C5345">
        <w:rPr>
          <w:rFonts w:ascii="Times New Roman" w:hAnsi="Times New Roman"/>
        </w:rPr>
        <w:t>Понимание заглавия</w:t>
      </w:r>
      <w:r w:rsidRPr="009C5345">
        <w:rPr>
          <w:rFonts w:ascii="Times New Roman" w:hAnsi="Times New Roman"/>
          <w:b/>
          <w:bCs/>
        </w:rPr>
        <w:t xml:space="preserve">  </w:t>
      </w:r>
      <w:r w:rsidRPr="009C5345">
        <w:rPr>
          <w:rFonts w:ascii="Times New Roman" w:hAnsi="Times New Roman"/>
        </w:rPr>
        <w:t>произведения; адекватное соотношение с его</w:t>
      </w:r>
      <w:r w:rsidR="00E61A1F">
        <w:rPr>
          <w:rFonts w:ascii="Times New Roman" w:hAnsi="Times New Roman"/>
          <w:b/>
          <w:bCs/>
        </w:rPr>
        <w:t xml:space="preserve"> </w:t>
      </w:r>
      <w:r w:rsidRPr="009C5345">
        <w:rPr>
          <w:rFonts w:ascii="Times New Roman" w:hAnsi="Times New Roman"/>
        </w:rPr>
        <w:t>содержанием. Определение особенностей учебного текста (передача информации). Понимание отдельных, наиболее общих особенностей научно-популярных текстов. Определение главной мысли текста. Деление текста на части. Краткий пересказ текста (выделение главного в содержании).</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 xml:space="preserve">Работа с текстом художественного произведения. </w:t>
      </w:r>
      <w:r w:rsidRPr="009C5345">
        <w:rPr>
          <w:rFonts w:ascii="Times New Roman" w:hAnsi="Times New Roman"/>
        </w:rPr>
        <w:t>Понимание заглавия произведения, его соотношение с содержанием. Определение особенностей художественного</w:t>
      </w:r>
      <w:r w:rsidRPr="009C5345">
        <w:rPr>
          <w:rFonts w:ascii="Times New Roman" w:hAnsi="Times New Roman"/>
          <w:b/>
          <w:bCs/>
        </w:rPr>
        <w:t xml:space="preserve"> </w:t>
      </w:r>
      <w:r w:rsidRPr="009C5345">
        <w:rPr>
          <w:rFonts w:ascii="Times New Roman" w:hAnsi="Times New Roman"/>
        </w:rPr>
        <w:t>текста: своеобразие выразительных средств</w:t>
      </w:r>
      <w:r w:rsidRPr="009C5345">
        <w:rPr>
          <w:rFonts w:ascii="Times New Roman" w:hAnsi="Times New Roman"/>
          <w:b/>
          <w:bCs/>
        </w:rPr>
        <w:t xml:space="preserve"> </w:t>
      </w:r>
      <w:r w:rsidRPr="009C5345">
        <w:rPr>
          <w:rFonts w:ascii="Times New Roman" w:hAnsi="Times New Roman"/>
        </w:rPr>
        <w:t>языка (с помощью учителя). Характеристика героя произведения. Нахождение в тексте слов и выражений, характеризующих</w:t>
      </w:r>
      <w:r w:rsidRPr="009C5345">
        <w:rPr>
          <w:rFonts w:ascii="Times New Roman" w:hAnsi="Times New Roman"/>
          <w:b/>
          <w:bCs/>
        </w:rPr>
        <w:t xml:space="preserve"> </w:t>
      </w:r>
      <w:r w:rsidRPr="009C5345">
        <w:rPr>
          <w:rFonts w:ascii="Times New Roman" w:hAnsi="Times New Roman"/>
        </w:rPr>
        <w:t>героя и событие. Отбор слов, выражений</w:t>
      </w:r>
      <w:r w:rsidRPr="009C5345">
        <w:rPr>
          <w:rFonts w:ascii="Times New Roman" w:hAnsi="Times New Roman"/>
          <w:b/>
          <w:bCs/>
        </w:rPr>
        <w:t xml:space="preserve"> </w:t>
      </w:r>
      <w:r w:rsidRPr="009C5345">
        <w:rPr>
          <w:rFonts w:ascii="Times New Roman" w:hAnsi="Times New Roman"/>
        </w:rPr>
        <w:t>в тексте, позволяющих составить рассказ</w:t>
      </w:r>
      <w:r w:rsidRPr="009C5345">
        <w:rPr>
          <w:rFonts w:ascii="Times New Roman" w:hAnsi="Times New Roman"/>
          <w:b/>
          <w:bCs/>
        </w:rPr>
        <w:t xml:space="preserve"> </w:t>
      </w:r>
      <w:r w:rsidRPr="009C5345">
        <w:rPr>
          <w:rFonts w:ascii="Times New Roman" w:hAnsi="Times New Roman"/>
        </w:rPr>
        <w:t>о герое. Портрет, характер героя, выраженные через поступки и речь. Описание места</w:t>
      </w:r>
      <w:r w:rsidRPr="009C5345">
        <w:rPr>
          <w:rFonts w:ascii="Times New Roman" w:hAnsi="Times New Roman"/>
          <w:b/>
          <w:bCs/>
        </w:rPr>
        <w:t xml:space="preserve"> </w:t>
      </w:r>
      <w:r w:rsidRPr="009C5345">
        <w:rPr>
          <w:rFonts w:ascii="Times New Roman" w:hAnsi="Times New Roman"/>
        </w:rPr>
        <w:t>действия. Понимание содержания прочитанного, осознание мотивации поведения</w:t>
      </w:r>
      <w:r w:rsidRPr="009C5345">
        <w:rPr>
          <w:rFonts w:ascii="Times New Roman" w:hAnsi="Times New Roman"/>
          <w:b/>
          <w:bCs/>
        </w:rPr>
        <w:t xml:space="preserve"> </w:t>
      </w:r>
      <w:r w:rsidRPr="009C5345">
        <w:rPr>
          <w:rFonts w:ascii="Times New Roman" w:hAnsi="Times New Roman"/>
        </w:rPr>
        <w:t>героев, анализ поступков героев с точки</w:t>
      </w:r>
      <w:r w:rsidRPr="009C5345">
        <w:rPr>
          <w:rFonts w:ascii="Times New Roman" w:hAnsi="Times New Roman"/>
          <w:b/>
          <w:bCs/>
        </w:rPr>
        <w:t xml:space="preserve"> </w:t>
      </w:r>
      <w:r w:rsidRPr="009C5345">
        <w:rPr>
          <w:rFonts w:ascii="Times New Roman" w:hAnsi="Times New Roman"/>
        </w:rPr>
        <w:t>зрения норм морали.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Самостоятельное воспроизведение текста: последовательное воспроизведение эпизода, рассказ по иллюстрациям, пересказ. Освоение разных видов пересказа художественного текста. Краткий пересказ (передача основных мыслей). Подробный пересказ текста: деление текста на части, озаглавливание каждой части и всего текста, пересказ эпизода; определение главной мысли каждой части и всего текста.</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lastRenderedPageBreak/>
        <w:t xml:space="preserve">Библиографическая культура. </w:t>
      </w:r>
      <w:r w:rsidRPr="009C5345">
        <w:rPr>
          <w:rFonts w:ascii="Times New Roman" w:hAnsi="Times New Roman"/>
        </w:rPr>
        <w:t>Книга как особый вид искусства. Виды информации в книге: научная, художественная (с опорой на внешние показатели книги, ее справочно-иллюстративный материал). Типы книг: Книга-произведение, книга-сборник, периодическое издание, справочные издания (энциклопедии, словари). Выбор книг на основе рекомендательного списка, открытого доступа к книгам в библиотеке. Алфавитный каталог. Литература вокруг нас. Разнообразие книг. Домашняя библиотека. Публичные библиотеки. Практическое ознакомление. Как найти нужное. Знакомство со словарями и справочниками, детскими журналами и другими периодическими изданиями. Любимая книга. Любимый писатель.</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Литературоведческая пропедевтика</w:t>
      </w:r>
      <w:r w:rsidR="00E61A1F">
        <w:rPr>
          <w:rFonts w:ascii="Times New Roman" w:hAnsi="Times New Roman"/>
          <w:b/>
          <w:bCs/>
          <w:i/>
          <w:iCs/>
        </w:rPr>
        <w:t xml:space="preserve"> </w:t>
      </w:r>
      <w:r w:rsidRPr="009C5345">
        <w:rPr>
          <w:rFonts w:ascii="Times New Roman" w:hAnsi="Times New Roman"/>
          <w:b/>
          <w:bCs/>
          <w:i/>
          <w:iCs/>
        </w:rPr>
        <w:t>(практическое освоение)</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Литература - вид искусства. </w:t>
      </w:r>
      <w:r w:rsidRPr="009C5345">
        <w:rPr>
          <w:rFonts w:ascii="Times New Roman" w:hAnsi="Times New Roman"/>
        </w:rPr>
        <w:t>Литература в ряду других видов искусства: живопись, музыка, скульптура, архитектура, театр, кино. Отличие искусства от науки. Отличие литературы от других видов искусства. Общность разных видов искусства. Отличие художественного текста от научного (наличие сюжета, развития действия, выражение авторского отношения к описываемым событиям, использование художественных приемов для создания образа в художественном тексте). Как создается литература. Кто такой писатель. Зачем пишет писатель. О чем и как говорит литература. Представление о теме литературного произведения. Выражение словом красоты мира, разнообразия чувств, опыта человека. Изображение окружающего мира. Пейзаж в литературе. Изображение животного мира. Сочинение устных и письменных зарисовок на тему мира природы. Природа и человек. Образ человека, характер человека. Событие как предмет внимания писателя. Чувства, переживания и их изображение. Авторский взгляд, новый аспект видения, понятие о точке зрения автора. Художественный вымысел и его смысл. Как читает читатель. Всегда ли читатель правильно понимает прочитанное. Как глубже и точнее понять, что хотел выразить писатель. Собственное изображение словом. Зарисовки с натуры, изображение реальности. Фантазия на основе реальности.</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Устное народное творчество</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 xml:space="preserve">Малые жанры устного народного творчества: </w:t>
      </w:r>
      <w:r w:rsidRPr="009C5345">
        <w:rPr>
          <w:rFonts w:ascii="Times New Roman" w:hAnsi="Times New Roman"/>
        </w:rPr>
        <w:t>колыбельная, потешка, прибаутка,</w:t>
      </w:r>
      <w:r w:rsidRPr="009C5345">
        <w:rPr>
          <w:rFonts w:ascii="Times New Roman" w:hAnsi="Times New Roman"/>
          <w:b/>
          <w:bCs/>
          <w:i/>
          <w:iCs/>
        </w:rPr>
        <w:t xml:space="preserve"> </w:t>
      </w:r>
      <w:r w:rsidRPr="009C5345">
        <w:rPr>
          <w:rFonts w:ascii="Times New Roman" w:hAnsi="Times New Roman"/>
        </w:rPr>
        <w:t>небылица, считалка, скороговорка, пословица, поговорка. Педагогическое мастерство</w:t>
      </w:r>
      <w:r w:rsidRPr="009C5345">
        <w:rPr>
          <w:rFonts w:ascii="Times New Roman" w:hAnsi="Times New Roman"/>
          <w:b/>
          <w:bCs/>
          <w:i/>
          <w:iCs/>
        </w:rPr>
        <w:t xml:space="preserve"> </w:t>
      </w:r>
      <w:r w:rsidRPr="009C5345">
        <w:rPr>
          <w:rFonts w:ascii="Times New Roman" w:hAnsi="Times New Roman"/>
        </w:rPr>
        <w:t>народа, мудрость, смекалка, юмор. Выразительные средства малых жанров фольклора.</w:t>
      </w:r>
      <w:r w:rsidRPr="009C5345">
        <w:rPr>
          <w:rFonts w:ascii="Times New Roman" w:hAnsi="Times New Roman"/>
          <w:b/>
          <w:bCs/>
          <w:i/>
          <w:iCs/>
        </w:rPr>
        <w:t xml:space="preserve"> </w:t>
      </w:r>
      <w:r w:rsidRPr="009C5345">
        <w:rPr>
          <w:rFonts w:ascii="Times New Roman" w:hAnsi="Times New Roman"/>
        </w:rPr>
        <w:t>Наблюдение за ритмом. Загадка. Практическое освоение приема сравнения, олицетворения, метафоры (без термина) на примере загадки. Сочинение потешек, прибауток, небылиц, считалок, загадок, скороговорок, частушек.</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Сказка о животных. </w:t>
      </w:r>
      <w:r w:rsidRPr="009C5345">
        <w:rPr>
          <w:rFonts w:ascii="Times New Roman" w:hAnsi="Times New Roman"/>
        </w:rPr>
        <w:t>Герои-животные, характерные для русских народных сказок. Традиционные характеры героев-животных.</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Волшебная сказка. </w:t>
      </w:r>
      <w:r w:rsidRPr="009C5345">
        <w:rPr>
          <w:rFonts w:ascii="Times New Roman" w:hAnsi="Times New Roman"/>
        </w:rPr>
        <w:t>Особенности сказочного жанра. Характерные герои сказок. Выразительные средства в описании положительных и отрицательных персонажей: постоянные эпитеты, особенности описания внешности, речи. Нравственные ценности в народной сказке. За что вознаграждается герой, а за что наказывается. Два мира волшебной сказки. Волшебные помощники, волшебные предметы, чудеса. Магия числа  и цвета. Некоторые черты древнего восприятия мира, которые отразились в волшебной сказке (возможность превращения человека в животное, растение, явление природы). Традиционная композиция сказок. Особенности построения волшебной сказки. Единые законы разворачивания сюжета в волшебных сказках. Типичность завязки, кульминации, развязки. Стиль повествования. «Бродячие сюжеты» в сказках народов мира.</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Бытовая сказка. </w:t>
      </w:r>
      <w:r w:rsidRPr="009C5345">
        <w:rPr>
          <w:rFonts w:ascii="Times New Roman" w:hAnsi="Times New Roman"/>
        </w:rPr>
        <w:t>Герои бытовой сказки - люди и животные. Сюжеты древних бытовых сказок (конфликт или дружба между человеком и животным).</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Авторская литература</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Литература и фольклор. </w:t>
      </w:r>
      <w:r w:rsidRPr="009C5345">
        <w:rPr>
          <w:rFonts w:ascii="Times New Roman" w:hAnsi="Times New Roman"/>
        </w:rPr>
        <w:t>Использование авторской поэзией жанровых и композиционных особенностей народной поэзии. Волшебная авторская сказка и ее связь с народной сказкой. Сказка в стихах. Использование сюжетов народных сказок. Использование композиционных особенностей народной сказки (троекратные повторы, цепочка событий), особого ритма, характерного для народного творчества (повтор речевых конструкций и слов), сюжетных линий, характерных для народных волшебных сказок. Два мира: земной и волшебный; волшебный помощник, волшебный цвет и волшебное число. Неповторимая красота авторского языка. Волшебная сказочная повесть. Сосуществование двух жанров: волшебной сказки и рассказа. Авторское отношение к происходящему, внимание к внутреннему миру героя, современные нравственные проблемы.</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lastRenderedPageBreak/>
        <w:t xml:space="preserve">Художественная, научно-популярная, научная литература. </w:t>
      </w:r>
      <w:r w:rsidRPr="009C5345">
        <w:rPr>
          <w:rFonts w:ascii="Times New Roman" w:hAnsi="Times New Roman"/>
        </w:rPr>
        <w:t>Жанры художественной литературы. Поэзия и проза. Выразительные средства поэзии и прозы. Средства</w:t>
      </w:r>
      <w:r w:rsidRPr="009C5345">
        <w:rPr>
          <w:rFonts w:ascii="Times New Roman" w:hAnsi="Times New Roman"/>
          <w:b/>
          <w:bCs/>
          <w:i/>
          <w:iCs/>
        </w:rPr>
        <w:t xml:space="preserve"> </w:t>
      </w:r>
      <w:r w:rsidRPr="009C5345">
        <w:rPr>
          <w:rFonts w:ascii="Times New Roman" w:hAnsi="Times New Roman"/>
        </w:rPr>
        <w:t>выражения авторского отношения в художественной литературе. Заглавие и его смысл.</w:t>
      </w:r>
      <w:r w:rsidRPr="009C5345">
        <w:rPr>
          <w:rFonts w:ascii="Times New Roman" w:hAnsi="Times New Roman"/>
          <w:b/>
          <w:bCs/>
          <w:i/>
          <w:iCs/>
        </w:rPr>
        <w:t xml:space="preserve"> </w:t>
      </w:r>
      <w:r w:rsidRPr="009C5345">
        <w:rPr>
          <w:rFonts w:ascii="Times New Roman" w:hAnsi="Times New Roman"/>
        </w:rPr>
        <w:t>Герои произведения, их имена и портреты.</w:t>
      </w:r>
      <w:r w:rsidRPr="009C5345">
        <w:rPr>
          <w:rFonts w:ascii="Times New Roman" w:hAnsi="Times New Roman"/>
          <w:b/>
          <w:bCs/>
          <w:i/>
          <w:iCs/>
        </w:rPr>
        <w:t xml:space="preserve"> </w:t>
      </w:r>
      <w:r w:rsidRPr="009C5345">
        <w:rPr>
          <w:rFonts w:ascii="Times New Roman" w:hAnsi="Times New Roman"/>
        </w:rPr>
        <w:t>Характеры героев, выраженные через их</w:t>
      </w:r>
      <w:r w:rsidRPr="009C5345">
        <w:rPr>
          <w:rFonts w:ascii="Times New Roman" w:hAnsi="Times New Roman"/>
          <w:b/>
          <w:bCs/>
          <w:i/>
          <w:iCs/>
        </w:rPr>
        <w:t xml:space="preserve"> </w:t>
      </w:r>
      <w:r w:rsidRPr="009C5345">
        <w:rPr>
          <w:rFonts w:ascii="Times New Roman" w:hAnsi="Times New Roman"/>
        </w:rPr>
        <w:t>поступки и речь.</w:t>
      </w:r>
      <w:r w:rsidRPr="009C5345">
        <w:rPr>
          <w:rFonts w:ascii="Times New Roman" w:hAnsi="Times New Roman"/>
          <w:b/>
          <w:bCs/>
          <w:i/>
          <w:iCs/>
        </w:rPr>
        <w:t xml:space="preserve"> </w:t>
      </w:r>
      <w:r w:rsidRPr="009C5345">
        <w:rPr>
          <w:rFonts w:ascii="Times New Roman" w:hAnsi="Times New Roman"/>
        </w:rPr>
        <w:t>Наблюдение роли композиции. Практическое знакомство с простейшими видами тропов: сравнение, эпитет, гипербола, литота, антитеза, олицетворение. Наблюдение за неточными рифмами. Наблюдение за ритмом как чередованием ударных и безударных слогов.</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Жанр рассказа. </w:t>
      </w:r>
      <w:r w:rsidRPr="009C5345">
        <w:rPr>
          <w:rFonts w:ascii="Times New Roman" w:hAnsi="Times New Roman"/>
        </w:rPr>
        <w:t>Жанровые особенности рассказа: жизненность изображаемых событий, достоверность и актуальность рассматриваемых нравственных проблем, возможность вымысла. Нравственная коллизия, определяющая смысл рассказа. Роль названия и композиции рассказа в выражении его смысла. Герои рассказов, их портреты и характеры, выраженные через поступки и речь; мир ценностей героев. Авторская позиция в рассказе: способы выражения отношения к героям.</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Поэзия. </w:t>
      </w:r>
      <w:r w:rsidRPr="009C5345">
        <w:rPr>
          <w:rFonts w:ascii="Times New Roman" w:hAnsi="Times New Roman"/>
        </w:rPr>
        <w:t>Представление о поэтическом восприятии мира как о восприятии, помогающем обнаружить красоту и смысл окружающего мира: мира природы и человеческих отношений. Способность поэзии выражать разнообразные чувства и эмоции. Способность поэзии выражать самые важные переживания: красоты окружающего мира, дружбы, взаимопонимания, любви. Способность поэзии создавать фантастические и юмористические образы. Поэтическое мировосприятие, выраженное в прозе.</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Практическое освоение художественных приемов: сравнение, эпитет (определение), гипербола (преувеличение), литота, контраст, олицетворение, звукопись.</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Творческая деятельность учащихся</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(на основе литературных произведений)</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Чтение по ролям, инсценирование; устное словесное рисование, работа с деформированным текстом; изложение, создание собственного текста на основе художественного произведения (текст по аналогии) или на основе личного опыта.</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Круг чтения второго года обучения</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Малые жанры фольклора; малые жанры авторской литературы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Потешки, прибаутки, заклички, побасенки, считалки, небылицы, скороговорки, поговорки, пословицы, загадки.</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Русские и зарубежные народные и авторские сказки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«Мужик и медведь», «Сестрица Аленушка и братец Иванушка», «Снегурочка», «Кот, петух и лиса», «Морозко», «Волшебное кольцо», «По щучьему велению», «Кузьма Скоробогатый». «Айога» (нанайская сказка), «Медведь и охотник» (эвенкийская сказка), «Три дочери» (татарская сказка). Ш. Перро «Кот в сапогах», «Спящая красавица», «Мальчик-с-пальчик»; братья Гримм «Три брата», «Сказка о рыбаке и</w:t>
      </w:r>
      <w:r w:rsidR="00E61A1F">
        <w:rPr>
          <w:rFonts w:ascii="Times New Roman" w:hAnsi="Times New Roman"/>
        </w:rPr>
        <w:t xml:space="preserve"> </w:t>
      </w:r>
      <w:r w:rsidRPr="009C5345">
        <w:rPr>
          <w:rFonts w:ascii="Times New Roman" w:hAnsi="Times New Roman"/>
        </w:rPr>
        <w:t>его жене», «Храбрый портной», «В стране небывалой». В. Одоевский «Мороз Иванович»; Д. Мамин-Сибиряк «Сказка про храброго зайца -длинные уши, косые глаза, короткий хвост»; А. Пушкин «У лукоморья дуб зеленый...», «Сказка о рыбаке и рыбке»; П. Ершов «Конек-горбунок»; А. Толстой «Золотой ключик, или Приключения Буратино».</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Классики русской литературы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А. Пушкин, М. Лермонтов, Ф. Тютчев, А. Фет, А. Майков, А. Плещеев, И. Никитин, И. Суриков, П. Вяземский, С. Есенин, Н. Некрасов, А.Блок, И. Бунин, К. Бальмонт, Саша Черный, В. Маяковский, М. Цветаева. М. Исаковский, А. Твардовский, Д. Кедрин, Н. Рыленков, Л.Друскин, Н. Матвеева, А. Смирнов, М. Матусовский. В. Даль «Старик-годовик»; К. Ушинский «Четыре желания», «Играющие собаки»,«Кто дерет нос кверху»; Л. Толстой «Какая бывает роса на траве», «Лев и собачка», «Прыжок», «Акула».</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Современные русские и зарубежные писатели и поэты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С. Маршак, К. Чуковский, А. Барто, С. Михалков, Б. Заходер, Д. Хармс, Ю. Владимиров, Е. Благинина, Э. Мошковская, В. Берестов, И.Токмакова, Р. Сеф, З. Александрова, Е. Серова, Г. Сапгир,Ю. Мориц, Е. Чеповецкий, А. Кушнер, А. Усачев, О. Григорьев, И. Шевчук,Л. Дьяконов, И. Пивоварова, М. Бородицкая, О. Дриз, С. Козлов, Н. Орлова, Тим Собакин, Н. Друк, В. Лунин, Г. Кружков, Э. Успенский.</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Дж. Чиарди, Э. Нийт, Ф. Галас, О. Вацетис, Я. Бжехва, Ю. Тувим, Э. Лир, Л.Е. Керн, С. Миллиган, хокку. А. Гайдар «Чук и Гек»; В. Катаев</w:t>
      </w:r>
      <w:r w:rsidR="00E61A1F">
        <w:rPr>
          <w:rFonts w:ascii="Times New Roman" w:hAnsi="Times New Roman"/>
        </w:rPr>
        <w:t xml:space="preserve"> </w:t>
      </w:r>
      <w:r w:rsidRPr="009C5345">
        <w:rPr>
          <w:rFonts w:ascii="Times New Roman" w:hAnsi="Times New Roman"/>
        </w:rPr>
        <w:t xml:space="preserve">«Цветик-семицветик»; Л. Пантелеев «Честное слово»; Л. Воронкова «Рассказы»; М. Пришвин «Осеннее утро», «Глоток молока»; В. Бианки «Как Муравьишка </w:t>
      </w:r>
      <w:r w:rsidRPr="009C5345">
        <w:rPr>
          <w:rFonts w:ascii="Times New Roman" w:hAnsi="Times New Roman"/>
        </w:rPr>
        <w:lastRenderedPageBreak/>
        <w:t>домой спешил», «Муравейник зашевелился»; Г. Скребицкий «Передышка»; И. Акимушкин «Природа чудесница», «Кто без крыльев летает»; Б. Житков «Рассказы о животных»; Г. Снегирев «Чембулак»; Э. Шим; С. Баруздин. Н. Носов «Фантазеры», «Мишкина каша», «Заплатка», «Как Незнайка сочинил стихи», «Живая шляпа», «Телефон»; В. Драгунский «Что я люблю», «...И чего не люблю!», «Что любит Мишка», «Заколдованная буква», «Кот в сапогах»; Г. Корнилова «Наш знакомый Бумчик»; С. Козлов «Ежик в тумане», «Красота»; О.Кургузов «Рассказы маленького мальчика»; И. Пивоварова «Мы пошли в театр»; Л. Петрушевская «Кот, который умел петь», «Все</w:t>
      </w:r>
      <w:r w:rsidR="00E61A1F">
        <w:rPr>
          <w:rFonts w:ascii="Times New Roman" w:hAnsi="Times New Roman"/>
        </w:rPr>
        <w:t xml:space="preserve"> </w:t>
      </w:r>
      <w:r w:rsidRPr="009C5345">
        <w:rPr>
          <w:rFonts w:ascii="Times New Roman" w:hAnsi="Times New Roman"/>
        </w:rPr>
        <w:t>непонятливые»; С. Прокофьева «Ученик волшебника»; В. Губарев «Королевство кривых зеркал». Дж. Родари «Отчего идет дождь?»;</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Л. Муур «Крошка Енот»; О. Пройслер «Маленькая Баба-яга», «Маленький Водяной»; Р. Киплинг «Откуда взялись броненосцы», «Слоненок», «Почему у кита такая глотка»; Т. Янссон «Приключения Муми-Тролля»; Д. Харрис «Сказки дядюшки Римуса»; Д. Биссет «Путешествие дядюшки Тик-Так».</w:t>
      </w:r>
    </w:p>
    <w:p w:rsidR="009C5345" w:rsidRPr="009C5345" w:rsidRDefault="009C5345" w:rsidP="009C5345">
      <w:pPr>
        <w:spacing w:after="0"/>
        <w:jc w:val="both"/>
        <w:rPr>
          <w:rFonts w:ascii="Times New Roman" w:hAnsi="Times New Roman"/>
          <w:b/>
          <w:bCs/>
        </w:rPr>
      </w:pPr>
      <w:r w:rsidRPr="009C5345">
        <w:rPr>
          <w:rFonts w:ascii="Times New Roman" w:hAnsi="Times New Roman"/>
          <w:b/>
          <w:bCs/>
        </w:rPr>
        <w:t>3 КЛАСС</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Виды речевой и читательской деятельности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Аудирование (слушание). </w:t>
      </w:r>
      <w:r w:rsidRPr="009C5345">
        <w:rPr>
          <w:rFonts w:ascii="Times New Roman" w:hAnsi="Times New Roman"/>
        </w:rPr>
        <w:t>Адекватное понимание содержания звучащей речи, умение отвечать на вопросы по содержанию услышанного произведения, задавать вопрос по услышанному художественному и учебному произведению.</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Чтение вслух. Чтение про себя. </w:t>
      </w:r>
      <w:r w:rsidRPr="009C5345">
        <w:rPr>
          <w:rFonts w:ascii="Times New Roman" w:hAnsi="Times New Roman"/>
        </w:rPr>
        <w:t>Дальнейшее развитие навыков выразительного чтения. Постепенное увеличение индивидуальной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 Определение вида чтения (ознакомительное, выборочное). Умение находить в тексте необходимую информацию.</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Говорение (культура речевого общения).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Письмо (культура письменной речи). </w:t>
      </w:r>
      <w:r w:rsidRPr="009C5345">
        <w:rPr>
          <w:rFonts w:ascii="Times New Roman" w:hAnsi="Times New Roman"/>
        </w:rPr>
        <w:t>Дальнейшее развитие навыков свободного высказывания в устной и письменной форме: с соблюдением единства цели высказывания и подбором точных средств речевого выражения. Доказательство собственной точки зрения с опорой на текст или собственный опыт. Использование норм речевого этикета в условиях внеучебного общения. Работа со словом (распознавать прямое и переносное значение слов, их многозначность), целенаправленное пополнение активного словарного запаса. Речевое высказывание небольшого объема с опорой на авторский текст, по предложенной теме. Передача содержания прочитанного или прослушанного с учетом специфики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Построение плана высказывания. Отбор и использование выразительных средств языка (синонимы, антонимы, сравнение).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в мини-сочинениях (повествование, описание), рассказе на заданную тему.</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Работа с разными видами текста. </w:t>
      </w:r>
      <w:r w:rsidRPr="009C5345">
        <w:rPr>
          <w:rFonts w:ascii="Times New Roman" w:hAnsi="Times New Roman"/>
        </w:rPr>
        <w:t>Различение разных видов текста: художественных, учебных, научно-популярных. Особенности фольклорного и авторского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 xml:space="preserve">Работа с учебными, научно-популярными и другими текстами. </w:t>
      </w:r>
      <w:r w:rsidRPr="009C5345">
        <w:rPr>
          <w:rFonts w:ascii="Times New Roman" w:hAnsi="Times New Roman"/>
        </w:rPr>
        <w:t>Понимание заглавия</w:t>
      </w:r>
      <w:r w:rsidRPr="009C5345">
        <w:rPr>
          <w:rFonts w:ascii="Times New Roman" w:hAnsi="Times New Roman"/>
          <w:b/>
          <w:bCs/>
        </w:rPr>
        <w:t xml:space="preserve"> </w:t>
      </w:r>
      <w:r w:rsidRPr="009C5345">
        <w:rPr>
          <w:rFonts w:ascii="Times New Roman" w:hAnsi="Times New Roman"/>
        </w:rPr>
        <w:t>произведения; адекватное соотношение с</w:t>
      </w:r>
      <w:r w:rsidRPr="009C5345">
        <w:rPr>
          <w:rFonts w:ascii="Times New Roman" w:hAnsi="Times New Roman"/>
          <w:b/>
          <w:bCs/>
        </w:rPr>
        <w:t xml:space="preserve"> </w:t>
      </w:r>
      <w:r w:rsidRPr="009C5345">
        <w:rPr>
          <w:rFonts w:ascii="Times New Roman" w:hAnsi="Times New Roman"/>
        </w:rPr>
        <w:t>его содержанием. Определение особенностей учебного и научно-популярного текста</w:t>
      </w:r>
      <w:r w:rsidRPr="009C5345">
        <w:rPr>
          <w:rFonts w:ascii="Times New Roman" w:hAnsi="Times New Roman"/>
          <w:b/>
          <w:bCs/>
        </w:rPr>
        <w:t xml:space="preserve"> </w:t>
      </w:r>
      <w:r w:rsidRPr="009C5345">
        <w:rPr>
          <w:rFonts w:ascii="Times New Roman" w:hAnsi="Times New Roman"/>
        </w:rPr>
        <w:t>(передача информации). Понимание отдельных, наиболее общих особенностей текстов</w:t>
      </w:r>
      <w:r w:rsidRPr="009C5345">
        <w:rPr>
          <w:rFonts w:ascii="Times New Roman" w:hAnsi="Times New Roman"/>
          <w:b/>
          <w:bCs/>
        </w:rPr>
        <w:t xml:space="preserve"> </w:t>
      </w:r>
      <w:r w:rsidRPr="009C5345">
        <w:rPr>
          <w:rFonts w:ascii="Times New Roman" w:hAnsi="Times New Roman"/>
        </w:rPr>
        <w:t>мифов, легенд (по отрывкам). Определение</w:t>
      </w:r>
      <w:r w:rsidRPr="009C5345">
        <w:rPr>
          <w:rFonts w:ascii="Times New Roman" w:hAnsi="Times New Roman"/>
          <w:b/>
          <w:bCs/>
        </w:rPr>
        <w:t xml:space="preserve"> </w:t>
      </w:r>
      <w:r w:rsidRPr="009C5345">
        <w:rPr>
          <w:rFonts w:ascii="Times New Roman" w:hAnsi="Times New Roman"/>
        </w:rPr>
        <w:t>главной мысли текста. Деление текста на части. Ключевые или опорные слова. Воспроизведение текста с опорой на ключевые слова, модель, схему. Краткий пересказ текста (выделение главного в содержании текста).</w:t>
      </w:r>
    </w:p>
    <w:p w:rsidR="009C5345" w:rsidRPr="00E61A1F"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 xml:space="preserve">Работа с текстом художественного произведения. </w:t>
      </w:r>
      <w:r w:rsidRPr="009C5345">
        <w:rPr>
          <w:rFonts w:ascii="Times New Roman" w:hAnsi="Times New Roman"/>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w:t>
      </w:r>
      <w:r w:rsidRPr="009C5345">
        <w:rPr>
          <w:rFonts w:ascii="Times New Roman" w:hAnsi="Times New Roman"/>
          <w:b/>
          <w:bCs/>
        </w:rPr>
        <w:t xml:space="preserve"> </w:t>
      </w:r>
      <w:r w:rsidRPr="009C5345">
        <w:rPr>
          <w:rFonts w:ascii="Times New Roman" w:hAnsi="Times New Roman"/>
        </w:rPr>
        <w:t xml:space="preserve">средств языка (с помощью учителя). Самостоятельное воспроизведение текста с </w:t>
      </w:r>
      <w:r w:rsidRPr="009C5345">
        <w:rPr>
          <w:rFonts w:ascii="Times New Roman" w:hAnsi="Times New Roman"/>
        </w:rPr>
        <w:lastRenderedPageBreak/>
        <w:t>использованием выразительных средств языка: последовательное воспроизведение эпизода с использованием специфической для</w:t>
      </w:r>
      <w:r w:rsidRPr="009C5345">
        <w:rPr>
          <w:rFonts w:ascii="Times New Roman" w:hAnsi="Times New Roman"/>
          <w:b/>
          <w:bCs/>
        </w:rPr>
        <w:t xml:space="preserve"> </w:t>
      </w:r>
      <w:r w:rsidRPr="009C5345">
        <w:rPr>
          <w:rFonts w:ascii="Times New Roman" w:hAnsi="Times New Roman"/>
        </w:rPr>
        <w:t>данного произведения лексики (по вопросам учителя), рассказ по иллюстрациям, пересказ. Освоение разных видов пересказа</w:t>
      </w:r>
      <w:r w:rsidRPr="009C5345">
        <w:rPr>
          <w:rFonts w:ascii="Times New Roman" w:hAnsi="Times New Roman"/>
          <w:b/>
          <w:bCs/>
        </w:rPr>
        <w:t xml:space="preserve"> </w:t>
      </w:r>
      <w:r w:rsidRPr="009C5345">
        <w:rPr>
          <w:rFonts w:ascii="Times New Roman" w:hAnsi="Times New Roman"/>
        </w:rPr>
        <w:t>художественного текста: краткий и подробный. Подробный пересказ текста: деление</w:t>
      </w:r>
      <w:r w:rsidRPr="009C5345">
        <w:rPr>
          <w:rFonts w:ascii="Times New Roman" w:hAnsi="Times New Roman"/>
          <w:b/>
          <w:bCs/>
        </w:rPr>
        <w:t xml:space="preserve"> </w:t>
      </w:r>
      <w:r w:rsidRPr="009C5345">
        <w:rPr>
          <w:rFonts w:ascii="Times New Roman" w:hAnsi="Times New Roman"/>
        </w:rPr>
        <w:t>текста на части, выделение опорных или</w:t>
      </w:r>
      <w:r w:rsidRPr="009C5345">
        <w:rPr>
          <w:rFonts w:ascii="Times New Roman" w:hAnsi="Times New Roman"/>
          <w:b/>
          <w:bCs/>
        </w:rPr>
        <w:t xml:space="preserve"> </w:t>
      </w:r>
      <w:r w:rsidRPr="009C5345">
        <w:rPr>
          <w:rFonts w:ascii="Times New Roman" w:hAnsi="Times New Roman"/>
        </w:rPr>
        <w:t>ключевых слов, озаглавливание каждой части и всего текста, пересказ эпизода; определение главной мысли каждой части и всего</w:t>
      </w:r>
      <w:r w:rsidR="00E61A1F">
        <w:rPr>
          <w:rFonts w:ascii="Times New Roman" w:hAnsi="Times New Roman"/>
          <w:b/>
          <w:bCs/>
        </w:rPr>
        <w:t xml:space="preserve"> </w:t>
      </w:r>
      <w:r w:rsidRPr="009C5345">
        <w:rPr>
          <w:rFonts w:ascii="Times New Roman" w:hAnsi="Times New Roman"/>
        </w:rPr>
        <w:t>текста, составление плана в виде назывных предложений из текста, в виде высказывания. Характеристика героя произведения. Портрет, характер героя, выраженные через поступки и речь. Характеристика героя произведения с использованием художественно-выразительных средств данного текста. Выявление авторского отношения к герою на основе анализа текста, авторских помет, имен героев.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Библиографическая культура. </w:t>
      </w:r>
      <w:r w:rsidRPr="009C5345">
        <w:rPr>
          <w:rFonts w:ascii="Times New Roman" w:hAnsi="Times New Roman"/>
        </w:rPr>
        <w:t>Книга учебная, художественная, справочная. Виды информации в книге: научная, художественная (с опорой на внешние показатели книги, ее справочно-иллюстративный материал). Типы изданий: произведение, сборник, периодические издания, справочные издания (словари, энциклопедии). Выбор книг на основе рекомендательного списка, открытого доступа к детским книгам в библиотеке. Алфавитный каталог. Пользование соответствующими возрасту словарями и справочной литературой. Литература вокруг нас. Отличие публицистики от художественной литературы. Периодические издания. Искусство кино. Художественный и мультипликационный фильм. Литература в театре. Работа актера и режиссера. Отличие зрителя от читателя. Инсценировка литературного произведения. Посещение театральных постановок.</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Литературоведческая пропедевтика (практическое освоение)</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Мифология. </w:t>
      </w:r>
      <w:r w:rsidRPr="009C5345">
        <w:rPr>
          <w:rFonts w:ascii="Times New Roman" w:hAnsi="Times New Roman"/>
        </w:rPr>
        <w:t>Формирование общего представления о мифе как способе жизни древнего человека, помогающем установить отношения с миром природы. Бинарные представления в мифе как основной способ структурировать мир, «двоемирие». Разделение на зоны пространства (верхний, средний, нижний мир) и времени (сезоны, возрастные периоды). Представления о Мировом дереве, связующем миры. Представления о тотемных животных и растениях как прародителях человека. Устойчивая символика числа и цвета. Миф как способ поддержания существующего природного порядка с помощью обряда и магического текста. Синтез искусств в обряде, синкретическое искусство древности. Международные мифологические сюжеты.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Устное народное творчество. </w:t>
      </w:r>
      <w:r w:rsidRPr="009C5345">
        <w:rPr>
          <w:rFonts w:ascii="Times New Roman" w:hAnsi="Times New Roman"/>
        </w:rPr>
        <w:t>Малые жанры фольклора и их связь с мифом. Функциональная особенность каждого жанра. Древняя вера в магию слова. Магическое воздействие на мир в обряде. Загадка как древний способ шифровать и запоминать важнейшие сведения о природе; закличка как способ уговаривать (заклинать) природу. Изначальный магический смысл считалки. Назначение и особенности пословиц, поговорок, побасенок. Нравоучительный смысл. Выразительные средства, способы вынесения нравственной оценки. Представление об антитезе. Пословицы других народов. Смысловые параллели при разном языковом оформлении. Выражение мудрости и жизненного опыта народа. Положительный и негативный смысл пословиц и поговорок. Наблюдение за монологом и диалогом в разных жанрах. Сочинение рассказов к выбранным пословицам. Осознание того, что фольклор есть выражение общечеловеческих нравственных правил и отношений. Общие черты фольклора разных народов. Схожесть тем, идей, героев в фольклоре разных народов. Связь фольклора и литературы. Дальнейшее развитие представлений о народной и авторской сказке.</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Волшебная сказка. </w:t>
      </w:r>
      <w:r w:rsidRPr="009C5345">
        <w:rPr>
          <w:rFonts w:ascii="Times New Roman" w:hAnsi="Times New Roman"/>
        </w:rPr>
        <w:t>Отражение древних (мифологических) представлений о мире. Герой волшебной сказки. Представление о волшебном мире, волшебном помощнике и волшебных предметах, волшебных числах и словах. Особенности сюжета (уход героя из дома, сказочная дорога, испытания, помощь волшебного помощника, победа над волшебным миром как восстановление порядка и справедливости). Любимые народные сказки. Придумывание варианта или продолжения к сказке. Изменение конца сказки в соответствии с собственным видением.</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Сказка о животных. </w:t>
      </w:r>
      <w:r w:rsidRPr="009C5345">
        <w:rPr>
          <w:rFonts w:ascii="Times New Roman" w:hAnsi="Times New Roman"/>
        </w:rPr>
        <w:t>Этиологическая сказка о животных, объясняющая особенности внешнего вида и повадки животных. Исторический и жизненный опыт народа в сказке. Откуда в сказке магия. Волшебные числа. Волшебные помощники. Следы обряда и мотивы мифа в сказке. Отражение взглядов на мир и общество. Докучные сказки - игра с застывшими правилами сказки.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lastRenderedPageBreak/>
        <w:t xml:space="preserve">Жанр басни. </w:t>
      </w:r>
      <w:r w:rsidRPr="009C5345">
        <w:rPr>
          <w:rFonts w:ascii="Times New Roman" w:hAnsi="Times New Roman"/>
        </w:rPr>
        <w:t>Двучленная структура басни: сюжетная часть и нравоучение в виде итоговой морали. Происхождение сюжетной части из сказки о животных. Эзоп как мифологическая фигура и реальный баснописец. Басни Эзопа и Крылова: использование сходных сюжетов, сходство смысла, структуры, сходство и различие композиций. Сочинение басни в прозе.</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Авторская сказка. </w:t>
      </w:r>
      <w:r w:rsidRPr="009C5345">
        <w:rPr>
          <w:rFonts w:ascii="Times New Roman" w:hAnsi="Times New Roman"/>
        </w:rPr>
        <w:t>Сохранение структурных связей с народной сказкой и обретение нового смысла. Авторские сказки классической и современной русской и зарубежной литературы. Авторские «объяснительные» сказки. Средства выражения авторского отношения к изображаемому в сказке. Авторская оценка героя. Развитие сказочной «этики»: от победы с помощью магической силы к торжеству ума, смекалки (в народной сказке); к осознанию ценности нравственного совершенства и силы любви (в авторской сказке). Общие мотивы в сказках разных народов.</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Сказочная повесть. </w:t>
      </w:r>
      <w:r w:rsidRPr="009C5345">
        <w:rPr>
          <w:rFonts w:ascii="Times New Roman" w:hAnsi="Times New Roman"/>
        </w:rPr>
        <w:t>Жанровые особенности, роднящие сказочную повесть с рассказом: наличие нескольких сюжетных линий, многообразие событий, протяженность действия во времени, реальность переживаний героя. Жанровые особенности, роднящие сказочную повесть со сказкой: сосуществование реального и волшебного мира, превращения, подвиги героя и выполнение им трудных заданий, волшебные числа и волшебные слова. Герой сказочной повести: проявление характера в поступках и речи, развитие характера во времени. Сюжет (завязка, кульминация и развязка) в объемном литературном произведении, определение средств художественной выразительности.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Рассказ. </w:t>
      </w:r>
      <w:r w:rsidRPr="009C5345">
        <w:rPr>
          <w:rFonts w:ascii="Times New Roman" w:hAnsi="Times New Roman"/>
        </w:rPr>
        <w:t>Развитие представлений о жанре рассказа. Герой рассказа: особенности характера и мир чувств героя. Сравнительный анализ характеров персонажей (героев). Способы выражения авторской оценки героя: портрет героя, характеристика действий и эмоциональных реакций героя, описание интерьера или пейзажа, окружающего героя. Выделение элементов сюжета: завязки, кульминации, развязки. Выявление средств художественной выразительности.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Поэзия. </w:t>
      </w:r>
      <w:r w:rsidRPr="009C5345">
        <w:rPr>
          <w:rFonts w:ascii="Times New Roman" w:hAnsi="Times New Roman"/>
        </w:rPr>
        <w:t>Особенности поэтического взгляда на мир. Раскрытие внутреннего мира автора в стихотворении. Открытое выражение чувства в авторской поэзии. Сюжетное развертывание переживания. Создание яркого образа с помощью разнообразных средств художественной выразительности: олицетворения, сравнения, эпитета (определения), контраста, звукописи, гиперболы и повтора.</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Творческая деятельность учащихся (на основе литературных произведений)</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установление причинно-следственных связей в тексте, последовательности событий; изложение,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Круг чтения третьего года обучения</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Устное народное творчество</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Малые жанры фольклора: считалки, загадки, заклички, пословицы, поговорки. Мифологические сюжеты Древней Греции, славянские мифы, карельские мифы «Калевала».</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Русские народные сказки и сказки разных народов</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«Яичко», «Петушок - золотой гребешок и жерновцы», «Сивка-бурка», «Хаврошечка», «Мороз, Солнце и Ветер», «Царевна-лягушка», «Царевна Несмеяна», «У страха глаза велики», докучные сказки, «Коза с орехами». «Хитрая лиса» (корякская сказка), «Почему звери друг от друга отличаются» (нанайская сказка), «Отчего у зайца длинные уши» (мансийская сказка), «Медведь и бурундук» (нивхская сказка), «Волшебная лампа Аладдина» (арабская сказка).</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Авторские сказки классической русской и зарубежной литературы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Ш. Перро «Рике с хохолком»; В. Гауф «Маленький Мук»; Г. Х. Андерсен «Дюймовочка», «Огниво»; А. Пушкин «Сказка о мертвой царевне и о семи богатырях»; Д. Мамин-Сибиряк «Серая Шейка».</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Басни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Эзоп «Ворон и лисица», «Лисица и виноград»; И. Крылов «Ворона и Лисица», «Лисица и Виноград»; С. Михалков «Бараны».</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Классики русской литературы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 xml:space="preserve">А. Пушкин, М. Лермонтов, Ф. Тютчев, А. Фет, В. Жуковский, Е. Баратынский, А Кольцов, Я. Полонский, А. Майков, Н. Некрасов, К. Бальмонт, И. Бунин, С. Есенин, В. Хлебников, Саша Черный, </w:t>
      </w:r>
      <w:r w:rsidRPr="009C5345">
        <w:rPr>
          <w:rFonts w:ascii="Times New Roman" w:hAnsi="Times New Roman"/>
        </w:rPr>
        <w:lastRenderedPageBreak/>
        <w:t>А.К. Толстой. И. Тургенев «Воробей», «Голуби», «Собака»; Н. Некрасов «Дедушка Мазай и зайцы»; Н. Гарин-Михайловский «Детство Темы»; В. Гаршин «Лягушка-путешественница»; П. Бажов «Серебряное копытце»; Е. Шварц «Сказка о потерянном времени»; Ю. Олеша «Три толстяка»; А. Гайдар «Тимур и его команда».</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Современная русская и зарубежная литература</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М. Исаковский, Н. Рыленков, Е. Евтушенко, С. Маршак, А. Барто, Б. Заходер, М. Бородицкая, Г. Новицкая, М. Яснов, Э. Мошковская, Ю. Мориц, Ю. Кушак, П. Барто, Тим Собакин, С. Махотин, Н. Матвеева. М. Пришвин «Разговор деревьев», «Говорящий грач»; Ю. Коваль «Тузик», «Висячий мостик», «Тучка и галки», «Соловьи», «Шамайка»;  К. Паустовский «Стальное колечко», «Прощание с летом», «Кот Ворюга», «Растрепанный воробей»; Г. Снегирев «Чудесная лодка»; Н. Носов «Шурик у дедушки»; В. Драгунский «Красный шарик в синем небе», «Девочка на шаре»; С. Козлов «Такое дерево», «Как поймать облако»; И. Акимушкин «Обезьяньи носы», «Броненосцы»;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 xml:space="preserve"> И. Пивоварова «Плохие сны», В. Чаплина, Д. Нагишкин; В. Го</w:t>
      </w:r>
      <w:r w:rsidR="00E61A1F">
        <w:rPr>
          <w:rFonts w:ascii="Times New Roman" w:hAnsi="Times New Roman"/>
        </w:rPr>
        <w:t xml:space="preserve">лявкин «Был не крайний случай», </w:t>
      </w:r>
      <w:r w:rsidRPr="009C5345">
        <w:rPr>
          <w:rFonts w:ascii="Times New Roman" w:hAnsi="Times New Roman"/>
        </w:rPr>
        <w:t>«Рассказы»; Ю. Раскин «Когда папа был маленьким»; Ю. Дмитриев «О природе для больших и маленьких»; Я. Ларри «Необычайные приключения Карика и Вали»; А. Волков «Волшебник Изумрудного города». Р. Киплинг «Отчего у верблюда горб»; Э. Распе «Приключения барона Мюнхаузена»; С. Лагерлеф «Путешествие Нильса с дикими гусями»; Э. Сетон-Томпсон «Уличный певец»;  Д. Даррелл «Моя семья и другие звери»; Л. Кэрролл «Приключения Алисы в стране чудес»; А. Милн «Винни Пух и все-все-все»; Ф. Баум «Волшебник страны Оз»; П. Треверс «Мери Поппинс». Японские трехстишия.</w:t>
      </w:r>
    </w:p>
    <w:p w:rsidR="009C5345" w:rsidRPr="009C5345" w:rsidRDefault="009C5345" w:rsidP="009C5345">
      <w:pPr>
        <w:spacing w:after="0"/>
        <w:jc w:val="both"/>
        <w:rPr>
          <w:rFonts w:ascii="Times New Roman" w:hAnsi="Times New Roman"/>
          <w:b/>
          <w:bCs/>
        </w:rPr>
      </w:pPr>
      <w:r w:rsidRPr="009C5345">
        <w:rPr>
          <w:rFonts w:ascii="Times New Roman" w:hAnsi="Times New Roman"/>
          <w:b/>
          <w:bCs/>
        </w:rPr>
        <w:t>4 КЛАСС</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Виды речевой и читательской деятельности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Аудирование (слушание). </w:t>
      </w:r>
      <w:r w:rsidRPr="009C5345">
        <w:rPr>
          <w:rFonts w:ascii="Times New Roman" w:hAnsi="Times New Roman"/>
        </w:rPr>
        <w:t>Адекватное понимание содержания звучащей речи, осознание цели речевого высказывания. Умение задавать вопрос к учебному тексту, научно-познавательному и художественному произведениям.</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Чтение вслух. Чтение про себя. </w:t>
      </w:r>
      <w:r w:rsidRPr="009C5345">
        <w:rPr>
          <w:rFonts w:ascii="Times New Roman" w:hAnsi="Times New Roman"/>
        </w:rPr>
        <w:t>Совершенствование навыков выразительного и осмысленного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 Определение вида чтения (изучающее, ознакомительное, просмотровое, выборочное). Умение находить в тексте необходимую информацию.</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Говорение (культура речевого общения).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Письмо (культура письменной речи). </w:t>
      </w:r>
      <w:r w:rsidRPr="009C5345">
        <w:rPr>
          <w:rFonts w:ascii="Times New Roman" w:hAnsi="Times New Roman"/>
        </w:rPr>
        <w:t>Дальнейшее развитие навыков свободного владения устной и письменной речью; формирование умений целенаправленного доказательного высказывания; творческого отношения к устной и письменной речи. Умение вести диалогическое общение: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Работа со словом (распознавать</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прямое и переносное значение слов, их многозначность), целенаправленное пополнение активного словарного запаса. Монологическое речевое высказывание по предложенной теме или в виде ответа на вопрос.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монологического высказывания. Нормы письменной речи: соответствие содержания заголовку, использование в письменной речи выразительных средств языка (синонимы, антонимы, сравнение). Мини-сочинения (повествование, описание, рассуждение), рассказ на заданную тему, отзыв.</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Работа с разными видами текста. </w:t>
      </w:r>
      <w:r w:rsidRPr="009C5345">
        <w:rPr>
          <w:rFonts w:ascii="Times New Roman" w:hAnsi="Times New Roman"/>
        </w:rPr>
        <w:t xml:space="preserve">Различение разных видов текста: художественных, учебных, научно-популярных. Особенности фольклорного и авторского текста. Самостоятельное определение темы, </w:t>
      </w:r>
      <w:r w:rsidRPr="009C5345">
        <w:rPr>
          <w:rFonts w:ascii="Times New Roman" w:hAnsi="Times New Roman"/>
        </w:rPr>
        <w:lastRenderedPageBreak/>
        <w:t>главной мысли, структуры; деление текста на смысловые части.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 xml:space="preserve">Работа с учебными, научно-популярными и другими текстами. </w:t>
      </w:r>
      <w:r w:rsidRPr="009C5345">
        <w:rPr>
          <w:rFonts w:ascii="Times New Roman" w:hAnsi="Times New Roman"/>
        </w:rPr>
        <w:t>Понимание заглавия</w:t>
      </w:r>
      <w:r w:rsidRPr="009C5345">
        <w:rPr>
          <w:rFonts w:ascii="Times New Roman" w:hAnsi="Times New Roman"/>
          <w:b/>
          <w:bCs/>
        </w:rPr>
        <w:t xml:space="preserve"> </w:t>
      </w:r>
      <w:r w:rsidRPr="009C5345">
        <w:rPr>
          <w:rFonts w:ascii="Times New Roman" w:hAnsi="Times New Roman"/>
        </w:rPr>
        <w:t>произведения; адекватное соотношение его</w:t>
      </w:r>
      <w:r w:rsidRPr="009C5345">
        <w:rPr>
          <w:rFonts w:ascii="Times New Roman" w:hAnsi="Times New Roman"/>
          <w:b/>
          <w:bCs/>
        </w:rPr>
        <w:t xml:space="preserve"> </w:t>
      </w:r>
      <w:r w:rsidRPr="009C5345">
        <w:rPr>
          <w:rFonts w:ascii="Times New Roman" w:hAnsi="Times New Roman"/>
        </w:rPr>
        <w:t>с содержанием. Определение особенностей</w:t>
      </w:r>
      <w:r w:rsidRPr="009C5345">
        <w:rPr>
          <w:rFonts w:ascii="Times New Roman" w:hAnsi="Times New Roman"/>
          <w:b/>
          <w:bCs/>
        </w:rPr>
        <w:t xml:space="preserve"> </w:t>
      </w:r>
      <w:r w:rsidRPr="009C5345">
        <w:rPr>
          <w:rFonts w:ascii="Times New Roman" w:hAnsi="Times New Roman"/>
        </w:rPr>
        <w:t>учебного и научно-популярного текста (передача информации). Понимание отдельных, наиболее общих особенностей текстов</w:t>
      </w:r>
      <w:r w:rsidRPr="009C5345">
        <w:rPr>
          <w:rFonts w:ascii="Times New Roman" w:hAnsi="Times New Roman"/>
          <w:b/>
          <w:bCs/>
        </w:rPr>
        <w:t xml:space="preserve"> </w:t>
      </w:r>
      <w:r w:rsidRPr="009C5345">
        <w:rPr>
          <w:rFonts w:ascii="Times New Roman" w:hAnsi="Times New Roman"/>
        </w:rPr>
        <w:t>мифов, былин, легенд (по отрывкам или небольшим текстам). Определение главной</w:t>
      </w:r>
      <w:r w:rsidRPr="009C5345">
        <w:rPr>
          <w:rFonts w:ascii="Times New Roman" w:hAnsi="Times New Roman"/>
          <w:b/>
          <w:bCs/>
        </w:rPr>
        <w:t xml:space="preserve"> </w:t>
      </w:r>
      <w:r w:rsidRPr="009C5345">
        <w:rPr>
          <w:rFonts w:ascii="Times New Roman" w:hAnsi="Times New Roman"/>
        </w:rPr>
        <w:t>мысли текста.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w:t>
      </w:r>
      <w:r w:rsidRPr="009C5345">
        <w:rPr>
          <w:rFonts w:ascii="Times New Roman" w:hAnsi="Times New Roman"/>
          <w:b/>
          <w:bCs/>
        </w:rPr>
        <w:t xml:space="preserve"> </w:t>
      </w:r>
      <w:r w:rsidRPr="009C5345">
        <w:rPr>
          <w:rFonts w:ascii="Times New Roman" w:hAnsi="Times New Roman"/>
        </w:rPr>
        <w:t>текста (выделение главного в содержании</w:t>
      </w:r>
      <w:r w:rsidRPr="009C5345">
        <w:rPr>
          <w:rFonts w:ascii="Times New Roman" w:hAnsi="Times New Roman"/>
          <w:b/>
          <w:bCs/>
        </w:rPr>
        <w:t xml:space="preserve"> </w:t>
      </w:r>
      <w:r w:rsidRPr="009C5345">
        <w:rPr>
          <w:rFonts w:ascii="Times New Roman" w:hAnsi="Times New Roman"/>
        </w:rPr>
        <w:t>текста).</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 xml:space="preserve">Работа с текстом художественного произведения. </w:t>
      </w:r>
      <w:r w:rsidRPr="009C5345">
        <w:rPr>
          <w:rFonts w:ascii="Times New Roman" w:hAnsi="Times New Roman"/>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w:t>
      </w:r>
      <w:r w:rsidRPr="009C5345">
        <w:rPr>
          <w:rFonts w:ascii="Times New Roman" w:hAnsi="Times New Roman"/>
          <w:b/>
          <w:bCs/>
        </w:rPr>
        <w:t xml:space="preserve"> </w:t>
      </w:r>
      <w:r w:rsidRPr="009C5345">
        <w:rPr>
          <w:rFonts w:ascii="Times New Roman" w:hAnsi="Times New Roman"/>
        </w:rPr>
        <w:t>средств языка (с помощью учителя).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Освоение разных видов пересказа художественного текста: подробный (с цитированием),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в тексте слов,</w:t>
      </w:r>
      <w:r w:rsidR="00E61A1F">
        <w:rPr>
          <w:rFonts w:ascii="Times New Roman" w:hAnsi="Times New Roman"/>
        </w:rPr>
        <w:t xml:space="preserve"> </w:t>
      </w:r>
      <w:r w:rsidRPr="009C5345">
        <w:rPr>
          <w:rFonts w:ascii="Times New Roman" w:hAnsi="Times New Roman"/>
        </w:rPr>
        <w:t>выражений, позволяющих составить рассказ о герое), описание места действия (выбор в тексте слов, выражений, позволяющих составить данное описание на основе текста). Вычленение и сопоставление эпизодов из разных прочитанных произведений по общности ситуаций, эмоциональной окраске, характеру поступков героев.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Сопоставление поступков героев, мотивы поступка персонажа. Выявление авторского отношения к герою на основе анализа текста. Понимание нравственного содержания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классической и современной литературе, литературе разных народов.</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Библиографическая культура. </w:t>
      </w:r>
      <w:r w:rsidRPr="009C5345">
        <w:rPr>
          <w:rFonts w:ascii="Times New Roman" w:hAnsi="Times New Roman"/>
        </w:rPr>
        <w:t>Книга как источник знаний об окружающем мире и внутреннем мире человека. Книга учебная, художественная, справочная. Виды информации в книге с опорой на ее внешние показатели, справочно-иллюстративный материал книги. Типы изданий: произведение, сборник, собрание сочинений, периодические издания, справочные издания (справочники, словари, энциклопедии). Выбор книг на основе рекомендательного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Литературоведческая пропедевтика (практическое освоение)</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Устное народное творчество. </w:t>
      </w:r>
      <w:r w:rsidRPr="009C5345">
        <w:rPr>
          <w:rFonts w:ascii="Times New Roman" w:hAnsi="Times New Roman"/>
        </w:rPr>
        <w:t>Осознание того, что фольклор есть выражение общечеловеческих нравственных правил и отношений. Схожесть тем, идей, героев в фольклоре разных народов. Углубление представления о жанрах народного и авторского творчества. Общее представление о новом типе отношений человека и мира. Зависимость человека от природных сил и стихий в мифе, пафос борьбы с ними в былине.</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Былина. </w:t>
      </w:r>
      <w:r w:rsidRPr="009C5345">
        <w:rPr>
          <w:rFonts w:ascii="Times New Roman" w:hAnsi="Times New Roman"/>
        </w:rPr>
        <w:t>Характеристика героя (победитель в борьбе с природными силами; защитник границ княжества и отечества; человек, прославляющий своими подвигами свое отечество). Илья Муромец и Никита Кожемяка как герои былинных циклов. Основные герои русских былин. Героическая тональность былин. Сравнение с героикой мифов.</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lastRenderedPageBreak/>
        <w:t xml:space="preserve">Волшебная сказка. </w:t>
      </w:r>
      <w:r w:rsidRPr="009C5345">
        <w:rPr>
          <w:rFonts w:ascii="Times New Roman" w:hAnsi="Times New Roman"/>
        </w:rPr>
        <w:t>Единые законы разворачивания сюжета в волшебных сказках. Типичность завязки, кульминации, развязки. Общие мотивы и черты различия в сказках разных народов. От победы с помощью магической силы - к торжеству ума, смекалки. Авторская волшебная сказка: сходство с народной сказкой и отличия.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Социально-бытовая сказка. </w:t>
      </w:r>
      <w:r w:rsidRPr="009C5345">
        <w:rPr>
          <w:rFonts w:ascii="Times New Roman" w:hAnsi="Times New Roman"/>
        </w:rPr>
        <w:t>Позднее происхождение. Отличия от волшебной сказки и сказки о животных. Особенности проблематики, нравоучительный характер, присущее ей чувство юмора. Сатирическая интонация бытовых сказок. Народная и авторская социально-бытовая сказка.</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Пословица. </w:t>
      </w:r>
      <w:r w:rsidRPr="009C5345">
        <w:rPr>
          <w:rFonts w:ascii="Times New Roman" w:hAnsi="Times New Roman"/>
        </w:rPr>
        <w:t>Связь с мифом и отражение зависимости человека от природы. Школа народной мудрости и жизненного опыта. Двучленная структура, отличие от поговорок. Способы вынесения нравственной оценки в пословице (иносказание) и поговорке (открытое суждение). Пословицы разных народов. Сочинение сюжетов к пословицам. Популярность пословиц в современной жизни и в произведениях авторской литературы. Жизнь жанров фольклора во времени. 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волшебную сказку и былину.</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Басня. </w:t>
      </w:r>
      <w:r w:rsidRPr="009C5345">
        <w:rPr>
          <w:rFonts w:ascii="Times New Roman" w:hAnsi="Times New Roman"/>
        </w:rPr>
        <w:t>Корни басни в сказке о животных. От сказочного схематизма древних басен, перечисления действий персонажей -к яркой зарисовке картинки из жизни. Нравоучение пословицы как прототип морали басни. Басня как жанр, объединяющий разные типы повествования. Отношение к изображаемому, скрытое в тексте басни. Явно высказанная авторская оценка, заключенная в морали басни.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rPr>
        <w:t xml:space="preserve">Авторская литература. </w:t>
      </w:r>
      <w:r w:rsidRPr="009C5345">
        <w:rPr>
          <w:rFonts w:ascii="Times New Roman" w:hAnsi="Times New Roman"/>
        </w:rPr>
        <w:t>Возможности разных видов повествования: прозы, поэзии, драмы.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Проза. </w:t>
      </w:r>
      <w:r w:rsidRPr="009C5345">
        <w:rPr>
          <w:rFonts w:ascii="Times New Roman" w:hAnsi="Times New Roman"/>
        </w:rPr>
        <w:t>Преобладающая тональность повествования в разных жанрах. Выбор жанра и интонации повествования как средство выражения авторского отношения. Выработка жанрового ожидания.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Сказочная повесть. </w:t>
      </w:r>
      <w:r w:rsidRPr="009C5345">
        <w:rPr>
          <w:rFonts w:ascii="Times New Roman" w:hAnsi="Times New Roman"/>
        </w:rPr>
        <w:t>Сосуществование реального и сказочного мира. Путешествия, превращения, испытания и подвиги героев. Волшебные помощники, предметы, числа. Реальность переживаний героя. Проявление характера в поступках и речи. Развитие характера во времени. Нравственные коллизии повести, работа героя по преодолению своих недостатков. Воспитание и самовоспитание героя.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Рассказ. </w:t>
      </w:r>
      <w:r w:rsidRPr="009C5345">
        <w:rPr>
          <w:rFonts w:ascii="Times New Roman" w:hAnsi="Times New Roman"/>
        </w:rPr>
        <w:t>Событие в рассказе - яркий случай, раскрывающий характер героя; сложность характера героя и развитие его во времени. Драматизм рассказа. Внутренний мир героя. Отличие авторской точки зрения от точки зрения героя.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Поэзия. </w:t>
      </w:r>
      <w:r w:rsidRPr="009C5345">
        <w:rPr>
          <w:rFonts w:ascii="Times New Roman" w:hAnsi="Times New Roman"/>
        </w:rPr>
        <w:t>Выражение внутреннего мира автора посредством изображения окружающего мира. Разница картин мира, создаваемых поэтами. Общее представление о лирическом герое, образе поэта в лирике. Открытое выражение чувства в авторской поэзии. Сюжет разворачивания переживания. Эмоциональное заражение читателя силой чувств. Формирование представления о разнообразии выразительных средств</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авторской поэзии: использование приемов олицетворения, сравнения, антитезы (контраста); использование повтора и риторических вопросов для создания образа. Общее представление о связи смысла стихотворения с избранной поэтом стихотворной формой (на примере классической и современной поэзии, знакомства с «онегинской строфой»). Творческий портрет любимого писателя или поэта (его любимая тематика и проблематика, герои и характерные приемы изображения).</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b/>
          <w:bCs/>
          <w:i/>
          <w:iCs/>
        </w:rPr>
        <w:t xml:space="preserve">Драма. </w:t>
      </w:r>
      <w:r w:rsidRPr="009C5345">
        <w:rPr>
          <w:rFonts w:ascii="Times New Roman" w:hAnsi="Times New Roman"/>
        </w:rPr>
        <w:t>Отличие зрителя от читателя: более активная позиция читателя. Инсценировка литературного произведения. Посещение театральных постановок. Наблюдение за особенностями драмы, композиционные особенности пьесы (драмы): деление текста на действия, действий на картины; наличие списка действующих лиц, авторских комментариев - ремарок. Внешняяустраненность автора в драматическом произведении: основной текст пьесы - это прямая речь героев. Способы выражения авторского отношения к изображаемому. Авторское присутствие в ремарках. Авторская позиция, выраженная устами героя.</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Творческая деятельность учащихся (на основе литературных произведений)</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C5345" w:rsidRPr="009C5345" w:rsidRDefault="009C5345" w:rsidP="009C5345">
      <w:pPr>
        <w:autoSpaceDE w:val="0"/>
        <w:autoSpaceDN w:val="0"/>
        <w:adjustRightInd w:val="0"/>
        <w:spacing w:after="0"/>
        <w:jc w:val="both"/>
        <w:rPr>
          <w:rFonts w:ascii="Times New Roman" w:hAnsi="Times New Roman"/>
          <w:b/>
          <w:bCs/>
          <w:i/>
          <w:iCs/>
        </w:rPr>
      </w:pPr>
      <w:r w:rsidRPr="009C5345">
        <w:rPr>
          <w:rFonts w:ascii="Times New Roman" w:hAnsi="Times New Roman"/>
          <w:b/>
          <w:bCs/>
          <w:i/>
          <w:iCs/>
        </w:rPr>
        <w:t>Круг чтения четвертого года обучения</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Устное народное творчество</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lastRenderedPageBreak/>
        <w:t>Малые жанры фольклора: считалки, загадки, заклички, пословицы, поговорки. Мифологические сюжеты Древней Греции. Подвиги Геракла.</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Былины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«Как Илья из Мурома богатырем стал», «Илья Муромец и Соловей-разбойник», «Святогор и Илья Муромец», «Никит  Кожемяка», «Садко».</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Русские народные волшебные и бытовые сказки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«Иван-царевич и серый волк», «Летучий корабль», «Марья Моревна», «Иван -крестьянский сын и чудо-юдо», «Семь Симеонов», «Что дальше слышно», «Кашица из топора», «Как Иван-дурак дверь стерег», «Мена», «Как мужик гусей делил», «Петухан Куриханыч».</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Классики русской и зарубежной литературы</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 xml:space="preserve">А. Пушкин, М. Лермонтов, В. Жуковский, А. Баратынский, Ф. Тютчев, А. Фет, А. Блок, С. Есенин, К. Бальмонт, В. Хлебников, И. Бунин, </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 xml:space="preserve">М. Цветаева, А. Ахматова, В. Маяковский, Саша Черный, Н. Асеев, А.К. Толстой, Д. Кедрин, Н. Рыленков. И. Крылов «Слон и Моська»; </w:t>
      </w:r>
      <w:r w:rsidR="00E61A1F">
        <w:rPr>
          <w:rFonts w:ascii="Times New Roman" w:hAnsi="Times New Roman"/>
        </w:rPr>
        <w:t xml:space="preserve"> </w:t>
      </w:r>
      <w:r w:rsidRPr="009C5345">
        <w:rPr>
          <w:rFonts w:ascii="Times New Roman" w:hAnsi="Times New Roman"/>
        </w:rPr>
        <w:t>М. Лермонтов «Бородино»; Н. Некрасов «Крестьянские дети»; А.К. Толстой «Илья Муромец». А. Чехов «Ванька», «Белолобый», «Каштанка»; А. Толстой «Детство Никиты»; С. Аксаков «Детские годы Багрова-внука»; Л. Андреев «Петька на даче»; А. Куприн</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«Мысли Сапсана о людях, животных, предметах и событиях», «Слон»; Саша Черный «Дневник фокса Микки»; Л. Чарская «Сказки».В. Гюго «Гаврош»; М. Метерлинк «Разум цветов»; Э. Сетон-Томпсон «Уличный певец».</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Русские и зарубежные авторские сказки и сказочные повести</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Братья Гримм «Маленькие человечки»; Г. Х. Андерсен «Стойкий оловянный солдатик», «Гадкий утенок», «Русалочка», «Елка», «Чайник»; Э. Т. А. Гофман «Щелкунчик и Мышиный Король»; В. Гауф «Карлик Нос»; О. Уайльд «Мальчик-звезда»; Л. Кэрролл «Алиса в стране чудес». С. Маршак «Двенадцать месяцев»; П. Бажов «Огневушка-Поскакушка»; С. Прокофьева «Лоскутик и Облако».</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Современная русская и зарубежная литература</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 xml:space="preserve">С. Маршак, Б. Заходер, Ю. Мориц, М. Бородицкая, В. Берестов, Тим Собакин, Н. Матвеева, Д. Самойлов, В. Соколов, Б. Окуджава, </w:t>
      </w:r>
      <w:r w:rsidR="00E61A1F">
        <w:rPr>
          <w:rFonts w:ascii="Times New Roman" w:hAnsi="Times New Roman"/>
        </w:rPr>
        <w:t xml:space="preserve"> </w:t>
      </w:r>
      <w:r w:rsidRPr="009C5345">
        <w:rPr>
          <w:rFonts w:ascii="Times New Roman" w:hAnsi="Times New Roman"/>
        </w:rPr>
        <w:t>Ю. Левитанский, Н. Матвеева, К. Некрасова. М. Пришвин «Земля показалась», «Старый гриб»; К. Паустовский «Барсучий нос», «Резиновая лодка»; Г. Скребицкий «Счастливый жучок»; Ю. Яковлев «Мама»; В. Драгунский «Сверху вниз, наискосок!», «Куриный бульон»; Н. Носов «Трудная задача»; Ю. Коваль «Самая легкая лодка в мире»; С. Козлов «Как Ежик с Медвежонком протирали звезды», «Лисичка»; Ф. Кривин «Часы, минуты, секунды»; Л. Петрушевская «Сказки»; Ф. Искандер «Рассказы». Дж. Родари «Джельсомино в Стране лжецов»; О. Пройслер «Маленькое Привидение»; Т. Янссон «Ель», «Приключения Муми-Тролля». Японские трехстишия.</w:t>
      </w:r>
    </w:p>
    <w:p w:rsidR="009C5345" w:rsidRPr="009C5345" w:rsidRDefault="009C5345" w:rsidP="009C5345">
      <w:pPr>
        <w:autoSpaceDE w:val="0"/>
        <w:autoSpaceDN w:val="0"/>
        <w:adjustRightInd w:val="0"/>
        <w:spacing w:after="0"/>
        <w:jc w:val="both"/>
        <w:rPr>
          <w:rFonts w:ascii="Times New Roman" w:hAnsi="Times New Roman"/>
          <w:b/>
          <w:bCs/>
        </w:rPr>
      </w:pPr>
      <w:r w:rsidRPr="009C5345">
        <w:rPr>
          <w:rFonts w:ascii="Times New Roman" w:hAnsi="Times New Roman"/>
          <w:b/>
          <w:bCs/>
        </w:rPr>
        <w:t>Приключения и фантастика</w:t>
      </w:r>
    </w:p>
    <w:p w:rsidR="009C5345" w:rsidRPr="009C5345" w:rsidRDefault="009C5345" w:rsidP="009C5345">
      <w:pPr>
        <w:autoSpaceDE w:val="0"/>
        <w:autoSpaceDN w:val="0"/>
        <w:adjustRightInd w:val="0"/>
        <w:spacing w:after="0"/>
        <w:jc w:val="both"/>
        <w:rPr>
          <w:rFonts w:ascii="Times New Roman" w:hAnsi="Times New Roman"/>
        </w:rPr>
      </w:pPr>
      <w:r w:rsidRPr="009C5345">
        <w:rPr>
          <w:rFonts w:ascii="Times New Roman" w:hAnsi="Times New Roman"/>
        </w:rPr>
        <w:t>В. Крапивин «Старый дом»; В. Некрасов «Приключения капитана Врунгеля»; Е. Велтистов «Приключения Электроника»; А. Мошковский «Пятеро в звездолете»; Ю. Сотник, В. Железников, Л. Кассиль, Л. Лагин «Старик Хоттабыч»; К. Булычев «Приключения Алисы».</w:t>
      </w:r>
      <w:r w:rsidR="00E61A1F">
        <w:rPr>
          <w:rFonts w:ascii="Times New Roman" w:hAnsi="Times New Roman"/>
        </w:rPr>
        <w:t xml:space="preserve"> </w:t>
      </w:r>
      <w:r w:rsidRPr="009C5345">
        <w:rPr>
          <w:rFonts w:ascii="Times New Roman" w:hAnsi="Times New Roman"/>
        </w:rPr>
        <w:t>М. Твен «Приключения Тома Сойера»; Д. Дефо «Робинзон Крузо»; Д. Свифт «Путешествие Гулливера»; Р. Брэдбери «Р - значит ракета».</w:t>
      </w:r>
    </w:p>
    <w:p w:rsidR="00E61A1F" w:rsidRPr="00E61A1F" w:rsidRDefault="00E61A1F" w:rsidP="00E61A1F">
      <w:pPr>
        <w:spacing w:after="0" w:line="240" w:lineRule="auto"/>
        <w:jc w:val="center"/>
        <w:rPr>
          <w:rFonts w:ascii="Times New Roman" w:hAnsi="Times New Roman"/>
          <w:b/>
          <w:iCs/>
        </w:rPr>
      </w:pPr>
      <w:r w:rsidRPr="00E61A1F">
        <w:rPr>
          <w:rFonts w:ascii="Times New Roman" w:hAnsi="Times New Roman"/>
          <w:b/>
          <w:iCs/>
        </w:rPr>
        <w:t xml:space="preserve">Тематическое планирование </w:t>
      </w:r>
    </w:p>
    <w:p w:rsidR="00E61A1F" w:rsidRPr="00E61A1F" w:rsidRDefault="00E61A1F" w:rsidP="00E61A1F">
      <w:pPr>
        <w:spacing w:after="0" w:line="240" w:lineRule="auto"/>
        <w:jc w:val="center"/>
        <w:rPr>
          <w:rFonts w:ascii="Times New Roman" w:hAnsi="Times New Roman"/>
          <w:iCs/>
        </w:rPr>
      </w:pPr>
      <w:r w:rsidRPr="00E61A1F">
        <w:rPr>
          <w:rFonts w:ascii="Times New Roman" w:hAnsi="Times New Roman"/>
          <w:iCs/>
        </w:rPr>
        <w:t>1 класс (132 часа)</w:t>
      </w:r>
    </w:p>
    <w:tbl>
      <w:tblPr>
        <w:tblStyle w:val="afe"/>
        <w:tblW w:w="5005" w:type="pct"/>
        <w:tblLook w:val="04A0"/>
      </w:tblPr>
      <w:tblGrid>
        <w:gridCol w:w="8626"/>
        <w:gridCol w:w="1522"/>
      </w:tblGrid>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bCs/>
              </w:rPr>
              <w:t>Номера уроков. Тема. Названия произведений</w:t>
            </w:r>
          </w:p>
        </w:tc>
        <w:tc>
          <w:tcPr>
            <w:tcW w:w="746" w:type="pct"/>
          </w:tcPr>
          <w:p w:rsidR="00E61A1F" w:rsidRPr="00E61A1F" w:rsidRDefault="00E61A1F" w:rsidP="00E61A1F">
            <w:pPr>
              <w:autoSpaceDE w:val="0"/>
              <w:autoSpaceDN w:val="0"/>
              <w:adjustRightInd w:val="0"/>
              <w:jc w:val="center"/>
              <w:rPr>
                <w:rFonts w:ascii="Times New Roman" w:hAnsi="Times New Roman"/>
              </w:rPr>
            </w:pPr>
            <w:r w:rsidRPr="00E61A1F">
              <w:rPr>
                <w:rFonts w:ascii="Times New Roman" w:hAnsi="Times New Roman"/>
              </w:rPr>
              <w:t>Количество часов</w:t>
            </w:r>
          </w:p>
        </w:tc>
      </w:tr>
      <w:tr w:rsidR="00E61A1F" w:rsidRPr="00E61A1F" w:rsidTr="00564180">
        <w:tc>
          <w:tcPr>
            <w:tcW w:w="4996" w:type="pct"/>
            <w:gridSpan w:val="2"/>
          </w:tcPr>
          <w:p w:rsidR="00E61A1F" w:rsidRPr="00E61A1F" w:rsidRDefault="00E61A1F" w:rsidP="00E61A1F">
            <w:pPr>
              <w:autoSpaceDE w:val="0"/>
              <w:autoSpaceDN w:val="0"/>
              <w:adjustRightInd w:val="0"/>
              <w:jc w:val="center"/>
              <w:rPr>
                <w:rFonts w:ascii="Times New Roman" w:hAnsi="Times New Roman"/>
                <w:bCs/>
              </w:rPr>
            </w:pPr>
            <w:r w:rsidRPr="00E61A1F">
              <w:rPr>
                <w:rFonts w:ascii="Times New Roman" w:hAnsi="Times New Roman"/>
              </w:rPr>
              <w:t xml:space="preserve">ОБУЧЕНИЕ ГРАМОТЕ </w:t>
            </w:r>
            <w:r w:rsidRPr="00E61A1F">
              <w:rPr>
                <w:rFonts w:ascii="Times New Roman" w:hAnsi="Times New Roman"/>
                <w:i/>
                <w:iCs/>
              </w:rPr>
              <w:t>(88 часов)</w:t>
            </w:r>
          </w:p>
        </w:tc>
      </w:tr>
      <w:tr w:rsidR="00E61A1F" w:rsidRPr="00E61A1F" w:rsidTr="00564180">
        <w:tc>
          <w:tcPr>
            <w:tcW w:w="4996" w:type="pct"/>
            <w:gridSpan w:val="2"/>
          </w:tcPr>
          <w:p w:rsidR="00E61A1F" w:rsidRPr="00E61A1F" w:rsidRDefault="00E61A1F" w:rsidP="00E61A1F">
            <w:pPr>
              <w:autoSpaceDE w:val="0"/>
              <w:autoSpaceDN w:val="0"/>
              <w:adjustRightInd w:val="0"/>
              <w:jc w:val="center"/>
              <w:rPr>
                <w:rFonts w:ascii="Times New Roman" w:hAnsi="Times New Roman"/>
                <w:bCs/>
              </w:rPr>
            </w:pPr>
            <w:r w:rsidRPr="00E61A1F">
              <w:rPr>
                <w:rFonts w:ascii="Times New Roman" w:hAnsi="Times New Roman"/>
                <w:bCs/>
              </w:rPr>
              <w:t>ДОБУКВАРНЫЙ ПЕРИОД</w:t>
            </w:r>
            <w:r w:rsidRPr="00E61A1F">
              <w:rPr>
                <w:rFonts w:ascii="Times New Roman" w:hAnsi="Times New Roman"/>
                <w:i/>
                <w:iCs/>
              </w:rPr>
              <w:t>(14 часов)</w:t>
            </w:r>
          </w:p>
          <w:p w:rsidR="00E61A1F" w:rsidRPr="00E61A1F" w:rsidRDefault="00E61A1F" w:rsidP="00E61A1F">
            <w:pPr>
              <w:autoSpaceDE w:val="0"/>
              <w:autoSpaceDN w:val="0"/>
              <w:adjustRightInd w:val="0"/>
              <w:jc w:val="center"/>
              <w:rPr>
                <w:rFonts w:ascii="Times New Roman" w:hAnsi="Times New Roman"/>
                <w:i/>
                <w:iCs/>
              </w:rPr>
            </w:pPr>
            <w:r w:rsidRPr="00E61A1F">
              <w:rPr>
                <w:rFonts w:ascii="Times New Roman" w:hAnsi="Times New Roman"/>
                <w:bCs/>
                <w:i/>
                <w:iCs/>
              </w:rPr>
              <w:t>Однозвучные буквы гласных звуков</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 История обучения. Знакомство с учебником</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2. История речи. Речь устная и письменная. Предложение, слово. Схема предложения. </w:t>
            </w:r>
            <w:r w:rsidRPr="00E61A1F">
              <w:rPr>
                <w:rFonts w:ascii="Times New Roman" w:hAnsi="Times New Roman"/>
                <w:i/>
              </w:rPr>
              <w:t>Разные языки народов мира, России, Башкортостана.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3. Твоя Родина. Твоя семья. </w:t>
            </w:r>
            <w:r w:rsidRPr="00E61A1F">
              <w:rPr>
                <w:rFonts w:ascii="Times New Roman" w:hAnsi="Times New Roman"/>
                <w:i/>
              </w:rPr>
              <w:t>Присоединение Башкирии  к русскому государству</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4. В мире знаков. Звук и его письменный знак – буква в русском языке.</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5. Звуки гласные и согласные.</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6. Знаки звуков – буквы. Звук [а], буква </w:t>
            </w:r>
            <w:r w:rsidRPr="00E61A1F">
              <w:rPr>
                <w:rFonts w:ascii="Times New Roman" w:hAnsi="Times New Roman"/>
                <w:bCs/>
                <w:i/>
                <w:iCs/>
              </w:rPr>
              <w:t>Аа</w:t>
            </w:r>
            <w:r w:rsidRPr="00E61A1F">
              <w:rPr>
                <w:rFonts w:ascii="Times New Roman" w:hAnsi="Times New Roman"/>
              </w:rPr>
              <w:t xml:space="preserve">. Звук [у], буква </w:t>
            </w:r>
            <w:r w:rsidRPr="00E61A1F">
              <w:rPr>
                <w:rFonts w:ascii="Times New Roman" w:hAnsi="Times New Roman"/>
                <w:bCs/>
                <w:i/>
                <w:iCs/>
              </w:rPr>
              <w:t>Уу</w:t>
            </w:r>
            <w:r w:rsidRPr="00E61A1F">
              <w:rPr>
                <w:rFonts w:ascii="Times New Roman" w:hAnsi="Times New Roman"/>
              </w:rPr>
              <w:t>.</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7. Звук [а], буква </w:t>
            </w:r>
            <w:r w:rsidRPr="00E61A1F">
              <w:rPr>
                <w:rFonts w:ascii="Times New Roman" w:hAnsi="Times New Roman"/>
                <w:bCs/>
                <w:i/>
                <w:iCs/>
              </w:rPr>
              <w:t>Аа</w:t>
            </w:r>
            <w:r w:rsidRPr="00E61A1F">
              <w:rPr>
                <w:rFonts w:ascii="Times New Roman" w:hAnsi="Times New Roman"/>
              </w:rPr>
              <w:t xml:space="preserve">, слово </w:t>
            </w:r>
            <w:r w:rsidRPr="00E61A1F">
              <w:rPr>
                <w:rFonts w:ascii="Times New Roman" w:hAnsi="Times New Roman"/>
                <w:i/>
                <w:iCs/>
              </w:rPr>
              <w:t>а</w:t>
            </w:r>
            <w:r w:rsidRPr="00E61A1F">
              <w:rPr>
                <w:rFonts w:ascii="Times New Roman" w:hAnsi="Times New Roman"/>
              </w:rPr>
              <w:t xml:space="preserve">. Звук [у], буква </w:t>
            </w:r>
            <w:r w:rsidRPr="00E61A1F">
              <w:rPr>
                <w:rFonts w:ascii="Times New Roman" w:hAnsi="Times New Roman"/>
                <w:bCs/>
                <w:i/>
                <w:iCs/>
              </w:rPr>
              <w:t>Уу</w:t>
            </w:r>
            <w:r w:rsidRPr="00E61A1F">
              <w:rPr>
                <w:rFonts w:ascii="Times New Roman" w:hAnsi="Times New Roman"/>
              </w:rPr>
              <w:t xml:space="preserve">, слово </w:t>
            </w:r>
            <w:r w:rsidRPr="00E61A1F">
              <w:rPr>
                <w:rFonts w:ascii="Times New Roman" w:hAnsi="Times New Roman"/>
                <w:i/>
                <w:iCs/>
              </w:rPr>
              <w:t>у</w:t>
            </w:r>
            <w:r w:rsidRPr="00E61A1F">
              <w:rPr>
                <w:rFonts w:ascii="Times New Roman" w:hAnsi="Times New Roman"/>
              </w:rPr>
              <w:t>.</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lastRenderedPageBreak/>
              <w:t xml:space="preserve">8. Фестиваль сказочных героев. </w:t>
            </w:r>
            <w:r w:rsidRPr="00E61A1F">
              <w:rPr>
                <w:rFonts w:ascii="Times New Roman" w:hAnsi="Times New Roman"/>
                <w:i/>
              </w:rPr>
              <w:t>Башкирские сказки.</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9–10. Звук [о], буква </w:t>
            </w:r>
            <w:r w:rsidRPr="00E61A1F">
              <w:rPr>
                <w:rFonts w:ascii="Times New Roman" w:hAnsi="Times New Roman"/>
                <w:bCs/>
                <w:i/>
                <w:iCs/>
              </w:rPr>
              <w:t>Оо</w:t>
            </w:r>
            <w:r w:rsidRPr="00E61A1F">
              <w:rPr>
                <w:rFonts w:ascii="Times New Roman" w:hAnsi="Times New Roman"/>
              </w:rPr>
              <w:t xml:space="preserve">. Звук [э], буква </w:t>
            </w:r>
            <w:r w:rsidRPr="00E61A1F">
              <w:rPr>
                <w:rFonts w:ascii="Times New Roman" w:hAnsi="Times New Roman"/>
                <w:bCs/>
                <w:i/>
                <w:iCs/>
              </w:rPr>
              <w:t>Ээ</w:t>
            </w:r>
            <w:r w:rsidRPr="00E61A1F">
              <w:rPr>
                <w:rFonts w:ascii="Times New Roman" w:hAnsi="Times New Roman"/>
              </w:rPr>
              <w:t xml:space="preserve">. </w:t>
            </w:r>
            <w:r w:rsidRPr="00E61A1F">
              <w:rPr>
                <w:rFonts w:ascii="Times New Roman" w:hAnsi="Times New Roman"/>
                <w:i/>
              </w:rPr>
              <w:t>Театр – антракт – театр. Театры Стерлитамака.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11. Чтение пиктограмм. Слово – предложение.</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12. Звуки [ы], [и], буквы </w:t>
            </w:r>
            <w:r w:rsidRPr="00E61A1F">
              <w:rPr>
                <w:rFonts w:ascii="Times New Roman" w:hAnsi="Times New Roman"/>
                <w:bCs/>
                <w:i/>
                <w:iCs/>
              </w:rPr>
              <w:t>Ыы</w:t>
            </w:r>
            <w:r w:rsidRPr="00E61A1F">
              <w:rPr>
                <w:rFonts w:ascii="Times New Roman" w:hAnsi="Times New Roman"/>
              </w:rPr>
              <w:t xml:space="preserve">, </w:t>
            </w:r>
            <w:r w:rsidRPr="00E61A1F">
              <w:rPr>
                <w:rFonts w:ascii="Times New Roman" w:hAnsi="Times New Roman"/>
                <w:bCs/>
                <w:i/>
                <w:iCs/>
              </w:rPr>
              <w:t>Ии</w:t>
            </w:r>
            <w:r w:rsidRPr="00E61A1F">
              <w:rPr>
                <w:rFonts w:ascii="Times New Roman" w:hAnsi="Times New Roman"/>
              </w:rPr>
              <w:t>. Твердые и мягкие согласные звуки.</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13–14. Практическое пользование при чтении изученными буквами. Звуковой и звукобуквенный анализ слов,</w:t>
            </w:r>
            <w:r>
              <w:rPr>
                <w:rFonts w:ascii="Times New Roman" w:hAnsi="Times New Roman"/>
              </w:rPr>
              <w:t xml:space="preserve"> </w:t>
            </w:r>
            <w:r w:rsidRPr="00E61A1F">
              <w:rPr>
                <w:rFonts w:ascii="Times New Roman" w:hAnsi="Times New Roman"/>
              </w:rPr>
              <w:t xml:space="preserve">работа с моделями слов. </w:t>
            </w:r>
            <w:r w:rsidRPr="00E61A1F">
              <w:rPr>
                <w:rFonts w:ascii="Times New Roman" w:hAnsi="Times New Roman"/>
                <w:i/>
              </w:rPr>
              <w:t>Географические названия объектов Башкортостана.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2</w:t>
            </w:r>
          </w:p>
        </w:tc>
      </w:tr>
      <w:tr w:rsidR="00E61A1F" w:rsidRPr="00E61A1F" w:rsidTr="00564180">
        <w:tc>
          <w:tcPr>
            <w:tcW w:w="4996" w:type="pct"/>
            <w:gridSpan w:val="2"/>
          </w:tcPr>
          <w:p w:rsidR="00E61A1F" w:rsidRPr="00E61A1F" w:rsidRDefault="00E61A1F" w:rsidP="00E61A1F">
            <w:pPr>
              <w:jc w:val="center"/>
              <w:rPr>
                <w:rFonts w:ascii="Times New Roman" w:hAnsi="Times New Roman"/>
              </w:rPr>
            </w:pPr>
            <w:r w:rsidRPr="00E61A1F">
              <w:rPr>
                <w:rFonts w:ascii="Times New Roman" w:hAnsi="Times New Roman"/>
                <w:bCs/>
              </w:rPr>
              <w:t>БУКВАРНЫЙ (ОСНОВНОЙ) ПЕРИОД</w:t>
            </w:r>
            <w:r w:rsidRPr="00E61A1F">
              <w:rPr>
                <w:rFonts w:ascii="Times New Roman" w:hAnsi="Times New Roman"/>
                <w:i/>
                <w:iCs/>
              </w:rPr>
              <w:t>(69 часов)</w:t>
            </w:r>
          </w:p>
        </w:tc>
      </w:tr>
      <w:tr w:rsidR="00E61A1F" w:rsidRPr="00E61A1F" w:rsidTr="00564180">
        <w:tc>
          <w:tcPr>
            <w:tcW w:w="4996" w:type="pct"/>
            <w:gridSpan w:val="2"/>
          </w:tcPr>
          <w:p w:rsidR="00E61A1F" w:rsidRPr="00E61A1F" w:rsidRDefault="00E61A1F" w:rsidP="00E61A1F">
            <w:pPr>
              <w:jc w:val="center"/>
              <w:rPr>
                <w:rFonts w:ascii="Times New Roman" w:hAnsi="Times New Roman"/>
              </w:rPr>
            </w:pPr>
            <w:r w:rsidRPr="00E61A1F">
              <w:rPr>
                <w:rFonts w:ascii="Times New Roman" w:hAnsi="Times New Roman"/>
                <w:bCs/>
                <w:i/>
                <w:iCs/>
              </w:rPr>
              <w:t xml:space="preserve">Непарные звонкие согласные и их буквы Л, М, Н, Р, Й </w:t>
            </w:r>
            <w:r w:rsidRPr="00E61A1F">
              <w:rPr>
                <w:rFonts w:ascii="Times New Roman" w:hAnsi="Times New Roman"/>
                <w:i/>
                <w:iCs/>
              </w:rPr>
              <w:t>(17 часов)</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15. Звуки [л], [л’], [м], [м’], буквы </w:t>
            </w:r>
            <w:r w:rsidRPr="00E61A1F">
              <w:rPr>
                <w:rFonts w:ascii="Times New Roman" w:hAnsi="Times New Roman"/>
                <w:bCs/>
                <w:i/>
                <w:iCs/>
              </w:rPr>
              <w:t>Лл</w:t>
            </w:r>
            <w:r w:rsidRPr="00E61A1F">
              <w:rPr>
                <w:rFonts w:ascii="Times New Roman" w:hAnsi="Times New Roman"/>
              </w:rPr>
              <w:t xml:space="preserve">, </w:t>
            </w:r>
            <w:r w:rsidRPr="00E61A1F">
              <w:rPr>
                <w:rFonts w:ascii="Times New Roman" w:hAnsi="Times New Roman"/>
                <w:bCs/>
                <w:i/>
                <w:iCs/>
              </w:rPr>
              <w:t>Мм</w:t>
            </w:r>
            <w:r w:rsidRPr="00E61A1F">
              <w:rPr>
                <w:rFonts w:ascii="Times New Roman" w:hAnsi="Times New Roman"/>
              </w:rPr>
              <w:t>. Чтение слов.</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16. Понятие «ударение». Ударные и безударные гласные. Слова, различающиеся только ударением. Начало</w:t>
            </w:r>
            <w:r>
              <w:rPr>
                <w:rFonts w:ascii="Times New Roman" w:hAnsi="Times New Roman"/>
              </w:rPr>
              <w:t xml:space="preserve"> </w:t>
            </w:r>
            <w:r w:rsidRPr="00E61A1F">
              <w:rPr>
                <w:rFonts w:ascii="Times New Roman" w:hAnsi="Times New Roman"/>
              </w:rPr>
              <w:t>выучивания алфавита. Тематические группы слов. Слова, называющие предметы, действия, признаки.</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17. Ударение. Значение ударения в различении слов. Варианты выражения мысли в предложении. Значение звука</w:t>
            </w:r>
            <w:r>
              <w:rPr>
                <w:rFonts w:ascii="Times New Roman" w:hAnsi="Times New Roman"/>
              </w:rPr>
              <w:t xml:space="preserve"> </w:t>
            </w:r>
            <w:r w:rsidRPr="00E61A1F">
              <w:rPr>
                <w:rFonts w:ascii="Times New Roman" w:hAnsi="Times New Roman"/>
              </w:rPr>
              <w:t>в различении слов.</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18. Культура общения. Чтение слов и пиктограмм. Звукобуквенный анализ слов (в т.ч. характеристика гласных какударных– безударных).</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19. Звуки [н], [н’], [р], [р’], буквы </w:t>
            </w:r>
            <w:r w:rsidRPr="00E61A1F">
              <w:rPr>
                <w:rFonts w:ascii="Times New Roman" w:hAnsi="Times New Roman"/>
                <w:bCs/>
                <w:i/>
                <w:iCs/>
              </w:rPr>
              <w:t>Нн</w:t>
            </w:r>
            <w:r w:rsidRPr="00E61A1F">
              <w:rPr>
                <w:rFonts w:ascii="Times New Roman" w:hAnsi="Times New Roman"/>
              </w:rPr>
              <w:t xml:space="preserve">, </w:t>
            </w:r>
            <w:r w:rsidRPr="00E61A1F">
              <w:rPr>
                <w:rFonts w:ascii="Times New Roman" w:hAnsi="Times New Roman"/>
                <w:bCs/>
                <w:i/>
                <w:iCs/>
              </w:rPr>
              <w:t>Рр</w:t>
            </w:r>
            <w:r w:rsidRPr="00E61A1F">
              <w:rPr>
                <w:rFonts w:ascii="Times New Roman" w:hAnsi="Times New Roman"/>
              </w:rPr>
              <w:t>. Слова-указатели Наблюдение средств выраж</w:t>
            </w:r>
            <w:r>
              <w:rPr>
                <w:rFonts w:ascii="Times New Roman" w:hAnsi="Times New Roman"/>
              </w:rPr>
              <w:t xml:space="preserve"> </w:t>
            </w:r>
            <w:r w:rsidRPr="00E61A1F">
              <w:rPr>
                <w:rFonts w:ascii="Times New Roman" w:hAnsi="Times New Roman"/>
              </w:rPr>
              <w:t>ения рода.</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20–21. Практическое пользование при чтении изученными буквами. Анализ звукового сходства слов и их различий</w:t>
            </w:r>
            <w:r w:rsidR="00564180">
              <w:rPr>
                <w:rFonts w:ascii="Times New Roman" w:hAnsi="Times New Roman"/>
              </w:rPr>
              <w:t xml:space="preserve"> </w:t>
            </w:r>
            <w:r w:rsidRPr="00E61A1F">
              <w:rPr>
                <w:rFonts w:ascii="Times New Roman" w:hAnsi="Times New Roman"/>
              </w:rPr>
              <w:t>по смыслу. УНТ: скороговорка.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22–23. Предложения, разные по цели высказывания и интонации. Чтение разных по цели и интонации предложений.</w:t>
            </w:r>
            <w:r w:rsidR="00564180">
              <w:rPr>
                <w:rFonts w:ascii="Times New Roman" w:hAnsi="Times New Roman"/>
              </w:rPr>
              <w:t xml:space="preserve"> </w:t>
            </w:r>
            <w:r w:rsidRPr="00E61A1F">
              <w:rPr>
                <w:rFonts w:ascii="Times New Roman" w:hAnsi="Times New Roman"/>
              </w:rPr>
              <w:t>Звуковой и звукобуквенный анализ слов.</w:t>
            </w:r>
          </w:p>
        </w:tc>
        <w:tc>
          <w:tcPr>
            <w:tcW w:w="746" w:type="pct"/>
          </w:tcPr>
          <w:p w:rsidR="00E61A1F" w:rsidRPr="00E61A1F" w:rsidRDefault="00E61A1F" w:rsidP="00E61A1F">
            <w:pPr>
              <w:rPr>
                <w:rFonts w:ascii="Times New Roman" w:hAnsi="Times New Roman"/>
              </w:rPr>
            </w:pPr>
            <w:r w:rsidRPr="00E61A1F">
              <w:rPr>
                <w:rFonts w:ascii="Times New Roman" w:hAnsi="Times New Roman"/>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24–25. Фестиваль сказочных героев. («Так, да не так».) Животные в сказках. </w:t>
            </w:r>
            <w:r w:rsidRPr="00E61A1F">
              <w:rPr>
                <w:rFonts w:ascii="Times New Roman" w:hAnsi="Times New Roman"/>
                <w:i/>
              </w:rPr>
              <w:t>Животные Башкортостана.</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26. Звук [й], буква </w:t>
            </w:r>
            <w:r w:rsidRPr="00E61A1F">
              <w:rPr>
                <w:rFonts w:ascii="Times New Roman" w:hAnsi="Times New Roman"/>
                <w:bCs/>
                <w:i/>
                <w:iCs/>
              </w:rPr>
              <w:t>Йй</w:t>
            </w:r>
            <w:r w:rsidRPr="00E61A1F">
              <w:rPr>
                <w:rFonts w:ascii="Times New Roman" w:hAnsi="Times New Roman"/>
              </w:rPr>
              <w:t>. Чтение слов. Звуковой и звукобуквенный анализ слов.</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27. Роль звука в слове. Многозначность слов. Согласование слов. Слова, одинаковые по написанию и звучанию,</w:t>
            </w:r>
            <w:r w:rsidR="00564180">
              <w:rPr>
                <w:rFonts w:ascii="Times New Roman" w:hAnsi="Times New Roman"/>
              </w:rPr>
              <w:t xml:space="preserve"> </w:t>
            </w:r>
            <w:r w:rsidRPr="00E61A1F">
              <w:rPr>
                <w:rFonts w:ascii="Times New Roman" w:hAnsi="Times New Roman"/>
              </w:rPr>
              <w:t>разные по значению (омонимы).</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28. «Такой – другой, такой – такой же». Предложение и его схема. Практическое пользование при чтении изученнымибуквами. Звуковой и звукобуквенный анализ слов.</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29. Звуковой и звукобуквенный анализ слов. Наблюдение сильной и слабой позиции звуков. Сравнение предложений</w:t>
            </w:r>
            <w:r w:rsidR="00564180">
              <w:rPr>
                <w:rFonts w:ascii="Times New Roman" w:hAnsi="Times New Roman"/>
              </w:rPr>
              <w:t xml:space="preserve"> </w:t>
            </w:r>
            <w:r w:rsidRPr="00E61A1F">
              <w:rPr>
                <w:rFonts w:ascii="Times New Roman" w:hAnsi="Times New Roman"/>
              </w:rPr>
              <w:t>по содержанию и интонации.</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30–31. Слог. Деление слов на слоги. Звуковой и звукобуквенный анализ слов. Практическое пользование при чтении</w:t>
            </w:r>
            <w:r w:rsidR="00564180">
              <w:rPr>
                <w:rFonts w:ascii="Times New Roman" w:hAnsi="Times New Roman"/>
              </w:rPr>
              <w:t xml:space="preserve"> </w:t>
            </w:r>
            <w:r w:rsidRPr="00E61A1F">
              <w:rPr>
                <w:rFonts w:ascii="Times New Roman" w:hAnsi="Times New Roman"/>
              </w:rPr>
              <w:t>изученными буквами.</w:t>
            </w:r>
          </w:p>
        </w:tc>
        <w:tc>
          <w:tcPr>
            <w:tcW w:w="746" w:type="pct"/>
          </w:tcPr>
          <w:p w:rsidR="00E61A1F" w:rsidRPr="00E61A1F" w:rsidRDefault="00E61A1F" w:rsidP="00E61A1F">
            <w:pPr>
              <w:rPr>
                <w:rFonts w:ascii="Times New Roman" w:hAnsi="Times New Roman"/>
              </w:rPr>
            </w:pPr>
            <w:r w:rsidRPr="00E61A1F">
              <w:rPr>
                <w:rFonts w:ascii="Times New Roman" w:hAnsi="Times New Roman"/>
              </w:rPr>
              <w:t>2</w:t>
            </w:r>
          </w:p>
        </w:tc>
      </w:tr>
      <w:tr w:rsidR="00E61A1F" w:rsidRPr="00E61A1F" w:rsidTr="00564180">
        <w:tc>
          <w:tcPr>
            <w:tcW w:w="4996" w:type="pct"/>
            <w:gridSpan w:val="2"/>
          </w:tcPr>
          <w:p w:rsidR="00E61A1F" w:rsidRPr="00E61A1F" w:rsidRDefault="00E61A1F" w:rsidP="00E61A1F">
            <w:pPr>
              <w:jc w:val="center"/>
              <w:rPr>
                <w:rFonts w:ascii="Times New Roman" w:hAnsi="Times New Roman"/>
              </w:rPr>
            </w:pPr>
            <w:r w:rsidRPr="00E61A1F">
              <w:rPr>
                <w:rFonts w:ascii="Times New Roman" w:hAnsi="Times New Roman"/>
                <w:bCs/>
                <w:i/>
                <w:iCs/>
              </w:rPr>
              <w:t>Парные звонкие и глухие согласные и их буквы Б, В, Г, Д, Ж, З, К, П, С, Т, Ф, Ш</w:t>
            </w:r>
            <w:r w:rsidRPr="00E61A1F">
              <w:rPr>
                <w:rFonts w:ascii="Times New Roman" w:hAnsi="Times New Roman"/>
                <w:i/>
                <w:iCs/>
              </w:rPr>
              <w:t>(31 час)</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32. Звуки [б], [б’], [в], [в’], [г], [г’], [д], [д’], [ж], [з], [з’] и их буквы </w:t>
            </w:r>
            <w:r w:rsidRPr="00E61A1F">
              <w:rPr>
                <w:rFonts w:ascii="Times New Roman" w:hAnsi="Times New Roman"/>
                <w:bCs/>
                <w:i/>
                <w:iCs/>
              </w:rPr>
              <w:t>Бб</w:t>
            </w:r>
            <w:r w:rsidRPr="00E61A1F">
              <w:rPr>
                <w:rFonts w:ascii="Times New Roman" w:hAnsi="Times New Roman"/>
              </w:rPr>
              <w:t xml:space="preserve">, </w:t>
            </w:r>
            <w:r w:rsidRPr="00E61A1F">
              <w:rPr>
                <w:rFonts w:ascii="Times New Roman" w:hAnsi="Times New Roman"/>
                <w:bCs/>
                <w:i/>
                <w:iCs/>
              </w:rPr>
              <w:t>Вв</w:t>
            </w:r>
            <w:r w:rsidRPr="00E61A1F">
              <w:rPr>
                <w:rFonts w:ascii="Times New Roman" w:hAnsi="Times New Roman"/>
              </w:rPr>
              <w:t xml:space="preserve">, </w:t>
            </w:r>
            <w:r w:rsidRPr="00E61A1F">
              <w:rPr>
                <w:rFonts w:ascii="Times New Roman" w:hAnsi="Times New Roman"/>
                <w:bCs/>
                <w:i/>
                <w:iCs/>
              </w:rPr>
              <w:t>Гг</w:t>
            </w:r>
            <w:r w:rsidRPr="00E61A1F">
              <w:rPr>
                <w:rFonts w:ascii="Times New Roman" w:hAnsi="Times New Roman"/>
              </w:rPr>
              <w:t xml:space="preserve">, </w:t>
            </w:r>
            <w:r w:rsidRPr="00E61A1F">
              <w:rPr>
                <w:rFonts w:ascii="Times New Roman" w:hAnsi="Times New Roman"/>
                <w:bCs/>
                <w:i/>
                <w:iCs/>
              </w:rPr>
              <w:t>Дд</w:t>
            </w:r>
            <w:r w:rsidRPr="00E61A1F">
              <w:rPr>
                <w:rFonts w:ascii="Times New Roman" w:hAnsi="Times New Roman"/>
              </w:rPr>
              <w:t xml:space="preserve">, </w:t>
            </w:r>
            <w:r w:rsidRPr="00E61A1F">
              <w:rPr>
                <w:rFonts w:ascii="Times New Roman" w:hAnsi="Times New Roman"/>
                <w:bCs/>
                <w:i/>
                <w:iCs/>
              </w:rPr>
              <w:t>Жж</w:t>
            </w:r>
            <w:r w:rsidRPr="00E61A1F">
              <w:rPr>
                <w:rFonts w:ascii="Times New Roman" w:hAnsi="Times New Roman"/>
              </w:rPr>
              <w:t xml:space="preserve">, </w:t>
            </w:r>
            <w:r w:rsidRPr="00E61A1F">
              <w:rPr>
                <w:rFonts w:ascii="Times New Roman" w:hAnsi="Times New Roman"/>
                <w:bCs/>
                <w:i/>
                <w:iCs/>
              </w:rPr>
              <w:t xml:space="preserve">Зз </w:t>
            </w:r>
            <w:r w:rsidRPr="00E61A1F">
              <w:rPr>
                <w:rFonts w:ascii="Times New Roman" w:hAnsi="Times New Roman"/>
              </w:rPr>
              <w:t>согласные, мягкие, твердые.</w:t>
            </w:r>
            <w:r w:rsidR="00564180">
              <w:rPr>
                <w:rFonts w:ascii="Times New Roman" w:hAnsi="Times New Roman"/>
              </w:rPr>
              <w:t xml:space="preserve"> </w:t>
            </w:r>
            <w:r w:rsidRPr="00E61A1F">
              <w:rPr>
                <w:rFonts w:ascii="Times New Roman" w:hAnsi="Times New Roman"/>
              </w:rPr>
              <w:t>Звуковой и звукобуквенный анализ слов.</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33. Звуки [б], [б’], [в], [в’], буквы </w:t>
            </w:r>
            <w:r w:rsidRPr="00E61A1F">
              <w:rPr>
                <w:rFonts w:ascii="Times New Roman" w:hAnsi="Times New Roman"/>
                <w:bCs/>
                <w:i/>
                <w:iCs/>
              </w:rPr>
              <w:t>Бб</w:t>
            </w:r>
            <w:r w:rsidRPr="00E61A1F">
              <w:rPr>
                <w:rFonts w:ascii="Times New Roman" w:hAnsi="Times New Roman"/>
                <w:i/>
                <w:iCs/>
              </w:rPr>
              <w:t xml:space="preserve">, </w:t>
            </w:r>
            <w:r w:rsidRPr="00E61A1F">
              <w:rPr>
                <w:rFonts w:ascii="Times New Roman" w:hAnsi="Times New Roman"/>
                <w:bCs/>
                <w:i/>
                <w:iCs/>
              </w:rPr>
              <w:t>Вв</w:t>
            </w:r>
            <w:r w:rsidRPr="00E61A1F">
              <w:rPr>
                <w:rFonts w:ascii="Times New Roman" w:hAnsi="Times New Roman"/>
              </w:rPr>
              <w:t>. Роль звука в слове. Слова-указатели. Связи слов в предложении</w:t>
            </w:r>
            <w:r w:rsidR="00564180">
              <w:rPr>
                <w:rFonts w:ascii="Times New Roman" w:hAnsi="Times New Roman"/>
              </w:rPr>
              <w:t xml:space="preserve"> </w:t>
            </w:r>
            <w:r w:rsidRPr="00E61A1F">
              <w:rPr>
                <w:rFonts w:ascii="Times New Roman" w:hAnsi="Times New Roman"/>
              </w:rPr>
              <w:t>(согласование в роде и числе). УНТ: загадка. Сравнение загадок.</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34. Роль звука в слове. Сочетание слов в предложении по смыслу. Чтение предложений с изученными буквами. Значение предлогов места.</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35. Фестиваль сказочных героев. Культура общения. </w:t>
            </w:r>
            <w:r w:rsidRPr="00E61A1F">
              <w:rPr>
                <w:rFonts w:ascii="Times New Roman" w:hAnsi="Times New Roman"/>
                <w:i/>
              </w:rPr>
              <w:t>Писатели Башкортостана.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36–37. Звуки [г], [г’], [д], [д’], буквы </w:t>
            </w:r>
            <w:r w:rsidRPr="00E61A1F">
              <w:rPr>
                <w:rFonts w:ascii="Times New Roman" w:hAnsi="Times New Roman"/>
                <w:bCs/>
                <w:i/>
                <w:iCs/>
              </w:rPr>
              <w:t>Гг</w:t>
            </w:r>
            <w:r w:rsidRPr="00E61A1F">
              <w:rPr>
                <w:rFonts w:ascii="Times New Roman" w:hAnsi="Times New Roman"/>
              </w:rPr>
              <w:t xml:space="preserve">, </w:t>
            </w:r>
            <w:r w:rsidRPr="00E61A1F">
              <w:rPr>
                <w:rFonts w:ascii="Times New Roman" w:hAnsi="Times New Roman"/>
                <w:bCs/>
                <w:i/>
                <w:iCs/>
              </w:rPr>
              <w:t>Дд</w:t>
            </w:r>
            <w:r w:rsidRPr="00E61A1F">
              <w:rPr>
                <w:rFonts w:ascii="Times New Roman" w:hAnsi="Times New Roman"/>
              </w:rPr>
              <w:t>. Различение понятий «слово» – «слог». УНТ: заклички. Единственное</w:t>
            </w:r>
            <w:r w:rsidR="00564180">
              <w:rPr>
                <w:rFonts w:ascii="Times New Roman" w:hAnsi="Times New Roman"/>
              </w:rPr>
              <w:t xml:space="preserve"> </w:t>
            </w:r>
            <w:r w:rsidRPr="00E61A1F">
              <w:rPr>
                <w:rFonts w:ascii="Times New Roman" w:hAnsi="Times New Roman"/>
              </w:rPr>
              <w:t>и множественное число. Смысловая и грамматическая связь между частями предложения.</w:t>
            </w:r>
          </w:p>
        </w:tc>
        <w:tc>
          <w:tcPr>
            <w:tcW w:w="746" w:type="pct"/>
          </w:tcPr>
          <w:p w:rsidR="00E61A1F" w:rsidRPr="00E61A1F" w:rsidRDefault="00E61A1F" w:rsidP="00E61A1F">
            <w:pPr>
              <w:rPr>
                <w:rFonts w:ascii="Times New Roman" w:hAnsi="Times New Roman"/>
              </w:rPr>
            </w:pPr>
            <w:r w:rsidRPr="00E61A1F">
              <w:rPr>
                <w:rFonts w:ascii="Times New Roman" w:hAnsi="Times New Roman"/>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38. Роль звука в слове. Понимание прочитанного: пересказ текста от другого лица.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39. Многозначные слова. Сильная и слабая позиция согласного звука. Тематические группы слов.</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40. Сильная и слабая позиция гласных и согласных звуков. Анализ рифмы. УНТ: загадка. </w:t>
            </w:r>
            <w:r w:rsidRPr="00E61A1F">
              <w:rPr>
                <w:rFonts w:ascii="Times New Roman" w:hAnsi="Times New Roman"/>
                <w:i/>
              </w:rPr>
              <w:t>Сравнение загадок русского и башкирского народов.</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41–42. Звуки [ж], [з], [з’], буквы </w:t>
            </w:r>
            <w:r w:rsidRPr="00E61A1F">
              <w:rPr>
                <w:rFonts w:ascii="Times New Roman" w:hAnsi="Times New Roman"/>
                <w:bCs/>
                <w:i/>
                <w:iCs/>
              </w:rPr>
              <w:t>Жж</w:t>
            </w:r>
            <w:r w:rsidRPr="00E61A1F">
              <w:rPr>
                <w:rFonts w:ascii="Times New Roman" w:hAnsi="Times New Roman"/>
              </w:rPr>
              <w:t xml:space="preserve">, </w:t>
            </w:r>
            <w:r w:rsidRPr="00E61A1F">
              <w:rPr>
                <w:rFonts w:ascii="Times New Roman" w:hAnsi="Times New Roman"/>
                <w:bCs/>
                <w:i/>
                <w:iCs/>
              </w:rPr>
              <w:t>Зз</w:t>
            </w:r>
            <w:r w:rsidRPr="00E61A1F">
              <w:rPr>
                <w:rFonts w:ascii="Times New Roman" w:hAnsi="Times New Roman"/>
              </w:rPr>
              <w:t>. Роль фонемы в слове. Согласование формы слова с действующим лицом.Словообразование.</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2</w:t>
            </w:r>
          </w:p>
        </w:tc>
      </w:tr>
      <w:tr w:rsidR="00E61A1F" w:rsidRPr="00E61A1F" w:rsidTr="00564180">
        <w:trPr>
          <w:trHeight w:val="272"/>
        </w:trPr>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43. «Слова, слова». Практическое пользование при чтении изученными буквами. Звуковой и звукобуквенный анализ слов. Слова многозначные и родственные.</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44. Слова с переносным значением. Зависимость смысла высказывания от порядка слов.</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45. Звук [ж], его характеристика. Пропедевтика правописания </w:t>
            </w:r>
            <w:r w:rsidRPr="00E61A1F">
              <w:rPr>
                <w:rFonts w:ascii="Times New Roman" w:hAnsi="Times New Roman"/>
                <w:bCs/>
                <w:i/>
                <w:iCs/>
              </w:rPr>
              <w:t>жи</w:t>
            </w:r>
            <w:r w:rsidRPr="00E61A1F">
              <w:rPr>
                <w:rFonts w:ascii="Times New Roman" w:hAnsi="Times New Roman"/>
              </w:rPr>
              <w:t>. Движение как выразительное средство.</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46–47. Парные глухие согласные. Звуковой и звукобуквенный анализ слов. Согласные, </w:t>
            </w:r>
            <w:r w:rsidRPr="00E61A1F">
              <w:rPr>
                <w:rFonts w:ascii="Times New Roman" w:hAnsi="Times New Roman"/>
              </w:rPr>
              <w:lastRenderedPageBreak/>
              <w:t>парные по глухости– звонкости. Сильная и слабая позиция согласных звуков. Правила ведения спора.</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lastRenderedPageBreak/>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lastRenderedPageBreak/>
              <w:t>48. Фестиваль сказочных героев. Сказка как жанр литературы. Звуковой и звукобуквенный анализ слов. Удивительное</w:t>
            </w:r>
            <w:r w:rsidR="00564180">
              <w:rPr>
                <w:rFonts w:ascii="Times New Roman" w:hAnsi="Times New Roman"/>
              </w:rPr>
              <w:t xml:space="preserve"> </w:t>
            </w:r>
            <w:r w:rsidRPr="00E61A1F">
              <w:rPr>
                <w:rFonts w:ascii="Times New Roman" w:hAnsi="Times New Roman"/>
                <w:bCs/>
                <w:i/>
                <w:iCs/>
              </w:rPr>
              <w:t>-ка</w:t>
            </w:r>
            <w:r w:rsidRPr="00E61A1F">
              <w:rPr>
                <w:rFonts w:ascii="Times New Roman" w:hAnsi="Times New Roman"/>
              </w:rPr>
              <w:t xml:space="preserve">. </w:t>
            </w:r>
            <w:r w:rsidRPr="00E61A1F">
              <w:rPr>
                <w:rFonts w:ascii="Times New Roman" w:hAnsi="Times New Roman"/>
                <w:i/>
              </w:rPr>
              <w:t>Легенды  Башкортостана.</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49–50. Звуки [к], [к’], [п], [п’], буквы </w:t>
            </w:r>
            <w:r w:rsidRPr="00E61A1F">
              <w:rPr>
                <w:rFonts w:ascii="Times New Roman" w:hAnsi="Times New Roman"/>
                <w:bCs/>
                <w:i/>
                <w:iCs/>
              </w:rPr>
              <w:t>Кк</w:t>
            </w:r>
            <w:r w:rsidRPr="00E61A1F">
              <w:rPr>
                <w:rFonts w:ascii="Times New Roman" w:hAnsi="Times New Roman"/>
              </w:rPr>
              <w:t xml:space="preserve">, </w:t>
            </w:r>
            <w:r w:rsidRPr="00E61A1F">
              <w:rPr>
                <w:rFonts w:ascii="Times New Roman" w:hAnsi="Times New Roman"/>
                <w:bCs/>
                <w:i/>
                <w:iCs/>
              </w:rPr>
              <w:t>Пп</w:t>
            </w:r>
            <w:r w:rsidRPr="00E61A1F">
              <w:rPr>
                <w:rFonts w:ascii="Times New Roman" w:hAnsi="Times New Roman"/>
              </w:rPr>
              <w:t>. Практическое пользование при чтении изученными буквами. Звуковой и</w:t>
            </w:r>
            <w:r w:rsidR="00564180">
              <w:rPr>
                <w:rFonts w:ascii="Times New Roman" w:hAnsi="Times New Roman"/>
              </w:rPr>
              <w:t xml:space="preserve"> </w:t>
            </w:r>
            <w:r w:rsidRPr="00E61A1F">
              <w:rPr>
                <w:rFonts w:ascii="Times New Roman" w:hAnsi="Times New Roman"/>
              </w:rPr>
              <w:t>звукобуквенный анализ слов. Как появились книги.</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51. Зависимость смысла предложения от предлогов. Транспорт.</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52–53. Звуки [с], [с’], [т], [т’], буквы </w:t>
            </w:r>
            <w:r w:rsidRPr="00E61A1F">
              <w:rPr>
                <w:rFonts w:ascii="Times New Roman" w:hAnsi="Times New Roman"/>
                <w:bCs/>
                <w:i/>
                <w:iCs/>
              </w:rPr>
              <w:t>Сс</w:t>
            </w:r>
            <w:r w:rsidRPr="00E61A1F">
              <w:rPr>
                <w:rFonts w:ascii="Times New Roman" w:hAnsi="Times New Roman"/>
              </w:rPr>
              <w:t xml:space="preserve">, </w:t>
            </w:r>
            <w:r w:rsidRPr="00E61A1F">
              <w:rPr>
                <w:rFonts w:ascii="Times New Roman" w:hAnsi="Times New Roman"/>
                <w:bCs/>
                <w:i/>
                <w:iCs/>
              </w:rPr>
              <w:t>Тт</w:t>
            </w:r>
            <w:r w:rsidRPr="00E61A1F">
              <w:rPr>
                <w:rFonts w:ascii="Times New Roman" w:hAnsi="Times New Roman"/>
              </w:rPr>
              <w:t>. Признаки предметов. Слова-признаки. Согласование по смыслу.</w:t>
            </w:r>
            <w:r w:rsidR="00564180">
              <w:rPr>
                <w:rFonts w:ascii="Times New Roman" w:hAnsi="Times New Roman"/>
              </w:rPr>
              <w:t xml:space="preserve"> </w:t>
            </w:r>
            <w:r w:rsidRPr="00E61A1F">
              <w:rPr>
                <w:rFonts w:ascii="Times New Roman" w:hAnsi="Times New Roman"/>
              </w:rPr>
              <w:t>Орфограмма «буква парного согласного». Алфавит.</w:t>
            </w:r>
          </w:p>
        </w:tc>
        <w:tc>
          <w:tcPr>
            <w:tcW w:w="746" w:type="pct"/>
          </w:tcPr>
          <w:p w:rsidR="00E61A1F" w:rsidRPr="00E61A1F" w:rsidRDefault="00E61A1F" w:rsidP="00E61A1F">
            <w:pPr>
              <w:rPr>
                <w:rFonts w:ascii="Times New Roman" w:hAnsi="Times New Roman"/>
              </w:rPr>
            </w:pPr>
            <w:r w:rsidRPr="00E61A1F">
              <w:rPr>
                <w:rFonts w:ascii="Times New Roman" w:hAnsi="Times New Roman"/>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54. Практическое пользование при чтении изученными буквами. Звуковой и звукобуквенный анализ слов. Слова-признаки.</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55. Сильная и слабая позиция звуков. Понимание смысла текста.</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56. Театр. Инсценировки. Тематические группы слов. </w:t>
            </w:r>
            <w:r w:rsidRPr="00E61A1F">
              <w:rPr>
                <w:rFonts w:ascii="Times New Roman" w:hAnsi="Times New Roman"/>
                <w:i/>
              </w:rPr>
              <w:t>Башкирский народный театр.</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57. Звуки [ф], [ф’], [ш], буквы </w:t>
            </w:r>
            <w:r w:rsidRPr="00E61A1F">
              <w:rPr>
                <w:rFonts w:ascii="Times New Roman" w:hAnsi="Times New Roman"/>
                <w:bCs/>
                <w:i/>
                <w:iCs/>
              </w:rPr>
              <w:t>Фф</w:t>
            </w:r>
            <w:r w:rsidRPr="00E61A1F">
              <w:rPr>
                <w:rFonts w:ascii="Times New Roman" w:hAnsi="Times New Roman"/>
              </w:rPr>
              <w:t xml:space="preserve">, </w:t>
            </w:r>
            <w:r w:rsidRPr="00E61A1F">
              <w:rPr>
                <w:rFonts w:ascii="Times New Roman" w:hAnsi="Times New Roman"/>
                <w:bCs/>
                <w:i/>
                <w:iCs/>
              </w:rPr>
              <w:t>Шш</w:t>
            </w:r>
            <w:r w:rsidRPr="00E61A1F">
              <w:rPr>
                <w:rFonts w:ascii="Times New Roman" w:hAnsi="Times New Roman"/>
              </w:rPr>
              <w:t>. Парные звонкие–глухие согласные; парные мягкие–твердые согласные,</w:t>
            </w:r>
            <w:r w:rsidR="00564180">
              <w:rPr>
                <w:rFonts w:ascii="Times New Roman" w:hAnsi="Times New Roman"/>
              </w:rPr>
              <w:t xml:space="preserve"> </w:t>
            </w:r>
            <w:r w:rsidRPr="00E61A1F">
              <w:rPr>
                <w:rFonts w:ascii="Times New Roman" w:hAnsi="Times New Roman"/>
              </w:rPr>
              <w:t>непарные твердые согласные. Многозначность слов. Выразительное чтение.</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58. Практическое пользование изученными буквами. Признак предмета. Действие предмета. Понимание текста. Различение «предмет – слово».</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59–60. Особенности звуков [ж] и [ш]. Правописание </w:t>
            </w:r>
            <w:r w:rsidRPr="00E61A1F">
              <w:rPr>
                <w:rFonts w:ascii="Times New Roman" w:hAnsi="Times New Roman"/>
                <w:bCs/>
                <w:i/>
                <w:iCs/>
              </w:rPr>
              <w:t>жи-ши</w:t>
            </w:r>
            <w:r w:rsidRPr="00E61A1F">
              <w:rPr>
                <w:rFonts w:ascii="Times New Roman" w:hAnsi="Times New Roman"/>
              </w:rPr>
              <w:t>. Чтение и смысловой анализ текста. Работа с моделями</w:t>
            </w:r>
            <w:r w:rsidR="00564180">
              <w:rPr>
                <w:rFonts w:ascii="Times New Roman" w:hAnsi="Times New Roman"/>
              </w:rPr>
              <w:t xml:space="preserve"> </w:t>
            </w:r>
            <w:r w:rsidRPr="00E61A1F">
              <w:rPr>
                <w:rFonts w:ascii="Times New Roman" w:hAnsi="Times New Roman"/>
              </w:rPr>
              <w:t>предложений. УНТ: пословицы. Знаки времени.</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61–62. «Чудеса русского языка». Практическое пользование при чтении изученными буквами, а также полученными</w:t>
            </w:r>
            <w:r w:rsidR="00564180">
              <w:rPr>
                <w:rFonts w:ascii="Times New Roman" w:hAnsi="Times New Roman"/>
              </w:rPr>
              <w:t xml:space="preserve"> </w:t>
            </w:r>
            <w:r w:rsidRPr="00E61A1F">
              <w:rPr>
                <w:rFonts w:ascii="Times New Roman" w:hAnsi="Times New Roman"/>
              </w:rPr>
              <w:t>умениями.</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2</w:t>
            </w:r>
          </w:p>
        </w:tc>
      </w:tr>
      <w:tr w:rsidR="00E61A1F" w:rsidRPr="00E61A1F" w:rsidTr="00564180">
        <w:tc>
          <w:tcPr>
            <w:tcW w:w="4996" w:type="pct"/>
            <w:gridSpan w:val="2"/>
          </w:tcPr>
          <w:p w:rsidR="00E61A1F" w:rsidRPr="00E61A1F" w:rsidRDefault="00E61A1F" w:rsidP="00E61A1F">
            <w:pPr>
              <w:autoSpaceDE w:val="0"/>
              <w:autoSpaceDN w:val="0"/>
              <w:adjustRightInd w:val="0"/>
              <w:jc w:val="center"/>
              <w:rPr>
                <w:rFonts w:ascii="Times New Roman" w:hAnsi="Times New Roman"/>
                <w:bCs/>
                <w:i/>
                <w:iCs/>
              </w:rPr>
            </w:pPr>
            <w:r w:rsidRPr="00E61A1F">
              <w:rPr>
                <w:rFonts w:ascii="Times New Roman" w:hAnsi="Times New Roman"/>
                <w:bCs/>
                <w:i/>
                <w:iCs/>
              </w:rPr>
              <w:t>Двузвучные (йотированные) буквы Е, Ё, Ю, Я. Ь – показатель мягкости согласного. Непарные глухие согласные звуки и их буквы Х, Ц, Ч, Щ. Разделительные Ь и Ъ</w:t>
            </w:r>
            <w:r w:rsidRPr="00E61A1F">
              <w:rPr>
                <w:rFonts w:ascii="Times New Roman" w:hAnsi="Times New Roman"/>
                <w:i/>
                <w:iCs/>
              </w:rPr>
              <w:t>(21 час)</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63–64. Буквы </w:t>
            </w:r>
            <w:r w:rsidRPr="00E61A1F">
              <w:rPr>
                <w:rFonts w:ascii="Times New Roman" w:hAnsi="Times New Roman"/>
                <w:bCs/>
                <w:i/>
                <w:iCs/>
              </w:rPr>
              <w:t>Ее, Ёё, Юю, Яя.</w:t>
            </w:r>
            <w:r w:rsidRPr="00E61A1F">
              <w:rPr>
                <w:rFonts w:ascii="Times New Roman" w:hAnsi="Times New Roman"/>
              </w:rPr>
              <w:t xml:space="preserve"> Одна буква – два звука. Роль </w:t>
            </w:r>
            <w:r w:rsidRPr="00E61A1F">
              <w:rPr>
                <w:rFonts w:ascii="Times New Roman" w:hAnsi="Times New Roman"/>
                <w:bCs/>
                <w:i/>
                <w:iCs/>
              </w:rPr>
              <w:t>Е, Ё, Ю, Я</w:t>
            </w:r>
            <w:r w:rsidRPr="00E61A1F">
              <w:rPr>
                <w:rFonts w:ascii="Times New Roman" w:hAnsi="Times New Roman"/>
              </w:rPr>
              <w:t xml:space="preserve"> в обозначении мягкости согласных. Продолжение ленты букв.</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65. Практическое пользование при чтении изученными буквами. Буквы </w:t>
            </w:r>
            <w:r w:rsidRPr="00E61A1F">
              <w:rPr>
                <w:rFonts w:ascii="Times New Roman" w:hAnsi="Times New Roman"/>
                <w:bCs/>
                <w:i/>
                <w:iCs/>
              </w:rPr>
              <w:t>Е</w:t>
            </w:r>
            <w:r w:rsidRPr="00E61A1F">
              <w:rPr>
                <w:rFonts w:ascii="Times New Roman" w:hAnsi="Times New Roman"/>
              </w:rPr>
              <w:t xml:space="preserve">, </w:t>
            </w:r>
            <w:r w:rsidRPr="00E61A1F">
              <w:rPr>
                <w:rFonts w:ascii="Times New Roman" w:hAnsi="Times New Roman"/>
                <w:bCs/>
                <w:i/>
                <w:iCs/>
              </w:rPr>
              <w:t>Ё</w:t>
            </w:r>
            <w:r w:rsidRPr="00E61A1F">
              <w:rPr>
                <w:rFonts w:ascii="Times New Roman" w:hAnsi="Times New Roman"/>
              </w:rPr>
              <w:t>. Звуковой и звукобуквенный анализ слов. Одна буква – два звука. Фразеологизмы.</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66. «Праздник Новый год». Чтение со всеми буквами алфавита. Пожелания сказочных героев.</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67. Из истории языка. Буквы </w:t>
            </w:r>
            <w:r w:rsidRPr="00E61A1F">
              <w:rPr>
                <w:rFonts w:ascii="Times New Roman" w:hAnsi="Times New Roman"/>
                <w:bCs/>
                <w:i/>
                <w:iCs/>
              </w:rPr>
              <w:t>Е</w:t>
            </w:r>
            <w:r w:rsidRPr="00E61A1F">
              <w:rPr>
                <w:rFonts w:ascii="Times New Roman" w:hAnsi="Times New Roman"/>
              </w:rPr>
              <w:t xml:space="preserve">, </w:t>
            </w:r>
            <w:r w:rsidRPr="00E61A1F">
              <w:rPr>
                <w:rFonts w:ascii="Times New Roman" w:hAnsi="Times New Roman"/>
                <w:bCs/>
                <w:i/>
                <w:iCs/>
              </w:rPr>
              <w:t>Ё</w:t>
            </w:r>
            <w:r w:rsidRPr="00E61A1F">
              <w:rPr>
                <w:rFonts w:ascii="Times New Roman" w:hAnsi="Times New Roman"/>
              </w:rPr>
              <w:t>. Пробел как знак препинания.</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68. Буквы </w:t>
            </w:r>
            <w:r w:rsidRPr="00E61A1F">
              <w:rPr>
                <w:rFonts w:ascii="Times New Roman" w:hAnsi="Times New Roman"/>
                <w:bCs/>
                <w:i/>
                <w:iCs/>
              </w:rPr>
              <w:t>Е, Ё, Ю, Я</w:t>
            </w:r>
            <w:r w:rsidRPr="00E61A1F">
              <w:rPr>
                <w:rFonts w:ascii="Times New Roman" w:hAnsi="Times New Roman"/>
              </w:rPr>
              <w:t>. Смыслоразличительная роль звука. Чтение слов, текста со всеми буквами алфавита.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69. Многозначность слов. Выразительное чтение. Орфоэпические нормы. Многоаспектный анализ слов.</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70. Культура устного и письменного общения. Информация, способы ее сохранения и передачи. </w:t>
            </w:r>
            <w:r w:rsidRPr="00E61A1F">
              <w:rPr>
                <w:rFonts w:ascii="Times New Roman" w:hAnsi="Times New Roman"/>
                <w:i/>
              </w:rPr>
              <w:t>Из истории Башкортостана</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71–72. Мягкий знак – показатель мягкости согласного. Работа со схемами слов. Активизация и расширение словаря.</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73. Чтение и анализ слов с </w:t>
            </w:r>
            <w:r w:rsidRPr="00E61A1F">
              <w:rPr>
                <w:rFonts w:ascii="Times New Roman" w:hAnsi="Times New Roman"/>
                <w:bCs/>
                <w:i/>
                <w:iCs/>
              </w:rPr>
              <w:t>Ь</w:t>
            </w:r>
            <w:r w:rsidRPr="00E61A1F">
              <w:rPr>
                <w:rFonts w:ascii="Times New Roman" w:hAnsi="Times New Roman"/>
              </w:rPr>
              <w:t xml:space="preserve">. Малые жанры литературы. Времена года, месяцы. </w:t>
            </w:r>
            <w:r w:rsidRPr="00E61A1F">
              <w:rPr>
                <w:rFonts w:ascii="Times New Roman" w:hAnsi="Times New Roman"/>
                <w:i/>
              </w:rPr>
              <w:t>Природа Башкортостана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74. Выразительное чтение. К.И. Чуковский «Путаница», страшилки. Свойства звука.</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75. Звуки [х], [х’], [ц], буквы </w:t>
            </w:r>
            <w:r w:rsidRPr="00E61A1F">
              <w:rPr>
                <w:rFonts w:ascii="Times New Roman" w:hAnsi="Times New Roman"/>
                <w:bCs/>
                <w:i/>
                <w:iCs/>
              </w:rPr>
              <w:t>Хх</w:t>
            </w:r>
            <w:r w:rsidRPr="00E61A1F">
              <w:rPr>
                <w:rFonts w:ascii="Times New Roman" w:hAnsi="Times New Roman"/>
              </w:rPr>
              <w:t xml:space="preserve">, </w:t>
            </w:r>
            <w:r w:rsidRPr="00E61A1F">
              <w:rPr>
                <w:rFonts w:ascii="Times New Roman" w:hAnsi="Times New Roman"/>
                <w:bCs/>
                <w:i/>
                <w:iCs/>
              </w:rPr>
              <w:t>Цц</w:t>
            </w:r>
            <w:r w:rsidRPr="00E61A1F">
              <w:rPr>
                <w:rFonts w:ascii="Times New Roman" w:hAnsi="Times New Roman"/>
              </w:rPr>
              <w:t>. Звуковой и звукобуквенный анализ слов. Чтение слов и текста. Инсценирование.</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УНТ: пословицы.</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76. Звуки [х], [х’], [ц], буквы </w:t>
            </w:r>
            <w:r w:rsidRPr="00E61A1F">
              <w:rPr>
                <w:rFonts w:ascii="Times New Roman" w:hAnsi="Times New Roman"/>
                <w:bCs/>
                <w:i/>
                <w:iCs/>
              </w:rPr>
              <w:t>Хх, Цц</w:t>
            </w:r>
            <w:r w:rsidRPr="00E61A1F">
              <w:rPr>
                <w:rFonts w:ascii="Times New Roman" w:hAnsi="Times New Roman"/>
              </w:rPr>
              <w:t>. Звуковой и звукобуквенный анализ. Малые литературные жанры.</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77. Как образуются слова. Звуковой и звукобуквенный анализ слов. Диалог: реплики, их оформление в письменной</w:t>
            </w:r>
            <w:r w:rsidR="00564180">
              <w:rPr>
                <w:rFonts w:ascii="Times New Roman" w:hAnsi="Times New Roman"/>
              </w:rPr>
              <w:t xml:space="preserve"> </w:t>
            </w:r>
            <w:r w:rsidRPr="00E61A1F">
              <w:rPr>
                <w:rFonts w:ascii="Times New Roman" w:hAnsi="Times New Roman"/>
              </w:rPr>
              <w:t>речи. Чтение по ролям.</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78. Сравнение предметов: «Чем похожи и чем не похожи?» Группировка слов по тематическим группам. Чтение и анализ слов, предложений, текстов.</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79. Звуки [ч’], [щ’], буквы </w:t>
            </w:r>
            <w:r w:rsidRPr="00E61A1F">
              <w:rPr>
                <w:rFonts w:ascii="Times New Roman" w:hAnsi="Times New Roman"/>
                <w:bCs/>
                <w:i/>
                <w:iCs/>
              </w:rPr>
              <w:t>Чч</w:t>
            </w:r>
            <w:r w:rsidRPr="00E61A1F">
              <w:rPr>
                <w:rFonts w:ascii="Times New Roman" w:hAnsi="Times New Roman"/>
              </w:rPr>
              <w:t xml:space="preserve">, </w:t>
            </w:r>
            <w:r w:rsidRPr="00E61A1F">
              <w:rPr>
                <w:rFonts w:ascii="Times New Roman" w:hAnsi="Times New Roman"/>
                <w:bCs/>
                <w:i/>
                <w:iCs/>
              </w:rPr>
              <w:t>Щщ</w:t>
            </w:r>
            <w:r w:rsidRPr="00E61A1F">
              <w:rPr>
                <w:rFonts w:ascii="Times New Roman" w:hAnsi="Times New Roman"/>
              </w:rPr>
              <w:t>. Продолжение ленты букв. Активизация, расширение словаря.</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80. Звуки [ч’], [щ’]. Звуковой и звукобуквенный анализ слов. Словообразование. Чтение и анализ текстов. Понятие</w:t>
            </w:r>
            <w:r w:rsidR="00564180">
              <w:rPr>
                <w:rFonts w:ascii="Times New Roman" w:hAnsi="Times New Roman"/>
              </w:rPr>
              <w:t xml:space="preserve"> </w:t>
            </w:r>
            <w:r w:rsidRPr="00E61A1F">
              <w:rPr>
                <w:rFonts w:ascii="Times New Roman" w:hAnsi="Times New Roman"/>
              </w:rPr>
              <w:t>«время»: часы, сутки, неделя, дни недели.</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81. Чтение, анализ текстов. Смыслоразличительная роль ударения. Звуковой и звукобуквенный анализ.</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82–83. Разделительные </w:t>
            </w:r>
            <w:r w:rsidRPr="00E61A1F">
              <w:rPr>
                <w:rFonts w:ascii="Times New Roman" w:hAnsi="Times New Roman"/>
                <w:bCs/>
                <w:i/>
                <w:iCs/>
              </w:rPr>
              <w:t xml:space="preserve">Ь </w:t>
            </w:r>
            <w:r w:rsidRPr="00E61A1F">
              <w:rPr>
                <w:rFonts w:ascii="Times New Roman" w:hAnsi="Times New Roman"/>
              </w:rPr>
              <w:t xml:space="preserve">и </w:t>
            </w:r>
            <w:r w:rsidRPr="00E61A1F">
              <w:rPr>
                <w:rFonts w:ascii="Times New Roman" w:hAnsi="Times New Roman"/>
                <w:bCs/>
                <w:i/>
                <w:iCs/>
              </w:rPr>
              <w:t>Ъ</w:t>
            </w:r>
            <w:r w:rsidRPr="00E61A1F">
              <w:rPr>
                <w:rFonts w:ascii="Times New Roman" w:hAnsi="Times New Roman"/>
              </w:rPr>
              <w:t>.</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2</w:t>
            </w:r>
          </w:p>
        </w:tc>
      </w:tr>
      <w:tr w:rsidR="00E61A1F" w:rsidRPr="00E61A1F" w:rsidTr="00564180">
        <w:tc>
          <w:tcPr>
            <w:tcW w:w="4996" w:type="pct"/>
            <w:gridSpan w:val="2"/>
          </w:tcPr>
          <w:p w:rsidR="00E61A1F" w:rsidRPr="00E61A1F" w:rsidRDefault="00E61A1F" w:rsidP="00E61A1F">
            <w:pPr>
              <w:jc w:val="center"/>
              <w:rPr>
                <w:rFonts w:ascii="Times New Roman" w:hAnsi="Times New Roman"/>
              </w:rPr>
            </w:pPr>
            <w:r w:rsidRPr="00E61A1F">
              <w:rPr>
                <w:rFonts w:ascii="Times New Roman" w:hAnsi="Times New Roman"/>
                <w:bCs/>
              </w:rPr>
              <w:t>ПОСЛЕБУКВАРНЫЙ ПЕРИОД</w:t>
            </w:r>
            <w:r w:rsidRPr="00E61A1F">
              <w:rPr>
                <w:rFonts w:ascii="Times New Roman" w:hAnsi="Times New Roman"/>
                <w:i/>
                <w:iCs/>
              </w:rPr>
              <w:t>(5 часов)</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lastRenderedPageBreak/>
              <w:t>84–85. «Что читали в своих букварях ваши прабабушки и прадедушки». Фразеологизмы. Жанры УНТ. Устаревшие</w:t>
            </w:r>
            <w:r w:rsidR="00564180">
              <w:rPr>
                <w:rFonts w:ascii="Times New Roman" w:hAnsi="Times New Roman"/>
              </w:rPr>
              <w:t xml:space="preserve"> </w:t>
            </w:r>
            <w:r w:rsidRPr="00E61A1F">
              <w:rPr>
                <w:rFonts w:ascii="Times New Roman" w:hAnsi="Times New Roman"/>
              </w:rPr>
              <w:t>слова.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86–87. Твоя Родина – Россия. Анализ текста (тема, цель). Рассуждение. Сравнение текстов разных авторов. УНТ: считалки, небылицы.</w:t>
            </w:r>
          </w:p>
        </w:tc>
        <w:tc>
          <w:tcPr>
            <w:tcW w:w="746" w:type="pct"/>
          </w:tcPr>
          <w:p w:rsidR="00E61A1F" w:rsidRPr="00E61A1F" w:rsidRDefault="00E61A1F" w:rsidP="00E61A1F">
            <w:pPr>
              <w:rPr>
                <w:rFonts w:ascii="Times New Roman" w:hAnsi="Times New Roman"/>
              </w:rPr>
            </w:pPr>
            <w:r w:rsidRPr="00E61A1F">
              <w:rPr>
                <w:rFonts w:ascii="Times New Roman" w:hAnsi="Times New Roman"/>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88. Праздник «Удивительный русский язык» </w:t>
            </w:r>
            <w:r w:rsidRPr="00E61A1F">
              <w:rPr>
                <w:rFonts w:ascii="Times New Roman" w:hAnsi="Times New Roman"/>
                <w:i/>
              </w:rPr>
              <w:t>Стихи  башкирских поэтов.</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5000" w:type="pct"/>
            <w:gridSpan w:val="2"/>
          </w:tcPr>
          <w:p w:rsidR="00E61A1F" w:rsidRPr="00E61A1F" w:rsidRDefault="00E61A1F" w:rsidP="00E61A1F">
            <w:pPr>
              <w:jc w:val="center"/>
              <w:rPr>
                <w:rFonts w:ascii="Times New Roman" w:hAnsi="Times New Roman"/>
              </w:rPr>
            </w:pPr>
            <w:r w:rsidRPr="00E61A1F">
              <w:rPr>
                <w:rFonts w:ascii="Times New Roman" w:hAnsi="Times New Roman"/>
              </w:rPr>
              <w:t>Программа В.Ю. Свиридовой «Литературное чтение»</w:t>
            </w:r>
            <w:r w:rsidRPr="00E61A1F">
              <w:rPr>
                <w:rFonts w:ascii="Times New Roman" w:hAnsi="Times New Roman"/>
                <w:bCs/>
              </w:rPr>
              <w:t xml:space="preserve"> 44 часа</w:t>
            </w:r>
          </w:p>
        </w:tc>
      </w:tr>
      <w:tr w:rsidR="00E61A1F" w:rsidRPr="00E61A1F" w:rsidTr="00564180">
        <w:tc>
          <w:tcPr>
            <w:tcW w:w="5000" w:type="pct"/>
            <w:gridSpan w:val="2"/>
          </w:tcPr>
          <w:p w:rsidR="00E61A1F" w:rsidRPr="00E61A1F" w:rsidRDefault="00E61A1F" w:rsidP="00E61A1F">
            <w:pPr>
              <w:jc w:val="center"/>
              <w:rPr>
                <w:rFonts w:ascii="Times New Roman" w:hAnsi="Times New Roman"/>
              </w:rPr>
            </w:pPr>
            <w:r w:rsidRPr="00E61A1F">
              <w:rPr>
                <w:rFonts w:ascii="Times New Roman" w:hAnsi="Times New Roman"/>
                <w:bCs/>
              </w:rPr>
              <w:t>Глава 1. Книги - твои друзья (6 часов)</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89. </w:t>
            </w:r>
            <w:r w:rsidRPr="00E61A1F">
              <w:rPr>
                <w:rFonts w:ascii="Times New Roman" w:hAnsi="Times New Roman"/>
                <w:bCs/>
              </w:rPr>
              <w:t>Что такое книга. Книга в нашей жизни</w:t>
            </w:r>
            <w:r w:rsidRPr="00E61A1F">
              <w:rPr>
                <w:rFonts w:ascii="Times New Roman" w:hAnsi="Times New Roman"/>
              </w:rPr>
              <w:t>.</w:t>
            </w:r>
            <w:r w:rsidR="00564180">
              <w:rPr>
                <w:rFonts w:ascii="Times New Roman" w:hAnsi="Times New Roman"/>
                <w:bCs/>
              </w:rPr>
              <w:t xml:space="preserve"> </w:t>
            </w:r>
            <w:r w:rsidRPr="00E61A1F">
              <w:rPr>
                <w:rFonts w:ascii="Times New Roman" w:hAnsi="Times New Roman"/>
              </w:rPr>
              <w:t>С. Морозов, С. Маршак. Стихотворения.</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90. </w:t>
            </w:r>
            <w:r w:rsidRPr="00E61A1F">
              <w:rPr>
                <w:rFonts w:ascii="Times New Roman" w:hAnsi="Times New Roman"/>
                <w:bCs/>
              </w:rPr>
              <w:t>Кто в книгах живет. Герои, созданные фантазией и воображением писателя.</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«Под ковром» (По Д. Биссету).</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91. </w:t>
            </w:r>
            <w:r w:rsidRPr="00E61A1F">
              <w:rPr>
                <w:rFonts w:ascii="Times New Roman" w:hAnsi="Times New Roman"/>
                <w:bCs/>
              </w:rPr>
              <w:t xml:space="preserve">Особенности поэтического текста. Работа с понятиями: «рифма», «поэзия», «проза». Портрет поэта. </w:t>
            </w:r>
            <w:r w:rsidR="00564180">
              <w:rPr>
                <w:rFonts w:ascii="Times New Roman" w:hAnsi="Times New Roman"/>
                <w:bCs/>
              </w:rPr>
              <w:t xml:space="preserve"> </w:t>
            </w:r>
            <w:r w:rsidRPr="00E61A1F">
              <w:rPr>
                <w:rFonts w:ascii="Times New Roman" w:hAnsi="Times New Roman"/>
              </w:rPr>
              <w:t>Д. Хармс</w:t>
            </w:r>
            <w:r w:rsidRPr="00E61A1F">
              <w:rPr>
                <w:rFonts w:ascii="Times New Roman" w:hAnsi="Times New Roman"/>
                <w:bCs/>
              </w:rPr>
              <w:t xml:space="preserve"> </w:t>
            </w:r>
            <w:r w:rsidRPr="00E61A1F">
              <w:rPr>
                <w:rFonts w:ascii="Times New Roman" w:hAnsi="Times New Roman"/>
              </w:rPr>
              <w:t>«Я проснусь…»,</w:t>
            </w:r>
            <w:r w:rsidRPr="00E61A1F">
              <w:rPr>
                <w:rFonts w:ascii="Times New Roman" w:hAnsi="Times New Roman"/>
                <w:bCs/>
              </w:rPr>
              <w:t xml:space="preserve"> </w:t>
            </w:r>
            <w:r w:rsidRPr="00E61A1F">
              <w:rPr>
                <w:rFonts w:ascii="Times New Roman" w:hAnsi="Times New Roman"/>
              </w:rPr>
              <w:t>К. Чуковский</w:t>
            </w:r>
            <w:r w:rsidRPr="00E61A1F">
              <w:rPr>
                <w:rFonts w:ascii="Times New Roman" w:hAnsi="Times New Roman"/>
                <w:bCs/>
              </w:rPr>
              <w:t xml:space="preserve"> </w:t>
            </w:r>
            <w:r w:rsidRPr="00E61A1F">
              <w:rPr>
                <w:rFonts w:ascii="Times New Roman" w:hAnsi="Times New Roman"/>
              </w:rPr>
              <w:t>«Мойдодыр»</w:t>
            </w:r>
            <w:r w:rsidRPr="00E61A1F">
              <w:rPr>
                <w:rFonts w:ascii="Times New Roman" w:hAnsi="Times New Roman"/>
                <w:bCs/>
              </w:rPr>
              <w:t xml:space="preserve"> </w:t>
            </w:r>
            <w:r w:rsidRPr="00E61A1F">
              <w:rPr>
                <w:rFonts w:ascii="Times New Roman" w:hAnsi="Times New Roman"/>
              </w:rPr>
              <w:t>(отрывок).</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92. </w:t>
            </w:r>
            <w:r w:rsidRPr="00E61A1F">
              <w:rPr>
                <w:rFonts w:ascii="Times New Roman" w:hAnsi="Times New Roman"/>
                <w:bCs/>
              </w:rPr>
              <w:t>Связь книги с самыми разными сторонами человеческой жизни. Разница между читателем, слушателем,</w:t>
            </w:r>
            <w:r w:rsidR="00564180">
              <w:rPr>
                <w:rFonts w:ascii="Times New Roman" w:hAnsi="Times New Roman"/>
                <w:bCs/>
              </w:rPr>
              <w:t xml:space="preserve"> </w:t>
            </w:r>
            <w:r w:rsidRPr="00E61A1F">
              <w:rPr>
                <w:rFonts w:ascii="Times New Roman" w:hAnsi="Times New Roman"/>
                <w:bCs/>
              </w:rPr>
              <w:t>зрителем. История рождения книги.</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93. </w:t>
            </w:r>
            <w:r w:rsidRPr="00E61A1F">
              <w:rPr>
                <w:rFonts w:ascii="Times New Roman" w:hAnsi="Times New Roman"/>
                <w:bCs/>
              </w:rPr>
              <w:t>Ориентация в структуре книги</w:t>
            </w:r>
            <w:r w:rsidRPr="00E61A1F">
              <w:rPr>
                <w:rFonts w:ascii="Times New Roman" w:hAnsi="Times New Roman"/>
              </w:rPr>
              <w:t>.</w:t>
            </w:r>
            <w:r w:rsidR="00564180">
              <w:rPr>
                <w:rFonts w:ascii="Times New Roman" w:hAnsi="Times New Roman"/>
                <w:bCs/>
              </w:rPr>
              <w:t xml:space="preserve"> </w:t>
            </w:r>
            <w:r w:rsidRPr="00E61A1F">
              <w:rPr>
                <w:rFonts w:ascii="Times New Roman" w:hAnsi="Times New Roman"/>
              </w:rPr>
              <w:t>В. Берестов «Читалочка».</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94. </w:t>
            </w:r>
            <w:r w:rsidRPr="00E61A1F">
              <w:rPr>
                <w:rFonts w:ascii="Times New Roman" w:hAnsi="Times New Roman"/>
                <w:bCs/>
              </w:rPr>
              <w:t>Фантазия и воображение в фольклорных и авторских текстах.</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Проверь себя. В. Лунин «Я видела чудо».</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5000" w:type="pct"/>
            <w:gridSpan w:val="2"/>
          </w:tcPr>
          <w:p w:rsidR="00E61A1F" w:rsidRPr="00E61A1F" w:rsidRDefault="00E61A1F" w:rsidP="00E61A1F">
            <w:pPr>
              <w:jc w:val="center"/>
              <w:rPr>
                <w:rFonts w:ascii="Times New Roman" w:hAnsi="Times New Roman"/>
              </w:rPr>
            </w:pPr>
            <w:r w:rsidRPr="00E61A1F">
              <w:rPr>
                <w:rFonts w:ascii="Times New Roman" w:hAnsi="Times New Roman"/>
                <w:bCs/>
              </w:rPr>
              <w:t>Глава 2. Путешествие в мир Литературы (5 часов)</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95. </w:t>
            </w:r>
            <w:r w:rsidRPr="00E61A1F">
              <w:rPr>
                <w:rFonts w:ascii="Times New Roman" w:hAnsi="Times New Roman"/>
                <w:bCs/>
              </w:rPr>
              <w:t>Чтение и литература. Разница бытового чтения и художественной литературы.</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Задачи Г. Остера, Г. Остер «Я ползу»</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96. </w:t>
            </w:r>
            <w:r w:rsidRPr="00E61A1F">
              <w:rPr>
                <w:rFonts w:ascii="Times New Roman" w:hAnsi="Times New Roman"/>
                <w:bCs/>
              </w:rPr>
              <w:t>Автор, герой, персонаж. Малые жанры фольклора: загадка, скороговорка, считалка, пословица, поговорка</w:t>
            </w:r>
            <w:r w:rsidRPr="00E61A1F">
              <w:rPr>
                <w:rFonts w:ascii="Times New Roman" w:hAnsi="Times New Roman"/>
              </w:rPr>
              <w:t>.</w:t>
            </w:r>
            <w:r w:rsidR="00564180">
              <w:rPr>
                <w:rFonts w:ascii="Times New Roman" w:hAnsi="Times New Roman"/>
                <w:bCs/>
              </w:rPr>
              <w:t xml:space="preserve"> </w:t>
            </w:r>
            <w:r w:rsidRPr="00E61A1F">
              <w:rPr>
                <w:rFonts w:ascii="Times New Roman" w:hAnsi="Times New Roman"/>
              </w:rPr>
              <w:t>Б. Заходер «Пошел Сережа в первый класс...», Г. Виеру «Сколько звезд…», скороговорки, загадки народные и авторские.</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97. </w:t>
            </w:r>
            <w:r w:rsidRPr="00E61A1F">
              <w:rPr>
                <w:rFonts w:ascii="Times New Roman" w:hAnsi="Times New Roman"/>
                <w:bCs/>
              </w:rPr>
              <w:t>Литературный герой, его имя, характер.</w:t>
            </w:r>
            <w:r w:rsidRPr="00E61A1F">
              <w:rPr>
                <w:rFonts w:ascii="Times New Roman" w:hAnsi="Times New Roman"/>
              </w:rPr>
              <w:t>«Винни Пух и все-все-все», К. Чуковский «Барабек».</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98. </w:t>
            </w:r>
            <w:r w:rsidRPr="00E61A1F">
              <w:rPr>
                <w:rFonts w:ascii="Times New Roman" w:hAnsi="Times New Roman"/>
                <w:bCs/>
              </w:rPr>
              <w:t>Различение научного и художественного текстов. Художественное и научное описание.</w:t>
            </w:r>
            <w:r w:rsidR="00564180">
              <w:rPr>
                <w:rFonts w:ascii="Times New Roman" w:hAnsi="Times New Roman"/>
                <w:bCs/>
              </w:rPr>
              <w:t xml:space="preserve"> </w:t>
            </w:r>
            <w:r w:rsidRPr="00E61A1F">
              <w:rPr>
                <w:rFonts w:ascii="Times New Roman" w:hAnsi="Times New Roman"/>
              </w:rPr>
              <w:t>Угадайте-ка. Е. Чаповецкий «Непоседа, Мякиш и Нетак», С. Махотин «Плохая привычка», Н. Сладков «Свиристели».</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99. </w:t>
            </w:r>
            <w:r w:rsidRPr="00E61A1F">
              <w:rPr>
                <w:rFonts w:ascii="Times New Roman" w:hAnsi="Times New Roman"/>
                <w:bCs/>
              </w:rPr>
              <w:t>Различение научного и художественного текстов.</w:t>
            </w:r>
            <w:r w:rsidRPr="00E61A1F">
              <w:rPr>
                <w:rFonts w:ascii="Times New Roman" w:hAnsi="Times New Roman"/>
              </w:rPr>
              <w:t>Проверь себя. М. Яснов «Радость».</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5000" w:type="pct"/>
            <w:gridSpan w:val="2"/>
          </w:tcPr>
          <w:p w:rsidR="00E61A1F" w:rsidRPr="00E61A1F" w:rsidRDefault="00E61A1F" w:rsidP="00E61A1F">
            <w:pPr>
              <w:jc w:val="center"/>
              <w:rPr>
                <w:rFonts w:ascii="Times New Roman" w:hAnsi="Times New Roman"/>
              </w:rPr>
            </w:pPr>
            <w:r w:rsidRPr="00E61A1F">
              <w:rPr>
                <w:rFonts w:ascii="Times New Roman" w:hAnsi="Times New Roman"/>
                <w:bCs/>
              </w:rPr>
              <w:t>Глава 3. Долина рассказов: тайна за тайной (6 часов)</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100. </w:t>
            </w:r>
            <w:r w:rsidRPr="00E61A1F">
              <w:rPr>
                <w:rFonts w:ascii="Times New Roman" w:hAnsi="Times New Roman"/>
                <w:bCs/>
              </w:rPr>
              <w:t>Первичные представления о рассказе как о литературном жанре. Персонажи рассказа и главный герой.</w:t>
            </w:r>
            <w:r w:rsidR="00564180">
              <w:rPr>
                <w:rFonts w:ascii="Times New Roman" w:hAnsi="Times New Roman"/>
                <w:bCs/>
              </w:rPr>
              <w:t xml:space="preserve"> </w:t>
            </w:r>
            <w:r w:rsidRPr="00E61A1F">
              <w:rPr>
                <w:rFonts w:ascii="Times New Roman" w:hAnsi="Times New Roman"/>
              </w:rPr>
              <w:t>Л. Толстой «Косточка».</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101-102. </w:t>
            </w:r>
            <w:r w:rsidRPr="00E61A1F">
              <w:rPr>
                <w:rFonts w:ascii="Times New Roman" w:hAnsi="Times New Roman"/>
                <w:bCs/>
              </w:rPr>
              <w:t>Понятие о сюжете рассказа: завязка, кульминация, развязка. Автор и его герой.</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Г. Остер «Середина сосиски», «Хорошо спрятанная котлета», Е. Чарушин «Томка испугался».</w:t>
            </w:r>
          </w:p>
        </w:tc>
        <w:tc>
          <w:tcPr>
            <w:tcW w:w="746" w:type="pct"/>
          </w:tcPr>
          <w:p w:rsidR="00E61A1F" w:rsidRPr="00E61A1F" w:rsidRDefault="00E61A1F" w:rsidP="00E61A1F">
            <w:pPr>
              <w:rPr>
                <w:rFonts w:ascii="Times New Roman" w:hAnsi="Times New Roman"/>
              </w:rPr>
            </w:pPr>
            <w:r w:rsidRPr="00E61A1F">
              <w:rPr>
                <w:rFonts w:ascii="Times New Roman" w:hAnsi="Times New Roman"/>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103. </w:t>
            </w:r>
            <w:r w:rsidRPr="00E61A1F">
              <w:rPr>
                <w:rFonts w:ascii="Times New Roman" w:hAnsi="Times New Roman"/>
                <w:bCs/>
              </w:rPr>
              <w:t>Различение</w:t>
            </w:r>
            <w:r w:rsidRPr="00E61A1F">
              <w:rPr>
                <w:rFonts w:ascii="Times New Roman" w:hAnsi="Times New Roman"/>
              </w:rPr>
              <w:t xml:space="preserve"> </w:t>
            </w:r>
            <w:r w:rsidRPr="00E61A1F">
              <w:rPr>
                <w:rFonts w:ascii="Times New Roman" w:hAnsi="Times New Roman"/>
                <w:bCs/>
              </w:rPr>
              <w:t>фольклора и авт.</w:t>
            </w:r>
            <w:r w:rsidRPr="00E61A1F">
              <w:rPr>
                <w:rFonts w:ascii="Times New Roman" w:hAnsi="Times New Roman"/>
              </w:rPr>
              <w:t xml:space="preserve"> </w:t>
            </w:r>
            <w:r w:rsidRPr="00E61A1F">
              <w:rPr>
                <w:rFonts w:ascii="Times New Roman" w:hAnsi="Times New Roman"/>
                <w:bCs/>
              </w:rPr>
              <w:t>литературы.</w:t>
            </w:r>
            <w:r w:rsidRPr="00E61A1F">
              <w:rPr>
                <w:rFonts w:ascii="Times New Roman" w:hAnsi="Times New Roman"/>
              </w:rPr>
              <w:t xml:space="preserve"> </w:t>
            </w:r>
            <w:r w:rsidRPr="00E61A1F">
              <w:rPr>
                <w:rFonts w:ascii="Times New Roman" w:hAnsi="Times New Roman"/>
                <w:bCs/>
              </w:rPr>
              <w:t>Малые жанры</w:t>
            </w:r>
            <w:r w:rsidRPr="00E61A1F">
              <w:rPr>
                <w:rFonts w:ascii="Times New Roman" w:hAnsi="Times New Roman"/>
              </w:rPr>
              <w:t xml:space="preserve"> </w:t>
            </w:r>
            <w:r w:rsidRPr="00E61A1F">
              <w:rPr>
                <w:rFonts w:ascii="Times New Roman" w:hAnsi="Times New Roman"/>
                <w:bCs/>
              </w:rPr>
              <w:t>фольклора.</w:t>
            </w:r>
            <w:r w:rsidRPr="00E61A1F">
              <w:rPr>
                <w:rFonts w:ascii="Times New Roman" w:hAnsi="Times New Roman"/>
              </w:rPr>
              <w:t xml:space="preserve"> </w:t>
            </w:r>
            <w:r w:rsidRPr="00E61A1F">
              <w:rPr>
                <w:rFonts w:ascii="Times New Roman" w:hAnsi="Times New Roman"/>
                <w:bCs/>
              </w:rPr>
              <w:t>Средства</w:t>
            </w:r>
            <w:r w:rsidRPr="00E61A1F">
              <w:rPr>
                <w:rFonts w:ascii="Times New Roman" w:hAnsi="Times New Roman"/>
              </w:rPr>
              <w:t xml:space="preserve"> </w:t>
            </w:r>
            <w:r w:rsidRPr="00E61A1F">
              <w:rPr>
                <w:rFonts w:ascii="Times New Roman" w:hAnsi="Times New Roman"/>
                <w:bCs/>
              </w:rPr>
              <w:t>выражения</w:t>
            </w:r>
            <w:r w:rsidRPr="00E61A1F">
              <w:rPr>
                <w:rFonts w:ascii="Times New Roman" w:hAnsi="Times New Roman"/>
              </w:rPr>
              <w:t xml:space="preserve"> </w:t>
            </w:r>
            <w:r w:rsidRPr="00E61A1F">
              <w:rPr>
                <w:rFonts w:ascii="Times New Roman" w:hAnsi="Times New Roman"/>
                <w:bCs/>
              </w:rPr>
              <w:t>авторского</w:t>
            </w:r>
            <w:r w:rsidRPr="00E61A1F">
              <w:rPr>
                <w:rFonts w:ascii="Times New Roman" w:hAnsi="Times New Roman"/>
              </w:rPr>
              <w:t xml:space="preserve"> </w:t>
            </w:r>
            <w:r w:rsidRPr="00E61A1F">
              <w:rPr>
                <w:rFonts w:ascii="Times New Roman" w:hAnsi="Times New Roman"/>
                <w:bCs/>
              </w:rPr>
              <w:t>отношения к</w:t>
            </w:r>
            <w:r w:rsidRPr="00E61A1F">
              <w:rPr>
                <w:rFonts w:ascii="Times New Roman" w:hAnsi="Times New Roman"/>
              </w:rPr>
              <w:t xml:space="preserve"> </w:t>
            </w:r>
            <w:r w:rsidRPr="00E61A1F">
              <w:rPr>
                <w:rFonts w:ascii="Times New Roman" w:hAnsi="Times New Roman"/>
                <w:bCs/>
              </w:rPr>
              <w:t>герою. Отличие</w:t>
            </w:r>
            <w:r w:rsidRPr="00E61A1F">
              <w:rPr>
                <w:rFonts w:ascii="Times New Roman" w:hAnsi="Times New Roman"/>
              </w:rPr>
              <w:t xml:space="preserve"> </w:t>
            </w:r>
            <w:r w:rsidRPr="00E61A1F">
              <w:rPr>
                <w:rFonts w:ascii="Times New Roman" w:hAnsi="Times New Roman"/>
                <w:bCs/>
              </w:rPr>
              <w:t>позиции автора</w:t>
            </w:r>
            <w:r w:rsidRPr="00E61A1F">
              <w:rPr>
                <w:rFonts w:ascii="Times New Roman" w:hAnsi="Times New Roman"/>
              </w:rPr>
              <w:t xml:space="preserve"> </w:t>
            </w:r>
            <w:r w:rsidRPr="00E61A1F">
              <w:rPr>
                <w:rFonts w:ascii="Times New Roman" w:hAnsi="Times New Roman"/>
                <w:bCs/>
              </w:rPr>
              <w:t>от позиции героя.</w:t>
            </w:r>
            <w:r w:rsidRPr="00E61A1F">
              <w:rPr>
                <w:rFonts w:ascii="Times New Roman" w:hAnsi="Times New Roman"/>
              </w:rPr>
              <w:t xml:space="preserve"> </w:t>
            </w:r>
            <w:r w:rsidRPr="00E61A1F">
              <w:rPr>
                <w:rFonts w:ascii="Times New Roman" w:hAnsi="Times New Roman"/>
                <w:bCs/>
              </w:rPr>
              <w:t>Прибаутка.</w:t>
            </w:r>
            <w:r w:rsidRPr="00E61A1F">
              <w:rPr>
                <w:rFonts w:ascii="Times New Roman" w:hAnsi="Times New Roman"/>
              </w:rPr>
              <w:t xml:space="preserve"> </w:t>
            </w:r>
            <w:r w:rsidRPr="00E61A1F">
              <w:rPr>
                <w:rFonts w:ascii="Times New Roman" w:hAnsi="Times New Roman"/>
                <w:bCs/>
              </w:rPr>
              <w:t>Побасенка.</w:t>
            </w:r>
            <w:r w:rsidR="00564180">
              <w:rPr>
                <w:rFonts w:ascii="Times New Roman" w:hAnsi="Times New Roman"/>
              </w:rPr>
              <w:t xml:space="preserve"> </w:t>
            </w:r>
            <w:r w:rsidRPr="00E61A1F">
              <w:rPr>
                <w:rFonts w:ascii="Times New Roman" w:hAnsi="Times New Roman"/>
              </w:rPr>
              <w:t>Н. Ламм «Червяк», Н. Рубцов «Воробей», М. Горький «Воробьишко».</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 xml:space="preserve">104. </w:t>
            </w:r>
            <w:r w:rsidRPr="00E61A1F">
              <w:rPr>
                <w:rFonts w:ascii="Times New Roman" w:hAnsi="Times New Roman"/>
                <w:bCs/>
              </w:rPr>
              <w:t>Художественное</w:t>
            </w:r>
            <w:r w:rsidRPr="00E61A1F">
              <w:rPr>
                <w:rFonts w:ascii="Times New Roman" w:hAnsi="Times New Roman"/>
              </w:rPr>
              <w:t xml:space="preserve"> </w:t>
            </w:r>
            <w:r w:rsidRPr="00E61A1F">
              <w:rPr>
                <w:rFonts w:ascii="Times New Roman" w:hAnsi="Times New Roman"/>
                <w:bCs/>
              </w:rPr>
              <w:t>описание.</w:t>
            </w:r>
            <w:r w:rsidRPr="00E61A1F">
              <w:rPr>
                <w:rFonts w:ascii="Times New Roman" w:hAnsi="Times New Roman"/>
              </w:rPr>
              <w:t xml:space="preserve"> </w:t>
            </w:r>
            <w:r w:rsidRPr="00E61A1F">
              <w:rPr>
                <w:rFonts w:ascii="Times New Roman" w:hAnsi="Times New Roman"/>
                <w:bCs/>
              </w:rPr>
              <w:t>Средства</w:t>
            </w:r>
            <w:r w:rsidRPr="00E61A1F">
              <w:rPr>
                <w:rFonts w:ascii="Times New Roman" w:hAnsi="Times New Roman"/>
              </w:rPr>
              <w:t xml:space="preserve"> </w:t>
            </w:r>
            <w:r w:rsidRPr="00E61A1F">
              <w:rPr>
                <w:rFonts w:ascii="Times New Roman" w:hAnsi="Times New Roman"/>
                <w:bCs/>
              </w:rPr>
              <w:t>выражения</w:t>
            </w:r>
            <w:r w:rsidRPr="00E61A1F">
              <w:rPr>
                <w:rFonts w:ascii="Times New Roman" w:hAnsi="Times New Roman"/>
              </w:rPr>
              <w:t xml:space="preserve"> </w:t>
            </w:r>
            <w:r w:rsidRPr="00E61A1F">
              <w:rPr>
                <w:rFonts w:ascii="Times New Roman" w:hAnsi="Times New Roman"/>
                <w:bCs/>
              </w:rPr>
              <w:t>авторского</w:t>
            </w:r>
            <w:r w:rsidRPr="00E61A1F">
              <w:rPr>
                <w:rFonts w:ascii="Times New Roman" w:hAnsi="Times New Roman"/>
              </w:rPr>
              <w:t xml:space="preserve"> </w:t>
            </w:r>
            <w:r w:rsidRPr="00E61A1F">
              <w:rPr>
                <w:rFonts w:ascii="Times New Roman" w:hAnsi="Times New Roman"/>
                <w:bCs/>
              </w:rPr>
              <w:t>отношения</w:t>
            </w:r>
            <w:r w:rsidRPr="00E61A1F">
              <w:rPr>
                <w:rFonts w:ascii="Times New Roman" w:hAnsi="Times New Roman"/>
              </w:rPr>
              <w:t xml:space="preserve"> </w:t>
            </w:r>
            <w:r w:rsidRPr="00E61A1F">
              <w:rPr>
                <w:rFonts w:ascii="Times New Roman" w:hAnsi="Times New Roman"/>
                <w:bCs/>
              </w:rPr>
              <w:t>к описываемому</w:t>
            </w:r>
            <w:r w:rsidRPr="00E61A1F">
              <w:rPr>
                <w:rFonts w:ascii="Times New Roman" w:hAnsi="Times New Roman"/>
              </w:rPr>
              <w:t>.</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Ю. Коваль «Воробьиное озеро», В. Лунин «Стеклышко», И. Пивоварова «Секретики».</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105. </w:t>
            </w:r>
            <w:r w:rsidRPr="00E61A1F">
              <w:rPr>
                <w:rFonts w:ascii="Times New Roman" w:hAnsi="Times New Roman"/>
                <w:bCs/>
              </w:rPr>
              <w:t>Средства выражения авторского отношения к герою. Отличие позиции автора от позиции героя.</w:t>
            </w:r>
            <w:r w:rsidR="00564180">
              <w:rPr>
                <w:rFonts w:ascii="Times New Roman" w:hAnsi="Times New Roman"/>
                <w:bCs/>
              </w:rPr>
              <w:t xml:space="preserve"> </w:t>
            </w:r>
            <w:r w:rsidRPr="00E61A1F">
              <w:rPr>
                <w:rFonts w:ascii="Times New Roman" w:hAnsi="Times New Roman"/>
              </w:rPr>
              <w:t>А. Барто «Я одна ничья сестра…», В. Орлов «Кто кого обидел первый…», В. Берестов «Гляжу с высоты…», Л. Фадеева «Мне понравилось стоять».</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5000" w:type="pct"/>
            <w:gridSpan w:val="2"/>
          </w:tcPr>
          <w:p w:rsidR="00E61A1F" w:rsidRPr="00E61A1F" w:rsidRDefault="00E61A1F" w:rsidP="00E61A1F">
            <w:pPr>
              <w:jc w:val="center"/>
              <w:rPr>
                <w:rFonts w:ascii="Times New Roman" w:hAnsi="Times New Roman"/>
              </w:rPr>
            </w:pPr>
            <w:r w:rsidRPr="00E61A1F">
              <w:rPr>
                <w:rFonts w:ascii="Times New Roman" w:hAnsi="Times New Roman"/>
                <w:bCs/>
              </w:rPr>
              <w:t>Глава 4. Сады поэзии: из чего растут стихи (9 часов)</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106. </w:t>
            </w:r>
            <w:r w:rsidRPr="00E61A1F">
              <w:rPr>
                <w:rFonts w:ascii="Times New Roman" w:hAnsi="Times New Roman"/>
                <w:bCs/>
              </w:rPr>
              <w:t>Поэзия как особый взгляд на мир. Поэтические тайны: шуточная и взрослая.</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И. Пивоварова «Тайна», Л. Друскин «Беру я вещи в руки осторожно…».</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107-108. </w:t>
            </w:r>
            <w:r w:rsidRPr="00E61A1F">
              <w:rPr>
                <w:rFonts w:ascii="Times New Roman" w:hAnsi="Times New Roman"/>
                <w:bCs/>
              </w:rPr>
              <w:t>Поэзия как особый взгляд на мир. Выявление характера героя рассказа.</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В. Драгунский «Друг детства».</w:t>
            </w:r>
          </w:p>
        </w:tc>
        <w:tc>
          <w:tcPr>
            <w:tcW w:w="746" w:type="pct"/>
          </w:tcPr>
          <w:p w:rsidR="00E61A1F" w:rsidRPr="00E61A1F" w:rsidRDefault="00E61A1F" w:rsidP="00E61A1F">
            <w:pPr>
              <w:rPr>
                <w:rFonts w:ascii="Times New Roman" w:hAnsi="Times New Roman"/>
              </w:rPr>
            </w:pPr>
            <w:r w:rsidRPr="00E61A1F">
              <w:rPr>
                <w:rFonts w:ascii="Times New Roman" w:hAnsi="Times New Roman"/>
              </w:rPr>
              <w:t>2</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109. </w:t>
            </w:r>
            <w:r w:rsidRPr="00E61A1F">
              <w:rPr>
                <w:rFonts w:ascii="Times New Roman" w:hAnsi="Times New Roman"/>
                <w:bCs/>
              </w:rPr>
              <w:t>Определение эмоционального настроя стихотворения. Поэтические сюрпризы.</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М. Яснов «Горести- печалести», А. Барто «Вот так защитник», «Мишка», «Думают ли звери», Б. Заходер «Я, на все махнув рукой…», Е. Серова «Надо к пятнице Егорке…».</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110. </w:t>
            </w:r>
            <w:r w:rsidRPr="00E61A1F">
              <w:rPr>
                <w:rFonts w:ascii="Times New Roman" w:hAnsi="Times New Roman"/>
                <w:bCs/>
              </w:rPr>
              <w:t>Признаки художественного текста. Олицетворение как художественный прием.</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В. Инбер «Оттепель, оттепель…», Н. Орлова «Дерево-жираф», Л. Друскин «Там ива, опираясь на костыль…».</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111. </w:t>
            </w:r>
            <w:r w:rsidRPr="00E61A1F">
              <w:rPr>
                <w:rFonts w:ascii="Times New Roman" w:hAnsi="Times New Roman"/>
                <w:bCs/>
              </w:rPr>
              <w:t>Прием олицетворения в сказке.</w:t>
            </w:r>
            <w:r w:rsidR="00564180">
              <w:rPr>
                <w:rFonts w:ascii="Times New Roman" w:hAnsi="Times New Roman"/>
                <w:bCs/>
              </w:rPr>
              <w:t xml:space="preserve"> </w:t>
            </w:r>
            <w:r w:rsidRPr="00E61A1F">
              <w:rPr>
                <w:rFonts w:ascii="Times New Roman" w:hAnsi="Times New Roman"/>
              </w:rPr>
              <w:t>Дж. Родари «Приключения Чиполлино», загадки.</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112. </w:t>
            </w:r>
            <w:r w:rsidRPr="00E61A1F">
              <w:rPr>
                <w:rFonts w:ascii="Times New Roman" w:hAnsi="Times New Roman"/>
                <w:bCs/>
              </w:rPr>
              <w:t>Прием олицетворения в авторской поэзии.</w:t>
            </w:r>
            <w:r w:rsidR="00564180">
              <w:rPr>
                <w:rFonts w:ascii="Times New Roman" w:hAnsi="Times New Roman"/>
                <w:bCs/>
              </w:rPr>
              <w:t xml:space="preserve"> </w:t>
            </w:r>
            <w:r w:rsidRPr="00E61A1F">
              <w:rPr>
                <w:rFonts w:ascii="Times New Roman" w:hAnsi="Times New Roman"/>
              </w:rPr>
              <w:t>А. Пушкин «Унылая пора!», К. Бальмонт «Осень».</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lastRenderedPageBreak/>
              <w:t xml:space="preserve">113. </w:t>
            </w:r>
            <w:r w:rsidRPr="00E61A1F">
              <w:rPr>
                <w:rFonts w:ascii="Times New Roman" w:hAnsi="Times New Roman"/>
                <w:bCs/>
              </w:rPr>
              <w:t>Прием сравнения в загадке.</w:t>
            </w:r>
            <w:r w:rsidR="00564180">
              <w:rPr>
                <w:rFonts w:ascii="Times New Roman" w:hAnsi="Times New Roman"/>
                <w:bCs/>
              </w:rPr>
              <w:t xml:space="preserve"> </w:t>
            </w:r>
            <w:r w:rsidRPr="00E61A1F">
              <w:rPr>
                <w:rFonts w:ascii="Times New Roman" w:hAnsi="Times New Roman"/>
              </w:rPr>
              <w:t>Загадки. Е. Серова «Если мы растем на ели…», Р. Сеф «На свете все на все похоже…».</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114. </w:t>
            </w:r>
            <w:r w:rsidRPr="00E61A1F">
              <w:rPr>
                <w:rFonts w:ascii="Times New Roman" w:hAnsi="Times New Roman"/>
                <w:bCs/>
              </w:rPr>
              <w:t>Характер литературного героя.</w:t>
            </w:r>
            <w:r w:rsidR="00564180">
              <w:rPr>
                <w:rFonts w:ascii="Times New Roman" w:hAnsi="Times New Roman"/>
                <w:bCs/>
              </w:rPr>
              <w:t xml:space="preserve"> </w:t>
            </w:r>
            <w:r w:rsidRPr="00E61A1F">
              <w:rPr>
                <w:rFonts w:ascii="Times New Roman" w:hAnsi="Times New Roman"/>
              </w:rPr>
              <w:t>Проверь себя. Трудности существования. В. Панова «Кто такой Сережа…» (фрагменты).</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5000" w:type="pct"/>
            <w:gridSpan w:val="2"/>
          </w:tcPr>
          <w:p w:rsidR="00E61A1F" w:rsidRPr="00E61A1F" w:rsidRDefault="00E61A1F" w:rsidP="00E61A1F">
            <w:pPr>
              <w:jc w:val="center"/>
              <w:rPr>
                <w:rFonts w:ascii="Times New Roman" w:hAnsi="Times New Roman"/>
              </w:rPr>
            </w:pPr>
            <w:r w:rsidRPr="00E61A1F">
              <w:rPr>
                <w:rFonts w:ascii="Times New Roman" w:hAnsi="Times New Roman"/>
                <w:bCs/>
              </w:rPr>
              <w:t>Глава 5. Сказочные дорожки: твой путеводитель (8 часов)</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115. </w:t>
            </w:r>
            <w:r w:rsidRPr="00E61A1F">
              <w:rPr>
                <w:rFonts w:ascii="Times New Roman" w:hAnsi="Times New Roman"/>
                <w:bCs/>
              </w:rPr>
              <w:t>Сказки народные и авторские. Русские народные сказки, законы сказок.</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Л. Друскин «Какие незнакомые предметы!», М. Лермонтов «Спи, младенец мой прекрасный…».</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116. </w:t>
            </w:r>
            <w:r w:rsidRPr="00E61A1F">
              <w:rPr>
                <w:rFonts w:ascii="Times New Roman" w:hAnsi="Times New Roman"/>
                <w:bCs/>
              </w:rPr>
              <w:t>Сказки о животных. Русская народная сказка.</w:t>
            </w:r>
            <w:r w:rsidR="00564180">
              <w:rPr>
                <w:rFonts w:ascii="Times New Roman" w:hAnsi="Times New Roman"/>
                <w:bCs/>
              </w:rPr>
              <w:t xml:space="preserve"> </w:t>
            </w:r>
            <w:r w:rsidRPr="00E61A1F">
              <w:rPr>
                <w:rFonts w:ascii="Times New Roman" w:hAnsi="Times New Roman"/>
              </w:rPr>
              <w:t>«Лисичка- сестричка и Волк», «Кот и Лиса».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117. </w:t>
            </w:r>
            <w:r w:rsidRPr="00E61A1F">
              <w:rPr>
                <w:rFonts w:ascii="Times New Roman" w:hAnsi="Times New Roman"/>
                <w:bCs/>
              </w:rPr>
              <w:t>Сказки о животных. Обобщение читательского опыта.</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Возможен выход в библиотеку или работа с выставкой книг.</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118. </w:t>
            </w:r>
            <w:r w:rsidRPr="00E61A1F">
              <w:rPr>
                <w:rFonts w:ascii="Times New Roman" w:hAnsi="Times New Roman"/>
                <w:bCs/>
              </w:rPr>
              <w:t>Особенности народных текстов в сравнении с авторскими. Потешка и авторское стихотворение. Звукопись</w:t>
            </w:r>
          </w:p>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bCs/>
              </w:rPr>
              <w:t>в авторском стихотворении. Скороговорка. Пословицы. Сказочная область на карте Литературы.</w:t>
            </w:r>
            <w:r w:rsidR="00564180">
              <w:rPr>
                <w:rFonts w:ascii="Times New Roman" w:hAnsi="Times New Roman"/>
                <w:bCs/>
              </w:rPr>
              <w:t xml:space="preserve"> </w:t>
            </w:r>
            <w:r w:rsidRPr="00E61A1F">
              <w:rPr>
                <w:rFonts w:ascii="Times New Roman" w:hAnsi="Times New Roman"/>
              </w:rPr>
              <w:t>Повести Э. Успенского. Отрывок из сказки Э. Успенского «Про Веру и Анфису».</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119. </w:t>
            </w:r>
            <w:r w:rsidRPr="00E61A1F">
              <w:rPr>
                <w:rFonts w:ascii="Times New Roman" w:hAnsi="Times New Roman"/>
                <w:bCs/>
              </w:rPr>
              <w:t>Поэтические приемы в стихотворении.</w:t>
            </w:r>
            <w:r w:rsidRPr="00E61A1F">
              <w:rPr>
                <w:rFonts w:ascii="Times New Roman" w:hAnsi="Times New Roman"/>
              </w:rPr>
              <w:t>И. Бунин «Листопад».</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120. </w:t>
            </w:r>
            <w:r w:rsidRPr="00E61A1F">
              <w:rPr>
                <w:rFonts w:ascii="Times New Roman" w:hAnsi="Times New Roman"/>
                <w:bCs/>
              </w:rPr>
              <w:t>Законы волшебной сказки.</w:t>
            </w:r>
            <w:r w:rsidRPr="00E61A1F">
              <w:rPr>
                <w:rFonts w:ascii="Times New Roman" w:hAnsi="Times New Roman"/>
              </w:rPr>
              <w:t>Русская народная сказка «Гуси- лебеди».</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121. </w:t>
            </w:r>
            <w:r w:rsidRPr="00E61A1F">
              <w:rPr>
                <w:rFonts w:ascii="Times New Roman" w:hAnsi="Times New Roman"/>
                <w:bCs/>
              </w:rPr>
              <w:t>Народные и авторские сказки. Сказки разных народов.</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«Красная шапочка» в пересказе Ш. Перро.</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122. </w:t>
            </w:r>
            <w:r w:rsidRPr="00E61A1F">
              <w:rPr>
                <w:rFonts w:ascii="Times New Roman" w:hAnsi="Times New Roman"/>
                <w:bCs/>
              </w:rPr>
              <w:t>Сравнение авторского и народного текстов. Авторское стихотворение и частушка.</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Проверь себя. С. Михалков «Прививка», частушки.</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5000" w:type="pct"/>
            <w:gridSpan w:val="2"/>
          </w:tcPr>
          <w:p w:rsidR="00E61A1F" w:rsidRPr="00E61A1F" w:rsidRDefault="00E61A1F" w:rsidP="00E61A1F">
            <w:pPr>
              <w:jc w:val="center"/>
              <w:rPr>
                <w:rFonts w:ascii="Times New Roman" w:hAnsi="Times New Roman"/>
              </w:rPr>
            </w:pPr>
            <w:r w:rsidRPr="00E61A1F">
              <w:rPr>
                <w:rFonts w:ascii="Times New Roman" w:hAnsi="Times New Roman"/>
                <w:bCs/>
              </w:rPr>
              <w:t>Глава 6. Открытия в литературе и фантазия в науке (10 часов)</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123. </w:t>
            </w:r>
            <w:r w:rsidRPr="00E61A1F">
              <w:rPr>
                <w:rFonts w:ascii="Times New Roman" w:hAnsi="Times New Roman"/>
                <w:bCs/>
              </w:rPr>
              <w:t>Характер героя в поэзии и в фольклоре.</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В. Берестов «Заяц- барабанщик», Н. Ламм «Заячья любовь». Автор-герой- читатель. Е. Чарушин «Волчишко»,</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К. Ушинский «Лиса Патрикеевна».</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 124. </w:t>
            </w:r>
            <w:r w:rsidRPr="00E61A1F">
              <w:rPr>
                <w:rFonts w:ascii="Times New Roman" w:hAnsi="Times New Roman"/>
                <w:bCs/>
              </w:rPr>
              <w:t>Различение художественного (сказочного) и научного текста. Научно-популярная литература</w:t>
            </w:r>
            <w:r w:rsidRPr="00E61A1F">
              <w:rPr>
                <w:rFonts w:ascii="Times New Roman" w:hAnsi="Times New Roman"/>
              </w:rPr>
              <w:t>.</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К. Ушинский «Утренние лучи», С. Пшеничных «Рассветает», «Прощание», Д. Родари «Откуда берутся день и ночь», В. Берестов «Ботаника», Н. Ламм «Зеленый репейник с собою возьму…».</w:t>
            </w:r>
          </w:p>
        </w:tc>
        <w:tc>
          <w:tcPr>
            <w:tcW w:w="746" w:type="pct"/>
          </w:tcPr>
          <w:p w:rsidR="00E61A1F" w:rsidRPr="00E61A1F" w:rsidRDefault="00E61A1F" w:rsidP="00E61A1F">
            <w:pPr>
              <w:autoSpaceDE w:val="0"/>
              <w:autoSpaceDN w:val="0"/>
              <w:adjustRightInd w:val="0"/>
              <w:rPr>
                <w:rFonts w:ascii="Times New Roman" w:hAnsi="Times New Roman"/>
                <w:iCs/>
              </w:rPr>
            </w:pPr>
            <w:r w:rsidRPr="00E61A1F">
              <w:rPr>
                <w:rFonts w:ascii="Times New Roman" w:hAnsi="Times New Roman"/>
                <w:iCs/>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125. </w:t>
            </w:r>
            <w:r w:rsidRPr="00E61A1F">
              <w:rPr>
                <w:rFonts w:ascii="Times New Roman" w:hAnsi="Times New Roman"/>
                <w:bCs/>
              </w:rPr>
              <w:t>Поэзия в рассказе и стихотворениях.</w:t>
            </w:r>
            <w:r w:rsidR="00564180">
              <w:rPr>
                <w:rFonts w:ascii="Times New Roman" w:hAnsi="Times New Roman"/>
                <w:bCs/>
              </w:rPr>
              <w:t xml:space="preserve"> </w:t>
            </w:r>
            <w:r w:rsidRPr="00E61A1F">
              <w:rPr>
                <w:rFonts w:ascii="Times New Roman" w:hAnsi="Times New Roman"/>
              </w:rPr>
              <w:t>М. Пришвин «Золотой луг», В. Торчинский «Непослушный одуванчик», А. Пушкин «Цветок», А. Толстой «Колокольчики мои…».</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126.  </w:t>
            </w:r>
            <w:r w:rsidRPr="00E61A1F">
              <w:rPr>
                <w:rFonts w:ascii="Times New Roman" w:hAnsi="Times New Roman"/>
                <w:bCs/>
              </w:rPr>
              <w:t>Ненаучное объяснение явлений. Ложь и фантазия.</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В. Берестов «Весенняя сказка», С. Пшеничных «И летом и зимою», П. Неруда «Книга вопросов», тексты из «Азбуки»Л.Н. Толстого.</w:t>
            </w:r>
          </w:p>
        </w:tc>
        <w:tc>
          <w:tcPr>
            <w:tcW w:w="746" w:type="pct"/>
          </w:tcPr>
          <w:p w:rsidR="00E61A1F" w:rsidRPr="00E61A1F" w:rsidRDefault="00E61A1F" w:rsidP="00E61A1F">
            <w:pPr>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127. </w:t>
            </w:r>
            <w:r w:rsidRPr="00E61A1F">
              <w:rPr>
                <w:rFonts w:ascii="Times New Roman" w:hAnsi="Times New Roman"/>
                <w:bCs/>
              </w:rPr>
              <w:t>Характер героя в юмористическом рассказе и стихотворении.</w:t>
            </w:r>
          </w:p>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В. Драгунский «Тайное всегда становится явным», Р. Сеф «Если ты ужасно гордый…».</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564180" w:rsidRDefault="00E61A1F" w:rsidP="00E61A1F">
            <w:pPr>
              <w:autoSpaceDE w:val="0"/>
              <w:autoSpaceDN w:val="0"/>
              <w:adjustRightInd w:val="0"/>
              <w:rPr>
                <w:rFonts w:ascii="Times New Roman" w:hAnsi="Times New Roman"/>
                <w:bCs/>
              </w:rPr>
            </w:pPr>
            <w:r w:rsidRPr="00E61A1F">
              <w:rPr>
                <w:rFonts w:ascii="Times New Roman" w:hAnsi="Times New Roman"/>
              </w:rPr>
              <w:t xml:space="preserve">128. </w:t>
            </w:r>
            <w:r w:rsidRPr="00E61A1F">
              <w:rPr>
                <w:rFonts w:ascii="Times New Roman" w:hAnsi="Times New Roman"/>
                <w:bCs/>
              </w:rPr>
              <w:t>Фантазия в авторском произведении.</w:t>
            </w:r>
            <w:r w:rsidRPr="00E61A1F">
              <w:rPr>
                <w:rFonts w:ascii="Times New Roman" w:hAnsi="Times New Roman"/>
              </w:rPr>
              <w:t>Н. Носов «Затейники», Н. Друк «Сказка».</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129. </w:t>
            </w:r>
            <w:r w:rsidRPr="00E61A1F">
              <w:rPr>
                <w:rFonts w:ascii="Times New Roman" w:hAnsi="Times New Roman"/>
                <w:bCs/>
              </w:rPr>
              <w:t>Изобразительные возможности поэтического произведения.</w:t>
            </w:r>
          </w:p>
          <w:p w:rsidR="00E61A1F" w:rsidRPr="00E61A1F" w:rsidRDefault="00E61A1F" w:rsidP="00E61A1F">
            <w:pPr>
              <w:autoSpaceDE w:val="0"/>
              <w:autoSpaceDN w:val="0"/>
              <w:adjustRightInd w:val="0"/>
              <w:rPr>
                <w:rFonts w:ascii="Times New Roman" w:hAnsi="Times New Roman"/>
                <w:bCs/>
              </w:rPr>
            </w:pPr>
            <w:r w:rsidRPr="00E61A1F">
              <w:rPr>
                <w:rFonts w:ascii="Times New Roman" w:hAnsi="Times New Roman"/>
              </w:rPr>
              <w:t xml:space="preserve">Ю. Мориц «Это </w:t>
            </w:r>
            <w:r w:rsidRPr="00E61A1F">
              <w:rPr>
                <w:rFonts w:ascii="Times New Roman" w:hAnsi="Times New Roman"/>
                <w:bCs/>
              </w:rPr>
              <w:t xml:space="preserve">– </w:t>
            </w:r>
            <w:r w:rsidRPr="00E61A1F">
              <w:rPr>
                <w:rFonts w:ascii="Times New Roman" w:hAnsi="Times New Roman"/>
              </w:rPr>
              <w:t xml:space="preserve">да! Это </w:t>
            </w:r>
            <w:r w:rsidRPr="00E61A1F">
              <w:rPr>
                <w:rFonts w:ascii="Times New Roman" w:hAnsi="Times New Roman"/>
                <w:bCs/>
              </w:rPr>
              <w:t xml:space="preserve">– </w:t>
            </w:r>
            <w:r w:rsidRPr="00E61A1F">
              <w:rPr>
                <w:rFonts w:ascii="Times New Roman" w:hAnsi="Times New Roman"/>
              </w:rPr>
              <w:t>нет!»,</w:t>
            </w:r>
            <w:r w:rsidRPr="00E61A1F">
              <w:rPr>
                <w:rFonts w:ascii="Times New Roman" w:hAnsi="Times New Roman"/>
                <w:bCs/>
              </w:rPr>
              <w:t xml:space="preserve"> </w:t>
            </w:r>
            <w:r w:rsidRPr="00E61A1F">
              <w:rPr>
                <w:rFonts w:ascii="Times New Roman" w:hAnsi="Times New Roman"/>
              </w:rPr>
              <w:t>Н. Рыленков «Все</w:t>
            </w:r>
            <w:r w:rsidRPr="00E61A1F">
              <w:rPr>
                <w:rFonts w:ascii="Times New Roman" w:hAnsi="Times New Roman"/>
                <w:bCs/>
              </w:rPr>
              <w:t xml:space="preserve"> </w:t>
            </w:r>
            <w:r w:rsidRPr="00E61A1F">
              <w:rPr>
                <w:rFonts w:ascii="Times New Roman" w:hAnsi="Times New Roman"/>
              </w:rPr>
              <w:t>богатства русского</w:t>
            </w:r>
            <w:r w:rsidRPr="00E61A1F">
              <w:rPr>
                <w:rFonts w:ascii="Times New Roman" w:hAnsi="Times New Roman"/>
                <w:bCs/>
              </w:rPr>
              <w:t xml:space="preserve"> </w:t>
            </w:r>
            <w:r w:rsidRPr="00E61A1F">
              <w:rPr>
                <w:rFonts w:ascii="Times New Roman" w:hAnsi="Times New Roman"/>
              </w:rPr>
              <w:t>пейзажа…».</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130. Фантазия в авторском произведении. Рассказы писателя. Николай Носов</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131. Фантазия в авторском произведении. Рассказы писателя. Николай Носов</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r w:rsidR="00E61A1F" w:rsidRPr="00E61A1F" w:rsidTr="00564180">
        <w:tc>
          <w:tcPr>
            <w:tcW w:w="4250"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132. Проверь себя. Что читать летом.</w:t>
            </w:r>
          </w:p>
        </w:tc>
        <w:tc>
          <w:tcPr>
            <w:tcW w:w="746" w:type="pct"/>
          </w:tcPr>
          <w:p w:rsidR="00E61A1F" w:rsidRPr="00E61A1F" w:rsidRDefault="00E61A1F" w:rsidP="00E61A1F">
            <w:pPr>
              <w:autoSpaceDE w:val="0"/>
              <w:autoSpaceDN w:val="0"/>
              <w:adjustRightInd w:val="0"/>
              <w:rPr>
                <w:rFonts w:ascii="Times New Roman" w:hAnsi="Times New Roman"/>
              </w:rPr>
            </w:pPr>
            <w:r w:rsidRPr="00E61A1F">
              <w:rPr>
                <w:rFonts w:ascii="Times New Roman" w:hAnsi="Times New Roman"/>
              </w:rPr>
              <w:t>1</w:t>
            </w:r>
          </w:p>
        </w:tc>
      </w:tr>
    </w:tbl>
    <w:p w:rsidR="00564180" w:rsidRPr="00564180" w:rsidRDefault="00564180" w:rsidP="00564180">
      <w:pPr>
        <w:autoSpaceDE w:val="0"/>
        <w:autoSpaceDN w:val="0"/>
        <w:adjustRightInd w:val="0"/>
        <w:spacing w:after="0" w:line="240" w:lineRule="auto"/>
        <w:ind w:right="-598"/>
        <w:jc w:val="center"/>
        <w:rPr>
          <w:rFonts w:ascii="Times New Roman" w:hAnsi="Times New Roman"/>
          <w:bCs/>
        </w:rPr>
      </w:pPr>
      <w:r w:rsidRPr="00564180">
        <w:rPr>
          <w:rFonts w:ascii="Times New Roman" w:hAnsi="Times New Roman"/>
          <w:bCs/>
        </w:rPr>
        <w:t>2 класс (136 часов)</w:t>
      </w:r>
    </w:p>
    <w:tbl>
      <w:tblPr>
        <w:tblStyle w:val="afe"/>
        <w:tblW w:w="5000" w:type="pct"/>
        <w:tblLook w:val="04A0"/>
      </w:tblPr>
      <w:tblGrid>
        <w:gridCol w:w="657"/>
        <w:gridCol w:w="7970"/>
        <w:gridCol w:w="1511"/>
      </w:tblGrid>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w:t>
            </w:r>
          </w:p>
        </w:tc>
        <w:tc>
          <w:tcPr>
            <w:tcW w:w="3931"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 xml:space="preserve"> Тема. Названия произведений</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 Количество часов</w:t>
            </w:r>
          </w:p>
        </w:tc>
      </w:tr>
      <w:tr w:rsidR="00564180" w:rsidRPr="00564180" w:rsidTr="00564180">
        <w:tc>
          <w:tcPr>
            <w:tcW w:w="5000" w:type="pct"/>
            <w:gridSpan w:val="3"/>
          </w:tcPr>
          <w:p w:rsidR="00564180" w:rsidRPr="00564180" w:rsidRDefault="00564180" w:rsidP="00564180">
            <w:pPr>
              <w:autoSpaceDE w:val="0"/>
              <w:autoSpaceDN w:val="0"/>
              <w:adjustRightInd w:val="0"/>
              <w:jc w:val="center"/>
              <w:rPr>
                <w:rFonts w:ascii="Times New Roman" w:hAnsi="Times New Roman"/>
                <w:bCs/>
                <w:i/>
                <w:iCs/>
              </w:rPr>
            </w:pPr>
            <w:r w:rsidRPr="00564180">
              <w:rPr>
                <w:rFonts w:ascii="Times New Roman" w:hAnsi="Times New Roman"/>
              </w:rPr>
              <w:t>Глава 1</w:t>
            </w:r>
            <w:r w:rsidRPr="00564180">
              <w:rPr>
                <w:rFonts w:ascii="Times New Roman" w:hAnsi="Times New Roman"/>
                <w:bCs/>
                <w:i/>
                <w:iCs/>
              </w:rPr>
              <w:t xml:space="preserve"> Вступление, или Детективное начало…</w:t>
            </w:r>
            <w:r w:rsidRPr="00564180">
              <w:rPr>
                <w:rFonts w:ascii="Times New Roman" w:hAnsi="Times New Roman"/>
                <w:i/>
                <w:iCs/>
              </w:rPr>
              <w:t>(12 часов)</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Знакомство с учебником (обложка, форзац, содержание, словарь).</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Вступительная статья. </w:t>
            </w:r>
            <w:r w:rsidRPr="00564180">
              <w:rPr>
                <w:rFonts w:ascii="Times New Roman" w:hAnsi="Times New Roman"/>
                <w:i/>
              </w:rPr>
              <w:t>Здравствуй, родная школа.</w:t>
            </w:r>
          </w:p>
        </w:tc>
        <w:tc>
          <w:tcPr>
            <w:tcW w:w="745" w:type="pct"/>
          </w:tcPr>
          <w:p w:rsidR="00564180" w:rsidRPr="00564180" w:rsidRDefault="00564180" w:rsidP="00564180">
            <w:pPr>
              <w:autoSpaceDE w:val="0"/>
              <w:autoSpaceDN w:val="0"/>
              <w:adjustRightInd w:val="0"/>
              <w:rPr>
                <w:rFonts w:ascii="Times New Roman" w:hAnsi="Times New Roman"/>
                <w:color w:val="000000"/>
              </w:rPr>
            </w:pPr>
            <w:r w:rsidRPr="00564180">
              <w:rPr>
                <w:rFonts w:ascii="Times New Roman" w:hAnsi="Times New Roman"/>
                <w:color w:val="000000"/>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Характер литературного героя.</w:t>
            </w:r>
            <w:r w:rsidRPr="00564180">
              <w:rPr>
                <w:rFonts w:ascii="Times New Roman" w:hAnsi="Times New Roman"/>
                <w:i/>
                <w:iCs/>
              </w:rPr>
              <w:t>В. Драгунский «Что я люблю».</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Характер литературного героя.</w:t>
            </w:r>
            <w:r w:rsidRPr="00564180">
              <w:rPr>
                <w:rFonts w:ascii="Times New Roman" w:hAnsi="Times New Roman"/>
                <w:i/>
                <w:iCs/>
              </w:rPr>
              <w:t xml:space="preserve">И. Токмакова «Мне грустно –я лежу больной...». </w:t>
            </w:r>
            <w:r w:rsidRPr="00564180">
              <w:rPr>
                <w:rFonts w:ascii="Times New Roman" w:hAnsi="Times New Roman"/>
                <w:i/>
              </w:rPr>
              <w:t>Рассказы Фарита Исангулова. «Кто глупышка?»</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Характер литературного героя.</w:t>
            </w:r>
            <w:r w:rsidRPr="00564180">
              <w:rPr>
                <w:rFonts w:ascii="Times New Roman" w:hAnsi="Times New Roman"/>
                <w:i/>
                <w:iCs/>
              </w:rPr>
              <w:t>В. Драгунский «Что любит Мишка».</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Характер литературного героя.</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В. Драгунский «И чего не люблю!» </w:t>
            </w:r>
            <w:r w:rsidRPr="00564180">
              <w:rPr>
                <w:rFonts w:ascii="Times New Roman" w:hAnsi="Times New Roman"/>
              </w:rPr>
              <w:t>Работа с выставкой рассказов В. Драгунского</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Прием контраста в литературе.</w:t>
            </w:r>
            <w:r w:rsidRPr="00564180">
              <w:rPr>
                <w:rFonts w:ascii="Times New Roman" w:hAnsi="Times New Roman"/>
                <w:i/>
                <w:iCs/>
              </w:rPr>
              <w:t xml:space="preserve">Б. Заходер «О границах поэтического </w:t>
            </w:r>
            <w:r w:rsidRPr="00564180">
              <w:rPr>
                <w:rFonts w:ascii="Times New Roman" w:hAnsi="Times New Roman"/>
                <w:i/>
                <w:iCs/>
              </w:rPr>
              <w:lastRenderedPageBreak/>
              <w:t xml:space="preserve">творчества», Дж. Чиарди «…Скажу я слово ВЫСОКО…», Д. Хармс «Очень-очень вкусный пирог», считалки. </w:t>
            </w:r>
            <w:r w:rsidRPr="00564180">
              <w:rPr>
                <w:rFonts w:ascii="Times New Roman" w:hAnsi="Times New Roman"/>
                <w:i/>
              </w:rPr>
              <w:t>Рассказы Фарита Исангулова. «Лесная девочка».</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lastRenderedPageBreak/>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lastRenderedPageBreak/>
              <w:t>7</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Прием контраста в литературе.</w:t>
            </w:r>
            <w:r w:rsidRPr="00564180">
              <w:rPr>
                <w:rFonts w:ascii="Times New Roman" w:hAnsi="Times New Roman"/>
                <w:i/>
                <w:iCs/>
              </w:rPr>
              <w:t xml:space="preserve">К. Ушинский «Четыре желания», </w:t>
            </w:r>
            <w:r w:rsidRPr="00564180">
              <w:rPr>
                <w:rFonts w:ascii="Times New Roman" w:hAnsi="Times New Roman"/>
              </w:rPr>
              <w:t>работа с годовым кругом,</w:t>
            </w:r>
            <w:r w:rsidRPr="00564180">
              <w:rPr>
                <w:rFonts w:ascii="Times New Roman" w:hAnsi="Times New Roman"/>
                <w:i/>
                <w:iCs/>
              </w:rPr>
              <w:t xml:space="preserve"> А. Усачев «Первое сентября».</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Яркие поэтические образы </w:t>
            </w:r>
            <w:r w:rsidRPr="00564180">
              <w:rPr>
                <w:rFonts w:ascii="Times New Roman" w:hAnsi="Times New Roman"/>
                <w:i/>
                <w:iCs/>
              </w:rPr>
              <w:t>в стихотворении Д. Кедрина</w:t>
            </w:r>
            <w:r w:rsidRPr="00564180">
              <w:rPr>
                <w:rFonts w:ascii="Times New Roman" w:hAnsi="Times New Roman"/>
              </w:rPr>
              <w:t xml:space="preserve"> </w:t>
            </w:r>
            <w:r w:rsidRPr="00564180">
              <w:rPr>
                <w:rFonts w:ascii="Times New Roman" w:hAnsi="Times New Roman"/>
                <w:i/>
                <w:iCs/>
              </w:rPr>
              <w:t>«Скинуло кафтан</w:t>
            </w:r>
            <w:r w:rsidRPr="00564180">
              <w:rPr>
                <w:rFonts w:ascii="Times New Roman" w:hAnsi="Times New Roman"/>
              </w:rPr>
              <w:t xml:space="preserve"> </w:t>
            </w:r>
            <w:r w:rsidRPr="00564180">
              <w:rPr>
                <w:rFonts w:ascii="Times New Roman" w:hAnsi="Times New Roman"/>
                <w:i/>
                <w:iCs/>
              </w:rPr>
              <w:t>зеленый лето…».</w:t>
            </w:r>
            <w:r w:rsidRPr="00564180">
              <w:rPr>
                <w:rFonts w:ascii="Times New Roman" w:hAnsi="Times New Roman"/>
              </w:rPr>
              <w:t>Анализ сочинений «Секреты моего лета».</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Сравнение научного и художественного текста.</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М.Пришвин «Осеннее утро», статья из энциклопедического словаря, В. Друк «Нежно смотрит на микроба…». </w:t>
            </w:r>
            <w:r w:rsidRPr="00564180">
              <w:rPr>
                <w:rFonts w:ascii="Times New Roman" w:hAnsi="Times New Roman"/>
                <w:i/>
              </w:rPr>
              <w:t>Золотая осень.</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Образ ночи в поэзии, живописи и музыке.</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А.Пушкин «Тиха украинская ночь…», В. Драгунский «Тиха украинская ночь…».</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 xml:space="preserve">Образ ночи в поэзии, живописи и музыке. Понятие о видах искусства. </w:t>
            </w:r>
            <w:r w:rsidRPr="00564180">
              <w:rPr>
                <w:rFonts w:ascii="Times New Roman" w:hAnsi="Times New Roman"/>
                <w:i/>
                <w:iCs/>
              </w:rPr>
              <w:t>РепродукцияА. Куинжди «Ночь на Днепре», «Лунная соната» Л. Ван Бетховена.</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Проверь себя. Работа над проектом. </w:t>
            </w:r>
            <w:r w:rsidRPr="00564180">
              <w:rPr>
                <w:rFonts w:ascii="Times New Roman" w:hAnsi="Times New Roman"/>
                <w:i/>
              </w:rPr>
              <w:t>Курай – древний башкирский музыкальный инструмент. Ш Бабич «Сказание о курае».</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5000" w:type="pct"/>
            <w:gridSpan w:val="3"/>
          </w:tcPr>
          <w:p w:rsidR="00564180" w:rsidRPr="00564180" w:rsidRDefault="00564180" w:rsidP="00564180">
            <w:pPr>
              <w:autoSpaceDE w:val="0"/>
              <w:autoSpaceDN w:val="0"/>
              <w:adjustRightInd w:val="0"/>
              <w:jc w:val="center"/>
              <w:rPr>
                <w:rFonts w:ascii="Times New Roman" w:hAnsi="Times New Roman"/>
                <w:bCs/>
                <w:i/>
                <w:iCs/>
              </w:rPr>
            </w:pPr>
            <w:r w:rsidRPr="00564180">
              <w:rPr>
                <w:rFonts w:ascii="Times New Roman" w:hAnsi="Times New Roman"/>
              </w:rPr>
              <w:t>Глава 2</w:t>
            </w:r>
            <w:r w:rsidRPr="00564180">
              <w:rPr>
                <w:rFonts w:ascii="Times New Roman" w:hAnsi="Times New Roman"/>
                <w:bCs/>
                <w:i/>
                <w:iCs/>
              </w:rPr>
              <w:t xml:space="preserve"> Завязка, тайны искусства…</w:t>
            </w:r>
            <w:r w:rsidRPr="00564180">
              <w:rPr>
                <w:rFonts w:ascii="Times New Roman" w:hAnsi="Times New Roman"/>
                <w:i/>
                <w:iCs/>
              </w:rPr>
              <w:t>(14 часов)</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Звучащие образы </w:t>
            </w:r>
            <w:r w:rsidRPr="00564180">
              <w:rPr>
                <w:rFonts w:ascii="Times New Roman" w:hAnsi="Times New Roman"/>
                <w:i/>
                <w:iCs/>
              </w:rPr>
              <w:t>в стихотворении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И.Пивоваровой «Картина» и на полотне А. Васнецова «Осенние листья»</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14</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Песни осени.</w:t>
            </w:r>
            <w:r w:rsidRPr="00564180">
              <w:rPr>
                <w:rFonts w:ascii="Times New Roman" w:hAnsi="Times New Roman"/>
                <w:i/>
                <w:iCs/>
              </w:rPr>
              <w:t xml:space="preserve">Д. Кедрин «Осенняя песня». </w:t>
            </w:r>
            <w:r w:rsidRPr="00564180">
              <w:rPr>
                <w:rFonts w:ascii="Times New Roman" w:hAnsi="Times New Roman"/>
                <w:i/>
              </w:rPr>
              <w:t>Курай – древний башкирский музыкальный инструмент. «Урал»</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15</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Песни осени.</w:t>
            </w:r>
            <w:r w:rsidRPr="00564180">
              <w:rPr>
                <w:rFonts w:ascii="Times New Roman" w:hAnsi="Times New Roman"/>
                <w:i/>
                <w:iCs/>
              </w:rPr>
              <w:t>О. Дриз «Кончилось лето».</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Олицетворение как поэтический прием.</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М. Лермонтов «Утес», Ф. Тютчев «Что ты клонишь над водами…»</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17</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Образ осени </w:t>
            </w:r>
            <w:r w:rsidRPr="00564180">
              <w:rPr>
                <w:rFonts w:ascii="Times New Roman" w:hAnsi="Times New Roman"/>
                <w:i/>
                <w:iCs/>
              </w:rPr>
              <w:t>в стихотворении</w:t>
            </w:r>
            <w:r w:rsidRPr="00564180">
              <w:rPr>
                <w:rFonts w:ascii="Times New Roman" w:hAnsi="Times New Roman"/>
              </w:rPr>
              <w:t xml:space="preserve"> </w:t>
            </w:r>
            <w:r w:rsidRPr="00564180">
              <w:rPr>
                <w:rFonts w:ascii="Times New Roman" w:hAnsi="Times New Roman"/>
                <w:i/>
                <w:iCs/>
              </w:rPr>
              <w:t>С. Есенина «Нивы</w:t>
            </w:r>
            <w:r w:rsidRPr="00564180">
              <w:rPr>
                <w:rFonts w:ascii="Times New Roman" w:hAnsi="Times New Roman"/>
              </w:rPr>
              <w:t xml:space="preserve"> </w:t>
            </w:r>
            <w:r w:rsidRPr="00564180">
              <w:rPr>
                <w:rFonts w:ascii="Times New Roman" w:hAnsi="Times New Roman"/>
                <w:i/>
                <w:iCs/>
              </w:rPr>
              <w:t>сжаты, рощи голы…»</w:t>
            </w:r>
            <w:r w:rsidRPr="00564180">
              <w:rPr>
                <w:rFonts w:ascii="Times New Roman" w:hAnsi="Times New Roman"/>
              </w:rPr>
              <w:t xml:space="preserve"> </w:t>
            </w:r>
            <w:r w:rsidRPr="00564180">
              <w:rPr>
                <w:rFonts w:ascii="Times New Roman" w:hAnsi="Times New Roman"/>
                <w:i/>
                <w:iCs/>
              </w:rPr>
              <w:t>и на полотне И. Левитана «Золотая осень».</w:t>
            </w:r>
            <w:r w:rsidRPr="00564180">
              <w:rPr>
                <w:rFonts w:ascii="Times New Roman" w:hAnsi="Times New Roman"/>
              </w:rPr>
              <w:t xml:space="preserve"> </w:t>
            </w:r>
            <w:r w:rsidRPr="00564180">
              <w:rPr>
                <w:rFonts w:ascii="Times New Roman" w:hAnsi="Times New Roman"/>
                <w:i/>
              </w:rPr>
              <w:t>Мустай Карим – народный поэт Башкортостана. «В березовом лесу».</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18</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Картины мира, созданные писателями и поэтами.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«Заря-заряница…», И.Пивоварова «Песня зарянки», Л. Толстой «Какая бывает роса на траве».</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19</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Чудесный дар -видеть красоту мира.</w:t>
            </w:r>
            <w:r w:rsidRPr="00564180">
              <w:rPr>
                <w:rFonts w:ascii="Times New Roman" w:hAnsi="Times New Roman"/>
                <w:i/>
                <w:iCs/>
              </w:rPr>
              <w:t>М. Цветаева «Одна половина окна растворилась…», С. Козлов «Ежик в тумане».</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Чудесный дар – видеть красоту мира.</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Оницура (хокку), С. Козлов «Красота». </w:t>
            </w:r>
            <w:r w:rsidRPr="00564180">
              <w:rPr>
                <w:rFonts w:ascii="Times New Roman" w:hAnsi="Times New Roman"/>
                <w:i/>
              </w:rPr>
              <w:t>По памятным местам Уфы.</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21</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Нравственный урок</w:t>
            </w:r>
            <w:r w:rsidR="005A72A6">
              <w:rPr>
                <w:rFonts w:ascii="Times New Roman" w:hAnsi="Times New Roman"/>
              </w:rPr>
              <w:t xml:space="preserve"> </w:t>
            </w:r>
            <w:r w:rsidRPr="00564180">
              <w:rPr>
                <w:rFonts w:ascii="Times New Roman" w:hAnsi="Times New Roman"/>
                <w:i/>
                <w:iCs/>
              </w:rPr>
              <w:t>нанайской народной сказки «Айога»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22</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Как смотрят на мир поэт и ученый.</w:t>
            </w:r>
            <w:r w:rsidRPr="00564180">
              <w:rPr>
                <w:rFonts w:ascii="Times New Roman" w:hAnsi="Times New Roman"/>
                <w:i/>
                <w:iCs/>
              </w:rPr>
              <w:t>И.Пивоварова «Как я считал», Г. Корнилова «Кто такой Бумчик», «Про бабочку».</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23</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Как смотрят на мир поэт и ученый.</w:t>
            </w:r>
            <w:r w:rsidRPr="00564180">
              <w:rPr>
                <w:rFonts w:ascii="Times New Roman" w:hAnsi="Times New Roman"/>
                <w:i/>
                <w:iCs/>
              </w:rPr>
              <w:t>Г. Корнилова «Вертолет».</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Как смотрят на мир поэт и ученый.</w:t>
            </w:r>
            <w:r w:rsidRPr="00564180">
              <w:rPr>
                <w:rFonts w:ascii="Times New Roman" w:hAnsi="Times New Roman"/>
                <w:i/>
                <w:iCs/>
              </w:rPr>
              <w:t>Н. Орлова «Самолет», К. Арон, С. Сахарнов «Воздушный богатырь»,</w:t>
            </w:r>
            <w:r w:rsidRPr="00564180">
              <w:rPr>
                <w:rFonts w:ascii="Times New Roman" w:hAnsi="Times New Roman"/>
              </w:rPr>
              <w:t>работа с выставкой научно-популярной литературы по выбору учителя.</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Как смотрят на мир поэт и ученый.</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Е. Серова «Лесной аэродром».</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Проверь себя. </w:t>
            </w:r>
            <w:r w:rsidRPr="00564180">
              <w:rPr>
                <w:rFonts w:ascii="Times New Roman" w:hAnsi="Times New Roman"/>
                <w:i/>
              </w:rPr>
              <w:t>Детский фольклор. Докучные сказки.</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5000" w:type="pct"/>
            <w:gridSpan w:val="3"/>
          </w:tcPr>
          <w:p w:rsidR="00564180" w:rsidRPr="00564180" w:rsidRDefault="00564180" w:rsidP="00564180">
            <w:pPr>
              <w:autoSpaceDE w:val="0"/>
              <w:autoSpaceDN w:val="0"/>
              <w:adjustRightInd w:val="0"/>
              <w:jc w:val="center"/>
              <w:rPr>
                <w:rFonts w:ascii="Times New Roman" w:hAnsi="Times New Roman"/>
                <w:bCs/>
                <w:i/>
                <w:iCs/>
              </w:rPr>
            </w:pPr>
            <w:r w:rsidRPr="00564180">
              <w:rPr>
                <w:rFonts w:ascii="Times New Roman" w:hAnsi="Times New Roman"/>
              </w:rPr>
              <w:t>Глава 3</w:t>
            </w:r>
            <w:r w:rsidRPr="00564180">
              <w:rPr>
                <w:rFonts w:ascii="Times New Roman" w:hAnsi="Times New Roman"/>
                <w:bCs/>
                <w:i/>
                <w:iCs/>
              </w:rPr>
              <w:t xml:space="preserve"> Погоня за секретами литературы…</w:t>
            </w:r>
            <w:r w:rsidRPr="00564180">
              <w:rPr>
                <w:rFonts w:ascii="Times New Roman" w:hAnsi="Times New Roman"/>
                <w:i/>
                <w:iCs/>
              </w:rPr>
              <w:t>(16 часов)</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27</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 Что такое образ? Мир литературы – мир образов.</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Тие, Басе хокку Э. Нийт «Каменный замок...».</w:t>
            </w:r>
          </w:p>
        </w:tc>
        <w:tc>
          <w:tcPr>
            <w:tcW w:w="745" w:type="pct"/>
          </w:tcPr>
          <w:p w:rsidR="00564180" w:rsidRPr="00564180" w:rsidRDefault="00564180" w:rsidP="00564180">
            <w:pPr>
              <w:autoSpaceDE w:val="0"/>
              <w:autoSpaceDN w:val="0"/>
              <w:adjustRightInd w:val="0"/>
              <w:rPr>
                <w:rFonts w:ascii="Times New Roman" w:hAnsi="Times New Roman"/>
                <w:iCs/>
              </w:rPr>
            </w:pP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28</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Ироническое отношение автора к герою.</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К. Чуковский «Федотка», Е. Чеповецкий отрывок из книги «Непоседа, Мякиш и Нетак», С. Маршак«Попрошайка», Э.Мошковская «Жадных нет».</w:t>
            </w:r>
          </w:p>
        </w:tc>
        <w:tc>
          <w:tcPr>
            <w:tcW w:w="745" w:type="pct"/>
          </w:tcPr>
          <w:p w:rsidR="00564180" w:rsidRPr="00564180" w:rsidRDefault="00564180" w:rsidP="00564180">
            <w:pPr>
              <w:autoSpaceDE w:val="0"/>
              <w:autoSpaceDN w:val="0"/>
              <w:adjustRightInd w:val="0"/>
              <w:rPr>
                <w:rFonts w:ascii="Times New Roman" w:hAnsi="Times New Roman"/>
                <w:bCs/>
              </w:rPr>
            </w:pP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29</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Ироническое отношение автора к герою. Портрет литературного героя.</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С. Михалков «Про мимозу».</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Характер героя, его портрет, поступок. Нравственная коллизия.</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Л. Толстой «Прыжок».</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Характер героя, его портрет, поступок. Нравственная коллизия.</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Л. Толстой «Прыжок».</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Характер героя, его портрет, поступок. Нравственная коллизия.</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Л. Толстой «Лев и собачка».</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Черты сказки и загадки в стихотворении.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lastRenderedPageBreak/>
              <w:t>П. Вяземский «Здравствуй, в белом сарафане…», В. Даль «Старик-годовик».</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lastRenderedPageBreak/>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lastRenderedPageBreak/>
              <w:t>34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Реальные и фантастические образы.</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Ю. Мориц «Сто фантазий». </w:t>
            </w:r>
            <w:r w:rsidRPr="00564180">
              <w:rPr>
                <w:rFonts w:ascii="Times New Roman" w:hAnsi="Times New Roman"/>
                <w:i/>
              </w:rPr>
              <w:t>Башкирские народные докучные сказки.</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35</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Реальные и фантастические образы.</w:t>
            </w:r>
            <w:r w:rsidRPr="00564180">
              <w:rPr>
                <w:rFonts w:ascii="Times New Roman" w:hAnsi="Times New Roman"/>
                <w:i/>
                <w:iCs/>
              </w:rPr>
              <w:t>Н.Носов «Фантазеры».</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Реальные и фантастические образы.</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Н.Носов «Фантазеры», Ф.Галас «Мир наоборот». </w:t>
            </w:r>
            <w:r w:rsidRPr="00564180">
              <w:rPr>
                <w:rFonts w:ascii="Times New Roman" w:hAnsi="Times New Roman"/>
                <w:i/>
              </w:rPr>
              <w:t>Башкирские народные игры.</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37</w:t>
            </w:r>
          </w:p>
        </w:tc>
        <w:tc>
          <w:tcPr>
            <w:tcW w:w="3931" w:type="pct"/>
          </w:tcPr>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rPr>
              <w:t>Авторская сказка. Сходство с народными волшебными сказками.</w:t>
            </w:r>
            <w:r w:rsidRPr="00564180">
              <w:rPr>
                <w:rFonts w:ascii="Times New Roman" w:hAnsi="Times New Roman"/>
                <w:i/>
                <w:iCs/>
              </w:rPr>
              <w:t xml:space="preserve"> </w:t>
            </w:r>
          </w:p>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i/>
                <w:iCs/>
              </w:rPr>
              <w:t>В.Катаев</w:t>
            </w:r>
            <w:r w:rsidRPr="00564180">
              <w:rPr>
                <w:rFonts w:ascii="Times New Roman" w:hAnsi="Times New Roman"/>
              </w:rPr>
              <w:t xml:space="preserve"> </w:t>
            </w:r>
            <w:r w:rsidRPr="00564180">
              <w:rPr>
                <w:rFonts w:ascii="Times New Roman" w:hAnsi="Times New Roman"/>
                <w:i/>
                <w:iCs/>
              </w:rPr>
              <w:t>«Цветик-семицветик».</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38</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Авторская сказка.</w:t>
            </w:r>
            <w:r w:rsidRPr="00564180">
              <w:rPr>
                <w:rFonts w:ascii="Times New Roman" w:hAnsi="Times New Roman"/>
                <w:i/>
                <w:iCs/>
              </w:rPr>
              <w:t>В. Катаев «Цветик-семицветик».</w:t>
            </w:r>
          </w:p>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Сходство и различие с народными волшебными сказками. Позиция автора. Прием преувеличения.</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39</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Авторская сказка.</w:t>
            </w:r>
            <w:r w:rsidRPr="00564180">
              <w:rPr>
                <w:rFonts w:ascii="Times New Roman" w:hAnsi="Times New Roman"/>
                <w:i/>
                <w:iCs/>
              </w:rPr>
              <w:t xml:space="preserve">В. Катаев «Цветик-семицветик». </w:t>
            </w:r>
            <w:r w:rsidRPr="00564180">
              <w:rPr>
                <w:rFonts w:ascii="Times New Roman" w:hAnsi="Times New Roman"/>
              </w:rPr>
              <w:t>Нравственная коллизия.</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40</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Авторская сказка.</w:t>
            </w:r>
            <w:r w:rsidRPr="00564180">
              <w:rPr>
                <w:rFonts w:ascii="Times New Roman" w:hAnsi="Times New Roman"/>
                <w:i/>
                <w:iCs/>
              </w:rPr>
              <w:t xml:space="preserve">В. Катаев «Цветик-семицветик». </w:t>
            </w:r>
            <w:r w:rsidRPr="00564180">
              <w:rPr>
                <w:rFonts w:ascii="Times New Roman" w:hAnsi="Times New Roman"/>
              </w:rPr>
              <w:t>Сказка, фантазия,</w:t>
            </w:r>
            <w:r w:rsidRPr="00564180">
              <w:rPr>
                <w:rFonts w:ascii="Times New Roman" w:hAnsi="Times New Roman"/>
                <w:i/>
                <w:iCs/>
              </w:rPr>
              <w:t xml:space="preserve"> </w:t>
            </w:r>
            <w:r w:rsidRPr="00564180">
              <w:rPr>
                <w:rFonts w:ascii="Times New Roman" w:hAnsi="Times New Roman"/>
              </w:rPr>
              <w:t>мечта.</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Автопортрет. </w:t>
            </w:r>
            <w:r w:rsidRPr="00564180">
              <w:rPr>
                <w:rFonts w:ascii="Times New Roman" w:hAnsi="Times New Roman"/>
                <w:i/>
              </w:rPr>
              <w:t>Наше счастье – в труде.</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Проверь себя.</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5000" w:type="pct"/>
            <w:gridSpan w:val="3"/>
          </w:tcPr>
          <w:p w:rsidR="00564180" w:rsidRPr="00564180" w:rsidRDefault="00564180" w:rsidP="00564180">
            <w:pPr>
              <w:autoSpaceDE w:val="0"/>
              <w:autoSpaceDN w:val="0"/>
              <w:adjustRightInd w:val="0"/>
              <w:jc w:val="center"/>
              <w:rPr>
                <w:rFonts w:ascii="Times New Roman" w:hAnsi="Times New Roman"/>
                <w:bCs/>
                <w:i/>
                <w:iCs/>
              </w:rPr>
            </w:pPr>
            <w:r w:rsidRPr="00564180">
              <w:rPr>
                <w:rFonts w:ascii="Times New Roman" w:hAnsi="Times New Roman"/>
              </w:rPr>
              <w:t>Глава 4</w:t>
            </w:r>
            <w:r w:rsidRPr="00564180">
              <w:rPr>
                <w:rFonts w:ascii="Times New Roman" w:hAnsi="Times New Roman"/>
                <w:bCs/>
                <w:i/>
                <w:iCs/>
              </w:rPr>
              <w:t xml:space="preserve"> Идем по невиданным следам… </w:t>
            </w:r>
            <w:r w:rsidRPr="00564180">
              <w:rPr>
                <w:rFonts w:ascii="Times New Roman" w:hAnsi="Times New Roman"/>
                <w:i/>
                <w:iCs/>
              </w:rPr>
              <w:t>(21 час)</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43</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Исследуем законы волшебных сказок.</w:t>
            </w:r>
            <w:r w:rsidRPr="00564180">
              <w:rPr>
                <w:rFonts w:ascii="Times New Roman" w:hAnsi="Times New Roman"/>
                <w:i/>
                <w:iCs/>
              </w:rPr>
              <w:t>Ю. Мориц «Песенка про сказку».</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44</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Исследуем законы волшебных сказок.</w:t>
            </w:r>
            <w:r w:rsidRPr="00564180">
              <w:rPr>
                <w:rFonts w:ascii="Times New Roman" w:hAnsi="Times New Roman"/>
                <w:i/>
                <w:iCs/>
              </w:rPr>
              <w:t xml:space="preserve">А.Пушкин «У лукоморья дуб зеленый…». </w:t>
            </w:r>
            <w:r w:rsidRPr="00564180">
              <w:rPr>
                <w:rFonts w:ascii="Times New Roman" w:hAnsi="Times New Roman"/>
              </w:rPr>
              <w:t>Можно провести экскурсию «В гости к Пушкину»</w:t>
            </w:r>
            <w:r w:rsidRPr="00564180">
              <w:rPr>
                <w:rFonts w:ascii="Times New Roman" w:hAnsi="Times New Roman"/>
                <w:i/>
                <w:iCs/>
              </w:rPr>
              <w:t xml:space="preserve"> </w:t>
            </w:r>
            <w:r w:rsidRPr="00564180">
              <w:rPr>
                <w:rFonts w:ascii="Times New Roman" w:hAnsi="Times New Roman"/>
              </w:rPr>
              <w:t>или библиотечный урок.</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45</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Особенности авторской сказки.</w:t>
            </w:r>
            <w:r w:rsidRPr="00564180">
              <w:rPr>
                <w:rFonts w:ascii="Times New Roman" w:hAnsi="Times New Roman"/>
                <w:i/>
                <w:iCs/>
              </w:rPr>
              <w:t xml:space="preserve">А.Пушкин«Сказка о рыбаке и рыбке». </w:t>
            </w:r>
            <w:r w:rsidRPr="00564180">
              <w:rPr>
                <w:rFonts w:ascii="Times New Roman" w:hAnsi="Times New Roman"/>
              </w:rPr>
              <w:t>Фольклорная основа</w:t>
            </w:r>
            <w:r w:rsidRPr="00564180">
              <w:rPr>
                <w:rFonts w:ascii="Times New Roman" w:hAnsi="Times New Roman"/>
                <w:i/>
                <w:iCs/>
              </w:rPr>
              <w:t xml:space="preserve"> </w:t>
            </w:r>
            <w:r w:rsidRPr="00564180">
              <w:rPr>
                <w:rFonts w:ascii="Times New Roman" w:hAnsi="Times New Roman"/>
              </w:rPr>
              <w:t>сказки (знакомство</w:t>
            </w:r>
            <w:r w:rsidRPr="00564180">
              <w:rPr>
                <w:rFonts w:ascii="Times New Roman" w:hAnsi="Times New Roman"/>
                <w:i/>
                <w:iCs/>
              </w:rPr>
              <w:t xml:space="preserve"> </w:t>
            </w:r>
            <w:r w:rsidRPr="00564180">
              <w:rPr>
                <w:rFonts w:ascii="Times New Roman" w:hAnsi="Times New Roman"/>
              </w:rPr>
              <w:t>с одним из вариантов),образы, созданные художником как составляющая часть книги.</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Особенности авторской сказки.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А.Пушкин «Сказка о рыбаке и рыбке»</w:t>
            </w:r>
            <w:r w:rsidRPr="00564180">
              <w:rPr>
                <w:rFonts w:ascii="Times New Roman" w:hAnsi="Times New Roman"/>
              </w:rPr>
              <w:t>.</w:t>
            </w:r>
            <w:r w:rsidRPr="00564180">
              <w:rPr>
                <w:rFonts w:ascii="Times New Roman" w:hAnsi="Times New Roman"/>
                <w:i/>
                <w:iCs/>
              </w:rPr>
              <w:t xml:space="preserve"> </w:t>
            </w:r>
            <w:r w:rsidRPr="00564180">
              <w:rPr>
                <w:rFonts w:ascii="Times New Roman" w:hAnsi="Times New Roman"/>
              </w:rPr>
              <w:t>Различия с фольклорной сказкой.</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47</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Особенности авторской сказки.</w:t>
            </w:r>
            <w:r w:rsidRPr="00564180">
              <w:rPr>
                <w:rFonts w:ascii="Times New Roman" w:hAnsi="Times New Roman"/>
                <w:i/>
                <w:iCs/>
              </w:rPr>
              <w:t xml:space="preserve">А.Пушкин «Сказка о рыбаке и рыбке» </w:t>
            </w:r>
            <w:r w:rsidRPr="00564180">
              <w:rPr>
                <w:rFonts w:ascii="Times New Roman" w:hAnsi="Times New Roman"/>
              </w:rPr>
              <w:t>Работа с сюжетом,</w:t>
            </w:r>
            <w:r w:rsidRPr="00564180">
              <w:rPr>
                <w:rFonts w:ascii="Times New Roman" w:hAnsi="Times New Roman"/>
                <w:i/>
                <w:iCs/>
              </w:rPr>
              <w:t xml:space="preserve"> </w:t>
            </w:r>
            <w:r w:rsidRPr="00564180">
              <w:rPr>
                <w:rFonts w:ascii="Times New Roman" w:hAnsi="Times New Roman"/>
              </w:rPr>
              <w:t>нравственной коллизией.</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48</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Особенности авторской сказки.</w:t>
            </w:r>
            <w:r w:rsidRPr="00564180">
              <w:rPr>
                <w:rFonts w:ascii="Times New Roman" w:hAnsi="Times New Roman"/>
                <w:i/>
                <w:iCs/>
              </w:rPr>
              <w:t>А.Пушкин «Сказка о рыбаке и рыбке»</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49</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Сказочные законы в волшебной сказке. Различение сказок о животных и волшебной напримере сказки </w:t>
            </w:r>
            <w:r w:rsidRPr="00564180">
              <w:rPr>
                <w:rFonts w:ascii="Times New Roman" w:hAnsi="Times New Roman"/>
                <w:i/>
                <w:iCs/>
              </w:rPr>
              <w:t>Ш.Перро</w:t>
            </w:r>
            <w:r w:rsidRPr="00564180">
              <w:rPr>
                <w:rFonts w:ascii="Times New Roman" w:hAnsi="Times New Roman"/>
              </w:rPr>
              <w:t xml:space="preserve"> </w:t>
            </w:r>
            <w:r w:rsidRPr="00564180">
              <w:rPr>
                <w:rFonts w:ascii="Times New Roman" w:hAnsi="Times New Roman"/>
                <w:i/>
                <w:iCs/>
              </w:rPr>
              <w:t>«Кот в сапогах»</w:t>
            </w:r>
            <w:r w:rsidRPr="00564180">
              <w:rPr>
                <w:rFonts w:ascii="Times New Roman" w:hAnsi="Times New Roman"/>
              </w:rPr>
              <w:t xml:space="preserve">, </w:t>
            </w:r>
            <w:r w:rsidRPr="00564180">
              <w:rPr>
                <w:rFonts w:ascii="Times New Roman" w:hAnsi="Times New Roman"/>
                <w:i/>
                <w:iCs/>
              </w:rPr>
              <w:t>русских</w:t>
            </w:r>
            <w:r w:rsidRPr="00564180">
              <w:rPr>
                <w:rFonts w:ascii="Times New Roman" w:hAnsi="Times New Roman"/>
              </w:rPr>
              <w:t xml:space="preserve"> </w:t>
            </w:r>
            <w:r w:rsidRPr="00564180">
              <w:rPr>
                <w:rFonts w:ascii="Times New Roman" w:hAnsi="Times New Roman"/>
                <w:i/>
                <w:iCs/>
              </w:rPr>
              <w:t>народных сказок «Кот,</w:t>
            </w:r>
            <w:r w:rsidRPr="00564180">
              <w:rPr>
                <w:rFonts w:ascii="Times New Roman" w:hAnsi="Times New Roman"/>
              </w:rPr>
              <w:t xml:space="preserve"> </w:t>
            </w:r>
            <w:r w:rsidRPr="00564180">
              <w:rPr>
                <w:rFonts w:ascii="Times New Roman" w:hAnsi="Times New Roman"/>
                <w:i/>
                <w:iCs/>
              </w:rPr>
              <w:t>петух и лиса», «Кот и лиса»</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Сказочные законы </w:t>
            </w:r>
            <w:r w:rsidRPr="00564180">
              <w:rPr>
                <w:rFonts w:ascii="Times New Roman" w:hAnsi="Times New Roman"/>
                <w:i/>
                <w:iCs/>
              </w:rPr>
              <w:t>в русской народной волшебной сказке</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«Кузьма Скоробогатый»</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Наедине с книгой. Сходство сюжетов сказок народов разных стран:</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русская народная сказка «Кузьма Скоробогатый»</w:t>
            </w:r>
            <w:r w:rsidRPr="00564180">
              <w:rPr>
                <w:rFonts w:ascii="Times New Roman" w:hAnsi="Times New Roman"/>
              </w:rPr>
              <w:t xml:space="preserve">, сказка </w:t>
            </w:r>
            <w:r w:rsidRPr="00564180">
              <w:rPr>
                <w:rFonts w:ascii="Times New Roman" w:hAnsi="Times New Roman"/>
                <w:i/>
                <w:iCs/>
              </w:rPr>
              <w:t>Ш.Перро «Кот в сапогах»</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52</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Зимняя страничка.</w:t>
            </w:r>
            <w:r w:rsidRPr="00564180">
              <w:rPr>
                <w:rFonts w:ascii="Times New Roman" w:hAnsi="Times New Roman"/>
                <w:i/>
                <w:iCs/>
              </w:rPr>
              <w:t>А.Пушкин «Опрятней модного паркета…».</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Сказочные дорожки. Образы сказки, волшебства, ночи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в стихотворении И. Сурикова «Все темней, темней и тише…»</w:t>
            </w:r>
            <w:r w:rsidRPr="00564180">
              <w:rPr>
                <w:rFonts w:ascii="Times New Roman" w:hAnsi="Times New Roman"/>
              </w:rPr>
              <w:t>.</w:t>
            </w:r>
            <w:r w:rsidRPr="00564180">
              <w:rPr>
                <w:rFonts w:ascii="Times New Roman" w:hAnsi="Times New Roman"/>
                <w:i/>
                <w:iCs/>
              </w:rPr>
              <w:t xml:space="preserve"> </w:t>
            </w:r>
            <w:r w:rsidRPr="00564180">
              <w:rPr>
                <w:rFonts w:ascii="Times New Roman" w:hAnsi="Times New Roman"/>
                <w:i/>
              </w:rPr>
              <w:t>Салават Юлаев – легендарный герой башкирского народа и поэт-импровизатор.</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Сказочные дорожки. Образы сказки, волшебства, ночи </w:t>
            </w:r>
            <w:r w:rsidRPr="00564180">
              <w:rPr>
                <w:rFonts w:ascii="Times New Roman" w:hAnsi="Times New Roman"/>
                <w:i/>
                <w:iCs/>
              </w:rPr>
              <w:t>в сказке П. Ершова «Конек-горбунок»</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Лирическая тональность волшебной сказки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«Сестрица Аленушка и братец Иванушка».</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Лирическая тональность волшебной сказки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«Сестрица Аленушка и братец Иванушка»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57</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Лирическая тональность волшебной сказки</w:t>
            </w:r>
            <w:r w:rsidRPr="00564180">
              <w:rPr>
                <w:rFonts w:ascii="Times New Roman" w:hAnsi="Times New Roman"/>
                <w:i/>
                <w:iCs/>
              </w:rPr>
              <w:t>«Сестрица Аленушка и братец Иванушка»</w:t>
            </w:r>
            <w:r w:rsidRPr="00564180">
              <w:rPr>
                <w:rFonts w:ascii="Times New Roman" w:hAnsi="Times New Roman"/>
              </w:rPr>
              <w:t>Работа по картине В. Васнецова «Аленушка»</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58</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Бытовая сказка.</w:t>
            </w:r>
            <w:r w:rsidRPr="00564180">
              <w:rPr>
                <w:rFonts w:ascii="Times New Roman" w:hAnsi="Times New Roman"/>
                <w:i/>
                <w:iCs/>
              </w:rPr>
              <w:t xml:space="preserve">Русская народная сказка «Мужик и медведь». </w:t>
            </w:r>
            <w:r w:rsidRPr="00564180">
              <w:rPr>
                <w:rFonts w:ascii="Times New Roman" w:hAnsi="Times New Roman"/>
                <w:i/>
              </w:rPr>
              <w:t>Сказки о животных. «Лиса и беркут»</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59</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Бытовая сказка.</w:t>
            </w:r>
            <w:r w:rsidRPr="00564180">
              <w:rPr>
                <w:rFonts w:ascii="Times New Roman" w:hAnsi="Times New Roman"/>
                <w:i/>
                <w:iCs/>
              </w:rPr>
              <w:t xml:space="preserve">Эвенкийская народная сказка «Медведь и охотник». </w:t>
            </w:r>
            <w:r w:rsidRPr="00564180">
              <w:rPr>
                <w:rFonts w:ascii="Times New Roman" w:hAnsi="Times New Roman"/>
                <w:i/>
              </w:rPr>
              <w:t>Сказки о животных. «Заяц у медведя в гостях».</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60</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Сказочный праздник.</w:t>
            </w:r>
            <w:r w:rsidRPr="00564180">
              <w:rPr>
                <w:rFonts w:ascii="Times New Roman" w:hAnsi="Times New Roman"/>
                <w:i/>
                <w:iCs/>
              </w:rPr>
              <w:t>Р. Кудашева «Зимняя песенка».</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61</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Юмор в литературном произведении.</w:t>
            </w:r>
            <w:r w:rsidRPr="00564180">
              <w:rPr>
                <w:rFonts w:ascii="Times New Roman" w:hAnsi="Times New Roman"/>
                <w:i/>
                <w:iCs/>
              </w:rPr>
              <w:t>В. Драгунский «Заколдованная буква»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62</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Форма стихотворного произведения.</w:t>
            </w:r>
            <w:r w:rsidRPr="00564180">
              <w:rPr>
                <w:rFonts w:ascii="Times New Roman" w:hAnsi="Times New Roman"/>
                <w:i/>
                <w:iCs/>
              </w:rPr>
              <w:t>Л. Друскин «Я сплю...».</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Проверь себя. </w:t>
            </w:r>
            <w:r w:rsidRPr="00564180">
              <w:rPr>
                <w:rFonts w:ascii="Times New Roman" w:hAnsi="Times New Roman"/>
                <w:i/>
              </w:rPr>
              <w:t>На страже мира.</w:t>
            </w:r>
            <w:r w:rsidR="005A72A6">
              <w:rPr>
                <w:rFonts w:ascii="Times New Roman" w:hAnsi="Times New Roman"/>
              </w:rPr>
              <w:t xml:space="preserve"> Контрольная работа №1</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5000" w:type="pct"/>
            <w:gridSpan w:val="3"/>
          </w:tcPr>
          <w:p w:rsidR="00564180" w:rsidRPr="00564180" w:rsidRDefault="00564180" w:rsidP="00564180">
            <w:pPr>
              <w:autoSpaceDE w:val="0"/>
              <w:autoSpaceDN w:val="0"/>
              <w:adjustRightInd w:val="0"/>
              <w:jc w:val="center"/>
              <w:rPr>
                <w:rFonts w:ascii="Times New Roman" w:hAnsi="Times New Roman"/>
                <w:bCs/>
                <w:i/>
                <w:iCs/>
              </w:rPr>
            </w:pPr>
            <w:r w:rsidRPr="00564180">
              <w:rPr>
                <w:rFonts w:ascii="Times New Roman" w:hAnsi="Times New Roman"/>
              </w:rPr>
              <w:t>Глава 5</w:t>
            </w:r>
            <w:r w:rsidRPr="00564180">
              <w:rPr>
                <w:rFonts w:ascii="Times New Roman" w:hAnsi="Times New Roman"/>
                <w:bCs/>
                <w:i/>
                <w:iCs/>
              </w:rPr>
              <w:t xml:space="preserve"> Кульминация! Вершина воображения…</w:t>
            </w:r>
            <w:r w:rsidRPr="00564180">
              <w:rPr>
                <w:rFonts w:ascii="Times New Roman" w:hAnsi="Times New Roman"/>
                <w:i/>
                <w:iCs/>
              </w:rPr>
              <w:t>(22 часа)</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64</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Художественные приемы в авторском поэтическом тексте.</w:t>
            </w:r>
            <w:r w:rsidRPr="00564180">
              <w:rPr>
                <w:rFonts w:ascii="Times New Roman" w:hAnsi="Times New Roman"/>
                <w:i/>
                <w:iCs/>
              </w:rPr>
              <w:t>С. Есенин «Зима».</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Народная и авторская сказка с похожими сюжетами: </w:t>
            </w:r>
            <w:r w:rsidRPr="00564180">
              <w:rPr>
                <w:rFonts w:ascii="Times New Roman" w:hAnsi="Times New Roman"/>
                <w:i/>
                <w:iCs/>
              </w:rPr>
              <w:t>народная</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сказка «Морозко», сказка В. Одоевского «Мороз Иванович».</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lastRenderedPageBreak/>
              <w:t>66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Народная и авторская сказка с похожими сюжетами: </w:t>
            </w:r>
            <w:r w:rsidRPr="00564180">
              <w:rPr>
                <w:rFonts w:ascii="Times New Roman" w:hAnsi="Times New Roman"/>
                <w:i/>
                <w:iCs/>
              </w:rPr>
              <w:t>народная</w:t>
            </w:r>
          </w:p>
          <w:p w:rsidR="00564180" w:rsidRPr="005A72A6"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сказка «Морозко», сказка В. Одоевского«Мороз Иванович». </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67</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Народная и авторская сказка с похожими сюжетами: </w:t>
            </w:r>
            <w:r w:rsidRPr="00564180">
              <w:rPr>
                <w:rFonts w:ascii="Times New Roman" w:hAnsi="Times New Roman"/>
                <w:i/>
                <w:iCs/>
              </w:rPr>
              <w:t>народная сказка</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«Морозко», сказка В. Одоевского «Мороз Иванович»</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68</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Народная и авторская сказка с похожими сюжетами: </w:t>
            </w:r>
            <w:r w:rsidRPr="00564180">
              <w:rPr>
                <w:rFonts w:ascii="Times New Roman" w:hAnsi="Times New Roman"/>
                <w:i/>
                <w:iCs/>
              </w:rPr>
              <w:t>русская</w:t>
            </w:r>
          </w:p>
          <w:p w:rsidR="00564180" w:rsidRPr="005A72A6" w:rsidRDefault="00564180" w:rsidP="00564180">
            <w:pPr>
              <w:autoSpaceDE w:val="0"/>
              <w:autoSpaceDN w:val="0"/>
              <w:adjustRightInd w:val="0"/>
              <w:rPr>
                <w:rFonts w:ascii="Times New Roman" w:hAnsi="Times New Roman"/>
                <w:i/>
                <w:iCs/>
              </w:rPr>
            </w:pPr>
            <w:r w:rsidRPr="00564180">
              <w:rPr>
                <w:rFonts w:ascii="Times New Roman" w:hAnsi="Times New Roman"/>
                <w:i/>
                <w:iCs/>
              </w:rPr>
              <w:t>народная сказка «Морозко», Братья Гримм «Госпожа Метелица», сказка В. Одоевского «МорозИванович»</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color w:val="000000"/>
              </w:rPr>
            </w:pPr>
            <w:r w:rsidRPr="00564180">
              <w:rPr>
                <w:rFonts w:ascii="Times New Roman" w:hAnsi="Times New Roman"/>
                <w:color w:val="000000"/>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69</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Художественные приемы в народных и авторских поэтических текстах.</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Загадки, скороговорки, стихотворения Е. Благининой. </w:t>
            </w:r>
            <w:r w:rsidRPr="00564180">
              <w:rPr>
                <w:rFonts w:ascii="Times New Roman" w:hAnsi="Times New Roman"/>
                <w:i/>
              </w:rPr>
              <w:t>Родная республика.</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Нравственные уроки сказок. </w:t>
            </w:r>
            <w:r w:rsidRPr="00564180">
              <w:rPr>
                <w:rFonts w:ascii="Times New Roman" w:hAnsi="Times New Roman"/>
                <w:i/>
                <w:iCs/>
              </w:rPr>
              <w:t>Татарская</w:t>
            </w:r>
            <w:r w:rsidRPr="00564180">
              <w:rPr>
                <w:rFonts w:ascii="Times New Roman" w:hAnsi="Times New Roman"/>
              </w:rPr>
              <w:t xml:space="preserve"> </w:t>
            </w:r>
            <w:r w:rsidRPr="00564180">
              <w:rPr>
                <w:rFonts w:ascii="Times New Roman" w:hAnsi="Times New Roman"/>
                <w:i/>
                <w:iCs/>
              </w:rPr>
              <w:t>народная сказка «Три</w:t>
            </w:r>
            <w:r w:rsidRPr="00564180">
              <w:rPr>
                <w:rFonts w:ascii="Times New Roman" w:hAnsi="Times New Roman"/>
              </w:rPr>
              <w:t xml:space="preserve"> </w:t>
            </w:r>
            <w:r w:rsidRPr="00564180">
              <w:rPr>
                <w:rFonts w:ascii="Times New Roman" w:hAnsi="Times New Roman"/>
                <w:i/>
                <w:iCs/>
              </w:rPr>
              <w:t>дочери»</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Разгадываем загадки сказок.</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О. Вациетис «Подснежник»</w:t>
            </w:r>
            <w:r w:rsidRPr="00564180">
              <w:rPr>
                <w:rFonts w:ascii="Times New Roman" w:hAnsi="Times New Roman"/>
              </w:rPr>
              <w:t>.</w:t>
            </w:r>
            <w:r w:rsidRPr="00564180">
              <w:rPr>
                <w:rFonts w:ascii="Times New Roman" w:hAnsi="Times New Roman"/>
                <w:i/>
                <w:iCs/>
              </w:rPr>
              <w:t xml:space="preserve"> </w:t>
            </w:r>
            <w:r w:rsidRPr="00564180">
              <w:rPr>
                <w:rFonts w:ascii="Times New Roman" w:hAnsi="Times New Roman"/>
                <w:i/>
              </w:rPr>
              <w:t>Сказки о животных. «Харыбай»</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Разгадываем загадки сказок. </w:t>
            </w:r>
            <w:r w:rsidRPr="00564180">
              <w:rPr>
                <w:rFonts w:ascii="Times New Roman" w:hAnsi="Times New Roman"/>
                <w:i/>
                <w:iCs/>
              </w:rPr>
              <w:t>Народная</w:t>
            </w:r>
            <w:r w:rsidRPr="00564180">
              <w:rPr>
                <w:rFonts w:ascii="Times New Roman" w:hAnsi="Times New Roman"/>
              </w:rPr>
              <w:t xml:space="preserve"> </w:t>
            </w:r>
            <w:r w:rsidRPr="00564180">
              <w:rPr>
                <w:rFonts w:ascii="Times New Roman" w:hAnsi="Times New Roman"/>
                <w:i/>
                <w:iCs/>
              </w:rPr>
              <w:t>сказка «Снегурочка»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Разгадываем загадки сказок.</w:t>
            </w:r>
            <w:r w:rsidRPr="00564180">
              <w:rPr>
                <w:rFonts w:ascii="Times New Roman" w:hAnsi="Times New Roman"/>
                <w:i/>
                <w:iCs/>
              </w:rPr>
              <w:t>Народная</w:t>
            </w:r>
            <w:r w:rsidRPr="00564180">
              <w:rPr>
                <w:rFonts w:ascii="Times New Roman" w:hAnsi="Times New Roman"/>
              </w:rPr>
              <w:t xml:space="preserve"> </w:t>
            </w:r>
            <w:r w:rsidRPr="00564180">
              <w:rPr>
                <w:rFonts w:ascii="Times New Roman" w:hAnsi="Times New Roman"/>
                <w:i/>
                <w:iCs/>
              </w:rPr>
              <w:t>сказка «Снегурочка»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Разгадываем загадки сказок. </w:t>
            </w:r>
            <w:r w:rsidRPr="00564180">
              <w:rPr>
                <w:rFonts w:ascii="Times New Roman" w:hAnsi="Times New Roman"/>
                <w:i/>
                <w:iCs/>
              </w:rPr>
              <w:t>Репродукция</w:t>
            </w:r>
            <w:r w:rsidRPr="00564180">
              <w:rPr>
                <w:rFonts w:ascii="Times New Roman" w:hAnsi="Times New Roman"/>
              </w:rPr>
              <w:t xml:space="preserve"> </w:t>
            </w:r>
            <w:r w:rsidRPr="00564180">
              <w:rPr>
                <w:rFonts w:ascii="Times New Roman" w:hAnsi="Times New Roman"/>
                <w:i/>
                <w:iCs/>
              </w:rPr>
              <w:t>Б. Кустодиева «Масленица»</w:t>
            </w:r>
            <w:r w:rsidRPr="00564180">
              <w:rPr>
                <w:rFonts w:ascii="Times New Roman" w:hAnsi="Times New Roman"/>
              </w:rPr>
              <w:t>.</w:t>
            </w:r>
            <w:r w:rsidRPr="00564180">
              <w:rPr>
                <w:rFonts w:ascii="Times New Roman" w:hAnsi="Times New Roman"/>
                <w:i/>
                <w:iCs/>
              </w:rPr>
              <w:t xml:space="preserve"> </w:t>
            </w:r>
            <w:r w:rsidRPr="00564180">
              <w:rPr>
                <w:rFonts w:ascii="Times New Roman" w:hAnsi="Times New Roman"/>
                <w:i/>
              </w:rPr>
              <w:t>Башкирские богатырские сказки. «Камыр – батыр».</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Следы сказочного жанра </w:t>
            </w:r>
            <w:r w:rsidRPr="00564180">
              <w:rPr>
                <w:rFonts w:ascii="Times New Roman" w:hAnsi="Times New Roman"/>
                <w:i/>
                <w:iCs/>
              </w:rPr>
              <w:t>в стихотворении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И. Сурикова «Детство».</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76</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 xml:space="preserve">Следы сказочного жанра </w:t>
            </w:r>
            <w:r w:rsidRPr="00564180">
              <w:rPr>
                <w:rFonts w:ascii="Times New Roman" w:hAnsi="Times New Roman"/>
                <w:i/>
                <w:iCs/>
              </w:rPr>
              <w:t>в стихотворенииД. Хармса «Как Володя быстро под гору летел»</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77</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Особенности авторского взгляда на сказку.</w:t>
            </w:r>
            <w:r w:rsidRPr="00564180">
              <w:rPr>
                <w:rFonts w:ascii="Times New Roman" w:hAnsi="Times New Roman"/>
                <w:i/>
                <w:iCs/>
              </w:rPr>
              <w:t>М. Бородицкая «Колдунье не колдуется»</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78</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Особенности авторского взгляда на сказку.</w:t>
            </w:r>
            <w:r w:rsidRPr="00564180">
              <w:rPr>
                <w:rFonts w:ascii="Times New Roman" w:hAnsi="Times New Roman"/>
                <w:i/>
                <w:iCs/>
              </w:rPr>
              <w:t>О. Пройслер «Маленькая Баба-яга»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79</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Библиотечный урок.</w:t>
            </w:r>
            <w:r w:rsidRPr="00564180">
              <w:rPr>
                <w:rFonts w:ascii="Times New Roman" w:hAnsi="Times New Roman"/>
                <w:i/>
                <w:iCs/>
              </w:rPr>
              <w:t>О. Пройслер «Маленький водяной», «Маленькое привидение», Л. Лагин «Старик Хоттабыч»</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80</w:t>
            </w:r>
          </w:p>
        </w:tc>
        <w:tc>
          <w:tcPr>
            <w:tcW w:w="3931" w:type="pct"/>
          </w:tcPr>
          <w:p w:rsidR="00564180" w:rsidRPr="005A72A6" w:rsidRDefault="00564180" w:rsidP="00564180">
            <w:pPr>
              <w:autoSpaceDE w:val="0"/>
              <w:autoSpaceDN w:val="0"/>
              <w:adjustRightInd w:val="0"/>
              <w:rPr>
                <w:rFonts w:ascii="Times New Roman" w:hAnsi="Times New Roman"/>
              </w:rPr>
            </w:pPr>
            <w:r w:rsidRPr="00564180">
              <w:rPr>
                <w:rFonts w:ascii="Times New Roman" w:hAnsi="Times New Roman"/>
              </w:rPr>
              <w:t>Мир авторской сказки</w:t>
            </w:r>
            <w:r w:rsidRPr="00564180">
              <w:rPr>
                <w:rFonts w:ascii="Times New Roman" w:hAnsi="Times New Roman"/>
                <w:i/>
                <w:iCs/>
              </w:rPr>
              <w:t>(фрагмент сказки А. Толстого «Золотой ключик»</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Жанры в литературе и живописи.</w:t>
            </w:r>
            <w:r w:rsidRPr="00564180">
              <w:rPr>
                <w:rFonts w:ascii="Times New Roman" w:hAnsi="Times New Roman"/>
                <w:i/>
                <w:iCs/>
              </w:rPr>
              <w:t xml:space="preserve">А. Кушнер «Что я узнал!» </w:t>
            </w:r>
            <w:r w:rsidRPr="00564180">
              <w:rPr>
                <w:rFonts w:ascii="Times New Roman" w:hAnsi="Times New Roman"/>
              </w:rPr>
              <w:t>(Возможна интеграция с</w:t>
            </w:r>
            <w:r w:rsidRPr="00564180">
              <w:rPr>
                <w:rFonts w:ascii="Times New Roman" w:hAnsi="Times New Roman"/>
                <w:i/>
                <w:iCs/>
              </w:rPr>
              <w:t xml:space="preserve"> </w:t>
            </w:r>
            <w:r w:rsidRPr="00564180">
              <w:rPr>
                <w:rFonts w:ascii="Times New Roman" w:hAnsi="Times New Roman"/>
              </w:rPr>
              <w:t>уроком изобразительного</w:t>
            </w:r>
            <w:r w:rsidRPr="00564180">
              <w:rPr>
                <w:rFonts w:ascii="Times New Roman" w:hAnsi="Times New Roman"/>
                <w:i/>
                <w:iCs/>
              </w:rPr>
              <w:t xml:space="preserve"> </w:t>
            </w:r>
            <w:r w:rsidRPr="00564180">
              <w:rPr>
                <w:rFonts w:ascii="Times New Roman" w:hAnsi="Times New Roman"/>
              </w:rPr>
              <w:t>искусства.)</w:t>
            </w:r>
            <w:r w:rsidRPr="00564180">
              <w:rPr>
                <w:rFonts w:ascii="Times New Roman" w:hAnsi="Times New Roman"/>
                <w:i/>
                <w:iCs/>
              </w:rPr>
              <w:t xml:space="preserve"> </w:t>
            </w:r>
            <w:r w:rsidRPr="00564180">
              <w:rPr>
                <w:rFonts w:ascii="Times New Roman" w:hAnsi="Times New Roman"/>
                <w:i/>
              </w:rPr>
              <w:t>Узоры года.</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Исследуем законы рассказа.</w:t>
            </w:r>
            <w:r w:rsidRPr="00564180">
              <w:rPr>
                <w:rFonts w:ascii="Times New Roman" w:hAnsi="Times New Roman"/>
                <w:i/>
                <w:iCs/>
              </w:rPr>
              <w:t>Л. Толстой «Акула»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Исследуем законы рассказа.</w:t>
            </w:r>
            <w:r w:rsidRPr="00564180">
              <w:rPr>
                <w:rFonts w:ascii="Times New Roman" w:hAnsi="Times New Roman"/>
                <w:i/>
                <w:iCs/>
              </w:rPr>
              <w:t>Л. Толстой «Акула»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Учимся сопереживать и сочувствовать.</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М.Пришвин «Глоток молока», Л. Дьяконов «Щенок и снег».</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Проверь себя. </w:t>
            </w:r>
            <w:r w:rsidRPr="00564180">
              <w:rPr>
                <w:rFonts w:ascii="Times New Roman" w:hAnsi="Times New Roman"/>
                <w:i/>
              </w:rPr>
              <w:t>Композитор Загир Исмагилов.</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5000" w:type="pct"/>
            <w:gridSpan w:val="3"/>
          </w:tcPr>
          <w:p w:rsidR="00564180" w:rsidRPr="00564180" w:rsidRDefault="00564180" w:rsidP="00564180">
            <w:pPr>
              <w:autoSpaceDE w:val="0"/>
              <w:autoSpaceDN w:val="0"/>
              <w:adjustRightInd w:val="0"/>
              <w:jc w:val="center"/>
              <w:rPr>
                <w:rFonts w:ascii="Times New Roman" w:hAnsi="Times New Roman"/>
                <w:bCs/>
                <w:i/>
                <w:iCs/>
              </w:rPr>
            </w:pPr>
            <w:r w:rsidRPr="00564180">
              <w:rPr>
                <w:rFonts w:ascii="Times New Roman" w:hAnsi="Times New Roman"/>
              </w:rPr>
              <w:t>Глава 6</w:t>
            </w:r>
            <w:r w:rsidRPr="00564180">
              <w:rPr>
                <w:rFonts w:ascii="Times New Roman" w:hAnsi="Times New Roman"/>
                <w:bCs/>
                <w:i/>
                <w:iCs/>
              </w:rPr>
              <w:t xml:space="preserve"> Вперед по дороге открытий…</w:t>
            </w:r>
            <w:r w:rsidRPr="00564180">
              <w:rPr>
                <w:rFonts w:ascii="Times New Roman" w:hAnsi="Times New Roman"/>
                <w:i/>
                <w:iCs/>
              </w:rPr>
              <w:t>(21 час)</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Уроки добра.</w:t>
            </w:r>
            <w:r w:rsidRPr="00564180">
              <w:rPr>
                <w:rFonts w:ascii="Times New Roman" w:hAnsi="Times New Roman"/>
                <w:i/>
                <w:iCs/>
              </w:rPr>
              <w:t>Э. Мошковская «Дедушка Дерево»</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87</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Уроки добра.</w:t>
            </w:r>
            <w:r w:rsidRPr="00564180">
              <w:rPr>
                <w:rFonts w:ascii="Times New Roman" w:hAnsi="Times New Roman"/>
                <w:i/>
                <w:iCs/>
              </w:rPr>
              <w:t>Г. Скребицкий «Передышка»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88</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Наедине с книгой. Уроки добра.</w:t>
            </w:r>
            <w:r w:rsidRPr="00564180">
              <w:rPr>
                <w:rFonts w:ascii="Times New Roman" w:hAnsi="Times New Roman"/>
                <w:i/>
                <w:iCs/>
              </w:rPr>
              <w:t>Г. Скребицкий «Передышка»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89</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Уроки добра.</w:t>
            </w:r>
            <w:r w:rsidRPr="00564180">
              <w:rPr>
                <w:rFonts w:ascii="Times New Roman" w:hAnsi="Times New Roman"/>
                <w:i/>
                <w:iCs/>
              </w:rPr>
              <w:t xml:space="preserve">Г. Скребицкий «Передышка», А. Куинджи «Березовая роща» </w:t>
            </w:r>
            <w:r w:rsidRPr="00564180">
              <w:rPr>
                <w:rFonts w:ascii="Times New Roman" w:hAnsi="Times New Roman"/>
              </w:rPr>
              <w:t>(репродукция).</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Следы волшебных сказок в авторских текстах.</w:t>
            </w:r>
            <w:r w:rsidRPr="00564180">
              <w:rPr>
                <w:rFonts w:ascii="Times New Roman" w:hAnsi="Times New Roman"/>
                <w:i/>
                <w:iCs/>
              </w:rPr>
              <w:t>Ф. Тютчев «Зима не даром злится...»</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В. Бианки – писатель и ученый.</w:t>
            </w:r>
            <w:r w:rsidRPr="00564180">
              <w:rPr>
                <w:rFonts w:ascii="Times New Roman" w:hAnsi="Times New Roman"/>
                <w:i/>
                <w:iCs/>
              </w:rPr>
              <w:t>В. Бианки «Как Муравьишка домой спешил»</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В. Бианки – писатель и ученый.</w:t>
            </w:r>
            <w:r w:rsidRPr="00564180">
              <w:rPr>
                <w:rFonts w:ascii="Times New Roman" w:hAnsi="Times New Roman"/>
                <w:i/>
                <w:iCs/>
              </w:rPr>
              <w:t>В. Бианки «Как Муравьишка домой спешил»</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Научный и художественный текст.</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В. Бианки «Муравейник зашевелился», </w:t>
            </w:r>
            <w:r w:rsidRPr="00564180">
              <w:rPr>
                <w:rFonts w:ascii="Times New Roman" w:hAnsi="Times New Roman"/>
              </w:rPr>
              <w:t>сравнение произведений.</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Научный и художественный текст. «Точка зрения» художника в литературе и живописи.</w:t>
            </w:r>
            <w:r w:rsidRPr="00564180">
              <w:rPr>
                <w:rFonts w:ascii="Times New Roman" w:hAnsi="Times New Roman"/>
                <w:i/>
                <w:iCs/>
              </w:rPr>
              <w:t xml:space="preserve"> С. Махотин</w:t>
            </w:r>
            <w:r w:rsidRPr="00564180">
              <w:rPr>
                <w:rFonts w:ascii="Times New Roman" w:hAnsi="Times New Roman"/>
              </w:rPr>
              <w:t xml:space="preserve"> </w:t>
            </w:r>
            <w:r w:rsidRPr="00564180">
              <w:rPr>
                <w:rFonts w:ascii="Times New Roman" w:hAnsi="Times New Roman"/>
                <w:i/>
                <w:iCs/>
              </w:rPr>
              <w:t>«Жук»,</w:t>
            </w:r>
            <w:r w:rsidRPr="00564180">
              <w:rPr>
                <w:rFonts w:ascii="Times New Roman" w:hAnsi="Times New Roman"/>
              </w:rPr>
              <w:t xml:space="preserve"> </w:t>
            </w:r>
            <w:r w:rsidRPr="00564180">
              <w:rPr>
                <w:rFonts w:ascii="Times New Roman" w:hAnsi="Times New Roman"/>
                <w:i/>
                <w:iCs/>
              </w:rPr>
              <w:t>репродукции Ф. Толстого</w:t>
            </w:r>
            <w:r w:rsidRPr="00564180">
              <w:rPr>
                <w:rFonts w:ascii="Times New Roman" w:hAnsi="Times New Roman"/>
              </w:rPr>
              <w:t xml:space="preserve">. </w:t>
            </w:r>
            <w:r w:rsidRPr="00564180">
              <w:rPr>
                <w:rFonts w:ascii="Times New Roman" w:hAnsi="Times New Roman"/>
                <w:i/>
              </w:rPr>
              <w:t>Башкирские пословицы и поговорки.</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Мир глазами сказочного персонажа, насекомого, животного.</w:t>
            </w:r>
          </w:p>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i/>
                <w:iCs/>
              </w:rPr>
              <w:t xml:space="preserve">Саша Черный «Песня мухи», отрывок из оперы Н.А. Римского-Корсакова «Сказка о царе Салтане». </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Мир детей и мир взрослых в стихах и рассказах.</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Э. Успенский «Разгром», А. Усачев «Самый лучший день»</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97</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Уроки этики в авторском произведении.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К. Ушинский «Играющие собаки»</w:t>
            </w:r>
            <w:r w:rsidRPr="00564180">
              <w:rPr>
                <w:rFonts w:ascii="Times New Roman" w:hAnsi="Times New Roman"/>
              </w:rPr>
              <w:t>.</w:t>
            </w:r>
            <w:r w:rsidRPr="00564180">
              <w:rPr>
                <w:rFonts w:ascii="Times New Roman" w:hAnsi="Times New Roman"/>
                <w:i/>
                <w:iCs/>
              </w:rPr>
              <w:t xml:space="preserve"> </w:t>
            </w:r>
            <w:r w:rsidRPr="00564180">
              <w:rPr>
                <w:rFonts w:ascii="Times New Roman" w:hAnsi="Times New Roman"/>
                <w:i/>
              </w:rPr>
              <w:t>Сказки о животных. Сказки – загадки.</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98</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Уроки этики в авторском произведении.</w:t>
            </w:r>
            <w:r w:rsidRPr="00564180">
              <w:rPr>
                <w:rFonts w:ascii="Times New Roman" w:hAnsi="Times New Roman"/>
                <w:i/>
                <w:iCs/>
              </w:rPr>
              <w:t>Л. Мурр «Крошка Енот».</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99</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Исследуем жанры устного народного творчества. </w:t>
            </w:r>
            <w:r w:rsidRPr="00564180">
              <w:rPr>
                <w:rFonts w:ascii="Times New Roman" w:hAnsi="Times New Roman"/>
                <w:i/>
              </w:rPr>
              <w:t>Мой родной Башкортостан.</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Законы фольклора в художественной литературе. Особенности авторской </w:t>
            </w:r>
            <w:r w:rsidRPr="00564180">
              <w:rPr>
                <w:rFonts w:ascii="Times New Roman" w:hAnsi="Times New Roman"/>
                <w:i/>
                <w:iCs/>
              </w:rPr>
              <w:t>сказки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Д. Мамина-Сибиряка «Сказка про храброго зайца – длинные уши, косые глаза, </w:t>
            </w:r>
            <w:r w:rsidRPr="00564180">
              <w:rPr>
                <w:rFonts w:ascii="Times New Roman" w:hAnsi="Times New Roman"/>
                <w:i/>
                <w:iCs/>
              </w:rPr>
              <w:lastRenderedPageBreak/>
              <w:t>короткий хвост»</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lastRenderedPageBreak/>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lastRenderedPageBreak/>
              <w:t>101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Законы фольклора в художественной литературе. Особенности авторской </w:t>
            </w:r>
            <w:r w:rsidRPr="00564180">
              <w:rPr>
                <w:rFonts w:ascii="Times New Roman" w:hAnsi="Times New Roman"/>
                <w:i/>
                <w:iCs/>
              </w:rPr>
              <w:t>сказки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Д. Мамина-Сибиряка «Сказка про храброго зайца – длинные уши, косые глаза, короткий хвост»</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color w:val="000000"/>
              </w:rPr>
            </w:pPr>
            <w:r w:rsidRPr="00564180">
              <w:rPr>
                <w:rFonts w:ascii="Times New Roman" w:hAnsi="Times New Roman"/>
                <w:iCs/>
                <w:color w:val="000000"/>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Колыбельные в авторской поэзии.</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Саша Черный «Колыбельная», А. Барто «Старший брат сестру баюкал…»</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Современная авторская сказка.</w:t>
            </w:r>
            <w:r w:rsidRPr="00564180">
              <w:rPr>
                <w:rFonts w:ascii="Times New Roman" w:hAnsi="Times New Roman"/>
                <w:i/>
                <w:iCs/>
              </w:rPr>
              <w:t>Л.Петрушевская «Кот, который умел петь»</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Современная авторская сказка.</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 xml:space="preserve">Л.Петрушевская «Все непонятливые», </w:t>
            </w:r>
            <w:r w:rsidRPr="00564180">
              <w:rPr>
                <w:rFonts w:ascii="Times New Roman" w:hAnsi="Times New Roman"/>
              </w:rPr>
              <w:t>сравнение произведений одного автора.</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Наедине с книгой. Библиотечный </w:t>
            </w:r>
            <w:r w:rsidRPr="00564180">
              <w:rPr>
                <w:rFonts w:ascii="Times New Roman" w:hAnsi="Times New Roman"/>
                <w:i/>
                <w:iCs/>
              </w:rPr>
              <w:t>урокпо произведениям Л.Петрушевской</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Проверь себя. </w:t>
            </w:r>
            <w:r w:rsidRPr="00564180">
              <w:rPr>
                <w:rFonts w:ascii="Times New Roman" w:hAnsi="Times New Roman"/>
                <w:i/>
              </w:rPr>
              <w:t>Башкирский орнамент.</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5000" w:type="pct"/>
            <w:gridSpan w:val="3"/>
          </w:tcPr>
          <w:p w:rsidR="00564180" w:rsidRPr="00564180" w:rsidRDefault="00564180" w:rsidP="00564180">
            <w:pPr>
              <w:autoSpaceDE w:val="0"/>
              <w:autoSpaceDN w:val="0"/>
              <w:adjustRightInd w:val="0"/>
              <w:jc w:val="center"/>
              <w:rPr>
                <w:rFonts w:ascii="Times New Roman" w:hAnsi="Times New Roman"/>
                <w:bCs/>
                <w:i/>
                <w:iCs/>
              </w:rPr>
            </w:pPr>
            <w:r w:rsidRPr="00564180">
              <w:rPr>
                <w:rFonts w:ascii="Times New Roman" w:hAnsi="Times New Roman"/>
              </w:rPr>
              <w:t>Глава 7</w:t>
            </w:r>
            <w:r w:rsidRPr="00564180">
              <w:rPr>
                <w:rFonts w:ascii="Times New Roman" w:hAnsi="Times New Roman"/>
                <w:bCs/>
                <w:i/>
                <w:iCs/>
              </w:rPr>
              <w:t xml:space="preserve"> Развязка. Раскрытые тайны…</w:t>
            </w:r>
            <w:r w:rsidRPr="00564180">
              <w:rPr>
                <w:rFonts w:ascii="Times New Roman" w:hAnsi="Times New Roman"/>
                <w:i/>
                <w:iCs/>
              </w:rPr>
              <w:t>(15 часов)</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107</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Юмор в литературном произведении.</w:t>
            </w:r>
            <w:r w:rsidRPr="00564180">
              <w:rPr>
                <w:rFonts w:ascii="Times New Roman" w:hAnsi="Times New Roman"/>
                <w:i/>
                <w:iCs/>
              </w:rPr>
              <w:t>Н.Носов «Мишкина каша», рецепт</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108</w:t>
            </w:r>
          </w:p>
        </w:tc>
        <w:tc>
          <w:tcPr>
            <w:tcW w:w="3931" w:type="pct"/>
          </w:tcPr>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rPr>
              <w:t>Юмор в литературном произведении.</w:t>
            </w:r>
            <w:r w:rsidRPr="00564180">
              <w:rPr>
                <w:rFonts w:ascii="Times New Roman" w:hAnsi="Times New Roman"/>
                <w:i/>
                <w:iCs/>
              </w:rPr>
              <w:t xml:space="preserve"> Н.Носов</w:t>
            </w:r>
            <w:r w:rsidRPr="00564180">
              <w:rPr>
                <w:rFonts w:ascii="Times New Roman" w:hAnsi="Times New Roman"/>
              </w:rPr>
              <w:t xml:space="preserve"> </w:t>
            </w:r>
            <w:r w:rsidRPr="00564180">
              <w:rPr>
                <w:rFonts w:ascii="Times New Roman" w:hAnsi="Times New Roman"/>
                <w:i/>
                <w:iCs/>
              </w:rPr>
              <w:t>«Мишкина каша»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109</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Юмор в литературном произведении.</w:t>
            </w:r>
            <w:r w:rsidRPr="00564180">
              <w:rPr>
                <w:rFonts w:ascii="Times New Roman" w:hAnsi="Times New Roman"/>
                <w:i/>
                <w:iCs/>
              </w:rPr>
              <w:t>Н.Носов «Мишкина каша»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Юмор в литературном произведении.</w:t>
            </w:r>
            <w:r w:rsidRPr="00564180">
              <w:rPr>
                <w:rFonts w:ascii="Times New Roman" w:hAnsi="Times New Roman"/>
                <w:i/>
                <w:iCs/>
              </w:rPr>
              <w:t>Н.Носов «Заплатка», Тим Собакин «Дело и мастер»</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Юмор в литературном произведении.</w:t>
            </w:r>
            <w:r w:rsidRPr="00564180">
              <w:rPr>
                <w:rFonts w:ascii="Times New Roman" w:hAnsi="Times New Roman"/>
                <w:i/>
                <w:iCs/>
              </w:rPr>
              <w:t xml:space="preserve"> Н.Носов</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«Заплатка», Тим Собакин «Дело и мастер»</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Что такое – быть настоящим поэтом.</w:t>
            </w:r>
            <w:r w:rsidRPr="00564180">
              <w:rPr>
                <w:rFonts w:ascii="Times New Roman" w:hAnsi="Times New Roman"/>
                <w:i/>
                <w:iCs/>
              </w:rPr>
              <w:t>Н.Носов «Как Незнайка сочинял стихи»</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Что такое – быть настоящим поэтом.</w:t>
            </w:r>
            <w:r w:rsidRPr="00564180">
              <w:rPr>
                <w:rFonts w:ascii="Times New Roman" w:hAnsi="Times New Roman"/>
                <w:i/>
                <w:iCs/>
              </w:rPr>
              <w:t>Н.Носов «Как Незнайка сочинял стихи»</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Наедине с книгой.</w:t>
            </w:r>
            <w:r w:rsidRPr="00564180">
              <w:rPr>
                <w:rFonts w:ascii="Times New Roman" w:hAnsi="Times New Roman"/>
                <w:i/>
                <w:iCs/>
              </w:rPr>
              <w:t>Произведения Н.Носова</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Что такое – быть настоящим поэтом.</w:t>
            </w:r>
            <w:r w:rsidRPr="00564180">
              <w:rPr>
                <w:rFonts w:ascii="Times New Roman" w:hAnsi="Times New Roman"/>
                <w:i/>
                <w:iCs/>
              </w:rPr>
              <w:t>О. Дриз «Как сделать утро волшебным», весенние пьесы А. Вивальди, П. Чайковского</w:t>
            </w:r>
            <w:r w:rsidRPr="00564180">
              <w:rPr>
                <w:rFonts w:ascii="Times New Roman" w:hAnsi="Times New Roman"/>
              </w:rPr>
              <w:t>.</w:t>
            </w:r>
            <w:r w:rsidRPr="00564180">
              <w:rPr>
                <w:rFonts w:ascii="Times New Roman" w:hAnsi="Times New Roman"/>
                <w:i/>
                <w:iCs/>
              </w:rPr>
              <w:t xml:space="preserve"> </w:t>
            </w:r>
            <w:r w:rsidRPr="00564180">
              <w:rPr>
                <w:rFonts w:ascii="Times New Roman" w:hAnsi="Times New Roman"/>
                <w:i/>
              </w:rPr>
              <w:t>Исторические песни.</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 Козлов – сказочник и поэт.</w:t>
            </w:r>
            <w:r w:rsidRPr="00564180">
              <w:rPr>
                <w:rFonts w:ascii="Times New Roman" w:hAnsi="Times New Roman"/>
                <w:i/>
                <w:iCs/>
              </w:rPr>
              <w:t>С. Козлов «В небе туча хмурится…», Н. Рыленков «После дождя»</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117</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Исследуем научные и художественные тексты</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Дж. Родари «Отчего идет дождь», сказка «Путешествие капельки»</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118</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Исследуем научные и художественные тексты. Сочиняем сказку.</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Сказка «Путешествие капельки» ИЛИ С. Козлов – сказочник и поэт (по произведениям из хрестоматии)</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119</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Мир детей в рассказе</w:t>
            </w:r>
            <w:r w:rsidRPr="00564180">
              <w:rPr>
                <w:rFonts w:ascii="Times New Roman" w:hAnsi="Times New Roman"/>
                <w:i/>
                <w:iCs/>
              </w:rPr>
              <w:t>И.Пивоваровой «Мы пошли в театр».</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Понятие о видах искусства (театр, архитектура, скульптура).Возможна экскурсия, работа с проектным заданием, интегрированный урок с уроком изобразительного искусства.</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Проверь себя.</w:t>
            </w:r>
            <w:r>
              <w:rPr>
                <w:rFonts w:ascii="Times New Roman" w:hAnsi="Times New Roman"/>
              </w:rPr>
              <w:t xml:space="preserve"> Контрольная работа №2</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5000" w:type="pct"/>
            <w:gridSpan w:val="3"/>
          </w:tcPr>
          <w:p w:rsidR="00564180" w:rsidRPr="00564180" w:rsidRDefault="00564180" w:rsidP="00564180">
            <w:pPr>
              <w:autoSpaceDE w:val="0"/>
              <w:autoSpaceDN w:val="0"/>
              <w:adjustRightInd w:val="0"/>
              <w:jc w:val="center"/>
              <w:rPr>
                <w:rFonts w:ascii="Times New Roman" w:hAnsi="Times New Roman"/>
                <w:bCs/>
                <w:i/>
                <w:iCs/>
              </w:rPr>
            </w:pPr>
            <w:r w:rsidRPr="00564180">
              <w:rPr>
                <w:rFonts w:ascii="Times New Roman" w:hAnsi="Times New Roman"/>
              </w:rPr>
              <w:t>Глава 8</w:t>
            </w:r>
            <w:r w:rsidRPr="00564180">
              <w:rPr>
                <w:rFonts w:ascii="Times New Roman" w:hAnsi="Times New Roman"/>
                <w:bCs/>
                <w:i/>
                <w:iCs/>
              </w:rPr>
              <w:t xml:space="preserve"> Счастливые минуты с книгой</w:t>
            </w:r>
            <w:r w:rsidRPr="00564180">
              <w:rPr>
                <w:rFonts w:ascii="Times New Roman" w:hAnsi="Times New Roman"/>
                <w:i/>
                <w:iCs/>
              </w:rPr>
              <w:t>(15 часов)</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Поэтические и живописные образы детей.</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С. Маршак «О мальчиках и девочках», В. Лунин «Грусть»</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Поэтические и живописные образы детей.</w:t>
            </w:r>
            <w:r w:rsidRPr="00564180">
              <w:rPr>
                <w:rFonts w:ascii="Times New Roman" w:hAnsi="Times New Roman"/>
                <w:i/>
                <w:iCs/>
              </w:rPr>
              <w:t>Э. Успенский «Если был бы я девчонкой», репродукция З.Серебряковой «За завтраком»</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Сюжет, главная мысль, характеры в рассказе</w:t>
            </w:r>
            <w:r w:rsidRPr="00564180">
              <w:rPr>
                <w:rFonts w:ascii="Times New Roman" w:hAnsi="Times New Roman"/>
                <w:i/>
                <w:iCs/>
              </w:rPr>
              <w:t>В. Драгунского «Кот в сапогах»</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Сюжет, главная мысль, характеры в рассказе</w:t>
            </w:r>
            <w:r w:rsidRPr="00564180">
              <w:rPr>
                <w:rFonts w:ascii="Times New Roman" w:hAnsi="Times New Roman"/>
                <w:i/>
                <w:iCs/>
              </w:rPr>
              <w:t>В. Драгунского «Кот в сапогах».</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Как смотрят на мир поэт и ребенок.</w:t>
            </w:r>
            <w:r w:rsidRPr="00564180">
              <w:rPr>
                <w:rFonts w:ascii="Times New Roman" w:hAnsi="Times New Roman"/>
                <w:i/>
                <w:iCs/>
              </w:rPr>
              <w:t>А. Барто «В пустой квартире»</w:t>
            </w:r>
            <w:r w:rsidRPr="00564180">
              <w:rPr>
                <w:rFonts w:ascii="Times New Roman" w:hAnsi="Times New Roman"/>
              </w:rPr>
              <w:t>.</w:t>
            </w:r>
            <w:r w:rsidRPr="00564180">
              <w:rPr>
                <w:rFonts w:ascii="Times New Roman" w:hAnsi="Times New Roman"/>
                <w:i/>
                <w:iCs/>
              </w:rPr>
              <w:t xml:space="preserve"> </w:t>
            </w:r>
            <w:r w:rsidRPr="00564180">
              <w:rPr>
                <w:rFonts w:ascii="Times New Roman" w:hAnsi="Times New Roman"/>
                <w:i/>
              </w:rPr>
              <w:t>Мустай Карим – народный поэт Башкортостана. «Туда или сюда?»</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127</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Сопричастность миру семьи, Родины.</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А. Смирнов «Кто был на войне», В. Берестов «Мир»</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128</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Темы, нравственные проблемы, характеры героев </w:t>
            </w:r>
            <w:r w:rsidRPr="00564180">
              <w:rPr>
                <w:rFonts w:ascii="Times New Roman" w:hAnsi="Times New Roman"/>
                <w:i/>
                <w:iCs/>
              </w:rPr>
              <w:t>в рассказе</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А. Гайдара «Чук и Гек» Часть 1. Телеграмма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129</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Темы, нравственные проблемы, характеры героев </w:t>
            </w:r>
            <w:r w:rsidRPr="00564180">
              <w:rPr>
                <w:rFonts w:ascii="Times New Roman" w:hAnsi="Times New Roman"/>
                <w:i/>
                <w:iCs/>
              </w:rPr>
              <w:t>в рассказе</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А. Гайдара «Чук и Гек» Часть 2. Дорога к отцу</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130</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Темы, нравственные проблемы, характеры героев </w:t>
            </w:r>
            <w:r w:rsidRPr="00564180">
              <w:rPr>
                <w:rFonts w:ascii="Times New Roman" w:hAnsi="Times New Roman"/>
                <w:i/>
                <w:iCs/>
              </w:rPr>
              <w:t>в рассказе</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А. Гайдара «Чук и Гек». Часть 3. Вот и приехали…</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131</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Темы, нравственные проблемы, характеры героев </w:t>
            </w:r>
            <w:r w:rsidRPr="00564180">
              <w:rPr>
                <w:rFonts w:ascii="Times New Roman" w:hAnsi="Times New Roman"/>
                <w:i/>
                <w:iCs/>
              </w:rPr>
              <w:t>в рассказе</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А. Гайдара «Чук и Гек»</w:t>
            </w:r>
            <w:r w:rsidRPr="00564180">
              <w:rPr>
                <w:rFonts w:ascii="Times New Roman" w:hAnsi="Times New Roman"/>
              </w:rPr>
              <w:t>.</w:t>
            </w:r>
            <w:r w:rsidRPr="00564180">
              <w:rPr>
                <w:rFonts w:ascii="Times New Roman" w:hAnsi="Times New Roman"/>
                <w:i/>
                <w:iCs/>
              </w:rPr>
              <w:t xml:space="preserve"> Часть 4. Одни в лесной сторожке</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132</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Темы, нравственные проблемы, характеры героев </w:t>
            </w:r>
            <w:r w:rsidRPr="00564180">
              <w:rPr>
                <w:rFonts w:ascii="Times New Roman" w:hAnsi="Times New Roman"/>
                <w:i/>
                <w:iCs/>
              </w:rPr>
              <w:t>в рассказе</w:t>
            </w:r>
          </w:p>
          <w:p w:rsidR="00564180" w:rsidRPr="00564180" w:rsidRDefault="00564180" w:rsidP="00564180">
            <w:pPr>
              <w:autoSpaceDE w:val="0"/>
              <w:autoSpaceDN w:val="0"/>
              <w:adjustRightInd w:val="0"/>
              <w:rPr>
                <w:rFonts w:ascii="Times New Roman" w:hAnsi="Times New Roman"/>
                <w:i/>
                <w:iCs/>
              </w:rPr>
            </w:pPr>
            <w:r w:rsidRPr="00564180">
              <w:rPr>
                <w:rFonts w:ascii="Times New Roman" w:hAnsi="Times New Roman"/>
                <w:i/>
                <w:iCs/>
              </w:rPr>
              <w:t>А. Гайдара «Чук и Гек»</w:t>
            </w:r>
            <w:r w:rsidRPr="00564180">
              <w:rPr>
                <w:rFonts w:ascii="Times New Roman" w:hAnsi="Times New Roman"/>
              </w:rPr>
              <w:t>.</w:t>
            </w:r>
            <w:r w:rsidRPr="00564180">
              <w:rPr>
                <w:rFonts w:ascii="Times New Roman" w:hAnsi="Times New Roman"/>
                <w:i/>
                <w:iCs/>
              </w:rPr>
              <w:t xml:space="preserve"> Часть 5. Вот оно – счастье!</w:t>
            </w:r>
          </w:p>
        </w:tc>
        <w:tc>
          <w:tcPr>
            <w:tcW w:w="745" w:type="pct"/>
          </w:tcPr>
          <w:p w:rsidR="00564180" w:rsidRPr="00564180" w:rsidRDefault="00564180" w:rsidP="00564180">
            <w:pPr>
              <w:autoSpaceDE w:val="0"/>
              <w:autoSpaceDN w:val="0"/>
              <w:adjustRightInd w:val="0"/>
              <w:rPr>
                <w:rFonts w:ascii="Times New Roman" w:hAnsi="Times New Roman"/>
                <w:bCs/>
              </w:rPr>
            </w:pPr>
            <w:r w:rsidRPr="00564180">
              <w:rPr>
                <w:rFonts w:ascii="Times New Roman" w:hAnsi="Times New Roman"/>
                <w:b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133</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Темы, нравственные проблемы, характеры героев </w:t>
            </w:r>
            <w:r w:rsidRPr="00564180">
              <w:rPr>
                <w:rFonts w:ascii="Times New Roman" w:hAnsi="Times New Roman"/>
                <w:i/>
                <w:iCs/>
              </w:rPr>
              <w:t>в рассказеА. Гайдара «Чук и Гек»</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lastRenderedPageBreak/>
              <w:t>134</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 xml:space="preserve">Темы, нравственные проблемы, характеры героев </w:t>
            </w:r>
            <w:r w:rsidRPr="00564180">
              <w:rPr>
                <w:rFonts w:ascii="Times New Roman" w:hAnsi="Times New Roman"/>
                <w:i/>
                <w:iCs/>
              </w:rPr>
              <w:t>в рассказах</w:t>
            </w:r>
            <w:r w:rsidRPr="00564180">
              <w:rPr>
                <w:rFonts w:ascii="Times New Roman" w:hAnsi="Times New Roman"/>
              </w:rPr>
              <w:t xml:space="preserve"> </w:t>
            </w:r>
            <w:r w:rsidRPr="00564180">
              <w:rPr>
                <w:rFonts w:ascii="Times New Roman" w:hAnsi="Times New Roman"/>
                <w:i/>
                <w:iCs/>
              </w:rPr>
              <w:t>А. Гайдара.</w:t>
            </w:r>
            <w:r w:rsidRPr="00564180">
              <w:rPr>
                <w:rFonts w:ascii="Times New Roman" w:hAnsi="Times New Roman"/>
              </w:rPr>
              <w:t xml:space="preserve"> Библиотечный урок.Возможна работа с выставкой книг</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135</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Сопричастность миру семьи, Родины.</w:t>
            </w:r>
            <w:r w:rsidRPr="00564180">
              <w:rPr>
                <w:rFonts w:ascii="Times New Roman" w:hAnsi="Times New Roman"/>
                <w:i/>
                <w:iCs/>
              </w:rPr>
              <w:t>М. Матусовский «С чего начинается Родина?»</w:t>
            </w:r>
            <w:r w:rsidRPr="00564180">
              <w:rPr>
                <w:rFonts w:ascii="Times New Roman" w:hAnsi="Times New Roman"/>
              </w:rPr>
              <w:t>.</w:t>
            </w:r>
          </w:p>
        </w:tc>
        <w:tc>
          <w:tcPr>
            <w:tcW w:w="745"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1</w:t>
            </w:r>
          </w:p>
        </w:tc>
      </w:tr>
      <w:tr w:rsidR="00564180" w:rsidRPr="00564180" w:rsidTr="00564180">
        <w:tc>
          <w:tcPr>
            <w:tcW w:w="324" w:type="pct"/>
          </w:tcPr>
          <w:p w:rsidR="00564180" w:rsidRPr="00564180" w:rsidRDefault="00564180" w:rsidP="00564180">
            <w:pPr>
              <w:autoSpaceDE w:val="0"/>
              <w:autoSpaceDN w:val="0"/>
              <w:adjustRightInd w:val="0"/>
              <w:jc w:val="center"/>
              <w:rPr>
                <w:rFonts w:ascii="Times New Roman" w:hAnsi="Times New Roman"/>
                <w:bCs/>
              </w:rPr>
            </w:pPr>
            <w:r w:rsidRPr="00564180">
              <w:rPr>
                <w:rFonts w:ascii="Times New Roman" w:hAnsi="Times New Roman"/>
                <w:bCs/>
              </w:rPr>
              <w:t>136</w:t>
            </w:r>
          </w:p>
        </w:tc>
        <w:tc>
          <w:tcPr>
            <w:tcW w:w="3931" w:type="pct"/>
          </w:tcPr>
          <w:p w:rsidR="00564180" w:rsidRPr="00564180" w:rsidRDefault="00564180" w:rsidP="00564180">
            <w:pPr>
              <w:autoSpaceDE w:val="0"/>
              <w:autoSpaceDN w:val="0"/>
              <w:adjustRightInd w:val="0"/>
              <w:rPr>
                <w:rFonts w:ascii="Times New Roman" w:hAnsi="Times New Roman"/>
              </w:rPr>
            </w:pPr>
            <w:r w:rsidRPr="00564180">
              <w:rPr>
                <w:rFonts w:ascii="Times New Roman" w:hAnsi="Times New Roman"/>
              </w:rPr>
              <w:t>Проверь себя. Что читать летом (работа с выставкой книг).</w:t>
            </w:r>
          </w:p>
        </w:tc>
        <w:tc>
          <w:tcPr>
            <w:tcW w:w="745" w:type="pct"/>
          </w:tcPr>
          <w:p w:rsidR="00564180" w:rsidRPr="00564180" w:rsidRDefault="00564180" w:rsidP="00564180">
            <w:pPr>
              <w:autoSpaceDE w:val="0"/>
              <w:autoSpaceDN w:val="0"/>
              <w:adjustRightInd w:val="0"/>
              <w:rPr>
                <w:rFonts w:ascii="Times New Roman" w:hAnsi="Times New Roman"/>
                <w:iCs/>
              </w:rPr>
            </w:pPr>
            <w:r w:rsidRPr="00564180">
              <w:rPr>
                <w:rFonts w:ascii="Times New Roman" w:hAnsi="Times New Roman"/>
                <w:iCs/>
              </w:rPr>
              <w:t>1</w:t>
            </w:r>
          </w:p>
        </w:tc>
      </w:tr>
    </w:tbl>
    <w:p w:rsidR="005A72A6" w:rsidRPr="005A72A6" w:rsidRDefault="005A72A6" w:rsidP="005A72A6">
      <w:pPr>
        <w:autoSpaceDE w:val="0"/>
        <w:autoSpaceDN w:val="0"/>
        <w:adjustRightInd w:val="0"/>
        <w:spacing w:after="0" w:line="240" w:lineRule="auto"/>
        <w:ind w:right="-598"/>
        <w:jc w:val="center"/>
        <w:rPr>
          <w:rFonts w:ascii="Times New Roman" w:hAnsi="Times New Roman"/>
          <w:b/>
          <w:bCs/>
        </w:rPr>
      </w:pPr>
      <w:r w:rsidRPr="005A72A6">
        <w:rPr>
          <w:rFonts w:ascii="Times New Roman" w:hAnsi="Times New Roman"/>
          <w:b/>
          <w:bCs/>
        </w:rPr>
        <w:t>3 класс (136 часов)</w:t>
      </w:r>
    </w:p>
    <w:p w:rsidR="005A72A6" w:rsidRPr="005A72A6" w:rsidRDefault="005A72A6" w:rsidP="005A72A6">
      <w:pPr>
        <w:autoSpaceDE w:val="0"/>
        <w:autoSpaceDN w:val="0"/>
        <w:adjustRightInd w:val="0"/>
        <w:spacing w:after="0" w:line="240" w:lineRule="auto"/>
        <w:jc w:val="center"/>
        <w:rPr>
          <w:rFonts w:ascii="Times New Roman" w:hAnsi="Times New Roman"/>
        </w:rPr>
      </w:pPr>
      <w:r w:rsidRPr="005A72A6">
        <w:rPr>
          <w:rFonts w:ascii="Times New Roman" w:hAnsi="Times New Roman"/>
        </w:rPr>
        <w:t>Глава 1</w:t>
      </w:r>
    </w:p>
    <w:p w:rsidR="005A72A6" w:rsidRPr="005A72A6" w:rsidRDefault="005A72A6" w:rsidP="005A72A6">
      <w:pPr>
        <w:autoSpaceDE w:val="0"/>
        <w:autoSpaceDN w:val="0"/>
        <w:adjustRightInd w:val="0"/>
        <w:spacing w:after="0" w:line="240" w:lineRule="auto"/>
        <w:jc w:val="center"/>
        <w:rPr>
          <w:rFonts w:ascii="Times New Roman" w:hAnsi="Times New Roman"/>
          <w:bCs/>
          <w:i/>
          <w:iCs/>
        </w:rPr>
      </w:pPr>
      <w:r w:rsidRPr="005A72A6">
        <w:rPr>
          <w:rFonts w:ascii="Times New Roman" w:hAnsi="Times New Roman"/>
          <w:bCs/>
          <w:i/>
          <w:iCs/>
        </w:rPr>
        <w:t xml:space="preserve">Вступаем в неизведанный мир </w:t>
      </w:r>
      <w:r w:rsidRPr="005A72A6">
        <w:rPr>
          <w:rFonts w:ascii="Times New Roman" w:hAnsi="Times New Roman"/>
          <w:i/>
          <w:iCs/>
        </w:rPr>
        <w:t>(15 часов)</w:t>
      </w:r>
    </w:p>
    <w:tbl>
      <w:tblPr>
        <w:tblStyle w:val="afe"/>
        <w:tblW w:w="5000" w:type="pct"/>
        <w:tblLook w:val="04A0"/>
      </w:tblPr>
      <w:tblGrid>
        <w:gridCol w:w="8627"/>
        <w:gridCol w:w="1511"/>
      </w:tblGrid>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bCs/>
              </w:rPr>
            </w:pPr>
            <w:r w:rsidRPr="005A72A6">
              <w:rPr>
                <w:rFonts w:ascii="Times New Roman" w:hAnsi="Times New Roman"/>
                <w:bCs/>
              </w:rPr>
              <w:t>Номера уроков. Тема. Названия произведений</w:t>
            </w:r>
          </w:p>
        </w:tc>
        <w:tc>
          <w:tcPr>
            <w:tcW w:w="745" w:type="pct"/>
          </w:tcPr>
          <w:p w:rsidR="005A72A6" w:rsidRPr="005A72A6" w:rsidRDefault="005A72A6" w:rsidP="005A72A6">
            <w:pPr>
              <w:rPr>
                <w:rFonts w:ascii="Times New Roman" w:hAnsi="Times New Roman"/>
              </w:rPr>
            </w:pPr>
            <w:r w:rsidRPr="005A72A6">
              <w:rPr>
                <w:rFonts w:ascii="Times New Roman" w:hAnsi="Times New Roman"/>
              </w:rPr>
              <w:t>Количество часов</w:t>
            </w:r>
          </w:p>
        </w:tc>
      </w:tr>
      <w:tr w:rsidR="005A72A6" w:rsidRPr="005A72A6" w:rsidTr="005A72A6">
        <w:tc>
          <w:tcPr>
            <w:tcW w:w="4255" w:type="pct"/>
          </w:tcPr>
          <w:p w:rsidR="005A72A6" w:rsidRPr="005A72A6" w:rsidRDefault="005A72A6" w:rsidP="00917C6C">
            <w:pPr>
              <w:pStyle w:val="a8"/>
              <w:numPr>
                <w:ilvl w:val="0"/>
                <w:numId w:val="77"/>
              </w:numPr>
              <w:autoSpaceDE w:val="0"/>
              <w:autoSpaceDN w:val="0"/>
              <w:adjustRightInd w:val="0"/>
              <w:ind w:left="284" w:hanging="284"/>
              <w:rPr>
                <w:rFonts w:ascii="Times New Roman" w:hAnsi="Times New Roman"/>
              </w:rPr>
            </w:pPr>
            <w:r w:rsidRPr="005A72A6">
              <w:rPr>
                <w:rFonts w:ascii="Times New Roman" w:hAnsi="Times New Roman"/>
              </w:rPr>
              <w:t xml:space="preserve">Условные обозначения в учебнике. Обращение автора.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Ю.П. Мориц «1 сентября». Что такое миф.</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917C6C">
            <w:pPr>
              <w:pStyle w:val="a8"/>
              <w:numPr>
                <w:ilvl w:val="0"/>
                <w:numId w:val="77"/>
              </w:numPr>
              <w:autoSpaceDE w:val="0"/>
              <w:autoSpaceDN w:val="0"/>
              <w:adjustRightInd w:val="0"/>
              <w:ind w:left="284" w:hanging="284"/>
              <w:rPr>
                <w:rFonts w:ascii="Times New Roman" w:hAnsi="Times New Roman"/>
              </w:rPr>
            </w:pPr>
            <w:r w:rsidRPr="005A72A6">
              <w:rPr>
                <w:rFonts w:ascii="Times New Roman" w:hAnsi="Times New Roman"/>
              </w:rPr>
              <w:t>Отношения человека и природы в древности(по фрагментам карельских сказаний «Калевала», славянских мифов).  Сказания башкирского народа.</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 Принцип кумулятивного построения – накопления героев и событий.</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Народная сказка «Яичко».</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4 . Учимся сочинять сказки-цепочки.С.Я. Маршак «Дом, который построил Джек», связь стихотворения с народной сказкой. М.Я. Бородицкая«Убежало молоко».</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5. Образ Мирового дерева в фольклорных и живописных произведениях.</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Русская народная сказка «Петушок – золотой гребешок и жерновцы». Законы народной волшебной сказки.</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6.Числовая магия и магия слова, наличие волшебного помощника, мотив путешествия в другой (волшебный) мир, присутствие элементов обряда посвящения.</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Русская народная сказка «Царевна-лягушка». Мир волшебной сказки в живописи: В. Васнецов, И. Билибин.</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7. Особенности положения героя в семье, особенности его внешности</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Русская народная сказка «Сивка-бурка». Образ  коня Акбузат в башкирском фольклоре.</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8. Числовая магия и магия слова, наличие волшебного помощника, мотив испытания, путешествияв другой (волшебный) мир, присутствие элементов обряда посвящения.</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Русская народная сказка «Сивка-бурка». Мир волшебной сказки в живописи: В. Васнецов, Т. Маврина.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rPr>
          <w:trHeight w:val="276"/>
        </w:trPr>
        <w:tc>
          <w:tcPr>
            <w:tcW w:w="4255" w:type="pct"/>
            <w:vMerge w:val="restar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9. Духовное богатство народа, выраженное в фольклоре. Загадки. Черты мифологического мышления,особенности построения.</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Русская народная сказка «Хаврошечка».</w:t>
            </w:r>
          </w:p>
        </w:tc>
        <w:tc>
          <w:tcPr>
            <w:tcW w:w="745" w:type="pct"/>
            <w:vMerge w:val="restar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rPr>
          <w:trHeight w:val="276"/>
        </w:trPr>
        <w:tc>
          <w:tcPr>
            <w:tcW w:w="4255" w:type="pct"/>
            <w:vMerge/>
          </w:tcPr>
          <w:p w:rsidR="005A72A6" w:rsidRPr="005A72A6" w:rsidRDefault="005A72A6" w:rsidP="005A72A6">
            <w:pPr>
              <w:rPr>
                <w:rFonts w:ascii="Times New Roman" w:hAnsi="Times New Roman"/>
              </w:rPr>
            </w:pPr>
          </w:p>
        </w:tc>
        <w:tc>
          <w:tcPr>
            <w:tcW w:w="745" w:type="pct"/>
            <w:vMerge/>
          </w:tcPr>
          <w:p w:rsidR="005A72A6" w:rsidRPr="005A72A6" w:rsidRDefault="005A72A6" w:rsidP="005A72A6">
            <w:pPr>
              <w:autoSpaceDE w:val="0"/>
              <w:autoSpaceDN w:val="0"/>
              <w:adjustRightInd w:val="0"/>
              <w:rPr>
                <w:rFonts w:ascii="Times New Roman" w:hAnsi="Times New Roman"/>
              </w:rPr>
            </w:pP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10. Особенности авторского взгляда на мир в произведениях литературы и живописи:</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Г.М. Новицкая «Береза», И.А. Бунин «Все лес и лес», М. Врубель «Сирень».</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11. Воспитание творческого отношения к миру. Особенности авторского взгляда на мир в произведенияхлитературы и живописи:Ф.И. Тютчев «Полдень», М. Врубель «Пан».</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 Следы мифологических представлений в жизни современного человека. Юмористическое освещение темы</w:t>
            </w:r>
            <w:r>
              <w:rPr>
                <w:rFonts w:ascii="Times New Roman" w:hAnsi="Times New Roman"/>
              </w:rPr>
              <w:t xml:space="preserve"> </w:t>
            </w:r>
            <w:r w:rsidRPr="005A72A6">
              <w:rPr>
                <w:rFonts w:ascii="Times New Roman" w:hAnsi="Times New Roman"/>
              </w:rPr>
              <w:t>колдовства в рассказе Н.Н. Носова «Шурик у дедушки».</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13. Характер литературного героя, выраженный в поступках, речи, рассуждениях, в рассказе Н.Н. Носова«Шурик у дедушки».</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14. Деление рассказа на части. Использование эпитетов в высказываниях.</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Рассказ Н.Н. Носова «Шурик у дедушки». Анализ картины П. Синьяка «Красный буй».</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15. Идейно- нравственное значение стихотворения.</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Анализ художественных приемов в стихотворении М.В. Исаковского «Попрощаться с теплым летом». «Проверь себя».</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bl>
    <w:p w:rsidR="005A72A6" w:rsidRPr="005A72A6" w:rsidRDefault="005A72A6" w:rsidP="005A72A6">
      <w:pPr>
        <w:autoSpaceDE w:val="0"/>
        <w:autoSpaceDN w:val="0"/>
        <w:adjustRightInd w:val="0"/>
        <w:spacing w:after="0" w:line="240" w:lineRule="auto"/>
        <w:jc w:val="center"/>
        <w:rPr>
          <w:rFonts w:ascii="Times New Roman" w:hAnsi="Times New Roman"/>
        </w:rPr>
      </w:pPr>
      <w:r w:rsidRPr="005A72A6">
        <w:rPr>
          <w:rFonts w:ascii="Times New Roman" w:hAnsi="Times New Roman"/>
        </w:rPr>
        <w:t>Глава 2</w:t>
      </w:r>
    </w:p>
    <w:p w:rsidR="005A72A6" w:rsidRPr="005A72A6" w:rsidRDefault="005A72A6" w:rsidP="005A72A6">
      <w:pPr>
        <w:autoSpaceDE w:val="0"/>
        <w:autoSpaceDN w:val="0"/>
        <w:adjustRightInd w:val="0"/>
        <w:spacing w:after="0" w:line="240" w:lineRule="auto"/>
        <w:jc w:val="center"/>
        <w:rPr>
          <w:rFonts w:ascii="Times New Roman" w:hAnsi="Times New Roman"/>
          <w:bCs/>
          <w:i/>
          <w:iCs/>
        </w:rPr>
      </w:pPr>
      <w:r w:rsidRPr="005A72A6">
        <w:rPr>
          <w:rFonts w:ascii="Times New Roman" w:hAnsi="Times New Roman"/>
          <w:bCs/>
          <w:i/>
          <w:iCs/>
        </w:rPr>
        <w:t xml:space="preserve">В единой семье всего живого </w:t>
      </w:r>
      <w:r w:rsidRPr="005A72A6">
        <w:rPr>
          <w:rFonts w:ascii="Times New Roman" w:hAnsi="Times New Roman"/>
          <w:i/>
          <w:iCs/>
        </w:rPr>
        <w:t>(23 часа)</w:t>
      </w:r>
    </w:p>
    <w:tbl>
      <w:tblPr>
        <w:tblStyle w:val="afe"/>
        <w:tblW w:w="5000" w:type="pct"/>
        <w:tblLook w:val="04A0"/>
      </w:tblPr>
      <w:tblGrid>
        <w:gridCol w:w="8627"/>
        <w:gridCol w:w="1511"/>
      </w:tblGrid>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bCs/>
              </w:rPr>
            </w:pPr>
            <w:r w:rsidRPr="005A72A6">
              <w:rPr>
                <w:rFonts w:ascii="Times New Roman" w:hAnsi="Times New Roman"/>
                <w:bCs/>
              </w:rPr>
              <w:t>Номера уроков. Тема. Названия произведений</w:t>
            </w:r>
          </w:p>
        </w:tc>
        <w:tc>
          <w:tcPr>
            <w:tcW w:w="745" w:type="pct"/>
          </w:tcPr>
          <w:p w:rsidR="005A72A6" w:rsidRPr="005A72A6" w:rsidRDefault="005A72A6" w:rsidP="005A72A6">
            <w:pPr>
              <w:rPr>
                <w:rFonts w:ascii="Times New Roman" w:hAnsi="Times New Roman"/>
              </w:rPr>
            </w:pPr>
            <w:r w:rsidRPr="005A72A6">
              <w:rPr>
                <w:rFonts w:ascii="Times New Roman" w:hAnsi="Times New Roman"/>
              </w:rPr>
              <w:t>Количество часов</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16. Мифологические мотивы, характерные для фольклора разных народов. Представление о пантеоне греческих богов.</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17. Мифологические мотивы, характерные для фольклора разных народов.</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18. Отражение древних представлений о мире и человеке в описании подвигов мифологического героя. Подвиги героя, который постепенно освобождается от власти богов и власти природы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(по древнегреческому мифу о Прометее).</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lastRenderedPageBreak/>
              <w:t>19.  Отражение древних представлений о мире и человеке в описании путешествий и подвигов мифологического героя (по мифам о Персее)</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20. Образ родины в поэзии:</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В.А. Жуковский «Родного неба милый свет…», А.К. Толстой «Край ты мой…».</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21. Мифологические образы, характерные для славянского фольклора. Представление о пантеоне богов у древних славян.Легенда «Земля со дна океана».</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22. Мифологические образы, характерные для славянского фольклора.</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Легенда «Земля со дна океана».</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23. Олицетворение сил природы.Русская народная сказка «Мороз, Солнце и Ветер». </w:t>
            </w:r>
            <w:r>
              <w:rPr>
                <w:rFonts w:ascii="Times New Roman" w:hAnsi="Times New Roman"/>
              </w:rPr>
              <w:t xml:space="preserve">Наш земляк – художник </w:t>
            </w:r>
            <w:r w:rsidRPr="005A72A6">
              <w:rPr>
                <w:rFonts w:ascii="Times New Roman" w:hAnsi="Times New Roman"/>
              </w:rPr>
              <w:t>М.В.Нестеров.</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24. Образ ветра в литературе, живописи, музыке:</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А.Н. Майков «Колыбельная песня», М.В. Исаковский «Ветер», А.С. Пушкин «Ветер, ветер! Ты могуч…».Башкирские поэты о природе родного края.</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25. Образ ветра в литературе, живописи, музыке: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картины А. Рылова «В голубом просторе», «Зеленый шум». Сочинение по впечатлениям о картине.</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26. Знакомство со сказкой Ш.Перро «Спящая красавица»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27. Анализ сочинений. Знакомство со сказкой</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А.С. Пушкина «Сказка о мертвой царевне и о семи богатырях».</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28. Анализ сказки. Сходство с фольклорными сказками.</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А.С. Пушкина «Сказка о мертвой царевне и о семи богатырях».</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29. Анализ сказки. Отличие от фольклорных сказок.</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А.С. Пушкина «Сказка о мертвой царевне и о семи богатырях».</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30. Образы весны и зимы в стихотворенииА.А. Фета «Глубь небес опять ясна…»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31. Мир чувств в стихотворении</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М.Ю. Лермонтова «На севере диком…» и картинах И. Шишкина «Сосна», М. Сарьяна «Пальма». Работа с приемомолицетворения. Стихи М.Карима о Башкортостане.</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32. Образ радости, единения с природой.</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Анализ авторской сказки С.Г. Козлова «Такое дерево».</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33. Необычное в обычном:анализ рассказа Г.Я. Снегирева «Чудесная лодка».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34. Нравственные ценности, выраженные в стихотворных текстах. Олицетворение в стихотворениях</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А.А. Фета «Летний вечер тих и ясен…», Е.А. Евтушенко «Заря у клена на руках…».</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35. Поэтические открытия в авторской сказке</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С.Г. Козлова «Как поймать облако».</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36. Нравственные ценности, выраженные  в сказке Е.Л.Шварца «Сказка о потерянном времени»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37. Нравственные ценности, выраженные  в сказке</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Е.Л.Шварца «Сказка о потерянном времени»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38. Эстетическая ценность поэтических открытий в хокку Басё, Кикаку, Исса, в стихотворенииС.А. Есенина «С добрым утром!». «Проверь себя».</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bl>
    <w:p w:rsidR="005A72A6" w:rsidRPr="005A72A6" w:rsidRDefault="005A72A6" w:rsidP="005A72A6">
      <w:pPr>
        <w:autoSpaceDE w:val="0"/>
        <w:autoSpaceDN w:val="0"/>
        <w:adjustRightInd w:val="0"/>
        <w:spacing w:after="0" w:line="240" w:lineRule="auto"/>
        <w:jc w:val="center"/>
        <w:rPr>
          <w:rFonts w:ascii="Times New Roman" w:hAnsi="Times New Roman"/>
        </w:rPr>
      </w:pPr>
      <w:r w:rsidRPr="005A72A6">
        <w:rPr>
          <w:rFonts w:ascii="Times New Roman" w:hAnsi="Times New Roman"/>
        </w:rPr>
        <w:t>Глава 3</w:t>
      </w:r>
    </w:p>
    <w:p w:rsidR="005A72A6" w:rsidRPr="005A72A6" w:rsidRDefault="005A72A6" w:rsidP="005A72A6">
      <w:pPr>
        <w:autoSpaceDE w:val="0"/>
        <w:autoSpaceDN w:val="0"/>
        <w:adjustRightInd w:val="0"/>
        <w:spacing w:after="0" w:line="240" w:lineRule="auto"/>
        <w:jc w:val="center"/>
        <w:rPr>
          <w:rFonts w:ascii="Times New Roman" w:hAnsi="Times New Roman"/>
          <w:bCs/>
          <w:i/>
          <w:iCs/>
        </w:rPr>
      </w:pPr>
      <w:r w:rsidRPr="005A72A6">
        <w:rPr>
          <w:rFonts w:ascii="Times New Roman" w:hAnsi="Times New Roman"/>
          <w:bCs/>
          <w:i/>
          <w:iCs/>
        </w:rPr>
        <w:t xml:space="preserve">Открываем мир заново </w:t>
      </w:r>
      <w:r w:rsidRPr="005A72A6">
        <w:rPr>
          <w:rFonts w:ascii="Times New Roman" w:hAnsi="Times New Roman"/>
          <w:i/>
          <w:iCs/>
        </w:rPr>
        <w:t>(17 часов)</w:t>
      </w:r>
    </w:p>
    <w:tbl>
      <w:tblPr>
        <w:tblStyle w:val="afe"/>
        <w:tblW w:w="5000" w:type="pct"/>
        <w:tblLook w:val="04A0"/>
      </w:tblPr>
      <w:tblGrid>
        <w:gridCol w:w="8627"/>
        <w:gridCol w:w="1511"/>
      </w:tblGrid>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bCs/>
              </w:rPr>
            </w:pPr>
            <w:r w:rsidRPr="005A72A6">
              <w:rPr>
                <w:rFonts w:ascii="Times New Roman" w:hAnsi="Times New Roman"/>
                <w:bCs/>
              </w:rPr>
              <w:t>Номера уроков. Тема. Названия произведений</w:t>
            </w:r>
          </w:p>
        </w:tc>
        <w:tc>
          <w:tcPr>
            <w:tcW w:w="745" w:type="pct"/>
          </w:tcPr>
          <w:p w:rsidR="005A72A6" w:rsidRPr="005A72A6" w:rsidRDefault="005A72A6" w:rsidP="005A72A6">
            <w:pPr>
              <w:rPr>
                <w:rFonts w:ascii="Times New Roman" w:hAnsi="Times New Roman"/>
              </w:rPr>
            </w:pPr>
            <w:r w:rsidRPr="005A72A6">
              <w:rPr>
                <w:rFonts w:ascii="Times New Roman" w:hAnsi="Times New Roman"/>
              </w:rPr>
              <w:t>Количество часов</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39. Ценность культурного наследия прошлого. Связь произведений устного народного творчества с древними представлениями о мире и человеке.</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Пословицы о земле-матери. Башкирские пословицы</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40. Времена года в древнегреческом мифе «Похищение Персефоны».</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rPr>
          <w:trHeight w:val="276"/>
        </w:trPr>
        <w:tc>
          <w:tcPr>
            <w:tcW w:w="4255" w:type="pct"/>
            <w:vMerge w:val="restar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41. Времена года в славянском сказании«Небесные великаны». Проникновенный образ природы в произведенииК.Г. Паустовского «Прощание с летом».</w:t>
            </w:r>
          </w:p>
        </w:tc>
        <w:tc>
          <w:tcPr>
            <w:tcW w:w="745" w:type="pct"/>
            <w:vMerge w:val="restar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rPr>
          <w:trHeight w:val="276"/>
        </w:trPr>
        <w:tc>
          <w:tcPr>
            <w:tcW w:w="4255" w:type="pct"/>
            <w:vMerge/>
          </w:tcPr>
          <w:p w:rsidR="005A72A6" w:rsidRPr="005A72A6" w:rsidRDefault="005A72A6" w:rsidP="005A72A6">
            <w:pPr>
              <w:rPr>
                <w:rFonts w:ascii="Times New Roman" w:hAnsi="Times New Roman"/>
              </w:rPr>
            </w:pPr>
          </w:p>
        </w:tc>
        <w:tc>
          <w:tcPr>
            <w:tcW w:w="745" w:type="pct"/>
            <w:vMerge/>
          </w:tcPr>
          <w:p w:rsidR="005A72A6" w:rsidRPr="005A72A6" w:rsidRDefault="005A72A6" w:rsidP="005A72A6">
            <w:pPr>
              <w:autoSpaceDE w:val="0"/>
              <w:autoSpaceDN w:val="0"/>
              <w:adjustRightInd w:val="0"/>
              <w:rPr>
                <w:rFonts w:ascii="Times New Roman" w:hAnsi="Times New Roman"/>
              </w:rPr>
            </w:pP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42. Точность поэтических образов</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А.С. Пушкина («Вот север, тучи нагоняя…») и Ф.И. Тютчева («Чародейкою Зимою…»).</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43. Мифологические представления о животных в народной корякской сказке «Хитрая лиса».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44. Нравственный смысл произведенияД.Н. Мамина- Сибиряка «Серая Шейка».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45-46.  Особый почерк писателяД.Н. Мамина- Сибиряка (по сказке «Серая Шейка»).</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2</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47. Особый почерк поэтаМ.Д. Яснов «Мы и птицы», Э.Э. Мошковская «Зяблик согрелся», С.Я. Маршак «Воробьи по проводам…»</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lastRenderedPageBreak/>
              <w:t>48. Идейно- нравственная проблематика в сказеП.П. Бажова «Серебряное копытце».</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49. Творческий почерк писателяП.П. Бажова (сказ «Серебряное копытце»).</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50. Точность и красота поэтических образовА.А. Фета («Чудная картина…») и М.Ю. Лермонтова («Горные вершины…»), картины Ван Гога «Дорога с кипарисами и звездой».</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51. Поэтические образы малой родины:Н.И. Рыленков «Все в тающей дымке…» и картина И. Левитана «Тихая обитель». Сочинение по картине.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 52-54. Невероятные чудеса в арабской сказке «Аладдин и волшебная лампа»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55. Образ радости, единения с природой.</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Анализ авторской сказки С.Г. Козлова «Разрешите с вами посумерничать»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bl>
    <w:p w:rsidR="005A72A6" w:rsidRPr="005A72A6" w:rsidRDefault="005A72A6" w:rsidP="005A72A6">
      <w:pPr>
        <w:autoSpaceDE w:val="0"/>
        <w:autoSpaceDN w:val="0"/>
        <w:adjustRightInd w:val="0"/>
        <w:spacing w:after="0" w:line="240" w:lineRule="auto"/>
        <w:jc w:val="center"/>
        <w:rPr>
          <w:rFonts w:ascii="Times New Roman" w:hAnsi="Times New Roman"/>
        </w:rPr>
      </w:pPr>
      <w:r w:rsidRPr="005A72A6">
        <w:rPr>
          <w:rFonts w:ascii="Times New Roman" w:hAnsi="Times New Roman"/>
        </w:rPr>
        <w:t>Глава 4</w:t>
      </w:r>
    </w:p>
    <w:p w:rsidR="005A72A6" w:rsidRPr="005A72A6" w:rsidRDefault="005A72A6" w:rsidP="005A72A6">
      <w:pPr>
        <w:autoSpaceDE w:val="0"/>
        <w:autoSpaceDN w:val="0"/>
        <w:adjustRightInd w:val="0"/>
        <w:spacing w:after="0" w:line="240" w:lineRule="auto"/>
        <w:jc w:val="center"/>
        <w:rPr>
          <w:rFonts w:ascii="Times New Roman" w:hAnsi="Times New Roman"/>
          <w:bCs/>
          <w:i/>
          <w:iCs/>
        </w:rPr>
      </w:pPr>
      <w:r w:rsidRPr="005A72A6">
        <w:rPr>
          <w:rFonts w:ascii="Times New Roman" w:hAnsi="Times New Roman"/>
          <w:bCs/>
          <w:i/>
          <w:iCs/>
        </w:rPr>
        <w:t xml:space="preserve">Времена, когда звери говорили </w:t>
      </w:r>
      <w:r w:rsidRPr="005A72A6">
        <w:rPr>
          <w:rFonts w:ascii="Times New Roman" w:hAnsi="Times New Roman"/>
          <w:i/>
          <w:iCs/>
        </w:rPr>
        <w:t>(23 часа)</w:t>
      </w:r>
    </w:p>
    <w:tbl>
      <w:tblPr>
        <w:tblStyle w:val="afe"/>
        <w:tblW w:w="5000" w:type="pct"/>
        <w:tblLook w:val="04A0"/>
      </w:tblPr>
      <w:tblGrid>
        <w:gridCol w:w="8627"/>
        <w:gridCol w:w="1511"/>
      </w:tblGrid>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bCs/>
              </w:rPr>
            </w:pPr>
            <w:r w:rsidRPr="005A72A6">
              <w:rPr>
                <w:rFonts w:ascii="Times New Roman" w:hAnsi="Times New Roman"/>
                <w:bCs/>
              </w:rPr>
              <w:t>Номера уроков. Тема. Названия произведений</w:t>
            </w:r>
          </w:p>
        </w:tc>
        <w:tc>
          <w:tcPr>
            <w:tcW w:w="745" w:type="pct"/>
          </w:tcPr>
          <w:p w:rsidR="005A72A6" w:rsidRPr="005A72A6" w:rsidRDefault="005A72A6" w:rsidP="005A72A6">
            <w:pPr>
              <w:rPr>
                <w:rFonts w:ascii="Times New Roman" w:hAnsi="Times New Roman"/>
              </w:rPr>
            </w:pPr>
            <w:r w:rsidRPr="005A72A6">
              <w:rPr>
                <w:rFonts w:ascii="Times New Roman" w:hAnsi="Times New Roman"/>
              </w:rPr>
              <w:t>Количество часов</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56. «Объяснительные» (этиологические) сказки разных народов: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«Почему звери друг от друга отличаются» (нанайская сказка).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57. «Объяснительные» (этиологические) сказки разных народов: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«Отчего у зайца длинные уши» (мансийская сказка).</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58. «Объяснительные» (этиологические) сказки разных народов: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«Медведь и бурундук» (нивхская сказка).</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59. Отношение к природе наших предков в «объяснительных» сказках.</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Стихотворение П.Н. Барто «Зимние гости». Сравнение научного описания, художественного текста и «объяснительного описания» народных сказок.</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60. Авторские произведения, стилизованные под «объяснительные» сказки.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Сказка Р. Киплинга «Отчего у верблюда горб».</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61. Авторские произведения, стилизованные под «объяснительные» сказки.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Сказка Р. Киплинга «Отчего у верблюда горб».</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62. «Объяснительные» (этиологические) авторские сказки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   Киплинг «Откуда у кита такая глотка»   Мир башкирских сказок о животных.</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63. Чудеса природы в авторских произведениях.</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Рассказ И.И. Акимушкина «Обезьяньи носы».</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64. Чудеса природы в авторских произведениях.</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Рассказ И.И. Акимушкина «Броненосцы», стихотворение Тима Собакина «Две коровы».</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65. Духовно- нравственные проблемы в тексте</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К.Г. Паустовского «Стальное колечко». Рассказ или сказка?</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66. Рассказ или сказка?К.Г. Паустовский «Стальное колечко»:</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67. </w:t>
            </w:r>
            <w:r>
              <w:rPr>
                <w:rFonts w:ascii="Times New Roman" w:hAnsi="Times New Roman"/>
              </w:rPr>
              <w:t>Контрольная работа №1</w:t>
            </w:r>
          </w:p>
          <w:p w:rsidR="005A72A6" w:rsidRPr="005A72A6" w:rsidRDefault="005A72A6" w:rsidP="005A72A6">
            <w:pPr>
              <w:autoSpaceDE w:val="0"/>
              <w:autoSpaceDN w:val="0"/>
              <w:adjustRightInd w:val="0"/>
              <w:rPr>
                <w:rFonts w:ascii="Times New Roman" w:hAnsi="Times New Roman"/>
              </w:rPr>
            </w:pP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68. Чудесные открытия, взгляд поэта и художника:</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стихотворение И.А. Бунина «Родник» и картина В. Поленова «Заросший пруд».</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69. Особый взгляд Ю.И. Коваля на природу малой родины</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(по рассказам «Тузик», «Висячий мостик», «Тучка и галки»).</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70. Опыт ценностно- эстетического восприятия мира, воплощенный в рассказах Ю.И. Коваля(«Тузик», «Висячий мостик», «Тучка и галки»).</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71.  Чудесные открытия в рассказе Дж.  Даррелла «Человек с Золотыми Бронзовками»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72. Чудесные открытия в стихотворении</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А.А. Фета «Весенний дождь». Стихи башкирских поэтов о весне.</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rPr>
          <w:trHeight w:val="276"/>
        </w:trPr>
        <w:tc>
          <w:tcPr>
            <w:tcW w:w="4255" w:type="pct"/>
            <w:vMerge w:val="restar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73. «Особое зрение» искусства. Способность видеть чудеса, способность удивляться миру:стихотворение С.Я. Маршака «Ландыш».  С.Я. Маршака «Ландыш». Работа по картине И. Грабаря «Мартовский снег».</w:t>
            </w:r>
          </w:p>
        </w:tc>
        <w:tc>
          <w:tcPr>
            <w:tcW w:w="745" w:type="pct"/>
            <w:vMerge w:val="restar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rPr>
          <w:trHeight w:val="276"/>
        </w:trPr>
        <w:tc>
          <w:tcPr>
            <w:tcW w:w="4255" w:type="pct"/>
            <w:vMerge/>
          </w:tcPr>
          <w:p w:rsidR="005A72A6" w:rsidRPr="005A72A6" w:rsidRDefault="005A72A6" w:rsidP="005A72A6">
            <w:pPr>
              <w:rPr>
                <w:rFonts w:ascii="Times New Roman" w:hAnsi="Times New Roman"/>
              </w:rPr>
            </w:pPr>
          </w:p>
        </w:tc>
        <w:tc>
          <w:tcPr>
            <w:tcW w:w="745" w:type="pct"/>
            <w:vMerge/>
          </w:tcPr>
          <w:p w:rsidR="005A72A6" w:rsidRPr="005A72A6" w:rsidRDefault="005A72A6" w:rsidP="005A72A6">
            <w:pPr>
              <w:rPr>
                <w:rFonts w:ascii="Times New Roman" w:hAnsi="Times New Roman"/>
              </w:rPr>
            </w:pP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74. «Особое зрение» искусства. Способность видеть чудеса, способность удивляться миру: стихотворение Н.Н. Матвеевой «Солнечный зайчик».</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75. Изображение пробуждающихся эстетических чувств: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рассказ В.Ю. Драгунского «Красный шарик в синем небе».</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 76-78.  Способность удивляться миру в рассказе Яна Ларри «Необыкновенные приключения Карика и Вали»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w:t>
            </w:r>
          </w:p>
        </w:tc>
      </w:tr>
    </w:tbl>
    <w:p w:rsidR="005A72A6" w:rsidRPr="005A72A6" w:rsidRDefault="005A72A6" w:rsidP="005A72A6">
      <w:pPr>
        <w:autoSpaceDE w:val="0"/>
        <w:autoSpaceDN w:val="0"/>
        <w:adjustRightInd w:val="0"/>
        <w:spacing w:after="0" w:line="240" w:lineRule="auto"/>
        <w:jc w:val="center"/>
        <w:rPr>
          <w:rFonts w:ascii="Times New Roman" w:hAnsi="Times New Roman"/>
        </w:rPr>
      </w:pPr>
      <w:r w:rsidRPr="005A72A6">
        <w:rPr>
          <w:rFonts w:ascii="Times New Roman" w:hAnsi="Times New Roman"/>
        </w:rPr>
        <w:t>Глава 5</w:t>
      </w:r>
    </w:p>
    <w:p w:rsidR="005A72A6" w:rsidRPr="005A72A6" w:rsidRDefault="005A72A6" w:rsidP="005A72A6">
      <w:pPr>
        <w:autoSpaceDE w:val="0"/>
        <w:autoSpaceDN w:val="0"/>
        <w:adjustRightInd w:val="0"/>
        <w:spacing w:after="0" w:line="240" w:lineRule="auto"/>
        <w:jc w:val="center"/>
        <w:rPr>
          <w:rFonts w:ascii="Times New Roman" w:hAnsi="Times New Roman"/>
          <w:bCs/>
          <w:i/>
          <w:iCs/>
        </w:rPr>
      </w:pPr>
      <w:r w:rsidRPr="005A72A6">
        <w:rPr>
          <w:rFonts w:ascii="Times New Roman" w:hAnsi="Times New Roman"/>
          <w:bCs/>
          <w:i/>
          <w:iCs/>
        </w:rPr>
        <w:t xml:space="preserve">Всмотрись в мир своей души </w:t>
      </w:r>
      <w:r w:rsidRPr="005A72A6">
        <w:rPr>
          <w:rFonts w:ascii="Times New Roman" w:hAnsi="Times New Roman"/>
          <w:i/>
          <w:iCs/>
        </w:rPr>
        <w:t>(17 часов)</w:t>
      </w:r>
    </w:p>
    <w:tbl>
      <w:tblPr>
        <w:tblStyle w:val="afe"/>
        <w:tblW w:w="5000" w:type="pct"/>
        <w:tblLook w:val="04A0"/>
      </w:tblPr>
      <w:tblGrid>
        <w:gridCol w:w="8627"/>
        <w:gridCol w:w="1511"/>
      </w:tblGrid>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bCs/>
              </w:rPr>
            </w:pPr>
            <w:r w:rsidRPr="005A72A6">
              <w:rPr>
                <w:rFonts w:ascii="Times New Roman" w:hAnsi="Times New Roman"/>
                <w:bCs/>
              </w:rPr>
              <w:t>Номера уроков. Тема. Названия произведений</w:t>
            </w:r>
          </w:p>
        </w:tc>
        <w:tc>
          <w:tcPr>
            <w:tcW w:w="745" w:type="pct"/>
          </w:tcPr>
          <w:p w:rsidR="005A72A6" w:rsidRPr="005A72A6" w:rsidRDefault="005A72A6" w:rsidP="005A72A6">
            <w:pPr>
              <w:rPr>
                <w:rFonts w:ascii="Times New Roman" w:hAnsi="Times New Roman"/>
              </w:rPr>
            </w:pPr>
            <w:r w:rsidRPr="005A72A6">
              <w:rPr>
                <w:rFonts w:ascii="Times New Roman" w:hAnsi="Times New Roman"/>
              </w:rPr>
              <w:t xml:space="preserve">Количество </w:t>
            </w:r>
            <w:r w:rsidRPr="005A72A6">
              <w:rPr>
                <w:rFonts w:ascii="Times New Roman" w:hAnsi="Times New Roman"/>
              </w:rPr>
              <w:lastRenderedPageBreak/>
              <w:t>часов</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lastRenderedPageBreak/>
              <w:t>79. Мифы разных народов о происхождении человека и его душевных качеств.</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80. Игра с мифологическими мотивами в авторском творчестве.</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Н.Н. Матвеева «Девочка и пластилин» и картина В. Кандинского «Два овала».</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81. Знакомство с жанром басни. Мораль в басне.И.А. Крылов «Ворона и Лисица».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82. Воспитательное значение басни.И.А. Крылов «Лисица и Виноград». Работа в «Картинной галерее» с иллюстрациями В. Серова к басням.</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83. Басня – древний жанр словесности (по басням Эзопа «Ворон и лисица», «Лисица и виноград»). Сравнительный анализ басен Эзопа и басен Крылова по разным основаниям: сюжет, композиция, эмоциональная окраска, смысл морали.</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84-85. Библиотечный урок. басни Л.Н. Толстого, Эзопа, И.А. Крылова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86. Жизнь жанра басни во времени.</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Стихотворение С.В. Михалкова «Бараны».</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87. Сказка, похожая на басню.</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 Народная сказка «У страха глаза велики». Башкирские сатирические сказки.</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88-89.  Поучительный смысл сказкиВ.М. Гаршина «Лягушка-путешественница».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90. Басенная основа сказки(фрагмент из «Панчатантры»).</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91-92.  Юмористическая природа рассказаК.Г. Паустовского «Кот Ворюга».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93. Художественные особенности рассказов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И.М. Пивоваровой «Плохие сны», В.В. Голявкина «Был не крайний случай».</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94-95. Нравоучительный смысл  сказки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В.Гауфа «Маленький Мук»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w:t>
            </w:r>
          </w:p>
        </w:tc>
      </w:tr>
    </w:tbl>
    <w:p w:rsidR="005A72A6" w:rsidRPr="005A72A6" w:rsidRDefault="005A72A6" w:rsidP="005A72A6">
      <w:pPr>
        <w:autoSpaceDE w:val="0"/>
        <w:autoSpaceDN w:val="0"/>
        <w:adjustRightInd w:val="0"/>
        <w:spacing w:after="0" w:line="240" w:lineRule="auto"/>
        <w:jc w:val="center"/>
        <w:rPr>
          <w:rFonts w:ascii="Times New Roman" w:hAnsi="Times New Roman"/>
        </w:rPr>
      </w:pPr>
      <w:r w:rsidRPr="005A72A6">
        <w:rPr>
          <w:rFonts w:ascii="Times New Roman" w:hAnsi="Times New Roman"/>
        </w:rPr>
        <w:t>Глава 6</w:t>
      </w:r>
    </w:p>
    <w:p w:rsidR="005A72A6" w:rsidRPr="005A72A6" w:rsidRDefault="005A72A6" w:rsidP="005A72A6">
      <w:pPr>
        <w:autoSpaceDE w:val="0"/>
        <w:autoSpaceDN w:val="0"/>
        <w:adjustRightInd w:val="0"/>
        <w:spacing w:after="0" w:line="240" w:lineRule="auto"/>
        <w:jc w:val="center"/>
        <w:rPr>
          <w:rFonts w:ascii="Times New Roman" w:hAnsi="Times New Roman"/>
          <w:bCs/>
          <w:i/>
          <w:iCs/>
        </w:rPr>
      </w:pPr>
      <w:r w:rsidRPr="005A72A6">
        <w:rPr>
          <w:rFonts w:ascii="Times New Roman" w:hAnsi="Times New Roman"/>
          <w:bCs/>
          <w:i/>
          <w:iCs/>
        </w:rPr>
        <w:t xml:space="preserve">Пересоздаем мир в творчестве </w:t>
      </w:r>
      <w:r w:rsidRPr="005A72A6">
        <w:rPr>
          <w:rFonts w:ascii="Times New Roman" w:hAnsi="Times New Roman"/>
          <w:i/>
          <w:iCs/>
        </w:rPr>
        <w:t>(16 часов)</w:t>
      </w:r>
    </w:p>
    <w:tbl>
      <w:tblPr>
        <w:tblStyle w:val="afe"/>
        <w:tblW w:w="5000" w:type="pct"/>
        <w:tblLook w:val="04A0"/>
      </w:tblPr>
      <w:tblGrid>
        <w:gridCol w:w="8627"/>
        <w:gridCol w:w="1511"/>
      </w:tblGrid>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bCs/>
              </w:rPr>
            </w:pPr>
            <w:r w:rsidRPr="005A72A6">
              <w:rPr>
                <w:rFonts w:ascii="Times New Roman" w:hAnsi="Times New Roman"/>
                <w:bCs/>
              </w:rPr>
              <w:t>Номера уроков. Тема. Названия произведений</w:t>
            </w:r>
          </w:p>
        </w:tc>
        <w:tc>
          <w:tcPr>
            <w:tcW w:w="745" w:type="pct"/>
          </w:tcPr>
          <w:p w:rsidR="005A72A6" w:rsidRPr="005A72A6" w:rsidRDefault="005A72A6" w:rsidP="005A72A6">
            <w:pPr>
              <w:rPr>
                <w:rFonts w:ascii="Times New Roman" w:hAnsi="Times New Roman"/>
              </w:rPr>
            </w:pPr>
            <w:r w:rsidRPr="005A72A6">
              <w:rPr>
                <w:rFonts w:ascii="Times New Roman" w:hAnsi="Times New Roman"/>
              </w:rPr>
              <w:t>Количество часов</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96. Вечные ценности искусства и творчества.Миф о художнике («Орфей и Эвридика»).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97. Возникновение искусства. Миф о силе искусства(«Орфей и Эвридика»).</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98. Восприятие мира художником.Работа с произведениями разных видов искусства: М.Я. Бородицкая «Художник», А. Герасимов «После дождя».</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99. Чудеса поэтических и живописных образов:Ю.И. Коваль «Соловьи».</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100. «Что такое стихи?» (по стихотворению Б.В. Заходера).</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Особый взгляд поэта на мир(по стихотворениям К.Д. Бальмонта «Трудно фее», «Гномы»).</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101. Знакомство с волшебной сказкойГ.Х. Андерсена «Дюймовочка».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102. Испытания, которые проходит героиня сказки для обретения счастья.</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 103.  Душевная красота в рассказе Л.Н.Толстого «Детство Никиты»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104. Знакомство с повестью- сказкой</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 Лагерлёф «Чудесное путешествие Нильса с дикими гусями».</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105. Характер главного героя и других персонажей повести- сказки</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 Лагерлёф «Чудесное путешествие Нильса с дикими гусями».</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106-109. Нравственная проблематика текста</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 Лагерлёф. Как трудно стать человеком.</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3</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110. Внимательное и бережное отношение поэта, художника к миру.</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М.М. Пришвин «Разговор деревьев». И. Шишкин «Сныть-трава», А. Дюрер «Трава». Стихи Рами Гарипова «Жаворонок», «Курай»</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111. Бережное отношение к природе.М.Я. Бородицкая «В гостях у лесника».</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bl>
    <w:p w:rsidR="005A72A6" w:rsidRPr="005A72A6" w:rsidRDefault="005A72A6" w:rsidP="005A72A6">
      <w:pPr>
        <w:spacing w:after="0" w:line="240" w:lineRule="auto"/>
        <w:jc w:val="center"/>
        <w:rPr>
          <w:rFonts w:ascii="Times New Roman" w:hAnsi="Times New Roman"/>
        </w:rPr>
      </w:pPr>
      <w:r w:rsidRPr="005A72A6">
        <w:rPr>
          <w:rFonts w:ascii="Times New Roman" w:hAnsi="Times New Roman"/>
        </w:rPr>
        <w:t>Глава 7</w:t>
      </w:r>
    </w:p>
    <w:p w:rsidR="005A72A6" w:rsidRPr="005A72A6" w:rsidRDefault="005A72A6" w:rsidP="005A72A6">
      <w:pPr>
        <w:autoSpaceDE w:val="0"/>
        <w:autoSpaceDN w:val="0"/>
        <w:adjustRightInd w:val="0"/>
        <w:spacing w:after="0" w:line="240" w:lineRule="auto"/>
        <w:jc w:val="center"/>
        <w:rPr>
          <w:rFonts w:ascii="Times New Roman" w:hAnsi="Times New Roman"/>
          <w:bCs/>
          <w:i/>
          <w:iCs/>
        </w:rPr>
      </w:pPr>
      <w:r w:rsidRPr="005A72A6">
        <w:rPr>
          <w:rFonts w:ascii="Times New Roman" w:hAnsi="Times New Roman"/>
          <w:bCs/>
          <w:i/>
          <w:iCs/>
        </w:rPr>
        <w:t xml:space="preserve">Без тебя мир неполный </w:t>
      </w:r>
      <w:r w:rsidRPr="005A72A6">
        <w:rPr>
          <w:rFonts w:ascii="Times New Roman" w:hAnsi="Times New Roman"/>
          <w:i/>
          <w:iCs/>
        </w:rPr>
        <w:t>(25 часов)</w:t>
      </w:r>
    </w:p>
    <w:tbl>
      <w:tblPr>
        <w:tblStyle w:val="afe"/>
        <w:tblW w:w="5000" w:type="pct"/>
        <w:tblLook w:val="04A0"/>
      </w:tblPr>
      <w:tblGrid>
        <w:gridCol w:w="8627"/>
        <w:gridCol w:w="1511"/>
      </w:tblGrid>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bCs/>
              </w:rPr>
            </w:pPr>
            <w:r w:rsidRPr="005A72A6">
              <w:rPr>
                <w:rFonts w:ascii="Times New Roman" w:hAnsi="Times New Roman"/>
                <w:bCs/>
              </w:rPr>
              <w:t>Номера уроков. Тема. Названия произведений</w:t>
            </w:r>
          </w:p>
        </w:tc>
        <w:tc>
          <w:tcPr>
            <w:tcW w:w="745" w:type="pct"/>
          </w:tcPr>
          <w:p w:rsidR="005A72A6" w:rsidRPr="005A72A6" w:rsidRDefault="005A72A6" w:rsidP="005A72A6">
            <w:pPr>
              <w:rPr>
                <w:rFonts w:ascii="Times New Roman" w:hAnsi="Times New Roman"/>
              </w:rPr>
            </w:pPr>
            <w:r w:rsidRPr="005A72A6">
              <w:rPr>
                <w:rFonts w:ascii="Times New Roman" w:hAnsi="Times New Roman"/>
              </w:rPr>
              <w:t>Количество часов</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112. След грозных природных явлений в мифологических сказаниях.</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«Девкалион и Пирра».</w:t>
            </w:r>
          </w:p>
        </w:tc>
        <w:tc>
          <w:tcPr>
            <w:tcW w:w="745" w:type="pct"/>
          </w:tcPr>
          <w:p w:rsidR="005A72A6" w:rsidRPr="005A72A6" w:rsidRDefault="005A72A6" w:rsidP="005A72A6">
            <w:pPr>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113. След грозных природных явлений в мифологических сказаниях.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«Потоп»  Башкирские легенды и предания.</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114. Нравственные уроки литературы.Н.А. Некрасов «Дедушка Мазай и зайцы».</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115. Ответственность человека за природу, способность замечать красоту природы.</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Ю.Н. Кушак «Подарок в день рождения», картина А. Дюрера «Заяц», М.Я. Бородицкая «Котенок».</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lastRenderedPageBreak/>
              <w:t xml:space="preserve">116. Яркие впечатления и сильные переживания </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в прозаическом тексте И.С. Тургенева «Воробей».</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117-118.  Повествование о взрослом поступке героя повести</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Н.Г. Гарина- Михайловского «Детство Темы».</w:t>
            </w:r>
          </w:p>
        </w:tc>
        <w:tc>
          <w:tcPr>
            <w:tcW w:w="745" w:type="pct"/>
          </w:tcPr>
          <w:p w:rsidR="005A72A6" w:rsidRPr="005A72A6" w:rsidRDefault="005A72A6" w:rsidP="005A72A6">
            <w:pPr>
              <w:rPr>
                <w:rFonts w:ascii="Times New Roman" w:hAnsi="Times New Roman"/>
              </w:rPr>
            </w:pPr>
            <w:r w:rsidRPr="005A72A6">
              <w:rPr>
                <w:rFonts w:ascii="Times New Roman" w:hAnsi="Times New Roman"/>
              </w:rPr>
              <w:t>2</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119. Активность добра.Повесть Н.Г. Гарина- Михайловского «Детство Темы».</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120. Добро как основная ценность жизнив стихотворении Э.Э. Мошковской «Нужен он».</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121. Пробуждение чувств в душе юного героя(по рассказу В. Драгунского «Девочка на шаре»).</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rPr>
          <w:trHeight w:val="873"/>
        </w:trPr>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122. Мир взрослых, мир детей(в рассказе В. Драгунского «Девочка на шаре»).</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Способность художника обнаруживать необычное в окружающем нас мире и творить красотуМ. Шагал «Автопортрет с семью пальцами», «Часы»).</w:t>
            </w:r>
          </w:p>
        </w:tc>
        <w:tc>
          <w:tcPr>
            <w:tcW w:w="745" w:type="pct"/>
          </w:tcPr>
          <w:p w:rsidR="005A72A6" w:rsidRPr="005A72A6" w:rsidRDefault="005A72A6" w:rsidP="005A72A6">
            <w:pPr>
              <w:autoSpaceDE w:val="0"/>
              <w:autoSpaceDN w:val="0"/>
              <w:adjustRightInd w:val="0"/>
              <w:rPr>
                <w:rFonts w:ascii="Times New Roman" w:hAnsi="Times New Roman"/>
                <w:iCs/>
              </w:rPr>
            </w:pPr>
            <w:r w:rsidRPr="005A72A6">
              <w:rPr>
                <w:rFonts w:ascii="Times New Roman" w:hAnsi="Times New Roman"/>
                <w:iCs/>
              </w:rPr>
              <w:t>1</w:t>
            </w:r>
          </w:p>
        </w:tc>
      </w:tr>
      <w:tr w:rsidR="005A72A6" w:rsidRPr="005A72A6" w:rsidTr="005A72A6">
        <w:trPr>
          <w:trHeight w:val="549"/>
        </w:trPr>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123.  Пробуждение чувств в душе юного героя</w:t>
            </w:r>
          </w:p>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 xml:space="preserve">(по рассказу В. Драгунского «Шляпа  гроссмейстера») </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124.   Знакомство с маленьким принцем по сказке Антуана де Сент-Экзюпери «Маленький принц»</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125.    Жизнь Маленького принца по сказке Антуана де Сент-Экзюпери «Маленький принц»</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126. Понятие дружбы по сказке Антуана де Сент-Экзюпери «Маленький принц»</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127-128.   Эти странные взрослые по сказке Антуана де Сент-Экзюпери «Маленький принц»</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129.   Планета Земля глазами Маленького принца по сказке Антуана де Сент-Экзюпери «Маленький принц»</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D00D1B">
            <w:pPr>
              <w:autoSpaceDE w:val="0"/>
              <w:autoSpaceDN w:val="0"/>
              <w:adjustRightInd w:val="0"/>
              <w:rPr>
                <w:rFonts w:ascii="Times New Roman" w:hAnsi="Times New Roman"/>
              </w:rPr>
            </w:pPr>
            <w:r w:rsidRPr="005A72A6">
              <w:rPr>
                <w:rFonts w:ascii="Times New Roman" w:hAnsi="Times New Roman"/>
              </w:rPr>
              <w:t xml:space="preserve">130.  </w:t>
            </w:r>
            <w:r w:rsidR="00D00D1B">
              <w:rPr>
                <w:rFonts w:ascii="Times New Roman" w:hAnsi="Times New Roman"/>
              </w:rPr>
              <w:t>Контрольная работа №2</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131.   Проблема одиночества по сказке Антуана де Сент-Экзюпери «Маленький принц»</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132.  Путь домой по сказке Антуана де Сент-Экзюпери «Маленький принц»</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133.  Обобщение по сказке Антуана де Сент-Экзюпери «Маленький принц»</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134.  Сочинение по теме  «Зорко только сердце»</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w:t>
            </w:r>
          </w:p>
        </w:tc>
      </w:tr>
      <w:tr w:rsidR="005A72A6" w:rsidRPr="005A72A6" w:rsidTr="005A72A6">
        <w:tc>
          <w:tcPr>
            <w:tcW w:w="425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135-136. Заключительные уроки.</w:t>
            </w:r>
          </w:p>
        </w:tc>
        <w:tc>
          <w:tcPr>
            <w:tcW w:w="745" w:type="pct"/>
          </w:tcPr>
          <w:p w:rsidR="005A72A6" w:rsidRPr="005A72A6" w:rsidRDefault="005A72A6" w:rsidP="005A72A6">
            <w:pPr>
              <w:autoSpaceDE w:val="0"/>
              <w:autoSpaceDN w:val="0"/>
              <w:adjustRightInd w:val="0"/>
              <w:rPr>
                <w:rFonts w:ascii="Times New Roman" w:hAnsi="Times New Roman"/>
              </w:rPr>
            </w:pPr>
            <w:r w:rsidRPr="005A72A6">
              <w:rPr>
                <w:rFonts w:ascii="Times New Roman" w:hAnsi="Times New Roman"/>
              </w:rPr>
              <w:t>2</w:t>
            </w:r>
          </w:p>
        </w:tc>
      </w:tr>
    </w:tbl>
    <w:p w:rsidR="00D00D1B" w:rsidRPr="00D00D1B" w:rsidRDefault="00D00D1B" w:rsidP="00D00D1B">
      <w:pPr>
        <w:autoSpaceDE w:val="0"/>
        <w:autoSpaceDN w:val="0"/>
        <w:adjustRightInd w:val="0"/>
        <w:spacing w:after="0" w:line="240" w:lineRule="auto"/>
        <w:ind w:right="-598"/>
        <w:jc w:val="center"/>
        <w:rPr>
          <w:rFonts w:ascii="Times New Roman" w:hAnsi="Times New Roman"/>
          <w:b/>
          <w:bCs/>
        </w:rPr>
      </w:pPr>
      <w:r w:rsidRPr="00D00D1B">
        <w:rPr>
          <w:rFonts w:ascii="Times New Roman" w:hAnsi="Times New Roman"/>
          <w:b/>
          <w:bCs/>
        </w:rPr>
        <w:t>4 класс (102 часа)</w:t>
      </w:r>
    </w:p>
    <w:p w:rsidR="00D00D1B" w:rsidRPr="00D00D1B" w:rsidRDefault="00D00D1B" w:rsidP="00D00D1B">
      <w:pPr>
        <w:autoSpaceDE w:val="0"/>
        <w:autoSpaceDN w:val="0"/>
        <w:adjustRightInd w:val="0"/>
        <w:spacing w:after="0" w:line="240" w:lineRule="auto"/>
        <w:jc w:val="center"/>
        <w:rPr>
          <w:rFonts w:ascii="Times New Roman" w:hAnsi="Times New Roman"/>
        </w:rPr>
      </w:pPr>
      <w:r w:rsidRPr="00D00D1B">
        <w:rPr>
          <w:rFonts w:ascii="Times New Roman" w:hAnsi="Times New Roman"/>
        </w:rPr>
        <w:t xml:space="preserve">Глава 1  </w:t>
      </w:r>
      <w:r w:rsidRPr="00D00D1B">
        <w:rPr>
          <w:rFonts w:ascii="Times New Roman" w:hAnsi="Times New Roman"/>
          <w:bCs/>
          <w:i/>
          <w:iCs/>
        </w:rPr>
        <w:t>Волшебная старина</w:t>
      </w:r>
      <w:r w:rsidRPr="00D00D1B">
        <w:rPr>
          <w:rFonts w:ascii="Times New Roman" w:hAnsi="Times New Roman"/>
        </w:rPr>
        <w:t xml:space="preserve"> </w:t>
      </w:r>
      <w:r w:rsidRPr="00D00D1B">
        <w:rPr>
          <w:rFonts w:ascii="Times New Roman" w:hAnsi="Times New Roman"/>
          <w:i/>
          <w:iCs/>
        </w:rPr>
        <w:t>(20 часов)</w:t>
      </w:r>
    </w:p>
    <w:tbl>
      <w:tblPr>
        <w:tblStyle w:val="afe"/>
        <w:tblW w:w="5000" w:type="pct"/>
        <w:tblLook w:val="04A0"/>
      </w:tblPr>
      <w:tblGrid>
        <w:gridCol w:w="657"/>
        <w:gridCol w:w="7970"/>
        <w:gridCol w:w="1511"/>
      </w:tblGrid>
      <w:tr w:rsidR="00D00D1B" w:rsidRPr="00D00D1B" w:rsidTr="00D00D1B">
        <w:tc>
          <w:tcPr>
            <w:tcW w:w="4255" w:type="pct"/>
            <w:gridSpan w:val="2"/>
          </w:tcPr>
          <w:p w:rsidR="00D00D1B" w:rsidRPr="00D00D1B" w:rsidRDefault="00D00D1B" w:rsidP="00D00D1B">
            <w:pPr>
              <w:autoSpaceDE w:val="0"/>
              <w:autoSpaceDN w:val="0"/>
              <w:adjustRightInd w:val="0"/>
              <w:rPr>
                <w:rFonts w:ascii="Times New Roman" w:hAnsi="Times New Roman"/>
                <w:bCs/>
              </w:rPr>
            </w:pPr>
            <w:r w:rsidRPr="00D00D1B">
              <w:rPr>
                <w:rFonts w:ascii="Times New Roman" w:hAnsi="Times New Roman"/>
                <w:bCs/>
              </w:rPr>
              <w:t>Номера уроков. Тема. Названия произведений</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Количество часов</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Условные обозначения в учебнике. Обращение автора. «Крутим</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барабан времени». Путешествие во времени с помощью произведений искусства: </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С.Я. Маршак «И поступь, и голос у времени тише…», картина М. Шагала «Часы с синим крылом».</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Древнее восприятие человеком хода времени через жизнь природы.</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Пословицы и поговорки о времени и природе. Портрет В.И.Даля кисти В. Перова.</w:t>
            </w:r>
            <w:r w:rsidRPr="00D00D1B">
              <w:rPr>
                <w:rFonts w:ascii="Times New Roman" w:hAnsi="Times New Roman"/>
                <w:i/>
              </w:rPr>
              <w:t>Природа Башкортостана. Юрюзань.</w:t>
            </w:r>
          </w:p>
        </w:tc>
        <w:tc>
          <w:tcPr>
            <w:tcW w:w="745" w:type="pct"/>
          </w:tcPr>
          <w:p w:rsidR="00D00D1B" w:rsidRPr="00D00D1B" w:rsidRDefault="00D00D1B" w:rsidP="00D00D1B">
            <w:pPr>
              <w:autoSpaceDE w:val="0"/>
              <w:autoSpaceDN w:val="0"/>
              <w:adjustRightInd w:val="0"/>
              <w:rPr>
                <w:rFonts w:ascii="Times New Roman" w:hAnsi="Times New Roman"/>
                <w:iCs/>
              </w:rPr>
            </w:pPr>
            <w:r w:rsidRPr="00D00D1B">
              <w:rPr>
                <w:rFonts w:ascii="Times New Roman" w:hAnsi="Times New Roman"/>
                <w:iCs/>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Знакомство с народной сказкой. Признаки волшебной сказки.«Иван-царевич и серый волк».</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Законы волшебной народной сказки в сказке «Иван-царевич и серый  волк».</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5</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Художественные особенности волшебной народной сказки в сказке «Иван-царевич и серый волк».</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Проникновение элементов конкретного исторического времени в сказку.</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 Русская народная сказка «Летучий корабль».</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Волшебные помощники в русской народной сказке «Летучий корабль».</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Испытания сказочного героя. Язык сказки.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Русская народная сказка «Летучий корабль».</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9</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Мифы о подвигах Геракла. Скульптурное изображение Геракла.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10</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Подвиги Геракла, героя, который постепенно освобождается от власти богов и власти Природы(по древнегреческим мифам о Геракле в учебнике). Образ Кербера.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Подвиги русских богатырей. Знакомство с жанром былины.</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«Как Илья из Мурома богатырем стал». Картина В. Васнецова «Гусляры».</w:t>
            </w:r>
          </w:p>
        </w:tc>
        <w:tc>
          <w:tcPr>
            <w:tcW w:w="745" w:type="pct"/>
          </w:tcPr>
          <w:p w:rsidR="00D00D1B" w:rsidRPr="00D00D1B" w:rsidRDefault="00D00D1B" w:rsidP="00D00D1B">
            <w:pPr>
              <w:autoSpaceDE w:val="0"/>
              <w:autoSpaceDN w:val="0"/>
              <w:adjustRightInd w:val="0"/>
              <w:rPr>
                <w:rFonts w:ascii="Times New Roman" w:hAnsi="Times New Roman"/>
                <w:iCs/>
              </w:rPr>
            </w:pPr>
            <w:r w:rsidRPr="00D00D1B">
              <w:rPr>
                <w:rFonts w:ascii="Times New Roman" w:hAnsi="Times New Roman"/>
                <w:iCs/>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 Композиция и особенности языка, красота и своеобразие русской былины.</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«Как Илья из Мурома богатырем стал».</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lastRenderedPageBreak/>
              <w:t>13</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Особенности былинного повествования. Черты древней сказки и исторические подробности в былине.«Илья Муромец и Соловей-разбойник», другие русские былиныСравнительный анализ картин художников М. Врубеля «Богатырь» и В. Васнецова «Богатыри».</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Мотивы былины в художественном произведении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 А.К. Толстого «Илья Муромец».</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15-16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 «Илья Муромец и Соловей-разбойник», другие русские былины</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Особенности былинного повествования. Черты древней сказки и исторические подробности в былине.</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Сравнительный анализ картин художников М. Врубеля «Богатырь» и В. Васнецова «Богатыри».</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17</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Приметы исторического времени в былине«Никита Кожемяка».</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i/>
              </w:rPr>
              <w:t>Башкирские богатырские сказки</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Жанр бытовой сказки. Отличие бытовых сказок от волшебных </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на примере русских народных сказок «Что дальше слышно», «Как Иван-дурак дверь стерег».</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19</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Мотивы бытовой сказки в художественном произведении. </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С.Я. Маршак «Сказка про короля и солдата». Сравнение со сказкой «Кашица из топора».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20</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Особенности авторской сказки. Г.Х. Андерсен «Стойкий оловянный солдатик».</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bl>
    <w:p w:rsidR="00D00D1B" w:rsidRPr="00D00D1B" w:rsidRDefault="00D00D1B" w:rsidP="00D00D1B">
      <w:pPr>
        <w:autoSpaceDE w:val="0"/>
        <w:autoSpaceDN w:val="0"/>
        <w:adjustRightInd w:val="0"/>
        <w:spacing w:after="0" w:line="240" w:lineRule="auto"/>
        <w:jc w:val="center"/>
        <w:rPr>
          <w:rFonts w:ascii="Times New Roman" w:hAnsi="Times New Roman"/>
        </w:rPr>
      </w:pPr>
      <w:r w:rsidRPr="00D00D1B">
        <w:rPr>
          <w:rFonts w:ascii="Times New Roman" w:hAnsi="Times New Roman"/>
        </w:rPr>
        <w:t>Глава 2</w:t>
      </w:r>
    </w:p>
    <w:p w:rsidR="00D00D1B" w:rsidRPr="00D00D1B" w:rsidRDefault="00D00D1B" w:rsidP="00D00D1B">
      <w:pPr>
        <w:autoSpaceDE w:val="0"/>
        <w:autoSpaceDN w:val="0"/>
        <w:adjustRightInd w:val="0"/>
        <w:spacing w:after="0" w:line="240" w:lineRule="auto"/>
        <w:jc w:val="center"/>
        <w:rPr>
          <w:rFonts w:ascii="Times New Roman" w:hAnsi="Times New Roman"/>
          <w:bCs/>
          <w:i/>
          <w:iCs/>
        </w:rPr>
      </w:pPr>
      <w:r w:rsidRPr="00D00D1B">
        <w:rPr>
          <w:rFonts w:ascii="Times New Roman" w:hAnsi="Times New Roman"/>
          <w:bCs/>
          <w:i/>
          <w:iCs/>
        </w:rPr>
        <w:t xml:space="preserve">Пленительные напевы </w:t>
      </w:r>
      <w:r w:rsidRPr="00D00D1B">
        <w:rPr>
          <w:rFonts w:ascii="Times New Roman" w:hAnsi="Times New Roman"/>
          <w:i/>
          <w:iCs/>
        </w:rPr>
        <w:t>(24 часа)</w:t>
      </w:r>
    </w:p>
    <w:tbl>
      <w:tblPr>
        <w:tblStyle w:val="afe"/>
        <w:tblW w:w="5000" w:type="pct"/>
        <w:tblLook w:val="04A0"/>
      </w:tblPr>
      <w:tblGrid>
        <w:gridCol w:w="657"/>
        <w:gridCol w:w="7970"/>
        <w:gridCol w:w="1511"/>
      </w:tblGrid>
      <w:tr w:rsidR="00D00D1B" w:rsidRPr="00D00D1B" w:rsidTr="00D00D1B">
        <w:tc>
          <w:tcPr>
            <w:tcW w:w="4255" w:type="pct"/>
            <w:gridSpan w:val="2"/>
          </w:tcPr>
          <w:p w:rsidR="00D00D1B" w:rsidRPr="00D00D1B" w:rsidRDefault="00D00D1B" w:rsidP="00D00D1B">
            <w:pPr>
              <w:autoSpaceDE w:val="0"/>
              <w:autoSpaceDN w:val="0"/>
              <w:adjustRightInd w:val="0"/>
              <w:rPr>
                <w:rFonts w:ascii="Times New Roman" w:hAnsi="Times New Roman"/>
                <w:bCs/>
              </w:rPr>
            </w:pPr>
            <w:r w:rsidRPr="00D00D1B">
              <w:rPr>
                <w:rFonts w:ascii="Times New Roman" w:hAnsi="Times New Roman"/>
                <w:bCs/>
              </w:rPr>
              <w:t>Номера уроков. Тема. Названия произведений</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Количество часов</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Понятие «классическая» поэзия. Анализ портрета А.С. Пушкина работы О. Кипренского. Особенности художественного мира, созданного в стихотворении  В.А. Жуковского «Там небеса и воды ясны!».</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Разные образы родины. А.С. Пушкин «Москва… Как много в этом звуке…». Картина  А. Лентулова «Василий Блаженный».</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i/>
              </w:rPr>
              <w:t>Композитор Рим Хасанов «Уфа- цветок Урала</w:t>
            </w:r>
            <w:r w:rsidRPr="00D00D1B">
              <w:rPr>
                <w:rFonts w:ascii="Times New Roman" w:hAnsi="Times New Roman"/>
              </w:rPr>
              <w:t>».</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23</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Отечественная война 1812 года в стихотворенииМ.Ю. Лермонтова «Бородино».</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Образ рассказчика в стихотворении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М.Ю. Лермонтова «Бородино». Художественные особенности стихотворения.</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25</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Позиция автора, «спрятанная» за иносказанием.</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Басня И.А. Крылова «Слон и Моська».</w:t>
            </w:r>
          </w:p>
        </w:tc>
        <w:tc>
          <w:tcPr>
            <w:tcW w:w="745" w:type="pct"/>
          </w:tcPr>
          <w:p w:rsidR="00D00D1B" w:rsidRPr="00D00D1B" w:rsidRDefault="00D00D1B" w:rsidP="00D00D1B">
            <w:pPr>
              <w:autoSpaceDE w:val="0"/>
              <w:autoSpaceDN w:val="0"/>
              <w:adjustRightInd w:val="0"/>
              <w:rPr>
                <w:rFonts w:ascii="Times New Roman" w:hAnsi="Times New Roman"/>
                <w:iCs/>
              </w:rPr>
            </w:pPr>
            <w:r w:rsidRPr="00D00D1B">
              <w:rPr>
                <w:rFonts w:ascii="Times New Roman" w:hAnsi="Times New Roman"/>
                <w:iCs/>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Выразительность поэтического образа, созданного Н.А. Некрасовым.</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Отрывок из поэмы «Крестьянские дети».</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27-28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Судьба твоего ровесника, жившего в XIX веке. Два мира Ваньки Жукова</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 рассказу А.П. Чехова «Ванька»).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29</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Эмоциональный тон и характер воспоминаний о детстве лирического героя стихотворенияИ.А. Бунина «Детство». Сравнительный анализ картин А. Венецианова «Жнецы» и В. Маковского «Свидание».</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30</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Художественный мир рассказа.   Композиция, система героев.</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Л.Н. Андреева «Петька на даче». </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Два мира в рассказеЛ.Н. Андреева «Петька на даче».</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i/>
              </w:rPr>
              <w:t>Рашит Нигмати – народный поэт Башкортостана. «Ответы на вопросы моей дочери».</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Главный герой рассказа Л.Н. Андреева «Петька на даче»: его возрождение и возвращение.</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33</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Главный герой рассказа Л.Н. Андреева «Петька на даче»: предположительное будущее героя.Сравнительный анализ картин  М. Добужинского «Окно парикмахерской» и М. Шагала «Окно».</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Особое восприятие реального времени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в стихотворении Ф.И. Тютчева «Смотри, как роща зеленеет...».</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35</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Образ реального мира в волшебной сказке</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Э.Т.А.Гофмана «Щелкунчик и мышиный король» </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Реальное и чудесное в волшебной сказке</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Э.Т.А.Гофмана «Щелкунчик и мышиный король».</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37</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Особенности волшебного мира в авторской сказке.</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lastRenderedPageBreak/>
              <w:t>38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Наедине с книгой. Вставная «Сказка о твердом орехе» Э.Т.А.Гофмана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39</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Мир драмы.М.Я. Бородицкая «В школу».  Общее представление о пьесе (на примере «Двенадцати месяцев» С.Я. Маршака).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40-41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Характеры героев и персонажей пьесы.</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42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Сложное чувство единения со всем миром, понимание, приятие, любовь по стихотворениюСаши Чёрного «Рождественское».</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43-44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Фантастические существа с человеческими характерами в сказке</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Т. Янссон «Ель».</w:t>
            </w:r>
            <w:r w:rsidRPr="00D00D1B">
              <w:rPr>
                <w:rFonts w:ascii="Times New Roman" w:hAnsi="Times New Roman"/>
                <w:i/>
              </w:rPr>
              <w:t>Обрядовый фольклор Башкирского народа.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w:t>
            </w:r>
          </w:p>
        </w:tc>
      </w:tr>
    </w:tbl>
    <w:p w:rsidR="00D00D1B" w:rsidRPr="00D00D1B" w:rsidRDefault="00D00D1B" w:rsidP="00D00D1B">
      <w:pPr>
        <w:autoSpaceDE w:val="0"/>
        <w:autoSpaceDN w:val="0"/>
        <w:adjustRightInd w:val="0"/>
        <w:spacing w:after="0" w:line="240" w:lineRule="auto"/>
        <w:jc w:val="center"/>
        <w:rPr>
          <w:rFonts w:ascii="Times New Roman" w:hAnsi="Times New Roman"/>
        </w:rPr>
      </w:pPr>
      <w:r w:rsidRPr="00D00D1B">
        <w:rPr>
          <w:rFonts w:ascii="Times New Roman" w:hAnsi="Times New Roman"/>
        </w:rPr>
        <w:t>Глава 3</w:t>
      </w:r>
    </w:p>
    <w:p w:rsidR="00D00D1B" w:rsidRPr="00D00D1B" w:rsidRDefault="00D00D1B" w:rsidP="00D00D1B">
      <w:pPr>
        <w:autoSpaceDE w:val="0"/>
        <w:autoSpaceDN w:val="0"/>
        <w:adjustRightInd w:val="0"/>
        <w:spacing w:after="0" w:line="240" w:lineRule="auto"/>
        <w:jc w:val="center"/>
        <w:rPr>
          <w:rFonts w:ascii="Times New Roman" w:hAnsi="Times New Roman"/>
          <w:bCs/>
          <w:i/>
          <w:iCs/>
        </w:rPr>
      </w:pPr>
      <w:r w:rsidRPr="00D00D1B">
        <w:rPr>
          <w:rFonts w:ascii="Times New Roman" w:hAnsi="Times New Roman"/>
          <w:bCs/>
          <w:i/>
          <w:iCs/>
        </w:rPr>
        <w:t xml:space="preserve">Огонь волшебного рассказа </w:t>
      </w:r>
      <w:r w:rsidRPr="00D00D1B">
        <w:rPr>
          <w:rFonts w:ascii="Times New Roman" w:hAnsi="Times New Roman"/>
          <w:i/>
          <w:iCs/>
        </w:rPr>
        <w:t>(31 час)</w:t>
      </w:r>
    </w:p>
    <w:tbl>
      <w:tblPr>
        <w:tblStyle w:val="afe"/>
        <w:tblW w:w="5000" w:type="pct"/>
        <w:tblLook w:val="04A0"/>
      </w:tblPr>
      <w:tblGrid>
        <w:gridCol w:w="657"/>
        <w:gridCol w:w="7970"/>
        <w:gridCol w:w="1511"/>
      </w:tblGrid>
      <w:tr w:rsidR="00D00D1B" w:rsidRPr="00D00D1B" w:rsidTr="00D00D1B">
        <w:tc>
          <w:tcPr>
            <w:tcW w:w="4255" w:type="pct"/>
            <w:gridSpan w:val="2"/>
          </w:tcPr>
          <w:p w:rsidR="00D00D1B" w:rsidRPr="00D00D1B" w:rsidRDefault="00D00D1B" w:rsidP="00D00D1B">
            <w:pPr>
              <w:autoSpaceDE w:val="0"/>
              <w:autoSpaceDN w:val="0"/>
              <w:adjustRightInd w:val="0"/>
              <w:rPr>
                <w:rFonts w:ascii="Times New Roman" w:hAnsi="Times New Roman"/>
                <w:bCs/>
              </w:rPr>
            </w:pPr>
            <w:r w:rsidRPr="00D00D1B">
              <w:rPr>
                <w:rFonts w:ascii="Times New Roman" w:hAnsi="Times New Roman"/>
                <w:bCs/>
              </w:rPr>
              <w:t>Номера уроков. Тема. Названия произведений</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Количество часов</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45</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Поэтические образы, выражающие нежные чувства, сердечную привязанность к родным местам, по стихотворениюД.Б. Кедрина «Я не знаю, что на свете проще?..». Необычный взгляд на мир. Наблюдательность художника и поэта: картина К. Петрова- Водкина «Утренний натюрморт».</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46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Особенности авторской сказки по сравнению с народной</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 (по произведению П.П. Бажова «Огневушка- Поскакушка»). Основные мотивы и главная мысль.</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47</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Особенности авторской сказки (по произведению П.П. Бажова «Огневушка- Поскакушка»). Нравственные проблемы, поднятые в произведении.</w:t>
            </w:r>
          </w:p>
        </w:tc>
        <w:tc>
          <w:tcPr>
            <w:tcW w:w="745" w:type="pct"/>
          </w:tcPr>
          <w:p w:rsidR="00D00D1B" w:rsidRPr="00D00D1B" w:rsidRDefault="00D00D1B" w:rsidP="00D00D1B">
            <w:pPr>
              <w:autoSpaceDE w:val="0"/>
              <w:autoSpaceDN w:val="0"/>
              <w:adjustRightInd w:val="0"/>
              <w:rPr>
                <w:rFonts w:ascii="Times New Roman" w:hAnsi="Times New Roman"/>
                <w:iCs/>
              </w:rPr>
            </w:pPr>
            <w:r w:rsidRPr="00D00D1B">
              <w:rPr>
                <w:rFonts w:ascii="Times New Roman" w:hAnsi="Times New Roman"/>
                <w:iCs/>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48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Общее представление о жанре сказа (по сказу П.П. Бажова «Огневушка- Поскакушка»). Особенности авторского повествования.</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49</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Особенности композиции авторских сказок в отличие от народных</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 сказу  П.П. Бажова «Огневушка-Поскакушка»).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50</w:t>
            </w:r>
          </w:p>
        </w:tc>
        <w:tc>
          <w:tcPr>
            <w:tcW w:w="3931" w:type="pct"/>
          </w:tcPr>
          <w:p w:rsidR="00D00D1B" w:rsidRPr="00D00D1B" w:rsidRDefault="00D00D1B" w:rsidP="00D00D1B">
            <w:pPr>
              <w:autoSpaceDE w:val="0"/>
              <w:autoSpaceDN w:val="0"/>
              <w:adjustRightInd w:val="0"/>
              <w:rPr>
                <w:rFonts w:ascii="Times New Roman" w:hAnsi="Times New Roman"/>
              </w:rPr>
            </w:pPr>
            <w:r>
              <w:rPr>
                <w:rFonts w:ascii="Times New Roman" w:hAnsi="Times New Roman"/>
              </w:rPr>
              <w:t>Контрольная работа №1</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51-52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Творчество П.П. Бажова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53</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Художественный мир стихотворения</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А.С. Пушкина «Зимняя дорога». Особенности рифмовки.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i/>
              </w:rPr>
              <w:t>Шайхзада Бабич – звезда башкирской поэзии.</w:t>
            </w:r>
          </w:p>
        </w:tc>
        <w:tc>
          <w:tcPr>
            <w:tcW w:w="745" w:type="pct"/>
          </w:tcPr>
          <w:p w:rsidR="00D00D1B" w:rsidRPr="00D00D1B" w:rsidRDefault="00D00D1B" w:rsidP="00D00D1B">
            <w:pPr>
              <w:autoSpaceDE w:val="0"/>
              <w:autoSpaceDN w:val="0"/>
              <w:adjustRightInd w:val="0"/>
              <w:rPr>
                <w:rFonts w:ascii="Times New Roman" w:hAnsi="Times New Roman"/>
                <w:iCs/>
              </w:rPr>
            </w:pPr>
            <w:r w:rsidRPr="00D00D1B">
              <w:rPr>
                <w:rFonts w:ascii="Times New Roman" w:hAnsi="Times New Roman"/>
                <w:iCs/>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54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Художественные образы в стихотворении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А.С. Пушкина «Зима!.. Крестьянин, торжествуя...». Понятие о видах рифмы. Три вида рифм три разных</w:t>
            </w:r>
            <w:r>
              <w:rPr>
                <w:rFonts w:ascii="Times New Roman" w:hAnsi="Times New Roman"/>
              </w:rPr>
              <w:t xml:space="preserve"> </w:t>
            </w:r>
            <w:r w:rsidRPr="00D00D1B">
              <w:rPr>
                <w:rFonts w:ascii="Times New Roman" w:hAnsi="Times New Roman"/>
              </w:rPr>
              <w:t>образа.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55-56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Мир «детей» и мир «взрослых». Комическое и драматическое в рассказе</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 А.П. Чехова «Белолобый».</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2</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57</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Красота и выразительность пушкинского стиха</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 стихотворению А.С. Пушкина «Зимнее утро»).</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58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Необычное восприятие мира в рассказе</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А.И. Куприна «Мысли Сапсана о людях, животных, предметах и событиях».</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59</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Нравственные уроки рассказа </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А.И. Куприна «Мысли Сапсана о людях, животных, предметах и событиях». Картина  Б. Кустодиева«Портрет дочери Ирины с собакой Шумкой».</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60</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 Бережное отношение к миру в шуточной интерпретации Саши Чёрного «Что ты тискаешь утенка?..».</w:t>
            </w:r>
            <w:r w:rsidRPr="00D00D1B">
              <w:rPr>
                <w:rFonts w:ascii="Times New Roman" w:hAnsi="Times New Roman"/>
                <w:i/>
              </w:rPr>
              <w:t>Башкирские писатели – детям.</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Художественные особенности повествования. Главный герой. Его характер.</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Саша Чёрный «Дневник фокса Микки».</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Художественные особенности повествования. Событийный план повести.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Саша Чёрный «Дневник фокса Микки».</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63</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Исцеляющая сила мечты и любви(по рассказу А.И. Куприна «Слон»).</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Мир глазами ребенка. Взаимопонимание взрослых и детей</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 рассказу  А.И. Куприна «Слон»).</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65</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Образы родной природы в картине А. Саврасова «Грачи прилетели». Сочинение по картине.</w:t>
            </w:r>
            <w:r w:rsidRPr="00D00D1B">
              <w:rPr>
                <w:rFonts w:ascii="Times New Roman" w:hAnsi="Times New Roman"/>
                <w:i/>
              </w:rPr>
              <w:t>Первый художник – профессионал из башкир – К.А.Девлеткильдеев.</w:t>
            </w:r>
          </w:p>
        </w:tc>
        <w:tc>
          <w:tcPr>
            <w:tcW w:w="745" w:type="pct"/>
          </w:tcPr>
          <w:p w:rsidR="00D00D1B" w:rsidRPr="00D00D1B" w:rsidRDefault="00D00D1B" w:rsidP="00D00D1B">
            <w:pPr>
              <w:autoSpaceDE w:val="0"/>
              <w:autoSpaceDN w:val="0"/>
              <w:adjustRightInd w:val="0"/>
              <w:rPr>
                <w:rFonts w:ascii="Times New Roman" w:hAnsi="Times New Roman"/>
                <w:iCs/>
              </w:rPr>
            </w:pPr>
            <w:r w:rsidRPr="00D00D1B">
              <w:rPr>
                <w:rFonts w:ascii="Times New Roman" w:hAnsi="Times New Roman"/>
                <w:iCs/>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Анализ сочинений. Необычный взгляд на мир. </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Стихотворение Н.Н. Асеева «Февраль».</w:t>
            </w:r>
          </w:p>
        </w:tc>
        <w:tc>
          <w:tcPr>
            <w:tcW w:w="745" w:type="pct"/>
          </w:tcPr>
          <w:p w:rsidR="00D00D1B" w:rsidRPr="00D00D1B" w:rsidRDefault="00D00D1B" w:rsidP="00D00D1B">
            <w:pPr>
              <w:autoSpaceDE w:val="0"/>
              <w:autoSpaceDN w:val="0"/>
              <w:adjustRightInd w:val="0"/>
              <w:rPr>
                <w:rFonts w:ascii="Times New Roman" w:hAnsi="Times New Roman"/>
                <w:iCs/>
              </w:rPr>
            </w:pPr>
            <w:r w:rsidRPr="00D00D1B">
              <w:rPr>
                <w:rFonts w:ascii="Times New Roman" w:hAnsi="Times New Roman"/>
                <w:iCs/>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67</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Эмоциональное состояние героя. Чудесное весеннее преображение.</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А.А. Ахматова «Перед весной бывают дни такие…».</w:t>
            </w:r>
          </w:p>
        </w:tc>
        <w:tc>
          <w:tcPr>
            <w:tcW w:w="745" w:type="pct"/>
          </w:tcPr>
          <w:p w:rsidR="00D00D1B" w:rsidRPr="00D00D1B" w:rsidRDefault="00D00D1B" w:rsidP="00D00D1B">
            <w:pPr>
              <w:autoSpaceDE w:val="0"/>
              <w:autoSpaceDN w:val="0"/>
              <w:adjustRightInd w:val="0"/>
              <w:rPr>
                <w:rFonts w:ascii="Times New Roman" w:hAnsi="Times New Roman"/>
                <w:iCs/>
              </w:rPr>
            </w:pPr>
            <w:r w:rsidRPr="00D00D1B">
              <w:rPr>
                <w:rFonts w:ascii="Times New Roman" w:hAnsi="Times New Roman"/>
                <w:iCs/>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lastRenderedPageBreak/>
              <w:t>68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Эмоциональное отношение к пробуждающемуся миру, готовность к открытию: </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рассказ  М.М. Пришвина «Земля показалась».</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69</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Мир семьи, истоки душевной открытостив рассказе  Ю.Я. Яковлева «Мама».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70</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Сочинение-рассуждение «Родина начинается с семьи».</w:t>
            </w:r>
            <w:r w:rsidRPr="00D00D1B">
              <w:rPr>
                <w:rFonts w:ascii="Times New Roman" w:hAnsi="Times New Roman"/>
                <w:i/>
              </w:rPr>
              <w:t>Певец степного Башкортостана -  С.  Чекмарев. «Из писем к родителям и сестрам».</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Искусство – мир сокровенных чувств, впечатлений, переживаний.</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Картины  П. Филонова «Семья крестьянина», А. Матисса «Семейный портрет», стихотворениеВ.Д. Берестова «Семейная фотография».</w:t>
            </w:r>
            <w:r w:rsidRPr="00D00D1B">
              <w:rPr>
                <w:rFonts w:ascii="Times New Roman" w:hAnsi="Times New Roman"/>
                <w:i/>
              </w:rPr>
              <w:t>Юность наших дедов.</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Лирический геройВ.Д. Берестова в стихотворении «Разлука».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73</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Разнообразие интонациив рассказе В.Ю. Драгунского «Сверху вниз, наискосок».</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Твои сверстники, читатель. Мир дружбы, взаимопомощи, совместных приключений.Знакомство с произведением М. Твена «Приключения Тома Сойера»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75</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Юмористический рассказ Н.Н. Носова «Федина задача».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bl>
    <w:p w:rsidR="00D00D1B" w:rsidRPr="00D00D1B" w:rsidRDefault="00D00D1B" w:rsidP="00D00D1B">
      <w:pPr>
        <w:autoSpaceDE w:val="0"/>
        <w:autoSpaceDN w:val="0"/>
        <w:adjustRightInd w:val="0"/>
        <w:spacing w:after="0" w:line="240" w:lineRule="auto"/>
        <w:jc w:val="center"/>
        <w:rPr>
          <w:rFonts w:ascii="Times New Roman" w:hAnsi="Times New Roman"/>
        </w:rPr>
      </w:pPr>
      <w:r w:rsidRPr="00D00D1B">
        <w:rPr>
          <w:rFonts w:ascii="Times New Roman" w:hAnsi="Times New Roman"/>
        </w:rPr>
        <w:t>Глава 4</w:t>
      </w:r>
    </w:p>
    <w:p w:rsidR="00D00D1B" w:rsidRPr="00D00D1B" w:rsidRDefault="00D00D1B" w:rsidP="00D00D1B">
      <w:pPr>
        <w:autoSpaceDE w:val="0"/>
        <w:autoSpaceDN w:val="0"/>
        <w:adjustRightInd w:val="0"/>
        <w:spacing w:after="0" w:line="240" w:lineRule="auto"/>
        <w:jc w:val="center"/>
        <w:rPr>
          <w:rFonts w:ascii="Times New Roman" w:hAnsi="Times New Roman"/>
          <w:bCs/>
          <w:i/>
          <w:iCs/>
        </w:rPr>
      </w:pPr>
      <w:r w:rsidRPr="00D00D1B">
        <w:rPr>
          <w:rFonts w:ascii="Times New Roman" w:hAnsi="Times New Roman"/>
          <w:bCs/>
          <w:i/>
          <w:iCs/>
        </w:rPr>
        <w:t xml:space="preserve">Все, что сердцу мило </w:t>
      </w:r>
      <w:r w:rsidRPr="00D00D1B">
        <w:rPr>
          <w:rFonts w:ascii="Times New Roman" w:hAnsi="Times New Roman"/>
          <w:i/>
          <w:iCs/>
        </w:rPr>
        <w:t>(27 часов)</w:t>
      </w:r>
    </w:p>
    <w:tbl>
      <w:tblPr>
        <w:tblStyle w:val="afe"/>
        <w:tblW w:w="5001" w:type="pct"/>
        <w:tblLook w:val="04A0"/>
      </w:tblPr>
      <w:tblGrid>
        <w:gridCol w:w="657"/>
        <w:gridCol w:w="7972"/>
        <w:gridCol w:w="1511"/>
      </w:tblGrid>
      <w:tr w:rsidR="00D00D1B" w:rsidRPr="00D00D1B" w:rsidTr="00D00D1B">
        <w:tc>
          <w:tcPr>
            <w:tcW w:w="4255" w:type="pct"/>
            <w:gridSpan w:val="2"/>
          </w:tcPr>
          <w:p w:rsidR="00D00D1B" w:rsidRPr="00D00D1B" w:rsidRDefault="00D00D1B" w:rsidP="00D00D1B">
            <w:pPr>
              <w:autoSpaceDE w:val="0"/>
              <w:autoSpaceDN w:val="0"/>
              <w:adjustRightInd w:val="0"/>
              <w:rPr>
                <w:rFonts w:ascii="Times New Roman" w:hAnsi="Times New Roman"/>
                <w:bCs/>
              </w:rPr>
            </w:pPr>
            <w:r w:rsidRPr="00D00D1B">
              <w:rPr>
                <w:rFonts w:ascii="Times New Roman" w:hAnsi="Times New Roman"/>
                <w:bCs/>
              </w:rPr>
              <w:t>Номера уроков. Тема. Названия произведений</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Количество часов</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Тайны поэзии.А.А. Фет «Это утро, радость эта...».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77</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Образ весны и ручьяв стихотворении Н.Н.Матвеевой «В лощинах снег…».</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Мир авторской сказки С.Г. Козлова «Как Ежик с Медвежонком протирали звезды».</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79</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Сосредоточенность на эмоциональном состоянии  героя.</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С.Г. Козлов «Лисичка».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80</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Секреты творчества.По стихотворению К.Д. Бальмонта «Как я пишу стихи» и картине  М. Шагала «Над городом».</w:t>
            </w:r>
            <w:r w:rsidRPr="00D00D1B">
              <w:rPr>
                <w:rFonts w:ascii="Times New Roman" w:hAnsi="Times New Roman"/>
                <w:i/>
              </w:rPr>
              <w:t>Константин Иванов – сын чувашского народа.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Выражение подлинных чувств, жизненных переживаний и ярких впечатлений, которыми поэт делится с читателем (по стихотворению М.И. Цветаевой «Красною кистью…», хокку японских поэтов).</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Необычный герой и необычный мир в художественном произведении: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Ю.И. Коваль «Писатель-путешественник».</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83</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Портрет творческого человека.Ю.И. Коваль «Писатель-путешественник»</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i/>
              </w:rPr>
              <w:t xml:space="preserve"> По туристическим тропам Башкортостана.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Сложное чувство одиночества, душевного непокоя, творческого порыва </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в стихотворении М.Ю. Лермонтова «Парус».</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85</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Система образов в рассказе  В.П. Крапивина «Старый дом». Рождение творческого взгляда на мир.</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Романтический мир современного подростка.</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В.П. Крапивин «Старый дом».</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87</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Фантастический мир в рассказе</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 В.П. Крапивина «Старый дом». Говорящие детали.</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Строим воздушные замки(по стихотворениям Е.А. Баратынского «Чудный град...» и А.А. Фета «Воздушный город»).</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89</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Строим воздушные замки (по стихотворению Б.В. Заходера «Воздушные замки» и картине М. Чюрлёниса «Корабли»).</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90</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Авторская сказка- повесть </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С.Л. Прокофьевой «Лоскутик и Облако». Проблематика и основное содержание.</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91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Композиция и система образов в авторской сказке-повести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С.Л. Прокофьевой «Лоскутик и Облако».</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92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Изобразительно-выразительные средства в авторской сказке-повести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С.Л. Прокофьевой «Лоскутик и Облако».</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93</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Авторская сказка- повестьС.Л. Прокофьевой «Лоскутик и Облако». Домысливание сюжета, развитие характеров героев.</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94</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Жизненное кредо:Н.Н. Матвеева «Я мечтала о морях и кораллах...», картина А. Матисса «Красные рыбы».</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95</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Поэтическое кредо:В. Хлебников «Мне мало надо!..», Т.М. Белозеров «Кладовая ветра».</w:t>
            </w:r>
            <w:r w:rsidRPr="00D00D1B">
              <w:rPr>
                <w:rFonts w:ascii="Times New Roman" w:hAnsi="Times New Roman"/>
                <w:i/>
              </w:rPr>
              <w:t>Даут Юлтый – певец труда хлебороба.</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96</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 xml:space="preserve">Шутя говорим о серьезном </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lastRenderedPageBreak/>
              <w:t>(на материале рассказа  В.Ю. Драгунского «Куриный бульон»).</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lastRenderedPageBreak/>
              <w:t>1</w:t>
            </w:r>
          </w:p>
        </w:tc>
      </w:tr>
      <w:tr w:rsidR="00D00D1B" w:rsidRPr="00D00D1B" w:rsidTr="00D00D1B">
        <w:trPr>
          <w:trHeight w:val="562"/>
        </w:trPr>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lastRenderedPageBreak/>
              <w:t>97-98</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Твое место в мире школы, города, страны (на материале фантастических произведений Е.С. Велтистова, А.И. Мошковского).</w:t>
            </w:r>
          </w:p>
        </w:tc>
        <w:tc>
          <w:tcPr>
            <w:tcW w:w="745" w:type="pct"/>
            <w:shd w:val="clear" w:color="auto" w:fill="auto"/>
          </w:tcPr>
          <w:p w:rsidR="00D00D1B" w:rsidRPr="00D00D1B" w:rsidRDefault="00D00D1B" w:rsidP="00D00D1B">
            <w:pPr>
              <w:rPr>
                <w:rFonts w:ascii="Times New Roman" w:hAnsi="Times New Roman"/>
              </w:rPr>
            </w:pPr>
            <w:r w:rsidRPr="00D00D1B">
              <w:rPr>
                <w:rFonts w:ascii="Times New Roman" w:hAnsi="Times New Roman"/>
              </w:rPr>
              <w:t>2</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99</w:t>
            </w:r>
          </w:p>
        </w:tc>
        <w:tc>
          <w:tcPr>
            <w:tcW w:w="3931" w:type="pct"/>
          </w:tcPr>
          <w:p w:rsidR="00D00D1B" w:rsidRPr="00D00D1B" w:rsidRDefault="00D00D1B" w:rsidP="00D00D1B">
            <w:pPr>
              <w:autoSpaceDE w:val="0"/>
              <w:autoSpaceDN w:val="0"/>
              <w:adjustRightInd w:val="0"/>
              <w:rPr>
                <w:rFonts w:ascii="Times New Roman" w:hAnsi="Times New Roman"/>
              </w:rPr>
            </w:pPr>
            <w:r>
              <w:rPr>
                <w:rFonts w:ascii="Times New Roman" w:hAnsi="Times New Roman"/>
              </w:rPr>
              <w:t>Контрольная работа №2</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100</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Обобщение пройденного.</w:t>
            </w:r>
          </w:p>
        </w:tc>
        <w:tc>
          <w:tcPr>
            <w:tcW w:w="745"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101-</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Нельзя терять высоту. Духовно-нравственный урок притчи</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В.А. Солоухина. Стихотворение «Мерцают созвездья...».</w:t>
            </w:r>
          </w:p>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i/>
              </w:rPr>
              <w:t>Славные сыны Башкортостана.</w:t>
            </w:r>
          </w:p>
        </w:tc>
        <w:tc>
          <w:tcPr>
            <w:tcW w:w="745" w:type="pct"/>
          </w:tcPr>
          <w:p w:rsidR="00D00D1B" w:rsidRPr="00D00D1B" w:rsidRDefault="00D00D1B" w:rsidP="00D00D1B">
            <w:pPr>
              <w:autoSpaceDE w:val="0"/>
              <w:autoSpaceDN w:val="0"/>
              <w:adjustRightInd w:val="0"/>
              <w:rPr>
                <w:rFonts w:ascii="Times New Roman" w:hAnsi="Times New Roman"/>
              </w:rPr>
            </w:pPr>
            <w:r>
              <w:rPr>
                <w:rFonts w:ascii="Times New Roman" w:hAnsi="Times New Roman"/>
              </w:rPr>
              <w:t>1</w:t>
            </w:r>
          </w:p>
        </w:tc>
      </w:tr>
      <w:tr w:rsidR="00D00D1B" w:rsidRPr="00D00D1B" w:rsidTr="00D00D1B">
        <w:tc>
          <w:tcPr>
            <w:tcW w:w="324"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102</w:t>
            </w:r>
          </w:p>
        </w:tc>
        <w:tc>
          <w:tcPr>
            <w:tcW w:w="3931" w:type="pct"/>
          </w:tcPr>
          <w:p w:rsidR="00D00D1B" w:rsidRPr="00D00D1B" w:rsidRDefault="00D00D1B" w:rsidP="00D00D1B">
            <w:pPr>
              <w:autoSpaceDE w:val="0"/>
              <w:autoSpaceDN w:val="0"/>
              <w:adjustRightInd w:val="0"/>
              <w:rPr>
                <w:rFonts w:ascii="Times New Roman" w:hAnsi="Times New Roman"/>
              </w:rPr>
            </w:pPr>
            <w:r w:rsidRPr="00D00D1B">
              <w:rPr>
                <w:rFonts w:ascii="Times New Roman" w:hAnsi="Times New Roman"/>
              </w:rPr>
              <w:t>Обобщение пройденного.</w:t>
            </w:r>
          </w:p>
        </w:tc>
        <w:tc>
          <w:tcPr>
            <w:tcW w:w="745" w:type="pct"/>
          </w:tcPr>
          <w:p w:rsidR="00D00D1B" w:rsidRDefault="00D00D1B" w:rsidP="00D00D1B">
            <w:pPr>
              <w:autoSpaceDE w:val="0"/>
              <w:autoSpaceDN w:val="0"/>
              <w:adjustRightInd w:val="0"/>
              <w:rPr>
                <w:rFonts w:ascii="Times New Roman" w:hAnsi="Times New Roman"/>
              </w:rPr>
            </w:pPr>
          </w:p>
        </w:tc>
      </w:tr>
    </w:tbl>
    <w:p w:rsidR="00D00D1B" w:rsidRPr="00D00D1B" w:rsidRDefault="00D00D1B" w:rsidP="00D00D1B">
      <w:pPr>
        <w:autoSpaceDE w:val="0"/>
        <w:autoSpaceDN w:val="0"/>
        <w:adjustRightInd w:val="0"/>
        <w:spacing w:after="0" w:line="240" w:lineRule="auto"/>
        <w:ind w:right="-598"/>
        <w:jc w:val="center"/>
        <w:rPr>
          <w:rFonts w:ascii="Times New Roman" w:hAnsi="Times New Roman"/>
          <w:bCs/>
          <w:color w:val="000000"/>
        </w:rPr>
      </w:pPr>
    </w:p>
    <w:p w:rsidR="00D645AA" w:rsidRPr="00BF5AB7" w:rsidRDefault="00D645AA" w:rsidP="00D645AA">
      <w:pPr>
        <w:widowControl w:val="0"/>
        <w:suppressAutoHyphens/>
        <w:spacing w:after="0"/>
        <w:ind w:left="360"/>
        <w:jc w:val="center"/>
        <w:rPr>
          <w:rFonts w:ascii="Times New Roman" w:hAnsi="Times New Roman"/>
          <w:b/>
          <w:color w:val="000000"/>
          <w:kern w:val="1"/>
        </w:rPr>
      </w:pPr>
      <w:r w:rsidRPr="000F1A78">
        <w:rPr>
          <w:rFonts w:ascii="Times New Roman" w:hAnsi="Times New Roman"/>
          <w:b/>
          <w:color w:val="000000"/>
          <w:kern w:val="1"/>
          <w:sz w:val="24"/>
          <w:szCs w:val="24"/>
        </w:rPr>
        <w:t xml:space="preserve">Содержание учебного предмета </w:t>
      </w:r>
      <w:r w:rsidRPr="00BF5AB7">
        <w:rPr>
          <w:rFonts w:ascii="Times New Roman" w:hAnsi="Times New Roman"/>
          <w:b/>
          <w:color w:val="000000"/>
          <w:kern w:val="1"/>
        </w:rPr>
        <w:t>УМК «Начальная школа 21 века»</w:t>
      </w:r>
    </w:p>
    <w:p w:rsidR="00D645AA" w:rsidRPr="00D645AA" w:rsidRDefault="00D645AA" w:rsidP="00D645AA">
      <w:pPr>
        <w:widowControl w:val="0"/>
        <w:suppressAutoHyphens/>
        <w:spacing w:after="0"/>
        <w:rPr>
          <w:rFonts w:ascii="Times New Roman" w:hAnsi="Times New Roman"/>
          <w:b/>
          <w:color w:val="000000"/>
          <w:kern w:val="1"/>
        </w:rPr>
      </w:pPr>
      <w:r>
        <w:rPr>
          <w:rFonts w:ascii="Times New Roman" w:hAnsi="Times New Roman"/>
          <w:b/>
          <w:color w:val="000000"/>
          <w:kern w:val="1"/>
        </w:rPr>
        <w:t xml:space="preserve">1 класс </w:t>
      </w:r>
    </w:p>
    <w:p w:rsidR="00D645AA" w:rsidRPr="00D645AA" w:rsidRDefault="00D645AA" w:rsidP="00D645AA">
      <w:pPr>
        <w:shd w:val="clear" w:color="auto" w:fill="FFFFFF"/>
        <w:spacing w:after="0"/>
        <w:jc w:val="both"/>
        <w:rPr>
          <w:rFonts w:ascii="Times New Roman" w:hAnsi="Times New Roman"/>
          <w:b/>
          <w:i/>
        </w:rPr>
      </w:pPr>
      <w:r w:rsidRPr="00D645AA">
        <w:rPr>
          <w:rFonts w:ascii="Times New Roman" w:hAnsi="Times New Roman"/>
          <w:b/>
          <w:i/>
        </w:rPr>
        <w:t>Раздел «Виды речевой и читательской деятельности»</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Аудирование</w:t>
      </w:r>
      <w:r w:rsidRPr="00D645AA">
        <w:rPr>
          <w:rFonts w:ascii="Times New Roman" w:hAnsi="Times New Roman"/>
          <w:i/>
        </w:rPr>
        <w:t>(слушание)</w:t>
      </w:r>
      <w:r w:rsidRPr="00D645AA">
        <w:rPr>
          <w:rFonts w:ascii="Times New Roman" w:hAnsi="Times New Roman"/>
        </w:rPr>
        <w:t xml:space="preserve">. Восприятие на слух произведений фольклорных и авторских. Умение отвечать на вопросы по содержанию прослушанного произведения. Чтение небольших произведений и понимание их содержания. </w:t>
      </w:r>
      <w:r w:rsidRPr="00D645AA">
        <w:rPr>
          <w:rFonts w:ascii="Times New Roman" w:hAnsi="Times New Roman"/>
          <w:b/>
        </w:rPr>
        <w:t xml:space="preserve">Понятия: </w:t>
      </w:r>
      <w:r w:rsidRPr="00D645AA">
        <w:rPr>
          <w:rFonts w:ascii="Times New Roman" w:hAnsi="Times New Roman"/>
          <w:i/>
        </w:rPr>
        <w:t>писатель, автор произведения, заглавие, жанр, тема, герой</w:t>
      </w:r>
    </w:p>
    <w:p w:rsidR="00D645AA" w:rsidRPr="00D645AA" w:rsidRDefault="00D645AA" w:rsidP="00D645AA">
      <w:pPr>
        <w:spacing w:after="0"/>
        <w:ind w:firstLine="708"/>
        <w:jc w:val="both"/>
        <w:rPr>
          <w:rFonts w:ascii="Times New Roman" w:hAnsi="Times New Roman"/>
          <w:b/>
        </w:rPr>
      </w:pPr>
      <w:r w:rsidRPr="00D645AA">
        <w:rPr>
          <w:rFonts w:ascii="Times New Roman" w:hAnsi="Times New Roman"/>
          <w:b/>
        </w:rPr>
        <w:t xml:space="preserve">Чтение вслух и молча (про себя). </w:t>
      </w:r>
      <w:r w:rsidRPr="00D645AA">
        <w:rPr>
          <w:rFonts w:ascii="Times New Roman" w:hAnsi="Times New Roman"/>
          <w:i/>
        </w:rPr>
        <w:t>Чтение вслух</w:t>
      </w:r>
      <w:r w:rsidRPr="00D645AA">
        <w:rPr>
          <w:rFonts w:ascii="Times New Roman" w:hAnsi="Times New Roman"/>
        </w:rPr>
        <w:t xml:space="preserve"> слогов и целых слов в соответствии с индивидуальными возможностями; переход от слогового к плавному осмысленному чтению целыми словами.Знакомство с правилами чтения (что — [што], чтобы — [штобы], -ого — -о[ва]). Интонация конца предложения (точка, вопросительный и восклицательный знаки), интонация перечисления (по образцу).</w:t>
      </w:r>
      <w:r w:rsidRPr="00D645AA">
        <w:rPr>
          <w:rFonts w:ascii="Times New Roman" w:hAnsi="Times New Roman"/>
          <w:i/>
        </w:rPr>
        <w:t>Чтение молча (про себя)</w:t>
      </w:r>
      <w:r w:rsidRPr="00D645AA">
        <w:rPr>
          <w:rFonts w:ascii="Times New Roman" w:hAnsi="Times New Roman"/>
        </w:rPr>
        <w:t xml:space="preserve"> отрывков и небольших произведений. Виды чтения: ознакомительное, изучающее, просмотровое, поисковое</w:t>
      </w:r>
    </w:p>
    <w:p w:rsidR="00D645AA" w:rsidRPr="00D645AA" w:rsidRDefault="00D645AA" w:rsidP="00D645AA">
      <w:pPr>
        <w:spacing w:after="0"/>
        <w:ind w:firstLine="708"/>
        <w:jc w:val="both"/>
        <w:rPr>
          <w:rFonts w:ascii="Times New Roman" w:hAnsi="Times New Roman"/>
          <w:b/>
        </w:rPr>
      </w:pPr>
      <w:r w:rsidRPr="00D645AA">
        <w:rPr>
          <w:rFonts w:ascii="Times New Roman" w:hAnsi="Times New Roman"/>
          <w:b/>
        </w:rPr>
        <w:t xml:space="preserve">Работа с текстом. </w:t>
      </w:r>
      <w:r w:rsidRPr="00D645AA">
        <w:rPr>
          <w:rFonts w:ascii="Times New Roman" w:hAnsi="Times New Roman"/>
        </w:rPr>
        <w:t>Текст и набор предложений.Выделение абзаца, смысловых частей под руководством учителя.Структура текста: абзац, начало и концовка текста.Чтение и выделение особенностей сказок, рассказов, стихотворений. Определение темы произведения.Деление текста на части. Пересказ по готовому плану подробно, сжато.</w:t>
      </w:r>
      <w:r w:rsidRPr="00D645AA">
        <w:rPr>
          <w:rFonts w:ascii="Times New Roman" w:hAnsi="Times New Roman"/>
          <w:b/>
        </w:rPr>
        <w:t>Понятия:</w:t>
      </w:r>
      <w:r w:rsidRPr="00D645AA">
        <w:rPr>
          <w:rFonts w:ascii="Times New Roman" w:hAnsi="Times New Roman"/>
          <w:i/>
        </w:rPr>
        <w:t>текст произведения, фамилия автора, заглавие, абзац, часть текста, тема (о чём произведение?), жанр (что это?)</w:t>
      </w:r>
      <w:r w:rsidRPr="00D645AA">
        <w:rPr>
          <w:rFonts w:ascii="Times New Roman" w:hAnsi="Times New Roman"/>
        </w:rPr>
        <w:t>. Иллюстрация к тексту произведения: рассматривание и отбор отрывка или слов, соответствующих иллюстрации.</w:t>
      </w:r>
      <w:r w:rsidRPr="00D645AA">
        <w:rPr>
          <w:rFonts w:ascii="Times New Roman" w:hAnsi="Times New Roman"/>
        </w:rPr>
        <w:cr/>
      </w:r>
      <w:r w:rsidRPr="00D645AA">
        <w:rPr>
          <w:rFonts w:ascii="Times New Roman" w:hAnsi="Times New Roman"/>
          <w:b/>
        </w:rPr>
        <w:t xml:space="preserve">Работа с текстом художественного произведения. </w:t>
      </w:r>
      <w:r w:rsidRPr="00D645AA">
        <w:rPr>
          <w:rFonts w:ascii="Times New Roman" w:hAnsi="Times New Roman"/>
        </w:rPr>
        <w:t>Понимание заглавия, нравственного содержания, поступков героев. Пересказ содержания.Выявление отношения автора к героям и их поступкам.</w:t>
      </w:r>
      <w:r w:rsidRPr="00D645AA">
        <w:rPr>
          <w:rFonts w:ascii="Times New Roman" w:hAnsi="Times New Roman"/>
        </w:rPr>
        <w:cr/>
      </w:r>
      <w:r w:rsidRPr="00D645AA">
        <w:rPr>
          <w:rFonts w:ascii="Times New Roman" w:hAnsi="Times New Roman"/>
          <w:b/>
        </w:rPr>
        <w:t xml:space="preserve">Работа с текстом научно-популярного произведения. </w:t>
      </w:r>
      <w:r w:rsidRPr="00D645AA">
        <w:rPr>
          <w:rFonts w:ascii="Times New Roman" w:hAnsi="Times New Roman"/>
        </w:rPr>
        <w:t>Знакомство (практическое) с научно-популярным произведением: наличие в тексте фактической информации о предмете или явлении.</w:t>
      </w:r>
      <w:r w:rsidRPr="00D645AA">
        <w:rPr>
          <w:rFonts w:ascii="Times New Roman" w:hAnsi="Times New Roman"/>
        </w:rPr>
        <w:cr/>
      </w:r>
      <w:r w:rsidRPr="00D645AA">
        <w:rPr>
          <w:rFonts w:ascii="Times New Roman" w:hAnsi="Times New Roman"/>
          <w:b/>
        </w:rPr>
        <w:t xml:space="preserve">Библиографическая культура. </w:t>
      </w:r>
      <w:r w:rsidRPr="00D645AA">
        <w:rPr>
          <w:rFonts w:ascii="Times New Roman" w:hAnsi="Times New Roman"/>
        </w:rPr>
        <w:t>Знакомство с книгой и её аппаратом: обложка, страницы обложки, иллюстрация, название книги (фамилия автора и заголовок), тема и жанр книги (если таковые обозначены).Выбор книг по авторской принадлежности, жанру, теме</w:t>
      </w:r>
    </w:p>
    <w:p w:rsidR="00D645AA" w:rsidRPr="00D645AA" w:rsidRDefault="00D645AA" w:rsidP="00D645AA">
      <w:pPr>
        <w:spacing w:after="0"/>
        <w:jc w:val="both"/>
        <w:rPr>
          <w:rFonts w:ascii="Times New Roman" w:hAnsi="Times New Roman"/>
          <w:b/>
        </w:rPr>
      </w:pPr>
      <w:r w:rsidRPr="00D645AA">
        <w:rPr>
          <w:rFonts w:ascii="Times New Roman" w:hAnsi="Times New Roman"/>
          <w:b/>
        </w:rPr>
        <w:t xml:space="preserve">Говорение (культура речевого общения). </w:t>
      </w:r>
      <w:r w:rsidRPr="00D645AA">
        <w:rPr>
          <w:rFonts w:ascii="Times New Roman" w:hAnsi="Times New Roman"/>
          <w:i/>
        </w:rPr>
        <w:t>Диалог</w:t>
      </w:r>
      <w:r w:rsidRPr="00D645AA">
        <w:rPr>
          <w:rFonts w:ascii="Times New Roman" w:hAnsi="Times New Roman"/>
        </w:rPr>
        <w:t xml:space="preserve"> (понятие, поиск диалога в тексте, выразительное чтение диалога, инсценирование и чтение по ролям диалогов иполилогов героев произведений). </w:t>
      </w:r>
      <w:r w:rsidRPr="00D645AA">
        <w:rPr>
          <w:rFonts w:ascii="Times New Roman" w:hAnsi="Times New Roman"/>
          <w:i/>
        </w:rPr>
        <w:t>Монолог</w:t>
      </w:r>
      <w:r w:rsidRPr="00D645AA">
        <w:rPr>
          <w:rFonts w:ascii="Times New Roman" w:hAnsi="Times New Roman"/>
        </w:rPr>
        <w:t xml:space="preserve"> (понятие, поиск монолога в тексте, построение монолога (высказывания) о произведении или героях и их поступках (1–3 предложения))</w:t>
      </w:r>
      <w:r w:rsidRPr="00D645AA">
        <w:rPr>
          <w:rFonts w:ascii="Times New Roman" w:hAnsi="Times New Roman"/>
        </w:rPr>
        <w:cr/>
      </w:r>
      <w:r w:rsidRPr="00D645AA">
        <w:rPr>
          <w:rFonts w:ascii="Times New Roman" w:hAnsi="Times New Roman"/>
          <w:b/>
        </w:rPr>
        <w:t xml:space="preserve">Письмо (культура письменной речи). </w:t>
      </w:r>
      <w:r w:rsidRPr="00D645AA">
        <w:rPr>
          <w:rFonts w:ascii="Times New Roman" w:hAnsi="Times New Roman"/>
        </w:rPr>
        <w:t>Произведение как пример письменной речи.Практическое знакомство с текстом-повествованием, текстом-описанием, текстом-рассуждением.</w:t>
      </w:r>
    </w:p>
    <w:p w:rsidR="00D645AA" w:rsidRPr="00D645AA" w:rsidRDefault="00D645AA" w:rsidP="00D645AA">
      <w:pPr>
        <w:spacing w:after="0"/>
        <w:jc w:val="both"/>
        <w:rPr>
          <w:rFonts w:ascii="Times New Roman" w:hAnsi="Times New Roman"/>
        </w:rPr>
      </w:pPr>
      <w:r w:rsidRPr="00D645AA">
        <w:rPr>
          <w:rFonts w:ascii="Times New Roman" w:hAnsi="Times New Roman"/>
          <w:b/>
          <w:i/>
        </w:rPr>
        <w:t>Раздел «Круг чтения».</w:t>
      </w:r>
      <w:r w:rsidRPr="00D645AA">
        <w:rPr>
          <w:rFonts w:ascii="Times New Roman" w:hAnsi="Times New Roman"/>
        </w:rPr>
        <w:t xml:space="preserve"> Малые жанры фольклора. Народные сказки. Произведения писателей-классиков XIX–XX вв. Произведения отечественных детских писателей XX в. и современных детских писателей. </w:t>
      </w:r>
      <w:r w:rsidRPr="00D645AA">
        <w:rPr>
          <w:rFonts w:ascii="Times New Roman" w:hAnsi="Times New Roman"/>
          <w:i/>
        </w:rPr>
        <w:t>Виды детских книг:</w:t>
      </w:r>
      <w:r w:rsidRPr="00D645AA">
        <w:rPr>
          <w:rFonts w:ascii="Times New Roman" w:hAnsi="Times New Roman"/>
        </w:rPr>
        <w:t xml:space="preserve"> художественные и научно-популярные. </w:t>
      </w:r>
      <w:r w:rsidRPr="00D645AA">
        <w:rPr>
          <w:rFonts w:ascii="Times New Roman" w:hAnsi="Times New Roman"/>
          <w:i/>
        </w:rPr>
        <w:t>Основные жанры:</w:t>
      </w:r>
      <w:r w:rsidRPr="00D645AA">
        <w:rPr>
          <w:rFonts w:ascii="Times New Roman" w:hAnsi="Times New Roman"/>
        </w:rPr>
        <w:t xml:space="preserve"> стихотворение, рассказ, сказка. </w:t>
      </w:r>
      <w:r w:rsidRPr="00D645AA">
        <w:rPr>
          <w:rFonts w:ascii="Times New Roman" w:hAnsi="Times New Roman"/>
          <w:i/>
        </w:rPr>
        <w:t xml:space="preserve">Темы чтения: </w:t>
      </w:r>
      <w:r w:rsidRPr="00D645AA">
        <w:rPr>
          <w:rFonts w:ascii="Times New Roman" w:hAnsi="Times New Roman"/>
        </w:rPr>
        <w:t>о Родине, о природе, о детях, о животных; юмористические произведения.</w:t>
      </w:r>
    </w:p>
    <w:p w:rsidR="00D645AA" w:rsidRPr="00D645AA" w:rsidRDefault="00D645AA" w:rsidP="00D645AA">
      <w:pPr>
        <w:shd w:val="clear" w:color="auto" w:fill="FFFFFF"/>
        <w:spacing w:after="0"/>
        <w:jc w:val="both"/>
        <w:rPr>
          <w:rFonts w:ascii="Times New Roman" w:hAnsi="Times New Roman"/>
          <w:b/>
        </w:rPr>
      </w:pPr>
      <w:r w:rsidRPr="00D645AA">
        <w:rPr>
          <w:rFonts w:ascii="Times New Roman" w:hAnsi="Times New Roman"/>
          <w:b/>
          <w:i/>
        </w:rPr>
        <w:t>Раздел «Литературоведческая пропедевтика»(практическое освоение).</w:t>
      </w:r>
      <w:r w:rsidRPr="00D645AA">
        <w:rPr>
          <w:rFonts w:ascii="Times New Roman" w:hAnsi="Times New Roman"/>
          <w:b/>
        </w:rPr>
        <w:t>Понятия:</w:t>
      </w:r>
      <w:r w:rsidRPr="00D645AA">
        <w:rPr>
          <w:rFonts w:ascii="Times New Roman" w:hAnsi="Times New Roman"/>
          <w:i/>
        </w:rPr>
        <w:t>произведение, жанр, тема, сказка (народная и литературная), рассказ, стихотворение, пословица, скороговорка, песня, песенка-закличка, загадка, потешка, комикс, литературный герой, фамилия автора, заголовок, абзац, диалог.</w:t>
      </w:r>
    </w:p>
    <w:p w:rsidR="00D645AA" w:rsidRPr="00D645AA" w:rsidRDefault="00D645AA" w:rsidP="00D645AA">
      <w:pPr>
        <w:spacing w:after="0"/>
        <w:jc w:val="both"/>
        <w:rPr>
          <w:rFonts w:ascii="Times New Roman" w:hAnsi="Times New Roman"/>
          <w:b/>
        </w:rPr>
      </w:pPr>
      <w:r w:rsidRPr="00D645AA">
        <w:rPr>
          <w:rFonts w:ascii="Times New Roman" w:hAnsi="Times New Roman"/>
          <w:b/>
          <w:i/>
        </w:rPr>
        <w:t>Раздел «Творческая деятельность»(на основе литературных произведений).</w:t>
      </w:r>
      <w:r w:rsidRPr="00D645AA">
        <w:rPr>
          <w:rFonts w:ascii="Times New Roman" w:hAnsi="Times New Roman"/>
          <w:b/>
        </w:rPr>
        <w:t xml:space="preserve"> Чтение по ролям и инсценирование. </w:t>
      </w:r>
      <w:r w:rsidRPr="00D645AA">
        <w:rPr>
          <w:rFonts w:ascii="Times New Roman" w:hAnsi="Times New Roman"/>
          <w:i/>
        </w:rPr>
        <w:t>Выбор</w:t>
      </w:r>
      <w:r w:rsidRPr="00D645AA">
        <w:rPr>
          <w:rFonts w:ascii="Times New Roman" w:hAnsi="Times New Roman"/>
        </w:rPr>
        <w:t xml:space="preserve"> роли и выразительное чтение произведения с передачей особенностей героя (речь, тон, мимика, жесты).</w:t>
      </w:r>
      <w:r w:rsidRPr="00D645AA">
        <w:rPr>
          <w:rFonts w:ascii="Times New Roman" w:hAnsi="Times New Roman"/>
          <w:i/>
        </w:rPr>
        <w:t>«Живые картины»</w:t>
      </w:r>
      <w:r w:rsidRPr="00D645AA">
        <w:rPr>
          <w:rFonts w:ascii="Times New Roman" w:hAnsi="Times New Roman"/>
        </w:rPr>
        <w:t xml:space="preserve"> к отдельным эпизодам произведения (устное словесное рисование отдельных картин из изученного произведения).</w:t>
      </w:r>
      <w:r w:rsidRPr="00D645AA">
        <w:rPr>
          <w:rFonts w:ascii="Times New Roman" w:hAnsi="Times New Roman"/>
          <w:i/>
        </w:rPr>
        <w:t>Пересказ</w:t>
      </w:r>
      <w:r w:rsidRPr="00D645AA">
        <w:rPr>
          <w:rFonts w:ascii="Times New Roman" w:hAnsi="Times New Roman"/>
        </w:rPr>
        <w:t xml:space="preserve"> от лица одного из героев </w:t>
      </w:r>
      <w:r w:rsidRPr="00D645AA">
        <w:rPr>
          <w:rFonts w:ascii="Times New Roman" w:hAnsi="Times New Roman"/>
        </w:rPr>
        <w:lastRenderedPageBreak/>
        <w:t>произведения.</w:t>
      </w:r>
      <w:r w:rsidRPr="00D645AA">
        <w:rPr>
          <w:rFonts w:ascii="Times New Roman" w:hAnsi="Times New Roman"/>
          <w:i/>
        </w:rPr>
        <w:t>Рассуждение</w:t>
      </w:r>
      <w:r w:rsidRPr="00D645AA">
        <w:rPr>
          <w:rFonts w:ascii="Times New Roman" w:hAnsi="Times New Roman"/>
        </w:rPr>
        <w:t xml:space="preserve"> о героях изученного произведения.</w:t>
      </w:r>
      <w:r w:rsidRPr="00D645AA">
        <w:rPr>
          <w:rFonts w:ascii="Times New Roman" w:hAnsi="Times New Roman"/>
          <w:i/>
        </w:rPr>
        <w:t>Создание</w:t>
      </w:r>
      <w:r w:rsidRPr="00D645AA">
        <w:rPr>
          <w:rFonts w:ascii="Times New Roman" w:hAnsi="Times New Roman"/>
        </w:rPr>
        <w:t xml:space="preserve"> небольших историй о героях или с героями изученных произведений</w:t>
      </w:r>
    </w:p>
    <w:p w:rsidR="00D645AA" w:rsidRPr="00D645AA" w:rsidRDefault="00D645AA" w:rsidP="00D645AA">
      <w:pPr>
        <w:spacing w:after="0"/>
        <w:jc w:val="both"/>
        <w:rPr>
          <w:rFonts w:ascii="Times New Roman" w:hAnsi="Times New Roman"/>
          <w:b/>
        </w:rPr>
      </w:pPr>
      <w:r w:rsidRPr="00D645AA">
        <w:rPr>
          <w:rFonts w:ascii="Times New Roman" w:hAnsi="Times New Roman"/>
          <w:b/>
          <w:i/>
        </w:rPr>
        <w:t>Раздел «Чтение: работа с информацией».</w:t>
      </w:r>
      <w:r w:rsidRPr="00D645AA">
        <w:rPr>
          <w:rFonts w:ascii="Times New Roman" w:hAnsi="Times New Roman"/>
          <w:b/>
        </w:rPr>
        <w:t xml:space="preserve">Представление об информации и сбор информации. </w:t>
      </w:r>
      <w:r w:rsidRPr="00D645AA">
        <w:rPr>
          <w:rFonts w:ascii="Times New Roman" w:hAnsi="Times New Roman"/>
        </w:rPr>
        <w:t>Сбор информации о книге с опорой на внешние показатели и иллюстративный материал.</w:t>
      </w:r>
    </w:p>
    <w:p w:rsidR="00D645AA" w:rsidRPr="00D645AA" w:rsidRDefault="00D645AA" w:rsidP="00D645AA">
      <w:pPr>
        <w:shd w:val="clear" w:color="auto" w:fill="FFFFFF"/>
        <w:spacing w:after="0"/>
        <w:jc w:val="both"/>
        <w:rPr>
          <w:rFonts w:ascii="Times New Roman" w:hAnsi="Times New Roman"/>
          <w:b/>
        </w:rPr>
      </w:pPr>
      <w:r w:rsidRPr="00D645AA">
        <w:rPr>
          <w:rFonts w:ascii="Times New Roman" w:hAnsi="Times New Roman"/>
        </w:rPr>
        <w:t>Таблица и схема. Чтение данных в таблице, заполнение несложных таблиц информацией о произведении и книге.</w:t>
      </w:r>
    </w:p>
    <w:p w:rsidR="00D645AA" w:rsidRPr="00D645AA" w:rsidRDefault="00D645AA" w:rsidP="00D645AA">
      <w:pPr>
        <w:widowControl w:val="0"/>
        <w:suppressAutoHyphens/>
        <w:spacing w:after="0"/>
        <w:rPr>
          <w:rFonts w:ascii="Times New Roman" w:hAnsi="Times New Roman"/>
          <w:b/>
          <w:color w:val="000000"/>
          <w:kern w:val="1"/>
        </w:rPr>
      </w:pPr>
      <w:r w:rsidRPr="00D645AA">
        <w:rPr>
          <w:rFonts w:ascii="Times New Roman" w:hAnsi="Times New Roman"/>
          <w:b/>
          <w:color w:val="000000"/>
          <w:kern w:val="1"/>
        </w:rPr>
        <w:t xml:space="preserve">2 класс </w:t>
      </w:r>
    </w:p>
    <w:p w:rsidR="00D645AA" w:rsidRPr="00D645AA" w:rsidRDefault="00D645AA" w:rsidP="00D645AA">
      <w:pPr>
        <w:spacing w:after="0"/>
        <w:jc w:val="both"/>
        <w:rPr>
          <w:rFonts w:ascii="Times New Roman" w:hAnsi="Times New Roman"/>
          <w:b/>
          <w:i/>
        </w:rPr>
      </w:pPr>
      <w:r w:rsidRPr="00D645AA">
        <w:rPr>
          <w:rFonts w:ascii="Times New Roman" w:hAnsi="Times New Roman"/>
          <w:b/>
          <w:i/>
        </w:rPr>
        <w:t xml:space="preserve">Раздел «Виды речевой и читательской деятельности». </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Аудирование</w:t>
      </w:r>
      <w:r w:rsidRPr="00D645AA">
        <w:rPr>
          <w:rFonts w:ascii="Times New Roman" w:hAnsi="Times New Roman"/>
          <w:i/>
        </w:rPr>
        <w:t>(слушание)</w:t>
      </w:r>
      <w:r w:rsidRPr="00D645AA">
        <w:rPr>
          <w:rFonts w:ascii="Times New Roman" w:hAnsi="Times New Roman"/>
        </w:rPr>
        <w:t xml:space="preserve">. Восприятие на слух произведений литературы, вошедших в круг чтения. Восприятие и понимание содержания произведения, ответы на вопросы по содержанию. Чтение произведений разных жанров (загадок, сказок, былин, стихотворений, рассказов), понимание их содержания, ответы на вопросы, формулирование вопросов по содержанию и кратких высказываний о произведении и героях. Использование знаково-символических средств для получения информации о произведении: теме, жанре, авторе. </w:t>
      </w:r>
      <w:r w:rsidRPr="00D645AA">
        <w:rPr>
          <w:rFonts w:ascii="Times New Roman" w:hAnsi="Times New Roman"/>
          <w:b/>
        </w:rPr>
        <w:t>Понятия:</w:t>
      </w:r>
      <w:r w:rsidRPr="00D645AA">
        <w:rPr>
          <w:rFonts w:ascii="Times New Roman" w:hAnsi="Times New Roman"/>
          <w:i/>
        </w:rPr>
        <w:t>жанр, тема, рассказ, сказка, загадка, фольклор, писатель, баснописец, поэт</w:t>
      </w:r>
    </w:p>
    <w:p w:rsidR="00D645AA" w:rsidRPr="00D645AA" w:rsidRDefault="00D645AA" w:rsidP="00D645AA">
      <w:pPr>
        <w:spacing w:after="0"/>
        <w:ind w:firstLine="708"/>
        <w:jc w:val="both"/>
        <w:rPr>
          <w:rFonts w:ascii="Times New Roman" w:hAnsi="Times New Roman"/>
          <w:b/>
        </w:rPr>
      </w:pPr>
      <w:r w:rsidRPr="00D645AA">
        <w:rPr>
          <w:rFonts w:ascii="Times New Roman" w:hAnsi="Times New Roman"/>
          <w:b/>
        </w:rPr>
        <w:t xml:space="preserve">Чтение вслух и молча (про себя). </w:t>
      </w:r>
      <w:r w:rsidRPr="00D645AA">
        <w:rPr>
          <w:rFonts w:ascii="Times New Roman" w:hAnsi="Times New Roman"/>
        </w:rPr>
        <w:t>Чтение вслух целыми словами в темпе, соответствующем индивидуальным возможностям учащихся.Упражнения по отработке темпа чтения, необходимого для понимания содержания произведений.Усвоение орфоэпических норм: что — [што], конечно — коне[ш]но, -ого — -о[ва], сегодня — се[во]дня.Интонация в соответствии со знаками препинания (запятая, точка, вопросительный и восклицательный знаки, многоточие).Чтение смысловых частей текста, абзацев.Чтение молча (про себя) отрывков, абзацев, смысловых частей (без речедвижения).Чтение молча небольших по объёму произведений разных жанров (загадки, песенки, сказки, рассказы) и понимание их содержания.Практическое освоение ознакомительного, изучающего, поискового и просмотрового видов чтения. Знакомство с повествованием, описанием картин природы, поступков героев и их внешнего вида</w:t>
      </w:r>
    </w:p>
    <w:p w:rsidR="00D645AA" w:rsidRPr="00D645AA" w:rsidRDefault="00D645AA" w:rsidP="00D645AA">
      <w:pPr>
        <w:spacing w:after="0"/>
        <w:ind w:firstLine="708"/>
        <w:jc w:val="both"/>
        <w:rPr>
          <w:rFonts w:ascii="Times New Roman" w:hAnsi="Times New Roman"/>
          <w:b/>
        </w:rPr>
      </w:pPr>
      <w:r w:rsidRPr="00D645AA">
        <w:rPr>
          <w:rFonts w:ascii="Times New Roman" w:hAnsi="Times New Roman"/>
          <w:b/>
        </w:rPr>
        <w:t xml:space="preserve">Работа с разными видами текста. </w:t>
      </w:r>
      <w:r w:rsidRPr="00D645AA">
        <w:rPr>
          <w:rFonts w:ascii="Times New Roman" w:hAnsi="Times New Roman"/>
        </w:rPr>
        <w:t>Знакомство с текстами: учебным, художественным, научно-популярным.Структура текста: абзацы, части.Особенности текстов сказок, рассказов, стихотворений.Форма текста: стихотворная и прозаическая.Деление текста на части.Главная (основная) мысль.Иллюстрация к тексту: рассматривание иллюстрации и выбор соответствующего отрывка (абзаца или эпизода).</w:t>
      </w:r>
      <w:r w:rsidRPr="00D645AA">
        <w:rPr>
          <w:rFonts w:ascii="Times New Roman" w:hAnsi="Times New Roman"/>
          <w:b/>
        </w:rPr>
        <w:t>Понятия:</w:t>
      </w:r>
      <w:r w:rsidRPr="00D645AA">
        <w:rPr>
          <w:rFonts w:ascii="Times New Roman" w:hAnsi="Times New Roman"/>
          <w:i/>
        </w:rPr>
        <w:t>текст, текст произведения, произведение, заголовок, фамилия автора, абзац, смысловая часть, главная мысль</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 xml:space="preserve">Работа с текстом художественного произведения. </w:t>
      </w:r>
      <w:r w:rsidRPr="00D645AA">
        <w:rPr>
          <w:rFonts w:ascii="Times New Roman" w:hAnsi="Times New Roman"/>
        </w:rPr>
        <w:t>Практическое определение особенностей художественного произведения: эмоционально-нравственное содержание, образы и поступки героев, позиция автора, средства выразительности.Понимание заглавия произведения и его соответствия содержанию произведения.</w:t>
      </w:r>
      <w:r w:rsidRPr="00D645AA">
        <w:rPr>
          <w:rFonts w:ascii="Times New Roman" w:hAnsi="Times New Roman"/>
          <w:b/>
        </w:rPr>
        <w:t xml:space="preserve"> Понятия:</w:t>
      </w:r>
      <w:r w:rsidRPr="00D645AA">
        <w:rPr>
          <w:rFonts w:ascii="Times New Roman" w:hAnsi="Times New Roman"/>
          <w:i/>
        </w:rPr>
        <w:t>Родина, честь, честность, дружба, ложь, правда.</w:t>
      </w:r>
      <w:r w:rsidRPr="00D645AA">
        <w:rPr>
          <w:rFonts w:ascii="Times New Roman" w:hAnsi="Times New Roman"/>
        </w:rPr>
        <w:t>Формирование нравственных ценностей и этических норм при изучении фольклорных произведений и произведений детских писателей (В.А. Осеевой, Е.А. Пермяка, В.Ф. Одоевского, В.И. Даля, Л.Н. Толстого, И.А. Крылова и других отечественных и зарубежных писателей).Восприятие и оценка содержания произведений с точки зрения морали (отношение к людям, животным, родной природе).Наблюдение и сравнение фольклорных произведений народов мира: жанр, тема, главная мысль, герои и их поступки.Понятие о герое произведения, героях положительных и отрицательных.Пересказ текста произведения по плану (кратко и подробно)</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 xml:space="preserve">Работа с текстом научно-популярного произведения. </w:t>
      </w:r>
      <w:r w:rsidRPr="00D645AA">
        <w:rPr>
          <w:rFonts w:ascii="Times New Roman" w:hAnsi="Times New Roman"/>
        </w:rPr>
        <w:t>Практическое знакомство с научно-популярными произведениями: наличие точной информации о предмете, человеке, природе, животных; изложение фактической информации в доступной для читателя форме (сказки В.В. Бианки, В.Ф. Одоевского и др.).Деление текста на микротемы или части, выделение ключевых слов и предложений.Пересказ подробный и краткий по готовому плану</w:t>
      </w:r>
    </w:p>
    <w:p w:rsidR="00D645AA" w:rsidRPr="00D645AA" w:rsidRDefault="00D645AA" w:rsidP="00D645AA">
      <w:pPr>
        <w:spacing w:after="0"/>
        <w:ind w:firstLine="708"/>
        <w:jc w:val="both"/>
        <w:rPr>
          <w:rFonts w:ascii="Times New Roman" w:hAnsi="Times New Roman"/>
          <w:b/>
        </w:rPr>
      </w:pPr>
      <w:r w:rsidRPr="00D645AA">
        <w:rPr>
          <w:rFonts w:ascii="Times New Roman" w:hAnsi="Times New Roman"/>
          <w:b/>
        </w:rPr>
        <w:t xml:space="preserve">Работа с учебным текстом. </w:t>
      </w:r>
      <w:r w:rsidRPr="00D645AA">
        <w:rPr>
          <w:rFonts w:ascii="Times New Roman" w:hAnsi="Times New Roman"/>
        </w:rPr>
        <w:t>Чтение вступительных статей и выделение основных учебных задач.Работа с определениями литературоведческих понятий: выделение ключевых слов</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 xml:space="preserve">Библиографическая культура. </w:t>
      </w:r>
      <w:r w:rsidRPr="00D645AA">
        <w:rPr>
          <w:rFonts w:ascii="Times New Roman" w:hAnsi="Times New Roman"/>
        </w:rPr>
        <w:t>Книга учебная, художественная.Аппарат книги: титульный лист, оглавление (содержание), словарик. Типы книг: книга-произведение, книга-сборник.Выбор книг по теме, жанру и авторской принадлежности.Детские журналы «Мурзилка», «Миша» и др.</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lastRenderedPageBreak/>
        <w:t xml:space="preserve">Говорение (культура речевого общения). </w:t>
      </w:r>
      <w:r w:rsidRPr="00D645AA">
        <w:rPr>
          <w:rFonts w:ascii="Times New Roman" w:hAnsi="Times New Roman"/>
        </w:rPr>
        <w:t>Восприятие речи героев произведения, выделение её особенностей. Чтение диалогов и полилогов героев. Обсуждение произведения и поступков героев (диалог с учителем о произведении и героях).Ответы на вопросы учителя и одноклассников, формулирование вопросов по изучаемому произведению. Чтение по ролям и инсценирование произведения фольклора или детской литературы.Нахождение в речи обращений, слов приветствия и выражений вежливости.</w:t>
      </w:r>
      <w:r w:rsidRPr="00D645AA">
        <w:rPr>
          <w:rFonts w:ascii="Times New Roman" w:hAnsi="Times New Roman"/>
          <w:i/>
        </w:rPr>
        <w:t>Монологическая речь</w:t>
      </w:r>
      <w:r w:rsidRPr="00D645AA">
        <w:rPr>
          <w:rFonts w:ascii="Times New Roman" w:hAnsi="Times New Roman"/>
        </w:rPr>
        <w:t xml:space="preserve"> автора, героев произведений.Построение монологов (высказываний) о произведении, книге, героях и их поступках (3–4 предложения). </w:t>
      </w:r>
      <w:r w:rsidRPr="00D645AA">
        <w:rPr>
          <w:rFonts w:ascii="Times New Roman" w:hAnsi="Times New Roman"/>
          <w:b/>
        </w:rPr>
        <w:t>Понятия:</w:t>
      </w:r>
      <w:r w:rsidRPr="00D645AA">
        <w:rPr>
          <w:rFonts w:ascii="Times New Roman" w:hAnsi="Times New Roman"/>
          <w:i/>
        </w:rPr>
        <w:t>диалог, реплики героев, обращения, монолог, полилог</w:t>
      </w:r>
    </w:p>
    <w:p w:rsidR="00D645AA" w:rsidRPr="00D645AA" w:rsidRDefault="00D645AA" w:rsidP="00D645AA">
      <w:pPr>
        <w:spacing w:after="0"/>
        <w:ind w:firstLine="708"/>
        <w:jc w:val="both"/>
        <w:rPr>
          <w:rFonts w:ascii="Times New Roman" w:hAnsi="Times New Roman"/>
          <w:b/>
        </w:rPr>
      </w:pPr>
      <w:r w:rsidRPr="00D645AA">
        <w:rPr>
          <w:rFonts w:ascii="Times New Roman" w:hAnsi="Times New Roman"/>
          <w:b/>
        </w:rPr>
        <w:t xml:space="preserve">Письмо (культура письменной речи). </w:t>
      </w:r>
      <w:r w:rsidRPr="00D645AA">
        <w:rPr>
          <w:rFonts w:ascii="Times New Roman" w:hAnsi="Times New Roman"/>
        </w:rPr>
        <w:t>Разножанровые произведения детской литературы как образцы письменной речи.Знакомство с произведениями в стихотворной и прозаической форме.Выделение в текстах произведений повествования, описания (предметов, портретов героев, явлений и картин природы).Употребление в письменной речи слов из произведений. Практическое знакомство с синонимами и антонимами.Выявление особенностей художественного слова.</w:t>
      </w:r>
    </w:p>
    <w:p w:rsidR="00D645AA" w:rsidRPr="00D645AA" w:rsidRDefault="00D645AA" w:rsidP="00D645AA">
      <w:pPr>
        <w:spacing w:after="0"/>
        <w:jc w:val="both"/>
        <w:rPr>
          <w:rFonts w:ascii="Times New Roman" w:hAnsi="Times New Roman"/>
        </w:rPr>
      </w:pPr>
      <w:r w:rsidRPr="00D645AA">
        <w:rPr>
          <w:rFonts w:ascii="Times New Roman" w:hAnsi="Times New Roman"/>
          <w:b/>
          <w:i/>
        </w:rPr>
        <w:t>Раздел «Круг чтения».</w:t>
      </w:r>
      <w:r w:rsidRPr="00D645AA">
        <w:rPr>
          <w:rFonts w:ascii="Times New Roman" w:hAnsi="Times New Roman"/>
        </w:rPr>
        <w:t>Произведения фольклора народов России и мира. Народные сказки: русские, татарские, ненецкие и т. д. Сходство сюжетов  и тем; особенности. Рассказы о родной природе, детях и животных детских писателей, писателей-классиков. Произведения отечественных и зарубежных писателей (И.А. Крылова, Л.Н. Толстого, В.И. Даля, В.Ф. Одоевского, Х.-К. Андерсена, братьев Гримм). Художественная, научно-популярная, юмористическая и справочная детская книга; детские периодических издания: «Мурзилка», «Геолёнок» и др.</w:t>
      </w:r>
    </w:p>
    <w:p w:rsidR="00D645AA" w:rsidRPr="00D645AA" w:rsidRDefault="00D645AA" w:rsidP="00D645AA">
      <w:pPr>
        <w:spacing w:after="0"/>
        <w:jc w:val="both"/>
        <w:rPr>
          <w:rFonts w:ascii="Times New Roman" w:hAnsi="Times New Roman"/>
          <w:i/>
        </w:rPr>
      </w:pPr>
      <w:r w:rsidRPr="00D645AA">
        <w:rPr>
          <w:rFonts w:ascii="Times New Roman" w:hAnsi="Times New Roman"/>
          <w:b/>
          <w:i/>
        </w:rPr>
        <w:t xml:space="preserve">Раздел «Литературоведческая пропедевтика» (практическое освоение). </w:t>
      </w:r>
      <w:r w:rsidRPr="00D645AA">
        <w:rPr>
          <w:rFonts w:ascii="Times New Roman" w:hAnsi="Times New Roman"/>
          <w:b/>
        </w:rPr>
        <w:t>Понятия:</w:t>
      </w:r>
      <w:r w:rsidRPr="00D645AA">
        <w:rPr>
          <w:rFonts w:ascii="Times New Roman" w:hAnsi="Times New Roman"/>
          <w:i/>
        </w:rPr>
        <w:t>произведение, текст, жанр, тема, фамилия автора, заголовок (заглавие), название произведения (фамилия автора, заголовок), диалог, монолог, обращение, сравнение, синонимы, герой произведения, описание, повествование.</w:t>
      </w:r>
      <w:r w:rsidRPr="00D645AA">
        <w:rPr>
          <w:rFonts w:ascii="Times New Roman" w:hAnsi="Times New Roman"/>
        </w:rPr>
        <w:t>Стихотворная и прозаическая форма произведения.Сказки народные и литературные (авторские). Виды народных сказок: о животных, бытовые и волшебные.Общее представление о басне, рассказе, стихотворении.</w:t>
      </w:r>
    </w:p>
    <w:p w:rsidR="00D645AA" w:rsidRPr="00D645AA" w:rsidRDefault="00D645AA" w:rsidP="00D645AA">
      <w:pPr>
        <w:spacing w:after="0"/>
        <w:jc w:val="both"/>
        <w:rPr>
          <w:rFonts w:ascii="Times New Roman" w:hAnsi="Times New Roman"/>
        </w:rPr>
      </w:pPr>
      <w:r w:rsidRPr="00D645AA">
        <w:rPr>
          <w:rFonts w:ascii="Times New Roman" w:hAnsi="Times New Roman"/>
          <w:b/>
          <w:i/>
        </w:rPr>
        <w:t xml:space="preserve">Раздел «Творческая деятельность» (на основе литературных произведений). </w:t>
      </w:r>
      <w:r w:rsidRPr="00D645AA">
        <w:rPr>
          <w:rFonts w:ascii="Times New Roman" w:hAnsi="Times New Roman"/>
          <w:i/>
        </w:rPr>
        <w:t>Чтение по ролям</w:t>
      </w:r>
      <w:r w:rsidRPr="00D645AA">
        <w:rPr>
          <w:rFonts w:ascii="Times New Roman" w:hAnsi="Times New Roman"/>
        </w:rPr>
        <w:t xml:space="preserve"> художественных произведений: выбор роли и передача особенностей образа героя произведения (тон и темп, мимика, жесты). </w:t>
      </w:r>
      <w:r w:rsidRPr="00D645AA">
        <w:rPr>
          <w:rFonts w:ascii="Times New Roman" w:hAnsi="Times New Roman"/>
          <w:i/>
        </w:rPr>
        <w:t>Инсценирование</w:t>
      </w:r>
      <w:r w:rsidRPr="00D645AA">
        <w:rPr>
          <w:rFonts w:ascii="Times New Roman" w:hAnsi="Times New Roman"/>
        </w:rPr>
        <w:t xml:space="preserve"> произведений, эпизодов, отрывков. Постановка «живых картин» отдельных эпизодов произведения. Словесное рисование воображаемых картин при слушании и чтении произведений. </w:t>
      </w:r>
      <w:r w:rsidRPr="00D645AA">
        <w:rPr>
          <w:rFonts w:ascii="Times New Roman" w:hAnsi="Times New Roman"/>
          <w:i/>
        </w:rPr>
        <w:t>Пересказ</w:t>
      </w:r>
      <w:r w:rsidRPr="00D645AA">
        <w:rPr>
          <w:rFonts w:ascii="Times New Roman" w:hAnsi="Times New Roman"/>
        </w:rPr>
        <w:t xml:space="preserve"> от лица героя или автора. </w:t>
      </w:r>
      <w:r w:rsidRPr="00D645AA">
        <w:rPr>
          <w:rFonts w:ascii="Times New Roman" w:hAnsi="Times New Roman"/>
          <w:i/>
        </w:rPr>
        <w:t>Рассуждение</w:t>
      </w:r>
      <w:r w:rsidRPr="00D645AA">
        <w:rPr>
          <w:rFonts w:ascii="Times New Roman" w:hAnsi="Times New Roman"/>
        </w:rPr>
        <w:t xml:space="preserve"> о произведении и героях, формулировка собственной точки зрения. </w:t>
      </w:r>
      <w:r w:rsidRPr="00D645AA">
        <w:rPr>
          <w:rFonts w:ascii="Times New Roman" w:hAnsi="Times New Roman"/>
          <w:i/>
        </w:rPr>
        <w:t>Интерпретация</w:t>
      </w:r>
      <w:r w:rsidRPr="00D645AA">
        <w:rPr>
          <w:rFonts w:ascii="Times New Roman" w:hAnsi="Times New Roman"/>
        </w:rPr>
        <w:t xml:space="preserve"> позиции автора (точки зрения автора). </w:t>
      </w:r>
      <w:r w:rsidRPr="00D645AA">
        <w:rPr>
          <w:rFonts w:ascii="Times New Roman" w:hAnsi="Times New Roman"/>
          <w:i/>
        </w:rPr>
        <w:t>Создание</w:t>
      </w:r>
      <w:r w:rsidRPr="00D645AA">
        <w:rPr>
          <w:rFonts w:ascii="Times New Roman" w:hAnsi="Times New Roman"/>
        </w:rPr>
        <w:t xml:space="preserve"> небольших историй, комиксов о героях или с героями изучаемых произведений. </w:t>
      </w:r>
      <w:r w:rsidRPr="00D645AA">
        <w:rPr>
          <w:rFonts w:ascii="Times New Roman" w:hAnsi="Times New Roman"/>
          <w:i/>
        </w:rPr>
        <w:t>Оформление</w:t>
      </w:r>
      <w:r w:rsidRPr="00D645AA">
        <w:rPr>
          <w:rFonts w:ascii="Times New Roman" w:hAnsi="Times New Roman"/>
        </w:rPr>
        <w:t xml:space="preserve"> книг-самоделок с моделями, планами, рисунками и текстами детей.</w:t>
      </w:r>
    </w:p>
    <w:p w:rsidR="00D645AA" w:rsidRPr="00D645AA" w:rsidRDefault="00D645AA" w:rsidP="00D645AA">
      <w:pPr>
        <w:spacing w:after="0"/>
        <w:jc w:val="both"/>
        <w:rPr>
          <w:rFonts w:ascii="Times New Roman" w:hAnsi="Times New Roman"/>
        </w:rPr>
      </w:pPr>
      <w:r w:rsidRPr="00D645AA">
        <w:rPr>
          <w:rFonts w:ascii="Times New Roman" w:hAnsi="Times New Roman"/>
          <w:b/>
          <w:i/>
        </w:rPr>
        <w:t xml:space="preserve">Раздел «Чтение: работа с информацией». </w:t>
      </w:r>
      <w:r w:rsidRPr="00D645AA">
        <w:rPr>
          <w:rFonts w:ascii="Times New Roman" w:hAnsi="Times New Roman"/>
          <w:i/>
        </w:rPr>
        <w:t>Информация:</w:t>
      </w:r>
      <w:r w:rsidRPr="00D645AA">
        <w:rPr>
          <w:rFonts w:ascii="Times New Roman" w:hAnsi="Times New Roman"/>
        </w:rPr>
        <w:t xml:space="preserve"> книга, произведение, автор произведения, жанр, тема. Сбор информации с опорой на аппарат книги (титульный лист, аннотация, предисловие/послесловие «Об авторе», «От автора»). Составление таблиц (имена героев, действия, позиция автора, мнение читателя). Чтение данных в таблице и использование их для характеристики героев, произведений, книг. Заполнение и дополнение схем об авторах, жанрах, темах, типах книг.</w:t>
      </w:r>
    </w:p>
    <w:p w:rsidR="00D645AA" w:rsidRPr="00D645AA" w:rsidRDefault="00D645AA" w:rsidP="00D645AA">
      <w:pPr>
        <w:widowControl w:val="0"/>
        <w:suppressAutoHyphens/>
        <w:spacing w:after="0"/>
        <w:rPr>
          <w:rFonts w:ascii="Times New Roman" w:hAnsi="Times New Roman"/>
          <w:b/>
          <w:color w:val="000000"/>
          <w:kern w:val="1"/>
        </w:rPr>
      </w:pPr>
      <w:r w:rsidRPr="00D645AA">
        <w:rPr>
          <w:rFonts w:ascii="Times New Roman" w:hAnsi="Times New Roman"/>
          <w:b/>
          <w:color w:val="000000"/>
          <w:kern w:val="1"/>
        </w:rPr>
        <w:t xml:space="preserve">3 класс </w:t>
      </w:r>
    </w:p>
    <w:p w:rsidR="00D645AA" w:rsidRPr="00D645AA" w:rsidRDefault="00D645AA" w:rsidP="00D645AA">
      <w:pPr>
        <w:shd w:val="clear" w:color="auto" w:fill="FFFFFF"/>
        <w:spacing w:after="0"/>
        <w:jc w:val="both"/>
        <w:rPr>
          <w:rFonts w:ascii="Times New Roman" w:hAnsi="Times New Roman"/>
          <w:b/>
          <w:i/>
        </w:rPr>
      </w:pPr>
      <w:r w:rsidRPr="00D645AA">
        <w:rPr>
          <w:rFonts w:ascii="Times New Roman" w:hAnsi="Times New Roman"/>
          <w:b/>
          <w:i/>
        </w:rPr>
        <w:t>Раздел «Виды речевой и читательской деятельности».</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Аудирование</w:t>
      </w:r>
      <w:r w:rsidRPr="00D645AA">
        <w:rPr>
          <w:rFonts w:ascii="Times New Roman" w:hAnsi="Times New Roman"/>
          <w:i/>
        </w:rPr>
        <w:t>(слушание)</w:t>
      </w:r>
      <w:r w:rsidRPr="00D645AA">
        <w:rPr>
          <w:rFonts w:ascii="Times New Roman" w:hAnsi="Times New Roman"/>
        </w:rPr>
        <w:t xml:space="preserve">. </w:t>
      </w:r>
      <w:r w:rsidRPr="00D645AA">
        <w:rPr>
          <w:rFonts w:ascii="Times New Roman" w:hAnsi="Times New Roman"/>
          <w:i/>
        </w:rPr>
        <w:t>Восприятие</w:t>
      </w:r>
      <w:r w:rsidRPr="00D645AA">
        <w:rPr>
          <w:rFonts w:ascii="Times New Roman" w:hAnsi="Times New Roman"/>
        </w:rPr>
        <w:t xml:space="preserve"> на слух и адекватное понимание содержания произведения.Умение слушать и слышать художественное слово, вопросы учителя и одноклассников по содержанию прослушанного произведения.</w:t>
      </w:r>
      <w:r w:rsidRPr="00D645AA">
        <w:rPr>
          <w:rFonts w:ascii="Times New Roman" w:hAnsi="Times New Roman"/>
          <w:i/>
        </w:rPr>
        <w:t>Слушание</w:t>
      </w:r>
      <w:r w:rsidRPr="00D645AA">
        <w:rPr>
          <w:rFonts w:ascii="Times New Roman" w:hAnsi="Times New Roman"/>
        </w:rPr>
        <w:t>разножанровых произведений фольклора (загадки, сказки, былины).Восприятие на слух учебных задач, осмысление алгоритма учебных действий, направленных на решение этих задач.</w:t>
      </w:r>
      <w:r w:rsidRPr="00D645AA">
        <w:rPr>
          <w:rFonts w:ascii="Times New Roman" w:hAnsi="Times New Roman"/>
          <w:i/>
        </w:rPr>
        <w:t>Восприятие</w:t>
      </w:r>
      <w:r w:rsidRPr="00D645AA">
        <w:rPr>
          <w:rFonts w:ascii="Times New Roman" w:hAnsi="Times New Roman"/>
        </w:rPr>
        <w:t xml:space="preserve"> на слух научно-популярного произведения: понимание основного содержания и выделение информации (фактов).</w:t>
      </w:r>
      <w:r w:rsidRPr="00D645AA">
        <w:rPr>
          <w:rFonts w:ascii="Times New Roman" w:hAnsi="Times New Roman"/>
          <w:i/>
        </w:rPr>
        <w:t>Умение слушать и дополнять</w:t>
      </w:r>
      <w:r w:rsidRPr="00D645AA">
        <w:rPr>
          <w:rFonts w:ascii="Times New Roman" w:hAnsi="Times New Roman"/>
        </w:rPr>
        <w:t xml:space="preserve"> ответы одноклассников на вопросы по содержанию прослушанного произведения.</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Чтение вслух и молча</w:t>
      </w:r>
      <w:r w:rsidRPr="00D645AA">
        <w:rPr>
          <w:rFonts w:ascii="Times New Roman" w:hAnsi="Times New Roman"/>
        </w:rPr>
        <w:t>. Чтение вслух произведений фольклора, произведений классиков отечественной и зарубежной детской литературы в темпе, соответствующем индивидуальным возможностям учащихся и позволяющем понимать прочитанное.</w:t>
      </w:r>
      <w:r w:rsidRPr="00D645AA">
        <w:rPr>
          <w:rFonts w:ascii="Times New Roman" w:hAnsi="Times New Roman"/>
          <w:i/>
        </w:rPr>
        <w:t>Практическоеосвоение основных орфоэпических правил</w:t>
      </w:r>
      <w:r w:rsidRPr="00D645AA">
        <w:rPr>
          <w:rFonts w:ascii="Times New Roman" w:hAnsi="Times New Roman"/>
        </w:rPr>
        <w:t xml:space="preserve"> (литературного произношения) на примере правильной речи учителя и специальных упражнений со словами из текста произведений с трудными звукосочетаниями, с </w:t>
      </w:r>
      <w:r w:rsidRPr="00D645AA">
        <w:rPr>
          <w:rFonts w:ascii="Times New Roman" w:hAnsi="Times New Roman"/>
        </w:rPr>
        <w:lastRenderedPageBreak/>
        <w:t>подвижным и неподвижным ударением.</w:t>
      </w:r>
      <w:r w:rsidRPr="00D645AA">
        <w:rPr>
          <w:rFonts w:ascii="Times New Roman" w:hAnsi="Times New Roman"/>
          <w:i/>
        </w:rPr>
        <w:t>Выразительное чтение</w:t>
      </w:r>
      <w:r w:rsidRPr="00D645AA">
        <w:rPr>
          <w:rFonts w:ascii="Times New Roman" w:hAnsi="Times New Roman"/>
        </w:rPr>
        <w:t xml:space="preserve"> подготовленных текстов произведений, отрывков и эпизодов в соответствии с интонационным рисунком произведения и основной задачей чтения. Определение порядка учебных действий для формирования умения читать выразительно.Чтение молча небольших произведений, абзацев, отрывков без речедвижения.Чтение молча разножанровых произведений фольклора, отечественных и зарубежных писателей.</w:t>
      </w:r>
      <w:r w:rsidRPr="00D645AA">
        <w:rPr>
          <w:rFonts w:ascii="Times New Roman" w:hAnsi="Times New Roman"/>
          <w:i/>
        </w:rPr>
        <w:t xml:space="preserve">Первичное (ознакомительное) чтение </w:t>
      </w:r>
      <w:r w:rsidRPr="00D645AA">
        <w:rPr>
          <w:rFonts w:ascii="Times New Roman" w:hAnsi="Times New Roman"/>
        </w:rPr>
        <w:t>молча произведений в учебнике и дополнительное чтение произведений по изучаемому разделу в хрестоматии.</w:t>
      </w:r>
      <w:r w:rsidRPr="00D645AA">
        <w:rPr>
          <w:rFonts w:ascii="Times New Roman" w:hAnsi="Times New Roman"/>
          <w:i/>
        </w:rPr>
        <w:t>Использование</w:t>
      </w:r>
      <w:r w:rsidRPr="00D645AA">
        <w:rPr>
          <w:rFonts w:ascii="Times New Roman" w:hAnsi="Times New Roman"/>
        </w:rPr>
        <w:t xml:space="preserve"> изучающего, поискового и просмотрового видов чтения в работе с текстами произведений.</w:t>
      </w:r>
      <w:r w:rsidRPr="00D645AA">
        <w:rPr>
          <w:rFonts w:ascii="Times New Roman" w:hAnsi="Times New Roman"/>
          <w:i/>
        </w:rPr>
        <w:t>Использование</w:t>
      </w:r>
      <w:r w:rsidRPr="00D645AA">
        <w:rPr>
          <w:rFonts w:ascii="Times New Roman" w:hAnsi="Times New Roman"/>
        </w:rPr>
        <w:t xml:space="preserve"> умения читать молча как средства получения информации.Чтение молча описаний картин природы, портретов героев, интерьера, поступков героев, повествования и рассуждения в тексте произведения.</w:t>
      </w:r>
      <w:r w:rsidRPr="00D645AA">
        <w:rPr>
          <w:rFonts w:ascii="Times New Roman" w:hAnsi="Times New Roman"/>
          <w:i/>
        </w:rPr>
        <w:t>Использование</w:t>
      </w:r>
      <w:r w:rsidRPr="00D645AA">
        <w:rPr>
          <w:rFonts w:ascii="Times New Roman" w:hAnsi="Times New Roman"/>
        </w:rPr>
        <w:t xml:space="preserve"> умения читать молча для работы с книгой до чтения (получение информации из книги).</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Работа с разными видами текста</w:t>
      </w:r>
      <w:r w:rsidRPr="00D645AA">
        <w:rPr>
          <w:rFonts w:ascii="Times New Roman" w:hAnsi="Times New Roman"/>
        </w:rPr>
        <w:t xml:space="preserve">. </w:t>
      </w:r>
      <w:r w:rsidRPr="00D645AA">
        <w:rPr>
          <w:rFonts w:ascii="Times New Roman" w:hAnsi="Times New Roman"/>
          <w:i/>
        </w:rPr>
        <w:t>Выделение</w:t>
      </w:r>
      <w:r w:rsidRPr="00D645AA">
        <w:rPr>
          <w:rFonts w:ascii="Times New Roman" w:hAnsi="Times New Roman"/>
        </w:rPr>
        <w:t xml:space="preserve"> особенностей и способов организации текста: фамилия автора, заголовок, абзац, часть, глава, раздел.</w:t>
      </w:r>
      <w:r w:rsidRPr="00D645AA">
        <w:rPr>
          <w:rFonts w:ascii="Times New Roman" w:hAnsi="Times New Roman"/>
          <w:i/>
        </w:rPr>
        <w:t>Самостоятельная работа</w:t>
      </w:r>
      <w:r w:rsidRPr="00D645AA">
        <w:rPr>
          <w:rFonts w:ascii="Times New Roman" w:hAnsi="Times New Roman"/>
        </w:rPr>
        <w:t xml:space="preserve"> с текстом произведения: чтение, определение темы, жанра, главной мысли, деление текста на смысловые части, озаглавливание частей, составление плана.</w:t>
      </w:r>
      <w:r w:rsidRPr="00D645AA">
        <w:rPr>
          <w:rFonts w:ascii="Times New Roman" w:hAnsi="Times New Roman"/>
          <w:i/>
        </w:rPr>
        <w:t>Виды текстов:</w:t>
      </w:r>
      <w:r w:rsidRPr="00D645AA">
        <w:rPr>
          <w:rFonts w:ascii="Times New Roman" w:hAnsi="Times New Roman"/>
        </w:rPr>
        <w:t xml:space="preserve"> учебный, художественный и научно-популярный.</w:t>
      </w:r>
      <w:r w:rsidRPr="00D645AA">
        <w:rPr>
          <w:rFonts w:ascii="Times New Roman" w:hAnsi="Times New Roman"/>
          <w:i/>
        </w:rPr>
        <w:t>Воспроизведение текста:</w:t>
      </w:r>
      <w:r w:rsidRPr="00D645AA">
        <w:rPr>
          <w:rFonts w:ascii="Times New Roman" w:hAnsi="Times New Roman"/>
        </w:rPr>
        <w:t xml:space="preserve"> пересказ по плану кратко и подробно, чтение наизусть, выразительное чтение наизусть или по учебнику.</w:t>
      </w:r>
      <w:r w:rsidRPr="00D645AA">
        <w:rPr>
          <w:rFonts w:ascii="Times New Roman" w:hAnsi="Times New Roman"/>
          <w:i/>
        </w:rPr>
        <w:t>Понимание</w:t>
      </w:r>
      <w:r w:rsidRPr="00D645AA">
        <w:rPr>
          <w:rFonts w:ascii="Times New Roman" w:hAnsi="Times New Roman"/>
        </w:rPr>
        <w:t xml:space="preserve"> содержания произведения: ответы на вопросы к тексту произведения, подтверждение ответов словами из текста, указывающими на его специфику (жанр, тему, особенности языка автора).</w:t>
      </w:r>
      <w:r w:rsidRPr="00D645AA">
        <w:rPr>
          <w:rFonts w:ascii="Times New Roman" w:hAnsi="Times New Roman"/>
          <w:i/>
        </w:rPr>
        <w:t>Анализ</w:t>
      </w:r>
      <w:r w:rsidRPr="00D645AA">
        <w:rPr>
          <w:rFonts w:ascii="Times New Roman" w:hAnsi="Times New Roman"/>
        </w:rPr>
        <w:t xml:space="preserve"> и </w:t>
      </w:r>
      <w:r w:rsidRPr="00D645AA">
        <w:rPr>
          <w:rFonts w:ascii="Times New Roman" w:hAnsi="Times New Roman"/>
          <w:i/>
        </w:rPr>
        <w:t>сравнение</w:t>
      </w:r>
      <w:r w:rsidRPr="00D645AA">
        <w:rPr>
          <w:rFonts w:ascii="Times New Roman" w:hAnsi="Times New Roman"/>
        </w:rPr>
        <w:t xml:space="preserve"> заголовков, жанров, тем и авторской принадлежности произведений стихотворных и прозаических.</w:t>
      </w:r>
      <w:r w:rsidRPr="00D645AA">
        <w:rPr>
          <w:rFonts w:ascii="Times New Roman" w:hAnsi="Times New Roman"/>
          <w:i/>
        </w:rPr>
        <w:t>Определение темы</w:t>
      </w:r>
      <w:r w:rsidRPr="00D645AA">
        <w:rPr>
          <w:rFonts w:ascii="Times New Roman" w:hAnsi="Times New Roman"/>
        </w:rPr>
        <w:t xml:space="preserve"> произведения (о Родине, о детях, о животных, о природе) и уточнение её исходя из содержания произведения (о зимней/весенней природе, о детях в Великую Отечественную войну, о служении Родине, о дружбе человека и животного и т. д.).</w:t>
      </w:r>
      <w:r w:rsidRPr="00D645AA">
        <w:rPr>
          <w:rFonts w:ascii="Times New Roman" w:hAnsi="Times New Roman"/>
          <w:i/>
        </w:rPr>
        <w:t>Самостоятельное моделирование</w:t>
      </w:r>
      <w:r w:rsidRPr="00D645AA">
        <w:rPr>
          <w:rFonts w:ascii="Times New Roman" w:hAnsi="Times New Roman"/>
        </w:rPr>
        <w:t xml:space="preserve"> обложек к произведениям. </w:t>
      </w:r>
      <w:r w:rsidRPr="00D645AA">
        <w:rPr>
          <w:rFonts w:ascii="Times New Roman" w:hAnsi="Times New Roman"/>
          <w:i/>
        </w:rPr>
        <w:t>Сравнение</w:t>
      </w:r>
      <w:r w:rsidRPr="00D645AA">
        <w:rPr>
          <w:rFonts w:ascii="Times New Roman" w:hAnsi="Times New Roman"/>
        </w:rPr>
        <w:t xml:space="preserve"> моделей произведений. </w:t>
      </w:r>
      <w:r w:rsidRPr="00D645AA">
        <w:rPr>
          <w:rFonts w:ascii="Times New Roman" w:hAnsi="Times New Roman"/>
          <w:i/>
        </w:rPr>
        <w:t>Определение главной мысли</w:t>
      </w:r>
      <w:r w:rsidRPr="00D645AA">
        <w:rPr>
          <w:rFonts w:ascii="Times New Roman" w:hAnsi="Times New Roman"/>
        </w:rPr>
        <w:t xml:space="preserve"> произведения. Аргументированные ответы на вопросы: что хотел сказать автор? Как он об этом говорит? Выделение слов и предложений, подтверждающих позицию автора и главную мысль произведения.</w:t>
      </w:r>
      <w:r w:rsidRPr="00D645AA">
        <w:rPr>
          <w:rFonts w:ascii="Times New Roman" w:hAnsi="Times New Roman"/>
          <w:i/>
        </w:rPr>
        <w:t>Составление плана</w:t>
      </w:r>
      <w:r w:rsidRPr="00D645AA">
        <w:rPr>
          <w:rFonts w:ascii="Times New Roman" w:hAnsi="Times New Roman"/>
        </w:rPr>
        <w:t xml:space="preserve"> текста произведения: деление текста на части, определение главной мысли каждой части, озаглавливание частей.Формирование умения составлять план, усвоение алгоритма учебных действий.</w:t>
      </w:r>
      <w:r w:rsidRPr="00D645AA">
        <w:rPr>
          <w:rFonts w:ascii="Times New Roman" w:hAnsi="Times New Roman"/>
          <w:i/>
        </w:rPr>
        <w:t>Подробный пересказ</w:t>
      </w:r>
      <w:r w:rsidRPr="00D645AA">
        <w:rPr>
          <w:rFonts w:ascii="Times New Roman" w:hAnsi="Times New Roman"/>
        </w:rPr>
        <w:t xml:space="preserve"> текста произведения или эпизода.Определение главной мысли, выделение ключевых предложений или слов, особенностей построения предложений, пересказ абзацев и всего эпизода или произведения.</w:t>
      </w:r>
      <w:r w:rsidRPr="00D645AA">
        <w:rPr>
          <w:rFonts w:ascii="Times New Roman" w:hAnsi="Times New Roman"/>
          <w:i/>
        </w:rPr>
        <w:t>Краткийпересказ</w:t>
      </w:r>
      <w:r w:rsidRPr="00D645AA">
        <w:rPr>
          <w:rFonts w:ascii="Times New Roman" w:hAnsi="Times New Roman"/>
        </w:rPr>
        <w:t xml:space="preserve"> по ключевым предложениям в каждом абзаце.</w:t>
      </w:r>
      <w:r w:rsidRPr="00D645AA">
        <w:rPr>
          <w:rFonts w:ascii="Times New Roman" w:hAnsi="Times New Roman"/>
          <w:i/>
        </w:rPr>
        <w:t>Работа с образамигероев</w:t>
      </w:r>
      <w:r w:rsidRPr="00D645AA">
        <w:rPr>
          <w:rFonts w:ascii="Times New Roman" w:hAnsi="Times New Roman"/>
        </w:rPr>
        <w:t xml:space="preserve"> произведений. Герои положительные и отрицательные. Главный герой произведения.</w:t>
      </w:r>
      <w:r w:rsidRPr="00D645AA">
        <w:rPr>
          <w:rFonts w:ascii="Times New Roman" w:hAnsi="Times New Roman"/>
          <w:i/>
        </w:rPr>
        <w:t>Характеристика</w:t>
      </w:r>
      <w:r w:rsidRPr="00D645AA">
        <w:rPr>
          <w:rFonts w:ascii="Times New Roman" w:hAnsi="Times New Roman"/>
        </w:rPr>
        <w:t xml:space="preserve"> героя: внешний вид (портрет), поступки, отношение к окружающим, отношение автора к герою произведения. Сравнение героев и их поступков.</w:t>
      </w:r>
    </w:p>
    <w:p w:rsidR="00D645AA" w:rsidRPr="00D645AA" w:rsidRDefault="00D645AA" w:rsidP="00D645AA">
      <w:pPr>
        <w:spacing w:after="0"/>
        <w:jc w:val="both"/>
        <w:rPr>
          <w:rFonts w:ascii="Times New Roman" w:hAnsi="Times New Roman"/>
        </w:rPr>
      </w:pPr>
      <w:r w:rsidRPr="00D645AA">
        <w:rPr>
          <w:rFonts w:ascii="Times New Roman" w:hAnsi="Times New Roman"/>
          <w:i/>
        </w:rPr>
        <w:t>Работа</w:t>
      </w:r>
      <w:r w:rsidRPr="00D645AA">
        <w:rPr>
          <w:rFonts w:ascii="Times New Roman" w:hAnsi="Times New Roman"/>
        </w:rPr>
        <w:t xml:space="preserve"> с внутритекстовыми</w:t>
      </w:r>
      <w:r w:rsidRPr="00D645AA">
        <w:rPr>
          <w:rFonts w:ascii="Times New Roman" w:hAnsi="Times New Roman"/>
          <w:i/>
        </w:rPr>
        <w:t>иллюстрациями:</w:t>
      </w:r>
      <w:r w:rsidRPr="00D645AA">
        <w:rPr>
          <w:rFonts w:ascii="Times New Roman" w:hAnsi="Times New Roman"/>
        </w:rPr>
        <w:t xml:space="preserve"> рассматривание, подбор эпизодов или предложений к иллюстрации. Рассказ эпизода по иллюстрации. Анализ содержания иллюстрации и его соответствия произведению.Сравнение иллюстраций разных художников к одному и тому же произведению.</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Работа с текстом художественного произведения</w:t>
      </w:r>
      <w:r w:rsidRPr="00D645AA">
        <w:rPr>
          <w:rFonts w:ascii="Times New Roman" w:hAnsi="Times New Roman"/>
        </w:rPr>
        <w:t>. Определение особенностей художественного текста: эмоционально-нравственное содержание, использование средств выразительности (эпитеты, сравнения, олицетворения и т. д.).</w:t>
      </w:r>
      <w:r w:rsidRPr="00D645AA">
        <w:rPr>
          <w:rFonts w:ascii="Times New Roman" w:hAnsi="Times New Roman"/>
          <w:i/>
        </w:rPr>
        <w:t>Эмоциональная</w:t>
      </w:r>
      <w:r w:rsidRPr="00D645AA">
        <w:rPr>
          <w:rFonts w:ascii="Times New Roman" w:hAnsi="Times New Roman"/>
        </w:rPr>
        <w:t xml:space="preserve"> реакция на произведение, взаимоотношения героев и их поступки. </w:t>
      </w:r>
      <w:r w:rsidRPr="00D645AA">
        <w:rPr>
          <w:rFonts w:ascii="Times New Roman" w:hAnsi="Times New Roman"/>
          <w:i/>
        </w:rPr>
        <w:t>Мотивы</w:t>
      </w:r>
      <w:r w:rsidRPr="00D645AA">
        <w:rPr>
          <w:rFonts w:ascii="Times New Roman" w:hAnsi="Times New Roman"/>
        </w:rPr>
        <w:t xml:space="preserve"> поведения героев, его оценка с позиций морали.</w:t>
      </w:r>
      <w:r w:rsidRPr="00D645AA">
        <w:rPr>
          <w:rFonts w:ascii="Times New Roman" w:hAnsi="Times New Roman"/>
          <w:i/>
        </w:rPr>
        <w:t>Воспитание любви</w:t>
      </w:r>
      <w:r w:rsidRPr="00D645AA">
        <w:rPr>
          <w:rFonts w:ascii="Times New Roman" w:hAnsi="Times New Roman"/>
        </w:rPr>
        <w:t xml:space="preserve"> к Родине, желания служить Отечеству на примерах произведений фольклора и отечественных писателей. </w:t>
      </w:r>
      <w:r w:rsidRPr="00D645AA">
        <w:rPr>
          <w:rFonts w:ascii="Times New Roman" w:hAnsi="Times New Roman"/>
          <w:b/>
        </w:rPr>
        <w:t>Понятия:</w:t>
      </w:r>
      <w:r w:rsidRPr="00D645AA">
        <w:rPr>
          <w:rFonts w:ascii="Times New Roman" w:hAnsi="Times New Roman"/>
          <w:i/>
        </w:rPr>
        <w:t>Родина, честь, достоинство, честность, ложь, гуманизм, дружба, правда, любовь, ненависть, милосердие, гуманизм, доброта.Образы героев художественного произведения:</w:t>
      </w:r>
      <w:r w:rsidRPr="00D645AA">
        <w:rPr>
          <w:rFonts w:ascii="Times New Roman" w:hAnsi="Times New Roman"/>
        </w:rPr>
        <w:t xml:space="preserve"> портреты героев, описание поступков, использование средств выразительности.Выявление авторского отношения к герою на основе имени, авторской характеристики. Классификация героев положительных и отрицательных.</w:t>
      </w:r>
    </w:p>
    <w:p w:rsidR="00D645AA" w:rsidRPr="00D645AA" w:rsidRDefault="00D645AA" w:rsidP="00D645AA">
      <w:pPr>
        <w:spacing w:after="0"/>
        <w:jc w:val="both"/>
        <w:rPr>
          <w:rFonts w:ascii="Times New Roman" w:hAnsi="Times New Roman"/>
        </w:rPr>
      </w:pPr>
      <w:r w:rsidRPr="00D645AA">
        <w:rPr>
          <w:rFonts w:ascii="Times New Roman" w:hAnsi="Times New Roman"/>
        </w:rPr>
        <w:t>Сравнение положительных и отрицательных героев (портрет, поступки, речь, отношение автора).</w:t>
      </w:r>
      <w:r w:rsidRPr="00D645AA">
        <w:rPr>
          <w:rFonts w:ascii="Times New Roman" w:hAnsi="Times New Roman"/>
          <w:i/>
        </w:rPr>
        <w:t>Пересказ</w:t>
      </w:r>
      <w:r w:rsidRPr="00D645AA">
        <w:rPr>
          <w:rFonts w:ascii="Times New Roman" w:hAnsi="Times New Roman"/>
        </w:rPr>
        <w:t xml:space="preserve"> краткий и подробный, отдельных эпизодов по плану. Формирование умения пересказывать тексты произведений по алгоритму: чтение, определение главной мысли произведения или эпизода, выделение смысловых частей, озаглавливание каждой части и составление плана. Подробный пересказ (близко к авторскому тексту) и краткий (ключевые предложения).Выборочный </w:t>
      </w:r>
      <w:r w:rsidRPr="00D645AA">
        <w:rPr>
          <w:rFonts w:ascii="Times New Roman" w:hAnsi="Times New Roman"/>
        </w:rPr>
        <w:lastRenderedPageBreak/>
        <w:t>пересказ: выбор в тексте всех фрагментов о герое, о месте событий и т. п. Выделение сюжетных частей в художественном тексте.Пересказ по иллюстрациям.Сравнение художественных произведений со сходными сюжетами.</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Работа с текстами научно-популярного произведения</w:t>
      </w:r>
      <w:r w:rsidRPr="00D645AA">
        <w:rPr>
          <w:rFonts w:ascii="Times New Roman" w:hAnsi="Times New Roman"/>
        </w:rPr>
        <w:t xml:space="preserve">. </w:t>
      </w:r>
      <w:r w:rsidRPr="00D645AA">
        <w:rPr>
          <w:rFonts w:ascii="Times New Roman" w:hAnsi="Times New Roman"/>
          <w:i/>
        </w:rPr>
        <w:t xml:space="preserve">Особенности </w:t>
      </w:r>
      <w:r w:rsidRPr="00D645AA">
        <w:rPr>
          <w:rFonts w:ascii="Times New Roman" w:hAnsi="Times New Roman"/>
        </w:rPr>
        <w:t>научно-популярного текста — наличие точной информации о предметах, явлениях, людях, животных, окружающем мире. Практическое знакомство с рассказами, очерками, воспоминаниями. Сравнение с художественными текстами.</w:t>
      </w:r>
      <w:r w:rsidRPr="00D645AA">
        <w:rPr>
          <w:rFonts w:ascii="Times New Roman" w:hAnsi="Times New Roman"/>
          <w:i/>
        </w:rPr>
        <w:t>Определение</w:t>
      </w:r>
      <w:r w:rsidRPr="00D645AA">
        <w:rPr>
          <w:rFonts w:ascii="Times New Roman" w:hAnsi="Times New Roman"/>
        </w:rPr>
        <w:t xml:space="preserve"> жанра, темы и авторской принадлежности. Формирование умения работать с текстом научно-популярного (познавательного) произведения. Подробный пересказ фактов, описаний явлений и предметов. Краткий пересказ — выделение информации.</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Работа с учебным текстом</w:t>
      </w:r>
      <w:r w:rsidRPr="00D645AA">
        <w:rPr>
          <w:rFonts w:ascii="Times New Roman" w:hAnsi="Times New Roman"/>
        </w:rPr>
        <w:t xml:space="preserve">. Практическое </w:t>
      </w:r>
      <w:r w:rsidRPr="00D645AA">
        <w:rPr>
          <w:rFonts w:ascii="Times New Roman" w:hAnsi="Times New Roman"/>
          <w:i/>
        </w:rPr>
        <w:t>определение</w:t>
      </w:r>
      <w:r w:rsidRPr="00D645AA">
        <w:rPr>
          <w:rFonts w:ascii="Times New Roman" w:hAnsi="Times New Roman"/>
        </w:rPr>
        <w:t xml:space="preserve"> особенностей учебного текста: краткое изложение сведений о разделе и определение учебных задач.  Чтение статей и выводов в учебнике, определений литературоведческих понятий.Составление алгоритмов учебных действий (чтения вслух и молча, разных видов пересказов, работы с текстами произведений).</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 xml:space="preserve">Библиографическая культура(работа с книгой). </w:t>
      </w:r>
      <w:r w:rsidRPr="00D645AA">
        <w:rPr>
          <w:rFonts w:ascii="Times New Roman" w:hAnsi="Times New Roman"/>
          <w:i/>
        </w:rPr>
        <w:t>Типы книг:</w:t>
      </w:r>
      <w:r w:rsidRPr="00D645AA">
        <w:rPr>
          <w:rFonts w:ascii="Times New Roman" w:hAnsi="Times New Roman"/>
        </w:rPr>
        <w:t xml:space="preserve"> книга-произведение, книга-сборник, книга-справочник, периодика (детские журналы).Книги учебные, художественные, научно-популярные, справочные. Выходные данные, структура книги: титульный лист, оглавление (содержание), аннотация, иллюстрации, предисловие, послесловие.</w:t>
      </w:r>
      <w:r w:rsidRPr="00D645AA">
        <w:rPr>
          <w:rFonts w:ascii="Times New Roman" w:hAnsi="Times New Roman"/>
          <w:i/>
        </w:rPr>
        <w:t>Самостоятельный выбор</w:t>
      </w:r>
      <w:r w:rsidRPr="00D645AA">
        <w:rPr>
          <w:rFonts w:ascii="Times New Roman" w:hAnsi="Times New Roman"/>
        </w:rPr>
        <w:t xml:space="preserve"> книг в библиотеке по рекомендательному списку, каталогу, в открытом библиотечном фонде с алфавитным указателем.</w:t>
      </w:r>
      <w:r w:rsidRPr="00D645AA">
        <w:rPr>
          <w:rFonts w:ascii="Times New Roman" w:hAnsi="Times New Roman"/>
          <w:i/>
        </w:rPr>
        <w:t>Характеристика</w:t>
      </w:r>
      <w:r w:rsidRPr="00D645AA">
        <w:rPr>
          <w:rFonts w:ascii="Times New Roman" w:hAnsi="Times New Roman"/>
        </w:rPr>
        <w:t xml:space="preserve"> информации (научная, художественная) с опорой на аппарат книги и справочно-иллюстративный материал (иллюстрации, таблицы, схемы).Дополнительное чтение произведений по изучаемой теме в хрестоматии и книгах из библиотек (домашней, школьной, муниципальной, городской).Работа с детскими периодическими журналами и газетами по собственному выбору.</w:t>
      </w:r>
      <w:r w:rsidRPr="00D645AA">
        <w:rPr>
          <w:rFonts w:ascii="Times New Roman" w:hAnsi="Times New Roman"/>
          <w:i/>
        </w:rPr>
        <w:t>Участие</w:t>
      </w:r>
      <w:r w:rsidRPr="00D645AA">
        <w:rPr>
          <w:rFonts w:ascii="Times New Roman" w:hAnsi="Times New Roman"/>
        </w:rPr>
        <w:t xml:space="preserve"> в проектной деятельности: сбор информации о книгах на заданную тему, книгах-сборниках, книгах одного автора, оформление материалов (книг-самоделок, плакатов), проведение презентаций для одноклассников, участие в конкурсах и выставках.</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 xml:space="preserve">Говорение (культура речевого общения). </w:t>
      </w:r>
      <w:r w:rsidRPr="00D645AA">
        <w:rPr>
          <w:rFonts w:ascii="Times New Roman" w:hAnsi="Times New Roman"/>
          <w:i/>
        </w:rPr>
        <w:t xml:space="preserve">Восприятие </w:t>
      </w:r>
      <w:r w:rsidRPr="00D645AA">
        <w:rPr>
          <w:rFonts w:ascii="Times New Roman" w:hAnsi="Times New Roman"/>
        </w:rPr>
        <w:t>художественного произведения как образца речевого общения (автор → читатель).</w:t>
      </w:r>
      <w:r w:rsidRPr="00D645AA">
        <w:rPr>
          <w:rFonts w:ascii="Times New Roman" w:hAnsi="Times New Roman"/>
          <w:i/>
        </w:rPr>
        <w:t>Понимание</w:t>
      </w:r>
      <w:r w:rsidRPr="00D645AA">
        <w:rPr>
          <w:rFonts w:ascii="Times New Roman" w:hAnsi="Times New Roman"/>
        </w:rPr>
        <w:t xml:space="preserve"> речи героев произведения, анализ их способа общения. </w:t>
      </w:r>
      <w:r w:rsidRPr="00D645AA">
        <w:rPr>
          <w:rFonts w:ascii="Times New Roman" w:hAnsi="Times New Roman"/>
          <w:i/>
        </w:rPr>
        <w:t>Выделение</w:t>
      </w:r>
      <w:r w:rsidRPr="00D645AA">
        <w:rPr>
          <w:rFonts w:ascii="Times New Roman" w:hAnsi="Times New Roman"/>
        </w:rPr>
        <w:t xml:space="preserve"> слов вежливости, обращений в диалогах героев произведений.Чтение диалогов героев, понимание смысла диалогической речи.Знакомство с нормами и формами речевого общения: диалог и монолог, правила речевого общения (умение слушать вопросы собеседника и давать точные ответы, задавать вопросы).Практическое ведение диалога с учителем и одноклассниками по прочитанному или изучаемому произведению.Чтение по ролям и инсценирование произведений и отдельных эпизодов. </w:t>
      </w:r>
      <w:r w:rsidRPr="00D645AA">
        <w:rPr>
          <w:rFonts w:ascii="Times New Roman" w:hAnsi="Times New Roman"/>
          <w:b/>
        </w:rPr>
        <w:t>Понятия:</w:t>
      </w:r>
      <w:r w:rsidRPr="00D645AA">
        <w:rPr>
          <w:rFonts w:ascii="Times New Roman" w:hAnsi="Times New Roman"/>
          <w:i/>
        </w:rPr>
        <w:t>диалог, вопрос, реплика, обращения, слова вежливости.</w:t>
      </w:r>
      <w:r w:rsidRPr="00D645AA">
        <w:rPr>
          <w:rFonts w:ascii="Times New Roman" w:hAnsi="Times New Roman"/>
        </w:rPr>
        <w:t>Сравнение диалогической и монологической речи героев литературных произведений.</w:t>
      </w:r>
      <w:r w:rsidRPr="00D645AA">
        <w:rPr>
          <w:rFonts w:ascii="Times New Roman" w:hAnsi="Times New Roman"/>
          <w:i/>
        </w:rPr>
        <w:t>Построение</w:t>
      </w:r>
      <w:r w:rsidRPr="00D645AA">
        <w:rPr>
          <w:rFonts w:ascii="Times New Roman" w:hAnsi="Times New Roman"/>
        </w:rPr>
        <w:t xml:space="preserve"> монолога-ответа на вопрос по изучаемому произведению, монолога-высказывания (о герое, произведении или книге).</w:t>
      </w:r>
      <w:r w:rsidRPr="00D645AA">
        <w:rPr>
          <w:rFonts w:ascii="Times New Roman" w:hAnsi="Times New Roman"/>
          <w:i/>
        </w:rPr>
        <w:t>Создание</w:t>
      </w:r>
      <w:r w:rsidRPr="00D645AA">
        <w:rPr>
          <w:rFonts w:ascii="Times New Roman" w:hAnsi="Times New Roman"/>
        </w:rPr>
        <w:t xml:space="preserve"> монологов-сообщений об авторе произведения или о книге при выполнении проекта в рамках изучаемого раздела или темы.</w:t>
      </w:r>
    </w:p>
    <w:p w:rsidR="00D645AA" w:rsidRPr="00D645AA" w:rsidRDefault="00D645AA" w:rsidP="00D645AA">
      <w:pPr>
        <w:spacing w:after="0"/>
        <w:ind w:firstLine="708"/>
        <w:jc w:val="both"/>
        <w:rPr>
          <w:rFonts w:ascii="Times New Roman" w:hAnsi="Times New Roman"/>
          <w:b/>
        </w:rPr>
      </w:pPr>
      <w:r w:rsidRPr="00D645AA">
        <w:rPr>
          <w:rFonts w:ascii="Times New Roman" w:hAnsi="Times New Roman"/>
          <w:b/>
        </w:rPr>
        <w:t xml:space="preserve">Письмо (культура письменной речи). </w:t>
      </w:r>
      <w:r w:rsidRPr="00D645AA">
        <w:rPr>
          <w:rFonts w:ascii="Times New Roman" w:hAnsi="Times New Roman"/>
          <w:i/>
        </w:rPr>
        <w:t>Восприятие</w:t>
      </w:r>
      <w:r w:rsidRPr="00D645AA">
        <w:rPr>
          <w:rFonts w:ascii="Times New Roman" w:hAnsi="Times New Roman"/>
        </w:rPr>
        <w:t xml:space="preserve"> художественных произведений как образцов письменной речи. Язык произведения, особенности авторской речи. </w:t>
      </w:r>
      <w:r w:rsidRPr="00D645AA">
        <w:rPr>
          <w:rFonts w:ascii="Times New Roman" w:hAnsi="Times New Roman"/>
          <w:i/>
        </w:rPr>
        <w:t>Выделение</w:t>
      </w:r>
      <w:r w:rsidRPr="00D645AA">
        <w:rPr>
          <w:rFonts w:ascii="Times New Roman" w:hAnsi="Times New Roman"/>
        </w:rPr>
        <w:t xml:space="preserve"> в произведениях описания, повествования, рассуждения — основных видов письменной речи.Описание, повествование и рассуждение в текстах произведений, их место и значение (создание образов героев, пейзажа, интерьера или места действия; развитие действия; монолог героя).Поиск в тексте произведения обращений, сравнений, эпитетов, синонимов, антонимов.Развитие внимания к художественному слову.Использование в письменной речи слов из произведений.</w:t>
      </w:r>
    </w:p>
    <w:p w:rsidR="00D645AA" w:rsidRPr="00D645AA" w:rsidRDefault="00D645AA" w:rsidP="00D645AA">
      <w:pPr>
        <w:spacing w:after="0"/>
        <w:jc w:val="both"/>
        <w:rPr>
          <w:rFonts w:ascii="Times New Roman" w:hAnsi="Times New Roman"/>
        </w:rPr>
      </w:pPr>
      <w:r w:rsidRPr="00D645AA">
        <w:rPr>
          <w:rFonts w:ascii="Times New Roman" w:hAnsi="Times New Roman"/>
          <w:b/>
          <w:i/>
        </w:rPr>
        <w:t xml:space="preserve">Раздел «Круг чтения». </w:t>
      </w:r>
      <w:r w:rsidRPr="00D645AA">
        <w:rPr>
          <w:rFonts w:ascii="Times New Roman" w:hAnsi="Times New Roman"/>
          <w:i/>
        </w:rPr>
        <w:t>Произведения фольклора</w:t>
      </w:r>
      <w:r w:rsidRPr="00D645AA">
        <w:rPr>
          <w:rFonts w:ascii="Times New Roman" w:hAnsi="Times New Roman"/>
        </w:rPr>
        <w:t xml:space="preserve"> (былины, сказы, загадки, пословицы, скороговорки) народов мира. </w:t>
      </w:r>
      <w:r w:rsidRPr="00D645AA">
        <w:rPr>
          <w:rFonts w:ascii="Times New Roman" w:hAnsi="Times New Roman"/>
          <w:i/>
        </w:rPr>
        <w:t>Скороговорки</w:t>
      </w:r>
      <w:r w:rsidRPr="00D645AA">
        <w:rPr>
          <w:rFonts w:ascii="Times New Roman" w:hAnsi="Times New Roman"/>
        </w:rPr>
        <w:t xml:space="preserve"> (особенности построения текста, цель скороговорок как жанра). </w:t>
      </w:r>
      <w:r w:rsidRPr="00D645AA">
        <w:rPr>
          <w:rFonts w:ascii="Times New Roman" w:hAnsi="Times New Roman"/>
          <w:i/>
        </w:rPr>
        <w:t>Темы пословиц</w:t>
      </w:r>
      <w:r w:rsidRPr="00D645AA">
        <w:rPr>
          <w:rFonts w:ascii="Times New Roman" w:hAnsi="Times New Roman"/>
        </w:rPr>
        <w:t xml:space="preserve"> (прямой и скрытый смысл, особенности построения текста, значение пословиц в формировании нравственных ценностей (любовь к Родине, уважение к труду и книге, честность, честь, правда, ложь)). </w:t>
      </w:r>
      <w:r w:rsidRPr="00D645AA">
        <w:rPr>
          <w:rFonts w:ascii="Times New Roman" w:hAnsi="Times New Roman"/>
          <w:i/>
        </w:rPr>
        <w:t>Загадки</w:t>
      </w:r>
      <w:r w:rsidRPr="00D645AA">
        <w:rPr>
          <w:rFonts w:ascii="Times New Roman" w:hAnsi="Times New Roman"/>
        </w:rPr>
        <w:t xml:space="preserve"> (понятие, виды загадок, темы загадок.Загадки народные и литературные).</w:t>
      </w:r>
      <w:r w:rsidRPr="00D645AA">
        <w:rPr>
          <w:rFonts w:ascii="Times New Roman" w:hAnsi="Times New Roman"/>
          <w:i/>
        </w:rPr>
        <w:t>Народные</w:t>
      </w:r>
      <w:r w:rsidRPr="00D645AA">
        <w:rPr>
          <w:rFonts w:ascii="Times New Roman" w:hAnsi="Times New Roman"/>
        </w:rPr>
        <w:t xml:space="preserve"> и </w:t>
      </w:r>
      <w:r w:rsidRPr="00D645AA">
        <w:rPr>
          <w:rFonts w:ascii="Times New Roman" w:hAnsi="Times New Roman"/>
          <w:i/>
        </w:rPr>
        <w:t>авторские</w:t>
      </w:r>
      <w:r w:rsidRPr="00D645AA">
        <w:rPr>
          <w:rFonts w:ascii="Times New Roman" w:hAnsi="Times New Roman"/>
        </w:rPr>
        <w:t xml:space="preserve"> сказки с загадками (особенности структуры текста, загадки как основа сюжета сказок). </w:t>
      </w:r>
      <w:r w:rsidRPr="00D645AA">
        <w:rPr>
          <w:rFonts w:ascii="Times New Roman" w:hAnsi="Times New Roman"/>
          <w:i/>
        </w:rPr>
        <w:t>Произведения</w:t>
      </w:r>
      <w:r w:rsidRPr="00D645AA">
        <w:rPr>
          <w:rFonts w:ascii="Times New Roman" w:hAnsi="Times New Roman"/>
        </w:rPr>
        <w:t xml:space="preserve"> отечественных и зарубежных писателей-классиков (И.А. Крылова, А.С.</w:t>
      </w:r>
      <w:r w:rsidRPr="00D645AA">
        <w:rPr>
          <w:rFonts w:ascii="Times New Roman" w:hAnsi="Times New Roman"/>
          <w:lang w:val="en-US"/>
        </w:rPr>
        <w:t> </w:t>
      </w:r>
      <w:r w:rsidRPr="00D645AA">
        <w:rPr>
          <w:rFonts w:ascii="Times New Roman" w:hAnsi="Times New Roman"/>
        </w:rPr>
        <w:t xml:space="preserve">Пушкина, Ф.И. Тютчева, А.Н. Майкова, А.А. Фета, Л.Н. Толстого, Н.А. Некрасова, А.П. Чехова, </w:t>
      </w:r>
      <w:r w:rsidRPr="00D645AA">
        <w:rPr>
          <w:rFonts w:ascii="Times New Roman" w:hAnsi="Times New Roman"/>
        </w:rPr>
        <w:lastRenderedPageBreak/>
        <w:t>И.С. Никитина, И.З. Сурикова, С.Д. Дрожжина, Д.Н. Мамина-Сибиряка, А.И. Куприна, С.А. Есенина, К.Г. Паустовского, С.Я. Маршака, Л. Пантелеева, А.П.</w:t>
      </w:r>
      <w:r w:rsidRPr="00D645AA">
        <w:rPr>
          <w:rFonts w:ascii="Times New Roman" w:hAnsi="Times New Roman"/>
          <w:lang w:val="en-US"/>
        </w:rPr>
        <w:t> </w:t>
      </w:r>
      <w:r w:rsidRPr="00D645AA">
        <w:rPr>
          <w:rFonts w:ascii="Times New Roman" w:hAnsi="Times New Roman"/>
        </w:rPr>
        <w:t>Гайдара, М.М.Пришвина, Ш. Перро, Ц.</w:t>
      </w:r>
      <w:r w:rsidRPr="00D645AA">
        <w:rPr>
          <w:rFonts w:ascii="Times New Roman" w:hAnsi="Times New Roman"/>
          <w:lang w:val="en-US"/>
        </w:rPr>
        <w:t> </w:t>
      </w:r>
      <w:r w:rsidRPr="00D645AA">
        <w:rPr>
          <w:rFonts w:ascii="Times New Roman" w:hAnsi="Times New Roman"/>
        </w:rPr>
        <w:t>Топелиуса, Джека Лондона, Э. Сетона-Томпсона, братьев Гримм, Х.-К. Андерсена, Дж. Чиарди).</w:t>
      </w:r>
      <w:r w:rsidRPr="00D645AA">
        <w:rPr>
          <w:rFonts w:ascii="Times New Roman" w:hAnsi="Times New Roman"/>
          <w:i/>
        </w:rPr>
        <w:t xml:space="preserve">Произведения отечественных и зарубежных писателей: </w:t>
      </w:r>
      <w:r w:rsidRPr="00D645AA">
        <w:rPr>
          <w:rFonts w:ascii="Times New Roman" w:hAnsi="Times New Roman"/>
        </w:rPr>
        <w:t xml:space="preserve">художественные, научно-популярные, исторические и фантастические рассказы (К.Г. Паустовского, Л.Н. Толстого, Л. Пантелеева, М.М. Пришвина). </w:t>
      </w:r>
      <w:r w:rsidRPr="00D645AA">
        <w:rPr>
          <w:rFonts w:ascii="Times New Roman" w:hAnsi="Times New Roman"/>
          <w:i/>
        </w:rPr>
        <w:t xml:space="preserve">Научно-популярные </w:t>
      </w:r>
      <w:r w:rsidRPr="00D645AA">
        <w:rPr>
          <w:rFonts w:ascii="Times New Roman" w:hAnsi="Times New Roman"/>
        </w:rPr>
        <w:t xml:space="preserve">рассказы: очерки и воспоминания (К.Г. Паустовский «Сказки Пушкина»; К.И. Чуковский «О стихах Н.А. Некрасова»; Н. Шер «О рассказах А.П. Чехова»; В. Чалмаев «Воспоминания о М.М. Пришвине»). Работа с художественными, научно-популярными, историческими книгами для детей, с книгами о приключениях и фантастике, а также справочной книгой. </w:t>
      </w:r>
      <w:r w:rsidRPr="00D645AA">
        <w:rPr>
          <w:rFonts w:ascii="Times New Roman" w:hAnsi="Times New Roman"/>
          <w:i/>
        </w:rPr>
        <w:t>Дополнительное чтение</w:t>
      </w:r>
      <w:r w:rsidRPr="00D645AA">
        <w:rPr>
          <w:rFonts w:ascii="Times New Roman" w:hAnsi="Times New Roman"/>
        </w:rPr>
        <w:t xml:space="preserve"> в хрестоматии произведений И.С. Тургенева, И.А. Бунина, Л.Н.</w:t>
      </w:r>
      <w:r w:rsidRPr="00D645AA">
        <w:rPr>
          <w:rFonts w:ascii="Times New Roman" w:hAnsi="Times New Roman"/>
          <w:lang w:val="en-US"/>
        </w:rPr>
        <w:t> </w:t>
      </w:r>
      <w:r w:rsidRPr="00D645AA">
        <w:rPr>
          <w:rFonts w:ascii="Times New Roman" w:hAnsi="Times New Roman"/>
        </w:rPr>
        <w:t>Андреева, В.В. Бианки, В.П. Астафьева, С.В. Михалкова, В.Ю. Драгунского, братьев Гримм, Дж. Чиарди; самостоятельный подбор и чтение книг (из списка рекомендованных). Детские периодические журналы («Костёр», «Пять углов», «Чудеса планеты Земля»). Электронные периодические издания («Детская газета», «Антошка»). Детские газеты («Читайка», «Шапокляк», «Пионерская правда»).</w:t>
      </w:r>
    </w:p>
    <w:p w:rsidR="00D645AA" w:rsidRPr="00D645AA" w:rsidRDefault="00D645AA" w:rsidP="00D645AA">
      <w:pPr>
        <w:spacing w:after="0"/>
        <w:jc w:val="both"/>
        <w:rPr>
          <w:rFonts w:ascii="Times New Roman" w:hAnsi="Times New Roman"/>
          <w:b/>
        </w:rPr>
      </w:pPr>
      <w:r w:rsidRPr="00D645AA">
        <w:rPr>
          <w:rFonts w:ascii="Times New Roman" w:hAnsi="Times New Roman"/>
          <w:b/>
          <w:i/>
        </w:rPr>
        <w:t xml:space="preserve">Раздел «Литературоведческая пропедевтика» (практическое освоение). </w:t>
      </w:r>
      <w:r w:rsidRPr="00D645AA">
        <w:rPr>
          <w:rFonts w:ascii="Times New Roman" w:hAnsi="Times New Roman"/>
          <w:b/>
        </w:rPr>
        <w:t>Фольклорные и авторские произведения. Жанры фольклора:</w:t>
      </w:r>
      <w:r w:rsidRPr="00D645AA">
        <w:rPr>
          <w:rFonts w:ascii="Times New Roman" w:hAnsi="Times New Roman"/>
          <w:i/>
        </w:rPr>
        <w:t>пословицы, скороговорки, загадки, сказки, былины.</w:t>
      </w:r>
      <w:r w:rsidRPr="00D645AA">
        <w:rPr>
          <w:rFonts w:ascii="Times New Roman" w:hAnsi="Times New Roman"/>
          <w:b/>
        </w:rPr>
        <w:t>Жанры литературных произведений:</w:t>
      </w:r>
      <w:r w:rsidRPr="00D645AA">
        <w:rPr>
          <w:rFonts w:ascii="Times New Roman" w:hAnsi="Times New Roman"/>
          <w:i/>
        </w:rPr>
        <w:t>сказка, рассказ, басня, стихотворение, воспоминание, очерк, сказ, былина, быль, пьеса-сказка.</w:t>
      </w:r>
      <w:r w:rsidRPr="00D645AA">
        <w:rPr>
          <w:rFonts w:ascii="Times New Roman" w:hAnsi="Times New Roman"/>
        </w:rPr>
        <w:t xml:space="preserve">. Практическое знакомство со </w:t>
      </w:r>
      <w:r w:rsidRPr="00D645AA">
        <w:rPr>
          <w:rFonts w:ascii="Times New Roman" w:hAnsi="Times New Roman"/>
          <w:b/>
        </w:rPr>
        <w:t>средствами художественной выразительности:</w:t>
      </w:r>
      <w:r w:rsidRPr="00D645AA">
        <w:rPr>
          <w:rFonts w:ascii="Times New Roman" w:hAnsi="Times New Roman"/>
          <w:i/>
        </w:rPr>
        <w:t xml:space="preserve">сравнение, эпитет, олицетворение, метафора, гипербола, интонационный рисунок, пауза, темп, ритм, логические ударения..Прозаическая </w:t>
      </w:r>
      <w:r w:rsidRPr="00D645AA">
        <w:rPr>
          <w:rFonts w:ascii="Times New Roman" w:hAnsi="Times New Roman"/>
        </w:rPr>
        <w:t>и</w:t>
      </w:r>
      <w:r w:rsidRPr="00D645AA">
        <w:rPr>
          <w:rFonts w:ascii="Times New Roman" w:hAnsi="Times New Roman"/>
          <w:i/>
        </w:rPr>
        <w:t xml:space="preserve"> стихотворная формы </w:t>
      </w:r>
      <w:r w:rsidRPr="00D645AA">
        <w:rPr>
          <w:rFonts w:ascii="Times New Roman" w:hAnsi="Times New Roman"/>
        </w:rPr>
        <w:t>произведений.</w:t>
      </w:r>
      <w:r w:rsidRPr="00D645AA">
        <w:rPr>
          <w:rFonts w:ascii="Times New Roman" w:hAnsi="Times New Roman"/>
          <w:b/>
        </w:rPr>
        <w:t>Литературоведческие понятия:</w:t>
      </w:r>
      <w:r w:rsidRPr="00D645AA">
        <w:rPr>
          <w:rFonts w:ascii="Times New Roman" w:hAnsi="Times New Roman"/>
          <w:i/>
        </w:rPr>
        <w:t>произведение, жанр, тема, автор произведения, сюжет, герой, автор-рассказчик, диалог, монолог, пейзаж, портрет героя, строфа, стихотворная строка, рифма..</w:t>
      </w:r>
    </w:p>
    <w:p w:rsidR="00D645AA" w:rsidRPr="00D645AA" w:rsidRDefault="00D645AA" w:rsidP="00D645AA">
      <w:pPr>
        <w:spacing w:after="0"/>
        <w:jc w:val="both"/>
        <w:rPr>
          <w:rFonts w:ascii="Times New Roman" w:hAnsi="Times New Roman"/>
        </w:rPr>
      </w:pPr>
      <w:r w:rsidRPr="00D645AA">
        <w:rPr>
          <w:rFonts w:ascii="Times New Roman" w:hAnsi="Times New Roman"/>
          <w:b/>
          <w:i/>
        </w:rPr>
        <w:t xml:space="preserve">Раздел «Творческая деятельность» (на основе литературных произведений). </w:t>
      </w:r>
      <w:r w:rsidRPr="00D645AA">
        <w:rPr>
          <w:rFonts w:ascii="Times New Roman" w:hAnsi="Times New Roman"/>
        </w:rPr>
        <w:t xml:space="preserve">Чтение по ролям художественных произведений; раскрытие образа героя при чтении с помощью интонации, мимики, жестов. </w:t>
      </w:r>
      <w:r w:rsidRPr="00D645AA">
        <w:rPr>
          <w:rFonts w:ascii="Times New Roman" w:hAnsi="Times New Roman"/>
          <w:i/>
        </w:rPr>
        <w:t xml:space="preserve">Поиск </w:t>
      </w:r>
      <w:r w:rsidRPr="00D645AA">
        <w:rPr>
          <w:rFonts w:ascii="Times New Roman" w:hAnsi="Times New Roman"/>
        </w:rPr>
        <w:t xml:space="preserve">описания кульминационного эпизода в произведении и его выразительное чтение. </w:t>
      </w:r>
      <w:r w:rsidRPr="00D645AA">
        <w:rPr>
          <w:rFonts w:ascii="Times New Roman" w:hAnsi="Times New Roman"/>
          <w:i/>
        </w:rPr>
        <w:t xml:space="preserve">Пересказ </w:t>
      </w:r>
      <w:r w:rsidRPr="00D645AA">
        <w:rPr>
          <w:rFonts w:ascii="Times New Roman" w:hAnsi="Times New Roman"/>
        </w:rPr>
        <w:t xml:space="preserve">произведений. </w:t>
      </w:r>
      <w:r w:rsidRPr="00D645AA">
        <w:rPr>
          <w:rFonts w:ascii="Times New Roman" w:hAnsi="Times New Roman"/>
          <w:i/>
        </w:rPr>
        <w:t>Рассказывание</w:t>
      </w:r>
      <w:r w:rsidRPr="00D645AA">
        <w:rPr>
          <w:rFonts w:ascii="Times New Roman" w:hAnsi="Times New Roman"/>
        </w:rPr>
        <w:t xml:space="preserve"> сказок с присказками. </w:t>
      </w:r>
      <w:r w:rsidRPr="00D645AA">
        <w:rPr>
          <w:rFonts w:ascii="Times New Roman" w:hAnsi="Times New Roman"/>
          <w:i/>
        </w:rPr>
        <w:t>Инсценирование, постановка</w:t>
      </w:r>
      <w:r w:rsidRPr="00D645AA">
        <w:rPr>
          <w:rFonts w:ascii="Times New Roman" w:hAnsi="Times New Roman"/>
        </w:rPr>
        <w:t xml:space="preserve"> «живых картин», словесное </w:t>
      </w:r>
      <w:r w:rsidRPr="00D645AA">
        <w:rPr>
          <w:rFonts w:ascii="Times New Roman" w:hAnsi="Times New Roman"/>
          <w:i/>
        </w:rPr>
        <w:t>рисование</w:t>
      </w:r>
      <w:r w:rsidRPr="00D645AA">
        <w:rPr>
          <w:rFonts w:ascii="Times New Roman" w:hAnsi="Times New Roman"/>
        </w:rPr>
        <w:t xml:space="preserve"> картин к отдельным эпизодам и произведениям. </w:t>
      </w:r>
      <w:r w:rsidRPr="00D645AA">
        <w:rPr>
          <w:rFonts w:ascii="Times New Roman" w:hAnsi="Times New Roman"/>
          <w:i/>
        </w:rPr>
        <w:t>Выполнение</w:t>
      </w:r>
      <w:r w:rsidRPr="00D645AA">
        <w:rPr>
          <w:rFonts w:ascii="Times New Roman" w:hAnsi="Times New Roman"/>
        </w:rPr>
        <w:t xml:space="preserve"> проектов творческого характера «Сочиняем сказки», «Сказки с загадками», «О подвигах былинных героев», «Звуки и краски осени» и т. д. </w:t>
      </w:r>
      <w:r w:rsidRPr="00D645AA">
        <w:rPr>
          <w:rFonts w:ascii="Times New Roman" w:hAnsi="Times New Roman"/>
          <w:i/>
        </w:rPr>
        <w:t>Рассказывание</w:t>
      </w:r>
      <w:r w:rsidRPr="00D645AA">
        <w:rPr>
          <w:rFonts w:ascii="Times New Roman" w:hAnsi="Times New Roman"/>
        </w:rPr>
        <w:t xml:space="preserve"> о героях произведений, произведении, книге, об авторе. </w:t>
      </w:r>
      <w:r w:rsidRPr="00D645AA">
        <w:rPr>
          <w:rFonts w:ascii="Times New Roman" w:hAnsi="Times New Roman"/>
          <w:i/>
        </w:rPr>
        <w:t>Интерпретация</w:t>
      </w:r>
      <w:r w:rsidRPr="00D645AA">
        <w:rPr>
          <w:rFonts w:ascii="Times New Roman" w:hAnsi="Times New Roman"/>
        </w:rPr>
        <w:t xml:space="preserve"> текста произведения: устное, словесное рисование, подробный и краткий пересказы от лица автора или героя произведения. </w:t>
      </w:r>
      <w:r w:rsidRPr="00D645AA">
        <w:rPr>
          <w:rFonts w:ascii="Times New Roman" w:hAnsi="Times New Roman"/>
          <w:i/>
        </w:rPr>
        <w:t>Создание по аналогии</w:t>
      </w:r>
      <w:r w:rsidRPr="00D645AA">
        <w:rPr>
          <w:rFonts w:ascii="Times New Roman" w:hAnsi="Times New Roman"/>
        </w:rPr>
        <w:t xml:space="preserve"> историй, рассказов, комиксов, стихотворений. </w:t>
      </w:r>
      <w:r w:rsidRPr="00D645AA">
        <w:rPr>
          <w:rFonts w:ascii="Times New Roman" w:hAnsi="Times New Roman"/>
          <w:i/>
        </w:rPr>
        <w:t>Создание</w:t>
      </w:r>
      <w:r w:rsidRPr="00D645AA">
        <w:rPr>
          <w:rFonts w:ascii="Times New Roman" w:hAnsi="Times New Roman"/>
        </w:rPr>
        <w:t xml:space="preserve"> рукописной книги из творческих работ учащихся: иллюстрирование, оформление книги. Презентация творческих работ на уроке и во внеурочное время.</w:t>
      </w:r>
    </w:p>
    <w:p w:rsidR="00D645AA" w:rsidRPr="00D645AA" w:rsidRDefault="00D645AA" w:rsidP="00D645AA">
      <w:pPr>
        <w:spacing w:after="0"/>
        <w:jc w:val="both"/>
        <w:rPr>
          <w:rFonts w:ascii="Times New Roman" w:hAnsi="Times New Roman"/>
        </w:rPr>
      </w:pPr>
      <w:r w:rsidRPr="00D645AA">
        <w:rPr>
          <w:rFonts w:ascii="Times New Roman" w:hAnsi="Times New Roman"/>
          <w:b/>
          <w:i/>
        </w:rPr>
        <w:t xml:space="preserve">Раздел «Чтение: работа с информацией». </w:t>
      </w:r>
      <w:r w:rsidRPr="00D645AA">
        <w:rPr>
          <w:rFonts w:ascii="Times New Roman" w:hAnsi="Times New Roman"/>
          <w:i/>
        </w:rPr>
        <w:t xml:space="preserve">Информация: </w:t>
      </w:r>
      <w:r w:rsidRPr="00D645AA">
        <w:rPr>
          <w:rFonts w:ascii="Times New Roman" w:hAnsi="Times New Roman"/>
        </w:rPr>
        <w:t xml:space="preserve">книги, произведения, периодические издания. </w:t>
      </w:r>
      <w:r w:rsidRPr="00D645AA">
        <w:rPr>
          <w:rFonts w:ascii="Times New Roman" w:hAnsi="Times New Roman"/>
          <w:i/>
        </w:rPr>
        <w:t>Работа</w:t>
      </w:r>
      <w:r w:rsidRPr="00D645AA">
        <w:rPr>
          <w:rFonts w:ascii="Times New Roman" w:hAnsi="Times New Roman"/>
        </w:rPr>
        <w:t xml:space="preserve"> с научно-популярными произведениями и справочной книгой. </w:t>
      </w:r>
      <w:r w:rsidRPr="00D645AA">
        <w:rPr>
          <w:rFonts w:ascii="Times New Roman" w:hAnsi="Times New Roman"/>
          <w:i/>
        </w:rPr>
        <w:t>Сбор</w:t>
      </w:r>
      <w:r w:rsidRPr="00D645AA">
        <w:rPr>
          <w:rFonts w:ascii="Times New Roman" w:hAnsi="Times New Roman"/>
        </w:rPr>
        <w:t xml:space="preserve"> информации о книге (обложка, титульный лист, оглавление, аннотация, предисловие, послесловие).</w:t>
      </w:r>
      <w:r w:rsidRPr="00D645AA">
        <w:rPr>
          <w:rFonts w:ascii="Times New Roman" w:hAnsi="Times New Roman"/>
          <w:i/>
        </w:rPr>
        <w:t xml:space="preserve">Оформление </w:t>
      </w:r>
      <w:r w:rsidRPr="00D645AA">
        <w:rPr>
          <w:rFonts w:ascii="Times New Roman" w:hAnsi="Times New Roman"/>
        </w:rPr>
        <w:t xml:space="preserve">информации в виде таблиц, использование сведений из таблиц для характеристики произведения или книги. </w:t>
      </w:r>
      <w:r w:rsidRPr="00D645AA">
        <w:rPr>
          <w:rFonts w:ascii="Times New Roman" w:hAnsi="Times New Roman"/>
          <w:i/>
        </w:rPr>
        <w:t>Использование</w:t>
      </w:r>
      <w:r w:rsidRPr="00D645AA">
        <w:rPr>
          <w:rFonts w:ascii="Times New Roman" w:hAnsi="Times New Roman"/>
        </w:rPr>
        <w:t xml:space="preserve"> данных таблиц для создания текстов-описаний предметов, явлений, животных. </w:t>
      </w:r>
      <w:r w:rsidRPr="00D645AA">
        <w:rPr>
          <w:rFonts w:ascii="Times New Roman" w:hAnsi="Times New Roman"/>
          <w:i/>
        </w:rPr>
        <w:t>Дополнение</w:t>
      </w:r>
      <w:r w:rsidRPr="00D645AA">
        <w:rPr>
          <w:rFonts w:ascii="Times New Roman" w:hAnsi="Times New Roman"/>
        </w:rPr>
        <w:t xml:space="preserve"> таблиц и схем информацией из научно-популярных текстов.</w:t>
      </w:r>
    </w:p>
    <w:p w:rsidR="00D645AA" w:rsidRPr="00D645AA" w:rsidRDefault="00D645AA" w:rsidP="00D645AA">
      <w:pPr>
        <w:widowControl w:val="0"/>
        <w:suppressAutoHyphens/>
        <w:spacing w:after="0"/>
        <w:rPr>
          <w:rFonts w:ascii="Times New Roman" w:hAnsi="Times New Roman"/>
          <w:b/>
          <w:color w:val="000000"/>
          <w:kern w:val="1"/>
        </w:rPr>
      </w:pPr>
      <w:r w:rsidRPr="00D645AA">
        <w:rPr>
          <w:rFonts w:ascii="Times New Roman" w:hAnsi="Times New Roman"/>
          <w:b/>
          <w:color w:val="000000"/>
          <w:kern w:val="1"/>
        </w:rPr>
        <w:t xml:space="preserve">4 класс </w:t>
      </w:r>
    </w:p>
    <w:p w:rsidR="00D645AA" w:rsidRPr="00D645AA" w:rsidRDefault="00D645AA" w:rsidP="00D645AA">
      <w:pPr>
        <w:shd w:val="clear" w:color="auto" w:fill="FFFFFF"/>
        <w:spacing w:after="0"/>
        <w:jc w:val="both"/>
        <w:rPr>
          <w:rFonts w:ascii="Times New Roman" w:hAnsi="Times New Roman"/>
          <w:b/>
          <w:i/>
        </w:rPr>
      </w:pPr>
      <w:r w:rsidRPr="00D645AA">
        <w:rPr>
          <w:rFonts w:ascii="Times New Roman" w:hAnsi="Times New Roman"/>
          <w:b/>
          <w:i/>
        </w:rPr>
        <w:t>Раздел «Виды речевой и читательской деятельности».</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Аудирование (слушание)</w:t>
      </w:r>
      <w:r w:rsidRPr="00D645AA">
        <w:rPr>
          <w:rFonts w:ascii="Times New Roman" w:hAnsi="Times New Roman"/>
        </w:rPr>
        <w:t xml:space="preserve">. </w:t>
      </w:r>
      <w:r w:rsidRPr="00D645AA">
        <w:rPr>
          <w:rFonts w:ascii="Times New Roman" w:hAnsi="Times New Roman"/>
          <w:i/>
        </w:rPr>
        <w:t>Восприятие</w:t>
      </w:r>
      <w:r w:rsidRPr="00D645AA">
        <w:rPr>
          <w:rFonts w:ascii="Times New Roman" w:hAnsi="Times New Roman"/>
        </w:rPr>
        <w:t xml:space="preserve"> на слух произведений фольклора и классической литературы. Формирование эмоциональной отзывчивости на содержание произведения или книги, умения высказывать своё отношение к произведению, уважительно относиться к мнению учителя и одноклассников. </w:t>
      </w:r>
      <w:r w:rsidRPr="00D645AA">
        <w:rPr>
          <w:rFonts w:ascii="Times New Roman" w:hAnsi="Times New Roman"/>
          <w:i/>
        </w:rPr>
        <w:t>Восприятие</w:t>
      </w:r>
      <w:r w:rsidRPr="00D645AA">
        <w:rPr>
          <w:rFonts w:ascii="Times New Roman" w:hAnsi="Times New Roman"/>
        </w:rPr>
        <w:t xml:space="preserve"> художественных произведений как особого вида искусства и умение соотносить их с произведениями живописи и музыки, развитие потребности слушать художественное слово. </w:t>
      </w:r>
      <w:r w:rsidRPr="00D645AA">
        <w:rPr>
          <w:rFonts w:ascii="Times New Roman" w:hAnsi="Times New Roman"/>
          <w:i/>
        </w:rPr>
        <w:t>Формирование</w:t>
      </w:r>
      <w:r w:rsidRPr="00D645AA">
        <w:rPr>
          <w:rFonts w:ascii="Times New Roman" w:hAnsi="Times New Roman"/>
        </w:rPr>
        <w:t xml:space="preserve"> уважения к общечеловеческим ценностям. </w:t>
      </w:r>
      <w:r w:rsidRPr="00D645AA">
        <w:rPr>
          <w:rFonts w:ascii="Times New Roman" w:hAnsi="Times New Roman"/>
          <w:b/>
        </w:rPr>
        <w:t>Понятия:</w:t>
      </w:r>
      <w:r w:rsidRPr="00D645AA">
        <w:rPr>
          <w:rFonts w:ascii="Times New Roman" w:hAnsi="Times New Roman"/>
          <w:i/>
        </w:rPr>
        <w:t>Родина, справедливость, отзывчивость, добро, зло, честность, дружба, ответственность.Слушание</w:t>
      </w:r>
      <w:r w:rsidRPr="00D645AA">
        <w:rPr>
          <w:rFonts w:ascii="Times New Roman" w:hAnsi="Times New Roman"/>
        </w:rPr>
        <w:t xml:space="preserve"> произведений на основе целенаправленного восприятия элементов формы и содержания литературного текста. </w:t>
      </w:r>
      <w:r w:rsidRPr="00D645AA">
        <w:rPr>
          <w:rFonts w:ascii="Times New Roman" w:hAnsi="Times New Roman"/>
          <w:i/>
        </w:rPr>
        <w:t>Воспитание</w:t>
      </w:r>
      <w:r w:rsidRPr="00D645AA">
        <w:rPr>
          <w:rFonts w:ascii="Times New Roman" w:hAnsi="Times New Roman"/>
        </w:rPr>
        <w:t xml:space="preserve"> готовности к общению с собеседником, умения признавать чужую точку зрения и аргументировать свою. </w:t>
      </w:r>
      <w:r w:rsidRPr="00D645AA">
        <w:rPr>
          <w:rFonts w:ascii="Times New Roman" w:hAnsi="Times New Roman"/>
          <w:i/>
        </w:rPr>
        <w:t>Умение слушать</w:t>
      </w:r>
      <w:r w:rsidRPr="00D645AA">
        <w:rPr>
          <w:rFonts w:ascii="Times New Roman" w:hAnsi="Times New Roman"/>
        </w:rPr>
        <w:t xml:space="preserve"> вопросы учителя по содержанию произведения, давать полные ответы, </w:t>
      </w:r>
      <w:r w:rsidRPr="00D645AA">
        <w:rPr>
          <w:rFonts w:ascii="Times New Roman" w:hAnsi="Times New Roman"/>
        </w:rPr>
        <w:lastRenderedPageBreak/>
        <w:t>дополнять ответы одноклассников, формулировать вопросы по содержанию прослушанного произведения, рассуждать о героях произведения.</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Чтение</w:t>
      </w:r>
      <w:r w:rsidRPr="00D645AA">
        <w:rPr>
          <w:rFonts w:ascii="Times New Roman" w:hAnsi="Times New Roman"/>
        </w:rPr>
        <w:t xml:space="preserve">. Чтение в соответствии с индивидуальными возможностями. </w:t>
      </w:r>
      <w:r w:rsidRPr="00D645AA">
        <w:rPr>
          <w:rFonts w:ascii="Times New Roman" w:hAnsi="Times New Roman"/>
          <w:i/>
        </w:rPr>
        <w:t>Практическое овладение</w:t>
      </w:r>
      <w:r w:rsidRPr="00D645AA">
        <w:rPr>
          <w:rFonts w:ascii="Times New Roman" w:hAnsi="Times New Roman"/>
        </w:rPr>
        <w:t xml:space="preserve"> основными орфоэпическими нормами литературного языка. Уметь видеть в тексте произведения слова с трудными звукосочетаниями, с подвижным и неподвижным ударением, произносить их правильно, уметь проверять их звучание по словарю. </w:t>
      </w:r>
      <w:r w:rsidRPr="00D645AA">
        <w:rPr>
          <w:rFonts w:ascii="Times New Roman" w:hAnsi="Times New Roman"/>
          <w:i/>
        </w:rPr>
        <w:t>Осознание задачи</w:t>
      </w:r>
      <w:r w:rsidRPr="00D645AA">
        <w:rPr>
          <w:rFonts w:ascii="Times New Roman" w:hAnsi="Times New Roman"/>
          <w:b/>
        </w:rPr>
        <w:t>чтения вслух</w:t>
      </w:r>
      <w:r w:rsidRPr="00D645AA">
        <w:rPr>
          <w:rFonts w:ascii="Times New Roman" w:hAnsi="Times New Roman"/>
        </w:rPr>
        <w:t xml:space="preserve">: воспроизведение произведения в темпе, соответствующем содержанию и эмоциональной насыщенности произведения; передача позиции автора и своего отношения к описанным событиям, героям и их поступкам. Чтение незнакомого произведения в темпе, необходимом для понимания читаемого текста. </w:t>
      </w:r>
      <w:r w:rsidRPr="00D645AA">
        <w:rPr>
          <w:rFonts w:ascii="Times New Roman" w:hAnsi="Times New Roman"/>
          <w:i/>
        </w:rPr>
        <w:t>Выразительное чтение</w:t>
      </w:r>
      <w:r w:rsidRPr="00D645AA">
        <w:rPr>
          <w:rFonts w:ascii="Times New Roman" w:hAnsi="Times New Roman"/>
        </w:rPr>
        <w:t xml:space="preserve"> подготовленного текста: определение задачи чтения, темпа, интонационного рисунка; определение выразительных средств, тренировочное чтение, самооценка чтения. </w:t>
      </w:r>
      <w:r w:rsidRPr="00D645AA">
        <w:rPr>
          <w:rFonts w:ascii="Times New Roman" w:hAnsi="Times New Roman"/>
          <w:i/>
        </w:rPr>
        <w:t>Овладение</w:t>
      </w:r>
      <w:r w:rsidRPr="00D645AA">
        <w:rPr>
          <w:rFonts w:ascii="Times New Roman" w:hAnsi="Times New Roman"/>
        </w:rPr>
        <w:t xml:space="preserve"> алгоритмом учебных действий для выработки универсального умения читать выразительно.</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Чтение молча</w:t>
      </w:r>
      <w:r w:rsidRPr="00D645AA">
        <w:rPr>
          <w:rFonts w:ascii="Times New Roman" w:hAnsi="Times New Roman"/>
        </w:rPr>
        <w:t xml:space="preserve"> (про себя) при ознакомительном, изучающем, поисковом и просмотровом видах чтения. </w:t>
      </w:r>
      <w:r w:rsidRPr="00D645AA">
        <w:rPr>
          <w:rFonts w:ascii="Times New Roman" w:hAnsi="Times New Roman"/>
          <w:i/>
        </w:rPr>
        <w:t>Чтение молча</w:t>
      </w:r>
      <w:r w:rsidRPr="00D645AA">
        <w:rPr>
          <w:rFonts w:ascii="Times New Roman" w:hAnsi="Times New Roman"/>
        </w:rPr>
        <w:t xml:space="preserve">разножанровых произведений фольклора народов России и мира, произведений отечественных и зарубежных писателей-классиков. </w:t>
      </w:r>
      <w:r w:rsidRPr="00D645AA">
        <w:rPr>
          <w:rFonts w:ascii="Times New Roman" w:hAnsi="Times New Roman"/>
          <w:i/>
        </w:rPr>
        <w:t>Ознакомительное (первичное)</w:t>
      </w:r>
      <w:r w:rsidRPr="00D645AA">
        <w:rPr>
          <w:rFonts w:ascii="Times New Roman" w:hAnsi="Times New Roman"/>
        </w:rPr>
        <w:t xml:space="preserve"> чтение молча произведений в учебнике и учебной хрестоматии, книг по изучаемому разделу. </w:t>
      </w:r>
      <w:r w:rsidRPr="00D645AA">
        <w:rPr>
          <w:rFonts w:ascii="Times New Roman" w:hAnsi="Times New Roman"/>
          <w:i/>
        </w:rPr>
        <w:t>Использование умения читать молча</w:t>
      </w:r>
      <w:r w:rsidRPr="00D645AA">
        <w:rPr>
          <w:rFonts w:ascii="Times New Roman" w:hAnsi="Times New Roman"/>
        </w:rPr>
        <w:t xml:space="preserve"> для работы с текстами произведений; формирование умения пользоваться изучающим, поисковым и просмотровым видами чтения для решения учебных задач по любому предмету. </w:t>
      </w:r>
      <w:r w:rsidRPr="00D645AA">
        <w:rPr>
          <w:rFonts w:ascii="Times New Roman" w:hAnsi="Times New Roman"/>
          <w:i/>
        </w:rPr>
        <w:t>Формирование умения читать молча</w:t>
      </w:r>
      <w:r w:rsidRPr="00D645AA">
        <w:rPr>
          <w:rFonts w:ascii="Times New Roman" w:hAnsi="Times New Roman"/>
        </w:rPr>
        <w:t xml:space="preserve"> как средства для поиска информации и обогащения читательского опыта.</w:t>
      </w:r>
      <w:r w:rsidRPr="00D645AA">
        <w:rPr>
          <w:rFonts w:ascii="Times New Roman" w:hAnsi="Times New Roman"/>
          <w:i/>
        </w:rPr>
        <w:t>Осознанное</w:t>
      </w:r>
      <w:r w:rsidRPr="00D645AA">
        <w:rPr>
          <w:rFonts w:ascii="Times New Roman" w:hAnsi="Times New Roman"/>
        </w:rPr>
        <w:t xml:space="preserve"> чтение молча описаний картин природы в произведениях, повествований и рассуждений. Чтение молча книг по изучаемому разделу, детских газет и журналов.</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Работа с разными видами текстов</w:t>
      </w:r>
      <w:r w:rsidRPr="00D645AA">
        <w:rPr>
          <w:rFonts w:ascii="Times New Roman" w:hAnsi="Times New Roman"/>
        </w:rPr>
        <w:t xml:space="preserve">. </w:t>
      </w:r>
      <w:r w:rsidRPr="00D645AA">
        <w:rPr>
          <w:rFonts w:ascii="Times New Roman" w:hAnsi="Times New Roman"/>
          <w:i/>
        </w:rPr>
        <w:t>Определениецели</w:t>
      </w:r>
      <w:r w:rsidRPr="00D645AA">
        <w:rPr>
          <w:rFonts w:ascii="Times New Roman" w:hAnsi="Times New Roman"/>
        </w:rPr>
        <w:t xml:space="preserve"> чтения текстов художественных и научно-познавательных произведений, знакомство с содержанием произведения, изучающее чтение текстов, поисковое чтение (выбор нужной информации, фактов, суждений), чтение произведений и книг по собственному желанию и выбору.</w:t>
      </w:r>
      <w:r w:rsidRPr="00D645AA">
        <w:rPr>
          <w:rFonts w:ascii="Times New Roman" w:hAnsi="Times New Roman"/>
          <w:i/>
        </w:rPr>
        <w:t>Восприятие</w:t>
      </w:r>
      <w:r w:rsidRPr="00D645AA">
        <w:rPr>
          <w:rFonts w:ascii="Times New Roman" w:hAnsi="Times New Roman"/>
        </w:rPr>
        <w:t xml:space="preserve"> текстов произведений (при слушании, чтении вслух и молча), понимание содержания произведения (ответы на вопросы, подтверждение ответов словами из текста).</w:t>
      </w:r>
      <w:r w:rsidRPr="00D645AA">
        <w:rPr>
          <w:rFonts w:ascii="Times New Roman" w:hAnsi="Times New Roman"/>
          <w:i/>
        </w:rPr>
        <w:t>Определение особенностей</w:t>
      </w:r>
      <w:r w:rsidRPr="00D645AA">
        <w:rPr>
          <w:rFonts w:ascii="Times New Roman" w:hAnsi="Times New Roman"/>
        </w:rPr>
        <w:t xml:space="preserve"> каждого произведения (авторская принадлежность, заголовок, жанр, тема, стихотворная или прозаическая форма) и специфики текстов (художественного, научно-популярного, справочного).</w:t>
      </w:r>
      <w:r w:rsidRPr="00D645AA">
        <w:rPr>
          <w:rFonts w:ascii="Times New Roman" w:hAnsi="Times New Roman"/>
          <w:i/>
        </w:rPr>
        <w:t>Определение</w:t>
      </w:r>
      <w:r w:rsidRPr="00D645AA">
        <w:rPr>
          <w:rFonts w:ascii="Times New Roman" w:hAnsi="Times New Roman"/>
        </w:rPr>
        <w:t xml:space="preserve"> темы самостоятельно прочитанного произведения (о Родине, о животных, о детях, о природе, о приключениях), уточнение темы исходя из содержания произведения (о родной природе, об истории России, о дружбе детей, о защите и служении Родине, о гуманном отношении к животным, о добрососедских отношениях, о дружбе людей разных стран, о милосердии и справедливости и т. д.).</w:t>
      </w:r>
      <w:r w:rsidRPr="00D645AA">
        <w:rPr>
          <w:rFonts w:ascii="Times New Roman" w:hAnsi="Times New Roman"/>
          <w:i/>
        </w:rPr>
        <w:t>Сравнение</w:t>
      </w:r>
      <w:r w:rsidRPr="00D645AA">
        <w:rPr>
          <w:rFonts w:ascii="Times New Roman" w:hAnsi="Times New Roman"/>
        </w:rPr>
        <w:t xml:space="preserve"> произведений одного жанра разных авторов, произведений одного автора, стихотворных и прозаических произведений одного автора.</w:t>
      </w:r>
      <w:r w:rsidRPr="00D645AA">
        <w:rPr>
          <w:rFonts w:ascii="Times New Roman" w:hAnsi="Times New Roman"/>
          <w:i/>
        </w:rPr>
        <w:t>Понимание</w:t>
      </w:r>
      <w:r w:rsidRPr="00D645AA">
        <w:rPr>
          <w:rFonts w:ascii="Times New Roman" w:hAnsi="Times New Roman"/>
        </w:rPr>
        <w:t xml:space="preserve"> нравственного содержания произведения.</w:t>
      </w:r>
      <w:r w:rsidRPr="00D645AA">
        <w:rPr>
          <w:rFonts w:ascii="Times New Roman" w:hAnsi="Times New Roman"/>
          <w:i/>
        </w:rPr>
        <w:t>Формирование</w:t>
      </w:r>
      <w:r w:rsidRPr="00D645AA">
        <w:rPr>
          <w:rFonts w:ascii="Times New Roman" w:hAnsi="Times New Roman"/>
        </w:rPr>
        <w:t xml:space="preserve"> духовно-нравственных ценностей: ценность жизни и смысл жизни; уважение к старшим и забота о младших, больных; достоинство человека, равноправие, чувство долга; представление о вере, свобода вероисповедания, толерантность; любовь к Родине и своему народу; уважение и доверие к людям; уважение к закону, государству. Умение соотносить поступки литературных героев с нравственно-этическими нормами; </w:t>
      </w:r>
      <w:r w:rsidRPr="00D645AA">
        <w:rPr>
          <w:rFonts w:ascii="Times New Roman" w:hAnsi="Times New Roman"/>
          <w:i/>
        </w:rPr>
        <w:t>обогащение</w:t>
      </w:r>
      <w:r w:rsidRPr="00D645AA">
        <w:rPr>
          <w:rFonts w:ascii="Times New Roman" w:hAnsi="Times New Roman"/>
        </w:rPr>
        <w:t>жизненного опыта примерами из художественных произведений и произведений фольклора.</w:t>
      </w:r>
      <w:r w:rsidRPr="00D645AA">
        <w:rPr>
          <w:rFonts w:ascii="Times New Roman" w:hAnsi="Times New Roman"/>
          <w:i/>
        </w:rPr>
        <w:t>Использование</w:t>
      </w:r>
      <w:r w:rsidRPr="00D645AA">
        <w:rPr>
          <w:rFonts w:ascii="Times New Roman" w:hAnsi="Times New Roman"/>
        </w:rPr>
        <w:t xml:space="preserve"> изученных приёмов анализа текстов художественных произведений, деление текста на смысловые части, выделение ключевых эпизодов, </w:t>
      </w:r>
      <w:r w:rsidRPr="00D645AA">
        <w:rPr>
          <w:rFonts w:ascii="Times New Roman" w:hAnsi="Times New Roman"/>
          <w:i/>
        </w:rPr>
        <w:t>установление</w:t>
      </w:r>
      <w:r w:rsidRPr="00D645AA">
        <w:rPr>
          <w:rFonts w:ascii="Times New Roman" w:hAnsi="Times New Roman"/>
        </w:rPr>
        <w:t xml:space="preserve"> причинно-следственных связей в развитии сюжета, составление планов (озаглавливание частей, составление вопросов к каждой части, знаково-символическое моделирование), </w:t>
      </w:r>
      <w:r w:rsidRPr="00D645AA">
        <w:rPr>
          <w:rFonts w:ascii="Times New Roman" w:hAnsi="Times New Roman"/>
          <w:i/>
        </w:rPr>
        <w:t>определение идеи</w:t>
      </w:r>
      <w:r w:rsidRPr="00D645AA">
        <w:rPr>
          <w:rFonts w:ascii="Times New Roman" w:hAnsi="Times New Roman"/>
        </w:rPr>
        <w:t xml:space="preserve"> произведения.Алгоритм составления плана; самостоятельное составление алгоритма выполнения учебной задачи.</w:t>
      </w:r>
      <w:r w:rsidRPr="00D645AA">
        <w:rPr>
          <w:rFonts w:ascii="Times New Roman" w:hAnsi="Times New Roman"/>
          <w:i/>
        </w:rPr>
        <w:t>Выделение</w:t>
      </w:r>
      <w:r w:rsidRPr="00D645AA">
        <w:rPr>
          <w:rFonts w:ascii="Times New Roman" w:hAnsi="Times New Roman"/>
        </w:rPr>
        <w:t xml:space="preserve"> структурных элементов текста (абзац, часть, глава, эпизод), использование знаний о структуре текста в работе с произведением; понимание соответствия заглавия содержанию произведения.</w:t>
      </w:r>
      <w:r w:rsidRPr="00D645AA">
        <w:rPr>
          <w:rFonts w:ascii="Times New Roman" w:hAnsi="Times New Roman"/>
          <w:i/>
        </w:rPr>
        <w:t>Обсуждение</w:t>
      </w:r>
      <w:r w:rsidRPr="00D645AA">
        <w:rPr>
          <w:rFonts w:ascii="Times New Roman" w:hAnsi="Times New Roman"/>
        </w:rPr>
        <w:t xml:space="preserve"> произведения: умение отвечать на вопросы по содержанию произведения, подтверждать ответы словами из текста произведения.</w:t>
      </w:r>
      <w:r w:rsidRPr="00D645AA">
        <w:rPr>
          <w:rFonts w:ascii="Times New Roman" w:hAnsi="Times New Roman"/>
          <w:i/>
        </w:rPr>
        <w:t>Формулирование</w:t>
      </w:r>
      <w:r w:rsidRPr="00D645AA">
        <w:rPr>
          <w:rFonts w:ascii="Times New Roman" w:hAnsi="Times New Roman"/>
        </w:rPr>
        <w:t xml:space="preserve"> вопросов, ответов, суждений о произведении и его героях.</w:t>
      </w:r>
      <w:r w:rsidRPr="00D645AA">
        <w:rPr>
          <w:rFonts w:ascii="Times New Roman" w:hAnsi="Times New Roman"/>
          <w:i/>
        </w:rPr>
        <w:t>Овладение</w:t>
      </w:r>
      <w:r w:rsidRPr="00D645AA">
        <w:rPr>
          <w:rFonts w:ascii="Times New Roman" w:hAnsi="Times New Roman"/>
        </w:rPr>
        <w:t xml:space="preserve"> универсальным алгоритмом пересказа текста произведения кратко, подробно и выборочно (отдельных эпизодов).</w:t>
      </w:r>
      <w:r w:rsidRPr="00D645AA">
        <w:rPr>
          <w:rFonts w:ascii="Times New Roman" w:hAnsi="Times New Roman"/>
          <w:i/>
        </w:rPr>
        <w:t>Работа с внутритекстовыми иллюстрациями:</w:t>
      </w:r>
      <w:r w:rsidRPr="00D645AA">
        <w:rPr>
          <w:rFonts w:ascii="Times New Roman" w:hAnsi="Times New Roman"/>
        </w:rPr>
        <w:t xml:space="preserve"> рассматривание иллюстрации, соотнесение её с текстом, выделение на рисунке деталей, дополняющих текст.</w:t>
      </w:r>
      <w:r w:rsidRPr="00D645AA">
        <w:rPr>
          <w:rFonts w:ascii="Times New Roman" w:hAnsi="Times New Roman"/>
          <w:i/>
        </w:rPr>
        <w:t xml:space="preserve">Сравнение </w:t>
      </w:r>
      <w:r w:rsidRPr="00D645AA">
        <w:rPr>
          <w:rFonts w:ascii="Times New Roman" w:hAnsi="Times New Roman"/>
        </w:rPr>
        <w:t xml:space="preserve">представления о героях писателя и художника; писателя, </w:t>
      </w:r>
      <w:r w:rsidRPr="00D645AA">
        <w:rPr>
          <w:rFonts w:ascii="Times New Roman" w:hAnsi="Times New Roman"/>
        </w:rPr>
        <w:lastRenderedPageBreak/>
        <w:t>художника и читателя.</w:t>
      </w:r>
      <w:r w:rsidRPr="00D645AA">
        <w:rPr>
          <w:rFonts w:ascii="Times New Roman" w:hAnsi="Times New Roman"/>
          <w:i/>
        </w:rPr>
        <w:t xml:space="preserve">Подбор </w:t>
      </w:r>
      <w:r w:rsidRPr="00D645AA">
        <w:rPr>
          <w:rFonts w:ascii="Times New Roman" w:hAnsi="Times New Roman"/>
        </w:rPr>
        <w:t>и</w:t>
      </w:r>
      <w:r w:rsidRPr="00D645AA">
        <w:rPr>
          <w:rFonts w:ascii="Times New Roman" w:hAnsi="Times New Roman"/>
          <w:i/>
        </w:rPr>
        <w:t xml:space="preserve"> сравнение</w:t>
      </w:r>
      <w:r w:rsidRPr="00D645AA">
        <w:rPr>
          <w:rFonts w:ascii="Times New Roman" w:hAnsi="Times New Roman"/>
        </w:rPr>
        <w:t xml:space="preserve"> иллюстраций разных художников к одному и тому же произведению.</w:t>
      </w:r>
      <w:r w:rsidRPr="00D645AA">
        <w:rPr>
          <w:rFonts w:ascii="Times New Roman" w:hAnsi="Times New Roman"/>
          <w:i/>
        </w:rPr>
        <w:t>Сравнение</w:t>
      </w:r>
      <w:r w:rsidRPr="00D645AA">
        <w:rPr>
          <w:rFonts w:ascii="Times New Roman" w:hAnsi="Times New Roman"/>
        </w:rPr>
        <w:t xml:space="preserve"> образов литературного произведения с произведениями изобразительного искусства и музыки.</w:t>
      </w:r>
    </w:p>
    <w:p w:rsidR="00D645AA" w:rsidRPr="00D645AA" w:rsidRDefault="00D645AA" w:rsidP="00D645AA">
      <w:pPr>
        <w:spacing w:after="0"/>
        <w:ind w:firstLine="708"/>
        <w:jc w:val="both"/>
        <w:rPr>
          <w:rFonts w:ascii="Times New Roman" w:hAnsi="Times New Roman"/>
          <w:b/>
        </w:rPr>
      </w:pPr>
      <w:r w:rsidRPr="00D645AA">
        <w:rPr>
          <w:rFonts w:ascii="Times New Roman" w:hAnsi="Times New Roman"/>
          <w:b/>
        </w:rPr>
        <w:t xml:space="preserve">Работа с текстом художественного произведения. </w:t>
      </w:r>
      <w:r w:rsidRPr="00D645AA">
        <w:rPr>
          <w:rFonts w:ascii="Times New Roman" w:hAnsi="Times New Roman"/>
          <w:i/>
        </w:rPr>
        <w:t>Наблюдение</w:t>
      </w:r>
      <w:r w:rsidRPr="00D645AA">
        <w:rPr>
          <w:rFonts w:ascii="Times New Roman" w:hAnsi="Times New Roman"/>
        </w:rPr>
        <w:t xml:space="preserve"> и </w:t>
      </w:r>
      <w:r w:rsidRPr="00D645AA">
        <w:rPr>
          <w:rFonts w:ascii="Times New Roman" w:hAnsi="Times New Roman"/>
          <w:i/>
        </w:rPr>
        <w:t>выделение</w:t>
      </w:r>
      <w:r w:rsidRPr="00D645AA">
        <w:rPr>
          <w:rFonts w:ascii="Times New Roman" w:hAnsi="Times New Roman"/>
        </w:rPr>
        <w:t xml:space="preserve"> особенностей художественного произведения: образы героев, эмоциональное воздействие на читателя, средства выразительности (сравнения, эпитеты, метафоры), идейно-нравственное содержание произведения.</w:t>
      </w:r>
      <w:r w:rsidRPr="00D645AA">
        <w:rPr>
          <w:rFonts w:ascii="Times New Roman" w:hAnsi="Times New Roman"/>
          <w:i/>
        </w:rPr>
        <w:t>Развитиевосприятия</w:t>
      </w:r>
      <w:r w:rsidRPr="00D645AA">
        <w:rPr>
          <w:rFonts w:ascii="Times New Roman" w:hAnsi="Times New Roman"/>
        </w:rPr>
        <w:t xml:space="preserve"> художественного слова и особенностей авторского текста, адекватная эмоциональная реакция на содержание прослушанного или прочитанного произведения. Умение отличать контекстное значение слова от его прямого значения.</w:t>
      </w:r>
      <w:r w:rsidRPr="00D645AA">
        <w:rPr>
          <w:rFonts w:ascii="Times New Roman" w:hAnsi="Times New Roman"/>
          <w:i/>
        </w:rPr>
        <w:t xml:space="preserve">Герои и их поступки: </w:t>
      </w:r>
      <w:r w:rsidRPr="00D645AA">
        <w:rPr>
          <w:rFonts w:ascii="Times New Roman" w:hAnsi="Times New Roman"/>
        </w:rPr>
        <w:t>портреты героев, особенности поведения, детали костюма, отношения с другими персонажами произведения.</w:t>
      </w:r>
      <w:r w:rsidRPr="00D645AA">
        <w:rPr>
          <w:rFonts w:ascii="Times New Roman" w:hAnsi="Times New Roman"/>
          <w:i/>
        </w:rPr>
        <w:t>Составление</w:t>
      </w:r>
      <w:r w:rsidRPr="00D645AA">
        <w:rPr>
          <w:rFonts w:ascii="Times New Roman" w:hAnsi="Times New Roman"/>
        </w:rPr>
        <w:t xml:space="preserve"> плана рассказа о герое — выбор необходимых эпизодов, опорных слов и подготовка рассказа; </w:t>
      </w:r>
      <w:r w:rsidRPr="00D645AA">
        <w:rPr>
          <w:rFonts w:ascii="Times New Roman" w:hAnsi="Times New Roman"/>
          <w:i/>
        </w:rPr>
        <w:t>формирование</w:t>
      </w:r>
      <w:r w:rsidRPr="00D645AA">
        <w:rPr>
          <w:rFonts w:ascii="Times New Roman" w:hAnsi="Times New Roman"/>
        </w:rPr>
        <w:t xml:space="preserve"> универсального алгоритма подготовки рассказа о герое художественного произведения.</w:t>
      </w:r>
      <w:r w:rsidRPr="00D645AA">
        <w:rPr>
          <w:rFonts w:ascii="Times New Roman" w:hAnsi="Times New Roman"/>
          <w:i/>
        </w:rPr>
        <w:t>Сравнение</w:t>
      </w:r>
      <w:r w:rsidRPr="00D645AA">
        <w:rPr>
          <w:rFonts w:ascii="Times New Roman" w:hAnsi="Times New Roman"/>
        </w:rPr>
        <w:t xml:space="preserve"> героев произведения, отношения к ним автора, </w:t>
      </w:r>
      <w:r w:rsidRPr="00D645AA">
        <w:rPr>
          <w:rFonts w:ascii="Times New Roman" w:hAnsi="Times New Roman"/>
          <w:i/>
        </w:rPr>
        <w:t>выражение</w:t>
      </w:r>
      <w:r w:rsidRPr="00D645AA">
        <w:rPr>
          <w:rFonts w:ascii="Times New Roman" w:hAnsi="Times New Roman"/>
        </w:rPr>
        <w:t xml:space="preserve"> своего отношения к ним.</w:t>
      </w:r>
      <w:r w:rsidRPr="00D645AA">
        <w:rPr>
          <w:rFonts w:ascii="Times New Roman" w:hAnsi="Times New Roman"/>
          <w:b/>
        </w:rPr>
        <w:t>Понятия:</w:t>
      </w:r>
      <w:r w:rsidRPr="00D645AA">
        <w:rPr>
          <w:rFonts w:ascii="Times New Roman" w:hAnsi="Times New Roman"/>
          <w:i/>
        </w:rPr>
        <w:t>герой произведения, главный герой, второстепенные персонажи, положительные и отрицательные герои, портрет и речь героя.</w:t>
      </w:r>
      <w:r w:rsidRPr="00D645AA">
        <w:rPr>
          <w:rFonts w:ascii="Times New Roman" w:hAnsi="Times New Roman"/>
        </w:rPr>
        <w:t>Краткий и подробный пересказ с опорой на алгоритм учебных действий: самостоятельное чтение молча произведения, определение главной мысли, деление текста на смысловые части, озаглавливание частей и составление плана, подготовка пересказа подробно авторского текста или кратко по ключевым предложениям.</w:t>
      </w:r>
      <w:r w:rsidRPr="00D645AA">
        <w:rPr>
          <w:rFonts w:ascii="Times New Roman" w:hAnsi="Times New Roman"/>
          <w:i/>
        </w:rPr>
        <w:t>Выборочный</w:t>
      </w:r>
      <w:r w:rsidRPr="00D645AA">
        <w:rPr>
          <w:rFonts w:ascii="Times New Roman" w:hAnsi="Times New Roman"/>
        </w:rPr>
        <w:t xml:space="preserve"> пересказ отдельных эпизодов или фрагментов, раскрывающих образ героя.</w:t>
      </w:r>
      <w:r w:rsidRPr="00D645AA">
        <w:rPr>
          <w:rFonts w:ascii="Times New Roman" w:hAnsi="Times New Roman"/>
          <w:i/>
        </w:rPr>
        <w:t>Практическое знакомство</w:t>
      </w:r>
      <w:r w:rsidRPr="00D645AA">
        <w:rPr>
          <w:rFonts w:ascii="Times New Roman" w:hAnsi="Times New Roman"/>
        </w:rPr>
        <w:t xml:space="preserve"> с сюжетом и его частями (завязка, развитие действия, кульминация, заключение) и выборочный пересказ отдельных частей.</w:t>
      </w:r>
      <w:r w:rsidRPr="00D645AA">
        <w:rPr>
          <w:rFonts w:ascii="Times New Roman" w:hAnsi="Times New Roman"/>
          <w:i/>
        </w:rPr>
        <w:t>Определение</w:t>
      </w:r>
      <w:r w:rsidRPr="00D645AA">
        <w:rPr>
          <w:rFonts w:ascii="Times New Roman" w:hAnsi="Times New Roman"/>
        </w:rPr>
        <w:t xml:space="preserve"> отношения автора к героям и их поступкам, формулирование своего мнения о произведении и героях.</w:t>
      </w:r>
      <w:r w:rsidRPr="00D645AA">
        <w:rPr>
          <w:rFonts w:ascii="Times New Roman" w:hAnsi="Times New Roman"/>
          <w:i/>
        </w:rPr>
        <w:t>Классификация</w:t>
      </w:r>
      <w:r w:rsidRPr="00D645AA">
        <w:rPr>
          <w:rFonts w:ascii="Times New Roman" w:hAnsi="Times New Roman"/>
        </w:rPr>
        <w:t xml:space="preserve"> художественных произведений по жанру, теме, авторской принадлежности.</w:t>
      </w:r>
      <w:r w:rsidRPr="00D645AA">
        <w:rPr>
          <w:rFonts w:ascii="Times New Roman" w:hAnsi="Times New Roman"/>
          <w:i/>
        </w:rPr>
        <w:t>Сравнение</w:t>
      </w:r>
      <w:r w:rsidRPr="00D645AA">
        <w:rPr>
          <w:rFonts w:ascii="Times New Roman" w:hAnsi="Times New Roman"/>
        </w:rPr>
        <w:t xml:space="preserve"> художественных произведений со сходными сюжетами (басни Эзопа, И.А.</w:t>
      </w:r>
      <w:r w:rsidRPr="00D645AA">
        <w:rPr>
          <w:rFonts w:ascii="Times New Roman" w:hAnsi="Times New Roman"/>
          <w:lang w:val="en-US"/>
        </w:rPr>
        <w:t> </w:t>
      </w:r>
      <w:r w:rsidRPr="00D645AA">
        <w:rPr>
          <w:rFonts w:ascii="Times New Roman" w:hAnsi="Times New Roman"/>
        </w:rPr>
        <w:t>Крылова, Л.Н. Толстого; сказки, рассказы); вычленение и сопоставление эпизодов из разных произведений по общности ситуаций, эмоциональной окраске, характеру поступков героев.</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 xml:space="preserve">Работа с текстами научно-популярных произведений. </w:t>
      </w:r>
      <w:r w:rsidRPr="00D645AA">
        <w:rPr>
          <w:rFonts w:ascii="Times New Roman" w:hAnsi="Times New Roman"/>
          <w:i/>
        </w:rPr>
        <w:t>Практическое определение</w:t>
      </w:r>
      <w:r w:rsidRPr="00D645AA">
        <w:rPr>
          <w:rFonts w:ascii="Times New Roman" w:hAnsi="Times New Roman"/>
        </w:rPr>
        <w:t xml:space="preserve"> особенностей научно-популярных произведений: правдивое (фактологическое) описание предметов и явлений, событий.</w:t>
      </w:r>
      <w:r w:rsidRPr="00D645AA">
        <w:rPr>
          <w:rFonts w:ascii="Times New Roman" w:hAnsi="Times New Roman"/>
          <w:i/>
        </w:rPr>
        <w:t>Умение работать</w:t>
      </w:r>
      <w:r w:rsidRPr="00D645AA">
        <w:rPr>
          <w:rFonts w:ascii="Times New Roman" w:hAnsi="Times New Roman"/>
        </w:rPr>
        <w:t xml:space="preserve"> с научно-популярным текстом: определение жанра, темы и авторской принадлежности; самостоятельное чтение молча, выделение точной информации, её усвоение и использование.</w:t>
      </w:r>
      <w:r w:rsidRPr="00D645AA">
        <w:rPr>
          <w:rFonts w:ascii="Times New Roman" w:hAnsi="Times New Roman"/>
          <w:i/>
        </w:rPr>
        <w:t>Сравнение</w:t>
      </w:r>
      <w:r w:rsidRPr="00D645AA">
        <w:rPr>
          <w:rFonts w:ascii="Times New Roman" w:hAnsi="Times New Roman"/>
        </w:rPr>
        <w:t xml:space="preserve"> художественных и научно-популярных текстов разных жанров по теме и авторской принадлежности.</w:t>
      </w:r>
      <w:r w:rsidRPr="00D645AA">
        <w:rPr>
          <w:rFonts w:ascii="Times New Roman" w:hAnsi="Times New Roman"/>
          <w:i/>
        </w:rPr>
        <w:t>Подробный</w:t>
      </w:r>
      <w:r w:rsidRPr="00D645AA">
        <w:rPr>
          <w:rFonts w:ascii="Times New Roman" w:hAnsi="Times New Roman"/>
        </w:rPr>
        <w:t xml:space="preserve"> пересказ научно-популярного текста.</w:t>
      </w:r>
      <w:r w:rsidRPr="00D645AA">
        <w:rPr>
          <w:rFonts w:ascii="Times New Roman" w:hAnsi="Times New Roman"/>
          <w:i/>
        </w:rPr>
        <w:t>Краткий</w:t>
      </w:r>
      <w:r w:rsidRPr="00D645AA">
        <w:rPr>
          <w:rFonts w:ascii="Times New Roman" w:hAnsi="Times New Roman"/>
        </w:rPr>
        <w:t xml:space="preserve"> пересказ фактов, передача точной информации.</w:t>
      </w:r>
      <w:r w:rsidRPr="00D645AA">
        <w:rPr>
          <w:rFonts w:ascii="Times New Roman" w:hAnsi="Times New Roman"/>
          <w:i/>
        </w:rPr>
        <w:t>Использование</w:t>
      </w:r>
      <w:r w:rsidRPr="00D645AA">
        <w:rPr>
          <w:rFonts w:ascii="Times New Roman" w:hAnsi="Times New Roman"/>
        </w:rPr>
        <w:t xml:space="preserve"> универсального умения работать с учебными и справочными текстами: чтение текста, выделение нужной информации. Чтение определений, выводов, справочных статей.</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 xml:space="preserve">Библиографическая культура  (работа с книгой). </w:t>
      </w:r>
      <w:r w:rsidRPr="00D645AA">
        <w:rPr>
          <w:rFonts w:ascii="Times New Roman" w:hAnsi="Times New Roman"/>
          <w:i/>
        </w:rPr>
        <w:t>Знакомство</w:t>
      </w:r>
      <w:r w:rsidRPr="00D645AA">
        <w:rPr>
          <w:rFonts w:ascii="Times New Roman" w:hAnsi="Times New Roman"/>
        </w:rPr>
        <w:t xml:space="preserve"> с историей книгопечатания и первыми книгами на Руси; </w:t>
      </w:r>
      <w:r w:rsidRPr="00D645AA">
        <w:rPr>
          <w:rFonts w:ascii="Times New Roman" w:hAnsi="Times New Roman"/>
          <w:i/>
        </w:rPr>
        <w:t>различение книг</w:t>
      </w:r>
      <w:r w:rsidRPr="00D645AA">
        <w:rPr>
          <w:rFonts w:ascii="Times New Roman" w:hAnsi="Times New Roman"/>
        </w:rPr>
        <w:t xml:space="preserve"> учебных, художественных, научно-популярных, справочных.</w:t>
      </w:r>
      <w:r w:rsidRPr="00D645AA">
        <w:rPr>
          <w:rFonts w:ascii="Times New Roman" w:hAnsi="Times New Roman"/>
          <w:i/>
        </w:rPr>
        <w:t>Виды информации</w:t>
      </w:r>
      <w:r w:rsidRPr="00D645AA">
        <w:rPr>
          <w:rFonts w:ascii="Times New Roman" w:hAnsi="Times New Roman"/>
        </w:rPr>
        <w:t xml:space="preserve"> в книге: научная, справочная, художественная.</w:t>
      </w:r>
      <w:r w:rsidRPr="00D645AA">
        <w:rPr>
          <w:rFonts w:ascii="Times New Roman" w:hAnsi="Times New Roman"/>
          <w:i/>
        </w:rPr>
        <w:t>Типы книг:</w:t>
      </w:r>
      <w:r w:rsidRPr="00D645AA">
        <w:rPr>
          <w:rFonts w:ascii="Times New Roman" w:hAnsi="Times New Roman"/>
        </w:rPr>
        <w:t xml:space="preserve"> книга-произведение, книга-сборник, собрание сочинений, справочная литература (словари, справочники, энциклопедии).</w:t>
      </w:r>
      <w:r w:rsidRPr="00D645AA">
        <w:rPr>
          <w:rFonts w:ascii="Times New Roman" w:hAnsi="Times New Roman"/>
          <w:i/>
        </w:rPr>
        <w:t>Знакомство</w:t>
      </w:r>
      <w:r w:rsidRPr="00D645AA">
        <w:rPr>
          <w:rFonts w:ascii="Times New Roman" w:hAnsi="Times New Roman"/>
        </w:rPr>
        <w:t xml:space="preserve"> с правилами пользования библиотекой, </w:t>
      </w:r>
      <w:r w:rsidRPr="00D645AA">
        <w:rPr>
          <w:rFonts w:ascii="Times New Roman" w:hAnsi="Times New Roman"/>
          <w:i/>
        </w:rPr>
        <w:t>использование</w:t>
      </w:r>
      <w:r w:rsidRPr="00D645AA">
        <w:rPr>
          <w:rFonts w:ascii="Times New Roman" w:hAnsi="Times New Roman"/>
        </w:rPr>
        <w:t xml:space="preserve"> рекомендательных библиографических списков и каталогов.Самостоятельный </w:t>
      </w:r>
      <w:r w:rsidRPr="00D645AA">
        <w:rPr>
          <w:rFonts w:ascii="Times New Roman" w:hAnsi="Times New Roman"/>
          <w:i/>
        </w:rPr>
        <w:t>выбор</w:t>
      </w:r>
      <w:r w:rsidRPr="00D645AA">
        <w:rPr>
          <w:rFonts w:ascii="Times New Roman" w:hAnsi="Times New Roman"/>
        </w:rPr>
        <w:t xml:space="preserve"> и </w:t>
      </w:r>
      <w:r w:rsidRPr="00D645AA">
        <w:rPr>
          <w:rFonts w:ascii="Times New Roman" w:hAnsi="Times New Roman"/>
          <w:i/>
        </w:rPr>
        <w:t>чтение</w:t>
      </w:r>
      <w:r w:rsidRPr="00D645AA">
        <w:rPr>
          <w:rFonts w:ascii="Times New Roman" w:hAnsi="Times New Roman"/>
        </w:rPr>
        <w:t xml:space="preserve"> произведений и книг, детской периодики, </w:t>
      </w:r>
      <w:r w:rsidRPr="00D645AA">
        <w:rPr>
          <w:rFonts w:ascii="Times New Roman" w:hAnsi="Times New Roman"/>
          <w:i/>
        </w:rPr>
        <w:t>использование</w:t>
      </w:r>
      <w:r w:rsidRPr="00D645AA">
        <w:rPr>
          <w:rFonts w:ascii="Times New Roman" w:hAnsi="Times New Roman"/>
        </w:rPr>
        <w:t xml:space="preserve"> дополнительной информации, полученной при самостоятельном чтении, на уроках и внеурочных занятиях.</w:t>
      </w:r>
      <w:r w:rsidRPr="00D645AA">
        <w:rPr>
          <w:rFonts w:ascii="Times New Roman" w:hAnsi="Times New Roman"/>
          <w:i/>
        </w:rPr>
        <w:t>Дополнительное чтение</w:t>
      </w:r>
      <w:r w:rsidRPr="00D645AA">
        <w:rPr>
          <w:rFonts w:ascii="Times New Roman" w:hAnsi="Times New Roman"/>
        </w:rPr>
        <w:t xml:space="preserve"> произведений по изучаемому разделу в хрестоматии и книгах, самостоятельно отобранных в библиотеке. </w:t>
      </w:r>
      <w:r w:rsidRPr="00D645AA">
        <w:rPr>
          <w:rFonts w:ascii="Times New Roman" w:hAnsi="Times New Roman"/>
          <w:i/>
        </w:rPr>
        <w:t>Проектная деятельность</w:t>
      </w:r>
      <w:r w:rsidRPr="00D645AA">
        <w:rPr>
          <w:rFonts w:ascii="Times New Roman" w:hAnsi="Times New Roman"/>
        </w:rPr>
        <w:t xml:space="preserve"> в группах и индивидуально: выбор темы, сбор информации, книг и материалов, обработка материалов и оформление книг-самоделок, рукописных книг, постеров, презентаций.Защита проектов: монолог-презентация, сообщение о книге, авторе или на заданную тему.</w:t>
      </w:r>
    </w:p>
    <w:p w:rsidR="00D645AA" w:rsidRPr="00D645AA" w:rsidRDefault="00D645AA" w:rsidP="00D645AA">
      <w:pPr>
        <w:spacing w:after="0"/>
        <w:ind w:firstLine="708"/>
        <w:jc w:val="both"/>
        <w:rPr>
          <w:rFonts w:ascii="Times New Roman" w:hAnsi="Times New Roman"/>
          <w:i/>
        </w:rPr>
      </w:pPr>
      <w:r w:rsidRPr="00D645AA">
        <w:rPr>
          <w:rFonts w:ascii="Times New Roman" w:hAnsi="Times New Roman"/>
          <w:b/>
        </w:rPr>
        <w:t xml:space="preserve">Говорение (культура речевого общения). </w:t>
      </w:r>
      <w:r w:rsidRPr="00D645AA">
        <w:rPr>
          <w:rFonts w:ascii="Times New Roman" w:hAnsi="Times New Roman"/>
          <w:i/>
        </w:rPr>
        <w:t>Восприятие</w:t>
      </w:r>
      <w:r w:rsidRPr="00D645AA">
        <w:rPr>
          <w:rFonts w:ascii="Times New Roman" w:hAnsi="Times New Roman"/>
        </w:rPr>
        <w:t xml:space="preserve"> художественного произведения как образца литературной речи.</w:t>
      </w:r>
      <w:r w:rsidRPr="00D645AA">
        <w:rPr>
          <w:rFonts w:ascii="Times New Roman" w:hAnsi="Times New Roman"/>
          <w:i/>
        </w:rPr>
        <w:t>Воспроизведение</w:t>
      </w:r>
      <w:r w:rsidRPr="00D645AA">
        <w:rPr>
          <w:rFonts w:ascii="Times New Roman" w:hAnsi="Times New Roman"/>
        </w:rPr>
        <w:t xml:space="preserve"> содержания произведения с передачей особенностей авторской речи.</w:t>
      </w:r>
      <w:r w:rsidRPr="00D645AA">
        <w:rPr>
          <w:rFonts w:ascii="Times New Roman" w:hAnsi="Times New Roman"/>
          <w:i/>
        </w:rPr>
        <w:t>Нахождение</w:t>
      </w:r>
      <w:r w:rsidRPr="00D645AA">
        <w:rPr>
          <w:rFonts w:ascii="Times New Roman" w:hAnsi="Times New Roman"/>
        </w:rPr>
        <w:t xml:space="preserve"> в текстах произведений диалогов, полилогов и монологов героев, определение их особенностей.</w:t>
      </w:r>
      <w:r w:rsidRPr="00D645AA">
        <w:rPr>
          <w:rFonts w:ascii="Times New Roman" w:hAnsi="Times New Roman"/>
          <w:i/>
        </w:rPr>
        <w:t>Особенности</w:t>
      </w:r>
      <w:r w:rsidRPr="00D645AA">
        <w:rPr>
          <w:rFonts w:ascii="Times New Roman" w:hAnsi="Times New Roman"/>
        </w:rPr>
        <w:t xml:space="preserve"> диалогического общения: полно и правильно формулировать ответы на заданные вопросы, задавать вопросы по обсуждаемому произведению; уважительно относиться к собеседнику. </w:t>
      </w:r>
      <w:r w:rsidRPr="00D645AA">
        <w:rPr>
          <w:rFonts w:ascii="Times New Roman" w:hAnsi="Times New Roman"/>
          <w:i/>
        </w:rPr>
        <w:t>Чтение</w:t>
      </w:r>
      <w:r w:rsidRPr="00D645AA">
        <w:rPr>
          <w:rFonts w:ascii="Times New Roman" w:hAnsi="Times New Roman"/>
        </w:rPr>
        <w:t xml:space="preserve"> диалогической речи героев, выражающее понимание </w:t>
      </w:r>
      <w:r w:rsidRPr="00D645AA">
        <w:rPr>
          <w:rFonts w:ascii="Times New Roman" w:hAnsi="Times New Roman"/>
        </w:rPr>
        <w:lastRenderedPageBreak/>
        <w:t>образов, отношение автора к героям; инсценирование диалогов.</w:t>
      </w:r>
      <w:r w:rsidRPr="00D645AA">
        <w:rPr>
          <w:rFonts w:ascii="Times New Roman" w:hAnsi="Times New Roman"/>
          <w:i/>
        </w:rPr>
        <w:t xml:space="preserve">Конструирование </w:t>
      </w:r>
      <w:r w:rsidRPr="00D645AA">
        <w:rPr>
          <w:rFonts w:ascii="Times New Roman" w:hAnsi="Times New Roman"/>
        </w:rPr>
        <w:t>монологов (3–5 предложений) о произведении или героях.</w:t>
      </w:r>
      <w:r w:rsidRPr="00D645AA">
        <w:rPr>
          <w:rFonts w:ascii="Times New Roman" w:hAnsi="Times New Roman"/>
          <w:i/>
        </w:rPr>
        <w:t>Высказывание</w:t>
      </w:r>
      <w:r w:rsidRPr="00D645AA">
        <w:rPr>
          <w:rFonts w:ascii="Times New Roman" w:hAnsi="Times New Roman"/>
        </w:rPr>
        <w:t xml:space="preserve"> суждений об этичности того или иного поступка героя произведения.</w:t>
      </w:r>
      <w:r w:rsidRPr="00D645AA">
        <w:rPr>
          <w:rFonts w:ascii="Times New Roman" w:hAnsi="Times New Roman"/>
          <w:i/>
        </w:rPr>
        <w:t>Сравнение</w:t>
      </w:r>
      <w:r w:rsidRPr="00D645AA">
        <w:rPr>
          <w:rFonts w:ascii="Times New Roman" w:hAnsi="Times New Roman"/>
        </w:rPr>
        <w:t xml:space="preserve"> диалогов и монологов героя произведения, </w:t>
      </w:r>
      <w:r w:rsidRPr="00D645AA">
        <w:rPr>
          <w:rFonts w:ascii="Times New Roman" w:hAnsi="Times New Roman"/>
          <w:i/>
        </w:rPr>
        <w:t>выделение</w:t>
      </w:r>
      <w:r w:rsidRPr="00D645AA">
        <w:rPr>
          <w:rFonts w:ascii="Times New Roman" w:hAnsi="Times New Roman"/>
        </w:rPr>
        <w:t xml:space="preserve"> описаний и рассуждений в его речи.</w:t>
      </w:r>
      <w:r w:rsidRPr="00D645AA">
        <w:rPr>
          <w:rFonts w:ascii="Times New Roman" w:hAnsi="Times New Roman"/>
          <w:i/>
        </w:rPr>
        <w:t>Моделирование</w:t>
      </w:r>
      <w:r w:rsidRPr="00D645AA">
        <w:rPr>
          <w:rFonts w:ascii="Times New Roman" w:hAnsi="Times New Roman"/>
        </w:rPr>
        <w:t xml:space="preserve"> диалогов и монологов с использованием рассуждения. </w:t>
      </w:r>
      <w:r w:rsidRPr="00D645AA">
        <w:rPr>
          <w:rFonts w:ascii="Times New Roman" w:hAnsi="Times New Roman"/>
          <w:b/>
        </w:rPr>
        <w:t>Понятия:</w:t>
      </w:r>
      <w:r w:rsidRPr="00D645AA">
        <w:rPr>
          <w:rFonts w:ascii="Times New Roman" w:hAnsi="Times New Roman"/>
          <w:i/>
        </w:rPr>
        <w:t>диалог, монолог, вопрос, реплика, обращение, слова вежливости</w:t>
      </w:r>
    </w:p>
    <w:p w:rsidR="00D645AA" w:rsidRPr="00D645AA" w:rsidRDefault="00D645AA" w:rsidP="00D645AA">
      <w:pPr>
        <w:spacing w:after="0"/>
        <w:ind w:firstLine="708"/>
        <w:jc w:val="both"/>
        <w:rPr>
          <w:rFonts w:ascii="Times New Roman" w:hAnsi="Times New Roman"/>
          <w:b/>
        </w:rPr>
      </w:pPr>
      <w:r w:rsidRPr="00D645AA">
        <w:rPr>
          <w:rFonts w:ascii="Times New Roman" w:hAnsi="Times New Roman"/>
          <w:b/>
        </w:rPr>
        <w:t xml:space="preserve">Письмо (культура письменной речи). </w:t>
      </w:r>
      <w:r w:rsidRPr="00D645AA">
        <w:rPr>
          <w:rFonts w:ascii="Times New Roman" w:hAnsi="Times New Roman"/>
          <w:i/>
        </w:rPr>
        <w:t>Восприятие</w:t>
      </w:r>
      <w:r w:rsidRPr="00D645AA">
        <w:rPr>
          <w:rFonts w:ascii="Times New Roman" w:hAnsi="Times New Roman"/>
        </w:rPr>
        <w:t xml:space="preserve"> художественных произведений как образцов письменной речи.</w:t>
      </w:r>
      <w:r w:rsidRPr="00D645AA">
        <w:rPr>
          <w:rFonts w:ascii="Times New Roman" w:hAnsi="Times New Roman"/>
          <w:i/>
        </w:rPr>
        <w:t>Знакомство</w:t>
      </w:r>
      <w:r w:rsidRPr="00D645AA">
        <w:rPr>
          <w:rFonts w:ascii="Times New Roman" w:hAnsi="Times New Roman"/>
        </w:rPr>
        <w:t xml:space="preserve"> с особенностями стихотворной и прозаической форм записи художественного текста.</w:t>
      </w:r>
      <w:r w:rsidRPr="00D645AA">
        <w:rPr>
          <w:rFonts w:ascii="Times New Roman" w:hAnsi="Times New Roman"/>
          <w:i/>
        </w:rPr>
        <w:t>Поиск</w:t>
      </w:r>
      <w:r w:rsidRPr="00D645AA">
        <w:rPr>
          <w:rFonts w:ascii="Times New Roman" w:hAnsi="Times New Roman"/>
        </w:rPr>
        <w:t xml:space="preserve"> в текстах произведений описаний, повествований и рассуждений, а также средств художественной выразительности: эпитетов, сравнений, антонимов, синонимов.</w:t>
      </w:r>
      <w:r w:rsidRPr="00D645AA">
        <w:rPr>
          <w:rFonts w:ascii="Times New Roman" w:hAnsi="Times New Roman"/>
          <w:i/>
        </w:rPr>
        <w:t>Выполнение</w:t>
      </w:r>
      <w:r w:rsidRPr="00D645AA">
        <w:rPr>
          <w:rFonts w:ascii="Times New Roman" w:hAnsi="Times New Roman"/>
        </w:rPr>
        <w:t xml:space="preserve"> письменных упражнений: поиск в тексте нужного абзаца и списывание его; поиск в тексте произведения эпитетов, сравнений, обращений, имён героев и запись их в тетрадь.</w:t>
      </w:r>
      <w:r w:rsidRPr="00D645AA">
        <w:rPr>
          <w:rFonts w:ascii="Times New Roman" w:hAnsi="Times New Roman"/>
          <w:i/>
        </w:rPr>
        <w:t>Написание</w:t>
      </w:r>
      <w:r w:rsidRPr="00D645AA">
        <w:rPr>
          <w:rFonts w:ascii="Times New Roman" w:hAnsi="Times New Roman"/>
        </w:rPr>
        <w:t xml:space="preserve"> небольших по объёму творческих работ: письменный рассказ о герое, описание портрета героя, отзыв о произведении или книге.</w:t>
      </w:r>
    </w:p>
    <w:p w:rsidR="00D645AA" w:rsidRPr="00D645AA" w:rsidRDefault="00D645AA" w:rsidP="00D645AA">
      <w:pPr>
        <w:spacing w:after="0"/>
        <w:jc w:val="both"/>
        <w:rPr>
          <w:rFonts w:ascii="Times New Roman" w:hAnsi="Times New Roman"/>
        </w:rPr>
      </w:pPr>
      <w:r w:rsidRPr="00D645AA">
        <w:rPr>
          <w:rFonts w:ascii="Times New Roman" w:hAnsi="Times New Roman"/>
          <w:b/>
          <w:i/>
        </w:rPr>
        <w:t xml:space="preserve">Раздел «Круг чтения». </w:t>
      </w:r>
      <w:r w:rsidRPr="00D645AA">
        <w:rPr>
          <w:rFonts w:ascii="Times New Roman" w:hAnsi="Times New Roman"/>
        </w:rPr>
        <w:t>Произведения фольклора (сказки, легенды, былины, сказы, героические песни, пословицы, поговорки, дразнилки, скороговорки) народов России и мира.</w:t>
      </w:r>
      <w:r w:rsidRPr="00D645AA">
        <w:rPr>
          <w:rFonts w:ascii="Times New Roman" w:hAnsi="Times New Roman"/>
          <w:i/>
        </w:rPr>
        <w:t>Особенности</w:t>
      </w:r>
      <w:r w:rsidRPr="00D645AA">
        <w:rPr>
          <w:rFonts w:ascii="Times New Roman" w:hAnsi="Times New Roman"/>
        </w:rPr>
        <w:t xml:space="preserve"> произведений фольклора, </w:t>
      </w:r>
      <w:r w:rsidRPr="00D645AA">
        <w:rPr>
          <w:rFonts w:ascii="Times New Roman" w:hAnsi="Times New Roman"/>
          <w:i/>
        </w:rPr>
        <w:t>использование</w:t>
      </w:r>
      <w:r w:rsidRPr="00D645AA">
        <w:rPr>
          <w:rFonts w:ascii="Times New Roman" w:hAnsi="Times New Roman"/>
        </w:rPr>
        <w:t xml:space="preserve"> пословиц для определения главной мысли произведения, для характеристики поступков героев. </w:t>
      </w:r>
      <w:r w:rsidRPr="00D645AA">
        <w:rPr>
          <w:rFonts w:ascii="Times New Roman" w:hAnsi="Times New Roman"/>
          <w:i/>
        </w:rPr>
        <w:t>Басни</w:t>
      </w:r>
      <w:r w:rsidRPr="00D645AA">
        <w:rPr>
          <w:rFonts w:ascii="Times New Roman" w:hAnsi="Times New Roman"/>
        </w:rPr>
        <w:t xml:space="preserve"> русских баснописцев (И.А. Крылова, И.И. Хемницера, Л.Н. Толстого, А.Е. Измайлова, И.И. Дмитриева), структура басни, форма текста. </w:t>
      </w:r>
      <w:r w:rsidRPr="00D645AA">
        <w:rPr>
          <w:rFonts w:ascii="Times New Roman" w:hAnsi="Times New Roman"/>
          <w:i/>
        </w:rPr>
        <w:t>Выделение</w:t>
      </w:r>
      <w:r w:rsidRPr="00D645AA">
        <w:rPr>
          <w:rFonts w:ascii="Times New Roman" w:hAnsi="Times New Roman"/>
        </w:rPr>
        <w:t xml:space="preserve"> «бродячих сюжетов». Сравнение басен со схожим сюжетом по форме, авторской принадлежности. </w:t>
      </w:r>
      <w:r w:rsidRPr="00D645AA">
        <w:rPr>
          <w:rFonts w:ascii="Times New Roman" w:hAnsi="Times New Roman"/>
          <w:i/>
        </w:rPr>
        <w:t>Работа</w:t>
      </w:r>
      <w:r w:rsidRPr="00D645AA">
        <w:rPr>
          <w:rFonts w:ascii="Times New Roman" w:hAnsi="Times New Roman"/>
        </w:rPr>
        <w:t xml:space="preserve"> с произведениями русской классической литературы (В.А. Жуковского, А.С.</w:t>
      </w:r>
      <w:r w:rsidRPr="00D645AA">
        <w:rPr>
          <w:rFonts w:ascii="Times New Roman" w:hAnsi="Times New Roman"/>
          <w:lang w:val="en-US"/>
        </w:rPr>
        <w:t> </w:t>
      </w:r>
      <w:r w:rsidRPr="00D645AA">
        <w:rPr>
          <w:rFonts w:ascii="Times New Roman" w:hAnsi="Times New Roman"/>
        </w:rPr>
        <w:t xml:space="preserve">Пушкина, М.Ю. Лермонтова, П.П. Ершова, В.М. Гаршина, Н.Г. Гарина-Михайловского, К.М. Станюковича, Н.А. Некрасова). </w:t>
      </w:r>
      <w:r w:rsidRPr="00D645AA">
        <w:rPr>
          <w:rFonts w:ascii="Times New Roman" w:hAnsi="Times New Roman"/>
          <w:i/>
        </w:rPr>
        <w:t>Произведения</w:t>
      </w:r>
      <w:r w:rsidRPr="00D645AA">
        <w:rPr>
          <w:rFonts w:ascii="Times New Roman" w:hAnsi="Times New Roman"/>
        </w:rPr>
        <w:t xml:space="preserve"> и книги зарубежных писателей-классиков (Марка Твена, Х.-К. Андерсена, Виктора Гюго). </w:t>
      </w:r>
      <w:r w:rsidRPr="00D645AA">
        <w:rPr>
          <w:rFonts w:ascii="Times New Roman" w:hAnsi="Times New Roman"/>
          <w:i/>
        </w:rPr>
        <w:t>Произведения</w:t>
      </w:r>
      <w:r w:rsidRPr="00D645AA">
        <w:rPr>
          <w:rFonts w:ascii="Times New Roman" w:hAnsi="Times New Roman"/>
        </w:rPr>
        <w:t xml:space="preserve"> отечественной и зарубежной литературы разных жанров о детях и для детей. </w:t>
      </w:r>
      <w:r w:rsidRPr="00D645AA">
        <w:rPr>
          <w:rFonts w:ascii="Times New Roman" w:hAnsi="Times New Roman"/>
          <w:i/>
        </w:rPr>
        <w:t>Сравнение</w:t>
      </w:r>
      <w:r w:rsidRPr="00D645AA">
        <w:rPr>
          <w:rFonts w:ascii="Times New Roman" w:hAnsi="Times New Roman"/>
        </w:rPr>
        <w:t xml:space="preserve"> произведений по темам, жанрам и авторской принадлежности; </w:t>
      </w:r>
      <w:r w:rsidRPr="00D645AA">
        <w:rPr>
          <w:rFonts w:ascii="Times New Roman" w:hAnsi="Times New Roman"/>
          <w:i/>
        </w:rPr>
        <w:t>уточнение</w:t>
      </w:r>
      <w:r w:rsidRPr="00D645AA">
        <w:rPr>
          <w:rFonts w:ascii="Times New Roman" w:hAnsi="Times New Roman"/>
        </w:rPr>
        <w:t xml:space="preserve"> тем: о Родине (о служении Родине, о красоте родной природы и т. п.); о взаимоотношениях людей (о детях, о семье, о любви и честности и т. д.). </w:t>
      </w:r>
      <w:r w:rsidRPr="00D645AA">
        <w:rPr>
          <w:rFonts w:ascii="Times New Roman" w:hAnsi="Times New Roman"/>
          <w:i/>
        </w:rPr>
        <w:t>Произведения</w:t>
      </w:r>
      <w:r w:rsidRPr="00D645AA">
        <w:rPr>
          <w:rFonts w:ascii="Times New Roman" w:hAnsi="Times New Roman"/>
        </w:rPr>
        <w:t xml:space="preserve"> отечественной литературы XX</w:t>
      </w:r>
      <w:r w:rsidRPr="00D645AA">
        <w:rPr>
          <w:rFonts w:ascii="Times New Roman" w:hAnsi="Times New Roman"/>
          <w:lang w:val="en-US"/>
        </w:rPr>
        <w:t> </w:t>
      </w:r>
      <w:r w:rsidRPr="00D645AA">
        <w:rPr>
          <w:rFonts w:ascii="Times New Roman" w:hAnsi="Times New Roman"/>
        </w:rPr>
        <w:t>в. (А.Н. Толстого, А.А. Блока, К.Д. Бальмонта, А.И. Куприна, И.А. Бунина, С.Я.</w:t>
      </w:r>
      <w:r w:rsidRPr="00D645AA">
        <w:rPr>
          <w:rFonts w:ascii="Times New Roman" w:hAnsi="Times New Roman"/>
          <w:lang w:val="en-US"/>
        </w:rPr>
        <w:t> </w:t>
      </w:r>
      <w:r w:rsidRPr="00D645AA">
        <w:rPr>
          <w:rFonts w:ascii="Times New Roman" w:hAnsi="Times New Roman"/>
        </w:rPr>
        <w:t>Маршака, Н.А. Заболоцкого, Н.М. Рубцова, С.В.</w:t>
      </w:r>
      <w:r w:rsidRPr="00D645AA">
        <w:rPr>
          <w:rFonts w:ascii="Times New Roman" w:hAnsi="Times New Roman"/>
          <w:lang w:val="en-US"/>
        </w:rPr>
        <w:t> </w:t>
      </w:r>
      <w:r w:rsidRPr="00D645AA">
        <w:rPr>
          <w:rFonts w:ascii="Times New Roman" w:hAnsi="Times New Roman"/>
        </w:rPr>
        <w:t>Михалкова, В.П. Катаева, А.П.</w:t>
      </w:r>
      <w:r w:rsidRPr="00D645AA">
        <w:rPr>
          <w:rFonts w:ascii="Times New Roman" w:hAnsi="Times New Roman"/>
          <w:lang w:val="en-US"/>
        </w:rPr>
        <w:t> </w:t>
      </w:r>
      <w:r w:rsidRPr="00D645AA">
        <w:rPr>
          <w:rFonts w:ascii="Times New Roman" w:hAnsi="Times New Roman"/>
        </w:rPr>
        <w:t xml:space="preserve">Платонова). </w:t>
      </w:r>
      <w:r w:rsidRPr="00D645AA">
        <w:rPr>
          <w:rFonts w:ascii="Times New Roman" w:hAnsi="Times New Roman"/>
          <w:i/>
        </w:rPr>
        <w:t>Научно-популярные</w:t>
      </w:r>
      <w:r w:rsidRPr="00D645AA">
        <w:rPr>
          <w:rFonts w:ascii="Times New Roman" w:hAnsi="Times New Roman"/>
        </w:rPr>
        <w:t xml:space="preserve"> произведения: очерки и воспоминания С.В. Михалкова, К.И. Чуковского, К.Г. Паустовского, А.И. Куприна, В.</w:t>
      </w:r>
      <w:r w:rsidRPr="00D645AA">
        <w:rPr>
          <w:rFonts w:ascii="Times New Roman" w:hAnsi="Times New Roman"/>
          <w:lang w:val="en-US"/>
        </w:rPr>
        <w:t> </w:t>
      </w:r>
      <w:r w:rsidRPr="00D645AA">
        <w:rPr>
          <w:rFonts w:ascii="Times New Roman" w:hAnsi="Times New Roman"/>
        </w:rPr>
        <w:t>Рыбакова, В.М. Пескова, Р. Сефа, М.А.</w:t>
      </w:r>
      <w:r w:rsidRPr="00D645AA">
        <w:rPr>
          <w:rFonts w:ascii="Times New Roman" w:hAnsi="Times New Roman"/>
          <w:lang w:val="en-US"/>
        </w:rPr>
        <w:t> </w:t>
      </w:r>
      <w:r w:rsidRPr="00D645AA">
        <w:rPr>
          <w:rFonts w:ascii="Times New Roman" w:hAnsi="Times New Roman"/>
        </w:rPr>
        <w:t xml:space="preserve">Шолохова, И.С. Соколова-Микитова, Н.С. Шер. </w:t>
      </w:r>
      <w:r w:rsidRPr="00D645AA">
        <w:rPr>
          <w:rFonts w:ascii="Times New Roman" w:hAnsi="Times New Roman"/>
          <w:i/>
        </w:rPr>
        <w:t>Произведения и книги</w:t>
      </w:r>
      <w:r w:rsidRPr="00D645AA">
        <w:rPr>
          <w:rFonts w:ascii="Times New Roman" w:hAnsi="Times New Roman"/>
        </w:rPr>
        <w:t xml:space="preserve"> о путешествиях и приключениях (А.П. Платонова, Н.П. Вагнера, Дж. Свифта). </w:t>
      </w:r>
      <w:r w:rsidRPr="00D645AA">
        <w:rPr>
          <w:rFonts w:ascii="Times New Roman" w:hAnsi="Times New Roman"/>
          <w:i/>
        </w:rPr>
        <w:t>Работа с научно-популярными</w:t>
      </w:r>
      <w:r w:rsidRPr="00D645AA">
        <w:rPr>
          <w:rFonts w:ascii="Times New Roman" w:hAnsi="Times New Roman"/>
        </w:rPr>
        <w:t xml:space="preserve"> и </w:t>
      </w:r>
      <w:r w:rsidRPr="00D645AA">
        <w:rPr>
          <w:rFonts w:ascii="Times New Roman" w:hAnsi="Times New Roman"/>
          <w:i/>
        </w:rPr>
        <w:t>справочными</w:t>
      </w:r>
      <w:r w:rsidRPr="00D645AA">
        <w:rPr>
          <w:rFonts w:ascii="Times New Roman" w:hAnsi="Times New Roman"/>
        </w:rPr>
        <w:t xml:space="preserve"> книгами по личному выбору для решения познавательных задач. Работа с аппаратом книги и структурой произведения, обучение составлению аннотации и написанию отзывов с опорой на алгоритм учебных действий. </w:t>
      </w:r>
      <w:r w:rsidRPr="00D645AA">
        <w:rPr>
          <w:rFonts w:ascii="Times New Roman" w:hAnsi="Times New Roman"/>
          <w:i/>
        </w:rPr>
        <w:t>Развитие интереса</w:t>
      </w:r>
      <w:r w:rsidRPr="00D645AA">
        <w:rPr>
          <w:rFonts w:ascii="Times New Roman" w:hAnsi="Times New Roman"/>
        </w:rPr>
        <w:t xml:space="preserve"> к чтению детских периодических журналов («Костёр», «Чудеса и тайны планеты Земля», «Отчего и почему?», «Чудеса и приключения», «Юный эрудит»). </w:t>
      </w:r>
      <w:r w:rsidRPr="00D645AA">
        <w:rPr>
          <w:rFonts w:ascii="Times New Roman" w:hAnsi="Times New Roman"/>
          <w:i/>
        </w:rPr>
        <w:t>Использовать</w:t>
      </w:r>
      <w:r w:rsidRPr="00D645AA">
        <w:rPr>
          <w:rFonts w:ascii="Times New Roman" w:hAnsi="Times New Roman"/>
        </w:rPr>
        <w:t xml:space="preserve"> ИКТ для работы с электронными периодическими изданиями («Детская газета», «Антошка» и др.). </w:t>
      </w:r>
      <w:r w:rsidRPr="00D645AA">
        <w:rPr>
          <w:rFonts w:ascii="Times New Roman" w:hAnsi="Times New Roman"/>
          <w:i/>
        </w:rPr>
        <w:t>Чтение</w:t>
      </w:r>
      <w:r w:rsidRPr="00D645AA">
        <w:rPr>
          <w:rFonts w:ascii="Times New Roman" w:hAnsi="Times New Roman"/>
        </w:rPr>
        <w:t xml:space="preserve"> детских газет «Шапокляк», «Читайка», «Пионерская правда».</w:t>
      </w:r>
    </w:p>
    <w:p w:rsidR="00D645AA" w:rsidRPr="00D645AA" w:rsidRDefault="00D645AA" w:rsidP="00D645AA">
      <w:pPr>
        <w:spacing w:after="0"/>
        <w:jc w:val="both"/>
        <w:rPr>
          <w:rFonts w:ascii="Times New Roman" w:hAnsi="Times New Roman"/>
          <w:b/>
          <w:i/>
        </w:rPr>
      </w:pPr>
      <w:r w:rsidRPr="00D645AA">
        <w:rPr>
          <w:rFonts w:ascii="Times New Roman" w:hAnsi="Times New Roman"/>
          <w:b/>
          <w:i/>
        </w:rPr>
        <w:t xml:space="preserve">Раздел «Литературоведческая пропедевтика» (практическое освоение). </w:t>
      </w:r>
    </w:p>
    <w:p w:rsidR="00D645AA" w:rsidRPr="00D645AA" w:rsidRDefault="00D645AA" w:rsidP="00D645AA">
      <w:pPr>
        <w:spacing w:after="0"/>
        <w:ind w:firstLine="708"/>
        <w:jc w:val="both"/>
        <w:rPr>
          <w:rFonts w:ascii="Times New Roman" w:hAnsi="Times New Roman"/>
        </w:rPr>
      </w:pPr>
      <w:r w:rsidRPr="00D645AA">
        <w:rPr>
          <w:rFonts w:ascii="Times New Roman" w:hAnsi="Times New Roman"/>
          <w:b/>
        </w:rPr>
        <w:t xml:space="preserve">Жанры фольклора: </w:t>
      </w:r>
      <w:r w:rsidRPr="00D645AA">
        <w:rPr>
          <w:rFonts w:ascii="Times New Roman" w:hAnsi="Times New Roman"/>
          <w:i/>
        </w:rPr>
        <w:t xml:space="preserve">пословицы, песни, загадки, сказки, былины, легенды. </w:t>
      </w:r>
      <w:r w:rsidRPr="00D645AA">
        <w:rPr>
          <w:rFonts w:ascii="Times New Roman" w:hAnsi="Times New Roman"/>
        </w:rPr>
        <w:t xml:space="preserve">Различение сказок о животных, бытовых и волшебных.Особенности построения народных сказок: </w:t>
      </w:r>
      <w:r w:rsidRPr="00D645AA">
        <w:rPr>
          <w:rFonts w:ascii="Times New Roman" w:hAnsi="Times New Roman"/>
          <w:i/>
        </w:rPr>
        <w:t xml:space="preserve">зачины, повторы, присказки. Литературные </w:t>
      </w:r>
      <w:r w:rsidRPr="00D645AA">
        <w:rPr>
          <w:rFonts w:ascii="Times New Roman" w:hAnsi="Times New Roman"/>
        </w:rPr>
        <w:t>(авторские) сказки. Фольклорные корни сказок (на примере сказок А.С.</w:t>
      </w:r>
      <w:r w:rsidRPr="00D645AA">
        <w:rPr>
          <w:rFonts w:ascii="Times New Roman" w:hAnsi="Times New Roman"/>
          <w:lang w:val="en-US"/>
        </w:rPr>
        <w:t> </w:t>
      </w:r>
      <w:r w:rsidRPr="00D645AA">
        <w:rPr>
          <w:rFonts w:ascii="Times New Roman" w:hAnsi="Times New Roman"/>
        </w:rPr>
        <w:t>Пушкина, В.А. Жуковского, П.П. Ершова).</w:t>
      </w:r>
      <w:r w:rsidRPr="00D645AA">
        <w:rPr>
          <w:rFonts w:ascii="Times New Roman" w:hAnsi="Times New Roman"/>
          <w:i/>
        </w:rPr>
        <w:t xml:space="preserve"> Литературные</w:t>
      </w:r>
      <w:r w:rsidRPr="00D645AA">
        <w:rPr>
          <w:rFonts w:ascii="Times New Roman" w:hAnsi="Times New Roman"/>
        </w:rPr>
        <w:t xml:space="preserve"> сказки отечественных и зарубежных писателей.</w:t>
      </w:r>
    </w:p>
    <w:p w:rsidR="00D645AA" w:rsidRPr="00D645AA" w:rsidRDefault="00D645AA" w:rsidP="00D645AA">
      <w:pPr>
        <w:spacing w:after="0"/>
        <w:ind w:firstLine="708"/>
        <w:jc w:val="both"/>
        <w:rPr>
          <w:rFonts w:ascii="Times New Roman" w:hAnsi="Times New Roman"/>
          <w:i/>
        </w:rPr>
      </w:pPr>
      <w:r w:rsidRPr="00D645AA">
        <w:rPr>
          <w:rFonts w:ascii="Times New Roman" w:hAnsi="Times New Roman"/>
          <w:b/>
        </w:rPr>
        <w:t>Жанры литературных произведений:</w:t>
      </w:r>
      <w:r w:rsidRPr="00D645AA">
        <w:rPr>
          <w:rFonts w:ascii="Times New Roman" w:hAnsi="Times New Roman"/>
          <w:i/>
        </w:rPr>
        <w:t xml:space="preserve">рассказ, сказка, стихотворение, басня. Практическое выделение </w:t>
      </w:r>
      <w:r w:rsidRPr="00D645AA">
        <w:rPr>
          <w:rFonts w:ascii="Times New Roman" w:hAnsi="Times New Roman"/>
        </w:rPr>
        <w:t xml:space="preserve">в художественных произведениях </w:t>
      </w:r>
      <w:r w:rsidRPr="00D645AA">
        <w:rPr>
          <w:rFonts w:ascii="Times New Roman" w:hAnsi="Times New Roman"/>
          <w:i/>
        </w:rPr>
        <w:t>описаний, рассуждений, повествований, диалогов</w:t>
      </w:r>
      <w:r w:rsidRPr="00D645AA">
        <w:rPr>
          <w:rFonts w:ascii="Times New Roman" w:hAnsi="Times New Roman"/>
        </w:rPr>
        <w:t xml:space="preserve"> и </w:t>
      </w:r>
      <w:r w:rsidRPr="00D645AA">
        <w:rPr>
          <w:rFonts w:ascii="Times New Roman" w:hAnsi="Times New Roman"/>
          <w:i/>
        </w:rPr>
        <w:t xml:space="preserve">монологов </w:t>
      </w:r>
      <w:r w:rsidRPr="00D645AA">
        <w:rPr>
          <w:rFonts w:ascii="Times New Roman" w:hAnsi="Times New Roman"/>
        </w:rPr>
        <w:t>героев.</w:t>
      </w:r>
      <w:r w:rsidRPr="00D645AA">
        <w:rPr>
          <w:rFonts w:ascii="Times New Roman" w:hAnsi="Times New Roman"/>
          <w:i/>
        </w:rPr>
        <w:t xml:space="preserve"> Прозаические</w:t>
      </w:r>
      <w:r w:rsidRPr="00D645AA">
        <w:rPr>
          <w:rFonts w:ascii="Times New Roman" w:hAnsi="Times New Roman"/>
        </w:rPr>
        <w:t xml:space="preserve"> и </w:t>
      </w:r>
      <w:r w:rsidRPr="00D645AA">
        <w:rPr>
          <w:rFonts w:ascii="Times New Roman" w:hAnsi="Times New Roman"/>
          <w:i/>
        </w:rPr>
        <w:t>стихотворные</w:t>
      </w:r>
      <w:r w:rsidRPr="00D645AA">
        <w:rPr>
          <w:rFonts w:ascii="Times New Roman" w:hAnsi="Times New Roman"/>
        </w:rPr>
        <w:t xml:space="preserve"> произведения, их особенности. Особенности стихотворных произведений: </w:t>
      </w:r>
      <w:r w:rsidRPr="00D645AA">
        <w:rPr>
          <w:rFonts w:ascii="Times New Roman" w:hAnsi="Times New Roman"/>
          <w:i/>
        </w:rPr>
        <w:t>стихотворная строка (стих), рифма, строфа.</w:t>
      </w:r>
    </w:p>
    <w:p w:rsidR="00D645AA" w:rsidRPr="00D645AA" w:rsidRDefault="00D645AA" w:rsidP="00D645AA">
      <w:pPr>
        <w:spacing w:after="0"/>
        <w:jc w:val="both"/>
        <w:rPr>
          <w:rFonts w:ascii="Times New Roman" w:hAnsi="Times New Roman"/>
        </w:rPr>
      </w:pPr>
      <w:r w:rsidRPr="00D645AA">
        <w:rPr>
          <w:rFonts w:ascii="Times New Roman" w:hAnsi="Times New Roman"/>
        </w:rPr>
        <w:t xml:space="preserve">Практическое знакомство с </w:t>
      </w:r>
      <w:r w:rsidRPr="00D645AA">
        <w:rPr>
          <w:rFonts w:ascii="Times New Roman" w:hAnsi="Times New Roman"/>
          <w:b/>
        </w:rPr>
        <w:t>литературоведческими понятиями:</w:t>
      </w:r>
      <w:r w:rsidRPr="00D645AA">
        <w:rPr>
          <w:rFonts w:ascii="Times New Roman" w:hAnsi="Times New Roman"/>
          <w:i/>
        </w:rPr>
        <w:t>произведение, художественное произведение, научно-популярное произведение, справочная статья, автор произведения, автор-рассказчик; сюжет, тема и жанр произведения; образ героя, герои положительные и отрицательные; точка зрения автора, точка зрения читателя; портрет героя, пейзаж, интерьер.</w:t>
      </w:r>
    </w:p>
    <w:p w:rsidR="00D645AA" w:rsidRPr="00D645AA" w:rsidRDefault="00D645AA" w:rsidP="00D645AA">
      <w:pPr>
        <w:shd w:val="clear" w:color="auto" w:fill="FFFFFF"/>
        <w:spacing w:after="0"/>
        <w:ind w:firstLine="708"/>
        <w:jc w:val="both"/>
        <w:rPr>
          <w:rFonts w:ascii="Times New Roman" w:hAnsi="Times New Roman"/>
          <w:b/>
          <w:i/>
        </w:rPr>
      </w:pPr>
      <w:r w:rsidRPr="00D645AA">
        <w:rPr>
          <w:rFonts w:ascii="Times New Roman" w:hAnsi="Times New Roman"/>
          <w:b/>
        </w:rPr>
        <w:lastRenderedPageBreak/>
        <w:t>Средства выразительности художественной речи:</w:t>
      </w:r>
      <w:r w:rsidRPr="00D645AA">
        <w:rPr>
          <w:rFonts w:ascii="Times New Roman" w:hAnsi="Times New Roman"/>
          <w:i/>
        </w:rPr>
        <w:t>синонимы, антонимы, сравнения, эпитеты, метафоры, олицетворения, аллегории, гиперболы.</w:t>
      </w:r>
      <w:r w:rsidRPr="00D645AA">
        <w:rPr>
          <w:rFonts w:ascii="Times New Roman" w:hAnsi="Times New Roman"/>
        </w:rPr>
        <w:t>Выделение под руковод</w:t>
      </w:r>
      <w:r w:rsidRPr="00D645AA">
        <w:rPr>
          <w:rFonts w:ascii="Times New Roman" w:hAnsi="Times New Roman"/>
        </w:rPr>
        <w:softHyphen/>
        <w:t>ством учителя в произведениях средства выразительности, объяснять их значение для создания художественных образов, выражения чувств и описания картин.</w:t>
      </w:r>
    </w:p>
    <w:p w:rsidR="00D645AA" w:rsidRPr="00D645AA" w:rsidRDefault="00D645AA" w:rsidP="00D645AA">
      <w:pPr>
        <w:spacing w:after="0"/>
        <w:jc w:val="both"/>
        <w:rPr>
          <w:rFonts w:ascii="Times New Roman" w:hAnsi="Times New Roman"/>
        </w:rPr>
      </w:pPr>
      <w:r w:rsidRPr="00D645AA">
        <w:rPr>
          <w:rFonts w:ascii="Times New Roman" w:hAnsi="Times New Roman"/>
          <w:b/>
          <w:i/>
        </w:rPr>
        <w:t xml:space="preserve">Раздел «Творческая деятельность» (на основе литературных произведений). </w:t>
      </w:r>
      <w:r w:rsidRPr="00D645AA">
        <w:rPr>
          <w:rFonts w:ascii="Times New Roman" w:hAnsi="Times New Roman"/>
          <w:i/>
        </w:rPr>
        <w:t>Воспроизводить</w:t>
      </w:r>
      <w:r w:rsidRPr="00D645AA">
        <w:rPr>
          <w:rFonts w:ascii="Times New Roman" w:hAnsi="Times New Roman"/>
        </w:rPr>
        <w:t xml:space="preserve"> авторский текст, пересказывая кратко или подробно, сохраняя особенности жанра произведения и авторской речи. </w:t>
      </w:r>
      <w:r w:rsidRPr="00D645AA">
        <w:rPr>
          <w:rFonts w:ascii="Times New Roman" w:hAnsi="Times New Roman"/>
          <w:i/>
        </w:rPr>
        <w:t>Рассказывание</w:t>
      </w:r>
      <w:r w:rsidRPr="00D645AA">
        <w:rPr>
          <w:rFonts w:ascii="Times New Roman" w:hAnsi="Times New Roman"/>
        </w:rPr>
        <w:t xml:space="preserve"> произведений с зачитыванием отдельных отрывков или эпизодов. </w:t>
      </w:r>
      <w:r w:rsidRPr="00D645AA">
        <w:rPr>
          <w:rFonts w:ascii="Times New Roman" w:hAnsi="Times New Roman"/>
          <w:i/>
        </w:rPr>
        <w:t>Выразительное чтение</w:t>
      </w:r>
      <w:r w:rsidRPr="00D645AA">
        <w:rPr>
          <w:rFonts w:ascii="Times New Roman" w:hAnsi="Times New Roman"/>
        </w:rPr>
        <w:t xml:space="preserve"> произведения с рассказыванием содержания отдельных частей или чтением наизусть наиболее ярких отрывков или кульминационного момента. </w:t>
      </w:r>
      <w:r w:rsidRPr="00D645AA">
        <w:rPr>
          <w:rFonts w:ascii="Times New Roman" w:hAnsi="Times New Roman"/>
          <w:i/>
        </w:rPr>
        <w:t>Подготовка</w:t>
      </w:r>
      <w:r w:rsidRPr="00D645AA">
        <w:rPr>
          <w:rFonts w:ascii="Times New Roman" w:hAnsi="Times New Roman"/>
        </w:rPr>
        <w:t xml:space="preserve"> рассказа о героях произведений и их поступках с обоснованием своей точки зрения. </w:t>
      </w:r>
      <w:r w:rsidRPr="00D645AA">
        <w:rPr>
          <w:rFonts w:ascii="Times New Roman" w:hAnsi="Times New Roman"/>
          <w:i/>
        </w:rPr>
        <w:t>Творческие</w:t>
      </w:r>
      <w:r w:rsidRPr="00D645AA">
        <w:rPr>
          <w:rFonts w:ascii="Times New Roman" w:hAnsi="Times New Roman"/>
        </w:rPr>
        <w:t xml:space="preserve"> пересказы текста произведения от лица героя или автора, от своего имени (читателя). </w:t>
      </w:r>
      <w:r w:rsidRPr="00D645AA">
        <w:rPr>
          <w:rFonts w:ascii="Times New Roman" w:hAnsi="Times New Roman"/>
          <w:i/>
        </w:rPr>
        <w:t>Инсценирование</w:t>
      </w:r>
      <w:r w:rsidRPr="00D645AA">
        <w:rPr>
          <w:rFonts w:ascii="Times New Roman" w:hAnsi="Times New Roman"/>
        </w:rPr>
        <w:t xml:space="preserve">, чтение по ролям, моделирование «живых картин» к отдельным эпизодам произведения. </w:t>
      </w:r>
      <w:r w:rsidRPr="00D645AA">
        <w:rPr>
          <w:rFonts w:ascii="Times New Roman" w:hAnsi="Times New Roman"/>
          <w:i/>
        </w:rPr>
        <w:t>Работать</w:t>
      </w:r>
      <w:r w:rsidRPr="00D645AA">
        <w:rPr>
          <w:rFonts w:ascii="Times New Roman" w:hAnsi="Times New Roman"/>
        </w:rPr>
        <w:t xml:space="preserve"> с изменённым планом текста и восстанавливать его в соответствии с содержанием произведения. </w:t>
      </w:r>
      <w:r w:rsidRPr="00D645AA">
        <w:rPr>
          <w:rFonts w:ascii="Times New Roman" w:hAnsi="Times New Roman"/>
          <w:i/>
        </w:rPr>
        <w:t>Словесное</w:t>
      </w:r>
      <w:r w:rsidRPr="00D645AA">
        <w:rPr>
          <w:rFonts w:ascii="Times New Roman" w:hAnsi="Times New Roman"/>
        </w:rPr>
        <w:t xml:space="preserve"> рисование картин к художественным произведениям или отдельным эпизодам. </w:t>
      </w:r>
      <w:r w:rsidRPr="00D645AA">
        <w:rPr>
          <w:rFonts w:ascii="Times New Roman" w:hAnsi="Times New Roman"/>
          <w:i/>
        </w:rPr>
        <w:t>Создание</w:t>
      </w:r>
      <w:r w:rsidRPr="00D645AA">
        <w:rPr>
          <w:rFonts w:ascii="Times New Roman" w:hAnsi="Times New Roman"/>
        </w:rPr>
        <w:t xml:space="preserve"> иллюстраций к отдельным эпизодам произведений, оформление самодельных книг, газет индивидуально или в группах, в том числе с использованием ИКТ. </w:t>
      </w:r>
      <w:r w:rsidRPr="00D645AA">
        <w:rPr>
          <w:rFonts w:ascii="Times New Roman" w:hAnsi="Times New Roman"/>
          <w:i/>
        </w:rPr>
        <w:t>Выполнение</w:t>
      </w:r>
      <w:r w:rsidRPr="00D645AA">
        <w:rPr>
          <w:rFonts w:ascii="Times New Roman" w:hAnsi="Times New Roman"/>
        </w:rPr>
        <w:t xml:space="preserve"> творческих проектных работ по темам «История печатной книги», «Мир русских пословиц», «Русская народная песня», «Книги бывают разные», «Жить — Родине служить» и т. д. </w:t>
      </w:r>
      <w:r w:rsidRPr="00D645AA">
        <w:rPr>
          <w:rFonts w:ascii="Times New Roman" w:hAnsi="Times New Roman"/>
          <w:i/>
        </w:rPr>
        <w:t>Инсценирование</w:t>
      </w:r>
      <w:r w:rsidRPr="00D645AA">
        <w:rPr>
          <w:rFonts w:ascii="Times New Roman" w:hAnsi="Times New Roman"/>
        </w:rPr>
        <w:t xml:space="preserve"> изученных произведений к праздникам, конкурсам. Определение фрагмента для инсценирования; выбор и репетиция ролей. Выбор невербальных выразительных средств (мимика, жесты, интонация). </w:t>
      </w:r>
      <w:r w:rsidRPr="00D645AA">
        <w:rPr>
          <w:rFonts w:ascii="Times New Roman" w:hAnsi="Times New Roman"/>
          <w:i/>
        </w:rPr>
        <w:t>Создание</w:t>
      </w:r>
      <w:r w:rsidRPr="00D645AA">
        <w:rPr>
          <w:rFonts w:ascii="Times New Roman" w:hAnsi="Times New Roman"/>
        </w:rPr>
        <w:t xml:space="preserve"> небольших произведений по аналогии (загадки, песни, очерки, рассказы, стихотворения). </w:t>
      </w:r>
      <w:r w:rsidRPr="00D645AA">
        <w:rPr>
          <w:rFonts w:ascii="Times New Roman" w:hAnsi="Times New Roman"/>
          <w:i/>
        </w:rPr>
        <w:t>Написание</w:t>
      </w:r>
      <w:r w:rsidRPr="00D645AA">
        <w:rPr>
          <w:rFonts w:ascii="Times New Roman" w:hAnsi="Times New Roman"/>
        </w:rPr>
        <w:t xml:space="preserve"> сочинений под руководством учителя, отзывов о произведениях и книгах.</w:t>
      </w:r>
    </w:p>
    <w:p w:rsidR="00D645AA" w:rsidRPr="00D645AA" w:rsidRDefault="00D645AA" w:rsidP="00D645AA">
      <w:pPr>
        <w:spacing w:after="0"/>
        <w:jc w:val="both"/>
        <w:rPr>
          <w:rFonts w:ascii="Times New Roman" w:hAnsi="Times New Roman"/>
        </w:rPr>
      </w:pPr>
      <w:r w:rsidRPr="00D645AA">
        <w:rPr>
          <w:rFonts w:ascii="Times New Roman" w:hAnsi="Times New Roman"/>
          <w:b/>
          <w:i/>
        </w:rPr>
        <w:t>Раздел «Чтение: работа с информацией».</w:t>
      </w:r>
      <w:r w:rsidRPr="00D645AA">
        <w:rPr>
          <w:rFonts w:ascii="Times New Roman" w:hAnsi="Times New Roman"/>
          <w:i/>
        </w:rPr>
        <w:t xml:space="preserve"> Информация</w:t>
      </w:r>
      <w:r w:rsidRPr="00D645AA">
        <w:rPr>
          <w:rFonts w:ascii="Times New Roman" w:hAnsi="Times New Roman"/>
        </w:rPr>
        <w:t xml:space="preserve"> о героях произведений, представленная в явном виде (в тексте). </w:t>
      </w:r>
      <w:r w:rsidRPr="00D645AA">
        <w:rPr>
          <w:rFonts w:ascii="Times New Roman" w:hAnsi="Times New Roman"/>
          <w:i/>
        </w:rPr>
        <w:t>Составление</w:t>
      </w:r>
      <w:r w:rsidRPr="00D645AA">
        <w:rPr>
          <w:rFonts w:ascii="Times New Roman" w:hAnsi="Times New Roman"/>
        </w:rPr>
        <w:t xml:space="preserve"> краткой аннотации на произведение (автор, заглавие, жанр, тема, главная мысль) или книгу (название, тема, тип книги, советы).</w:t>
      </w:r>
      <w:r w:rsidRPr="00D645AA">
        <w:rPr>
          <w:rFonts w:ascii="Times New Roman" w:hAnsi="Times New Roman"/>
          <w:i/>
        </w:rPr>
        <w:t>Сбор</w:t>
      </w:r>
      <w:r w:rsidRPr="00D645AA">
        <w:rPr>
          <w:rFonts w:ascii="Times New Roman" w:hAnsi="Times New Roman"/>
        </w:rPr>
        <w:t xml:space="preserve"> информации о книгах, героях произведений, писателях и оформление информации в виде таблиц и схем с использованием ИКТ. </w:t>
      </w:r>
      <w:r w:rsidRPr="00D645AA">
        <w:rPr>
          <w:rFonts w:ascii="Times New Roman" w:hAnsi="Times New Roman"/>
          <w:i/>
        </w:rPr>
        <w:t>Использование</w:t>
      </w:r>
      <w:r w:rsidRPr="00D645AA">
        <w:rPr>
          <w:rFonts w:ascii="Times New Roman" w:hAnsi="Times New Roman"/>
        </w:rPr>
        <w:t xml:space="preserve"> информации из готовых таблиц для создания текстов-описаний или рассуждений о героях, предметах, явлениях из изучаемых произведений. </w:t>
      </w:r>
      <w:r w:rsidRPr="00D645AA">
        <w:rPr>
          <w:rFonts w:ascii="Times New Roman" w:hAnsi="Times New Roman"/>
          <w:i/>
        </w:rPr>
        <w:t>Дополнение</w:t>
      </w:r>
      <w:r w:rsidRPr="00D645AA">
        <w:rPr>
          <w:rFonts w:ascii="Times New Roman" w:hAnsi="Times New Roman"/>
        </w:rPr>
        <w:t xml:space="preserve"> таблиц, схем информацией о героях, предметах, явлениях или животных из научно-популярных или справочных книг, составление списка авторов по заданному критерию (в том числе с использованием ИКТ).</w:t>
      </w:r>
    </w:p>
    <w:p w:rsidR="00D645AA" w:rsidRDefault="007A7CD3" w:rsidP="00D645AA">
      <w:pPr>
        <w:spacing w:after="0"/>
        <w:jc w:val="center"/>
        <w:rPr>
          <w:rFonts w:ascii="Times New Roman" w:hAnsi="Times New Roman"/>
          <w:b/>
          <w:color w:val="000000"/>
          <w:sz w:val="24"/>
          <w:szCs w:val="24"/>
        </w:rPr>
      </w:pPr>
      <w:r w:rsidRPr="009654D0">
        <w:rPr>
          <w:rFonts w:ascii="Times New Roman" w:hAnsi="Times New Roman"/>
          <w:b/>
          <w:color w:val="000000"/>
          <w:sz w:val="24"/>
          <w:szCs w:val="24"/>
        </w:rPr>
        <w:t>Тематическое планирование</w:t>
      </w:r>
    </w:p>
    <w:p w:rsidR="00296DEE" w:rsidRPr="00296DEE" w:rsidRDefault="00296DEE" w:rsidP="00296DEE">
      <w:pPr>
        <w:spacing w:after="0" w:line="240" w:lineRule="auto"/>
        <w:rPr>
          <w:rFonts w:ascii="Times New Roman" w:hAnsi="Times New Roman"/>
        </w:rPr>
      </w:pPr>
      <w:r w:rsidRPr="00296DEE">
        <w:rPr>
          <w:rFonts w:ascii="Times New Roman" w:hAnsi="Times New Roman"/>
        </w:rPr>
        <w:t>1 класс.</w:t>
      </w:r>
    </w:p>
    <w:p w:rsidR="00296DEE" w:rsidRPr="00296DEE" w:rsidRDefault="00296DEE" w:rsidP="00296DEE">
      <w:pPr>
        <w:spacing w:after="0" w:line="240" w:lineRule="auto"/>
        <w:rPr>
          <w:rFonts w:ascii="Times New Roman" w:hAnsi="Times New Roman"/>
        </w:rPr>
      </w:pPr>
      <w:r w:rsidRPr="00296DEE">
        <w:rPr>
          <w:rFonts w:ascii="Times New Roman" w:hAnsi="Times New Roman"/>
        </w:rPr>
        <w:t>Обучение грамоте.</w:t>
      </w:r>
    </w:p>
    <w:tbl>
      <w:tblPr>
        <w:tblW w:w="10319"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4"/>
        <w:gridCol w:w="9675"/>
      </w:tblGrid>
      <w:tr w:rsidR="00296DEE" w:rsidRPr="00296DEE" w:rsidTr="00296DEE">
        <w:trPr>
          <w:trHeight w:val="345"/>
        </w:trPr>
        <w:tc>
          <w:tcPr>
            <w:tcW w:w="644" w:type="dxa"/>
            <w:vMerge w:val="restart"/>
          </w:tcPr>
          <w:p w:rsidR="00296DEE" w:rsidRPr="00296DEE" w:rsidRDefault="00296DEE" w:rsidP="00296DEE">
            <w:pPr>
              <w:spacing w:after="0" w:line="240" w:lineRule="auto"/>
              <w:jc w:val="center"/>
              <w:rPr>
                <w:rFonts w:ascii="Times New Roman" w:hAnsi="Times New Roman"/>
              </w:rPr>
            </w:pPr>
            <w:r w:rsidRPr="00296DEE">
              <w:rPr>
                <w:rFonts w:ascii="Times New Roman" w:hAnsi="Times New Roman"/>
              </w:rPr>
              <w:t>№ п/п</w:t>
            </w:r>
          </w:p>
        </w:tc>
        <w:tc>
          <w:tcPr>
            <w:tcW w:w="9675" w:type="dxa"/>
            <w:vMerge w:val="restart"/>
          </w:tcPr>
          <w:p w:rsidR="00296DEE" w:rsidRPr="00296DEE" w:rsidRDefault="00296DEE" w:rsidP="00296DEE">
            <w:pPr>
              <w:spacing w:after="0" w:line="240" w:lineRule="auto"/>
              <w:jc w:val="center"/>
              <w:rPr>
                <w:rFonts w:ascii="Times New Roman" w:hAnsi="Times New Roman"/>
              </w:rPr>
            </w:pPr>
            <w:r w:rsidRPr="00296DEE">
              <w:rPr>
                <w:rFonts w:ascii="Times New Roman" w:hAnsi="Times New Roman"/>
              </w:rPr>
              <w:t>Тема урока</w:t>
            </w:r>
          </w:p>
        </w:tc>
      </w:tr>
      <w:tr w:rsidR="00296DEE" w:rsidRPr="00296DEE" w:rsidTr="00296DEE">
        <w:trPr>
          <w:trHeight w:val="345"/>
        </w:trPr>
        <w:tc>
          <w:tcPr>
            <w:tcW w:w="644" w:type="dxa"/>
            <w:vMerge/>
          </w:tcPr>
          <w:p w:rsidR="00296DEE" w:rsidRPr="00296DEE" w:rsidRDefault="00296DEE" w:rsidP="00296DEE">
            <w:pPr>
              <w:spacing w:after="0" w:line="240" w:lineRule="auto"/>
              <w:jc w:val="center"/>
              <w:rPr>
                <w:rFonts w:ascii="Times New Roman" w:hAnsi="Times New Roman"/>
              </w:rPr>
            </w:pPr>
          </w:p>
        </w:tc>
        <w:tc>
          <w:tcPr>
            <w:tcW w:w="9675" w:type="dxa"/>
            <w:vMerge/>
          </w:tcPr>
          <w:p w:rsidR="00296DEE" w:rsidRPr="00296DEE" w:rsidRDefault="00296DEE" w:rsidP="00296DEE">
            <w:pPr>
              <w:spacing w:after="0" w:line="240" w:lineRule="auto"/>
              <w:jc w:val="center"/>
              <w:rPr>
                <w:rFonts w:ascii="Times New Roman" w:hAnsi="Times New Roman"/>
              </w:rPr>
            </w:pPr>
          </w:p>
        </w:tc>
      </w:tr>
      <w:tr w:rsidR="00296DEE" w:rsidRPr="00296DEE" w:rsidTr="00296DEE">
        <w:trPr>
          <w:trHeight w:val="368"/>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w:t>
            </w:r>
          </w:p>
        </w:tc>
        <w:tc>
          <w:tcPr>
            <w:tcW w:w="9675" w:type="dxa"/>
          </w:tcPr>
          <w:p w:rsidR="00296DEE" w:rsidRPr="00296DEE" w:rsidRDefault="00296DEE" w:rsidP="00296DEE">
            <w:pPr>
              <w:autoSpaceDE w:val="0"/>
              <w:autoSpaceDN w:val="0"/>
              <w:adjustRightInd w:val="0"/>
              <w:spacing w:after="0" w:line="240" w:lineRule="auto"/>
              <w:rPr>
                <w:rFonts w:ascii="Times New Roman" w:eastAsia="TimesNewRomanPSMT" w:hAnsi="Times New Roman"/>
              </w:rPr>
            </w:pPr>
            <w:r w:rsidRPr="00296DEE">
              <w:rPr>
                <w:rFonts w:ascii="Times New Roman" w:eastAsia="TimesNewRomanPSMT" w:hAnsi="Times New Roman"/>
                <w:u w:val="single"/>
              </w:rPr>
              <w:t>Урок –игра.</w:t>
            </w:r>
            <w:r w:rsidRPr="00296DEE">
              <w:rPr>
                <w:rFonts w:ascii="Times New Roman" w:eastAsia="TimesNewRomanPSMT" w:hAnsi="Times New Roman"/>
              </w:rPr>
              <w:t xml:space="preserve"> Здравствуй, букварь! Введение понятия</w:t>
            </w:r>
            <w:r>
              <w:rPr>
                <w:rFonts w:ascii="Times New Roman" w:eastAsia="TimesNewRomanPSMT" w:hAnsi="Times New Roman"/>
              </w:rPr>
              <w:t xml:space="preserve"> </w:t>
            </w:r>
            <w:r w:rsidRPr="00296DEE">
              <w:rPr>
                <w:rFonts w:ascii="Times New Roman" w:eastAsia="TimesNewRomanPSMT" w:hAnsi="Times New Roman"/>
              </w:rPr>
              <w:t>«предложение».</w:t>
            </w:r>
          </w:p>
        </w:tc>
      </w:tr>
      <w:tr w:rsidR="00296DEE" w:rsidRPr="00296DEE" w:rsidTr="00296DEE">
        <w:trPr>
          <w:trHeight w:val="274"/>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rPr>
            </w:pPr>
            <w:r w:rsidRPr="00296DEE">
              <w:rPr>
                <w:rFonts w:ascii="Times New Roman" w:hAnsi="Times New Roman"/>
                <w:color w:val="000000"/>
              </w:rPr>
              <w:t>Составление рассказа по сюжетной картинке. Отработка понятия «предложение».</w:t>
            </w:r>
          </w:p>
        </w:tc>
      </w:tr>
      <w:tr w:rsidR="00296DEE" w:rsidRPr="00296DEE" w:rsidTr="00296DEE">
        <w:trPr>
          <w:trHeight w:val="547"/>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xml:space="preserve">. </w:t>
            </w:r>
          </w:p>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Е. Серова «Мой дом», Д. Павлычко «Где всего прекрасней на земле»?</w:t>
            </w:r>
            <w:r w:rsidRPr="00296DEE">
              <w:rPr>
                <w:rFonts w:ascii="Times New Roman" w:hAnsi="Times New Roman"/>
              </w:rPr>
              <w:t xml:space="preserve"> </w:t>
            </w:r>
          </w:p>
        </w:tc>
      </w:tr>
      <w:tr w:rsidR="00296DEE" w:rsidRPr="00296DEE" w:rsidTr="00296DEE">
        <w:trPr>
          <w:trHeight w:val="288"/>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Рассказ по сюжетной картинке « Поход»</w:t>
            </w:r>
          </w:p>
        </w:tc>
      </w:tr>
      <w:tr w:rsidR="00296DEE" w:rsidRPr="00296DEE" w:rsidTr="00296DEE">
        <w:trPr>
          <w:trHeight w:val="265"/>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eastAsia="TimesNewRomanPSMT" w:hAnsi="Times New Roman"/>
                <w:u w:val="single"/>
              </w:rPr>
              <w:t>Урок –игра</w:t>
            </w:r>
            <w:r w:rsidRPr="00296DEE">
              <w:rPr>
                <w:rFonts w:ascii="Times New Roman" w:hAnsi="Times New Roman"/>
                <w:color w:val="000000"/>
                <w:u w:val="single"/>
              </w:rPr>
              <w:t>.</w:t>
            </w:r>
            <w:r w:rsidRPr="00296DEE">
              <w:rPr>
                <w:rFonts w:ascii="Times New Roman" w:hAnsi="Times New Roman"/>
                <w:color w:val="000000"/>
              </w:rPr>
              <w:t xml:space="preserve"> Интонационное выделение первого звука в словах.</w:t>
            </w:r>
          </w:p>
        </w:tc>
      </w:tr>
      <w:tr w:rsidR="00296DEE" w:rsidRPr="00296DEE" w:rsidTr="00296DEE">
        <w:trPr>
          <w:trHeight w:val="26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6</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В. Белов «Родничок»</w:t>
            </w:r>
          </w:p>
        </w:tc>
      </w:tr>
      <w:tr w:rsidR="00296DEE" w:rsidRPr="00296DEE" w:rsidTr="00296DEE">
        <w:trPr>
          <w:trHeight w:val="174"/>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7</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Звуковой анализ слова. Составление звуковых моделей слов.</w:t>
            </w:r>
          </w:p>
        </w:tc>
      </w:tr>
      <w:tr w:rsidR="00296DEE" w:rsidRPr="00296DEE" w:rsidTr="00296DEE">
        <w:trPr>
          <w:trHeight w:val="25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8</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Рассказ по сюжетным картинкам « На рыбалке»</w:t>
            </w:r>
          </w:p>
        </w:tc>
      </w:tr>
      <w:tr w:rsidR="00296DEE" w:rsidRPr="00296DEE" w:rsidTr="00296DEE">
        <w:trPr>
          <w:trHeight w:val="27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9</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rPr>
            </w:pPr>
            <w:r w:rsidRPr="00296DEE">
              <w:rPr>
                <w:rFonts w:ascii="Times New Roman" w:hAnsi="Times New Roman"/>
                <w:u w:val="single"/>
              </w:rPr>
              <w:t>Урок–импровизация.</w:t>
            </w:r>
            <w:r w:rsidRPr="00296DEE">
              <w:rPr>
                <w:rFonts w:ascii="Times New Roman" w:hAnsi="Times New Roman"/>
              </w:rPr>
              <w:t xml:space="preserve"> Развитие восприятия художественного произведения. </w:t>
            </w:r>
            <w:r w:rsidRPr="00296DEE">
              <w:rPr>
                <w:rFonts w:ascii="Times New Roman" w:hAnsi="Times New Roman"/>
                <w:color w:val="000000"/>
              </w:rPr>
              <w:t>М.Михалков «Лесные хоромы»</w:t>
            </w:r>
          </w:p>
        </w:tc>
      </w:tr>
      <w:tr w:rsidR="00296DEE" w:rsidRPr="00296DEE" w:rsidTr="00296DEE">
        <w:trPr>
          <w:trHeight w:val="260"/>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10</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Введение понятия «гласный звук». Обозначение гласных звуков на схеме фишками красного цвета.</w:t>
            </w:r>
          </w:p>
        </w:tc>
      </w:tr>
      <w:tr w:rsidR="00296DEE" w:rsidRPr="00296DEE" w:rsidTr="00296DEE">
        <w:trPr>
          <w:trHeight w:val="26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11</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Введение понятий «согласный звук», «твёрдый согласный звук», «мягкий согласный звук».</w:t>
            </w:r>
          </w:p>
        </w:tc>
      </w:tr>
      <w:tr w:rsidR="00296DEE" w:rsidRPr="00296DEE" w:rsidTr="00296DEE">
        <w:trPr>
          <w:trHeight w:val="284"/>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12</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«А, а».</w:t>
            </w:r>
          </w:p>
        </w:tc>
      </w:tr>
      <w:tr w:rsidR="00296DEE" w:rsidRPr="00296DEE" w:rsidTr="00296DEE">
        <w:trPr>
          <w:trHeight w:val="225"/>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13</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u w:val="single"/>
              </w:rPr>
              <w:t xml:space="preserve">Урок-фантазия. </w:t>
            </w:r>
            <w:r w:rsidRPr="00296DEE">
              <w:rPr>
                <w:rFonts w:ascii="Times New Roman" w:hAnsi="Times New Roman"/>
                <w:color w:val="000000"/>
              </w:rPr>
              <w:t>Знакомство с буквой «Я, я».</w:t>
            </w:r>
          </w:p>
        </w:tc>
      </w:tr>
      <w:tr w:rsidR="00296DEE" w:rsidRPr="00296DEE" w:rsidTr="00296DEE">
        <w:trPr>
          <w:trHeight w:val="214"/>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14</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Буква «я» в начале слова (обозначение звуков </w:t>
            </w:r>
            <w:r w:rsidRPr="00296DEE">
              <w:rPr>
                <w:rFonts w:ascii="Times New Roman" w:eastAsia="TimesNewRomanPSMT" w:hAnsi="Times New Roman"/>
              </w:rPr>
              <w:t>[й']</w:t>
            </w:r>
            <w:r w:rsidRPr="00296DEE">
              <w:rPr>
                <w:rFonts w:ascii="Times New Roman" w:hAnsi="Times New Roman"/>
                <w:color w:val="000000"/>
              </w:rPr>
              <w:t xml:space="preserve">  и [а]). </w:t>
            </w:r>
          </w:p>
        </w:tc>
      </w:tr>
      <w:tr w:rsidR="00296DEE" w:rsidRPr="00296DEE" w:rsidTr="00296DEE">
        <w:trPr>
          <w:trHeight w:val="27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15</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Муса Гали «Земные краски»</w:t>
            </w:r>
          </w:p>
        </w:tc>
      </w:tr>
      <w:tr w:rsidR="00296DEE" w:rsidRPr="00296DEE" w:rsidTr="00296DEE">
        <w:trPr>
          <w:trHeight w:val="230"/>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16</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«О, о».</w:t>
            </w:r>
          </w:p>
        </w:tc>
      </w:tr>
      <w:tr w:rsidR="00296DEE" w:rsidRPr="00296DEE" w:rsidTr="00296DEE">
        <w:trPr>
          <w:trHeight w:val="224"/>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lastRenderedPageBreak/>
              <w:t>17</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eastAsia="TimesNewRomanPSMT" w:hAnsi="Times New Roman"/>
                <w:u w:val="single"/>
              </w:rPr>
              <w:t>Урок –игра.</w:t>
            </w:r>
            <w:r w:rsidRPr="00296DEE">
              <w:rPr>
                <w:rFonts w:ascii="Times New Roman" w:eastAsia="TimesNewRomanPSMT" w:hAnsi="Times New Roman"/>
              </w:rPr>
              <w:t xml:space="preserve"> </w:t>
            </w:r>
            <w:r w:rsidRPr="00296DEE">
              <w:rPr>
                <w:rFonts w:ascii="Times New Roman" w:hAnsi="Times New Roman"/>
                <w:color w:val="000000"/>
              </w:rPr>
              <w:t xml:space="preserve"> Знакомство с буквой «Ё,ё».</w:t>
            </w:r>
          </w:p>
        </w:tc>
      </w:tr>
      <w:tr w:rsidR="00296DEE" w:rsidRPr="00296DEE" w:rsidTr="00296DEE">
        <w:trPr>
          <w:trHeight w:val="229"/>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18</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Буква «ё» в начале слова (обозначение звуков </w:t>
            </w:r>
            <w:r w:rsidRPr="00296DEE">
              <w:rPr>
                <w:rFonts w:ascii="Times New Roman" w:eastAsia="TimesNewRomanPSMT" w:hAnsi="Times New Roman"/>
              </w:rPr>
              <w:t>[й']</w:t>
            </w:r>
            <w:r w:rsidRPr="00296DEE">
              <w:rPr>
                <w:rFonts w:ascii="Times New Roman" w:hAnsi="Times New Roman"/>
                <w:color w:val="000000"/>
              </w:rPr>
              <w:t xml:space="preserve">  и [о]). </w:t>
            </w:r>
          </w:p>
        </w:tc>
      </w:tr>
      <w:tr w:rsidR="00296DEE" w:rsidRPr="00296DEE" w:rsidTr="00296DEE">
        <w:trPr>
          <w:trHeight w:val="27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19</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«У,у».</w:t>
            </w:r>
          </w:p>
        </w:tc>
      </w:tr>
      <w:tr w:rsidR="00296DEE" w:rsidRPr="00296DEE" w:rsidTr="00296DEE">
        <w:trPr>
          <w:trHeight w:val="195"/>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20</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А. Барто «В школу»</w:t>
            </w:r>
          </w:p>
        </w:tc>
      </w:tr>
      <w:tr w:rsidR="00296DEE" w:rsidRPr="00296DEE" w:rsidTr="00296DEE">
        <w:trPr>
          <w:trHeight w:val="265"/>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21</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u w:val="single"/>
              </w:rPr>
              <w:t>Урок–игра.</w:t>
            </w:r>
            <w:r w:rsidRPr="00296DEE">
              <w:rPr>
                <w:rFonts w:ascii="Times New Roman" w:hAnsi="Times New Roman"/>
              </w:rPr>
              <w:t xml:space="preserve"> </w:t>
            </w:r>
            <w:r w:rsidRPr="00296DEE">
              <w:rPr>
                <w:rFonts w:ascii="Times New Roman" w:hAnsi="Times New Roman"/>
                <w:color w:val="000000"/>
              </w:rPr>
              <w:t>Знакомство с буквой «Ю, ю»</w:t>
            </w:r>
          </w:p>
        </w:tc>
      </w:tr>
      <w:tr w:rsidR="00296DEE" w:rsidRPr="00296DEE" w:rsidTr="00296DEE">
        <w:trPr>
          <w:trHeight w:val="228"/>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22</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Буква «ю» в начале слова (обозначение звуков </w:t>
            </w:r>
            <w:r w:rsidRPr="00296DEE">
              <w:rPr>
                <w:rFonts w:ascii="Times New Roman" w:eastAsia="TimesNewRomanPSMT" w:hAnsi="Times New Roman"/>
              </w:rPr>
              <w:t>[й']</w:t>
            </w:r>
            <w:r w:rsidRPr="00296DEE">
              <w:rPr>
                <w:rFonts w:ascii="Times New Roman" w:hAnsi="Times New Roman"/>
                <w:color w:val="000000"/>
              </w:rPr>
              <w:t xml:space="preserve">и [у]). </w:t>
            </w:r>
          </w:p>
        </w:tc>
      </w:tr>
      <w:tr w:rsidR="00296DEE" w:rsidRPr="00296DEE" w:rsidTr="00296DEE">
        <w:trPr>
          <w:trHeight w:val="263"/>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23</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rPr>
            </w:pPr>
            <w:r w:rsidRPr="00296DEE">
              <w:rPr>
                <w:rFonts w:ascii="Times New Roman" w:hAnsi="Times New Roman"/>
              </w:rPr>
              <w:t>Знакомство с буквой «Ээ»</w:t>
            </w:r>
          </w:p>
        </w:tc>
      </w:tr>
      <w:tr w:rsidR="00296DEE" w:rsidRPr="00296DEE" w:rsidTr="00296DEE">
        <w:trPr>
          <w:trHeight w:val="267"/>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24</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u w:val="single"/>
              </w:rPr>
              <w:t>Урок-фантазия.</w:t>
            </w:r>
            <w:r w:rsidRPr="00296DEE">
              <w:rPr>
                <w:rFonts w:ascii="Times New Roman" w:hAnsi="Times New Roman"/>
                <w:color w:val="000000"/>
              </w:rPr>
              <w:t xml:space="preserve"> </w:t>
            </w:r>
            <w:r w:rsidRPr="00296DEE">
              <w:rPr>
                <w:rFonts w:ascii="Times New Roman" w:hAnsi="Times New Roman"/>
              </w:rPr>
              <w:t>Знакомство с буквой «Е,е»</w:t>
            </w:r>
          </w:p>
        </w:tc>
      </w:tr>
      <w:tr w:rsidR="00296DEE" w:rsidRPr="00296DEE" w:rsidTr="00296DEE">
        <w:trPr>
          <w:trHeight w:val="261"/>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25</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Буква «е» в начале слова (обозначение звуков </w:t>
            </w:r>
            <w:r w:rsidRPr="00296DEE">
              <w:rPr>
                <w:rFonts w:ascii="Times New Roman" w:eastAsia="TimesNewRomanPSMT" w:hAnsi="Times New Roman"/>
              </w:rPr>
              <w:t>[й']</w:t>
            </w:r>
            <w:r w:rsidRPr="00296DEE">
              <w:rPr>
                <w:rFonts w:ascii="Times New Roman" w:hAnsi="Times New Roman"/>
                <w:color w:val="000000"/>
              </w:rPr>
              <w:t>и [э]).</w:t>
            </w:r>
          </w:p>
        </w:tc>
      </w:tr>
      <w:tr w:rsidR="00296DEE" w:rsidRPr="00296DEE" w:rsidTr="00296DEE">
        <w:trPr>
          <w:trHeight w:val="265"/>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26</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Знакомство с буквой «ы». </w:t>
            </w:r>
          </w:p>
        </w:tc>
      </w:tr>
      <w:tr w:rsidR="00296DEE" w:rsidRPr="00296DEE" w:rsidTr="00296DEE">
        <w:trPr>
          <w:trHeight w:val="255"/>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27</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«И, и»</w:t>
            </w:r>
          </w:p>
        </w:tc>
      </w:tr>
      <w:tr w:rsidR="00296DEE" w:rsidRPr="00296DEE" w:rsidTr="00296DEE">
        <w:trPr>
          <w:trHeight w:val="55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28</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u w:val="single"/>
              </w:rPr>
              <w:t>Урок–импровизация</w:t>
            </w:r>
            <w:r w:rsidRPr="00296DEE">
              <w:rPr>
                <w:rFonts w:ascii="Times New Roman" w:hAnsi="Times New Roman"/>
              </w:rPr>
              <w:t>. Развитие восприятия художественного произведения</w:t>
            </w:r>
            <w:r w:rsidRPr="00296DEE">
              <w:rPr>
                <w:rFonts w:ascii="Times New Roman" w:hAnsi="Times New Roman"/>
                <w:color w:val="000000"/>
              </w:rPr>
              <w:t>. Л.Пантелеев «Буква «ты»</w:t>
            </w:r>
          </w:p>
        </w:tc>
      </w:tr>
      <w:tr w:rsidR="00296DEE" w:rsidRPr="00296DEE" w:rsidTr="00296DEE">
        <w:trPr>
          <w:trHeight w:val="252"/>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29</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Знакомство с буквой «М, м». </w:t>
            </w:r>
          </w:p>
        </w:tc>
      </w:tr>
      <w:tr w:rsidR="00296DEE" w:rsidRPr="00296DEE" w:rsidTr="00296DEE">
        <w:trPr>
          <w:trHeight w:val="26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30</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«Н, н».</w:t>
            </w:r>
          </w:p>
        </w:tc>
      </w:tr>
      <w:tr w:rsidR="00296DEE" w:rsidRPr="00296DEE" w:rsidTr="00296DEE">
        <w:trPr>
          <w:trHeight w:val="26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31</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«Р,р».</w:t>
            </w:r>
          </w:p>
        </w:tc>
      </w:tr>
      <w:tr w:rsidR="00296DEE" w:rsidRPr="00296DEE" w:rsidTr="00296DEE">
        <w:trPr>
          <w:trHeight w:val="273"/>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32</w:t>
            </w:r>
          </w:p>
        </w:tc>
        <w:tc>
          <w:tcPr>
            <w:tcW w:w="9675" w:type="dxa"/>
            <w:tcBorders>
              <w:right w:val="single" w:sz="4" w:space="0" w:color="auto"/>
            </w:tcBorders>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u w:val="single"/>
              </w:rPr>
              <w:t>Урок-фантазия.</w:t>
            </w:r>
            <w:r w:rsidRPr="00296DEE">
              <w:rPr>
                <w:rFonts w:ascii="Times New Roman" w:hAnsi="Times New Roman"/>
                <w:color w:val="000000"/>
              </w:rPr>
              <w:t xml:space="preserve"> </w:t>
            </w: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Я. Аким «Мой верный чиж»</w:t>
            </w:r>
          </w:p>
        </w:tc>
      </w:tr>
      <w:tr w:rsidR="00296DEE" w:rsidRPr="00296DEE" w:rsidTr="00296DEE">
        <w:trPr>
          <w:trHeight w:val="121"/>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33</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«Л, л».</w:t>
            </w:r>
          </w:p>
        </w:tc>
      </w:tr>
      <w:tr w:rsidR="00296DEE" w:rsidRPr="00296DEE" w:rsidTr="00296DEE">
        <w:trPr>
          <w:trHeight w:val="263"/>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34</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«Й, й».</w:t>
            </w:r>
          </w:p>
        </w:tc>
      </w:tr>
      <w:tr w:rsidR="00296DEE" w:rsidRPr="00296DEE" w:rsidTr="00296DEE">
        <w:trPr>
          <w:trHeight w:val="267"/>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35</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«Г, г».</w:t>
            </w:r>
          </w:p>
        </w:tc>
      </w:tr>
      <w:tr w:rsidR="00296DEE" w:rsidRPr="00296DEE" w:rsidTr="00296DEE">
        <w:trPr>
          <w:trHeight w:val="313"/>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36</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Е. Ильина «Шум и Шумок»</w:t>
            </w:r>
          </w:p>
        </w:tc>
      </w:tr>
      <w:tr w:rsidR="00296DEE" w:rsidRPr="00296DEE" w:rsidTr="00296DEE">
        <w:trPr>
          <w:trHeight w:val="279"/>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37</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«К, к».</w:t>
            </w:r>
          </w:p>
        </w:tc>
      </w:tr>
      <w:tr w:rsidR="00296DEE" w:rsidRPr="00296DEE" w:rsidTr="00296DEE">
        <w:trPr>
          <w:trHeight w:val="55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38</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Сопоставление звуков </w:t>
            </w:r>
            <w:r w:rsidRPr="00296DEE">
              <w:rPr>
                <w:rFonts w:ascii="Times New Roman" w:eastAsia="TimesNewRomanPSMT" w:hAnsi="Times New Roman"/>
              </w:rPr>
              <w:t>[г]  и [к] по звонкости глухости, отражение этой характеристики в модели слова.</w:t>
            </w:r>
          </w:p>
        </w:tc>
      </w:tr>
      <w:tr w:rsidR="00296DEE" w:rsidRPr="00296DEE" w:rsidTr="00296DEE">
        <w:trPr>
          <w:trHeight w:val="277"/>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39</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Знакомство с буквой «З,з».  </w:t>
            </w:r>
          </w:p>
        </w:tc>
      </w:tr>
      <w:tr w:rsidR="00296DEE" w:rsidRPr="00296DEE" w:rsidTr="00296DEE">
        <w:trPr>
          <w:trHeight w:val="27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40</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Е. Благинина «Тюлюлюй»</w:t>
            </w:r>
          </w:p>
        </w:tc>
      </w:tr>
      <w:tr w:rsidR="00296DEE" w:rsidRPr="00296DEE" w:rsidTr="00296DEE">
        <w:trPr>
          <w:trHeight w:val="261"/>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41</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Знакомство с буквой «С,с».  </w:t>
            </w:r>
          </w:p>
        </w:tc>
      </w:tr>
      <w:tr w:rsidR="00296DEE" w:rsidRPr="00296DEE" w:rsidTr="00296DEE">
        <w:trPr>
          <w:trHeight w:val="55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42</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Сопоставление звуков </w:t>
            </w:r>
            <w:r w:rsidRPr="00296DEE">
              <w:rPr>
                <w:rFonts w:ascii="Times New Roman" w:eastAsia="TimesNewRomanPSMT" w:hAnsi="Times New Roman"/>
              </w:rPr>
              <w:t xml:space="preserve">[з] и  [с]  по звонкости глухости, отражение этой характеристики звуков  в модели слова. </w:t>
            </w:r>
          </w:p>
        </w:tc>
      </w:tr>
      <w:tr w:rsidR="00296DEE" w:rsidRPr="00296DEE" w:rsidTr="00296DEE">
        <w:trPr>
          <w:trHeight w:val="277"/>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43</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«Д, д».</w:t>
            </w:r>
          </w:p>
        </w:tc>
      </w:tr>
      <w:tr w:rsidR="00296DEE" w:rsidRPr="00296DEE" w:rsidTr="00296DEE">
        <w:trPr>
          <w:trHeight w:val="282"/>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44</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Р.н.с. «Кот, петух и лиса»</w:t>
            </w:r>
          </w:p>
        </w:tc>
      </w:tr>
      <w:tr w:rsidR="00296DEE" w:rsidRPr="00296DEE" w:rsidTr="00296DEE">
        <w:trPr>
          <w:trHeight w:val="133"/>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45</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rPr>
            </w:pPr>
            <w:r w:rsidRPr="00296DEE">
              <w:rPr>
                <w:rFonts w:ascii="Times New Roman" w:hAnsi="Times New Roman"/>
              </w:rPr>
              <w:t>Знакомство с буквой  «Т, т»</w:t>
            </w:r>
          </w:p>
        </w:tc>
      </w:tr>
      <w:tr w:rsidR="00296DEE" w:rsidRPr="00296DEE" w:rsidTr="00296DEE">
        <w:trPr>
          <w:trHeight w:val="27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46</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Сопоставление звуков </w:t>
            </w:r>
            <w:r w:rsidRPr="00296DEE">
              <w:rPr>
                <w:rFonts w:ascii="Times New Roman" w:eastAsia="TimesNewRomanPSMT" w:hAnsi="Times New Roman"/>
              </w:rPr>
              <w:t>[д] и  [т]  по звонкости глухости.</w:t>
            </w:r>
          </w:p>
        </w:tc>
      </w:tr>
      <w:tr w:rsidR="00296DEE" w:rsidRPr="00296DEE" w:rsidTr="00296DEE">
        <w:trPr>
          <w:trHeight w:val="269"/>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47</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«Б, б».</w:t>
            </w:r>
          </w:p>
        </w:tc>
      </w:tr>
      <w:tr w:rsidR="00296DEE" w:rsidRPr="00296DEE" w:rsidTr="00296DEE">
        <w:trPr>
          <w:trHeight w:val="283"/>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48</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В. Сутеев «Дядя Миша»</w:t>
            </w:r>
          </w:p>
        </w:tc>
      </w:tr>
      <w:tr w:rsidR="00296DEE" w:rsidRPr="00296DEE" w:rsidTr="00296DEE">
        <w:trPr>
          <w:trHeight w:val="125"/>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49</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Знакомство с буквой «П, п». </w:t>
            </w:r>
          </w:p>
        </w:tc>
      </w:tr>
      <w:tr w:rsidR="00296DEE" w:rsidRPr="00296DEE" w:rsidTr="00296DEE">
        <w:trPr>
          <w:trHeight w:val="257"/>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50</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«В,в».</w:t>
            </w:r>
          </w:p>
        </w:tc>
      </w:tr>
      <w:tr w:rsidR="00296DEE" w:rsidRPr="00296DEE" w:rsidTr="00296DEE">
        <w:trPr>
          <w:trHeight w:val="119"/>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51</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«Ф, ф».</w:t>
            </w:r>
          </w:p>
        </w:tc>
      </w:tr>
      <w:tr w:rsidR="00296DEE" w:rsidRPr="00296DEE" w:rsidTr="00296DEE">
        <w:trPr>
          <w:trHeight w:val="18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52</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xml:space="preserve">. С. Я. Маршака. С. Маршак «Тихая сказка». </w:t>
            </w:r>
          </w:p>
        </w:tc>
      </w:tr>
      <w:tr w:rsidR="00296DEE" w:rsidRPr="00296DEE" w:rsidTr="00296DEE">
        <w:trPr>
          <w:trHeight w:val="117"/>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53</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«Ж, ж».</w:t>
            </w:r>
          </w:p>
        </w:tc>
      </w:tr>
      <w:tr w:rsidR="00296DEE" w:rsidRPr="00296DEE" w:rsidTr="00296DEE">
        <w:trPr>
          <w:trHeight w:val="248"/>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54</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«Ш, ш».</w:t>
            </w:r>
          </w:p>
        </w:tc>
      </w:tr>
      <w:tr w:rsidR="00296DEE" w:rsidRPr="00296DEE" w:rsidTr="00296DEE">
        <w:trPr>
          <w:trHeight w:val="253"/>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55</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«Ч,ч»</w:t>
            </w:r>
          </w:p>
        </w:tc>
      </w:tr>
      <w:tr w:rsidR="00296DEE" w:rsidRPr="00296DEE" w:rsidTr="00296DEE">
        <w:trPr>
          <w:trHeight w:val="272"/>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56</w:t>
            </w:r>
          </w:p>
        </w:tc>
        <w:tc>
          <w:tcPr>
            <w:tcW w:w="9675" w:type="dxa"/>
          </w:tcPr>
          <w:p w:rsidR="00296DEE" w:rsidRPr="00296DEE" w:rsidRDefault="00296DEE" w:rsidP="00296DEE">
            <w:pPr>
              <w:shd w:val="clear" w:color="auto" w:fill="FFFFFF"/>
              <w:autoSpaceDE w:val="0"/>
              <w:autoSpaceDN w:val="0"/>
              <w:adjustRightInd w:val="0"/>
              <w:spacing w:after="0" w:line="240" w:lineRule="auto"/>
              <w:ind w:right="-109"/>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Ш. Перро «Красная шапочка»</w:t>
            </w:r>
          </w:p>
        </w:tc>
      </w:tr>
      <w:tr w:rsidR="00296DEE" w:rsidRPr="00296DEE" w:rsidTr="00296DEE">
        <w:trPr>
          <w:trHeight w:val="109"/>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57</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«Щ, щ».</w:t>
            </w:r>
          </w:p>
        </w:tc>
      </w:tr>
      <w:tr w:rsidR="00296DEE" w:rsidRPr="00296DEE" w:rsidTr="00296DEE">
        <w:trPr>
          <w:trHeight w:val="241"/>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58</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 xml:space="preserve">Знакомство с буквой «Х, х». </w:t>
            </w:r>
          </w:p>
        </w:tc>
      </w:tr>
      <w:tr w:rsidR="00296DEE" w:rsidRPr="00296DEE" w:rsidTr="00296DEE">
        <w:trPr>
          <w:trHeight w:val="245"/>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59</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«Ц, ц».</w:t>
            </w:r>
          </w:p>
        </w:tc>
      </w:tr>
      <w:tr w:rsidR="00296DEE" w:rsidRPr="00296DEE" w:rsidTr="00296DEE">
        <w:trPr>
          <w:trHeight w:val="202"/>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60</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М. Пришвин «Лисичкин хлеб»</w:t>
            </w:r>
          </w:p>
        </w:tc>
      </w:tr>
      <w:tr w:rsidR="00296DEE" w:rsidRPr="00296DEE" w:rsidTr="00296DEE">
        <w:trPr>
          <w:trHeight w:val="101"/>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61</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буквой «ь». Особенности буквы «ь».</w:t>
            </w:r>
          </w:p>
        </w:tc>
      </w:tr>
      <w:tr w:rsidR="00296DEE" w:rsidRPr="00296DEE" w:rsidTr="00296DEE">
        <w:trPr>
          <w:trHeight w:val="247"/>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62</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разделительной функцией мягкого знака.</w:t>
            </w:r>
          </w:p>
        </w:tc>
      </w:tr>
      <w:tr w:rsidR="00296DEE" w:rsidRPr="00296DEE" w:rsidTr="00296DEE">
        <w:trPr>
          <w:trHeight w:val="255"/>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63</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color w:val="000000"/>
              </w:rPr>
              <w:t>Знакомство с особенностями «ъ». Проверочная работа</w:t>
            </w:r>
          </w:p>
        </w:tc>
      </w:tr>
      <w:tr w:rsidR="00296DEE" w:rsidRPr="00296DEE" w:rsidTr="00296DEE">
        <w:trPr>
          <w:trHeight w:val="556"/>
        </w:trPr>
        <w:tc>
          <w:tcPr>
            <w:tcW w:w="644" w:type="dxa"/>
          </w:tcPr>
          <w:p w:rsidR="00296DEE" w:rsidRPr="00296DEE" w:rsidRDefault="00296DEE" w:rsidP="00296DEE">
            <w:pPr>
              <w:spacing w:after="0" w:line="240" w:lineRule="auto"/>
              <w:rPr>
                <w:rFonts w:ascii="Times New Roman" w:hAnsi="Times New Roman"/>
              </w:rPr>
            </w:pPr>
            <w:r w:rsidRPr="00296DEE">
              <w:rPr>
                <w:rFonts w:ascii="Times New Roman" w:hAnsi="Times New Roman"/>
              </w:rPr>
              <w:t>64</w:t>
            </w:r>
          </w:p>
        </w:tc>
        <w:tc>
          <w:tcPr>
            <w:tcW w:w="9675" w:type="dxa"/>
          </w:tcPr>
          <w:p w:rsidR="00296DEE" w:rsidRPr="00296DEE" w:rsidRDefault="00296DEE" w:rsidP="00296DEE">
            <w:pPr>
              <w:shd w:val="clear" w:color="auto" w:fill="FFFFFF"/>
              <w:autoSpaceDE w:val="0"/>
              <w:autoSpaceDN w:val="0"/>
              <w:adjustRightInd w:val="0"/>
              <w:spacing w:after="0" w:line="240" w:lineRule="auto"/>
              <w:rPr>
                <w:rFonts w:ascii="Times New Roman" w:hAnsi="Times New Roman"/>
                <w:color w:val="000000"/>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А. Блок «Зайчик». Контрольный урок «Проверь себя».</w:t>
            </w:r>
          </w:p>
        </w:tc>
      </w:tr>
    </w:tbl>
    <w:p w:rsidR="00296DEE" w:rsidRPr="00296DEE" w:rsidRDefault="00296DEE" w:rsidP="00296DEE">
      <w:pPr>
        <w:spacing w:after="0" w:line="240" w:lineRule="auto"/>
        <w:ind w:firstLine="709"/>
        <w:jc w:val="both"/>
        <w:rPr>
          <w:rFonts w:ascii="Times New Roman" w:hAnsi="Times New Roman"/>
        </w:rPr>
      </w:pPr>
      <w:r w:rsidRPr="00296DEE">
        <w:rPr>
          <w:rFonts w:ascii="Times New Roman" w:hAnsi="Times New Roman"/>
        </w:rPr>
        <w:t>БУКВАРЬ ЧАСТЬ 2</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640"/>
      </w:tblGrid>
      <w:tr w:rsidR="00296DEE" w:rsidRPr="00296DEE" w:rsidTr="00296DEE">
        <w:tc>
          <w:tcPr>
            <w:tcW w:w="567" w:type="dxa"/>
          </w:tcPr>
          <w:p w:rsidR="00296DEE" w:rsidRPr="00296DEE" w:rsidRDefault="00296DEE" w:rsidP="00296DEE">
            <w:pPr>
              <w:spacing w:after="0" w:line="240" w:lineRule="auto"/>
              <w:jc w:val="center"/>
              <w:rPr>
                <w:rFonts w:ascii="Times New Roman" w:hAnsi="Times New Roman"/>
              </w:rPr>
            </w:pPr>
            <w:r w:rsidRPr="00296DEE">
              <w:rPr>
                <w:rFonts w:ascii="Times New Roman" w:hAnsi="Times New Roman"/>
              </w:rPr>
              <w:t>№ п/п</w:t>
            </w:r>
          </w:p>
        </w:tc>
        <w:tc>
          <w:tcPr>
            <w:tcW w:w="9640" w:type="dxa"/>
          </w:tcPr>
          <w:p w:rsidR="00296DEE" w:rsidRPr="00296DEE" w:rsidRDefault="00296DEE" w:rsidP="00296DEE">
            <w:pPr>
              <w:spacing w:after="0" w:line="240" w:lineRule="auto"/>
              <w:jc w:val="center"/>
              <w:rPr>
                <w:rFonts w:ascii="Times New Roman" w:hAnsi="Times New Roman"/>
              </w:rPr>
            </w:pPr>
            <w:r w:rsidRPr="00296DEE">
              <w:rPr>
                <w:rFonts w:ascii="Times New Roman" w:hAnsi="Times New Roman"/>
              </w:rPr>
              <w:t>Тема урока</w:t>
            </w:r>
          </w:p>
        </w:tc>
      </w:tr>
      <w:tr w:rsidR="00296DEE" w:rsidRPr="00296DEE" w:rsidTr="00296DEE">
        <w:trPr>
          <w:trHeight w:val="208"/>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lastRenderedPageBreak/>
              <w:t>65</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Алфавит. С.Я.Маршак,"Ты эти буквы заучи..." В.Голявкин «Спрятался».</w:t>
            </w:r>
          </w:p>
        </w:tc>
      </w:tr>
      <w:tr w:rsidR="00296DEE" w:rsidRPr="00296DEE" w:rsidTr="00296DEE">
        <w:trPr>
          <w:trHeight w:val="225"/>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66</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«Три котенка». В. Сутеев, «Беспокойные соседки». А.Шибаев</w:t>
            </w:r>
          </w:p>
        </w:tc>
      </w:tr>
      <w:tr w:rsidR="00296DEE" w:rsidRPr="00296DEE" w:rsidTr="00296DEE">
        <w:trPr>
          <w:trHeight w:val="551"/>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67</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Народная мудрость. Не спеши языком, торопись делом. «Про нос и язык». Е. Пермяк</w:t>
            </w:r>
          </w:p>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«Меня нет дома». Г. Остер</w:t>
            </w:r>
          </w:p>
        </w:tc>
      </w:tr>
      <w:tr w:rsidR="00296DEE" w:rsidRPr="00296DEE" w:rsidTr="00296DEE">
        <w:trPr>
          <w:trHeight w:val="283"/>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68</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Г Скребицкий «Пушок»</w:t>
            </w:r>
          </w:p>
        </w:tc>
      </w:tr>
      <w:tr w:rsidR="00296DEE" w:rsidRPr="00296DEE" w:rsidTr="00296DEE">
        <w:trPr>
          <w:trHeight w:val="276"/>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69</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 xml:space="preserve">О знаках припенания в веселых стихах А.Шибаева. «На зарядку – становись»!, «Познакомились». </w:t>
            </w:r>
          </w:p>
        </w:tc>
      </w:tr>
      <w:tr w:rsidR="00296DEE" w:rsidRPr="00296DEE" w:rsidTr="00296DEE">
        <w:trPr>
          <w:trHeight w:val="274"/>
        </w:trPr>
        <w:tc>
          <w:tcPr>
            <w:tcW w:w="567" w:type="dxa"/>
            <w:tcBorders>
              <w:bottom w:val="single" w:sz="4" w:space="0" w:color="auto"/>
            </w:tcBorders>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70</w:t>
            </w:r>
          </w:p>
        </w:tc>
        <w:tc>
          <w:tcPr>
            <w:tcW w:w="9640" w:type="dxa"/>
            <w:tcBorders>
              <w:bottom w:val="single" w:sz="4" w:space="0" w:color="auto"/>
            </w:tcBorders>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Можно ли с собакой играть как с человеком? «Как Никита играл в доктора». Е.Чарушин</w:t>
            </w:r>
          </w:p>
        </w:tc>
      </w:tr>
      <w:tr w:rsidR="00296DEE" w:rsidRPr="00296DEE" w:rsidTr="00296DEE">
        <w:trPr>
          <w:trHeight w:val="286"/>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71</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О друзьях и дружбе. «Всегда вместе». А. Шибаев</w:t>
            </w:r>
          </w:p>
        </w:tc>
      </w:tr>
      <w:tr w:rsidR="00296DEE" w:rsidRPr="00296DEE" w:rsidTr="00296DEE">
        <w:trPr>
          <w:trHeight w:val="257"/>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72</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Е. Трутнева «Когда это бывает?»</w:t>
            </w:r>
          </w:p>
        </w:tc>
      </w:tr>
      <w:tr w:rsidR="00296DEE" w:rsidRPr="00296DEE" w:rsidTr="00296DEE">
        <w:trPr>
          <w:trHeight w:val="276"/>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73</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Трудно ли быть добрым. «Маленький тигр» Г. Цыферов, «Кто?» С.Чёрный</w:t>
            </w:r>
          </w:p>
        </w:tc>
      </w:tr>
      <w:tr w:rsidR="00296DEE" w:rsidRPr="00296DEE" w:rsidTr="00296DEE">
        <w:trPr>
          <w:trHeight w:val="234"/>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74</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О жадинах и жадности.  «Середина сосиски.» Г. Остер«Жадина». Я. Аким</w:t>
            </w:r>
          </w:p>
        </w:tc>
      </w:tr>
      <w:tr w:rsidR="00296DEE" w:rsidRPr="00296DEE" w:rsidTr="00296DEE">
        <w:trPr>
          <w:trHeight w:val="415"/>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75</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Чем отличается сказка от рассказа и стихотворения. . «Если был бы я девчонкой»…Э.Успенский,</w:t>
            </w:r>
          </w:p>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«Рукавичка». Украинская народная сказка</w:t>
            </w:r>
          </w:p>
        </w:tc>
      </w:tr>
      <w:tr w:rsidR="00296DEE" w:rsidRPr="00296DEE" w:rsidTr="00296DEE">
        <w:trPr>
          <w:trHeight w:val="556"/>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76</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xml:space="preserve">. А. Пушкин «Сказка о Царе Салтане…» отрывок </w:t>
            </w:r>
          </w:p>
        </w:tc>
      </w:tr>
      <w:tr w:rsidR="00296DEE" w:rsidRPr="00296DEE" w:rsidTr="00296DEE">
        <w:trPr>
          <w:trHeight w:val="276"/>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77</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Читаем по ролям. «Спускаться легче». Г. Остер</w:t>
            </w:r>
          </w:p>
        </w:tc>
      </w:tr>
      <w:tr w:rsidR="00296DEE" w:rsidRPr="00296DEE" w:rsidTr="00296DEE">
        <w:trPr>
          <w:trHeight w:val="268"/>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78</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Народная и авторская сказки. «Под грибом» В.Сутеев</w:t>
            </w:r>
          </w:p>
        </w:tc>
      </w:tr>
      <w:tr w:rsidR="00296DEE" w:rsidRPr="00296DEE" w:rsidTr="00296DEE">
        <w:trPr>
          <w:trHeight w:val="132"/>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79</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К. Чуковский «Муха- Цокотуха»</w:t>
            </w:r>
          </w:p>
        </w:tc>
      </w:tr>
      <w:tr w:rsidR="00296DEE" w:rsidRPr="00296DEE" w:rsidTr="00296DEE">
        <w:trPr>
          <w:trHeight w:val="409"/>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80</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Прием «игра слов» «Что за шутки»? А.Шибаев</w:t>
            </w:r>
          </w:p>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«Хорошо спрятанная котлета». Г.Остера</w:t>
            </w:r>
          </w:p>
        </w:tc>
      </w:tr>
      <w:tr w:rsidR="00296DEE" w:rsidRPr="00296DEE" w:rsidTr="00296DEE">
        <w:trPr>
          <w:trHeight w:val="200"/>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81</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Выразительность речи. «Как меня называли». Б. Житков, «Большая новость». А.Кушнер</w:t>
            </w:r>
          </w:p>
        </w:tc>
      </w:tr>
      <w:tr w:rsidR="00296DEE" w:rsidRPr="00296DEE" w:rsidTr="00296DEE">
        <w:trPr>
          <w:trHeight w:val="373"/>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82</w:t>
            </w:r>
          </w:p>
        </w:tc>
        <w:tc>
          <w:tcPr>
            <w:tcW w:w="9640" w:type="dxa"/>
          </w:tcPr>
          <w:p w:rsidR="00296DEE" w:rsidRPr="00296DEE" w:rsidRDefault="00296DEE" w:rsidP="00296DEE">
            <w:pPr>
              <w:autoSpaceDE w:val="0"/>
              <w:autoSpaceDN w:val="0"/>
              <w:adjustRightInd w:val="0"/>
              <w:spacing w:after="0" w:line="240" w:lineRule="auto"/>
              <w:jc w:val="both"/>
              <w:rPr>
                <w:rFonts w:ascii="Times New Roman" w:hAnsi="Times New Roman"/>
              </w:rPr>
            </w:pPr>
            <w:r w:rsidRPr="00296DEE">
              <w:rPr>
                <w:rFonts w:ascii="Times New Roman" w:hAnsi="Times New Roman"/>
              </w:rPr>
              <w:t>Читаем по ролям. «Как поросёнок говорить научился» Л. Пантелеев</w:t>
            </w:r>
          </w:p>
        </w:tc>
      </w:tr>
      <w:tr w:rsidR="00296DEE" w:rsidRPr="00296DEE" w:rsidTr="00296DEE">
        <w:trPr>
          <w:trHeight w:val="265"/>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83</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В. Сутеев «Елка». Проверь себя.</w:t>
            </w:r>
          </w:p>
        </w:tc>
      </w:tr>
      <w:tr w:rsidR="00296DEE" w:rsidRPr="00296DEE" w:rsidTr="00296DEE">
        <w:trPr>
          <w:trHeight w:val="283"/>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84</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Только ли люди умеют говорить. «Яшка» Е. Чарушин. «Что я узнал!» А. Кушнер</w:t>
            </w:r>
          </w:p>
        </w:tc>
      </w:tr>
      <w:tr w:rsidR="00296DEE" w:rsidRPr="00296DEE" w:rsidTr="00296DEE">
        <w:trPr>
          <w:trHeight w:val="260"/>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85</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Оебятам о зверятах.«Медвежата»  Ю. Дмитриев «Медвежата» Г. Снегирёв</w:t>
            </w:r>
          </w:p>
        </w:tc>
      </w:tr>
      <w:tr w:rsidR="00296DEE" w:rsidRPr="00296DEE" w:rsidTr="00296DEE">
        <w:trPr>
          <w:trHeight w:val="273"/>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86</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В. Сутеев «Палочка – выручалочка»</w:t>
            </w:r>
          </w:p>
        </w:tc>
      </w:tr>
      <w:tr w:rsidR="00296DEE" w:rsidRPr="00296DEE" w:rsidTr="00296DEE">
        <w:trPr>
          <w:trHeight w:val="564"/>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87</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Узнаем значения слов. «Растеряшка» М. Карем</w:t>
            </w:r>
          </w:p>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«Заколдованная буква» В. Драгунский</w:t>
            </w:r>
          </w:p>
        </w:tc>
      </w:tr>
      <w:tr w:rsidR="00296DEE" w:rsidRPr="00296DEE" w:rsidTr="00296DEE">
        <w:trPr>
          <w:trHeight w:val="274"/>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88</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Определяем главную мысль текста.«Ступеньки» Н.Носов</w:t>
            </w:r>
          </w:p>
        </w:tc>
      </w:tr>
      <w:tr w:rsidR="00296DEE" w:rsidRPr="00296DEE" w:rsidTr="00296DEE">
        <w:trPr>
          <w:trHeight w:val="280"/>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89</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Е. Пермяк «Пичугин мост»</w:t>
            </w:r>
          </w:p>
        </w:tc>
      </w:tr>
      <w:tr w:rsidR="00296DEE" w:rsidRPr="00296DEE" w:rsidTr="00296DEE">
        <w:trPr>
          <w:trHeight w:val="269"/>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90</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Учимся делить текст на части. «Горячий привет» О. Дриз,«Привет мартышке» (отрывок) Г. Остер</w:t>
            </w:r>
          </w:p>
        </w:tc>
      </w:tr>
      <w:tr w:rsidR="00296DEE" w:rsidRPr="00296DEE" w:rsidTr="00296DEE">
        <w:trPr>
          <w:trHeight w:val="549"/>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91</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 xml:space="preserve">Характеристики героев.Е. Чарушин «Зайчата» </w:t>
            </w:r>
          </w:p>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Н. Сладков «Сорока и заяц»,  «Лиса и заяц»</w:t>
            </w:r>
          </w:p>
        </w:tc>
      </w:tr>
      <w:tr w:rsidR="00296DEE" w:rsidRPr="00296DEE" w:rsidTr="00296DEE">
        <w:trPr>
          <w:trHeight w:val="281"/>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92</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Н. Саконская «Мы с мамой»</w:t>
            </w:r>
          </w:p>
        </w:tc>
      </w:tr>
      <w:tr w:rsidR="00296DEE" w:rsidRPr="00296DEE" w:rsidTr="00296DEE">
        <w:trPr>
          <w:trHeight w:val="273"/>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93</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Поговорим о храбрости. «Затейники» Н.Носов Проверочная работа</w:t>
            </w:r>
          </w:p>
        </w:tc>
      </w:tr>
      <w:tr w:rsidR="00296DEE" w:rsidRPr="00296DEE" w:rsidTr="00296DEE">
        <w:trPr>
          <w:trHeight w:val="288"/>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94</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И снова сказка. «Людоед и принцесса, или всё наоборот» Г. Сапгир</w:t>
            </w:r>
          </w:p>
        </w:tc>
      </w:tr>
      <w:tr w:rsidR="00296DEE" w:rsidRPr="00296DEE" w:rsidTr="00296DEE">
        <w:trPr>
          <w:trHeight w:val="266"/>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95</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Про хваставство. «Про мышку, которая ела кошек» Дж. Родари Проверка техники чтения</w:t>
            </w:r>
          </w:p>
        </w:tc>
      </w:tr>
      <w:tr w:rsidR="00296DEE" w:rsidRPr="00296DEE" w:rsidTr="00296DEE">
        <w:trPr>
          <w:trHeight w:val="256"/>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96</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Развитие восприятия художественного произведения</w:t>
            </w:r>
            <w:r w:rsidRPr="00296DEE">
              <w:rPr>
                <w:rFonts w:ascii="Times New Roman" w:hAnsi="Times New Roman"/>
                <w:color w:val="000000"/>
              </w:rPr>
              <w:t>. В. Чаплина «Мушка»</w:t>
            </w:r>
          </w:p>
        </w:tc>
      </w:tr>
      <w:tr w:rsidR="00296DEE" w:rsidRPr="00296DEE" w:rsidTr="00296DEE">
        <w:trPr>
          <w:trHeight w:val="429"/>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97</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Находим главную мысль в тексте. «Ёж» (отрывок) А. Толстой, «Волк ужасно разъярён…» В. Лунин«Зелёный заяц» Г. Цыферов</w:t>
            </w:r>
          </w:p>
        </w:tc>
      </w:tr>
      <w:tr w:rsidR="00296DEE" w:rsidRPr="00296DEE" w:rsidTr="00296DEE">
        <w:trPr>
          <w:trHeight w:val="196"/>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98</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 xml:space="preserve">Характеристика главного героя по произведению «Он живой и светится» В. Драгунского </w:t>
            </w:r>
          </w:p>
        </w:tc>
      </w:tr>
      <w:tr w:rsidR="00296DEE" w:rsidRPr="00296DEE" w:rsidTr="00296DEE">
        <w:trPr>
          <w:trHeight w:val="569"/>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99</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Сравнительный анализ произведений «Лиса и журавль». Русская народная сказка. «Лиса и мышь» Н. Сладкова</w:t>
            </w:r>
          </w:p>
        </w:tc>
      </w:tr>
      <w:tr w:rsidR="00296DEE" w:rsidRPr="00296DEE" w:rsidTr="00296DEE">
        <w:trPr>
          <w:trHeight w:val="207"/>
        </w:trPr>
        <w:tc>
          <w:tcPr>
            <w:tcW w:w="567" w:type="dxa"/>
          </w:tcPr>
          <w:p w:rsidR="00296DEE" w:rsidRPr="00296DEE" w:rsidRDefault="00296DEE" w:rsidP="00296DEE">
            <w:pPr>
              <w:spacing w:after="0" w:line="240" w:lineRule="auto"/>
              <w:jc w:val="both"/>
              <w:rPr>
                <w:rFonts w:ascii="Times New Roman" w:hAnsi="Times New Roman"/>
              </w:rPr>
            </w:pPr>
            <w:r w:rsidRPr="00296DEE">
              <w:rPr>
                <w:rFonts w:ascii="Times New Roman" w:hAnsi="Times New Roman"/>
              </w:rPr>
              <w:t>100</w:t>
            </w:r>
          </w:p>
        </w:tc>
        <w:tc>
          <w:tcPr>
            <w:tcW w:w="9640" w:type="dxa"/>
          </w:tcPr>
          <w:p w:rsidR="00296DEE" w:rsidRPr="00296DEE" w:rsidRDefault="00296DEE" w:rsidP="00296DEE">
            <w:pPr>
              <w:shd w:val="clear" w:color="auto" w:fill="FFFFFF"/>
              <w:autoSpaceDE w:val="0"/>
              <w:autoSpaceDN w:val="0"/>
              <w:adjustRightInd w:val="0"/>
              <w:spacing w:after="0" w:line="240" w:lineRule="auto"/>
              <w:jc w:val="both"/>
              <w:rPr>
                <w:rFonts w:ascii="Times New Roman" w:hAnsi="Times New Roman"/>
              </w:rPr>
            </w:pPr>
            <w:r w:rsidRPr="00296DEE">
              <w:rPr>
                <w:rFonts w:ascii="Times New Roman" w:hAnsi="Times New Roman"/>
              </w:rPr>
              <w:t>Удивительное в обычном. «Лошарик» Г.Сапгир, «Картинки в лужах» В. Берестов</w:t>
            </w:r>
          </w:p>
        </w:tc>
      </w:tr>
    </w:tbl>
    <w:p w:rsidR="00296DEE" w:rsidRPr="005C2865" w:rsidRDefault="00296DEE" w:rsidP="00296DEE">
      <w:pPr>
        <w:spacing w:after="0" w:line="240" w:lineRule="auto"/>
        <w:jc w:val="both"/>
        <w:rPr>
          <w:rFonts w:ascii="Times New Roman" w:hAnsi="Times New Roman"/>
          <w:sz w:val="24"/>
          <w:szCs w:val="24"/>
        </w:rPr>
      </w:pPr>
    </w:p>
    <w:p w:rsidR="00296DEE" w:rsidRPr="005C2865" w:rsidRDefault="00296DEE" w:rsidP="00296DEE">
      <w:pPr>
        <w:spacing w:after="0" w:line="240" w:lineRule="auto"/>
        <w:jc w:val="both"/>
        <w:rPr>
          <w:rFonts w:ascii="Times New Roman" w:hAnsi="Times New Roman"/>
          <w:sz w:val="24"/>
          <w:szCs w:val="24"/>
        </w:rPr>
      </w:pPr>
      <w:r w:rsidRPr="005C2865">
        <w:rPr>
          <w:rFonts w:ascii="Times New Roman" w:hAnsi="Times New Roman"/>
          <w:sz w:val="24"/>
          <w:szCs w:val="24"/>
        </w:rPr>
        <w:t>Литературное чтение.</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285"/>
        <w:gridCol w:w="284"/>
        <w:gridCol w:w="8788"/>
        <w:gridCol w:w="284"/>
      </w:tblGrid>
      <w:tr w:rsidR="00296DEE" w:rsidRPr="005C2865" w:rsidTr="00296DEE">
        <w:trPr>
          <w:trHeight w:val="400"/>
        </w:trPr>
        <w:tc>
          <w:tcPr>
            <w:tcW w:w="10207" w:type="dxa"/>
            <w:gridSpan w:val="5"/>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jc w:val="center"/>
              <w:rPr>
                <w:rFonts w:ascii="Times New Roman" w:hAnsi="Times New Roman"/>
                <w:b/>
                <w:iCs/>
              </w:rPr>
            </w:pPr>
            <w:r w:rsidRPr="001F1557">
              <w:rPr>
                <w:rFonts w:ascii="Times New Roman" w:hAnsi="Times New Roman"/>
                <w:b/>
                <w:iCs/>
              </w:rPr>
              <w:t>Читаем сказки, загадки, скороговорки (4  ч)</w:t>
            </w:r>
          </w:p>
        </w:tc>
      </w:tr>
      <w:tr w:rsidR="00296DEE" w:rsidRPr="005C2865" w:rsidTr="001F1557">
        <w:trPr>
          <w:trHeight w:val="510"/>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line="240" w:lineRule="auto"/>
              <w:rPr>
                <w:rFonts w:ascii="Times New Roman" w:hAnsi="Times New Roman"/>
              </w:rPr>
            </w:pPr>
            <w:r w:rsidRPr="001F1557">
              <w:rPr>
                <w:rFonts w:ascii="Times New Roman" w:hAnsi="Times New Roman"/>
              </w:rPr>
              <w:t>1</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line="240" w:lineRule="auto"/>
              <w:jc w:val="center"/>
              <w:rPr>
                <w:rFonts w:ascii="Times New Roman" w:hAnsi="Times New Roman"/>
                <w:b/>
                <w:iCs/>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Литературные (авторские) сказки. А.С.Пушкин «Сказка о царе Салтане…(отрывок)</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line="240" w:lineRule="auto"/>
              <w:jc w:val="center"/>
              <w:rPr>
                <w:rFonts w:ascii="Times New Roman" w:hAnsi="Times New Roman"/>
                <w:b/>
                <w:iCs/>
                <w:sz w:val="24"/>
                <w:szCs w:val="24"/>
              </w:rPr>
            </w:pPr>
          </w:p>
        </w:tc>
      </w:tr>
      <w:tr w:rsidR="00296DEE" w:rsidRPr="005C2865" w:rsidTr="001F1557">
        <w:trPr>
          <w:trHeight w:val="531"/>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line="240" w:lineRule="auto"/>
              <w:rPr>
                <w:rFonts w:ascii="Times New Roman" w:hAnsi="Times New Roman"/>
              </w:rPr>
            </w:pPr>
            <w:r w:rsidRPr="001F1557">
              <w:rPr>
                <w:rFonts w:ascii="Times New Roman" w:hAnsi="Times New Roman"/>
              </w:rPr>
              <w:t>2</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Сравнительный анализ авторской и народной сказок.  «Пузырь, Соломинка и Лапоть». В. Сутеев «Кораблик», Кир  Булычев «Скороговорка».</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line="240" w:lineRule="auto"/>
              <w:rPr>
                <w:rFonts w:ascii="Times New Roman" w:hAnsi="Times New Roman"/>
                <w:sz w:val="24"/>
                <w:szCs w:val="24"/>
              </w:rPr>
            </w:pPr>
          </w:p>
        </w:tc>
      </w:tr>
      <w:tr w:rsidR="00296DEE" w:rsidRPr="005C2865" w:rsidTr="001F1557">
        <w:trPr>
          <w:trHeight w:val="607"/>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line="240" w:lineRule="auto"/>
              <w:rPr>
                <w:rFonts w:ascii="Times New Roman" w:hAnsi="Times New Roman"/>
              </w:rPr>
            </w:pPr>
            <w:r w:rsidRPr="001F1557">
              <w:rPr>
                <w:rFonts w:ascii="Times New Roman" w:hAnsi="Times New Roman"/>
              </w:rPr>
              <w:t>3</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 xml:space="preserve">Литературная (авторская) сказка. Загадка в сказке. </w:t>
            </w:r>
          </w:p>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 xml:space="preserve">В.В.Бианки «Лис и Мышонок». </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line="240" w:lineRule="auto"/>
              <w:rPr>
                <w:rFonts w:ascii="Times New Roman" w:hAnsi="Times New Roman"/>
                <w:sz w:val="24"/>
                <w:szCs w:val="24"/>
              </w:rPr>
            </w:pPr>
          </w:p>
        </w:tc>
      </w:tr>
      <w:tr w:rsidR="00296DEE" w:rsidRPr="005C2865" w:rsidTr="001F1557">
        <w:trPr>
          <w:trHeight w:val="519"/>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line="240" w:lineRule="auto"/>
              <w:rPr>
                <w:rFonts w:ascii="Times New Roman" w:hAnsi="Times New Roman"/>
              </w:rPr>
            </w:pPr>
            <w:r w:rsidRPr="001F1557">
              <w:rPr>
                <w:rFonts w:ascii="Times New Roman" w:hAnsi="Times New Roman"/>
              </w:rPr>
              <w:lastRenderedPageBreak/>
              <w:t>4</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Развитие восприятия художественного произведения</w:t>
            </w:r>
            <w:r w:rsidRPr="001F1557">
              <w:rPr>
                <w:rFonts w:ascii="Times New Roman" w:hAnsi="Times New Roman"/>
                <w:color w:val="000000"/>
              </w:rPr>
              <w:t>. С. Баруздин Веселые рассказы «Человечки»</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line="240" w:lineRule="auto"/>
              <w:rPr>
                <w:rFonts w:ascii="Times New Roman" w:hAnsi="Times New Roman"/>
                <w:sz w:val="24"/>
                <w:szCs w:val="24"/>
              </w:rPr>
            </w:pPr>
          </w:p>
        </w:tc>
      </w:tr>
      <w:tr w:rsidR="00296DEE" w:rsidRPr="005C2865" w:rsidTr="00296DEE">
        <w:trPr>
          <w:trHeight w:val="230"/>
        </w:trPr>
        <w:tc>
          <w:tcPr>
            <w:tcW w:w="10207" w:type="dxa"/>
            <w:gridSpan w:val="5"/>
            <w:tcBorders>
              <w:top w:val="single" w:sz="4" w:space="0" w:color="000000"/>
              <w:left w:val="single" w:sz="4" w:space="0" w:color="000000"/>
              <w:bottom w:val="single" w:sz="4" w:space="0" w:color="auto"/>
              <w:right w:val="single" w:sz="4" w:space="0" w:color="000000"/>
            </w:tcBorders>
          </w:tcPr>
          <w:p w:rsidR="00296DEE" w:rsidRPr="001F1557" w:rsidRDefault="00296DEE" w:rsidP="001F1557">
            <w:pPr>
              <w:spacing w:after="0" w:line="240" w:lineRule="auto"/>
              <w:jc w:val="center"/>
              <w:rPr>
                <w:rFonts w:ascii="Times New Roman" w:hAnsi="Times New Roman"/>
                <w:b/>
              </w:rPr>
            </w:pPr>
            <w:r w:rsidRPr="001F1557">
              <w:rPr>
                <w:rFonts w:ascii="Times New Roman" w:hAnsi="Times New Roman"/>
                <w:b/>
              </w:rPr>
              <w:t>Учимся уму-разуму (4ч)</w:t>
            </w:r>
          </w:p>
        </w:tc>
      </w:tr>
      <w:tr w:rsidR="00296DEE" w:rsidRPr="005C2865" w:rsidTr="001F1557">
        <w:trPr>
          <w:trHeight w:val="274"/>
        </w:trPr>
        <w:tc>
          <w:tcPr>
            <w:tcW w:w="566" w:type="dxa"/>
            <w:tcBorders>
              <w:top w:val="single" w:sz="4" w:space="0" w:color="000000"/>
              <w:left w:val="single" w:sz="4" w:space="0" w:color="000000"/>
              <w:bottom w:val="single" w:sz="4" w:space="0" w:color="auto"/>
              <w:right w:val="single" w:sz="4" w:space="0" w:color="000000"/>
            </w:tcBorders>
            <w:hideMark/>
          </w:tcPr>
          <w:p w:rsidR="00296DEE" w:rsidRPr="001F1557" w:rsidRDefault="00296DEE" w:rsidP="001F1557">
            <w:pPr>
              <w:spacing w:line="240" w:lineRule="auto"/>
              <w:rPr>
                <w:rFonts w:ascii="Times New Roman" w:hAnsi="Times New Roman"/>
              </w:rPr>
            </w:pPr>
            <w:r w:rsidRPr="001F1557">
              <w:rPr>
                <w:rFonts w:ascii="Times New Roman" w:hAnsi="Times New Roman"/>
              </w:rPr>
              <w:t>5</w:t>
            </w:r>
          </w:p>
        </w:tc>
        <w:tc>
          <w:tcPr>
            <w:tcW w:w="285" w:type="dxa"/>
            <w:tcBorders>
              <w:top w:val="single" w:sz="4" w:space="0" w:color="000000"/>
              <w:left w:val="single" w:sz="4" w:space="0" w:color="000000"/>
              <w:bottom w:val="single" w:sz="4" w:space="0" w:color="auto"/>
              <w:right w:val="single" w:sz="4" w:space="0" w:color="000000"/>
            </w:tcBorders>
          </w:tcPr>
          <w:p w:rsidR="00296DEE" w:rsidRPr="001F1557" w:rsidRDefault="00296DEE" w:rsidP="001F1557">
            <w:pPr>
              <w:shd w:val="clear" w:color="auto" w:fill="FFFFFF"/>
              <w:autoSpaceDE w:val="0"/>
              <w:autoSpaceDN w:val="0"/>
              <w:adjustRightInd w:val="0"/>
              <w:spacing w:line="240" w:lineRule="auto"/>
              <w:rPr>
                <w:rFonts w:ascii="Times New Roman" w:hAnsi="Times New Roman"/>
              </w:rPr>
            </w:pPr>
          </w:p>
        </w:tc>
        <w:tc>
          <w:tcPr>
            <w:tcW w:w="284" w:type="dxa"/>
            <w:tcBorders>
              <w:top w:val="single" w:sz="4" w:space="0" w:color="000000"/>
              <w:left w:val="single" w:sz="4" w:space="0" w:color="000000"/>
              <w:bottom w:val="single" w:sz="4" w:space="0" w:color="auto"/>
              <w:right w:val="single" w:sz="4" w:space="0" w:color="000000"/>
            </w:tcBorders>
          </w:tcPr>
          <w:p w:rsidR="00296DEE" w:rsidRPr="001F1557" w:rsidRDefault="00296DEE" w:rsidP="001F1557">
            <w:pPr>
              <w:spacing w:line="240" w:lineRule="auto"/>
              <w:jc w:val="center"/>
              <w:rPr>
                <w:rFonts w:ascii="Times New Roman" w:hAnsi="Times New Roman"/>
                <w:b/>
              </w:rPr>
            </w:pPr>
          </w:p>
        </w:tc>
        <w:tc>
          <w:tcPr>
            <w:tcW w:w="8788" w:type="dxa"/>
            <w:tcBorders>
              <w:top w:val="single" w:sz="4" w:space="0" w:color="000000"/>
              <w:left w:val="single" w:sz="4" w:space="0" w:color="000000"/>
              <w:bottom w:val="single" w:sz="4" w:space="0" w:color="auto"/>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Подписываем иллюстрации в к произведениям. .Д.Ушинский «Играющие собаки». Л.Н.Толстой «Косточка».</w:t>
            </w:r>
          </w:p>
        </w:tc>
        <w:tc>
          <w:tcPr>
            <w:tcW w:w="284" w:type="dxa"/>
            <w:tcBorders>
              <w:top w:val="single" w:sz="4" w:space="0" w:color="000000"/>
              <w:left w:val="single" w:sz="4" w:space="0" w:color="000000"/>
              <w:bottom w:val="single" w:sz="4" w:space="0" w:color="auto"/>
              <w:right w:val="single" w:sz="4" w:space="0" w:color="000000"/>
            </w:tcBorders>
          </w:tcPr>
          <w:p w:rsidR="00296DEE" w:rsidRPr="005C2865" w:rsidRDefault="00296DEE" w:rsidP="001F1557">
            <w:pPr>
              <w:spacing w:line="240" w:lineRule="auto"/>
              <w:jc w:val="center"/>
              <w:rPr>
                <w:rFonts w:ascii="Times New Roman" w:hAnsi="Times New Roman"/>
                <w:b/>
                <w:sz w:val="24"/>
                <w:szCs w:val="24"/>
              </w:rPr>
            </w:pPr>
          </w:p>
        </w:tc>
      </w:tr>
      <w:tr w:rsidR="00296DEE" w:rsidRPr="005C2865" w:rsidTr="001F1557">
        <w:trPr>
          <w:trHeight w:val="525"/>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line="240" w:lineRule="auto"/>
              <w:rPr>
                <w:rFonts w:ascii="Times New Roman" w:hAnsi="Times New Roman"/>
              </w:rPr>
            </w:pPr>
            <w:r w:rsidRPr="001F1557">
              <w:rPr>
                <w:rFonts w:ascii="Times New Roman" w:hAnsi="Times New Roman"/>
              </w:rPr>
              <w:t>6</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Настроение героев произведений. В.А.Осеева</w:t>
            </w:r>
            <w:r w:rsidRPr="001F1557">
              <w:rPr>
                <w:rFonts w:ascii="Times New Roman" w:hAnsi="Times New Roman"/>
                <w:i/>
                <w:iCs/>
              </w:rPr>
              <w:t xml:space="preserve"> </w:t>
            </w:r>
            <w:r w:rsidRPr="001F1557">
              <w:rPr>
                <w:rFonts w:ascii="Times New Roman" w:hAnsi="Times New Roman"/>
              </w:rPr>
              <w:t>«Кто наказал его?». И.Северянин «Её питомцы».</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line="240" w:lineRule="auto"/>
              <w:rPr>
                <w:rFonts w:ascii="Times New Roman" w:hAnsi="Times New Roman"/>
                <w:sz w:val="24"/>
                <w:szCs w:val="24"/>
              </w:rPr>
            </w:pPr>
          </w:p>
        </w:tc>
      </w:tr>
      <w:tr w:rsidR="00296DEE" w:rsidRPr="005C2865" w:rsidTr="001F1557">
        <w:trPr>
          <w:trHeight w:val="207"/>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rPr>
                <w:rFonts w:ascii="Times New Roman" w:hAnsi="Times New Roman"/>
              </w:rPr>
            </w:pPr>
            <w:r w:rsidRPr="001F1557">
              <w:rPr>
                <w:rFonts w:ascii="Times New Roman" w:hAnsi="Times New Roman"/>
              </w:rPr>
              <w:t>7</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 xml:space="preserve">Подбор пословиц к произведению. .Е.Пермяк «Торопливый ножик». </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265"/>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rPr>
                <w:rFonts w:ascii="Times New Roman" w:hAnsi="Times New Roman"/>
              </w:rPr>
            </w:pPr>
            <w:r w:rsidRPr="001F1557">
              <w:rPr>
                <w:rFonts w:ascii="Times New Roman" w:hAnsi="Times New Roman"/>
              </w:rPr>
              <w:t>8</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Развитие восприятия художественного произведения</w:t>
            </w:r>
            <w:r w:rsidRPr="001F1557">
              <w:rPr>
                <w:rFonts w:ascii="Times New Roman" w:hAnsi="Times New Roman"/>
                <w:color w:val="000000"/>
              </w:rPr>
              <w:t xml:space="preserve">. </w:t>
            </w:r>
            <w:r w:rsidRPr="001F1557">
              <w:rPr>
                <w:rFonts w:ascii="Times New Roman" w:hAnsi="Times New Roman"/>
              </w:rPr>
              <w:t>Е. Ильина «Чик-чик ножницами»</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556"/>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line="240" w:lineRule="auto"/>
              <w:rPr>
                <w:rFonts w:ascii="Times New Roman" w:hAnsi="Times New Roman"/>
              </w:rPr>
            </w:pPr>
            <w:r w:rsidRPr="001F1557">
              <w:rPr>
                <w:rFonts w:ascii="Times New Roman" w:hAnsi="Times New Roman"/>
              </w:rPr>
              <w:t>9</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line="240" w:lineRule="auto"/>
              <w:jc w:val="center"/>
              <w:rPr>
                <w:rFonts w:ascii="Times New Roman" w:hAnsi="Times New Roman"/>
                <w:b/>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Чмтаем и пересказываем. Л.Н.Толстой «Солнце и ветер», В.В.Бианки «Синичкин календарь». Э. Мошковская «Лед тронулся»</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spacing w:line="240" w:lineRule="auto"/>
              <w:jc w:val="center"/>
              <w:rPr>
                <w:rFonts w:ascii="Times New Roman" w:hAnsi="Times New Roman"/>
                <w:b/>
                <w:sz w:val="24"/>
                <w:szCs w:val="24"/>
              </w:rPr>
            </w:pPr>
          </w:p>
        </w:tc>
      </w:tr>
      <w:tr w:rsidR="00296DEE" w:rsidRPr="005C2865" w:rsidTr="001F1557">
        <w:trPr>
          <w:trHeight w:val="556"/>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line="240" w:lineRule="auto"/>
              <w:rPr>
                <w:rFonts w:ascii="Times New Roman" w:hAnsi="Times New Roman"/>
              </w:rPr>
            </w:pPr>
            <w:r w:rsidRPr="001F1557">
              <w:rPr>
                <w:rFonts w:ascii="Times New Roman" w:hAnsi="Times New Roman"/>
              </w:rPr>
              <w:t>10</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 xml:space="preserve">Звуки леса в произведении И.С.Соколова-Микитова «Русский лес» (отрывок). Загадки, песенка-закличка. Русская народная песня «Березонька». </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line="240" w:lineRule="auto"/>
              <w:rPr>
                <w:rFonts w:ascii="Times New Roman" w:hAnsi="Times New Roman"/>
                <w:sz w:val="24"/>
                <w:szCs w:val="24"/>
              </w:rPr>
            </w:pPr>
          </w:p>
        </w:tc>
      </w:tr>
      <w:tr w:rsidR="00296DEE" w:rsidRPr="005C2865" w:rsidTr="001F1557">
        <w:trPr>
          <w:trHeight w:val="70"/>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rPr>
                <w:rFonts w:ascii="Times New Roman" w:hAnsi="Times New Roman"/>
              </w:rPr>
            </w:pPr>
            <w:r w:rsidRPr="001F1557">
              <w:rPr>
                <w:rFonts w:ascii="Times New Roman" w:hAnsi="Times New Roman"/>
              </w:rPr>
              <w:t>11</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Учимся озаглавливать текст. С.Я.Маршак «Апрель». М.М.Пришвин «Лесная капель».</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556"/>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rPr>
                <w:rFonts w:ascii="Times New Roman" w:hAnsi="Times New Roman"/>
              </w:rPr>
            </w:pPr>
            <w:r w:rsidRPr="001F1557">
              <w:rPr>
                <w:rFonts w:ascii="Times New Roman" w:hAnsi="Times New Roman"/>
              </w:rPr>
              <w:t>12</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Развитие восприятия художественного произведения</w:t>
            </w:r>
            <w:r w:rsidRPr="001F1557">
              <w:rPr>
                <w:rFonts w:ascii="Times New Roman" w:hAnsi="Times New Roman"/>
                <w:color w:val="000000"/>
              </w:rPr>
              <w:t xml:space="preserve">. </w:t>
            </w:r>
            <w:r w:rsidRPr="001F1557">
              <w:rPr>
                <w:rFonts w:ascii="Times New Roman" w:hAnsi="Times New Roman"/>
              </w:rPr>
              <w:t>Х.К.Андерсен "Стойкий оловянный солдатик".</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296DEE">
        <w:trPr>
          <w:trHeight w:val="281"/>
        </w:trPr>
        <w:tc>
          <w:tcPr>
            <w:tcW w:w="10207" w:type="dxa"/>
            <w:gridSpan w:val="5"/>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center"/>
              <w:rPr>
                <w:rFonts w:ascii="Times New Roman" w:hAnsi="Times New Roman"/>
                <w:b/>
              </w:rPr>
            </w:pPr>
            <w:r w:rsidRPr="001F1557">
              <w:rPr>
                <w:rFonts w:ascii="Times New Roman" w:hAnsi="Times New Roman"/>
                <w:b/>
              </w:rPr>
              <w:t>О наших друзьях животных (4ч)</w:t>
            </w:r>
          </w:p>
        </w:tc>
      </w:tr>
      <w:tr w:rsidR="00296DEE" w:rsidRPr="005C2865" w:rsidTr="001F1557">
        <w:trPr>
          <w:trHeight w:val="254"/>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13</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line="240" w:lineRule="auto"/>
              <w:jc w:val="center"/>
              <w:rPr>
                <w:rFonts w:ascii="Times New Roman" w:hAnsi="Times New Roman"/>
                <w:b/>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 xml:space="preserve">Делим текст на части.И. Mазнин «Давайте дружить». Ю.Коваль «Бабочка». </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spacing w:line="240" w:lineRule="auto"/>
              <w:jc w:val="center"/>
              <w:rPr>
                <w:rFonts w:ascii="Times New Roman" w:hAnsi="Times New Roman"/>
                <w:b/>
                <w:sz w:val="24"/>
                <w:szCs w:val="24"/>
              </w:rPr>
            </w:pPr>
          </w:p>
        </w:tc>
      </w:tr>
      <w:tr w:rsidR="00296DEE" w:rsidRPr="005C2865" w:rsidTr="001F1557">
        <w:trPr>
          <w:trHeight w:val="556"/>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14</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Авторское отношение к героям. С.В.Михалков «Аисты и лягушки». Е.И.Чарушин «Томкины сны».</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197"/>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15</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Подробный пересказ. М.М.Пришвин «Ежик», Б.Заходер. «Ёжик».</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556"/>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16</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iCs/>
              </w:rPr>
            </w:pPr>
            <w:r w:rsidRPr="001F1557">
              <w:rPr>
                <w:rFonts w:ascii="Times New Roman" w:hAnsi="Times New Roman"/>
              </w:rPr>
              <w:t>Развитие восприятия художественного произведения</w:t>
            </w:r>
            <w:r w:rsidRPr="001F1557">
              <w:rPr>
                <w:rFonts w:ascii="Times New Roman" w:hAnsi="Times New Roman"/>
                <w:color w:val="000000"/>
              </w:rPr>
              <w:t>. В. Бианки «Лесной Колобок – Колючий бок»</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line="240" w:lineRule="auto"/>
              <w:rPr>
                <w:rFonts w:ascii="Times New Roman" w:hAnsi="Times New Roman"/>
                <w:sz w:val="24"/>
                <w:szCs w:val="24"/>
              </w:rPr>
            </w:pPr>
          </w:p>
        </w:tc>
      </w:tr>
      <w:tr w:rsidR="00296DEE" w:rsidRPr="005C2865" w:rsidTr="00296DEE">
        <w:trPr>
          <w:trHeight w:val="146"/>
        </w:trPr>
        <w:tc>
          <w:tcPr>
            <w:tcW w:w="10207" w:type="dxa"/>
            <w:gridSpan w:val="5"/>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center"/>
              <w:rPr>
                <w:rFonts w:ascii="Times New Roman" w:hAnsi="Times New Roman"/>
                <w:b/>
              </w:rPr>
            </w:pPr>
            <w:r w:rsidRPr="001F1557">
              <w:rPr>
                <w:rFonts w:ascii="Times New Roman" w:hAnsi="Times New Roman"/>
                <w:b/>
              </w:rPr>
              <w:t>Учимся уму - разуму (4 ч)</w:t>
            </w:r>
          </w:p>
        </w:tc>
      </w:tr>
      <w:tr w:rsidR="00296DEE" w:rsidRPr="005C2865" w:rsidTr="001F1557">
        <w:trPr>
          <w:trHeight w:val="272"/>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17</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center"/>
              <w:rPr>
                <w:rFonts w:ascii="Times New Roman" w:hAnsi="Times New Roman"/>
                <w:b/>
              </w:rPr>
            </w:pPr>
          </w:p>
        </w:tc>
        <w:tc>
          <w:tcPr>
            <w:tcW w:w="8788"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Озаглавливание частей произведения. В.Осеева «Кто хозяин?», В.Осеева «На катке»</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spacing w:after="0" w:line="240" w:lineRule="auto"/>
              <w:jc w:val="center"/>
              <w:rPr>
                <w:rFonts w:ascii="Times New Roman" w:hAnsi="Times New Roman"/>
                <w:b/>
                <w:sz w:val="24"/>
                <w:szCs w:val="24"/>
              </w:rPr>
            </w:pPr>
          </w:p>
        </w:tc>
      </w:tr>
      <w:tr w:rsidR="00296DEE" w:rsidRPr="005C2865" w:rsidTr="001F1557">
        <w:trPr>
          <w:trHeight w:val="505"/>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18</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Описание главного героя Вовки в произведениях В. В. Голявкина «Про то, для кого Вовка учится» и Е.А.Пермяка «Самое страшное».</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234"/>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19</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Краткий пересказ. И. Бутмин «Трус». Е.А.Пермяк «Бумажный змей»</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20</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iCs/>
              </w:rPr>
            </w:pPr>
            <w:r w:rsidRPr="001F1557">
              <w:rPr>
                <w:rFonts w:ascii="Times New Roman" w:hAnsi="Times New Roman"/>
              </w:rPr>
              <w:t>Развитие восприятия художественного произведения</w:t>
            </w:r>
            <w:r w:rsidRPr="001F1557">
              <w:rPr>
                <w:rFonts w:ascii="Times New Roman" w:hAnsi="Times New Roman"/>
                <w:color w:val="000000"/>
              </w:rPr>
              <w:t>. Р.н.с. в пересказе А.Н.Толстого «Терешечка»</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296DEE">
        <w:trPr>
          <w:trHeight w:val="79"/>
        </w:trPr>
        <w:tc>
          <w:tcPr>
            <w:tcW w:w="10207" w:type="dxa"/>
            <w:gridSpan w:val="5"/>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center"/>
              <w:rPr>
                <w:rFonts w:ascii="Times New Roman" w:hAnsi="Times New Roman"/>
                <w:b/>
                <w:iCs/>
              </w:rPr>
            </w:pPr>
            <w:r w:rsidRPr="001F1557">
              <w:rPr>
                <w:rFonts w:ascii="Times New Roman" w:hAnsi="Times New Roman"/>
                <w:b/>
                <w:iCs/>
              </w:rPr>
              <w:t>Читаем сказки, пословицы, считалки (4 ч)</w:t>
            </w: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21</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center"/>
              <w:rPr>
                <w:rFonts w:ascii="Times New Roman" w:hAnsi="Times New Roman"/>
                <w:b/>
                <w:iCs/>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i/>
                <w:iCs/>
              </w:rPr>
              <w:t xml:space="preserve">Литературные (авторские) сказки для детей. </w:t>
            </w:r>
            <w:r w:rsidRPr="001F1557">
              <w:rPr>
                <w:rFonts w:ascii="Times New Roman" w:hAnsi="Times New Roman"/>
              </w:rPr>
              <w:t xml:space="preserve">М.Пляцковский «Урок дружбы». </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spacing w:after="0" w:line="240" w:lineRule="auto"/>
              <w:jc w:val="center"/>
              <w:rPr>
                <w:rFonts w:ascii="Times New Roman" w:hAnsi="Times New Roman"/>
                <w:b/>
                <w:iCs/>
                <w:sz w:val="24"/>
                <w:szCs w:val="24"/>
              </w:rPr>
            </w:pP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22</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i/>
                <w:iCs/>
              </w:rPr>
            </w:pPr>
            <w:r w:rsidRPr="001F1557">
              <w:rPr>
                <w:rFonts w:ascii="Times New Roman" w:hAnsi="Times New Roman"/>
              </w:rPr>
              <w:t>Описание героя в произведении В.Орлова «Как</w:t>
            </w:r>
            <w:r w:rsidRPr="001F1557">
              <w:rPr>
                <w:rFonts w:ascii="Times New Roman" w:hAnsi="Times New Roman"/>
                <w:i/>
                <w:iCs/>
              </w:rPr>
              <w:t xml:space="preserve"> </w:t>
            </w:r>
            <w:r w:rsidRPr="001F1557">
              <w:rPr>
                <w:rFonts w:ascii="Times New Roman" w:hAnsi="Times New Roman"/>
              </w:rPr>
              <w:t>малышу нашли</w:t>
            </w:r>
            <w:r w:rsidRPr="001F1557">
              <w:rPr>
                <w:rFonts w:ascii="Times New Roman" w:hAnsi="Times New Roman"/>
                <w:i/>
                <w:iCs/>
              </w:rPr>
              <w:t xml:space="preserve"> </w:t>
            </w:r>
            <w:r w:rsidRPr="001F1557">
              <w:rPr>
                <w:rFonts w:ascii="Times New Roman" w:hAnsi="Times New Roman"/>
              </w:rPr>
              <w:t>маму»</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23</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color w:val="000000"/>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Считалки. А.Усачёв «Грамотная мышка», В.Сутеев «Цыпленок и Утенок».</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24</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iCs/>
              </w:rPr>
            </w:pPr>
            <w:r w:rsidRPr="001F1557">
              <w:rPr>
                <w:rFonts w:ascii="Times New Roman" w:hAnsi="Times New Roman"/>
              </w:rPr>
              <w:t>Развитие восприятия художественного произведения</w:t>
            </w:r>
            <w:r w:rsidRPr="001F1557">
              <w:rPr>
                <w:rFonts w:ascii="Times New Roman" w:hAnsi="Times New Roman"/>
                <w:color w:val="000000"/>
              </w:rPr>
              <w:t xml:space="preserve">. </w:t>
            </w:r>
            <w:r w:rsidRPr="001F1557">
              <w:rPr>
                <w:rFonts w:ascii="Times New Roman" w:hAnsi="Times New Roman"/>
              </w:rPr>
              <w:t>«Лисичка-сестричка и волк» Р.н.с. в пересказе А.Н. Толстого</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296DEE">
        <w:trPr>
          <w:trHeight w:val="79"/>
        </w:trPr>
        <w:tc>
          <w:tcPr>
            <w:tcW w:w="10207" w:type="dxa"/>
            <w:gridSpan w:val="5"/>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jc w:val="center"/>
              <w:rPr>
                <w:rFonts w:ascii="Times New Roman" w:hAnsi="Times New Roman"/>
                <w:b/>
                <w:iCs/>
              </w:rPr>
            </w:pPr>
            <w:r w:rsidRPr="001F1557">
              <w:rPr>
                <w:rFonts w:ascii="Times New Roman" w:hAnsi="Times New Roman"/>
                <w:b/>
                <w:iCs/>
              </w:rPr>
              <w:t>О наших друзьях – животных (4ч)</w:t>
            </w: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25</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b/>
                <w:iCs/>
              </w:rPr>
            </w:pPr>
          </w:p>
        </w:tc>
        <w:tc>
          <w:tcPr>
            <w:tcW w:w="8788" w:type="dxa"/>
            <w:tcBorders>
              <w:top w:val="single" w:sz="4" w:space="0" w:color="000000"/>
              <w:left w:val="single" w:sz="4" w:space="0" w:color="000000"/>
              <w:bottom w:val="single" w:sz="4" w:space="0" w:color="000000"/>
              <w:right w:val="single" w:sz="4" w:space="0" w:color="000000"/>
            </w:tcBorders>
            <w:hideMark/>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Выразительное чтение стихотворений. А. Барто «Жук».</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b/>
                <w:iCs/>
                <w:sz w:val="24"/>
                <w:szCs w:val="24"/>
              </w:rPr>
            </w:pP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26</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 xml:space="preserve">Проверка техники чтения Н.Н.Сладков «На одном бревне». </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27</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iCs/>
              </w:rPr>
            </w:pPr>
            <w:r w:rsidRPr="001F1557">
              <w:rPr>
                <w:rFonts w:ascii="Times New Roman" w:hAnsi="Times New Roman"/>
              </w:rPr>
              <w:t>Развитие восприятия художественного произведения</w:t>
            </w:r>
            <w:r w:rsidRPr="001F1557">
              <w:rPr>
                <w:rFonts w:ascii="Times New Roman" w:hAnsi="Times New Roman"/>
                <w:color w:val="000000"/>
              </w:rPr>
              <w:t xml:space="preserve">. </w:t>
            </w:r>
            <w:r w:rsidRPr="001F1557">
              <w:rPr>
                <w:rFonts w:ascii="Times New Roman" w:hAnsi="Times New Roman"/>
              </w:rPr>
              <w:t>Г. Скребицкий «Мать»</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28</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Цитата. Е. И. Чарушин «Томка и корова». Проверочная работа</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296DEE">
        <w:trPr>
          <w:trHeight w:val="79"/>
        </w:trPr>
        <w:tc>
          <w:tcPr>
            <w:tcW w:w="10207" w:type="dxa"/>
            <w:gridSpan w:val="5"/>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center"/>
              <w:rPr>
                <w:rFonts w:ascii="Times New Roman" w:hAnsi="Times New Roman"/>
                <w:b/>
              </w:rPr>
            </w:pPr>
            <w:r w:rsidRPr="001F1557">
              <w:rPr>
                <w:rFonts w:ascii="Times New Roman" w:hAnsi="Times New Roman"/>
                <w:b/>
              </w:rPr>
              <w:t>Читаем о родной природе (4 ч )</w:t>
            </w:r>
          </w:p>
        </w:tc>
      </w:tr>
      <w:tr w:rsidR="00296DEE" w:rsidRPr="005C2865" w:rsidTr="001F1557">
        <w:trPr>
          <w:trHeight w:val="521"/>
        </w:trPr>
        <w:tc>
          <w:tcPr>
            <w:tcW w:w="566"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29</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center"/>
              <w:rPr>
                <w:rFonts w:ascii="Times New Roman" w:hAnsi="Times New Roman"/>
                <w:b/>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i/>
                <w:iCs/>
              </w:rPr>
            </w:pPr>
            <w:r w:rsidRPr="001F1557">
              <w:rPr>
                <w:rFonts w:ascii="Times New Roman" w:hAnsi="Times New Roman"/>
                <w:iCs/>
              </w:rPr>
              <w:t xml:space="preserve">Рисование иллюстраций к произведениям . И.Соколов-Микитов «Радуга», </w:t>
            </w:r>
            <w:r w:rsidRPr="001F1557">
              <w:rPr>
                <w:rFonts w:ascii="Times New Roman" w:hAnsi="Times New Roman"/>
              </w:rPr>
              <w:t>Е.Трутнева «Эхо», И.Шевчук «Ленивое эхо». К.И.Чуковский «Загадка»</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spacing w:after="0" w:line="240" w:lineRule="auto"/>
              <w:jc w:val="center"/>
              <w:rPr>
                <w:rFonts w:ascii="Times New Roman" w:hAnsi="Times New Roman"/>
                <w:b/>
                <w:sz w:val="24"/>
                <w:szCs w:val="24"/>
              </w:rPr>
            </w:pP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30</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center"/>
              <w:rPr>
                <w:rFonts w:ascii="Times New Roman" w:hAnsi="Times New Roman"/>
                <w:b/>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i/>
                <w:iCs/>
              </w:rPr>
            </w:pPr>
            <w:r w:rsidRPr="001F1557">
              <w:rPr>
                <w:rFonts w:ascii="Times New Roman" w:hAnsi="Times New Roman"/>
              </w:rPr>
              <w:t>Весна в произведениях И.Соколова-Микитова «Май»,</w:t>
            </w:r>
          </w:p>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С. Витвитского  «Травка зеленеет».</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79"/>
        </w:trPr>
        <w:tc>
          <w:tcPr>
            <w:tcW w:w="566"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31</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iCs/>
              </w:rPr>
            </w:pPr>
            <w:r w:rsidRPr="001F1557">
              <w:rPr>
                <w:rFonts w:ascii="Times New Roman" w:hAnsi="Times New Roman"/>
              </w:rPr>
              <w:t>Развитие восприятия художественного произведения</w:t>
            </w:r>
            <w:r w:rsidRPr="001F1557">
              <w:rPr>
                <w:rFonts w:ascii="Times New Roman" w:hAnsi="Times New Roman"/>
                <w:color w:val="000000"/>
              </w:rPr>
              <w:t xml:space="preserve">. </w:t>
            </w:r>
            <w:r w:rsidRPr="001F1557">
              <w:rPr>
                <w:rFonts w:ascii="Times New Roman" w:hAnsi="Times New Roman"/>
                <w:iCs/>
              </w:rPr>
              <w:t>А Барто «Весенняя гроза»</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after="0" w:line="240" w:lineRule="auto"/>
              <w:rPr>
                <w:rFonts w:ascii="Times New Roman" w:hAnsi="Times New Roman"/>
                <w:sz w:val="24"/>
                <w:szCs w:val="24"/>
              </w:rPr>
            </w:pPr>
          </w:p>
        </w:tc>
      </w:tr>
      <w:tr w:rsidR="00296DEE" w:rsidRPr="005C2865" w:rsidTr="001F1557">
        <w:trPr>
          <w:trHeight w:val="186"/>
        </w:trPr>
        <w:tc>
          <w:tcPr>
            <w:tcW w:w="566"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pacing w:after="0" w:line="240" w:lineRule="auto"/>
              <w:jc w:val="both"/>
              <w:rPr>
                <w:rFonts w:ascii="Times New Roman" w:hAnsi="Times New Roman"/>
              </w:rPr>
            </w:pPr>
            <w:r w:rsidRPr="001F1557">
              <w:rPr>
                <w:rFonts w:ascii="Times New Roman" w:hAnsi="Times New Roman"/>
              </w:rPr>
              <w:t>32</w:t>
            </w:r>
          </w:p>
        </w:tc>
        <w:tc>
          <w:tcPr>
            <w:tcW w:w="285"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shd w:val="clear" w:color="auto" w:fill="FFFFFF"/>
              <w:autoSpaceDE w:val="0"/>
              <w:autoSpaceDN w:val="0"/>
              <w:adjustRightInd w:val="0"/>
              <w:spacing w:after="0" w:line="240" w:lineRule="auto"/>
              <w:rPr>
                <w:rFonts w:ascii="Times New Roman" w:hAnsi="Times New Roman"/>
              </w:rPr>
            </w:pPr>
          </w:p>
        </w:tc>
        <w:tc>
          <w:tcPr>
            <w:tcW w:w="284"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line="240" w:lineRule="auto"/>
              <w:rPr>
                <w:rFonts w:ascii="Times New Roman" w:hAnsi="Times New Roman"/>
              </w:rPr>
            </w:pPr>
          </w:p>
        </w:tc>
        <w:tc>
          <w:tcPr>
            <w:tcW w:w="8788" w:type="dxa"/>
            <w:tcBorders>
              <w:top w:val="single" w:sz="4" w:space="0" w:color="000000"/>
              <w:left w:val="single" w:sz="4" w:space="0" w:color="000000"/>
              <w:bottom w:val="single" w:sz="4" w:space="0" w:color="000000"/>
              <w:right w:val="single" w:sz="4" w:space="0" w:color="000000"/>
            </w:tcBorders>
          </w:tcPr>
          <w:p w:rsidR="00296DEE" w:rsidRPr="001F1557" w:rsidRDefault="00296DEE" w:rsidP="001F1557">
            <w:pPr>
              <w:autoSpaceDE w:val="0"/>
              <w:autoSpaceDN w:val="0"/>
              <w:adjustRightInd w:val="0"/>
              <w:spacing w:after="0" w:line="240" w:lineRule="auto"/>
              <w:rPr>
                <w:rFonts w:ascii="Times New Roman" w:hAnsi="Times New Roman"/>
              </w:rPr>
            </w:pPr>
            <w:r w:rsidRPr="001F1557">
              <w:rPr>
                <w:rFonts w:ascii="Times New Roman" w:hAnsi="Times New Roman"/>
              </w:rPr>
              <w:t>Произведения о лете. Ю. Коринец «Волшебное письмо»,Р. Валеева «Здравствуй лето»</w:t>
            </w:r>
          </w:p>
        </w:tc>
        <w:tc>
          <w:tcPr>
            <w:tcW w:w="284" w:type="dxa"/>
            <w:tcBorders>
              <w:top w:val="single" w:sz="4" w:space="0" w:color="000000"/>
              <w:left w:val="single" w:sz="4" w:space="0" w:color="000000"/>
              <w:bottom w:val="single" w:sz="4" w:space="0" w:color="000000"/>
              <w:right w:val="single" w:sz="4" w:space="0" w:color="000000"/>
            </w:tcBorders>
          </w:tcPr>
          <w:p w:rsidR="00296DEE" w:rsidRPr="005C2865" w:rsidRDefault="00296DEE" w:rsidP="001F1557">
            <w:pPr>
              <w:autoSpaceDE w:val="0"/>
              <w:autoSpaceDN w:val="0"/>
              <w:adjustRightInd w:val="0"/>
              <w:spacing w:line="240" w:lineRule="auto"/>
              <w:rPr>
                <w:rFonts w:ascii="Times New Roman" w:hAnsi="Times New Roman"/>
                <w:sz w:val="24"/>
                <w:szCs w:val="24"/>
              </w:rPr>
            </w:pPr>
          </w:p>
        </w:tc>
      </w:tr>
    </w:tbl>
    <w:p w:rsidR="009C5345" w:rsidRDefault="001F1557" w:rsidP="001F1557">
      <w:pPr>
        <w:pStyle w:val="Zag3"/>
        <w:tabs>
          <w:tab w:val="left" w:leader="dot" w:pos="624"/>
        </w:tabs>
        <w:spacing w:after="0" w:line="240" w:lineRule="auto"/>
        <w:jc w:val="both"/>
        <w:rPr>
          <w:rStyle w:val="Zag11"/>
          <w:rFonts w:eastAsia="@Arial Unicode MS"/>
          <w:i w:val="0"/>
          <w:iCs w:val="0"/>
          <w:color w:val="auto"/>
          <w:sz w:val="22"/>
          <w:szCs w:val="22"/>
          <w:lang w:val="ru-RU"/>
        </w:rPr>
      </w:pPr>
      <w:r>
        <w:rPr>
          <w:rStyle w:val="Zag11"/>
          <w:rFonts w:eastAsia="@Arial Unicode MS"/>
          <w:i w:val="0"/>
          <w:iCs w:val="0"/>
          <w:color w:val="auto"/>
          <w:sz w:val="22"/>
          <w:szCs w:val="22"/>
          <w:lang w:val="ru-RU"/>
        </w:rPr>
        <w:t>2 класс</w:t>
      </w:r>
    </w:p>
    <w:tbl>
      <w:tblPr>
        <w:tblStyle w:val="afe"/>
        <w:tblW w:w="10348" w:type="dxa"/>
        <w:tblInd w:w="-601" w:type="dxa"/>
        <w:tblLook w:val="04A0"/>
      </w:tblPr>
      <w:tblGrid>
        <w:gridCol w:w="576"/>
        <w:gridCol w:w="275"/>
        <w:gridCol w:w="284"/>
        <w:gridCol w:w="8221"/>
        <w:gridCol w:w="992"/>
      </w:tblGrid>
      <w:tr w:rsidR="001F1557" w:rsidRPr="00421F75" w:rsidTr="001F1557">
        <w:tc>
          <w:tcPr>
            <w:tcW w:w="576" w:type="dxa"/>
            <w:vMerge w:val="restart"/>
          </w:tcPr>
          <w:p w:rsidR="001F1557" w:rsidRPr="00421F75" w:rsidRDefault="001F1557" w:rsidP="001F1557">
            <w:pPr>
              <w:rPr>
                <w:rFonts w:ascii="Times New Roman" w:hAnsi="Times New Roman"/>
                <w:sz w:val="24"/>
                <w:szCs w:val="24"/>
              </w:rPr>
            </w:pPr>
            <w:r w:rsidRPr="00421F75">
              <w:rPr>
                <w:rFonts w:ascii="Times New Roman" w:hAnsi="Times New Roman"/>
                <w:sz w:val="24"/>
                <w:szCs w:val="24"/>
              </w:rPr>
              <w:t>№</w:t>
            </w:r>
          </w:p>
        </w:tc>
        <w:tc>
          <w:tcPr>
            <w:tcW w:w="559" w:type="dxa"/>
            <w:gridSpan w:val="2"/>
          </w:tcPr>
          <w:p w:rsidR="001F1557" w:rsidRPr="00421F75" w:rsidRDefault="001F1557" w:rsidP="001F1557">
            <w:pPr>
              <w:rPr>
                <w:rFonts w:ascii="Times New Roman" w:hAnsi="Times New Roman"/>
                <w:sz w:val="24"/>
                <w:szCs w:val="24"/>
              </w:rPr>
            </w:pPr>
          </w:p>
        </w:tc>
        <w:tc>
          <w:tcPr>
            <w:tcW w:w="8221" w:type="dxa"/>
            <w:vMerge w:val="restart"/>
          </w:tcPr>
          <w:p w:rsidR="001F1557" w:rsidRPr="00421F75" w:rsidRDefault="001F1557" w:rsidP="001F1557">
            <w:pPr>
              <w:rPr>
                <w:rFonts w:ascii="Times New Roman" w:hAnsi="Times New Roman"/>
                <w:sz w:val="24"/>
                <w:szCs w:val="24"/>
              </w:rPr>
            </w:pPr>
            <w:r>
              <w:rPr>
                <w:rFonts w:ascii="Times New Roman" w:hAnsi="Times New Roman"/>
                <w:sz w:val="24"/>
                <w:szCs w:val="24"/>
              </w:rPr>
              <w:t xml:space="preserve">                                  </w:t>
            </w:r>
            <w:r w:rsidRPr="00421F75">
              <w:rPr>
                <w:rFonts w:ascii="Times New Roman" w:hAnsi="Times New Roman"/>
                <w:sz w:val="24"/>
                <w:szCs w:val="24"/>
              </w:rPr>
              <w:t>Тема</w:t>
            </w:r>
          </w:p>
        </w:tc>
        <w:tc>
          <w:tcPr>
            <w:tcW w:w="992" w:type="dxa"/>
            <w:vMerge w:val="restart"/>
          </w:tcPr>
          <w:p w:rsidR="001F1557" w:rsidRPr="00421F75" w:rsidRDefault="001F1557" w:rsidP="001F1557">
            <w:pPr>
              <w:rPr>
                <w:rFonts w:ascii="Times New Roman" w:hAnsi="Times New Roman"/>
                <w:sz w:val="24"/>
                <w:szCs w:val="24"/>
              </w:rPr>
            </w:pPr>
            <w:r w:rsidRPr="00421F75">
              <w:rPr>
                <w:rFonts w:ascii="Times New Roman" w:hAnsi="Times New Roman"/>
                <w:sz w:val="24"/>
                <w:szCs w:val="24"/>
              </w:rPr>
              <w:t>Колич.</w:t>
            </w:r>
          </w:p>
          <w:p w:rsidR="001F1557" w:rsidRPr="00421F75" w:rsidRDefault="001F1557" w:rsidP="001F1557">
            <w:pPr>
              <w:rPr>
                <w:rFonts w:ascii="Times New Roman" w:hAnsi="Times New Roman"/>
                <w:sz w:val="24"/>
                <w:szCs w:val="24"/>
              </w:rPr>
            </w:pPr>
            <w:r w:rsidRPr="00421F75">
              <w:rPr>
                <w:rFonts w:ascii="Times New Roman" w:hAnsi="Times New Roman"/>
                <w:sz w:val="24"/>
                <w:szCs w:val="24"/>
              </w:rPr>
              <w:t>часов</w:t>
            </w:r>
          </w:p>
        </w:tc>
      </w:tr>
      <w:tr w:rsidR="001F1557" w:rsidRPr="00421F75" w:rsidTr="001F1557">
        <w:tc>
          <w:tcPr>
            <w:tcW w:w="576" w:type="dxa"/>
            <w:vMerge/>
          </w:tcPr>
          <w:p w:rsidR="001F1557" w:rsidRPr="00421F75" w:rsidRDefault="001F1557" w:rsidP="001F1557">
            <w:pPr>
              <w:jc w:val="center"/>
              <w:rPr>
                <w:rFonts w:ascii="Times New Roman" w:hAnsi="Times New Roman"/>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421F75" w:rsidRDefault="001F1557" w:rsidP="001F1557">
            <w:pPr>
              <w:jc w:val="center"/>
              <w:rPr>
                <w:rFonts w:ascii="Times New Roman" w:hAnsi="Times New Roman"/>
                <w:sz w:val="24"/>
                <w:szCs w:val="24"/>
              </w:rPr>
            </w:pPr>
          </w:p>
        </w:tc>
        <w:tc>
          <w:tcPr>
            <w:tcW w:w="8221" w:type="dxa"/>
            <w:vMerge/>
          </w:tcPr>
          <w:p w:rsidR="001F1557" w:rsidRPr="00421F75" w:rsidRDefault="001F1557" w:rsidP="001F1557">
            <w:pPr>
              <w:jc w:val="center"/>
              <w:rPr>
                <w:rFonts w:ascii="Times New Roman" w:hAnsi="Times New Roman"/>
                <w:sz w:val="24"/>
                <w:szCs w:val="24"/>
              </w:rPr>
            </w:pPr>
          </w:p>
        </w:tc>
        <w:tc>
          <w:tcPr>
            <w:tcW w:w="992" w:type="dxa"/>
            <w:vMerge/>
          </w:tcPr>
          <w:p w:rsidR="001F1557" w:rsidRPr="00421F75" w:rsidRDefault="001F1557" w:rsidP="001F1557">
            <w:pPr>
              <w:jc w:val="center"/>
              <w:rPr>
                <w:rFonts w:ascii="Times New Roman" w:hAnsi="Times New Roman"/>
                <w:sz w:val="24"/>
                <w:szCs w:val="24"/>
              </w:rPr>
            </w:pPr>
          </w:p>
        </w:tc>
      </w:tr>
      <w:tr w:rsidR="001F1557" w:rsidRPr="00421F75" w:rsidTr="001F1557">
        <w:tc>
          <w:tcPr>
            <w:tcW w:w="576" w:type="dxa"/>
          </w:tcPr>
          <w:p w:rsidR="001F1557" w:rsidRPr="00421F75" w:rsidRDefault="001F1557" w:rsidP="001F1557">
            <w:pPr>
              <w:jc w:val="center"/>
              <w:rPr>
                <w:rFonts w:ascii="Times New Roman" w:hAnsi="Times New Roman"/>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421F75" w:rsidRDefault="001F1557" w:rsidP="001F1557">
            <w:pPr>
              <w:jc w:val="center"/>
              <w:rPr>
                <w:rFonts w:ascii="Times New Roman" w:hAnsi="Times New Roman"/>
                <w:sz w:val="24"/>
                <w:szCs w:val="24"/>
              </w:rPr>
            </w:pPr>
          </w:p>
        </w:tc>
        <w:tc>
          <w:tcPr>
            <w:tcW w:w="8221" w:type="dxa"/>
          </w:tcPr>
          <w:p w:rsidR="001F1557" w:rsidRPr="00CA38A1" w:rsidRDefault="001F1557" w:rsidP="001F1557">
            <w:pPr>
              <w:jc w:val="center"/>
              <w:rPr>
                <w:rFonts w:ascii="Times New Roman" w:hAnsi="Times New Roman"/>
                <w:sz w:val="24"/>
                <w:szCs w:val="24"/>
              </w:rPr>
            </w:pPr>
            <w:r w:rsidRPr="00CA38A1">
              <w:rPr>
                <w:rFonts w:ascii="Times New Roman" w:hAnsi="Times New Roman"/>
                <w:b/>
                <w:sz w:val="24"/>
                <w:szCs w:val="24"/>
              </w:rPr>
              <w:t xml:space="preserve">О нашей Родине </w:t>
            </w:r>
          </w:p>
        </w:tc>
        <w:tc>
          <w:tcPr>
            <w:tcW w:w="992" w:type="dxa"/>
          </w:tcPr>
          <w:p w:rsidR="001F1557" w:rsidRPr="00CA38A1" w:rsidRDefault="001F1557" w:rsidP="001F1557">
            <w:pPr>
              <w:jc w:val="center"/>
              <w:rPr>
                <w:rFonts w:ascii="Times New Roman" w:hAnsi="Times New Roman"/>
                <w:b/>
                <w:sz w:val="24"/>
                <w:szCs w:val="24"/>
              </w:rPr>
            </w:pPr>
            <w:r w:rsidRPr="00CA38A1">
              <w:rPr>
                <w:rFonts w:ascii="Times New Roman" w:hAnsi="Times New Roman"/>
                <w:b/>
                <w:sz w:val="24"/>
                <w:szCs w:val="24"/>
              </w:rPr>
              <w:t>5</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r w:rsidRPr="0059390B">
              <w:rPr>
                <w:rFonts w:ascii="Times New Roman" w:hAnsi="Times New Roman"/>
                <w:color w:val="000000"/>
                <w:sz w:val="24"/>
                <w:szCs w:val="24"/>
              </w:rPr>
              <w:t>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Стихотворения  о Родине. </w:t>
            </w:r>
            <w:r w:rsidRPr="000479F0">
              <w:rPr>
                <w:rFonts w:ascii="Times New Roman" w:hAnsi="Times New Roman"/>
                <w:sz w:val="24"/>
                <w:szCs w:val="24"/>
              </w:rPr>
              <w:t>Ф.Савинов «Родина»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r w:rsidRPr="0059390B">
              <w:rPr>
                <w:rFonts w:ascii="Times New Roman" w:hAnsi="Times New Roman"/>
                <w:color w:val="000000"/>
                <w:sz w:val="24"/>
                <w:szCs w:val="24"/>
              </w:rPr>
              <w:lastRenderedPageBreak/>
              <w:t>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1B1D5C">
              <w:rPr>
                <w:rFonts w:ascii="Times New Roman" w:hAnsi="Times New Roman"/>
                <w:sz w:val="24"/>
                <w:szCs w:val="24"/>
              </w:rPr>
              <w:t>Стихотворения  о Родине.</w:t>
            </w:r>
            <w:r>
              <w:rPr>
                <w:rFonts w:ascii="Times New Roman" w:hAnsi="Times New Roman"/>
                <w:sz w:val="24"/>
                <w:szCs w:val="24"/>
              </w:rPr>
              <w:t xml:space="preserve"> </w:t>
            </w:r>
            <w:r w:rsidRPr="000479F0">
              <w:rPr>
                <w:rFonts w:ascii="Times New Roman" w:hAnsi="Times New Roman"/>
                <w:sz w:val="24"/>
                <w:szCs w:val="24"/>
              </w:rPr>
              <w:t>И.Никитин. «Русь», (отрывок)</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r w:rsidRPr="0059390B">
              <w:rPr>
                <w:rFonts w:ascii="Times New Roman" w:hAnsi="Times New Roman"/>
                <w:color w:val="000000"/>
                <w:sz w:val="24"/>
                <w:szCs w:val="24"/>
              </w:rPr>
              <w:t>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Рассказы о Родине. </w:t>
            </w:r>
            <w:r w:rsidRPr="000479F0">
              <w:rPr>
                <w:rFonts w:ascii="Times New Roman" w:hAnsi="Times New Roman"/>
                <w:sz w:val="24"/>
                <w:szCs w:val="24"/>
              </w:rPr>
              <w:t>С.Романовский «Русь»</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r w:rsidRPr="0059390B">
              <w:rPr>
                <w:rFonts w:ascii="Times New Roman" w:hAnsi="Times New Roman"/>
                <w:color w:val="000000"/>
                <w:sz w:val="24"/>
                <w:szCs w:val="24"/>
              </w:rPr>
              <w:t>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Литературное слушание. Произведения о Родине. С. Романовский</w:t>
            </w:r>
            <w:r w:rsidRPr="000479F0">
              <w:rPr>
                <w:rFonts w:ascii="Times New Roman" w:hAnsi="Times New Roman"/>
                <w:sz w:val="24"/>
                <w:szCs w:val="24"/>
              </w:rPr>
              <w:t xml:space="preserve"> «Слово о Русск</w:t>
            </w:r>
            <w:r>
              <w:rPr>
                <w:rFonts w:ascii="Times New Roman" w:hAnsi="Times New Roman"/>
                <w:sz w:val="24"/>
                <w:szCs w:val="24"/>
              </w:rPr>
              <w:t xml:space="preserve">ой земле»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r w:rsidRPr="0059390B">
              <w:rPr>
                <w:rFonts w:ascii="Times New Roman" w:hAnsi="Times New Roman"/>
                <w:color w:val="000000"/>
                <w:sz w:val="24"/>
                <w:szCs w:val="24"/>
              </w:rPr>
              <w:t>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Стихи русских поэтов. </w:t>
            </w:r>
            <w:r w:rsidRPr="000479F0">
              <w:rPr>
                <w:rFonts w:ascii="Times New Roman" w:hAnsi="Times New Roman"/>
                <w:sz w:val="24"/>
                <w:szCs w:val="24"/>
              </w:rPr>
              <w:t>А. Прокофьев. «Родина» Доп</w:t>
            </w:r>
            <w:r>
              <w:rPr>
                <w:rFonts w:ascii="Times New Roman" w:hAnsi="Times New Roman"/>
                <w:sz w:val="24"/>
                <w:szCs w:val="24"/>
              </w:rPr>
              <w:t>олни тельное чтение</w:t>
            </w:r>
            <w:r>
              <w:rPr>
                <w:rFonts w:ascii="Times New Roman" w:hAnsi="Times New Roman"/>
                <w:sz w:val="24"/>
                <w:szCs w:val="24"/>
              </w:rPr>
              <w:br/>
              <w:t xml:space="preserve">Н. Рубцов </w:t>
            </w:r>
            <w:r w:rsidRPr="000479F0">
              <w:rPr>
                <w:rFonts w:ascii="Times New Roman" w:hAnsi="Times New Roman"/>
                <w:sz w:val="24"/>
                <w:szCs w:val="24"/>
              </w:rPr>
              <w:t>«Россия, Русь куда я ни взгляну…»</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CA38A1" w:rsidRDefault="001F1557" w:rsidP="001F1557">
            <w:pPr>
              <w:jc w:val="center"/>
              <w:rPr>
                <w:rFonts w:ascii="Times New Roman" w:hAnsi="Times New Roman"/>
                <w:b/>
                <w:color w:val="000000"/>
                <w:sz w:val="24"/>
                <w:szCs w:val="24"/>
              </w:rPr>
            </w:pPr>
            <w:r w:rsidRPr="00CA38A1">
              <w:rPr>
                <w:rFonts w:ascii="Times New Roman" w:hAnsi="Times New Roman"/>
                <w:b/>
                <w:sz w:val="24"/>
                <w:szCs w:val="24"/>
              </w:rPr>
              <w:t>Народная мудрость</w:t>
            </w:r>
          </w:p>
        </w:tc>
        <w:tc>
          <w:tcPr>
            <w:tcW w:w="992" w:type="dxa"/>
          </w:tcPr>
          <w:p w:rsidR="001F1557" w:rsidRPr="00CA38A1" w:rsidRDefault="001F1557" w:rsidP="001F1557">
            <w:pPr>
              <w:jc w:val="center"/>
              <w:rPr>
                <w:rFonts w:ascii="Times New Roman" w:hAnsi="Times New Roman"/>
                <w:b/>
                <w:sz w:val="24"/>
                <w:szCs w:val="24"/>
              </w:rPr>
            </w:pPr>
            <w:r w:rsidRPr="00CA38A1">
              <w:rPr>
                <w:rFonts w:ascii="Times New Roman" w:hAnsi="Times New Roman"/>
                <w:b/>
                <w:sz w:val="24"/>
                <w:szCs w:val="24"/>
              </w:rPr>
              <w:t>6</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r w:rsidRPr="0059390B">
              <w:rPr>
                <w:rFonts w:ascii="Times New Roman" w:hAnsi="Times New Roman"/>
                <w:color w:val="000000"/>
                <w:sz w:val="24"/>
                <w:szCs w:val="24"/>
              </w:rPr>
              <w:t>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Произведения фольклора. Русская народная песня</w:t>
            </w:r>
            <w:r w:rsidRPr="000479F0">
              <w:rPr>
                <w:rFonts w:ascii="Times New Roman" w:hAnsi="Times New Roman"/>
                <w:sz w:val="24"/>
                <w:szCs w:val="24"/>
              </w:rPr>
              <w:t>«Я с горы на гору шла»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r w:rsidRPr="0059390B">
              <w:rPr>
                <w:rFonts w:ascii="Times New Roman" w:hAnsi="Times New Roman"/>
                <w:color w:val="000000"/>
                <w:sz w:val="24"/>
                <w:szCs w:val="24"/>
              </w:rPr>
              <w:t>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99240F" w:rsidRDefault="001F1557" w:rsidP="001F1557">
            <w:pPr>
              <w:rPr>
                <w:rFonts w:ascii="Times New Roman" w:hAnsi="Times New Roman"/>
                <w:sz w:val="24"/>
                <w:szCs w:val="24"/>
              </w:rPr>
            </w:pPr>
            <w:r>
              <w:rPr>
                <w:rFonts w:ascii="Times New Roman" w:hAnsi="Times New Roman"/>
                <w:sz w:val="24"/>
                <w:szCs w:val="24"/>
              </w:rPr>
              <w:t>З</w:t>
            </w:r>
            <w:r w:rsidRPr="009C2012">
              <w:rPr>
                <w:rFonts w:ascii="Times New Roman" w:hAnsi="Times New Roman"/>
                <w:sz w:val="24"/>
                <w:szCs w:val="24"/>
              </w:rPr>
              <w:t>агадки</w:t>
            </w:r>
            <w:r>
              <w:rPr>
                <w:rFonts w:ascii="Times New Roman" w:hAnsi="Times New Roman"/>
                <w:sz w:val="24"/>
                <w:szCs w:val="24"/>
              </w:rPr>
              <w:t xml:space="preserve"> народные</w:t>
            </w:r>
            <w:r w:rsidRPr="009C2012">
              <w:rPr>
                <w:rFonts w:ascii="Times New Roman" w:hAnsi="Times New Roman"/>
                <w:sz w:val="24"/>
                <w:szCs w:val="24"/>
              </w:rPr>
              <w:t xml:space="preserve">. </w:t>
            </w:r>
            <w:r w:rsidRPr="0099240F">
              <w:rPr>
                <w:rFonts w:ascii="Times New Roman" w:hAnsi="Times New Roman"/>
                <w:sz w:val="24"/>
                <w:szCs w:val="24"/>
              </w:rPr>
              <w:t>Башкирский фольклор.</w:t>
            </w:r>
          </w:p>
          <w:p w:rsidR="001F1557" w:rsidRPr="000479F0" w:rsidRDefault="001F1557" w:rsidP="001F1557">
            <w:pPr>
              <w:rPr>
                <w:rFonts w:ascii="Times New Roman" w:hAnsi="Times New Roman"/>
                <w:sz w:val="24"/>
                <w:szCs w:val="24"/>
              </w:rPr>
            </w:pPr>
            <w:r w:rsidRPr="0099240F">
              <w:rPr>
                <w:rFonts w:ascii="Times New Roman" w:hAnsi="Times New Roman"/>
                <w:sz w:val="24"/>
                <w:szCs w:val="24"/>
              </w:rPr>
              <w:t>Кулдуруки – небылицы, кулямасы, песенки</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r w:rsidRPr="0059390B">
              <w:rPr>
                <w:rFonts w:ascii="Times New Roman" w:hAnsi="Times New Roman"/>
                <w:color w:val="000000"/>
                <w:sz w:val="24"/>
                <w:szCs w:val="24"/>
              </w:rPr>
              <w:t>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Литературное слушание. Былины. </w:t>
            </w:r>
            <w:r w:rsidRPr="000479F0">
              <w:rPr>
                <w:rFonts w:ascii="Times New Roman" w:hAnsi="Times New Roman"/>
                <w:sz w:val="24"/>
                <w:szCs w:val="24"/>
              </w:rPr>
              <w:t xml:space="preserve"> «Как Илья из Мурома богатырём стал»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59390B" w:rsidRDefault="001F1557" w:rsidP="001F1557">
            <w:pPr>
              <w:snapToGrid w:val="0"/>
              <w:jc w:val="center"/>
              <w:rPr>
                <w:rFonts w:ascii="Times New Roman" w:hAnsi="Times New Roman"/>
                <w:color w:val="000000"/>
                <w:sz w:val="24"/>
                <w:szCs w:val="24"/>
              </w:rPr>
            </w:pPr>
            <w:r w:rsidRPr="0059390B">
              <w:rPr>
                <w:rFonts w:ascii="Times New Roman" w:hAnsi="Times New Roman"/>
                <w:color w:val="000000"/>
                <w:sz w:val="24"/>
                <w:szCs w:val="24"/>
              </w:rPr>
              <w:t>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Былины</w:t>
            </w:r>
            <w:r>
              <w:rPr>
                <w:rFonts w:ascii="Times New Roman" w:hAnsi="Times New Roman"/>
                <w:sz w:val="24"/>
                <w:szCs w:val="24"/>
              </w:rPr>
              <w:t>.</w:t>
            </w:r>
            <w:r w:rsidRPr="000479F0">
              <w:rPr>
                <w:rFonts w:ascii="Times New Roman" w:hAnsi="Times New Roman"/>
                <w:sz w:val="24"/>
                <w:szCs w:val="24"/>
              </w:rPr>
              <w:t xml:space="preserve"> «Три поездки Ильи Муромца» (в пере</w:t>
            </w:r>
            <w:r>
              <w:rPr>
                <w:rFonts w:ascii="Times New Roman" w:hAnsi="Times New Roman"/>
                <w:sz w:val="24"/>
                <w:szCs w:val="24"/>
              </w:rPr>
              <w:t xml:space="preserve">сказе А. Нечаева); «Три поездки  </w:t>
            </w:r>
            <w:r w:rsidRPr="000479F0">
              <w:rPr>
                <w:rFonts w:ascii="Times New Roman" w:hAnsi="Times New Roman"/>
                <w:sz w:val="24"/>
                <w:szCs w:val="24"/>
              </w:rPr>
              <w:t>Ильи Муромца» (отрывок)</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10</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Малые жанры фольклора. Шутка, считалка, потешка, пословица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Обобщение по теме. Рубрика «Книжная полка»,</w:t>
            </w:r>
            <w:r w:rsidRPr="000479F0">
              <w:rPr>
                <w:rFonts w:ascii="Times New Roman" w:hAnsi="Times New Roman"/>
                <w:sz w:val="24"/>
                <w:szCs w:val="24"/>
              </w:rPr>
              <w:t xml:space="preserve"> «Проверь себя»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CA38A1" w:rsidRDefault="001F1557" w:rsidP="001F1557">
            <w:pPr>
              <w:jc w:val="center"/>
              <w:rPr>
                <w:rFonts w:ascii="Times New Roman" w:hAnsi="Times New Roman"/>
                <w:color w:val="000000"/>
                <w:sz w:val="24"/>
                <w:szCs w:val="24"/>
              </w:rPr>
            </w:pPr>
            <w:r w:rsidRPr="00CA38A1">
              <w:rPr>
                <w:rFonts w:ascii="Times New Roman" w:hAnsi="Times New Roman"/>
                <w:b/>
                <w:sz w:val="24"/>
                <w:szCs w:val="24"/>
              </w:rPr>
              <w:t>О детях и для детей</w:t>
            </w:r>
          </w:p>
        </w:tc>
        <w:tc>
          <w:tcPr>
            <w:tcW w:w="992" w:type="dxa"/>
          </w:tcPr>
          <w:p w:rsidR="001F1557" w:rsidRPr="00CA38A1" w:rsidRDefault="001F1557" w:rsidP="001F1557">
            <w:pPr>
              <w:jc w:val="center"/>
              <w:rPr>
                <w:rFonts w:ascii="Times New Roman" w:hAnsi="Times New Roman"/>
                <w:b/>
                <w:sz w:val="24"/>
                <w:szCs w:val="24"/>
              </w:rPr>
            </w:pPr>
            <w:r w:rsidRPr="00CA38A1">
              <w:rPr>
                <w:rFonts w:ascii="Times New Roman" w:hAnsi="Times New Roman"/>
                <w:b/>
                <w:sz w:val="24"/>
                <w:szCs w:val="24"/>
              </w:rPr>
              <w:t>13</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99240F" w:rsidRDefault="001F1557" w:rsidP="001F1557">
            <w:pPr>
              <w:rPr>
                <w:rFonts w:ascii="Times New Roman" w:hAnsi="Times New Roman"/>
                <w:sz w:val="24"/>
                <w:szCs w:val="24"/>
              </w:rPr>
            </w:pPr>
            <w:r>
              <w:rPr>
                <w:rFonts w:ascii="Times New Roman" w:hAnsi="Times New Roman"/>
                <w:sz w:val="24"/>
                <w:szCs w:val="24"/>
              </w:rPr>
              <w:t xml:space="preserve">Стихотворения о детях. А. Барто. «Катя».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D0477A">
              <w:rPr>
                <w:rFonts w:ascii="Times New Roman" w:hAnsi="Times New Roman"/>
                <w:sz w:val="24"/>
                <w:szCs w:val="24"/>
              </w:rPr>
              <w:t xml:space="preserve">Произведения для детей </w:t>
            </w:r>
            <w:r>
              <w:rPr>
                <w:rFonts w:ascii="Times New Roman" w:hAnsi="Times New Roman"/>
                <w:sz w:val="24"/>
                <w:szCs w:val="24"/>
              </w:rPr>
              <w:t xml:space="preserve"> С. Баруздин.</w:t>
            </w:r>
            <w:r w:rsidRPr="000479F0">
              <w:rPr>
                <w:rFonts w:ascii="Times New Roman" w:hAnsi="Times New Roman"/>
                <w:sz w:val="24"/>
                <w:szCs w:val="24"/>
              </w:rPr>
              <w:t>«Стихи о человеке и его словах»</w:t>
            </w:r>
            <w:r w:rsidRPr="000479F0">
              <w:rPr>
                <w:rFonts w:ascii="Times New Roman" w:hAnsi="Times New Roman"/>
                <w:sz w:val="24"/>
                <w:szCs w:val="24"/>
              </w:rPr>
              <w:br/>
              <w:t>А. Рубинов. «Ступенька»</w:t>
            </w:r>
            <w:r>
              <w:rPr>
                <w:rFonts w:ascii="Times New Roman" w:hAnsi="Times New Roman"/>
                <w:sz w:val="24"/>
                <w:szCs w:val="24"/>
              </w:rPr>
              <w:t>. К. Киньябулатова «Помощница»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 xml:space="preserve"> </w:t>
            </w:r>
            <w:r>
              <w:rPr>
                <w:rFonts w:ascii="Times New Roman" w:hAnsi="Times New Roman"/>
                <w:sz w:val="24"/>
                <w:szCs w:val="24"/>
              </w:rPr>
              <w:t>Рассказы о детях. С. Баруздин.</w:t>
            </w:r>
            <w:r w:rsidRPr="000479F0">
              <w:rPr>
                <w:rFonts w:ascii="Times New Roman" w:hAnsi="Times New Roman"/>
                <w:sz w:val="24"/>
                <w:szCs w:val="24"/>
              </w:rPr>
              <w:t>«Как Алёшке учиться надоело»</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Произведения о детях.</w:t>
            </w:r>
            <w:r w:rsidRPr="00D0477A">
              <w:rPr>
                <w:rFonts w:ascii="Times New Roman" w:hAnsi="Times New Roman"/>
                <w:sz w:val="24"/>
                <w:szCs w:val="24"/>
              </w:rPr>
              <w:t xml:space="preserve"> </w:t>
            </w:r>
            <w:r>
              <w:rPr>
                <w:rFonts w:ascii="Times New Roman" w:hAnsi="Times New Roman"/>
                <w:sz w:val="24"/>
                <w:szCs w:val="24"/>
              </w:rPr>
              <w:t xml:space="preserve">Е. Пермяк </w:t>
            </w:r>
            <w:r w:rsidRPr="000479F0">
              <w:rPr>
                <w:rFonts w:ascii="Times New Roman" w:hAnsi="Times New Roman"/>
                <w:sz w:val="24"/>
                <w:szCs w:val="24"/>
              </w:rPr>
              <w:t>«Смородинка»</w:t>
            </w:r>
            <w:r>
              <w:rPr>
                <w:rFonts w:ascii="Times New Roman" w:hAnsi="Times New Roman"/>
                <w:sz w:val="24"/>
                <w:szCs w:val="24"/>
              </w:rPr>
              <w:t xml:space="preserve">. </w:t>
            </w:r>
            <w:r w:rsidRPr="000479F0">
              <w:rPr>
                <w:rFonts w:ascii="Times New Roman" w:hAnsi="Times New Roman"/>
                <w:sz w:val="24"/>
                <w:szCs w:val="24"/>
              </w:rPr>
              <w:t>С. Михалков. «Прогулка»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D0477A">
              <w:rPr>
                <w:rFonts w:ascii="Times New Roman" w:hAnsi="Times New Roman"/>
                <w:sz w:val="24"/>
                <w:szCs w:val="24"/>
              </w:rPr>
              <w:t xml:space="preserve">Произведения о детях. </w:t>
            </w:r>
            <w:r w:rsidRPr="000479F0">
              <w:rPr>
                <w:rFonts w:ascii="Times New Roman" w:hAnsi="Times New Roman"/>
                <w:sz w:val="24"/>
                <w:szCs w:val="24"/>
              </w:rPr>
              <w:t>Н. Носов. «</w:t>
            </w:r>
            <w:r>
              <w:rPr>
                <w:rFonts w:ascii="Times New Roman" w:hAnsi="Times New Roman"/>
                <w:sz w:val="24"/>
                <w:szCs w:val="24"/>
              </w:rPr>
              <w:t>Заплатка»</w:t>
            </w:r>
            <w:r>
              <w:rPr>
                <w:rFonts w:ascii="Times New Roman" w:hAnsi="Times New Roman"/>
                <w:sz w:val="24"/>
                <w:szCs w:val="24"/>
              </w:rPr>
              <w:br/>
              <w:t xml:space="preserve">«На горке», П.Воронько </w:t>
            </w:r>
            <w:r w:rsidRPr="000479F0">
              <w:rPr>
                <w:rFonts w:ascii="Times New Roman" w:hAnsi="Times New Roman"/>
                <w:sz w:val="24"/>
                <w:szCs w:val="24"/>
              </w:rPr>
              <w:t>«Мальчик Помогай»</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 Разножанровые произведения для детей Г. Сапгир</w:t>
            </w:r>
            <w:r w:rsidRPr="000479F0">
              <w:rPr>
                <w:rFonts w:ascii="Times New Roman" w:hAnsi="Times New Roman"/>
                <w:sz w:val="24"/>
                <w:szCs w:val="24"/>
              </w:rPr>
              <w:t xml:space="preserve"> «Рабочие руки»</w:t>
            </w:r>
            <w:r>
              <w:rPr>
                <w:rFonts w:ascii="Times New Roman" w:hAnsi="Times New Roman"/>
                <w:sz w:val="24"/>
                <w:szCs w:val="24"/>
              </w:rPr>
              <w:t xml:space="preserve">. СкороговоркиНанайская народная сказка </w:t>
            </w:r>
            <w:r w:rsidRPr="000479F0">
              <w:rPr>
                <w:rFonts w:ascii="Times New Roman" w:hAnsi="Times New Roman"/>
                <w:sz w:val="24"/>
                <w:szCs w:val="24"/>
              </w:rPr>
              <w:t>«Айога»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Басни. </w:t>
            </w:r>
            <w:r w:rsidRPr="000479F0">
              <w:rPr>
                <w:rFonts w:ascii="Times New Roman" w:hAnsi="Times New Roman"/>
                <w:sz w:val="24"/>
                <w:szCs w:val="24"/>
              </w:rPr>
              <w:t>И. Крылов. «</w:t>
            </w:r>
            <w:r>
              <w:rPr>
                <w:rFonts w:ascii="Times New Roman" w:hAnsi="Times New Roman"/>
                <w:sz w:val="24"/>
                <w:szCs w:val="24"/>
              </w:rPr>
              <w:t xml:space="preserve">Лебедь, Щука и Рак»Л. Толстой. </w:t>
            </w:r>
            <w:r w:rsidRPr="000479F0">
              <w:rPr>
                <w:rFonts w:ascii="Times New Roman" w:hAnsi="Times New Roman"/>
                <w:sz w:val="24"/>
                <w:szCs w:val="24"/>
              </w:rPr>
              <w:t>«Страшный зверь»</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М. Зощенко </w:t>
            </w:r>
            <w:r w:rsidRPr="000479F0">
              <w:rPr>
                <w:rFonts w:ascii="Times New Roman" w:hAnsi="Times New Roman"/>
                <w:sz w:val="24"/>
                <w:szCs w:val="24"/>
              </w:rPr>
              <w:t>«Самое главное»</w:t>
            </w:r>
            <w:r>
              <w:rPr>
                <w:rFonts w:ascii="Times New Roman" w:hAnsi="Times New Roman"/>
                <w:sz w:val="24"/>
                <w:szCs w:val="24"/>
              </w:rPr>
              <w:t>. Я. Аким</w:t>
            </w:r>
            <w:r w:rsidRPr="000479F0">
              <w:rPr>
                <w:rFonts w:ascii="Times New Roman" w:hAnsi="Times New Roman"/>
                <w:sz w:val="24"/>
                <w:szCs w:val="24"/>
              </w:rPr>
              <w:t xml:space="preserve"> «Жадина»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20</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Сказки о детях В. Сутеев. «Кто лучше?»В. Осеева. «Волшебная </w:t>
            </w:r>
            <w:r w:rsidRPr="000479F0">
              <w:rPr>
                <w:rFonts w:ascii="Times New Roman" w:hAnsi="Times New Roman"/>
                <w:sz w:val="24"/>
                <w:szCs w:val="24"/>
              </w:rPr>
              <w:t xml:space="preserve">иголочка»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6B2C2B" w:rsidRDefault="001F1557" w:rsidP="001F1557">
            <w:pPr>
              <w:spacing w:line="254" w:lineRule="auto"/>
              <w:jc w:val="both"/>
              <w:rPr>
                <w:rFonts w:ascii="Times New Roman" w:eastAsia="Calibri" w:hAnsi="Times New Roman"/>
                <w:sz w:val="24"/>
                <w:szCs w:val="24"/>
              </w:rPr>
            </w:pPr>
            <w:r w:rsidRPr="006B2C2B">
              <w:rPr>
                <w:rFonts w:ascii="Times New Roman" w:eastAsia="Calibri" w:hAnsi="Times New Roman"/>
                <w:sz w:val="24"/>
                <w:szCs w:val="24"/>
              </w:rPr>
              <w:t xml:space="preserve">А.Митта «Шар в окошке». Е. Пермяк. «Две пословицы». Сравнение произведений и книг о детях. </w:t>
            </w:r>
            <w:r>
              <w:rPr>
                <w:rFonts w:ascii="Times New Roman" w:hAnsi="Times New Roman"/>
                <w:sz w:val="24"/>
                <w:szCs w:val="24"/>
              </w:rPr>
              <w:t xml:space="preserve"> </w:t>
            </w:r>
            <w:r w:rsidRPr="006B2C2B">
              <w:rPr>
                <w:rFonts w:ascii="Times New Roman" w:eastAsia="Calibri" w:hAnsi="Times New Roman"/>
                <w:sz w:val="24"/>
                <w:szCs w:val="24"/>
              </w:rPr>
              <w:t>В.Берестов «Прощание с другом»</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6B2C2B" w:rsidRDefault="001F1557" w:rsidP="001F1557">
            <w:pPr>
              <w:spacing w:line="254" w:lineRule="auto"/>
              <w:jc w:val="both"/>
              <w:rPr>
                <w:rFonts w:ascii="Times New Roman" w:eastAsia="Calibri" w:hAnsi="Times New Roman"/>
                <w:sz w:val="24"/>
                <w:szCs w:val="24"/>
              </w:rPr>
            </w:pPr>
            <w:r w:rsidRPr="006B2C2B">
              <w:rPr>
                <w:rFonts w:ascii="Times New Roman" w:eastAsia="Calibri" w:hAnsi="Times New Roman"/>
                <w:sz w:val="24"/>
                <w:szCs w:val="24"/>
              </w:rPr>
              <w:t>А. Пантелеев. «Две лягушки». Сравнение жанров (рассказ, сказка). В.Катаев «Цветик-семицветик»</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6B2C2B" w:rsidRDefault="001F1557" w:rsidP="001F1557">
            <w:pPr>
              <w:spacing w:line="254" w:lineRule="auto"/>
              <w:jc w:val="both"/>
              <w:rPr>
                <w:rFonts w:ascii="Times New Roman" w:eastAsia="Calibri" w:hAnsi="Times New Roman"/>
                <w:sz w:val="24"/>
                <w:szCs w:val="24"/>
              </w:rPr>
            </w:pPr>
            <w:r w:rsidRPr="006B2C2B">
              <w:rPr>
                <w:rFonts w:ascii="Times New Roman" w:eastAsia="Calibri" w:hAnsi="Times New Roman"/>
                <w:sz w:val="24"/>
                <w:szCs w:val="24"/>
              </w:rPr>
              <w:t>В. Беспальков. «Совушка». Восприятие литературного произведения.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6B2C2B" w:rsidRDefault="001F1557" w:rsidP="001F1557">
            <w:pPr>
              <w:spacing w:line="254" w:lineRule="auto"/>
              <w:jc w:val="both"/>
              <w:rPr>
                <w:rFonts w:ascii="Times New Roman" w:eastAsia="Calibri" w:hAnsi="Times New Roman"/>
                <w:sz w:val="24"/>
                <w:szCs w:val="24"/>
              </w:rPr>
            </w:pPr>
            <w:r w:rsidRPr="006B2C2B">
              <w:rPr>
                <w:rFonts w:ascii="Times New Roman" w:eastAsia="Calibri" w:hAnsi="Times New Roman"/>
                <w:sz w:val="24"/>
                <w:szCs w:val="24"/>
              </w:rPr>
              <w:t>В. Сутеев. «Снежный зайчик» Литературный диктант. Н.Носов «На горке»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6B2C2B" w:rsidRDefault="001F1557" w:rsidP="001F1557">
            <w:pPr>
              <w:spacing w:line="254" w:lineRule="auto"/>
              <w:jc w:val="center"/>
              <w:rPr>
                <w:rFonts w:ascii="Times New Roman" w:eastAsia="Calibri" w:hAnsi="Times New Roman"/>
                <w:b/>
                <w:sz w:val="24"/>
                <w:szCs w:val="24"/>
              </w:rPr>
            </w:pPr>
            <w:r w:rsidRPr="006B2C2B">
              <w:rPr>
                <w:rFonts w:ascii="Times New Roman" w:hAnsi="Times New Roman"/>
                <w:b/>
                <w:sz w:val="24"/>
                <w:szCs w:val="24"/>
              </w:rPr>
              <w:t>Мир сказок</w:t>
            </w:r>
          </w:p>
        </w:tc>
        <w:tc>
          <w:tcPr>
            <w:tcW w:w="992" w:type="dxa"/>
          </w:tcPr>
          <w:p w:rsidR="001F1557" w:rsidRPr="006B2C2B" w:rsidRDefault="001F1557" w:rsidP="001F1557">
            <w:pPr>
              <w:jc w:val="center"/>
              <w:rPr>
                <w:rFonts w:ascii="Times New Roman" w:hAnsi="Times New Roman"/>
                <w:b/>
                <w:sz w:val="24"/>
                <w:szCs w:val="24"/>
              </w:rPr>
            </w:pPr>
            <w:r w:rsidRPr="006B2C2B">
              <w:rPr>
                <w:rFonts w:ascii="Times New Roman" w:hAnsi="Times New Roman"/>
                <w:b/>
                <w:sz w:val="24"/>
                <w:szCs w:val="24"/>
              </w:rPr>
              <w:t>6</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566A8D" w:rsidRDefault="001F1557" w:rsidP="001F1557">
            <w:pPr>
              <w:spacing w:line="254" w:lineRule="auto"/>
              <w:jc w:val="both"/>
              <w:rPr>
                <w:rFonts w:ascii="Times New Roman" w:eastAsia="Calibri" w:hAnsi="Times New Roman"/>
                <w:sz w:val="24"/>
                <w:szCs w:val="24"/>
              </w:rPr>
            </w:pPr>
            <w:r w:rsidRPr="00566A8D">
              <w:rPr>
                <w:rFonts w:ascii="Times New Roman" w:eastAsia="Calibri" w:hAnsi="Times New Roman"/>
                <w:sz w:val="24"/>
                <w:szCs w:val="24"/>
              </w:rPr>
              <w:t>«У страха глаза велики». Русская народная сказка. Выделение созвучий и повторов.</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566A8D" w:rsidRDefault="001F1557" w:rsidP="001F1557">
            <w:pPr>
              <w:spacing w:line="254" w:lineRule="auto"/>
              <w:jc w:val="both"/>
              <w:rPr>
                <w:rFonts w:ascii="Times New Roman" w:eastAsia="Calibri" w:hAnsi="Times New Roman"/>
                <w:sz w:val="24"/>
                <w:szCs w:val="24"/>
              </w:rPr>
            </w:pPr>
            <w:r w:rsidRPr="00566A8D">
              <w:rPr>
                <w:rFonts w:ascii="Times New Roman" w:eastAsia="Calibri" w:hAnsi="Times New Roman"/>
                <w:sz w:val="24"/>
                <w:szCs w:val="24"/>
              </w:rPr>
              <w:t xml:space="preserve">Бр. Гримм. «Маленькие человечки». Сравнение народной и авторской сказки. </w:t>
            </w:r>
            <w:r w:rsidRPr="00566A8D">
              <w:rPr>
                <w:rFonts w:ascii="Times New Roman" w:eastAsia="Calibri" w:hAnsi="Times New Roman"/>
                <w:i/>
                <w:sz w:val="24"/>
                <w:szCs w:val="24"/>
              </w:rPr>
              <w:t>Бр.Гримм «Три брата»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566A8D" w:rsidRDefault="001F1557" w:rsidP="001F1557">
            <w:pPr>
              <w:rPr>
                <w:rFonts w:ascii="Times New Roman" w:hAnsi="Times New Roman"/>
                <w:sz w:val="24"/>
                <w:szCs w:val="24"/>
              </w:rPr>
            </w:pPr>
            <w:r w:rsidRPr="00566A8D">
              <w:rPr>
                <w:rFonts w:ascii="Times New Roman" w:hAnsi="Times New Roman"/>
                <w:sz w:val="24"/>
                <w:szCs w:val="24"/>
              </w:rPr>
              <w:t>Сказки зару</w:t>
            </w:r>
            <w:r>
              <w:rPr>
                <w:rFonts w:ascii="Times New Roman" w:hAnsi="Times New Roman"/>
                <w:sz w:val="24"/>
                <w:szCs w:val="24"/>
              </w:rPr>
              <w:t>бежных писателей. Братья Гримм.</w:t>
            </w:r>
            <w:r w:rsidRPr="00566A8D">
              <w:rPr>
                <w:rFonts w:ascii="Times New Roman" w:hAnsi="Times New Roman"/>
                <w:sz w:val="24"/>
                <w:szCs w:val="24"/>
              </w:rPr>
              <w:t>«Маленькие человечки». «Три брата»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566A8D" w:rsidRDefault="001F1557" w:rsidP="001F1557">
            <w:pPr>
              <w:rPr>
                <w:rFonts w:ascii="Times New Roman" w:hAnsi="Times New Roman"/>
                <w:sz w:val="24"/>
                <w:szCs w:val="24"/>
              </w:rPr>
            </w:pPr>
            <w:r w:rsidRPr="00566A8D">
              <w:rPr>
                <w:rFonts w:ascii="Times New Roman" w:hAnsi="Times New Roman"/>
                <w:sz w:val="24"/>
                <w:szCs w:val="24"/>
              </w:rPr>
              <w:t xml:space="preserve"> Сказки Х.-К. Андерсена «Пятеро из одного стручка». «Принцесса на горошине»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29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566A8D" w:rsidRDefault="001F1557" w:rsidP="001F1557">
            <w:pPr>
              <w:rPr>
                <w:rFonts w:ascii="Times New Roman" w:hAnsi="Times New Roman"/>
                <w:sz w:val="24"/>
                <w:szCs w:val="24"/>
              </w:rPr>
            </w:pPr>
            <w:r w:rsidRPr="00566A8D">
              <w:rPr>
                <w:rFonts w:ascii="Times New Roman" w:hAnsi="Times New Roman"/>
                <w:sz w:val="24"/>
                <w:szCs w:val="24"/>
              </w:rPr>
              <w:t xml:space="preserve"> Литературные (авторские) сказки. Братья Гримм «Семеро храбрецов». Б. Заходер. «Серая Звёздочка»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30</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566A8D" w:rsidRDefault="001F1557" w:rsidP="001F1557">
            <w:pPr>
              <w:rPr>
                <w:rFonts w:ascii="Times New Roman" w:hAnsi="Times New Roman"/>
                <w:sz w:val="24"/>
                <w:szCs w:val="24"/>
              </w:rPr>
            </w:pPr>
            <w:r w:rsidRPr="00566A8D">
              <w:rPr>
                <w:rFonts w:ascii="Times New Roman" w:hAnsi="Times New Roman"/>
                <w:sz w:val="24"/>
                <w:szCs w:val="24"/>
              </w:rPr>
              <w:t>Обобщение по теме.  Рубрики «Книжная полка», «Проверь себя»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566A8D" w:rsidRDefault="001F1557" w:rsidP="001F1557">
            <w:pPr>
              <w:jc w:val="center"/>
              <w:rPr>
                <w:rFonts w:ascii="Times New Roman" w:hAnsi="Times New Roman"/>
                <w:b/>
                <w:color w:val="000000"/>
                <w:sz w:val="24"/>
                <w:szCs w:val="24"/>
              </w:rPr>
            </w:pPr>
            <w:r w:rsidRPr="00566A8D">
              <w:rPr>
                <w:rFonts w:ascii="Times New Roman" w:hAnsi="Times New Roman"/>
                <w:b/>
                <w:sz w:val="24"/>
                <w:szCs w:val="24"/>
              </w:rPr>
              <w:t>«Уж небо осенью дышало…»</w:t>
            </w:r>
          </w:p>
        </w:tc>
        <w:tc>
          <w:tcPr>
            <w:tcW w:w="992" w:type="dxa"/>
          </w:tcPr>
          <w:p w:rsidR="001F1557" w:rsidRPr="00566A8D" w:rsidRDefault="001F1557" w:rsidP="001F1557">
            <w:pPr>
              <w:jc w:val="center"/>
              <w:rPr>
                <w:rFonts w:ascii="Times New Roman" w:hAnsi="Times New Roman"/>
                <w:b/>
                <w:sz w:val="24"/>
                <w:szCs w:val="24"/>
              </w:rPr>
            </w:pPr>
            <w:r w:rsidRPr="00566A8D">
              <w:rPr>
                <w:rFonts w:ascii="Times New Roman" w:hAnsi="Times New Roman"/>
                <w:b/>
                <w:sz w:val="24"/>
                <w:szCs w:val="24"/>
              </w:rPr>
              <w:t>6</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31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об осени.  </w:t>
            </w:r>
            <w:r w:rsidRPr="000479F0">
              <w:rPr>
                <w:rFonts w:ascii="Times New Roman" w:hAnsi="Times New Roman"/>
                <w:sz w:val="24"/>
                <w:szCs w:val="24"/>
              </w:rPr>
              <w:t xml:space="preserve">А.С. Пушкин. «Уж небо осенью </w:t>
            </w:r>
            <w:r>
              <w:rPr>
                <w:rFonts w:ascii="Times New Roman" w:hAnsi="Times New Roman"/>
                <w:sz w:val="24"/>
                <w:szCs w:val="24"/>
              </w:rPr>
              <w:t xml:space="preserve">дышало…» Г. Скребицкий. «Осень». </w:t>
            </w:r>
            <w:r w:rsidRPr="000479F0">
              <w:rPr>
                <w:rFonts w:ascii="Times New Roman" w:hAnsi="Times New Roman"/>
                <w:sz w:val="24"/>
                <w:szCs w:val="24"/>
              </w:rPr>
              <w:t>М. Пришвин. «Осеннее утро»</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32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1342CE">
              <w:rPr>
                <w:rFonts w:ascii="Times New Roman" w:hAnsi="Times New Roman"/>
                <w:sz w:val="24"/>
                <w:szCs w:val="24"/>
              </w:rPr>
              <w:t xml:space="preserve">Произведения об осени. </w:t>
            </w:r>
            <w:r>
              <w:rPr>
                <w:rFonts w:ascii="Times New Roman" w:hAnsi="Times New Roman"/>
                <w:sz w:val="24"/>
                <w:szCs w:val="24"/>
              </w:rPr>
              <w:t xml:space="preserve"> Э. Шим. «Белка и Ворон». </w:t>
            </w:r>
            <w:r w:rsidRPr="000479F0">
              <w:rPr>
                <w:rFonts w:ascii="Times New Roman" w:hAnsi="Times New Roman"/>
                <w:sz w:val="24"/>
                <w:szCs w:val="24"/>
              </w:rPr>
              <w:t>Е. Трутнева. «Осень»</w:t>
            </w:r>
            <w:r>
              <w:rPr>
                <w:rFonts w:ascii="Times New Roman" w:hAnsi="Times New Roman"/>
                <w:sz w:val="24"/>
                <w:szCs w:val="24"/>
              </w:rPr>
              <w:t xml:space="preserve"> </w:t>
            </w:r>
            <w:r w:rsidRPr="0099240F">
              <w:rPr>
                <w:rFonts w:ascii="Times New Roman" w:hAnsi="Times New Roman"/>
                <w:sz w:val="24"/>
                <w:szCs w:val="24"/>
              </w:rPr>
              <w:t>Г. Юнусова  «Падают листья»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33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1342CE">
              <w:rPr>
                <w:rFonts w:ascii="Times New Roman" w:hAnsi="Times New Roman"/>
                <w:sz w:val="24"/>
                <w:szCs w:val="24"/>
              </w:rPr>
              <w:t xml:space="preserve">Произведения об осени. </w:t>
            </w:r>
            <w:r>
              <w:rPr>
                <w:rFonts w:ascii="Times New Roman" w:hAnsi="Times New Roman"/>
                <w:sz w:val="24"/>
                <w:szCs w:val="24"/>
              </w:rPr>
              <w:t>Н. Сладков. «Эхо»</w:t>
            </w:r>
            <w:r w:rsidRPr="000479F0">
              <w:rPr>
                <w:rFonts w:ascii="Times New Roman" w:hAnsi="Times New Roman"/>
                <w:sz w:val="24"/>
                <w:szCs w:val="24"/>
              </w:rPr>
              <w:t>А. Твардовский. «Начало осени»</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34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Разножанровые произведения о природе. Н. Рубцов. </w:t>
            </w:r>
            <w:r w:rsidRPr="000479F0">
              <w:rPr>
                <w:rFonts w:ascii="Times New Roman" w:hAnsi="Times New Roman"/>
                <w:sz w:val="24"/>
                <w:szCs w:val="24"/>
              </w:rPr>
              <w:t>«У сгнившей лесно</w:t>
            </w:r>
            <w:r>
              <w:rPr>
                <w:rFonts w:ascii="Times New Roman" w:hAnsi="Times New Roman"/>
                <w:sz w:val="24"/>
                <w:szCs w:val="24"/>
              </w:rPr>
              <w:t xml:space="preserve">й </w:t>
            </w:r>
            <w:r>
              <w:rPr>
                <w:rFonts w:ascii="Times New Roman" w:hAnsi="Times New Roman"/>
                <w:sz w:val="24"/>
                <w:szCs w:val="24"/>
              </w:rPr>
              <w:lastRenderedPageBreak/>
              <w:t xml:space="preserve">избушки…»Загадки М. Пришвин. </w:t>
            </w:r>
            <w:r w:rsidRPr="000479F0">
              <w:rPr>
                <w:rFonts w:ascii="Times New Roman" w:hAnsi="Times New Roman"/>
                <w:sz w:val="24"/>
                <w:szCs w:val="24"/>
              </w:rPr>
              <w:t>«Недосмотренные грибы</w:t>
            </w:r>
            <w:r>
              <w:rPr>
                <w:rFonts w:ascii="Times New Roman" w:hAnsi="Times New Roman"/>
                <w:sz w:val="24"/>
                <w:szCs w:val="24"/>
              </w:rPr>
              <w:t>».</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lastRenderedPageBreak/>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lastRenderedPageBreak/>
              <w:t>35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природе.  Э. Шим. «Храбрый Опёнок» </w:t>
            </w:r>
            <w:r w:rsidRPr="000479F0">
              <w:rPr>
                <w:rFonts w:ascii="Times New Roman" w:hAnsi="Times New Roman"/>
                <w:sz w:val="24"/>
                <w:szCs w:val="24"/>
              </w:rPr>
              <w:t>К. Бальмонт. «Осень»</w:t>
            </w:r>
            <w:r>
              <w:rPr>
                <w:rFonts w:ascii="Times New Roman" w:hAnsi="Times New Roman"/>
                <w:sz w:val="24"/>
                <w:szCs w:val="24"/>
              </w:rPr>
              <w:t xml:space="preserve">. </w:t>
            </w:r>
            <w:r w:rsidRPr="000479F0">
              <w:rPr>
                <w:rFonts w:ascii="Times New Roman" w:hAnsi="Times New Roman"/>
                <w:sz w:val="24"/>
                <w:szCs w:val="24"/>
              </w:rPr>
              <w:t>А. Майков. «Осень»</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36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Обобщение по разделу. </w:t>
            </w:r>
            <w:r w:rsidRPr="000479F0">
              <w:rPr>
                <w:rFonts w:ascii="Times New Roman" w:hAnsi="Times New Roman"/>
                <w:sz w:val="24"/>
                <w:szCs w:val="24"/>
              </w:rPr>
              <w:t>Рубрики «Книжная полка», «Проверь себя»</w:t>
            </w:r>
            <w:r>
              <w:rPr>
                <w:rFonts w:ascii="Times New Roman" w:hAnsi="Times New Roman"/>
                <w:sz w:val="24"/>
                <w:szCs w:val="24"/>
              </w:rPr>
              <w:t>.</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566A8D" w:rsidRDefault="001F1557" w:rsidP="001F1557">
            <w:pPr>
              <w:jc w:val="center"/>
              <w:rPr>
                <w:rFonts w:ascii="Times New Roman" w:hAnsi="Times New Roman"/>
                <w:b/>
                <w:color w:val="000000"/>
                <w:sz w:val="24"/>
                <w:szCs w:val="24"/>
              </w:rPr>
            </w:pPr>
            <w:r w:rsidRPr="00566A8D">
              <w:rPr>
                <w:rFonts w:ascii="Times New Roman" w:hAnsi="Times New Roman"/>
                <w:b/>
                <w:sz w:val="24"/>
                <w:szCs w:val="24"/>
              </w:rPr>
              <w:t>« Снежок порхает, кружится…»</w:t>
            </w:r>
          </w:p>
        </w:tc>
        <w:tc>
          <w:tcPr>
            <w:tcW w:w="992" w:type="dxa"/>
          </w:tcPr>
          <w:p w:rsidR="001F1557" w:rsidRPr="00566A8D" w:rsidRDefault="001F1557" w:rsidP="001F1557">
            <w:pPr>
              <w:jc w:val="center"/>
              <w:rPr>
                <w:rFonts w:ascii="Times New Roman" w:hAnsi="Times New Roman"/>
                <w:b/>
                <w:sz w:val="24"/>
                <w:szCs w:val="24"/>
              </w:rPr>
            </w:pPr>
            <w:r>
              <w:rPr>
                <w:rFonts w:ascii="Times New Roman" w:hAnsi="Times New Roman"/>
                <w:b/>
                <w:sz w:val="24"/>
                <w:szCs w:val="24"/>
              </w:rPr>
              <w:t>1</w:t>
            </w:r>
            <w:r w:rsidRPr="00566A8D">
              <w:rPr>
                <w:rFonts w:ascii="Times New Roman" w:hAnsi="Times New Roman"/>
                <w:b/>
                <w:sz w:val="24"/>
                <w:szCs w:val="24"/>
              </w:rPr>
              <w:t>6</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37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зиме. </w:t>
            </w:r>
            <w:r w:rsidRPr="000479F0">
              <w:rPr>
                <w:rFonts w:ascii="Times New Roman" w:hAnsi="Times New Roman"/>
                <w:sz w:val="24"/>
                <w:szCs w:val="24"/>
              </w:rPr>
              <w:t xml:space="preserve">З. </w:t>
            </w:r>
            <w:r>
              <w:rPr>
                <w:rFonts w:ascii="Times New Roman" w:hAnsi="Times New Roman"/>
                <w:sz w:val="24"/>
                <w:szCs w:val="24"/>
              </w:rPr>
              <w:t xml:space="preserve">Александрова. «Зима».  </w:t>
            </w:r>
            <w:r w:rsidRPr="000479F0">
              <w:rPr>
                <w:rFonts w:ascii="Times New Roman" w:hAnsi="Times New Roman"/>
                <w:sz w:val="24"/>
                <w:szCs w:val="24"/>
              </w:rPr>
              <w:t>К. Ушинский. «Проказы старухи-зимы»</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38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Научно – познавательные и художественные произведения о природе.  С. Иванов. «Каким бывает снег». </w:t>
            </w:r>
            <w:r w:rsidRPr="000479F0">
              <w:rPr>
                <w:rFonts w:ascii="Times New Roman" w:hAnsi="Times New Roman"/>
                <w:sz w:val="24"/>
                <w:szCs w:val="24"/>
              </w:rPr>
              <w:t>С. Есенин. «Пороша»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39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Рассказы о природе.  И. Соколов-Микитов.</w:t>
            </w:r>
            <w:r w:rsidRPr="000479F0">
              <w:rPr>
                <w:rFonts w:ascii="Times New Roman" w:hAnsi="Times New Roman"/>
                <w:sz w:val="24"/>
                <w:szCs w:val="24"/>
              </w:rPr>
              <w:t>«Зима в лесу»</w:t>
            </w:r>
            <w:r>
              <w:rPr>
                <w:rFonts w:ascii="Times New Roman" w:hAnsi="Times New Roman"/>
                <w:sz w:val="24"/>
                <w:szCs w:val="24"/>
              </w:rPr>
              <w:t xml:space="preserve">. </w:t>
            </w:r>
            <w:r w:rsidRPr="0099240F">
              <w:rPr>
                <w:rFonts w:ascii="Times New Roman" w:hAnsi="Times New Roman"/>
                <w:sz w:val="24"/>
                <w:szCs w:val="24"/>
              </w:rPr>
              <w:t>С. Мулл</w:t>
            </w:r>
            <w:r>
              <w:rPr>
                <w:rFonts w:ascii="Times New Roman" w:hAnsi="Times New Roman"/>
                <w:sz w:val="24"/>
                <w:szCs w:val="24"/>
              </w:rPr>
              <w:t>абаев «</w:t>
            </w:r>
            <w:r w:rsidRPr="0099240F">
              <w:rPr>
                <w:rFonts w:ascii="Times New Roman" w:hAnsi="Times New Roman"/>
                <w:sz w:val="24"/>
                <w:szCs w:val="24"/>
              </w:rPr>
              <w:t>Следы на снегу»</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40</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Литературное слушание.</w:t>
            </w:r>
            <w:r>
              <w:rPr>
                <w:rFonts w:ascii="Times New Roman" w:hAnsi="Times New Roman"/>
                <w:sz w:val="24"/>
                <w:szCs w:val="24"/>
              </w:rPr>
              <w:t xml:space="preserve"> Сказки о природе. </w:t>
            </w:r>
            <w:r w:rsidRPr="000479F0">
              <w:rPr>
                <w:rFonts w:ascii="Times New Roman" w:hAnsi="Times New Roman"/>
                <w:sz w:val="24"/>
                <w:szCs w:val="24"/>
              </w:rPr>
              <w:t>Э. Шим. «Всем вам крышка»</w:t>
            </w:r>
            <w:r w:rsidRPr="000479F0">
              <w:rPr>
                <w:rFonts w:ascii="Times New Roman" w:hAnsi="Times New Roman"/>
                <w:sz w:val="24"/>
                <w:szCs w:val="24"/>
              </w:rPr>
              <w:br/>
              <w:t>К. Ушинский. «Мороз нестрашен»</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 Народные  сказки.  «Дети Деда Мороза»Немецкая народная сказка. </w:t>
            </w:r>
            <w:r w:rsidRPr="000479F0">
              <w:rPr>
                <w:rFonts w:ascii="Times New Roman" w:hAnsi="Times New Roman"/>
                <w:sz w:val="24"/>
                <w:szCs w:val="24"/>
              </w:rPr>
              <w:t xml:space="preserve">«Бабушка Метелица»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Рассказы и сказки о природе. М. Пришвин. «Деревья в лесу». </w:t>
            </w:r>
            <w:r w:rsidRPr="000479F0">
              <w:rPr>
                <w:rFonts w:ascii="Times New Roman" w:hAnsi="Times New Roman"/>
                <w:sz w:val="24"/>
                <w:szCs w:val="24"/>
              </w:rPr>
              <w:t>Е. Пермяк. «Четыре брата»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Стихотворения о зиме. И. Суриков.</w:t>
            </w:r>
            <w:r w:rsidRPr="000479F0">
              <w:rPr>
                <w:rFonts w:ascii="Times New Roman" w:hAnsi="Times New Roman"/>
                <w:sz w:val="24"/>
                <w:szCs w:val="24"/>
              </w:rPr>
              <w:t>«Детство»</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Литературное слушание</w:t>
            </w:r>
            <w:r>
              <w:rPr>
                <w:rFonts w:ascii="Times New Roman" w:hAnsi="Times New Roman"/>
                <w:sz w:val="24"/>
                <w:szCs w:val="24"/>
              </w:rPr>
              <w:t xml:space="preserve">. Литературные сказки. </w:t>
            </w:r>
            <w:r w:rsidRPr="000479F0">
              <w:rPr>
                <w:rFonts w:ascii="Times New Roman" w:hAnsi="Times New Roman"/>
                <w:sz w:val="24"/>
                <w:szCs w:val="24"/>
              </w:rPr>
              <w:t>В. Даль. «Девочка Сн</w:t>
            </w:r>
            <w:r>
              <w:rPr>
                <w:rFonts w:ascii="Times New Roman" w:hAnsi="Times New Roman"/>
                <w:sz w:val="24"/>
                <w:szCs w:val="24"/>
              </w:rPr>
              <w:t>егурочка»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Литературное слушание</w:t>
            </w:r>
            <w:r>
              <w:rPr>
                <w:rFonts w:ascii="Times New Roman" w:hAnsi="Times New Roman"/>
                <w:sz w:val="24"/>
                <w:szCs w:val="24"/>
              </w:rPr>
              <w:t>.</w:t>
            </w:r>
            <w:r>
              <w:t xml:space="preserve"> </w:t>
            </w:r>
            <w:r w:rsidRPr="00057188">
              <w:rPr>
                <w:rFonts w:ascii="Times New Roman" w:hAnsi="Times New Roman"/>
                <w:sz w:val="24"/>
                <w:szCs w:val="24"/>
              </w:rPr>
              <w:t xml:space="preserve">Литературные сказки. </w:t>
            </w:r>
            <w:r w:rsidRPr="000479F0">
              <w:rPr>
                <w:rFonts w:ascii="Times New Roman" w:hAnsi="Times New Roman"/>
                <w:sz w:val="24"/>
                <w:szCs w:val="24"/>
              </w:rPr>
              <w:t xml:space="preserve"> В. Даль. «Девочка Сн</w:t>
            </w:r>
            <w:r>
              <w:rPr>
                <w:rFonts w:ascii="Times New Roman" w:hAnsi="Times New Roman"/>
                <w:sz w:val="24"/>
                <w:szCs w:val="24"/>
              </w:rPr>
              <w:t xml:space="preserve">егурочка»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 Народные  сказки.  Русская народная сказка </w:t>
            </w:r>
            <w:r w:rsidRPr="000479F0">
              <w:rPr>
                <w:rFonts w:ascii="Times New Roman" w:hAnsi="Times New Roman"/>
                <w:sz w:val="24"/>
                <w:szCs w:val="24"/>
              </w:rPr>
              <w:t>«Снегурочка»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 Народные  сказки. </w:t>
            </w:r>
            <w:r w:rsidRPr="00057188">
              <w:rPr>
                <w:rFonts w:ascii="Times New Roman" w:hAnsi="Times New Roman"/>
                <w:sz w:val="24"/>
                <w:szCs w:val="24"/>
              </w:rPr>
              <w:t xml:space="preserve">Русская народная сказка </w:t>
            </w:r>
            <w:r>
              <w:rPr>
                <w:rFonts w:ascii="Times New Roman" w:hAnsi="Times New Roman"/>
                <w:sz w:val="24"/>
                <w:szCs w:val="24"/>
              </w:rPr>
              <w:t>«Снегурочка» . Японская народная сказка</w:t>
            </w:r>
            <w:r w:rsidRPr="000479F0">
              <w:rPr>
                <w:rFonts w:ascii="Times New Roman" w:hAnsi="Times New Roman"/>
                <w:sz w:val="24"/>
                <w:szCs w:val="24"/>
              </w:rPr>
              <w:t>«Журавлиные перья»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детях.  </w:t>
            </w:r>
            <w:r w:rsidRPr="000479F0">
              <w:rPr>
                <w:rFonts w:ascii="Times New Roman" w:hAnsi="Times New Roman"/>
                <w:sz w:val="24"/>
                <w:szCs w:val="24"/>
              </w:rPr>
              <w:t>Н. Некрасов</w:t>
            </w:r>
            <w:r>
              <w:rPr>
                <w:rFonts w:ascii="Times New Roman" w:hAnsi="Times New Roman"/>
                <w:sz w:val="24"/>
                <w:szCs w:val="24"/>
              </w:rPr>
              <w:t xml:space="preserve">  </w:t>
            </w:r>
            <w:r w:rsidRPr="000479F0">
              <w:rPr>
                <w:rFonts w:ascii="Times New Roman" w:hAnsi="Times New Roman"/>
                <w:sz w:val="24"/>
                <w:szCs w:val="24"/>
              </w:rPr>
              <w:t xml:space="preserve">«Саша» В. Одоевский. «В  гостях у дедушки  Мороза»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49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Рассказы о животных. </w:t>
            </w:r>
            <w:r w:rsidRPr="000479F0">
              <w:rPr>
                <w:rFonts w:ascii="Times New Roman" w:hAnsi="Times New Roman"/>
                <w:sz w:val="24"/>
                <w:szCs w:val="24"/>
              </w:rPr>
              <w:t>Г. Скребицкий, В. Чаплина. «Как белочка зимует»</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50</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 xml:space="preserve"> </w:t>
            </w:r>
            <w:r>
              <w:rPr>
                <w:rFonts w:ascii="Times New Roman" w:hAnsi="Times New Roman"/>
                <w:sz w:val="24"/>
                <w:szCs w:val="24"/>
              </w:rPr>
              <w:t xml:space="preserve">Рассказы и стихотворения о природе. </w:t>
            </w:r>
            <w:r w:rsidRPr="000479F0">
              <w:rPr>
                <w:rFonts w:ascii="Times New Roman" w:hAnsi="Times New Roman"/>
                <w:sz w:val="24"/>
                <w:szCs w:val="24"/>
              </w:rPr>
              <w:t>И. Со</w:t>
            </w:r>
            <w:r>
              <w:rPr>
                <w:rFonts w:ascii="Times New Roman" w:hAnsi="Times New Roman"/>
                <w:sz w:val="24"/>
                <w:szCs w:val="24"/>
              </w:rPr>
              <w:t>колов-Микитов. «Узоры на снегу»</w:t>
            </w:r>
            <w:r w:rsidRPr="000479F0">
              <w:rPr>
                <w:rFonts w:ascii="Times New Roman" w:hAnsi="Times New Roman"/>
                <w:sz w:val="24"/>
                <w:szCs w:val="24"/>
              </w:rPr>
              <w:t>И. Беляков. «О чём ты думаешь, снегирь?»</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Литературное слушание.</w:t>
            </w:r>
            <w:r>
              <w:rPr>
                <w:rFonts w:ascii="Times New Roman" w:hAnsi="Times New Roman"/>
                <w:sz w:val="24"/>
                <w:szCs w:val="24"/>
              </w:rPr>
              <w:t xml:space="preserve"> Произведения для детей. В. Одоевский. «Мороз Иванович»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Контрольная работа №1.</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2035DF" w:rsidRDefault="001F1557" w:rsidP="001F1557">
            <w:pPr>
              <w:jc w:val="center"/>
              <w:rPr>
                <w:rFonts w:ascii="Times New Roman" w:hAnsi="Times New Roman"/>
                <w:b/>
                <w:color w:val="000000"/>
                <w:sz w:val="24"/>
                <w:szCs w:val="24"/>
              </w:rPr>
            </w:pPr>
            <w:r w:rsidRPr="002035DF">
              <w:rPr>
                <w:rFonts w:ascii="Times New Roman" w:hAnsi="Times New Roman"/>
                <w:b/>
                <w:sz w:val="24"/>
                <w:szCs w:val="24"/>
              </w:rPr>
              <w:t>«Здравствуй, праздник  новогодний»</w:t>
            </w:r>
          </w:p>
        </w:tc>
        <w:tc>
          <w:tcPr>
            <w:tcW w:w="992" w:type="dxa"/>
          </w:tcPr>
          <w:p w:rsidR="001F1557" w:rsidRPr="002035DF" w:rsidRDefault="001F1557" w:rsidP="001F1557">
            <w:pPr>
              <w:jc w:val="center"/>
              <w:rPr>
                <w:rFonts w:ascii="Times New Roman" w:hAnsi="Times New Roman"/>
                <w:b/>
                <w:sz w:val="24"/>
                <w:szCs w:val="24"/>
              </w:rPr>
            </w:pPr>
            <w:r w:rsidRPr="002035DF">
              <w:rPr>
                <w:rFonts w:ascii="Times New Roman" w:hAnsi="Times New Roman"/>
                <w:b/>
                <w:sz w:val="24"/>
                <w:szCs w:val="24"/>
              </w:rPr>
              <w:t>7</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новогоднем празднике. </w:t>
            </w:r>
            <w:r w:rsidRPr="000479F0">
              <w:rPr>
                <w:rFonts w:ascii="Times New Roman" w:hAnsi="Times New Roman"/>
                <w:sz w:val="24"/>
                <w:szCs w:val="24"/>
              </w:rPr>
              <w:t xml:space="preserve">С. </w:t>
            </w:r>
            <w:r>
              <w:rPr>
                <w:rFonts w:ascii="Times New Roman" w:hAnsi="Times New Roman"/>
                <w:sz w:val="24"/>
                <w:szCs w:val="24"/>
              </w:rPr>
              <w:t xml:space="preserve">Михалков. </w:t>
            </w:r>
            <w:r w:rsidRPr="000479F0">
              <w:rPr>
                <w:rFonts w:ascii="Times New Roman" w:hAnsi="Times New Roman"/>
                <w:sz w:val="24"/>
                <w:szCs w:val="24"/>
              </w:rPr>
              <w:t>«В снегу стояла ёлочка»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Литературное слушание.</w:t>
            </w:r>
            <w:r>
              <w:t xml:space="preserve"> </w:t>
            </w:r>
            <w:r w:rsidRPr="000D30FF">
              <w:rPr>
                <w:rFonts w:ascii="Times New Roman" w:hAnsi="Times New Roman"/>
                <w:sz w:val="24"/>
                <w:szCs w:val="24"/>
              </w:rPr>
              <w:t>Произведения о новогоднем празднике.</w:t>
            </w:r>
            <w:r w:rsidRPr="000479F0">
              <w:rPr>
                <w:rFonts w:ascii="Times New Roman" w:hAnsi="Times New Roman"/>
                <w:sz w:val="24"/>
                <w:szCs w:val="24"/>
              </w:rPr>
              <w:t>Х.-К. Андерсен. «Ель»</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D30FF" w:rsidRDefault="001F1557" w:rsidP="001F1557">
            <w:pPr>
              <w:rPr>
                <w:rFonts w:ascii="Times New Roman" w:hAnsi="Times New Roman"/>
                <w:sz w:val="24"/>
                <w:szCs w:val="24"/>
              </w:rPr>
            </w:pPr>
            <w:r>
              <w:rPr>
                <w:rFonts w:ascii="Times New Roman" w:hAnsi="Times New Roman"/>
                <w:sz w:val="24"/>
                <w:szCs w:val="24"/>
              </w:rPr>
              <w:t>Произведения о детях и для детей А. Гайдар.</w:t>
            </w:r>
            <w:r w:rsidRPr="000479F0">
              <w:rPr>
                <w:rFonts w:ascii="Times New Roman" w:hAnsi="Times New Roman"/>
                <w:sz w:val="24"/>
                <w:szCs w:val="24"/>
              </w:rPr>
              <w:t>«Ёлка в тайге»</w:t>
            </w:r>
            <w:r>
              <w:rPr>
                <w:rFonts w:ascii="Times New Roman" w:hAnsi="Times New Roman"/>
                <w:sz w:val="24"/>
                <w:szCs w:val="24"/>
              </w:rPr>
              <w:t>.Ш. Биккулов «</w:t>
            </w:r>
            <w:r w:rsidRPr="0099240F">
              <w:rPr>
                <w:rFonts w:ascii="Times New Roman" w:hAnsi="Times New Roman"/>
                <w:sz w:val="24"/>
                <w:szCs w:val="24"/>
              </w:rPr>
              <w:t>Зима»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Стихотворения о Новом годе. </w:t>
            </w:r>
            <w:r w:rsidRPr="000479F0">
              <w:rPr>
                <w:rFonts w:ascii="Times New Roman" w:hAnsi="Times New Roman"/>
                <w:sz w:val="24"/>
                <w:szCs w:val="24"/>
              </w:rPr>
              <w:t xml:space="preserve">С. Маршак. «Декабрь».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 xml:space="preserve"> </w:t>
            </w:r>
            <w:r>
              <w:rPr>
                <w:rFonts w:ascii="Times New Roman" w:hAnsi="Times New Roman"/>
                <w:sz w:val="24"/>
                <w:szCs w:val="24"/>
              </w:rPr>
              <w:t>Произвед</w:t>
            </w:r>
            <w:r w:rsidRPr="00057188">
              <w:rPr>
                <w:rFonts w:ascii="Times New Roman" w:hAnsi="Times New Roman"/>
                <w:sz w:val="24"/>
                <w:szCs w:val="24"/>
              </w:rPr>
              <w:t>ения о Новом годе</w:t>
            </w:r>
            <w:r>
              <w:rPr>
                <w:rFonts w:ascii="Times New Roman" w:hAnsi="Times New Roman"/>
                <w:sz w:val="24"/>
                <w:szCs w:val="24"/>
              </w:rPr>
              <w:t xml:space="preserve">. </w:t>
            </w:r>
            <w:r w:rsidRPr="000479F0">
              <w:rPr>
                <w:rFonts w:ascii="Times New Roman" w:hAnsi="Times New Roman"/>
                <w:sz w:val="24"/>
                <w:szCs w:val="24"/>
              </w:rPr>
              <w:t>С. Городецкий. «Новогодние приметы»</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Обобщение по теме. Рубрики «Проверь себя», «Книжная полка»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59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Книги о Новом годе для детей «Здравствуй,</w:t>
            </w:r>
            <w:r w:rsidRPr="000479F0">
              <w:rPr>
                <w:rFonts w:ascii="Times New Roman" w:hAnsi="Times New Roman"/>
                <w:sz w:val="24"/>
                <w:szCs w:val="24"/>
              </w:rPr>
              <w:t>праздник новогодний!»</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Default="001F1557" w:rsidP="001F1557">
            <w:pPr>
              <w:jc w:val="center"/>
              <w:rPr>
                <w:rFonts w:ascii="Times New Roman" w:hAnsi="Times New Roman"/>
                <w:b/>
                <w:sz w:val="24"/>
                <w:szCs w:val="24"/>
              </w:rPr>
            </w:pPr>
            <w:r w:rsidRPr="002035DF">
              <w:rPr>
                <w:rFonts w:ascii="Times New Roman" w:hAnsi="Times New Roman"/>
                <w:b/>
                <w:sz w:val="24"/>
                <w:szCs w:val="24"/>
              </w:rPr>
              <w:t xml:space="preserve">О братьях наших меньших </w:t>
            </w:r>
          </w:p>
          <w:p w:rsidR="001F1557" w:rsidRPr="002035DF" w:rsidRDefault="001F1557" w:rsidP="001F1557">
            <w:pPr>
              <w:jc w:val="center"/>
              <w:rPr>
                <w:rFonts w:ascii="Times New Roman" w:hAnsi="Times New Roman"/>
                <w:b/>
                <w:color w:val="000000"/>
                <w:sz w:val="24"/>
                <w:szCs w:val="24"/>
              </w:rPr>
            </w:pPr>
            <w:r w:rsidRPr="002035DF">
              <w:rPr>
                <w:rFonts w:ascii="Times New Roman" w:hAnsi="Times New Roman"/>
                <w:b/>
                <w:sz w:val="24"/>
                <w:szCs w:val="24"/>
              </w:rPr>
              <w:t>(произведения о животных)</w:t>
            </w:r>
          </w:p>
        </w:tc>
        <w:tc>
          <w:tcPr>
            <w:tcW w:w="992" w:type="dxa"/>
          </w:tcPr>
          <w:p w:rsidR="001F1557" w:rsidRPr="002035DF" w:rsidRDefault="001F1557" w:rsidP="001F1557">
            <w:pPr>
              <w:jc w:val="center"/>
              <w:rPr>
                <w:rFonts w:ascii="Times New Roman" w:hAnsi="Times New Roman"/>
                <w:b/>
                <w:sz w:val="24"/>
                <w:szCs w:val="24"/>
              </w:rPr>
            </w:pPr>
            <w:r w:rsidRPr="002035DF">
              <w:rPr>
                <w:rFonts w:ascii="Times New Roman" w:hAnsi="Times New Roman"/>
                <w:b/>
                <w:sz w:val="24"/>
                <w:szCs w:val="24"/>
              </w:rPr>
              <w:t>12</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60</w:t>
            </w:r>
          </w:p>
        </w:tc>
        <w:tc>
          <w:tcPr>
            <w:tcW w:w="275" w:type="dxa"/>
          </w:tcPr>
          <w:p w:rsidR="001F1557" w:rsidRPr="00421F75" w:rsidRDefault="001F1557" w:rsidP="001F1557">
            <w:pP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животных. Русская народная песня  «Бурёнушка».В. Жуковский. «Птичка»К. Коровин. </w:t>
            </w:r>
            <w:r w:rsidRPr="000479F0">
              <w:rPr>
                <w:rFonts w:ascii="Times New Roman" w:hAnsi="Times New Roman"/>
                <w:sz w:val="24"/>
                <w:szCs w:val="24"/>
              </w:rPr>
              <w:t>«Баран, заяц и ёж»</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61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Разноплановые произведения о животных. К. Ушинский. « Кот Васька» Е. Благинина. «Голоса леса». </w:t>
            </w:r>
            <w:r w:rsidRPr="000479F0">
              <w:rPr>
                <w:rFonts w:ascii="Times New Roman" w:hAnsi="Times New Roman"/>
                <w:sz w:val="24"/>
                <w:szCs w:val="24"/>
              </w:rPr>
              <w:t xml:space="preserve">М. </w:t>
            </w:r>
            <w:r>
              <w:rPr>
                <w:rFonts w:ascii="Times New Roman" w:hAnsi="Times New Roman"/>
                <w:sz w:val="24"/>
                <w:szCs w:val="24"/>
              </w:rPr>
              <w:t xml:space="preserve">Пришвин.«Как поссорились кошка </w:t>
            </w:r>
            <w:r w:rsidRPr="000479F0">
              <w:rPr>
                <w:rFonts w:ascii="Times New Roman" w:hAnsi="Times New Roman"/>
                <w:sz w:val="24"/>
                <w:szCs w:val="24"/>
              </w:rPr>
              <w:t xml:space="preserve">с собакой»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62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Рассказы и стихотворения о животных. М. Пришвин. «Старый гриб». </w:t>
            </w:r>
            <w:r w:rsidRPr="000479F0">
              <w:rPr>
                <w:rFonts w:ascii="Times New Roman" w:hAnsi="Times New Roman"/>
                <w:sz w:val="24"/>
                <w:szCs w:val="24"/>
              </w:rPr>
              <w:t>Н. Рубцов. «Про зайца»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63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Рассказы о животных.  К. Ушинский.«Лиса Патрикеевна» П. Комаров. «Оленёнок»</w:t>
            </w:r>
            <w:r w:rsidRPr="000479F0">
              <w:rPr>
                <w:rFonts w:ascii="Times New Roman" w:hAnsi="Times New Roman"/>
                <w:sz w:val="24"/>
                <w:szCs w:val="24"/>
              </w:rPr>
              <w:t>Е. Чарушин. «Перепёлка»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lastRenderedPageBreak/>
              <w:t>64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животных. В. Бианки. «Ёж-спаситель». Скороговорки. </w:t>
            </w:r>
            <w:r w:rsidRPr="000479F0">
              <w:rPr>
                <w:rFonts w:ascii="Times New Roman" w:hAnsi="Times New Roman"/>
                <w:sz w:val="24"/>
                <w:szCs w:val="24"/>
              </w:rPr>
              <w:t>М. Пришвин «Журка»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65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Присказки и сказки. М. Дудин. «Тары-бары…» </w:t>
            </w:r>
            <w:r w:rsidRPr="000479F0">
              <w:rPr>
                <w:rFonts w:ascii="Times New Roman" w:hAnsi="Times New Roman"/>
                <w:sz w:val="24"/>
                <w:szCs w:val="24"/>
              </w:rPr>
              <w:t>В. Бианки. «Хвосты»</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66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животных.  </w:t>
            </w:r>
            <w:r w:rsidRPr="000479F0">
              <w:rPr>
                <w:rFonts w:ascii="Times New Roman" w:hAnsi="Times New Roman"/>
                <w:sz w:val="24"/>
                <w:szCs w:val="24"/>
              </w:rPr>
              <w:t>К. Ушинский. «Плутишка кот»</w:t>
            </w:r>
            <w:r>
              <w:rPr>
                <w:rFonts w:ascii="Times New Roman" w:hAnsi="Times New Roman"/>
                <w:sz w:val="24"/>
                <w:szCs w:val="24"/>
              </w:rPr>
              <w:t xml:space="preserve">. </w:t>
            </w:r>
            <w:r w:rsidRPr="000479F0">
              <w:rPr>
                <w:rFonts w:ascii="Times New Roman" w:hAnsi="Times New Roman"/>
                <w:sz w:val="24"/>
                <w:szCs w:val="24"/>
              </w:rPr>
              <w:t>К. Паустовский. «Барсучий нос»</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67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 xml:space="preserve"> </w:t>
            </w:r>
            <w:r>
              <w:rPr>
                <w:rFonts w:ascii="Times New Roman" w:hAnsi="Times New Roman"/>
                <w:sz w:val="24"/>
                <w:szCs w:val="24"/>
              </w:rPr>
              <w:t xml:space="preserve">Народные сказки. </w:t>
            </w:r>
            <w:r w:rsidRPr="000479F0">
              <w:rPr>
                <w:rFonts w:ascii="Times New Roman" w:hAnsi="Times New Roman"/>
                <w:sz w:val="24"/>
                <w:szCs w:val="24"/>
              </w:rPr>
              <w:t>Русская на</w:t>
            </w:r>
            <w:r>
              <w:rPr>
                <w:rFonts w:ascii="Times New Roman" w:hAnsi="Times New Roman"/>
                <w:sz w:val="24"/>
                <w:szCs w:val="24"/>
              </w:rPr>
              <w:t>родная сказка«Журавль и цапля».</w:t>
            </w:r>
            <w:r w:rsidRPr="000479F0">
              <w:rPr>
                <w:rFonts w:ascii="Times New Roman" w:hAnsi="Times New Roman"/>
                <w:sz w:val="24"/>
                <w:szCs w:val="24"/>
              </w:rPr>
              <w:t xml:space="preserve">Африканская народная сказка «О том, как лиса обманула гиену»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68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Сказки народов России. </w:t>
            </w:r>
            <w:r w:rsidRPr="000479F0">
              <w:rPr>
                <w:rFonts w:ascii="Times New Roman" w:hAnsi="Times New Roman"/>
                <w:sz w:val="24"/>
                <w:szCs w:val="24"/>
              </w:rPr>
              <w:t>Русс</w:t>
            </w:r>
            <w:r>
              <w:rPr>
                <w:rFonts w:ascii="Times New Roman" w:hAnsi="Times New Roman"/>
                <w:sz w:val="24"/>
                <w:szCs w:val="24"/>
              </w:rPr>
              <w:t xml:space="preserve">кая народная сказка «Зимовье зверей». </w:t>
            </w:r>
            <w:r w:rsidRPr="000479F0">
              <w:rPr>
                <w:rFonts w:ascii="Times New Roman" w:hAnsi="Times New Roman"/>
                <w:sz w:val="24"/>
                <w:szCs w:val="24"/>
              </w:rPr>
              <w:t>Ненецкая народная сказка» Белый медведь и бурый медведь»</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69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Авторские сказки. Д. Мамин-Сибиряк </w:t>
            </w:r>
            <w:r w:rsidRPr="000479F0">
              <w:rPr>
                <w:rFonts w:ascii="Times New Roman" w:hAnsi="Times New Roman"/>
                <w:sz w:val="24"/>
                <w:szCs w:val="24"/>
              </w:rPr>
              <w:br/>
              <w:t xml:space="preserve">«Сказка про Воробья Воробеича и Ерша Ершовича» </w:t>
            </w:r>
            <w:r>
              <w:rPr>
                <w:rFonts w:ascii="Times New Roman" w:hAnsi="Times New Roman"/>
                <w:sz w:val="24"/>
                <w:szCs w:val="24"/>
              </w:rPr>
              <w:t>.Р. Киплинг. «Откуда у кита</w:t>
            </w:r>
            <w:r w:rsidRPr="000479F0">
              <w:rPr>
                <w:rFonts w:ascii="Times New Roman" w:hAnsi="Times New Roman"/>
                <w:sz w:val="24"/>
                <w:szCs w:val="24"/>
              </w:rPr>
              <w:t>такая глотка»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70</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Народные сказки. </w:t>
            </w:r>
            <w:r w:rsidRPr="000479F0">
              <w:rPr>
                <w:rFonts w:ascii="Times New Roman" w:hAnsi="Times New Roman"/>
                <w:sz w:val="24"/>
                <w:szCs w:val="24"/>
              </w:rPr>
              <w:t>Русская народная сказка</w:t>
            </w:r>
            <w:r w:rsidRPr="000479F0">
              <w:rPr>
                <w:rFonts w:ascii="Times New Roman" w:hAnsi="Times New Roman"/>
                <w:sz w:val="24"/>
                <w:szCs w:val="24"/>
              </w:rPr>
              <w:br/>
              <w:t>«Белые пёрышки»</w:t>
            </w:r>
            <w:r>
              <w:rPr>
                <w:rFonts w:ascii="Times New Roman" w:hAnsi="Times New Roman"/>
                <w:sz w:val="24"/>
                <w:szCs w:val="24"/>
              </w:rPr>
              <w:t xml:space="preserve">.  </w:t>
            </w:r>
            <w:r w:rsidRPr="0099240F">
              <w:rPr>
                <w:rFonts w:ascii="Times New Roman" w:hAnsi="Times New Roman"/>
                <w:sz w:val="24"/>
                <w:szCs w:val="24"/>
              </w:rPr>
              <w:t>Башкирские народные  сказки</w:t>
            </w:r>
            <w:r w:rsidRPr="0099240F">
              <w:t xml:space="preserve"> </w:t>
            </w:r>
            <w:r w:rsidRPr="0099240F">
              <w:rPr>
                <w:rFonts w:ascii="Times New Roman" w:hAnsi="Times New Roman"/>
                <w:sz w:val="24"/>
                <w:szCs w:val="24"/>
              </w:rPr>
              <w:t>«Заяц и лев», «Подарок»</w:t>
            </w:r>
            <w:r>
              <w:rPr>
                <w:rFonts w:ascii="Times New Roman" w:hAnsi="Times New Roman"/>
                <w:sz w:val="24"/>
                <w:szCs w:val="24"/>
              </w:rPr>
              <w:t>.</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363301" w:rsidRDefault="001F1557" w:rsidP="001F1557">
            <w:pPr>
              <w:rPr>
                <w:rFonts w:ascii="Times New Roman" w:hAnsi="Times New Roman"/>
                <w:sz w:val="24"/>
                <w:szCs w:val="24"/>
              </w:rPr>
            </w:pPr>
            <w:r>
              <w:rPr>
                <w:rFonts w:ascii="Times New Roman" w:hAnsi="Times New Roman"/>
                <w:sz w:val="24"/>
                <w:szCs w:val="24"/>
              </w:rPr>
              <w:t xml:space="preserve">Сказки о животных. Рубрики «Книжная полка», </w:t>
            </w:r>
            <w:r w:rsidRPr="000479F0">
              <w:rPr>
                <w:rFonts w:ascii="Times New Roman" w:hAnsi="Times New Roman"/>
                <w:sz w:val="24"/>
                <w:szCs w:val="24"/>
              </w:rPr>
              <w:t>«Проверь себя»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Default="001F1557" w:rsidP="001F1557">
            <w:pPr>
              <w:jc w:val="center"/>
              <w:rPr>
                <w:rFonts w:ascii="Times New Roman" w:hAnsi="Times New Roman"/>
                <w:b/>
                <w:sz w:val="24"/>
                <w:szCs w:val="24"/>
              </w:rPr>
            </w:pPr>
            <w:r w:rsidRPr="00363301">
              <w:rPr>
                <w:rFonts w:ascii="Times New Roman" w:hAnsi="Times New Roman"/>
                <w:b/>
                <w:sz w:val="24"/>
                <w:szCs w:val="24"/>
              </w:rPr>
              <w:t xml:space="preserve">«Лис Миккель и другие» </w:t>
            </w:r>
          </w:p>
          <w:p w:rsidR="001F1557" w:rsidRPr="00363301" w:rsidRDefault="001F1557" w:rsidP="001F1557">
            <w:pPr>
              <w:jc w:val="center"/>
              <w:rPr>
                <w:rFonts w:ascii="Times New Roman" w:hAnsi="Times New Roman"/>
                <w:b/>
                <w:color w:val="000000"/>
                <w:sz w:val="24"/>
                <w:szCs w:val="24"/>
              </w:rPr>
            </w:pPr>
            <w:r w:rsidRPr="00363301">
              <w:rPr>
                <w:rFonts w:ascii="Times New Roman" w:hAnsi="Times New Roman"/>
                <w:b/>
                <w:sz w:val="24"/>
                <w:szCs w:val="24"/>
              </w:rPr>
              <w:t>(зарубежные сказки)</w:t>
            </w:r>
          </w:p>
        </w:tc>
        <w:tc>
          <w:tcPr>
            <w:tcW w:w="992" w:type="dxa"/>
          </w:tcPr>
          <w:p w:rsidR="001F1557" w:rsidRPr="00363301" w:rsidRDefault="001F1557" w:rsidP="001F1557">
            <w:pPr>
              <w:jc w:val="center"/>
              <w:rPr>
                <w:rFonts w:ascii="Times New Roman" w:hAnsi="Times New Roman"/>
                <w:b/>
                <w:sz w:val="24"/>
                <w:szCs w:val="24"/>
              </w:rPr>
            </w:pPr>
            <w:r w:rsidRPr="00363301">
              <w:rPr>
                <w:rFonts w:ascii="Times New Roman" w:hAnsi="Times New Roman"/>
                <w:b/>
                <w:sz w:val="24"/>
                <w:szCs w:val="24"/>
              </w:rPr>
              <w:t>10</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Сказки народов мира. Украинская народная сказка «Колосок». </w:t>
            </w:r>
            <w:r w:rsidRPr="000479F0">
              <w:rPr>
                <w:rFonts w:ascii="Times New Roman" w:hAnsi="Times New Roman"/>
                <w:sz w:val="24"/>
                <w:szCs w:val="24"/>
              </w:rPr>
              <w:t>Французская народная сказка «Волк, улитка и осы»</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5152F9">
              <w:rPr>
                <w:rFonts w:ascii="Times New Roman" w:hAnsi="Times New Roman"/>
                <w:sz w:val="24"/>
                <w:szCs w:val="24"/>
              </w:rPr>
              <w:t xml:space="preserve">Сказки народов мира. </w:t>
            </w:r>
            <w:r w:rsidRPr="000479F0">
              <w:rPr>
                <w:rFonts w:ascii="Times New Roman" w:hAnsi="Times New Roman"/>
                <w:sz w:val="24"/>
                <w:szCs w:val="24"/>
              </w:rPr>
              <w:t>Английская народная сказка «Как Джек ходил счастья искать»</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5152F9">
              <w:rPr>
                <w:rFonts w:ascii="Times New Roman" w:hAnsi="Times New Roman"/>
                <w:sz w:val="24"/>
                <w:szCs w:val="24"/>
              </w:rPr>
              <w:t xml:space="preserve">Сказки народов мира. </w:t>
            </w:r>
            <w:r w:rsidRPr="000479F0">
              <w:rPr>
                <w:rFonts w:ascii="Times New Roman" w:hAnsi="Times New Roman"/>
                <w:sz w:val="24"/>
                <w:szCs w:val="24"/>
              </w:rPr>
              <w:t>Норвежская народная сказк</w:t>
            </w:r>
            <w:r>
              <w:rPr>
                <w:rFonts w:ascii="Times New Roman" w:hAnsi="Times New Roman"/>
                <w:sz w:val="24"/>
                <w:szCs w:val="24"/>
              </w:rPr>
              <w:t>а «Лис Миккель и медведь Бамсе»</w:t>
            </w:r>
            <w:r w:rsidRPr="000479F0">
              <w:rPr>
                <w:rFonts w:ascii="Times New Roman" w:hAnsi="Times New Roman"/>
                <w:sz w:val="24"/>
                <w:szCs w:val="24"/>
              </w:rPr>
              <w:t>Сказка американ</w:t>
            </w:r>
            <w:r>
              <w:rPr>
                <w:rFonts w:ascii="Times New Roman" w:hAnsi="Times New Roman"/>
                <w:sz w:val="24"/>
                <w:szCs w:val="24"/>
              </w:rPr>
              <w:t xml:space="preserve">ских индейцев «Как кролик взял </w:t>
            </w:r>
            <w:r w:rsidRPr="000479F0">
              <w:rPr>
                <w:rFonts w:ascii="Times New Roman" w:hAnsi="Times New Roman"/>
                <w:sz w:val="24"/>
                <w:szCs w:val="24"/>
              </w:rPr>
              <w:t>Койота на испуг».</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Литературные и зарубежные сказки.  Сказки Братья Гримм. </w:t>
            </w:r>
            <w:r w:rsidRPr="000479F0">
              <w:rPr>
                <w:rFonts w:ascii="Times New Roman" w:hAnsi="Times New Roman"/>
                <w:sz w:val="24"/>
                <w:szCs w:val="24"/>
              </w:rPr>
              <w:t>«Бременские музыканты»</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5152F9">
              <w:rPr>
                <w:rFonts w:ascii="Times New Roman" w:hAnsi="Times New Roman"/>
                <w:sz w:val="24"/>
                <w:szCs w:val="24"/>
              </w:rPr>
              <w:t xml:space="preserve">Литературные и зарубежные сказки. </w:t>
            </w:r>
            <w:r>
              <w:rPr>
                <w:rFonts w:ascii="Times New Roman" w:hAnsi="Times New Roman"/>
                <w:sz w:val="24"/>
                <w:szCs w:val="24"/>
              </w:rPr>
              <w:t xml:space="preserve">Сказки Братья Гримм. </w:t>
            </w:r>
            <w:r w:rsidRPr="000479F0">
              <w:rPr>
                <w:rFonts w:ascii="Times New Roman" w:hAnsi="Times New Roman"/>
                <w:sz w:val="24"/>
                <w:szCs w:val="24"/>
              </w:rPr>
              <w:t>«Бременские музыканты»</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5152F9">
              <w:rPr>
                <w:rFonts w:ascii="Times New Roman" w:hAnsi="Times New Roman"/>
                <w:sz w:val="24"/>
                <w:szCs w:val="24"/>
              </w:rPr>
              <w:t>Сказки народов мира</w:t>
            </w:r>
            <w:r>
              <w:rPr>
                <w:rFonts w:ascii="Times New Roman" w:hAnsi="Times New Roman"/>
                <w:sz w:val="24"/>
                <w:szCs w:val="24"/>
              </w:rPr>
              <w:t>.</w:t>
            </w:r>
            <w:r w:rsidRPr="005152F9">
              <w:rPr>
                <w:rFonts w:ascii="Times New Roman" w:hAnsi="Times New Roman"/>
                <w:sz w:val="24"/>
                <w:szCs w:val="24"/>
              </w:rPr>
              <w:t xml:space="preserve"> </w:t>
            </w:r>
            <w:r w:rsidRPr="000479F0">
              <w:rPr>
                <w:rFonts w:ascii="Times New Roman" w:hAnsi="Times New Roman"/>
                <w:sz w:val="24"/>
                <w:szCs w:val="24"/>
              </w:rPr>
              <w:t xml:space="preserve">Английская народная сказка «Сказка про трёх поросят»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5152F9">
              <w:rPr>
                <w:rFonts w:ascii="Times New Roman" w:hAnsi="Times New Roman"/>
                <w:sz w:val="24"/>
                <w:szCs w:val="24"/>
              </w:rPr>
              <w:t>Сказки народов мира</w:t>
            </w:r>
            <w:r>
              <w:rPr>
                <w:rFonts w:ascii="Times New Roman" w:hAnsi="Times New Roman"/>
                <w:sz w:val="24"/>
                <w:szCs w:val="24"/>
              </w:rPr>
              <w:t xml:space="preserve">. </w:t>
            </w:r>
            <w:r w:rsidRPr="000479F0">
              <w:rPr>
                <w:rFonts w:ascii="Times New Roman" w:hAnsi="Times New Roman"/>
                <w:sz w:val="24"/>
                <w:szCs w:val="24"/>
              </w:rPr>
              <w:t>Английская народная сказка «Сказка про трёх поросят»</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79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Зарубежные сказки. (Повторение изученных сказок)</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80</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Дорогами сказок. Рубрика «Книжная </w:t>
            </w:r>
            <w:r w:rsidRPr="000479F0">
              <w:rPr>
                <w:rFonts w:ascii="Times New Roman" w:hAnsi="Times New Roman"/>
                <w:sz w:val="24"/>
                <w:szCs w:val="24"/>
              </w:rPr>
              <w:t>полка»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363301" w:rsidRDefault="001F1557" w:rsidP="001F1557">
            <w:pPr>
              <w:rPr>
                <w:rFonts w:ascii="Times New Roman" w:hAnsi="Times New Roman"/>
                <w:sz w:val="24"/>
                <w:szCs w:val="24"/>
              </w:rPr>
            </w:pPr>
            <w:r>
              <w:rPr>
                <w:rFonts w:ascii="Times New Roman" w:hAnsi="Times New Roman"/>
                <w:sz w:val="24"/>
                <w:szCs w:val="24"/>
              </w:rPr>
              <w:t xml:space="preserve">Библиотечный урок. Дорогами сказок. </w:t>
            </w:r>
            <w:r w:rsidRPr="000479F0">
              <w:rPr>
                <w:rFonts w:ascii="Times New Roman" w:hAnsi="Times New Roman"/>
                <w:sz w:val="24"/>
                <w:szCs w:val="24"/>
              </w:rPr>
              <w:t>Рубрика</w:t>
            </w:r>
            <w:r>
              <w:rPr>
                <w:rFonts w:ascii="Times New Roman" w:hAnsi="Times New Roman"/>
                <w:sz w:val="24"/>
                <w:szCs w:val="24"/>
              </w:rPr>
              <w:t xml:space="preserve"> «Книжная полка»,</w:t>
            </w:r>
            <w:r w:rsidRPr="000479F0">
              <w:rPr>
                <w:rFonts w:ascii="Times New Roman" w:hAnsi="Times New Roman"/>
                <w:sz w:val="24"/>
                <w:szCs w:val="24"/>
              </w:rPr>
              <w:t xml:space="preserve"> «Проверь себя»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363301" w:rsidRDefault="001F1557" w:rsidP="001F1557">
            <w:pPr>
              <w:jc w:val="center"/>
              <w:rPr>
                <w:rFonts w:ascii="Times New Roman" w:hAnsi="Times New Roman"/>
                <w:b/>
                <w:color w:val="000000"/>
                <w:sz w:val="24"/>
                <w:szCs w:val="24"/>
              </w:rPr>
            </w:pPr>
            <w:r w:rsidRPr="00363301">
              <w:rPr>
                <w:rFonts w:ascii="Times New Roman" w:hAnsi="Times New Roman"/>
                <w:b/>
                <w:sz w:val="24"/>
                <w:szCs w:val="24"/>
              </w:rPr>
              <w:t>Семья и я</w:t>
            </w:r>
          </w:p>
        </w:tc>
        <w:tc>
          <w:tcPr>
            <w:tcW w:w="992" w:type="dxa"/>
          </w:tcPr>
          <w:p w:rsidR="001F1557" w:rsidRPr="00363301" w:rsidRDefault="001F1557" w:rsidP="001F1557">
            <w:pPr>
              <w:jc w:val="center"/>
              <w:rPr>
                <w:rFonts w:ascii="Times New Roman" w:hAnsi="Times New Roman"/>
                <w:b/>
                <w:sz w:val="24"/>
                <w:szCs w:val="24"/>
              </w:rPr>
            </w:pPr>
            <w:r w:rsidRPr="00363301">
              <w:rPr>
                <w:rFonts w:ascii="Times New Roman" w:hAnsi="Times New Roman"/>
                <w:b/>
                <w:sz w:val="24"/>
                <w:szCs w:val="24"/>
              </w:rPr>
              <w:t>15</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 xml:space="preserve"> </w:t>
            </w:r>
            <w:r>
              <w:rPr>
                <w:rFonts w:ascii="Times New Roman" w:hAnsi="Times New Roman"/>
                <w:sz w:val="24"/>
                <w:szCs w:val="24"/>
              </w:rPr>
              <w:t xml:space="preserve">Произведения о семье. Л. Толстой. </w:t>
            </w:r>
            <w:r w:rsidRPr="000479F0">
              <w:rPr>
                <w:rFonts w:ascii="Times New Roman" w:hAnsi="Times New Roman"/>
                <w:sz w:val="24"/>
                <w:szCs w:val="24"/>
              </w:rPr>
              <w:t>«Лучше всех»</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 xml:space="preserve"> </w:t>
            </w:r>
            <w:r>
              <w:rPr>
                <w:rFonts w:ascii="Times New Roman" w:hAnsi="Times New Roman"/>
                <w:sz w:val="24"/>
                <w:szCs w:val="24"/>
              </w:rPr>
              <w:t xml:space="preserve">Фольклорные произведения о семье. Пословицы. </w:t>
            </w:r>
            <w:r w:rsidRPr="000479F0">
              <w:rPr>
                <w:rFonts w:ascii="Times New Roman" w:hAnsi="Times New Roman"/>
                <w:sz w:val="24"/>
                <w:szCs w:val="24"/>
              </w:rPr>
              <w:t>Народная песня «Колыбельная»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Авторские колыбельные песни. М. Лермонтов. «Спи, младенец мой </w:t>
            </w:r>
            <w:r w:rsidRPr="000479F0">
              <w:rPr>
                <w:rFonts w:ascii="Times New Roman" w:hAnsi="Times New Roman"/>
                <w:sz w:val="24"/>
                <w:szCs w:val="24"/>
              </w:rPr>
              <w:t>прекрасный...»</w:t>
            </w:r>
            <w:r>
              <w:rPr>
                <w:rFonts w:ascii="Times New Roman" w:hAnsi="Times New Roman"/>
                <w:sz w:val="24"/>
                <w:szCs w:val="24"/>
              </w:rPr>
              <w:t xml:space="preserve"> Е. Пермяк. </w:t>
            </w:r>
            <w:r w:rsidRPr="000479F0">
              <w:rPr>
                <w:rFonts w:ascii="Times New Roman" w:hAnsi="Times New Roman"/>
                <w:sz w:val="24"/>
                <w:szCs w:val="24"/>
              </w:rPr>
              <w:t>«Случай с кошельком»</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Рассказы о детях. Е. Пермяк «случай с кошельком» </w:t>
            </w:r>
            <w:r w:rsidRPr="000479F0">
              <w:rPr>
                <w:rFonts w:ascii="Times New Roman" w:hAnsi="Times New Roman"/>
                <w:sz w:val="24"/>
                <w:szCs w:val="24"/>
              </w:rPr>
              <w:t>С. Аксаков. «Моя сестра»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 xml:space="preserve"> </w:t>
            </w:r>
            <w:r>
              <w:rPr>
                <w:rFonts w:ascii="Times New Roman" w:hAnsi="Times New Roman"/>
                <w:sz w:val="24"/>
                <w:szCs w:val="24"/>
              </w:rPr>
              <w:t xml:space="preserve">Произведения о детях. </w:t>
            </w:r>
            <w:r w:rsidRPr="003371F8">
              <w:rPr>
                <w:rFonts w:ascii="Times New Roman" w:hAnsi="Times New Roman"/>
                <w:sz w:val="24"/>
                <w:szCs w:val="24"/>
              </w:rPr>
              <w:t>В. Осеева. «Сыновья» Пословицы</w:t>
            </w:r>
            <w:r>
              <w:rPr>
                <w:rFonts w:ascii="Times New Roman" w:hAnsi="Times New Roman"/>
                <w:sz w:val="24"/>
                <w:szCs w:val="24"/>
              </w:rPr>
              <w:t xml:space="preserve">. </w:t>
            </w:r>
            <w:r w:rsidRPr="003371F8">
              <w:rPr>
                <w:rFonts w:ascii="Times New Roman" w:hAnsi="Times New Roman"/>
                <w:sz w:val="24"/>
                <w:szCs w:val="24"/>
              </w:rPr>
              <w:t>X. Габитов. «Наша семья»</w:t>
            </w:r>
            <w:r>
              <w:rPr>
                <w:rFonts w:ascii="Times New Roman" w:hAnsi="Times New Roman"/>
                <w:sz w:val="24"/>
                <w:szCs w:val="24"/>
              </w:rPr>
              <w:t xml:space="preserve">А. Майков. </w:t>
            </w:r>
            <w:r w:rsidRPr="000479F0">
              <w:rPr>
                <w:rFonts w:ascii="Times New Roman" w:hAnsi="Times New Roman"/>
                <w:sz w:val="24"/>
                <w:szCs w:val="24"/>
              </w:rPr>
              <w:t>«Колыбельная песня»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Авторская колыбельная песня. </w:t>
            </w:r>
            <w:r w:rsidRPr="00F974E2">
              <w:rPr>
                <w:rFonts w:ascii="Times New Roman" w:hAnsi="Times New Roman"/>
                <w:sz w:val="24"/>
                <w:szCs w:val="24"/>
              </w:rPr>
              <w:t>А. Майков.«Колыбельная песня»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семье. </w:t>
            </w:r>
            <w:r w:rsidRPr="00F974E2">
              <w:rPr>
                <w:rFonts w:ascii="Times New Roman" w:hAnsi="Times New Roman"/>
                <w:sz w:val="24"/>
                <w:szCs w:val="24"/>
              </w:rPr>
              <w:t>Л. Толстой. «Отец и сыновья»</w:t>
            </w:r>
            <w:r>
              <w:rPr>
                <w:rFonts w:ascii="Times New Roman" w:hAnsi="Times New Roman"/>
                <w:sz w:val="24"/>
                <w:szCs w:val="24"/>
              </w:rPr>
              <w:t xml:space="preserve">. </w:t>
            </w:r>
            <w:r w:rsidRPr="00F974E2">
              <w:rPr>
                <w:rFonts w:ascii="Times New Roman" w:hAnsi="Times New Roman"/>
                <w:sz w:val="24"/>
                <w:szCs w:val="24"/>
              </w:rPr>
              <w:t xml:space="preserve">И. Панькин. «Легенда о матерях»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89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Разножанровые произведения о семье. </w:t>
            </w:r>
            <w:r w:rsidRPr="00F974E2">
              <w:rPr>
                <w:rFonts w:ascii="Times New Roman" w:hAnsi="Times New Roman"/>
                <w:sz w:val="24"/>
                <w:szCs w:val="24"/>
              </w:rPr>
              <w:t>А. Плещеев. «Дедушка»</w:t>
            </w:r>
            <w:r>
              <w:rPr>
                <w:rFonts w:ascii="Times New Roman" w:hAnsi="Times New Roman"/>
                <w:sz w:val="24"/>
                <w:szCs w:val="24"/>
              </w:rPr>
              <w:t xml:space="preserve">. </w:t>
            </w:r>
            <w:r w:rsidRPr="00F974E2">
              <w:rPr>
                <w:rFonts w:ascii="Times New Roman" w:hAnsi="Times New Roman"/>
                <w:sz w:val="24"/>
                <w:szCs w:val="24"/>
              </w:rPr>
              <w:t>Л. Воронкова. «Катин подарок»</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90</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Стихотворения о семье. </w:t>
            </w:r>
            <w:r w:rsidRPr="00F974E2">
              <w:rPr>
                <w:rFonts w:ascii="Times New Roman" w:hAnsi="Times New Roman"/>
                <w:sz w:val="24"/>
                <w:szCs w:val="24"/>
              </w:rPr>
              <w:t>Ю. Коринец. «Март»</w:t>
            </w:r>
            <w:r>
              <w:rPr>
                <w:rFonts w:ascii="Times New Roman" w:hAnsi="Times New Roman"/>
                <w:sz w:val="24"/>
                <w:szCs w:val="24"/>
              </w:rPr>
              <w:t>А. Плещеев. «Песня матери»</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91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Сказки народов России. </w:t>
            </w:r>
            <w:r w:rsidRPr="000479F0">
              <w:rPr>
                <w:rFonts w:ascii="Times New Roman" w:hAnsi="Times New Roman"/>
                <w:sz w:val="24"/>
                <w:szCs w:val="24"/>
              </w:rPr>
              <w:t>Татарск</w:t>
            </w:r>
            <w:r>
              <w:rPr>
                <w:rFonts w:ascii="Times New Roman" w:hAnsi="Times New Roman"/>
                <w:sz w:val="24"/>
                <w:szCs w:val="24"/>
              </w:rPr>
              <w:t>ая народная сказка «Три сестры».</w:t>
            </w:r>
            <w:r w:rsidRPr="000479F0">
              <w:rPr>
                <w:rFonts w:ascii="Times New Roman" w:hAnsi="Times New Roman"/>
                <w:sz w:val="24"/>
                <w:szCs w:val="24"/>
              </w:rPr>
              <w:t>Русская народная сказка</w:t>
            </w:r>
            <w:r w:rsidRPr="000479F0">
              <w:rPr>
                <w:rFonts w:ascii="Times New Roman" w:hAnsi="Times New Roman"/>
                <w:sz w:val="24"/>
                <w:szCs w:val="24"/>
              </w:rPr>
              <w:br/>
              <w:t>«Белая уточка»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92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Литературное слушание.</w:t>
            </w:r>
            <w:r>
              <w:rPr>
                <w:rFonts w:ascii="Times New Roman" w:hAnsi="Times New Roman"/>
                <w:sz w:val="24"/>
                <w:szCs w:val="24"/>
              </w:rPr>
              <w:t xml:space="preserve"> Произведения о семье. </w:t>
            </w:r>
            <w:r w:rsidRPr="000479F0">
              <w:rPr>
                <w:rFonts w:ascii="Times New Roman" w:hAnsi="Times New Roman"/>
                <w:sz w:val="24"/>
                <w:szCs w:val="24"/>
              </w:rPr>
              <w:t>С. Михалков. «А что у вас?»</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lastRenderedPageBreak/>
              <w:t>93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Стихотворения о семье. В. Солоухин. «Деревья». </w:t>
            </w:r>
            <w:r w:rsidRPr="000479F0">
              <w:rPr>
                <w:rFonts w:ascii="Times New Roman" w:hAnsi="Times New Roman"/>
                <w:sz w:val="24"/>
                <w:szCs w:val="24"/>
              </w:rPr>
              <w:t xml:space="preserve">Б. Заходер. «Сморчки»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94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Произведения ко Дню Победы.  С. Михалков.</w:t>
            </w:r>
            <w:r w:rsidRPr="000479F0">
              <w:rPr>
                <w:rFonts w:ascii="Times New Roman" w:hAnsi="Times New Roman"/>
                <w:sz w:val="24"/>
                <w:szCs w:val="24"/>
              </w:rPr>
              <w:t>«Быль для детей»</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95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F974E2">
              <w:rPr>
                <w:rFonts w:ascii="Times New Roman" w:hAnsi="Times New Roman"/>
                <w:sz w:val="24"/>
                <w:szCs w:val="24"/>
              </w:rPr>
              <w:t>Произведения ко Дню Победы</w:t>
            </w:r>
            <w:r>
              <w:rPr>
                <w:rFonts w:ascii="Times New Roman" w:hAnsi="Times New Roman"/>
                <w:sz w:val="24"/>
                <w:szCs w:val="24"/>
              </w:rPr>
              <w:t xml:space="preserve">. </w:t>
            </w:r>
            <w:r w:rsidRPr="000479F0">
              <w:rPr>
                <w:rFonts w:ascii="Times New Roman" w:hAnsi="Times New Roman"/>
                <w:sz w:val="24"/>
                <w:szCs w:val="24"/>
              </w:rPr>
              <w:t>С. Баруздин. «Салют»</w:t>
            </w:r>
            <w:r>
              <w:rPr>
                <w:rFonts w:ascii="Times New Roman" w:hAnsi="Times New Roman"/>
                <w:sz w:val="24"/>
                <w:szCs w:val="24"/>
              </w:rPr>
              <w:t>. К.Курашкевич «Бессмертие»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96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421F75" w:rsidRDefault="001F1557" w:rsidP="001F1557">
            <w:pPr>
              <w:rPr>
                <w:rFonts w:ascii="Times New Roman" w:hAnsi="Times New Roman"/>
                <w:color w:val="000000"/>
                <w:sz w:val="24"/>
                <w:szCs w:val="24"/>
              </w:rPr>
            </w:pPr>
            <w:r>
              <w:rPr>
                <w:rFonts w:ascii="Times New Roman" w:hAnsi="Times New Roman"/>
                <w:sz w:val="24"/>
                <w:szCs w:val="24"/>
              </w:rPr>
              <w:t xml:space="preserve">Обобщение по теме. </w:t>
            </w:r>
            <w:r w:rsidRPr="000479F0">
              <w:rPr>
                <w:rFonts w:ascii="Times New Roman" w:hAnsi="Times New Roman"/>
                <w:sz w:val="24"/>
                <w:szCs w:val="24"/>
              </w:rPr>
              <w:t>Рубрика «Проверь себя»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643D14" w:rsidRDefault="001F1557" w:rsidP="001F1557">
            <w:pPr>
              <w:jc w:val="center"/>
              <w:rPr>
                <w:rFonts w:ascii="Times New Roman" w:hAnsi="Times New Roman"/>
                <w:color w:val="000000"/>
                <w:sz w:val="24"/>
                <w:szCs w:val="24"/>
              </w:rPr>
            </w:pPr>
            <w:r w:rsidRPr="00643D14">
              <w:rPr>
                <w:rFonts w:ascii="Times New Roman" w:hAnsi="Times New Roman"/>
                <w:b/>
                <w:sz w:val="24"/>
                <w:szCs w:val="24"/>
              </w:rPr>
              <w:t>«Весна, весна красная…»</w:t>
            </w:r>
          </w:p>
        </w:tc>
        <w:tc>
          <w:tcPr>
            <w:tcW w:w="992" w:type="dxa"/>
          </w:tcPr>
          <w:p w:rsidR="001F1557" w:rsidRPr="00BA6151" w:rsidRDefault="001F1557" w:rsidP="001F1557">
            <w:pPr>
              <w:jc w:val="center"/>
              <w:rPr>
                <w:rFonts w:ascii="Times New Roman" w:hAnsi="Times New Roman"/>
                <w:b/>
                <w:sz w:val="24"/>
                <w:szCs w:val="24"/>
              </w:rPr>
            </w:pPr>
            <w:r>
              <w:rPr>
                <w:rFonts w:ascii="Times New Roman" w:hAnsi="Times New Roman"/>
                <w:b/>
                <w:sz w:val="24"/>
                <w:szCs w:val="24"/>
              </w:rPr>
              <w:t>27</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97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весне. </w:t>
            </w:r>
            <w:r w:rsidRPr="000479F0">
              <w:rPr>
                <w:rFonts w:ascii="Times New Roman" w:hAnsi="Times New Roman"/>
                <w:sz w:val="24"/>
                <w:szCs w:val="24"/>
              </w:rPr>
              <w:t>Народная песня «Весна, весна красная!»</w:t>
            </w:r>
            <w:r>
              <w:t xml:space="preserve"> </w:t>
            </w:r>
            <w:r w:rsidRPr="00C251D1">
              <w:rPr>
                <w:rFonts w:ascii="Times New Roman" w:hAnsi="Times New Roman"/>
                <w:sz w:val="24"/>
                <w:szCs w:val="24"/>
              </w:rPr>
              <w:t>А. Ахматова «Перед весной бывают дни такие…»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98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C251D1">
              <w:rPr>
                <w:rFonts w:ascii="Times New Roman" w:hAnsi="Times New Roman"/>
                <w:sz w:val="24"/>
                <w:szCs w:val="24"/>
              </w:rPr>
              <w:t>Произведения о весне</w:t>
            </w:r>
            <w:r>
              <w:rPr>
                <w:rFonts w:ascii="Times New Roman" w:hAnsi="Times New Roman"/>
                <w:sz w:val="24"/>
                <w:szCs w:val="24"/>
              </w:rPr>
              <w:t xml:space="preserve">. </w:t>
            </w:r>
            <w:r w:rsidRPr="00C251D1">
              <w:rPr>
                <w:rFonts w:ascii="Times New Roman" w:hAnsi="Times New Roman"/>
                <w:sz w:val="24"/>
                <w:szCs w:val="24"/>
              </w:rPr>
              <w:t>А. Чехов. «Весной»</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99</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C251D1">
              <w:rPr>
                <w:rFonts w:ascii="Times New Roman" w:hAnsi="Times New Roman"/>
                <w:sz w:val="24"/>
                <w:szCs w:val="24"/>
              </w:rPr>
              <w:t xml:space="preserve">Произведения о весне </w:t>
            </w:r>
            <w:r>
              <w:rPr>
                <w:rFonts w:ascii="Times New Roman" w:hAnsi="Times New Roman"/>
                <w:sz w:val="24"/>
                <w:szCs w:val="24"/>
              </w:rPr>
              <w:t>А.С. Пушкин.</w:t>
            </w:r>
            <w:r w:rsidRPr="000479F0">
              <w:rPr>
                <w:rFonts w:ascii="Times New Roman" w:hAnsi="Times New Roman"/>
                <w:sz w:val="24"/>
                <w:szCs w:val="24"/>
              </w:rPr>
              <w:t>«Гонимы вешними лучами...»</w:t>
            </w:r>
            <w:r w:rsidRPr="00C251D1">
              <w:rPr>
                <w:rFonts w:ascii="Times New Roman" w:hAnsi="Times New Roman"/>
                <w:sz w:val="24"/>
                <w:szCs w:val="24"/>
              </w:rPr>
              <w:t>Г. Скребицкий. «Весна -художник»</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100</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о природе. </w:t>
            </w:r>
            <w:r w:rsidRPr="00C251D1">
              <w:rPr>
                <w:rFonts w:ascii="Times New Roman" w:hAnsi="Times New Roman"/>
                <w:sz w:val="24"/>
                <w:szCs w:val="24"/>
              </w:rPr>
              <w:t>Н. Сладков. «Снег и Ветер»</w:t>
            </w:r>
            <w:r>
              <w:rPr>
                <w:rFonts w:ascii="Times New Roman" w:hAnsi="Times New Roman"/>
                <w:sz w:val="24"/>
                <w:szCs w:val="24"/>
              </w:rPr>
              <w:t>,</w:t>
            </w:r>
            <w:r w:rsidRPr="00C251D1">
              <w:rPr>
                <w:rFonts w:ascii="Times New Roman" w:hAnsi="Times New Roman"/>
                <w:sz w:val="24"/>
                <w:szCs w:val="24"/>
              </w:rPr>
              <w:t xml:space="preserve"> «Проталина»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101</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Разножанровые произведения. С. Маршак. «Весенняя песенка»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102</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 xml:space="preserve">Разножанровые произведения.Э. Шим. «Чем пахнет весна»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103</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Стихотворения о природе. Е. Баратынский. «Весна,</w:t>
            </w:r>
            <w:r w:rsidRPr="000479F0">
              <w:rPr>
                <w:rFonts w:ascii="Times New Roman" w:hAnsi="Times New Roman"/>
                <w:sz w:val="24"/>
                <w:szCs w:val="24"/>
              </w:rPr>
              <w:t>весна! Как воздух чист!..»</w:t>
            </w:r>
            <w:r w:rsidRPr="000479F0">
              <w:rPr>
                <w:rFonts w:ascii="Times New Roman" w:hAnsi="Times New Roman"/>
                <w:sz w:val="24"/>
                <w:szCs w:val="24"/>
              </w:rPr>
              <w:br/>
              <w:t>В. Маяковский. «Тучкины штучки»</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104</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разных жанров о весне. </w:t>
            </w:r>
            <w:r w:rsidRPr="000479F0">
              <w:rPr>
                <w:rFonts w:ascii="Times New Roman" w:hAnsi="Times New Roman"/>
                <w:sz w:val="24"/>
                <w:szCs w:val="24"/>
              </w:rPr>
              <w:t>Ф. Т</w:t>
            </w:r>
            <w:r>
              <w:rPr>
                <w:rFonts w:ascii="Times New Roman" w:hAnsi="Times New Roman"/>
                <w:sz w:val="24"/>
                <w:szCs w:val="24"/>
              </w:rPr>
              <w:t>ютчев. «Зима недаром злится...»</w:t>
            </w:r>
            <w:r>
              <w:rPr>
                <w:rFonts w:ascii="Times New Roman" w:hAnsi="Times New Roman"/>
                <w:sz w:val="24"/>
                <w:szCs w:val="24"/>
              </w:rPr>
              <w:br/>
              <w:t xml:space="preserve">М. Пришвин. «Лесная </w:t>
            </w:r>
            <w:r w:rsidRPr="000479F0">
              <w:rPr>
                <w:rFonts w:ascii="Times New Roman" w:hAnsi="Times New Roman"/>
                <w:sz w:val="24"/>
                <w:szCs w:val="24"/>
              </w:rPr>
              <w:t>капель»</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105</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Произведения о животных. А. Куприн. «Скворцы».</w:t>
            </w:r>
            <w:r w:rsidRPr="000479F0">
              <w:rPr>
                <w:rFonts w:ascii="Times New Roman" w:hAnsi="Times New Roman"/>
                <w:sz w:val="24"/>
                <w:szCs w:val="24"/>
              </w:rPr>
              <w:t>Н. Слад ков. «Скворец-молодец»</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421F75" w:rsidRDefault="001F1557" w:rsidP="001F1557">
            <w:pPr>
              <w:snapToGrid w:val="0"/>
              <w:jc w:val="center"/>
              <w:rPr>
                <w:rFonts w:ascii="Times New Roman" w:hAnsi="Times New Roman"/>
                <w:color w:val="000000"/>
                <w:sz w:val="24"/>
                <w:szCs w:val="24"/>
              </w:rPr>
            </w:pPr>
            <w:r w:rsidRPr="00421F75">
              <w:rPr>
                <w:rFonts w:ascii="Times New Roman" w:hAnsi="Times New Roman"/>
                <w:color w:val="000000"/>
                <w:sz w:val="24"/>
                <w:szCs w:val="24"/>
              </w:rPr>
              <w:t>106</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C251D1">
              <w:rPr>
                <w:rFonts w:ascii="Times New Roman" w:hAnsi="Times New Roman"/>
                <w:sz w:val="24"/>
                <w:szCs w:val="24"/>
              </w:rPr>
              <w:t xml:space="preserve">Произведения о </w:t>
            </w:r>
            <w:r>
              <w:rPr>
                <w:rFonts w:ascii="Times New Roman" w:hAnsi="Times New Roman"/>
                <w:sz w:val="24"/>
                <w:szCs w:val="24"/>
              </w:rPr>
              <w:t xml:space="preserve">природе.  Н. Сладков. «Апрельские шутки». «Весенний </w:t>
            </w:r>
            <w:r w:rsidRPr="000479F0">
              <w:rPr>
                <w:rFonts w:ascii="Times New Roman" w:hAnsi="Times New Roman"/>
                <w:sz w:val="24"/>
                <w:szCs w:val="24"/>
              </w:rPr>
              <w:t>разговор»</w:t>
            </w:r>
            <w:r w:rsidRPr="0099240F">
              <w:rPr>
                <w:rFonts w:ascii="Times New Roman" w:hAnsi="Times New Roman"/>
                <w:sz w:val="24"/>
                <w:szCs w:val="24"/>
              </w:rPr>
              <w:t>М. Карим. «Прилетай»</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107</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Разножанровые произведения  о природе. А. Барто. «Апрель». </w:t>
            </w:r>
            <w:r w:rsidRPr="000479F0">
              <w:rPr>
                <w:rFonts w:ascii="Times New Roman" w:hAnsi="Times New Roman"/>
                <w:sz w:val="24"/>
                <w:szCs w:val="24"/>
              </w:rPr>
              <w:t>Н. Сладков.</w:t>
            </w:r>
            <w:r w:rsidRPr="000479F0">
              <w:rPr>
                <w:rFonts w:ascii="Times New Roman" w:hAnsi="Times New Roman"/>
                <w:sz w:val="24"/>
                <w:szCs w:val="24"/>
              </w:rPr>
              <w:br/>
              <w:t>«Ивовый пир» (из цикла «Лесные шорохи»)</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108</w:t>
            </w:r>
          </w:p>
        </w:tc>
        <w:tc>
          <w:tcPr>
            <w:tcW w:w="275" w:type="dxa"/>
          </w:tcPr>
          <w:p w:rsidR="001F1557" w:rsidRPr="00421F75"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 Рассказы о природе.  Г. Скребицкий. «Жаворонок». </w:t>
            </w:r>
            <w:r w:rsidRPr="000479F0">
              <w:rPr>
                <w:rFonts w:ascii="Times New Roman" w:hAnsi="Times New Roman"/>
                <w:sz w:val="24"/>
                <w:szCs w:val="24"/>
              </w:rPr>
              <w:t>П. Воронько. «Журавли»</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109</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9A410A" w:rsidRDefault="001F1557" w:rsidP="001F1557">
            <w:pPr>
              <w:rPr>
                <w:rFonts w:ascii="Times New Roman" w:hAnsi="Times New Roman"/>
                <w:sz w:val="24"/>
                <w:szCs w:val="24"/>
              </w:rPr>
            </w:pPr>
            <w:r w:rsidRPr="009A410A">
              <w:rPr>
                <w:rFonts w:ascii="Times New Roman" w:hAnsi="Times New Roman"/>
                <w:sz w:val="24"/>
                <w:szCs w:val="24"/>
              </w:rPr>
              <w:t>Литературное слушание. Произведения фольклора. Заклички-веснянки. Загадки</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110</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9A410A" w:rsidRDefault="001F1557" w:rsidP="001F1557">
            <w:pPr>
              <w:rPr>
                <w:rFonts w:ascii="Times New Roman" w:hAnsi="Times New Roman"/>
                <w:sz w:val="24"/>
                <w:szCs w:val="24"/>
              </w:rPr>
            </w:pPr>
            <w:r w:rsidRPr="009A410A">
              <w:rPr>
                <w:rFonts w:ascii="Times New Roman" w:hAnsi="Times New Roman"/>
                <w:sz w:val="24"/>
                <w:szCs w:val="24"/>
              </w:rPr>
              <w:t>Произведения фольклора. Закличка, загадки</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111</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 xml:space="preserve"> </w:t>
            </w:r>
            <w:r>
              <w:rPr>
                <w:rFonts w:ascii="Times New Roman" w:hAnsi="Times New Roman"/>
                <w:sz w:val="24"/>
                <w:szCs w:val="24"/>
              </w:rPr>
              <w:t xml:space="preserve">Разножанровые произведения о </w:t>
            </w:r>
            <w:r w:rsidRPr="008A7780">
              <w:rPr>
                <w:rFonts w:ascii="Times New Roman" w:hAnsi="Times New Roman"/>
                <w:sz w:val="24"/>
                <w:szCs w:val="24"/>
              </w:rPr>
              <w:t xml:space="preserve"> природе. </w:t>
            </w:r>
            <w:r>
              <w:rPr>
                <w:rFonts w:ascii="Times New Roman" w:hAnsi="Times New Roman"/>
                <w:sz w:val="24"/>
                <w:szCs w:val="24"/>
              </w:rPr>
              <w:t xml:space="preserve">В. Жуковский. «Жаворонок». В. Бианки. «Что увидел Жаворонок, когда вернулся </w:t>
            </w:r>
            <w:r w:rsidRPr="000479F0">
              <w:rPr>
                <w:rFonts w:ascii="Times New Roman" w:hAnsi="Times New Roman"/>
                <w:sz w:val="24"/>
                <w:szCs w:val="24"/>
              </w:rPr>
              <w:t>на родину» (отрывок)</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112</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8A7780">
              <w:rPr>
                <w:rFonts w:ascii="Times New Roman" w:hAnsi="Times New Roman"/>
                <w:sz w:val="24"/>
                <w:szCs w:val="24"/>
              </w:rPr>
              <w:t xml:space="preserve">Разножанровые произведения о  природе. </w:t>
            </w:r>
            <w:r>
              <w:rPr>
                <w:rFonts w:ascii="Times New Roman" w:hAnsi="Times New Roman"/>
                <w:sz w:val="24"/>
                <w:szCs w:val="24"/>
              </w:rPr>
              <w:t xml:space="preserve">О. Высотская. «Одуванчик» </w:t>
            </w:r>
            <w:r w:rsidRPr="000479F0">
              <w:rPr>
                <w:rFonts w:ascii="Times New Roman" w:hAnsi="Times New Roman"/>
                <w:sz w:val="24"/>
                <w:szCs w:val="24"/>
              </w:rPr>
              <w:t>М. Пришвин. «Золотой луг»</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113</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П. Дудочкин. «Почему хорошо на свете»</w:t>
            </w:r>
            <w:r w:rsidRPr="000479F0">
              <w:rPr>
                <w:rFonts w:ascii="Times New Roman" w:hAnsi="Times New Roman"/>
                <w:sz w:val="24"/>
                <w:szCs w:val="24"/>
              </w:rPr>
              <w:t>Э. Шим. «Муравейник»</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114</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Рассказы и стихотворения о природе. Н. Сладков. «Весенний гам». </w:t>
            </w:r>
            <w:r w:rsidRPr="000479F0">
              <w:rPr>
                <w:rFonts w:ascii="Times New Roman" w:hAnsi="Times New Roman"/>
                <w:sz w:val="24"/>
                <w:szCs w:val="24"/>
              </w:rPr>
              <w:t xml:space="preserve">А. Барто. «Воробей»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115</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Произведения для детей.  </w:t>
            </w:r>
            <w:r w:rsidRPr="000479F0">
              <w:rPr>
                <w:rFonts w:ascii="Times New Roman" w:hAnsi="Times New Roman"/>
                <w:sz w:val="24"/>
                <w:szCs w:val="24"/>
              </w:rPr>
              <w:t>М. Пришвин. «Ребята и утята»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116</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Литературное слушание. Сказки о животных. Б. Заходер. «Птичья школа»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117</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Дополнительное чтение. Сказки о животных.М.   Горький. «Воробьишко»</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118</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 xml:space="preserve">Произведения о природе. К. Ушинский.«Утренние лучи»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119</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Стихотворения о природе. А. Барто. «Весна, весна на улице…»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120</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Стихотворения о природе. Р. Сеф. «Чудо»</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121</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Комплексная контрольная </w:t>
            </w:r>
            <w:r w:rsidRPr="000479F0">
              <w:rPr>
                <w:rFonts w:ascii="Times New Roman" w:hAnsi="Times New Roman"/>
                <w:sz w:val="24"/>
                <w:szCs w:val="24"/>
              </w:rPr>
              <w:t>работа</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122</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Библиотечный урок.</w:t>
            </w:r>
            <w:r w:rsidRPr="000479F0">
              <w:rPr>
                <w:rFonts w:ascii="Times New Roman" w:hAnsi="Times New Roman"/>
                <w:sz w:val="24"/>
                <w:szCs w:val="24"/>
              </w:rPr>
              <w:t>Книги о родной природе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123</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Pr>
                <w:rFonts w:ascii="Times New Roman" w:hAnsi="Times New Roman"/>
                <w:sz w:val="24"/>
                <w:szCs w:val="24"/>
              </w:rPr>
              <w:t xml:space="preserve">Обобщение . </w:t>
            </w:r>
            <w:r w:rsidRPr="000479F0">
              <w:rPr>
                <w:rFonts w:ascii="Times New Roman" w:hAnsi="Times New Roman"/>
                <w:sz w:val="24"/>
                <w:szCs w:val="24"/>
              </w:rPr>
              <w:t>Рубрика «Проверь себя»</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BA6151" w:rsidRDefault="001F1557" w:rsidP="001F1557">
            <w:pPr>
              <w:jc w:val="center"/>
              <w:rPr>
                <w:rFonts w:ascii="Times New Roman" w:hAnsi="Times New Roman"/>
                <w:b/>
                <w:color w:val="000000"/>
                <w:sz w:val="24"/>
                <w:szCs w:val="24"/>
              </w:rPr>
            </w:pPr>
            <w:r w:rsidRPr="00BA6151">
              <w:rPr>
                <w:rFonts w:ascii="Times New Roman" w:hAnsi="Times New Roman"/>
                <w:b/>
                <w:sz w:val="24"/>
                <w:szCs w:val="24"/>
              </w:rPr>
              <w:t>«Там чудеса…»(волшебные сказки)</w:t>
            </w:r>
          </w:p>
        </w:tc>
        <w:tc>
          <w:tcPr>
            <w:tcW w:w="992" w:type="dxa"/>
          </w:tcPr>
          <w:p w:rsidR="001F1557" w:rsidRPr="00BA6151" w:rsidRDefault="001F1557" w:rsidP="001F1557">
            <w:pPr>
              <w:jc w:val="center"/>
              <w:rPr>
                <w:rFonts w:ascii="Times New Roman" w:hAnsi="Times New Roman"/>
                <w:b/>
                <w:sz w:val="24"/>
                <w:szCs w:val="24"/>
              </w:rPr>
            </w:pPr>
            <w:r w:rsidRPr="00BA6151">
              <w:rPr>
                <w:rFonts w:ascii="Times New Roman" w:hAnsi="Times New Roman"/>
                <w:b/>
                <w:sz w:val="24"/>
                <w:szCs w:val="24"/>
              </w:rPr>
              <w:t>1</w:t>
            </w:r>
            <w:r>
              <w:rPr>
                <w:rFonts w:ascii="Times New Roman" w:hAnsi="Times New Roman"/>
                <w:b/>
                <w:sz w:val="24"/>
                <w:szCs w:val="24"/>
              </w:rPr>
              <w:t>3</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124</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0479F0">
              <w:rPr>
                <w:rFonts w:ascii="Times New Roman" w:hAnsi="Times New Roman"/>
                <w:sz w:val="24"/>
                <w:szCs w:val="24"/>
              </w:rPr>
              <w:t>Литературное слушание.</w:t>
            </w:r>
            <w:r>
              <w:rPr>
                <w:rFonts w:ascii="Times New Roman" w:hAnsi="Times New Roman"/>
                <w:sz w:val="24"/>
                <w:szCs w:val="24"/>
              </w:rPr>
              <w:t xml:space="preserve"> Волшебные сказки.</w:t>
            </w:r>
            <w:r>
              <w:rPr>
                <w:rFonts w:ascii="Times New Roman" w:hAnsi="Times New Roman"/>
                <w:sz w:val="24"/>
                <w:szCs w:val="24"/>
              </w:rPr>
              <w:br/>
              <w:t xml:space="preserve">Русская народная сказка </w:t>
            </w:r>
            <w:r w:rsidRPr="000479F0">
              <w:rPr>
                <w:rFonts w:ascii="Times New Roman" w:hAnsi="Times New Roman"/>
                <w:sz w:val="24"/>
                <w:szCs w:val="24"/>
              </w:rPr>
              <w:t>«Чудо-чудное, Диво-дивное»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125</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t xml:space="preserve"> </w:t>
            </w:r>
            <w:r w:rsidRPr="008A7780">
              <w:rPr>
                <w:rFonts w:ascii="Times New Roman" w:hAnsi="Times New Roman"/>
                <w:sz w:val="24"/>
                <w:szCs w:val="24"/>
              </w:rPr>
              <w:t>Волшебные сказки.</w:t>
            </w:r>
            <w:r w:rsidRPr="000479F0">
              <w:rPr>
                <w:rFonts w:ascii="Times New Roman" w:hAnsi="Times New Roman"/>
                <w:sz w:val="24"/>
                <w:szCs w:val="24"/>
              </w:rPr>
              <w:t xml:space="preserve">Русская народная </w:t>
            </w:r>
            <w:r>
              <w:rPr>
                <w:rFonts w:ascii="Times New Roman" w:hAnsi="Times New Roman"/>
                <w:sz w:val="24"/>
                <w:szCs w:val="24"/>
              </w:rPr>
              <w:t>сказка«</w:t>
            </w:r>
            <w:r w:rsidRPr="008A7780">
              <w:rPr>
                <w:rFonts w:ascii="Times New Roman" w:hAnsi="Times New Roman"/>
                <w:sz w:val="24"/>
                <w:szCs w:val="24"/>
              </w:rPr>
              <w:t>Хаврошечка</w:t>
            </w:r>
            <w:r w:rsidRPr="000479F0">
              <w:rPr>
                <w:rFonts w:ascii="Times New Roman" w:hAnsi="Times New Roman"/>
                <w:sz w:val="24"/>
                <w:szCs w:val="24"/>
              </w:rPr>
              <w:t>»</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126</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Сказки А.С. Пушкина.  «Сказка о рыбаке и рыбке»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127</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Сказки А.С. Пушкина.  «Сказка о рыбаке и рыбке»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128</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Литературное слушание.</w:t>
            </w:r>
            <w:r w:rsidRPr="001F1557">
              <w:t xml:space="preserve"> </w:t>
            </w:r>
            <w:r w:rsidRPr="001F1557">
              <w:rPr>
                <w:rFonts w:ascii="Times New Roman" w:hAnsi="Times New Roman"/>
                <w:sz w:val="24"/>
                <w:szCs w:val="24"/>
              </w:rPr>
              <w:t>Волшебные сказки.</w:t>
            </w:r>
            <w:r w:rsidRPr="001F1557">
              <w:t xml:space="preserve"> </w:t>
            </w:r>
            <w:r w:rsidRPr="001F1557">
              <w:rPr>
                <w:rFonts w:ascii="Times New Roman" w:hAnsi="Times New Roman"/>
                <w:sz w:val="24"/>
                <w:szCs w:val="24"/>
              </w:rPr>
              <w:t>Ш. Перро. «Кот в сапогах»</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129</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Литературное слушание. Волшебные сказки.</w:t>
            </w:r>
            <w:r w:rsidRPr="001F1557">
              <w:t xml:space="preserve"> </w:t>
            </w:r>
            <w:r w:rsidRPr="001F1557">
              <w:rPr>
                <w:rFonts w:ascii="Times New Roman" w:hAnsi="Times New Roman"/>
                <w:sz w:val="24"/>
                <w:szCs w:val="24"/>
              </w:rPr>
              <w:t xml:space="preserve">А.С. Пушкин «Сказка о попе и о работнике его Балде»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rPr>
          <w:trHeight w:val="277"/>
        </w:trPr>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lastRenderedPageBreak/>
              <w:t>130</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 xml:space="preserve">Контрольная работа №2. </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131</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Литературное слушание. Башкирские народные сказки. «Сказка о курае»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132</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 xml:space="preserve">Литературное слушание. Мир сказок и чудес. </w:t>
            </w:r>
          </w:p>
          <w:p w:rsidR="001F1557" w:rsidRPr="001F1557" w:rsidRDefault="001F1557" w:rsidP="001F1557">
            <w:pPr>
              <w:rPr>
                <w:rFonts w:ascii="Times New Roman" w:hAnsi="Times New Roman"/>
                <w:sz w:val="24"/>
                <w:szCs w:val="24"/>
              </w:rPr>
            </w:pPr>
            <w:r w:rsidRPr="001F1557">
              <w:rPr>
                <w:rFonts w:ascii="Times New Roman" w:hAnsi="Times New Roman"/>
                <w:sz w:val="24"/>
                <w:szCs w:val="24"/>
              </w:rPr>
              <w:t>Л. Кэрролл. «Алиса в Стране чудес»</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133</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Мир сказок и чудес. Л. Кэрролл. «Алиса в Стране чудес»</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134</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1F1557" w:rsidRDefault="001F1557" w:rsidP="001F1557">
            <w:pPr>
              <w:rPr>
                <w:rFonts w:ascii="Times New Roman" w:hAnsi="Times New Roman"/>
                <w:sz w:val="24"/>
                <w:szCs w:val="24"/>
              </w:rPr>
            </w:pPr>
            <w:r w:rsidRPr="001F1557">
              <w:rPr>
                <w:rFonts w:ascii="Times New Roman" w:hAnsi="Times New Roman"/>
                <w:sz w:val="24"/>
                <w:szCs w:val="24"/>
              </w:rPr>
              <w:t>Мир сказок и чудес. Л. Кэрролл. «Алиса в Стране чудес»</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135</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vAlign w:val="center"/>
          </w:tcPr>
          <w:p w:rsidR="001F1557" w:rsidRPr="000479F0" w:rsidRDefault="001F1557" w:rsidP="001F1557">
            <w:pPr>
              <w:rPr>
                <w:rFonts w:ascii="Times New Roman" w:hAnsi="Times New Roman"/>
                <w:sz w:val="24"/>
                <w:szCs w:val="24"/>
              </w:rPr>
            </w:pPr>
            <w:r w:rsidRPr="00C256A2">
              <w:rPr>
                <w:rFonts w:ascii="Times New Roman" w:hAnsi="Times New Roman"/>
                <w:sz w:val="24"/>
                <w:szCs w:val="24"/>
              </w:rPr>
              <w:t>Мир сказок и чудес.</w:t>
            </w:r>
            <w:r>
              <w:rPr>
                <w:rFonts w:ascii="Times New Roman" w:hAnsi="Times New Roman"/>
                <w:sz w:val="24"/>
                <w:szCs w:val="24"/>
              </w:rPr>
              <w:t xml:space="preserve"> </w:t>
            </w:r>
            <w:r w:rsidRPr="00C256A2">
              <w:rPr>
                <w:rFonts w:ascii="Times New Roman" w:hAnsi="Times New Roman"/>
                <w:sz w:val="24"/>
                <w:szCs w:val="24"/>
              </w:rPr>
              <w:t>Л. Кэрролл.</w:t>
            </w:r>
            <w:r>
              <w:rPr>
                <w:rFonts w:ascii="Times New Roman" w:hAnsi="Times New Roman"/>
                <w:sz w:val="24"/>
                <w:szCs w:val="24"/>
              </w:rPr>
              <w:t xml:space="preserve"> </w:t>
            </w:r>
            <w:r w:rsidRPr="00C256A2">
              <w:rPr>
                <w:rFonts w:ascii="Times New Roman" w:hAnsi="Times New Roman"/>
                <w:sz w:val="24"/>
                <w:szCs w:val="24"/>
              </w:rPr>
              <w:t>«Алиса в Стране чудес»</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r w:rsidR="001F1557" w:rsidRPr="00421F75" w:rsidTr="001F1557">
        <w:tc>
          <w:tcPr>
            <w:tcW w:w="576" w:type="dxa"/>
          </w:tcPr>
          <w:p w:rsidR="001F1557" w:rsidRPr="00880AFB" w:rsidRDefault="001F1557" w:rsidP="001F1557">
            <w:pPr>
              <w:snapToGrid w:val="0"/>
              <w:jc w:val="center"/>
              <w:rPr>
                <w:rFonts w:ascii="Times New Roman" w:hAnsi="Times New Roman"/>
                <w:color w:val="000000"/>
                <w:sz w:val="24"/>
                <w:szCs w:val="24"/>
              </w:rPr>
            </w:pPr>
            <w:r w:rsidRPr="00880AFB">
              <w:rPr>
                <w:rFonts w:ascii="Times New Roman" w:hAnsi="Times New Roman"/>
                <w:color w:val="000000"/>
                <w:sz w:val="24"/>
                <w:szCs w:val="24"/>
              </w:rPr>
              <w:t>136</w:t>
            </w:r>
          </w:p>
        </w:tc>
        <w:tc>
          <w:tcPr>
            <w:tcW w:w="275" w:type="dxa"/>
          </w:tcPr>
          <w:p w:rsidR="001F1557" w:rsidRPr="00880AFB" w:rsidRDefault="001F1557" w:rsidP="001F1557">
            <w:pPr>
              <w:jc w:val="center"/>
              <w:rPr>
                <w:rFonts w:ascii="Times New Roman" w:hAnsi="Times New Roman"/>
                <w:sz w:val="24"/>
                <w:szCs w:val="24"/>
              </w:rPr>
            </w:pPr>
          </w:p>
        </w:tc>
        <w:tc>
          <w:tcPr>
            <w:tcW w:w="284" w:type="dxa"/>
          </w:tcPr>
          <w:p w:rsidR="001F1557" w:rsidRPr="0059390B" w:rsidRDefault="001F1557" w:rsidP="001F1557">
            <w:pPr>
              <w:snapToGrid w:val="0"/>
              <w:jc w:val="center"/>
              <w:rPr>
                <w:rFonts w:ascii="Times New Roman" w:hAnsi="Times New Roman"/>
                <w:color w:val="000000"/>
                <w:sz w:val="24"/>
                <w:szCs w:val="24"/>
              </w:rPr>
            </w:pPr>
          </w:p>
        </w:tc>
        <w:tc>
          <w:tcPr>
            <w:tcW w:w="8221" w:type="dxa"/>
          </w:tcPr>
          <w:p w:rsidR="001F1557" w:rsidRPr="00421F75" w:rsidRDefault="001F1557" w:rsidP="001F1557">
            <w:pPr>
              <w:rPr>
                <w:rFonts w:ascii="Times New Roman" w:hAnsi="Times New Roman"/>
                <w:color w:val="000000"/>
                <w:sz w:val="24"/>
                <w:szCs w:val="24"/>
              </w:rPr>
            </w:pPr>
            <w:r>
              <w:rPr>
                <w:rFonts w:ascii="Times New Roman" w:hAnsi="Times New Roman"/>
                <w:color w:val="000000"/>
                <w:sz w:val="24"/>
                <w:szCs w:val="24"/>
              </w:rPr>
              <w:t>Обобщение изученного. Летнее чтение.</w:t>
            </w:r>
          </w:p>
        </w:tc>
        <w:tc>
          <w:tcPr>
            <w:tcW w:w="992" w:type="dxa"/>
          </w:tcPr>
          <w:p w:rsidR="001F1557" w:rsidRPr="00421F75" w:rsidRDefault="001F1557" w:rsidP="001F1557">
            <w:pPr>
              <w:jc w:val="center"/>
              <w:rPr>
                <w:rFonts w:ascii="Times New Roman" w:hAnsi="Times New Roman"/>
                <w:sz w:val="24"/>
                <w:szCs w:val="24"/>
              </w:rPr>
            </w:pPr>
            <w:r>
              <w:rPr>
                <w:rFonts w:ascii="Times New Roman" w:hAnsi="Times New Roman"/>
                <w:sz w:val="24"/>
                <w:szCs w:val="24"/>
              </w:rPr>
              <w:t>1</w:t>
            </w:r>
          </w:p>
        </w:tc>
      </w:tr>
    </w:tbl>
    <w:p w:rsidR="001F1557" w:rsidRDefault="001F1557" w:rsidP="001F1557">
      <w:pPr>
        <w:pStyle w:val="Zag3"/>
        <w:tabs>
          <w:tab w:val="left" w:leader="dot" w:pos="624"/>
        </w:tabs>
        <w:spacing w:after="0" w:line="240" w:lineRule="auto"/>
        <w:jc w:val="both"/>
        <w:rPr>
          <w:rStyle w:val="Zag11"/>
          <w:rFonts w:eastAsia="@Arial Unicode MS"/>
          <w:i w:val="0"/>
          <w:iCs w:val="0"/>
          <w:color w:val="auto"/>
          <w:sz w:val="22"/>
          <w:szCs w:val="22"/>
          <w:lang w:val="ru-RU"/>
        </w:rPr>
      </w:pPr>
      <w:r>
        <w:rPr>
          <w:rStyle w:val="Zag11"/>
          <w:rFonts w:eastAsia="@Arial Unicode MS"/>
          <w:i w:val="0"/>
          <w:iCs w:val="0"/>
          <w:color w:val="auto"/>
          <w:sz w:val="22"/>
          <w:szCs w:val="22"/>
          <w:lang w:val="ru-RU"/>
        </w:rPr>
        <w:t>3 класс</w:t>
      </w:r>
    </w:p>
    <w:tbl>
      <w:tblPr>
        <w:tblStyle w:val="afe"/>
        <w:tblW w:w="10490" w:type="dxa"/>
        <w:tblInd w:w="-601" w:type="dxa"/>
        <w:tblLook w:val="04A0"/>
      </w:tblPr>
      <w:tblGrid>
        <w:gridCol w:w="576"/>
        <w:gridCol w:w="8780"/>
        <w:gridCol w:w="1134"/>
      </w:tblGrid>
      <w:tr w:rsidR="001F1557" w:rsidRPr="00D27CE1" w:rsidTr="001F1557">
        <w:trPr>
          <w:trHeight w:val="276"/>
        </w:trPr>
        <w:tc>
          <w:tcPr>
            <w:tcW w:w="576" w:type="dxa"/>
            <w:vMerge w:val="restart"/>
          </w:tcPr>
          <w:p w:rsidR="001F1557" w:rsidRPr="001F1557" w:rsidRDefault="001F1557" w:rsidP="001F1557">
            <w:pPr>
              <w:snapToGrid w:val="0"/>
              <w:jc w:val="center"/>
              <w:rPr>
                <w:rFonts w:ascii="Times New Roman" w:hAnsi="Times New Roman"/>
                <w:b/>
                <w:color w:val="000000"/>
              </w:rPr>
            </w:pPr>
            <w:r w:rsidRPr="001F1557">
              <w:rPr>
                <w:rFonts w:ascii="Times New Roman" w:hAnsi="Times New Roman"/>
                <w:b/>
                <w:color w:val="000000"/>
              </w:rPr>
              <w:t>№ п/п</w:t>
            </w:r>
          </w:p>
        </w:tc>
        <w:tc>
          <w:tcPr>
            <w:tcW w:w="8780" w:type="dxa"/>
            <w:vMerge w:val="restart"/>
          </w:tcPr>
          <w:p w:rsidR="001F1557" w:rsidRPr="001F1557" w:rsidRDefault="001F1557" w:rsidP="001F1557">
            <w:pPr>
              <w:snapToGrid w:val="0"/>
              <w:jc w:val="center"/>
              <w:rPr>
                <w:rFonts w:ascii="Times New Roman" w:hAnsi="Times New Roman"/>
                <w:b/>
                <w:color w:val="000000"/>
              </w:rPr>
            </w:pPr>
            <w:r w:rsidRPr="001F1557">
              <w:rPr>
                <w:rFonts w:ascii="Times New Roman" w:hAnsi="Times New Roman"/>
                <w:b/>
                <w:color w:val="000000"/>
              </w:rPr>
              <w:t>Раздел/тема урока</w:t>
            </w:r>
          </w:p>
        </w:tc>
        <w:tc>
          <w:tcPr>
            <w:tcW w:w="1134" w:type="dxa"/>
            <w:vMerge w:val="restart"/>
          </w:tcPr>
          <w:p w:rsidR="001F1557" w:rsidRPr="001F1557" w:rsidRDefault="001F1557" w:rsidP="001F1557">
            <w:pPr>
              <w:snapToGrid w:val="0"/>
              <w:jc w:val="center"/>
              <w:rPr>
                <w:rFonts w:ascii="Times New Roman" w:hAnsi="Times New Roman"/>
                <w:b/>
                <w:color w:val="000000"/>
              </w:rPr>
            </w:pPr>
            <w:r w:rsidRPr="001F1557">
              <w:rPr>
                <w:rFonts w:ascii="Times New Roman" w:hAnsi="Times New Roman"/>
                <w:b/>
                <w:color w:val="000000"/>
              </w:rPr>
              <w:t>Коли</w:t>
            </w:r>
          </w:p>
          <w:p w:rsidR="001F1557" w:rsidRPr="001F1557" w:rsidRDefault="001F1557" w:rsidP="001F1557">
            <w:pPr>
              <w:snapToGrid w:val="0"/>
              <w:jc w:val="center"/>
              <w:rPr>
                <w:rFonts w:ascii="Times New Roman" w:hAnsi="Times New Roman"/>
                <w:b/>
                <w:color w:val="000000"/>
              </w:rPr>
            </w:pPr>
            <w:r w:rsidRPr="001F1557">
              <w:rPr>
                <w:rFonts w:ascii="Times New Roman" w:hAnsi="Times New Roman"/>
                <w:b/>
                <w:color w:val="000000"/>
              </w:rPr>
              <w:t>чество часов</w:t>
            </w:r>
          </w:p>
        </w:tc>
      </w:tr>
      <w:tr w:rsidR="001F1557" w:rsidRPr="00D27CE1" w:rsidTr="001F1557">
        <w:trPr>
          <w:trHeight w:val="276"/>
        </w:trPr>
        <w:tc>
          <w:tcPr>
            <w:tcW w:w="576" w:type="dxa"/>
            <w:vMerge/>
          </w:tcPr>
          <w:p w:rsidR="001F1557" w:rsidRPr="001F1557" w:rsidRDefault="001F1557" w:rsidP="001F1557">
            <w:pPr>
              <w:rPr>
                <w:rFonts w:ascii="Times New Roman" w:eastAsiaTheme="minorEastAsia" w:hAnsi="Times New Roman"/>
              </w:rPr>
            </w:pPr>
          </w:p>
        </w:tc>
        <w:tc>
          <w:tcPr>
            <w:tcW w:w="8780" w:type="dxa"/>
            <w:vMerge/>
          </w:tcPr>
          <w:p w:rsidR="001F1557" w:rsidRPr="001F1557" w:rsidRDefault="001F1557" w:rsidP="001F1557">
            <w:pPr>
              <w:rPr>
                <w:rFonts w:ascii="Times New Roman" w:eastAsiaTheme="minorEastAsia" w:hAnsi="Times New Roman"/>
              </w:rPr>
            </w:pPr>
          </w:p>
        </w:tc>
        <w:tc>
          <w:tcPr>
            <w:tcW w:w="1134" w:type="dxa"/>
            <w:vMerge/>
          </w:tcPr>
          <w:p w:rsidR="001F1557" w:rsidRPr="001F1557" w:rsidRDefault="001F1557" w:rsidP="001F1557">
            <w:pPr>
              <w:rPr>
                <w:rFonts w:ascii="Times New Roman" w:eastAsiaTheme="minorEastAsia" w:hAnsi="Times New Roman"/>
              </w:rPr>
            </w:pP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b/>
              </w:rPr>
            </w:pPr>
            <w:r w:rsidRPr="001F1557">
              <w:rPr>
                <w:rFonts w:ascii="Times New Roman" w:hAnsi="Times New Roman"/>
                <w:b/>
              </w:rPr>
              <w:t>Устное народное творчество</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17ч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Конкурс загадок. Какие бывают загадки. Загадка-сказка. В.Даль «Старик-годовик»</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Пословицы. Какие бывают пословицы</w:t>
            </w:r>
          </w:p>
          <w:p w:rsidR="001F1557" w:rsidRPr="001F1557" w:rsidRDefault="001F1557" w:rsidP="001F1557">
            <w:pPr>
              <w:jc w:val="both"/>
              <w:rPr>
                <w:rFonts w:ascii="Times New Roman" w:hAnsi="Times New Roman"/>
                <w:i/>
              </w:rPr>
            </w:pPr>
            <w:r w:rsidRPr="001F1557">
              <w:rPr>
                <w:rFonts w:ascii="Times New Roman" w:hAnsi="Times New Roman"/>
                <w:i/>
              </w:rPr>
              <w:t>«Загадка», «Пословицы»РК Башкирские пословицы и загадки.</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Русская  народная сказка «Самое дорогое»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Русская  народная сказка «Про Ленивую и Радивую». Виды сказок</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w:t>
            </w:r>
          </w:p>
        </w:tc>
        <w:tc>
          <w:tcPr>
            <w:tcW w:w="8780" w:type="dxa"/>
          </w:tcPr>
          <w:p w:rsidR="001F1557" w:rsidRPr="001F1557" w:rsidRDefault="001F1557" w:rsidP="001F1557">
            <w:pPr>
              <w:jc w:val="both"/>
              <w:rPr>
                <w:rFonts w:ascii="Times New Roman" w:hAnsi="Times New Roman"/>
                <w:i/>
              </w:rPr>
            </w:pPr>
            <w:r w:rsidRPr="001F1557">
              <w:rPr>
                <w:rFonts w:ascii="Times New Roman" w:hAnsi="Times New Roman"/>
              </w:rPr>
              <w:t xml:space="preserve">Слушание и работа с детскими книгами. </w:t>
            </w:r>
            <w:r w:rsidRPr="001F1557">
              <w:rPr>
                <w:rFonts w:ascii="Times New Roman" w:hAnsi="Times New Roman"/>
                <w:i/>
              </w:rPr>
              <w:t>Русские народные сказки «Лиса и Котофей Иванович», «Дрозд Еремеевич»</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w:t>
            </w:r>
          </w:p>
        </w:tc>
        <w:tc>
          <w:tcPr>
            <w:tcW w:w="8780" w:type="dxa"/>
          </w:tcPr>
          <w:p w:rsidR="001F1557" w:rsidRPr="001F1557" w:rsidRDefault="001F1557" w:rsidP="001F1557">
            <w:pPr>
              <w:jc w:val="both"/>
              <w:rPr>
                <w:rFonts w:ascii="Times New Roman" w:hAnsi="Times New Roman"/>
                <w:i/>
              </w:rPr>
            </w:pPr>
            <w:r w:rsidRPr="001F1557">
              <w:rPr>
                <w:rFonts w:ascii="Times New Roman" w:hAnsi="Times New Roman"/>
              </w:rPr>
              <w:t>Сказки с загадками. Русская народная сказка «Дочь-семилетка». Стартовая диагностика техники чтения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Волшебные сказки. Русская народная сказка «Нехитёр-Немудёр». Присказка</w:t>
            </w:r>
          </w:p>
          <w:p w:rsidR="001F1557" w:rsidRPr="001F1557" w:rsidRDefault="001F1557" w:rsidP="001F1557">
            <w:pPr>
              <w:jc w:val="both"/>
              <w:rPr>
                <w:rFonts w:ascii="Times New Roman" w:hAnsi="Times New Roman"/>
              </w:rPr>
            </w:pPr>
            <w:r w:rsidRPr="001F1557">
              <w:rPr>
                <w:rFonts w:ascii="Times New Roman" w:hAnsi="Times New Roman"/>
                <w:i/>
              </w:rPr>
              <w:t>РК</w:t>
            </w:r>
            <w:r w:rsidRPr="001F1557">
              <w:rPr>
                <w:rFonts w:ascii="Times New Roman" w:hAnsi="Times New Roman"/>
              </w:rPr>
              <w:t xml:space="preserve"> Сведения о волшебных сказках башкир, об их сходстве и отличии от сказок других народов. Чтение сказки «Урал-батыр». Беседа по содержанию. Беседа о любви и преданности сказочных персонажей к родной земле.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Слушание и работа с детской книгой. </w:t>
            </w:r>
            <w:r w:rsidRPr="001F1557">
              <w:rPr>
                <w:rFonts w:ascii="Times New Roman" w:hAnsi="Times New Roman"/>
                <w:i/>
              </w:rPr>
              <w:t>Русская народная сказка «Елена Премудрая»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Русская народная сказка «Умная внучка»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Малые фольклорные жанры. Скороговорки. Какие бывают скороговорки.</w:t>
            </w:r>
            <w:r w:rsidRPr="001F1557">
              <w:rPr>
                <w:rFonts w:ascii="Times New Roman" w:hAnsi="Times New Roman"/>
                <w:i/>
              </w:rPr>
              <w:t xml:space="preserve"> Потешки.</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w:t>
            </w:r>
          </w:p>
        </w:tc>
        <w:tc>
          <w:tcPr>
            <w:tcW w:w="8780" w:type="dxa"/>
          </w:tcPr>
          <w:p w:rsidR="001F1557" w:rsidRPr="001F1557" w:rsidRDefault="001F1557" w:rsidP="001F1557">
            <w:pPr>
              <w:jc w:val="both"/>
              <w:rPr>
                <w:rFonts w:ascii="Times New Roman" w:hAnsi="Times New Roman"/>
                <w:i/>
              </w:rPr>
            </w:pPr>
            <w:r w:rsidRPr="001F1557">
              <w:rPr>
                <w:rFonts w:ascii="Times New Roman" w:hAnsi="Times New Roman"/>
              </w:rPr>
              <w:t xml:space="preserve">Обобщение по разделу. Проверь себя. Тест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Былина. Особенности жанра. «Добрыня и Змея»</w:t>
            </w:r>
            <w:r w:rsidRPr="001F1557">
              <w:rPr>
                <w:rFonts w:ascii="Times New Roman" w:hAnsi="Times New Roman"/>
                <w:i/>
              </w:rPr>
              <w:t>РК Предания и сказы о недавнем прошлом. Особенности этого жанра фольклора, его отличие от легенд. Чтение  преданий и сказов «Схватка с двадцатью танками», «Узаман-апай», беседа по содержанию.</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Былина «Илья Муромец и Соловей-разбойник»</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Былина «Алёша Попович и Тугарин Змеёвич», «Вольга и Микула»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Слушание и работа с книгами. Былина </w:t>
            </w:r>
          </w:p>
          <w:p w:rsidR="001F1557" w:rsidRPr="001F1557" w:rsidRDefault="001F1557" w:rsidP="001F1557">
            <w:pPr>
              <w:jc w:val="both"/>
              <w:rPr>
                <w:rFonts w:ascii="Times New Roman" w:hAnsi="Times New Roman"/>
              </w:rPr>
            </w:pPr>
            <w:r w:rsidRPr="001F1557">
              <w:rPr>
                <w:rFonts w:ascii="Times New Roman" w:hAnsi="Times New Roman"/>
                <w:i/>
              </w:rPr>
              <w:t xml:space="preserve"> «Про Добрыню Никитича и змея Горыныча»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Былины «Первый бой Ильи Муромца», «Алёша Попович»</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Басни</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5ч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Знакомство с жанром басни. Эзоп «Лисица и виноград». И.Крылов «Лисица и виноград»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19</w:t>
            </w:r>
          </w:p>
        </w:tc>
        <w:tc>
          <w:tcPr>
            <w:tcW w:w="8780" w:type="dxa"/>
          </w:tcPr>
          <w:p w:rsidR="001F1557" w:rsidRPr="001F1557" w:rsidRDefault="001F1557" w:rsidP="001F1557">
            <w:pPr>
              <w:jc w:val="both"/>
              <w:rPr>
                <w:rFonts w:ascii="Times New Roman" w:hAnsi="Times New Roman"/>
                <w:i/>
              </w:rPr>
            </w:pPr>
            <w:r w:rsidRPr="001F1557">
              <w:rPr>
                <w:rFonts w:ascii="Times New Roman" w:hAnsi="Times New Roman"/>
              </w:rPr>
              <w:t xml:space="preserve">И.Крылов «Ворона и лисица». Сравнение героев басни. </w:t>
            </w:r>
            <w:r w:rsidRPr="001F1557">
              <w:rPr>
                <w:rFonts w:ascii="Times New Roman" w:hAnsi="Times New Roman"/>
                <w:i/>
              </w:rPr>
              <w:t>Эзоп «Ворон и лисица»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20</w:t>
            </w:r>
          </w:p>
        </w:tc>
        <w:tc>
          <w:tcPr>
            <w:tcW w:w="8780" w:type="dxa"/>
          </w:tcPr>
          <w:p w:rsidR="001F1557" w:rsidRPr="001F1557" w:rsidRDefault="001F1557" w:rsidP="001F1557">
            <w:pPr>
              <w:jc w:val="both"/>
              <w:rPr>
                <w:rFonts w:ascii="Times New Roman" w:hAnsi="Times New Roman"/>
                <w:i/>
              </w:rPr>
            </w:pPr>
            <w:r w:rsidRPr="001F1557">
              <w:rPr>
                <w:rFonts w:ascii="Times New Roman" w:hAnsi="Times New Roman"/>
                <w:i/>
              </w:rPr>
              <w:t>И.Крылов «Волк и ягнёнок».</w:t>
            </w:r>
            <w:r w:rsidRPr="001F1557">
              <w:rPr>
                <w:rFonts w:ascii="Times New Roman" w:hAnsi="Times New Roman"/>
              </w:rPr>
              <w:t xml:space="preserve"> Аллегория, мораль, вступление.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21</w:t>
            </w:r>
          </w:p>
        </w:tc>
        <w:tc>
          <w:tcPr>
            <w:tcW w:w="8780" w:type="dxa"/>
          </w:tcPr>
          <w:p w:rsidR="001F1557" w:rsidRPr="001F1557" w:rsidRDefault="001F1557" w:rsidP="001F1557">
            <w:pPr>
              <w:jc w:val="both"/>
              <w:rPr>
                <w:rFonts w:ascii="Times New Roman" w:hAnsi="Times New Roman"/>
                <w:i/>
              </w:rPr>
            </w:pPr>
            <w:r w:rsidRPr="001F1557">
              <w:rPr>
                <w:rFonts w:ascii="Times New Roman" w:hAnsi="Times New Roman"/>
              </w:rPr>
              <w:t xml:space="preserve">Слушание и работа с детскими книгами. </w:t>
            </w:r>
            <w:r w:rsidRPr="001F1557">
              <w:rPr>
                <w:rFonts w:ascii="Times New Roman" w:hAnsi="Times New Roman"/>
                <w:i/>
              </w:rPr>
              <w:t>Эзоп «Голубь, который хотел пить», Бесхвостая Лисица», А.Е. Измайлов « Филин и Чиж»</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center"/>
              <w:rPr>
                <w:rFonts w:ascii="Times New Roman" w:hAnsi="Times New Roman"/>
                <w:b/>
              </w:rPr>
            </w:pPr>
            <w:r w:rsidRPr="001F1557">
              <w:rPr>
                <w:rFonts w:ascii="Times New Roman" w:hAnsi="Times New Roman"/>
                <w:b/>
              </w:rPr>
              <w:t>Произведения А.С. Пушкина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9 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А.С. Пушкин «У лукоморья дуб зелёный…». Эпитеты</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А.С. Пушкин «Сказка о царе Салтане…». Сравнение авторской и народной сказки.</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А.С. Пушкин «Сказка о царе Салтане…». Сравнение авторской и народной сказки.</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А.С. Пушкин «Сказка о царе Салтане…». Сравнение авторской и народной сказки.</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К. Паустовский «Сказки Пушкина»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Слушание и работа с детскими книгами. </w:t>
            </w:r>
            <w:r w:rsidRPr="001F1557">
              <w:rPr>
                <w:rFonts w:ascii="Times New Roman" w:hAnsi="Times New Roman"/>
                <w:i/>
              </w:rPr>
              <w:t>Э.Бабаева «Там лес и дол видений полны…»</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29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А.С. Пушкин «Вот север, тучи нагоняя..», «Зимний вечер». Наблюдение за рифмой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А.С. Пушкин «Няне». Тон и темп стихотворения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Стихи русских поэтов: Ф.И. Тютчева, А.Н. Майкова, А.А.Фета, И.А.Бунина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5ч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lastRenderedPageBreak/>
              <w:t>32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Стихи Ф.И. Тютчева «Есть в осени первоначальной…», «Чародейкою Зимою…»</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А.Майков «Осень»,</w:t>
            </w:r>
          </w:p>
          <w:p w:rsidR="001F1557" w:rsidRPr="001F1557" w:rsidRDefault="001F1557" w:rsidP="001F1557">
            <w:pPr>
              <w:jc w:val="both"/>
              <w:rPr>
                <w:rFonts w:ascii="Times New Roman" w:hAnsi="Times New Roman"/>
              </w:rPr>
            </w:pPr>
            <w:r w:rsidRPr="001F1557">
              <w:rPr>
                <w:rFonts w:ascii="Times New Roman" w:hAnsi="Times New Roman"/>
              </w:rPr>
              <w:t xml:space="preserve"> А.А. Фет «Мама! Глянь-ка из окошка…»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«Кот поёт, глаза прищуря…». Эпитеты, сравнения. Диагностика техники чтения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детской книгой. Стихи русских поэтов</w:t>
            </w:r>
          </w:p>
          <w:p w:rsidR="001F1557" w:rsidRPr="001F1557" w:rsidRDefault="001F1557" w:rsidP="001F1557">
            <w:pPr>
              <w:jc w:val="both"/>
              <w:rPr>
                <w:rFonts w:ascii="Times New Roman" w:hAnsi="Times New Roman"/>
              </w:rPr>
            </w:pPr>
            <w:r w:rsidRPr="001F1557">
              <w:rPr>
                <w:rFonts w:ascii="Times New Roman" w:hAnsi="Times New Roman"/>
                <w:i/>
              </w:rPr>
              <w:t>И.А. Бунин «Листопад»</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Произведения Л.Н. Толстого</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10ч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Л.Н. Толстой «Два брата», «Белка и волк». Сравнение жанров произведений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Научно-познавательные и художественные рассказы. Л.Н. Толстой «Лебеди», «Зайцы».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39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Слушание и работа с детскими книгами. </w:t>
            </w:r>
            <w:r w:rsidRPr="001F1557">
              <w:rPr>
                <w:rFonts w:ascii="Times New Roman" w:hAnsi="Times New Roman"/>
                <w:i/>
              </w:rPr>
              <w:t>Л.Н. Толстой «Работник Емельян и пустой барабан»</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Л.Н. Толстой «Лев и собачка»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Л.Н. Толстой «Прыжок». Быль.</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Л.Н. Толстой «Как боролся русский богатырь». Былина </w:t>
            </w:r>
          </w:p>
          <w:p w:rsidR="001F1557" w:rsidRPr="001F1557" w:rsidRDefault="001F1557" w:rsidP="001F1557">
            <w:pPr>
              <w:jc w:val="both"/>
              <w:rPr>
                <w:rFonts w:ascii="Times New Roman" w:hAnsi="Times New Roman"/>
              </w:rPr>
            </w:pP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Л.Н. Толстой «Ореховая ветка»,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Разножанровые произведения Л.Н. Толстого. Тест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 xml:space="preserve">А. Сергеенко «Как </w:t>
            </w:r>
            <w:r w:rsidRPr="001F1557">
              <w:rPr>
                <w:rFonts w:ascii="Times New Roman" w:hAnsi="Times New Roman"/>
              </w:rPr>
              <w:t xml:space="preserve">Слушание и работа с детской книгой. </w:t>
            </w:r>
            <w:r w:rsidRPr="001F1557">
              <w:rPr>
                <w:rFonts w:ascii="Times New Roman" w:hAnsi="Times New Roman"/>
                <w:i/>
              </w:rPr>
              <w:t>Л.Н. Толстой рассказывал сказку об огурцах»</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Обобщение по разделу.</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center"/>
              <w:rPr>
                <w:rFonts w:ascii="Times New Roman" w:hAnsi="Times New Roman"/>
                <w:b/>
              </w:rPr>
            </w:pPr>
            <w:r w:rsidRPr="001F1557">
              <w:rPr>
                <w:rFonts w:ascii="Times New Roman" w:hAnsi="Times New Roman"/>
                <w:b/>
              </w:rPr>
              <w:t>Произведения Н.А. Некрасова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5ч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Н.А. Некрасов «Крестьянские дети» (отрывок), «Мужичок с ноготок». Статья К.И.Чуковского «Мужичок и с ноготок». Выделение эпитетов</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Слушание и работа с детской книгой. </w:t>
            </w:r>
            <w:r w:rsidRPr="001F1557">
              <w:rPr>
                <w:rFonts w:ascii="Times New Roman" w:hAnsi="Times New Roman"/>
                <w:i/>
              </w:rPr>
              <w:t>Н.А. Некрасов «Крестьянские дети» (полный текст)</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49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Стихи о природе. Н.А. Некрасов «Славная осень! Здоровый, ядрёный…» «Мороз-воевода» (отрывок из поэмы)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детскими книгами Н.А. Некрасова</w:t>
            </w:r>
          </w:p>
          <w:p w:rsidR="001F1557" w:rsidRPr="001F1557" w:rsidRDefault="001F1557" w:rsidP="001F1557">
            <w:pPr>
              <w:jc w:val="both"/>
              <w:rPr>
                <w:rFonts w:ascii="Times New Roman" w:hAnsi="Times New Roman"/>
              </w:rPr>
            </w:pPr>
            <w:r w:rsidRPr="001F1557">
              <w:rPr>
                <w:rFonts w:ascii="Times New Roman" w:hAnsi="Times New Roman"/>
                <w:i/>
              </w:rPr>
              <w:t>Н.А. Некрасов «Зеленый шум», «Саша»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Произведения А.П. Чехова</w:t>
            </w:r>
            <w:r w:rsidRPr="001F1557">
              <w:rPr>
                <w:rFonts w:ascii="Times New Roman" w:hAnsi="Times New Roman"/>
              </w:rPr>
              <w:t xml:space="preserve">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6ч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А.П. Чехов «Степь». Выделение олицетворений</w:t>
            </w:r>
          </w:p>
          <w:p w:rsidR="001F1557" w:rsidRPr="001F1557" w:rsidRDefault="001F1557" w:rsidP="001F1557">
            <w:pPr>
              <w:jc w:val="both"/>
              <w:rPr>
                <w:rFonts w:ascii="Times New Roman" w:hAnsi="Times New Roman"/>
              </w:rPr>
            </w:pP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А.П.Чехов «Белолобый», И.С. Тургенев «Лес и степь»</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rPr>
          <w:trHeight w:val="294"/>
        </w:trPr>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А.П.Чехов «Ванька».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Н.Шер «О рассказах А.П. Чехова»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56</w:t>
            </w:r>
          </w:p>
        </w:tc>
        <w:tc>
          <w:tcPr>
            <w:tcW w:w="8780" w:type="dxa"/>
          </w:tcPr>
          <w:p w:rsidR="001F1557" w:rsidRPr="001F1557" w:rsidRDefault="001F1557" w:rsidP="001F1557">
            <w:pPr>
              <w:jc w:val="both"/>
              <w:rPr>
                <w:rFonts w:ascii="Times New Roman" w:hAnsi="Times New Roman"/>
                <w:i/>
              </w:rPr>
            </w:pPr>
            <w:r w:rsidRPr="001F1557">
              <w:rPr>
                <w:rFonts w:ascii="Times New Roman" w:hAnsi="Times New Roman"/>
              </w:rPr>
              <w:t xml:space="preserve">Слушание и работа с детскими книгами. </w:t>
            </w:r>
          </w:p>
          <w:p w:rsidR="001F1557" w:rsidRPr="001F1557" w:rsidRDefault="001F1557" w:rsidP="001F1557">
            <w:pPr>
              <w:jc w:val="both"/>
              <w:rPr>
                <w:rFonts w:ascii="Times New Roman" w:hAnsi="Times New Roman"/>
              </w:rPr>
            </w:pPr>
            <w:r w:rsidRPr="001F1557">
              <w:rPr>
                <w:rFonts w:ascii="Times New Roman" w:hAnsi="Times New Roman"/>
                <w:i/>
              </w:rPr>
              <w:t>Л.Андреев «Кусака»</w:t>
            </w:r>
            <w:r w:rsidRPr="001F1557">
              <w:rPr>
                <w:rFonts w:ascii="Times New Roman" w:hAnsi="Times New Roman"/>
              </w:rPr>
              <w:t xml:space="preserve"> Обобщение по разделу.</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57</w:t>
            </w:r>
          </w:p>
        </w:tc>
        <w:tc>
          <w:tcPr>
            <w:tcW w:w="8780" w:type="dxa"/>
          </w:tcPr>
          <w:p w:rsidR="001F1557" w:rsidRPr="001F1557" w:rsidRDefault="001F1557" w:rsidP="001F1557">
            <w:pPr>
              <w:jc w:val="both"/>
              <w:rPr>
                <w:rFonts w:ascii="Times New Roman" w:hAnsi="Times New Roman"/>
                <w:b/>
              </w:rPr>
            </w:pPr>
            <w:r w:rsidRPr="001F1557">
              <w:rPr>
                <w:rFonts w:ascii="Times New Roman" w:hAnsi="Times New Roman"/>
                <w:b/>
              </w:rPr>
              <w:t>Контрольная работа № 1</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Сказки зарубежных писателей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5ч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Ш.Перро «Подарки феи». Определение повторов. Диагностика техники чтения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59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Ц. Топелиус «Солнечный луч в ноябре». Определение жанра произведения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Ц. Топелиус «Зимняя сказка»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детскими книгами зарубежных сказочников</w:t>
            </w:r>
          </w:p>
          <w:p w:rsidR="001F1557" w:rsidRPr="001F1557" w:rsidRDefault="001F1557" w:rsidP="001F1557">
            <w:pPr>
              <w:jc w:val="both"/>
              <w:rPr>
                <w:rFonts w:ascii="Times New Roman" w:hAnsi="Times New Roman"/>
              </w:rPr>
            </w:pPr>
            <w:r w:rsidRPr="001F1557">
              <w:rPr>
                <w:rFonts w:ascii="Times New Roman" w:hAnsi="Times New Roman"/>
                <w:i/>
              </w:rPr>
              <w:t xml:space="preserve">Г.Х. Андерсен «Снеговик»,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tcPr>
          <w:p w:rsidR="001F1557" w:rsidRPr="001F1557" w:rsidRDefault="001F1557" w:rsidP="001F1557">
            <w:pPr>
              <w:jc w:val="center"/>
              <w:rPr>
                <w:rFonts w:ascii="Times New Roman" w:hAnsi="Times New Roman"/>
              </w:rPr>
            </w:pPr>
            <w:r w:rsidRPr="001F1557">
              <w:rPr>
                <w:rFonts w:ascii="Times New Roman" w:hAnsi="Times New Roman"/>
              </w:rPr>
              <w:t>62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Урок-утренник «В мире сказок»</w:t>
            </w:r>
            <w:r w:rsidRPr="001F1557">
              <w:rPr>
                <w:rFonts w:ascii="Times New Roman" w:hAnsi="Times New Roman"/>
                <w:i/>
              </w:rPr>
              <w:t xml:space="preserve"> Бр. Гримм «Умная дочь крестьянская»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Стихи русских поэтов</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8ч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И. Никитин «Русь». Логическое ударение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И.С. Никитин «Утро». Логическое ударение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И.Суриков «Детство». Выделение олицетворений, сравнений, эпитетов</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детскими книгами. Стихи русских поэтов</w:t>
            </w:r>
          </w:p>
          <w:p w:rsidR="001F1557" w:rsidRPr="001F1557" w:rsidRDefault="001F1557" w:rsidP="001F1557">
            <w:pPr>
              <w:jc w:val="both"/>
              <w:rPr>
                <w:rFonts w:ascii="Times New Roman" w:hAnsi="Times New Roman"/>
              </w:rPr>
            </w:pPr>
            <w:r w:rsidRPr="001F1557">
              <w:rPr>
                <w:rFonts w:ascii="Times New Roman" w:hAnsi="Times New Roman"/>
              </w:rPr>
              <w:t xml:space="preserve"> </w:t>
            </w:r>
            <w:r w:rsidRPr="001F1557">
              <w:rPr>
                <w:rFonts w:ascii="Times New Roman" w:hAnsi="Times New Roman"/>
                <w:i/>
              </w:rPr>
              <w:t>И.С. Никитин «Помню я: бывало няня…»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С.Д. Дрожжин «Привет», «Зимний день». Сравнение тем стихотворений и их интонационных рисунков</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И.С. Тургенев «Деревня», «Воробей»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69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детскими книгами. Стихи о родине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Произведения Д.Н. Мамина-Сибиряка</w:t>
            </w:r>
            <w:r w:rsidRPr="001F1557">
              <w:rPr>
                <w:rFonts w:ascii="Times New Roman" w:hAnsi="Times New Roman"/>
              </w:rPr>
              <w:t xml:space="preserve">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7ч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Д.Н. Мамин-Сибиряк «Приёмыш». Выделение главной мысли произведения, авторской позиции</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Д.Н. Мамин-Сибиряк «Приёмыш». Выделение главной мысли произведения, авторской позиции</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Д.Н. Мамин-Сибиряк «Умнее всех». Сравнение сказки с басней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Д.Н. Мамин-Сибиряк «Умнее всех». Сравнение сказки с басней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детской книгой. Рассказы о животных</w:t>
            </w:r>
          </w:p>
          <w:p w:rsidR="001F1557" w:rsidRPr="001F1557" w:rsidRDefault="001F1557" w:rsidP="001F1557">
            <w:pPr>
              <w:jc w:val="both"/>
              <w:rPr>
                <w:rFonts w:ascii="Times New Roman" w:hAnsi="Times New Roman"/>
              </w:rPr>
            </w:pPr>
            <w:r w:rsidRPr="001F1557">
              <w:rPr>
                <w:rFonts w:ascii="Times New Roman" w:hAnsi="Times New Roman"/>
                <w:i/>
              </w:rPr>
              <w:t>Д.Н. Мамин-Сибиряк «Постойко»</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Д.Н. Мамин-Сибиряк «Постойко»</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Обобщение по разделу.</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Произведения А.И. Куприна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6ч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А.И. Куприн «Синяя звезда». Знакомство с легендой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79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А.И. Куприн «Синяя звезда». Знакомство с легендой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А.И. Куприн «Синяя звезда». Знакомство с легендой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А.И. Куприн «Барбос и Жулька». Дополнение плана.</w:t>
            </w:r>
          </w:p>
          <w:p w:rsidR="001F1557" w:rsidRPr="001F1557" w:rsidRDefault="001F1557" w:rsidP="001F1557">
            <w:pPr>
              <w:jc w:val="both"/>
              <w:rPr>
                <w:rFonts w:ascii="Times New Roman" w:hAnsi="Times New Roman"/>
              </w:rPr>
            </w:pP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детскими книгами о животных</w:t>
            </w:r>
            <w:r w:rsidRPr="001F1557">
              <w:rPr>
                <w:rFonts w:ascii="Times New Roman" w:hAnsi="Times New Roman"/>
                <w:i/>
              </w:rPr>
              <w:t xml:space="preserve"> А.И. Куприн «Собачье счастье»</w:t>
            </w:r>
          </w:p>
          <w:p w:rsidR="001F1557" w:rsidRPr="001F1557" w:rsidRDefault="001F1557" w:rsidP="001F1557">
            <w:pPr>
              <w:jc w:val="both"/>
              <w:rPr>
                <w:rFonts w:ascii="Times New Roman" w:hAnsi="Times New Roman"/>
              </w:rPr>
            </w:pP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Стихи С.А. Есенина</w:t>
            </w:r>
            <w:r w:rsidRPr="001F1557">
              <w:rPr>
                <w:rFonts w:ascii="Times New Roman" w:hAnsi="Times New Roman"/>
              </w:rPr>
              <w:t xml:space="preserve">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7ч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С.А. Есенин «Стихи о Родине» (отрывки). Сравнение строф, выделение логических ударений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С.А. Есенин «Я покинул родимый дом», «Нивы сжаты, рощи голы…». Выделение сравнений и эпитетов</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С.А. Есенин «Берёза»</w:t>
            </w:r>
          </w:p>
          <w:p w:rsidR="001F1557" w:rsidRPr="001F1557" w:rsidRDefault="001F1557" w:rsidP="001F1557">
            <w:pPr>
              <w:jc w:val="both"/>
              <w:rPr>
                <w:rFonts w:ascii="Times New Roman" w:hAnsi="Times New Roman"/>
              </w:rPr>
            </w:pPr>
            <w:r w:rsidRPr="001F1557">
              <w:rPr>
                <w:rFonts w:ascii="Times New Roman" w:hAnsi="Times New Roman"/>
                <w:i/>
              </w:rPr>
              <w:t>С.А.Есенин «Стихи о берёзе»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С.А.Есенин «Бабушкины сказки». Сравнение стихотворений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Слушание и работа с детскими книгами. </w:t>
            </w:r>
            <w:r w:rsidRPr="001F1557">
              <w:rPr>
                <w:rFonts w:ascii="Times New Roman" w:hAnsi="Times New Roman"/>
                <w:i/>
              </w:rPr>
              <w:t>С.А.Есенин «Топи да болота…», «Сыплет черемуха снегом»</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89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Библиотечный урок. Стихи русских поэтов</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Произведения К.Г. Паустовского</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11ч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К.Г. Паустовский «Стальное колечко». Деление текста на части, составление плана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К.Г. Паустовский «Стальное колечко»</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К.Г. Паустовский «Заячьи лапы»</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К.Г. Паустовский «Кот-ворюга». Юмористический рассказ.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К.Г. Паустовский «Кот-ворюга». Юмористический рассказ.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К.Г. Паустовский «Какие бывают дожди?». Научно-познавательный рассказ</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Слушание и работа с детскими книгами. </w:t>
            </w:r>
            <w:r w:rsidRPr="001F1557">
              <w:rPr>
                <w:rFonts w:ascii="Times New Roman" w:hAnsi="Times New Roman"/>
                <w:i/>
              </w:rPr>
              <w:t>К.Г. Паустовский «Тёплый хлеб»</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 xml:space="preserve">К.Г. Паустовский «Тёплый хлеб». </w:t>
            </w:r>
            <w:r w:rsidRPr="001F1557">
              <w:rPr>
                <w:rFonts w:ascii="Times New Roman" w:hAnsi="Times New Roman"/>
              </w:rPr>
              <w:t>Диагностика техники чтения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99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Слушание и работа  с детскими книгами о природе.  </w:t>
            </w:r>
            <w:r w:rsidRPr="001F1557">
              <w:rPr>
                <w:rFonts w:ascii="Times New Roman" w:hAnsi="Times New Roman"/>
                <w:i/>
              </w:rPr>
              <w:t>В.Астафьев «Стрижонок Скрип»»</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Урок-утренник «Моя любимая книжка»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Произведение С.Я. Маршака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4ч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С.Я. Маршак «Урок родного языка», «Ландыш». Выделение эпитетов и сравнений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детскими книгами С.Я. Маршака</w:t>
            </w:r>
          </w:p>
          <w:p w:rsidR="001F1557" w:rsidRPr="001F1557" w:rsidRDefault="001F1557" w:rsidP="001F1557">
            <w:pPr>
              <w:jc w:val="both"/>
              <w:rPr>
                <w:rFonts w:ascii="Times New Roman" w:hAnsi="Times New Roman"/>
              </w:rPr>
            </w:pPr>
            <w:r w:rsidRPr="001F1557">
              <w:rPr>
                <w:rFonts w:ascii="Times New Roman" w:hAnsi="Times New Roman"/>
                <w:i/>
              </w:rPr>
              <w:t>С.Я. Маршак «Кошкин дом»</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i/>
              </w:rPr>
              <w:t>С.Я. Маршак «Кошкин дом»</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Произведения и книги С.Я. Маршака. В. Субботин «С Маршаком».</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Рассказы Л.Пантелеева</w:t>
            </w:r>
            <w:r w:rsidRPr="001F1557">
              <w:rPr>
                <w:rFonts w:ascii="Times New Roman" w:hAnsi="Times New Roman"/>
              </w:rPr>
              <w:t xml:space="preserve">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7ч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Л.Пантелеев «Честное слово». Определение темы произведения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Л.Пантелеев «Честное слово». Определение темы произведения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Л. Пантелеев «Камилл и учитель». Исторический рассказ</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109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Л. Пантелеев «Камилл и учитель». Исторический рассказ</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110</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детскими книгами Л. Пантелеева.</w:t>
            </w:r>
          </w:p>
          <w:p w:rsidR="001F1557" w:rsidRPr="001F1557" w:rsidRDefault="001F1557" w:rsidP="001F1557">
            <w:pPr>
              <w:rPr>
                <w:rFonts w:ascii="Times New Roman" w:hAnsi="Times New Roman"/>
              </w:rPr>
            </w:pPr>
            <w:r w:rsidRPr="001F1557">
              <w:rPr>
                <w:rFonts w:ascii="Times New Roman" w:hAnsi="Times New Roman"/>
              </w:rPr>
              <w:t>Л</w:t>
            </w:r>
            <w:r w:rsidRPr="001F1557">
              <w:rPr>
                <w:rFonts w:ascii="Times New Roman" w:hAnsi="Times New Roman"/>
                <w:i/>
              </w:rPr>
              <w:t>. Пантелеев  «Новенькая»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111</w:t>
            </w:r>
          </w:p>
        </w:tc>
        <w:tc>
          <w:tcPr>
            <w:tcW w:w="8780" w:type="dxa"/>
          </w:tcPr>
          <w:p w:rsidR="001F1557" w:rsidRPr="001F1557" w:rsidRDefault="001F1557" w:rsidP="001F1557">
            <w:pPr>
              <w:rPr>
                <w:rFonts w:ascii="Times New Roman" w:hAnsi="Times New Roman"/>
              </w:rPr>
            </w:pPr>
            <w:r w:rsidRPr="001F1557">
              <w:rPr>
                <w:rFonts w:ascii="Times New Roman" w:hAnsi="Times New Roman"/>
              </w:rPr>
              <w:t>Л</w:t>
            </w:r>
            <w:r w:rsidRPr="001F1557">
              <w:rPr>
                <w:rFonts w:ascii="Times New Roman" w:hAnsi="Times New Roman"/>
                <w:i/>
              </w:rPr>
              <w:t>. Пантелеев  «Фенька»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lastRenderedPageBreak/>
              <w:t>112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Произведения А.П. Гайдара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7ч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А.П. Гайдар «Горячий камень». Сравнение героев рассказа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А.П. Гайдар «Горячий камень». Сравнение героев рассказа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А.П. Гайдар «Тимур и его команда» (отдельные главы)</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А.П. Гайдар «Тимур и его команда» (отдельные главы)</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С.В. Михалков «Аркадий Гайдар». К.Г. Паустовский «Об Аркадии Петровиче Гайдаре»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Работа с детскими книгами С.Михалкова. </w:t>
            </w:r>
            <w:r w:rsidRPr="001F1557">
              <w:rPr>
                <w:rFonts w:ascii="Times New Roman" w:hAnsi="Times New Roman"/>
                <w:i/>
              </w:rPr>
              <w:t>С.В. Михалков «Ошибка»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119</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детскими книгами о детях</w:t>
            </w:r>
          </w:p>
          <w:p w:rsidR="001F1557" w:rsidRPr="001F1557" w:rsidRDefault="001F1557" w:rsidP="001F1557">
            <w:pPr>
              <w:jc w:val="both"/>
              <w:rPr>
                <w:rFonts w:ascii="Times New Roman" w:hAnsi="Times New Roman"/>
              </w:rPr>
            </w:pPr>
            <w:r w:rsidRPr="001F1557">
              <w:rPr>
                <w:rFonts w:ascii="Times New Roman" w:hAnsi="Times New Roman"/>
                <w:i/>
              </w:rPr>
              <w:t>В. Драгунский «Девочка на шаре»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Произведения М.М. Пришвина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7ч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120</w:t>
            </w:r>
          </w:p>
        </w:tc>
        <w:tc>
          <w:tcPr>
            <w:tcW w:w="8780" w:type="dxa"/>
          </w:tcPr>
          <w:p w:rsidR="001F1557" w:rsidRPr="001F1557" w:rsidRDefault="001F1557" w:rsidP="001F1557">
            <w:pPr>
              <w:jc w:val="both"/>
              <w:rPr>
                <w:rFonts w:ascii="Times New Roman" w:hAnsi="Times New Roman"/>
              </w:rPr>
            </w:pPr>
          </w:p>
          <w:p w:rsidR="001F1557" w:rsidRPr="001F1557" w:rsidRDefault="001F1557" w:rsidP="001F1557">
            <w:pPr>
              <w:jc w:val="both"/>
              <w:rPr>
                <w:rFonts w:ascii="Times New Roman" w:hAnsi="Times New Roman"/>
              </w:rPr>
            </w:pPr>
            <w:r w:rsidRPr="001F1557">
              <w:rPr>
                <w:rFonts w:ascii="Times New Roman" w:hAnsi="Times New Roman"/>
              </w:rPr>
              <w:t>М.М. Пришвин «Моя родина». Объяснение заглавия произведения</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121</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М.М. Пришвин. «Выскочка». Составление плана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М.М. Пришвин. «Выскочка». Составление плана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М.М. Пришвин «Жаркий час». Рассказ-описание. В. Чалмаев «Воспоминания о М.М. Пришвине»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Слушание и работа с детскими книгами о природе</w:t>
            </w:r>
          </w:p>
          <w:p w:rsidR="001F1557" w:rsidRPr="001F1557" w:rsidRDefault="001F1557" w:rsidP="001F1557">
            <w:pPr>
              <w:jc w:val="both"/>
              <w:rPr>
                <w:rFonts w:ascii="Times New Roman" w:hAnsi="Times New Roman"/>
              </w:rPr>
            </w:pPr>
            <w:r w:rsidRPr="001F1557">
              <w:rPr>
                <w:rFonts w:ascii="Times New Roman" w:hAnsi="Times New Roman"/>
              </w:rPr>
              <w:t>М.М. Пришвин</w:t>
            </w:r>
            <w:r w:rsidRPr="001F1557">
              <w:rPr>
                <w:rFonts w:ascii="Times New Roman" w:hAnsi="Times New Roman"/>
                <w:i/>
              </w:rPr>
              <w:t xml:space="preserve"> «Двойной след»</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Обобщение по разделу.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b/>
              </w:rPr>
              <w:t>Произведения зарубежных писателей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b/>
              </w:rPr>
              <w:t>11ч</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Джек Лондон «Бурый волк» (в сокращении).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127</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Джек Лондон «Бурый волк» (в сокращении). Определение главной мысли рассказа</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128</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Джек Лондон «Бурый волк» (в сокращении).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129</w:t>
            </w:r>
          </w:p>
        </w:tc>
        <w:tc>
          <w:tcPr>
            <w:tcW w:w="8780" w:type="dxa"/>
          </w:tcPr>
          <w:p w:rsidR="001F1557" w:rsidRPr="001F1557" w:rsidRDefault="001F1557" w:rsidP="001F1557">
            <w:pPr>
              <w:tabs>
                <w:tab w:val="left" w:pos="252"/>
              </w:tabs>
              <w:jc w:val="both"/>
              <w:rPr>
                <w:rFonts w:ascii="Times New Roman" w:hAnsi="Times New Roman"/>
              </w:rPr>
            </w:pPr>
            <w:r w:rsidRPr="001F1557">
              <w:rPr>
                <w:rFonts w:ascii="Times New Roman" w:hAnsi="Times New Roman"/>
              </w:rPr>
              <w:t xml:space="preserve">Э. Сетон-Томпсон «Чинк» (в сокращении).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130</w:t>
            </w:r>
          </w:p>
        </w:tc>
        <w:tc>
          <w:tcPr>
            <w:tcW w:w="8780" w:type="dxa"/>
          </w:tcPr>
          <w:p w:rsidR="001F1557" w:rsidRPr="001F1557" w:rsidRDefault="001F1557" w:rsidP="001F1557">
            <w:pPr>
              <w:tabs>
                <w:tab w:val="left" w:pos="252"/>
              </w:tabs>
              <w:jc w:val="both"/>
              <w:rPr>
                <w:rFonts w:ascii="Times New Roman" w:hAnsi="Times New Roman"/>
              </w:rPr>
            </w:pPr>
            <w:r w:rsidRPr="001F1557">
              <w:rPr>
                <w:rFonts w:ascii="Times New Roman" w:hAnsi="Times New Roman"/>
              </w:rPr>
              <w:t>Э. Сетон-Томпсон «Чинк» (в сокращении). Сравнение рассказов</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131</w:t>
            </w:r>
          </w:p>
        </w:tc>
        <w:tc>
          <w:tcPr>
            <w:tcW w:w="8780" w:type="dxa"/>
          </w:tcPr>
          <w:p w:rsidR="001F1557" w:rsidRPr="001F1557" w:rsidRDefault="001F1557" w:rsidP="001F1557">
            <w:pPr>
              <w:tabs>
                <w:tab w:val="left" w:pos="252"/>
              </w:tabs>
              <w:jc w:val="both"/>
              <w:rPr>
                <w:rFonts w:ascii="Times New Roman" w:hAnsi="Times New Roman"/>
              </w:rPr>
            </w:pPr>
            <w:r w:rsidRPr="001F1557">
              <w:rPr>
                <w:rFonts w:ascii="Times New Roman" w:hAnsi="Times New Roman"/>
              </w:rPr>
              <w:t>Э. Сетон-Томпсон «Чинк» (в сокращении). Сравнение рассказов</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132</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Слушание и работа с детскими книгами зарубежных писателей </w:t>
            </w:r>
          </w:p>
          <w:p w:rsidR="001F1557" w:rsidRPr="001F1557" w:rsidRDefault="001F1557" w:rsidP="001F1557">
            <w:pPr>
              <w:jc w:val="both"/>
              <w:rPr>
                <w:rFonts w:ascii="Times New Roman" w:hAnsi="Times New Roman"/>
              </w:rPr>
            </w:pPr>
            <w:r w:rsidRPr="001F1557">
              <w:rPr>
                <w:rFonts w:ascii="Times New Roman" w:hAnsi="Times New Roman"/>
                <w:i/>
              </w:rPr>
              <w:t>Джон Чиари «Джон Джей Пленти и кузнечик Дэн»</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133</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 Контрольная работа № 2</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134</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 xml:space="preserve">Обобщающий урок. </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135</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Произведения зарубежных писателей</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r w:rsidR="001F1557" w:rsidRPr="00EC3CA3" w:rsidTr="001F1557">
        <w:tc>
          <w:tcPr>
            <w:tcW w:w="576" w:type="dxa"/>
            <w:vAlign w:val="bottom"/>
          </w:tcPr>
          <w:p w:rsidR="001F1557" w:rsidRPr="001F1557" w:rsidRDefault="001F1557" w:rsidP="001F1557">
            <w:pPr>
              <w:jc w:val="center"/>
              <w:rPr>
                <w:rFonts w:ascii="Times New Roman" w:hAnsi="Times New Roman"/>
              </w:rPr>
            </w:pPr>
            <w:r w:rsidRPr="001F1557">
              <w:rPr>
                <w:rFonts w:ascii="Times New Roman" w:hAnsi="Times New Roman"/>
              </w:rPr>
              <w:t>136</w:t>
            </w:r>
          </w:p>
        </w:tc>
        <w:tc>
          <w:tcPr>
            <w:tcW w:w="8780" w:type="dxa"/>
          </w:tcPr>
          <w:p w:rsidR="001F1557" w:rsidRPr="001F1557" w:rsidRDefault="001F1557" w:rsidP="001F1557">
            <w:pPr>
              <w:jc w:val="both"/>
              <w:rPr>
                <w:rFonts w:ascii="Times New Roman" w:hAnsi="Times New Roman"/>
              </w:rPr>
            </w:pPr>
            <w:r w:rsidRPr="001F1557">
              <w:rPr>
                <w:rFonts w:ascii="Times New Roman" w:hAnsi="Times New Roman"/>
              </w:rPr>
              <w:t>Библиотечный урок «Летнее чтение»</w:t>
            </w:r>
          </w:p>
        </w:tc>
        <w:tc>
          <w:tcPr>
            <w:tcW w:w="1134" w:type="dxa"/>
            <w:vAlign w:val="bottom"/>
          </w:tcPr>
          <w:p w:rsidR="001F1557" w:rsidRPr="001F1557" w:rsidRDefault="001F1557" w:rsidP="001F1557">
            <w:pPr>
              <w:jc w:val="center"/>
              <w:rPr>
                <w:rFonts w:ascii="Times New Roman" w:hAnsi="Times New Roman"/>
              </w:rPr>
            </w:pPr>
            <w:r w:rsidRPr="001F1557">
              <w:rPr>
                <w:rFonts w:ascii="Times New Roman" w:hAnsi="Times New Roman"/>
              </w:rPr>
              <w:t>1</w:t>
            </w:r>
          </w:p>
        </w:tc>
      </w:tr>
    </w:tbl>
    <w:p w:rsidR="001F1557" w:rsidRPr="00D00D1B" w:rsidRDefault="001F1557" w:rsidP="001F1557">
      <w:pPr>
        <w:pStyle w:val="Zag3"/>
        <w:tabs>
          <w:tab w:val="left" w:leader="dot" w:pos="624"/>
        </w:tabs>
        <w:spacing w:after="0" w:line="240" w:lineRule="auto"/>
        <w:jc w:val="both"/>
        <w:rPr>
          <w:rStyle w:val="Zag11"/>
          <w:rFonts w:eastAsia="@Arial Unicode MS"/>
          <w:i w:val="0"/>
          <w:iCs w:val="0"/>
          <w:color w:val="auto"/>
          <w:sz w:val="22"/>
          <w:szCs w:val="22"/>
          <w:lang w:val="ru-RU"/>
        </w:rPr>
      </w:pPr>
    </w:p>
    <w:p w:rsidR="00F8491B" w:rsidRDefault="00F8491B" w:rsidP="00F8491B">
      <w:pPr>
        <w:pStyle w:val="210"/>
        <w:tabs>
          <w:tab w:val="left" w:pos="1608"/>
        </w:tabs>
        <w:ind w:left="260"/>
        <w:jc w:val="center"/>
      </w:pPr>
      <w:bookmarkStart w:id="80" w:name="_TOC_250008"/>
      <w:r>
        <w:t>2.2.2.3.Родной язык и литературное чтение на родном</w:t>
      </w:r>
      <w:r>
        <w:rPr>
          <w:spacing w:val="-4"/>
        </w:rPr>
        <w:t xml:space="preserve"> </w:t>
      </w:r>
      <w:bookmarkEnd w:id="80"/>
      <w:r>
        <w:t>языке</w:t>
      </w:r>
    </w:p>
    <w:p w:rsidR="00F8491B" w:rsidRPr="00F8491B" w:rsidRDefault="00F8491B" w:rsidP="00F8491B">
      <w:pPr>
        <w:pStyle w:val="af0"/>
        <w:ind w:left="0" w:right="-1" w:firstLine="567"/>
        <w:rPr>
          <w:b/>
          <w:sz w:val="22"/>
          <w:szCs w:val="22"/>
        </w:rPr>
      </w:pPr>
      <w:r w:rsidRPr="00F8491B">
        <w:rPr>
          <w:b/>
          <w:sz w:val="22"/>
          <w:szCs w:val="22"/>
        </w:rPr>
        <w:t>Родной язык</w:t>
      </w:r>
    </w:p>
    <w:p w:rsidR="00F8491B" w:rsidRPr="00F8491B" w:rsidRDefault="00F8491B" w:rsidP="00F8491B">
      <w:pPr>
        <w:pStyle w:val="af0"/>
        <w:ind w:left="0" w:right="-1" w:firstLine="567"/>
        <w:rPr>
          <w:sz w:val="22"/>
          <w:szCs w:val="22"/>
        </w:rPr>
      </w:pPr>
      <w:r w:rsidRPr="00F8491B">
        <w:rPr>
          <w:sz w:val="22"/>
          <w:szCs w:val="22"/>
        </w:rPr>
        <w:t>Формирование первоначальных представлений о родном языке.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F8491B" w:rsidRPr="00F8491B" w:rsidRDefault="00F8491B" w:rsidP="00F8491B">
      <w:pPr>
        <w:pStyle w:val="af0"/>
        <w:ind w:left="0" w:right="-1" w:firstLine="567"/>
        <w:rPr>
          <w:sz w:val="22"/>
          <w:szCs w:val="22"/>
        </w:rPr>
      </w:pPr>
      <w:r w:rsidRPr="00F8491B">
        <w:rPr>
          <w:sz w:val="22"/>
          <w:szCs w:val="22"/>
        </w:rPr>
        <w:t>Виды речевой деятельности. Слушание. Говорение. Чтение. Письмо. Обучение грамоте</w:t>
      </w:r>
    </w:p>
    <w:p w:rsidR="00F8491B" w:rsidRPr="00F8491B" w:rsidRDefault="00F8491B" w:rsidP="00F8491B">
      <w:pPr>
        <w:pStyle w:val="af0"/>
        <w:ind w:left="0" w:right="-1" w:firstLine="567"/>
        <w:rPr>
          <w:sz w:val="22"/>
          <w:szCs w:val="22"/>
        </w:rPr>
      </w:pPr>
      <w:r w:rsidRPr="00F8491B">
        <w:rPr>
          <w:sz w:val="22"/>
          <w:szCs w:val="22"/>
        </w:rPr>
        <w:t>Фонетика. Звуки и буквы. Алфавит. Гласные и согласные звуки. Деление слов на слоги. Ударение.</w:t>
      </w:r>
    </w:p>
    <w:p w:rsidR="00F8491B" w:rsidRPr="00F8491B" w:rsidRDefault="00F8491B" w:rsidP="00F8491B">
      <w:pPr>
        <w:pStyle w:val="af0"/>
        <w:ind w:left="0" w:right="-1" w:firstLine="567"/>
        <w:rPr>
          <w:sz w:val="22"/>
          <w:szCs w:val="22"/>
        </w:rPr>
      </w:pPr>
      <w:r w:rsidRPr="00F8491B">
        <w:rPr>
          <w:sz w:val="22"/>
          <w:szCs w:val="22"/>
        </w:rPr>
        <w:t>Состав слова (морфемика).</w:t>
      </w:r>
    </w:p>
    <w:p w:rsidR="00F8491B" w:rsidRPr="00F8491B" w:rsidRDefault="00F8491B" w:rsidP="00F8491B">
      <w:pPr>
        <w:pStyle w:val="af0"/>
        <w:ind w:left="0" w:right="-1" w:firstLine="567"/>
        <w:rPr>
          <w:sz w:val="22"/>
          <w:szCs w:val="22"/>
        </w:rPr>
      </w:pPr>
      <w:r w:rsidRPr="00F8491B">
        <w:rPr>
          <w:sz w:val="22"/>
          <w:szCs w:val="22"/>
        </w:rPr>
        <w:t>Корень слова. Состав слова и словообразование. Морфология.</w:t>
      </w:r>
    </w:p>
    <w:p w:rsidR="00F8491B" w:rsidRPr="00F8491B" w:rsidRDefault="00F8491B" w:rsidP="00F8491B">
      <w:pPr>
        <w:pStyle w:val="af0"/>
        <w:ind w:left="0" w:right="-1" w:firstLine="567"/>
        <w:rPr>
          <w:sz w:val="22"/>
          <w:szCs w:val="22"/>
        </w:rPr>
      </w:pPr>
      <w:r w:rsidRPr="00F8491B">
        <w:rPr>
          <w:sz w:val="22"/>
          <w:szCs w:val="22"/>
        </w:rPr>
        <w:t>Имя существительное. Собственные и нарицательные имена существительные. Имя прилагательное. Синтаксическая роль имен прилагательных и их употребление в речи. Имя числительное. Разряды числительных. Правильное употребление имен числительных в речи. Местоимения. Личные местоимения. Правильное употребление местоимений в речи. Глагол. Глагол. Времена глаголов. Правильное употребление в речи временных форм глагола. Прямое и переносное значение слов. Синонимы, омонимы, антонимы.</w:t>
      </w:r>
    </w:p>
    <w:p w:rsidR="00F8491B" w:rsidRPr="00F8491B" w:rsidRDefault="00F8491B" w:rsidP="00F8491B">
      <w:pPr>
        <w:pStyle w:val="af0"/>
        <w:ind w:left="0" w:right="-1" w:firstLine="567"/>
        <w:jc w:val="left"/>
        <w:rPr>
          <w:sz w:val="22"/>
          <w:szCs w:val="22"/>
        </w:rPr>
      </w:pPr>
      <w:r w:rsidRPr="00F8491B">
        <w:rPr>
          <w:sz w:val="22"/>
          <w:szCs w:val="22"/>
        </w:rPr>
        <w:t>Синтаксис.</w:t>
      </w:r>
    </w:p>
    <w:p w:rsidR="00F8491B" w:rsidRPr="00F8491B" w:rsidRDefault="00F8491B" w:rsidP="00F8491B">
      <w:pPr>
        <w:pStyle w:val="af0"/>
        <w:ind w:left="0" w:right="-1" w:firstLine="567"/>
        <w:jc w:val="left"/>
        <w:rPr>
          <w:sz w:val="22"/>
          <w:szCs w:val="22"/>
        </w:rPr>
      </w:pPr>
      <w:r w:rsidRPr="00F8491B">
        <w:rPr>
          <w:sz w:val="22"/>
          <w:szCs w:val="22"/>
        </w:rPr>
        <w:t>Различение предложения, словосочетания, слова. Различение предложений по цели высказывания.</w:t>
      </w:r>
    </w:p>
    <w:p w:rsidR="00F8491B" w:rsidRPr="00F8491B" w:rsidRDefault="00F8491B" w:rsidP="00F8491B">
      <w:pPr>
        <w:pStyle w:val="af0"/>
        <w:spacing w:before="1"/>
        <w:ind w:left="0" w:right="-1" w:firstLine="567"/>
        <w:rPr>
          <w:sz w:val="22"/>
          <w:szCs w:val="22"/>
        </w:rPr>
      </w:pPr>
      <w:r w:rsidRPr="00F8491B">
        <w:rPr>
          <w:sz w:val="22"/>
          <w:szCs w:val="22"/>
        </w:rPr>
        <w:t>Нахождение главных членов предложения: подлежащего и сказуемого. Различение главных и второстепенных членов предложения. Нахождение и самостоятельное составление предложений с однородными членами</w:t>
      </w:r>
    </w:p>
    <w:p w:rsidR="00F8491B" w:rsidRDefault="00F8491B" w:rsidP="00F8491B">
      <w:pPr>
        <w:pStyle w:val="af0"/>
        <w:ind w:left="0" w:right="-1" w:firstLine="567"/>
        <w:rPr>
          <w:sz w:val="22"/>
          <w:szCs w:val="22"/>
        </w:rPr>
      </w:pPr>
      <w:r w:rsidRPr="00F8491B">
        <w:rPr>
          <w:sz w:val="22"/>
          <w:szCs w:val="22"/>
        </w:rPr>
        <w:t>Орфография и пунктуация.</w:t>
      </w:r>
    </w:p>
    <w:p w:rsidR="00F8491B" w:rsidRPr="00F8491B" w:rsidRDefault="00F8491B" w:rsidP="00F8491B">
      <w:pPr>
        <w:pStyle w:val="af0"/>
        <w:ind w:left="828" w:firstLine="0"/>
        <w:rPr>
          <w:b/>
        </w:rPr>
      </w:pPr>
      <w:r w:rsidRPr="00F8491B">
        <w:rPr>
          <w:b/>
        </w:rPr>
        <w:t>Литературное чтение на родном языке.</w:t>
      </w:r>
    </w:p>
    <w:p w:rsidR="00F8491B" w:rsidRPr="00F8491B" w:rsidRDefault="00F8491B" w:rsidP="00F8491B">
      <w:pPr>
        <w:pStyle w:val="af0"/>
        <w:ind w:right="-26" w:firstLine="568"/>
        <w:rPr>
          <w:sz w:val="22"/>
          <w:szCs w:val="22"/>
        </w:rPr>
      </w:pPr>
      <w:r w:rsidRPr="00F8491B">
        <w:rPr>
          <w:sz w:val="22"/>
          <w:szCs w:val="22"/>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w:t>
      </w:r>
      <w:r w:rsidRPr="00F8491B">
        <w:rPr>
          <w:sz w:val="22"/>
          <w:szCs w:val="22"/>
        </w:rPr>
        <w:lastRenderedPageBreak/>
        <w:t>умений, нравственных и эстетических чувств, способностей к творческой деятельности на родном</w:t>
      </w:r>
      <w:r w:rsidRPr="00F8491B">
        <w:rPr>
          <w:spacing w:val="1"/>
          <w:sz w:val="22"/>
          <w:szCs w:val="22"/>
        </w:rPr>
        <w:t xml:space="preserve"> </w:t>
      </w:r>
      <w:r w:rsidRPr="00F8491B">
        <w:rPr>
          <w:sz w:val="22"/>
          <w:szCs w:val="22"/>
        </w:rPr>
        <w:t>языке.</w:t>
      </w:r>
    </w:p>
    <w:p w:rsidR="00F8491B" w:rsidRPr="00F8491B" w:rsidRDefault="00F8491B" w:rsidP="00F8491B">
      <w:pPr>
        <w:pStyle w:val="af0"/>
        <w:ind w:right="-26" w:firstLine="568"/>
        <w:rPr>
          <w:sz w:val="22"/>
          <w:szCs w:val="22"/>
        </w:rPr>
      </w:pPr>
      <w:r w:rsidRPr="00F8491B">
        <w:rPr>
          <w:sz w:val="22"/>
          <w:szCs w:val="22"/>
        </w:rPr>
        <w:t>Виды речевой и читательской деятельности: аудирование (слушание), чтение, чтение вслух, чтение про себя и другие.</w:t>
      </w:r>
    </w:p>
    <w:p w:rsidR="00F8491B" w:rsidRPr="00F8491B" w:rsidRDefault="00F8491B" w:rsidP="00F8491B">
      <w:pPr>
        <w:pStyle w:val="af0"/>
        <w:ind w:left="828" w:right="-26" w:firstLine="0"/>
        <w:rPr>
          <w:sz w:val="22"/>
          <w:szCs w:val="22"/>
        </w:rPr>
      </w:pPr>
      <w:r w:rsidRPr="00F8491B">
        <w:rPr>
          <w:sz w:val="22"/>
          <w:szCs w:val="22"/>
        </w:rPr>
        <w:t>Работа с разными видами текста.</w:t>
      </w:r>
    </w:p>
    <w:p w:rsidR="00F8491B" w:rsidRPr="00F8491B" w:rsidRDefault="00F8491B" w:rsidP="00F8491B">
      <w:pPr>
        <w:pStyle w:val="af0"/>
        <w:ind w:right="-26" w:firstLine="568"/>
        <w:rPr>
          <w:sz w:val="22"/>
          <w:szCs w:val="22"/>
        </w:rPr>
      </w:pPr>
      <w:r w:rsidRPr="00F8491B">
        <w:rPr>
          <w:sz w:val="22"/>
          <w:szCs w:val="22"/>
        </w:rPr>
        <w:t>Общее представление о разных видах текста: художественных, учебных, научно- популярных.</w:t>
      </w:r>
    </w:p>
    <w:p w:rsidR="00F8491B" w:rsidRPr="00F8491B" w:rsidRDefault="00F8491B" w:rsidP="00F8491B">
      <w:pPr>
        <w:pStyle w:val="af0"/>
        <w:ind w:right="-26" w:firstLine="568"/>
        <w:rPr>
          <w:sz w:val="22"/>
          <w:szCs w:val="22"/>
        </w:rPr>
      </w:pPr>
      <w:r w:rsidRPr="00F8491B">
        <w:rPr>
          <w:sz w:val="22"/>
          <w:szCs w:val="22"/>
        </w:rPr>
        <w:t>Работа с текстом художественного произведения. Работа с учебными, научно- популярными и другими текстами. Говорение (культура речевого общения). Письмо (культура письменной речи). Круг детского чтения. Литературоведческая пропедевтика (практическое освоение).</w:t>
      </w:r>
    </w:p>
    <w:p w:rsidR="00F8491B" w:rsidRPr="00F8491B" w:rsidRDefault="00F8491B" w:rsidP="00F8491B">
      <w:pPr>
        <w:pStyle w:val="af0"/>
        <w:ind w:left="828" w:right="-26" w:firstLine="0"/>
        <w:rPr>
          <w:sz w:val="22"/>
          <w:szCs w:val="22"/>
        </w:rPr>
      </w:pPr>
      <w:r w:rsidRPr="00F8491B">
        <w:rPr>
          <w:sz w:val="22"/>
          <w:szCs w:val="22"/>
        </w:rPr>
        <w:t>Библиографическая культура.</w:t>
      </w:r>
    </w:p>
    <w:p w:rsidR="00F8491B" w:rsidRPr="00F8491B" w:rsidRDefault="00F8491B" w:rsidP="00F8491B">
      <w:pPr>
        <w:pStyle w:val="af0"/>
        <w:spacing w:before="1"/>
        <w:ind w:left="828" w:right="-26" w:firstLine="0"/>
        <w:rPr>
          <w:sz w:val="22"/>
          <w:szCs w:val="22"/>
        </w:rPr>
      </w:pPr>
      <w:r w:rsidRPr="00F8491B">
        <w:rPr>
          <w:sz w:val="22"/>
          <w:szCs w:val="22"/>
        </w:rPr>
        <w:t xml:space="preserve">Творческая деятельность </w:t>
      </w:r>
      <w:r w:rsidR="00E27DBB">
        <w:rPr>
          <w:sz w:val="22"/>
          <w:szCs w:val="22"/>
        </w:rPr>
        <w:t>учащихся</w:t>
      </w:r>
      <w:r w:rsidRPr="00F8491B">
        <w:rPr>
          <w:sz w:val="22"/>
          <w:szCs w:val="22"/>
        </w:rPr>
        <w:t xml:space="preserve"> (на основе литературных произведений). Практическое     освоение     умения     отличать     текст     от     набора    </w:t>
      </w:r>
      <w:r w:rsidRPr="00F8491B">
        <w:rPr>
          <w:spacing w:val="19"/>
          <w:sz w:val="22"/>
          <w:szCs w:val="22"/>
        </w:rPr>
        <w:t xml:space="preserve"> </w:t>
      </w:r>
      <w:r w:rsidRPr="00F8491B">
        <w:rPr>
          <w:sz w:val="22"/>
          <w:szCs w:val="22"/>
        </w:rPr>
        <w:t>предложений.</w:t>
      </w:r>
    </w:p>
    <w:p w:rsidR="00F8491B" w:rsidRDefault="00F8491B" w:rsidP="00F8491B">
      <w:pPr>
        <w:pStyle w:val="af0"/>
        <w:ind w:left="0" w:right="-1" w:firstLine="567"/>
        <w:rPr>
          <w:sz w:val="22"/>
          <w:szCs w:val="22"/>
        </w:rPr>
      </w:pPr>
      <w:r w:rsidRPr="00F8491B">
        <w:rPr>
          <w:sz w:val="22"/>
          <w:szCs w:val="22"/>
        </w:rPr>
        <w:t xml:space="preserve">Самостоятельное  </w:t>
      </w:r>
      <w:r w:rsidRPr="00F8491B">
        <w:rPr>
          <w:spacing w:val="16"/>
          <w:sz w:val="22"/>
          <w:szCs w:val="22"/>
        </w:rPr>
        <w:t xml:space="preserve"> </w:t>
      </w:r>
      <w:r w:rsidRPr="00F8491B">
        <w:rPr>
          <w:sz w:val="22"/>
          <w:szCs w:val="22"/>
        </w:rPr>
        <w:t xml:space="preserve">определение  </w:t>
      </w:r>
      <w:r w:rsidRPr="00F8491B">
        <w:rPr>
          <w:spacing w:val="18"/>
          <w:sz w:val="22"/>
          <w:szCs w:val="22"/>
        </w:rPr>
        <w:t xml:space="preserve"> </w:t>
      </w:r>
      <w:r w:rsidRPr="00F8491B">
        <w:rPr>
          <w:sz w:val="22"/>
          <w:szCs w:val="22"/>
        </w:rPr>
        <w:t xml:space="preserve">темы,  </w:t>
      </w:r>
      <w:r w:rsidRPr="00F8491B">
        <w:rPr>
          <w:spacing w:val="14"/>
          <w:sz w:val="22"/>
          <w:szCs w:val="22"/>
        </w:rPr>
        <w:t xml:space="preserve"> </w:t>
      </w:r>
      <w:r w:rsidRPr="00F8491B">
        <w:rPr>
          <w:sz w:val="22"/>
          <w:szCs w:val="22"/>
        </w:rPr>
        <w:t xml:space="preserve">главной  </w:t>
      </w:r>
      <w:r w:rsidRPr="00F8491B">
        <w:rPr>
          <w:spacing w:val="16"/>
          <w:sz w:val="22"/>
          <w:szCs w:val="22"/>
        </w:rPr>
        <w:t xml:space="preserve"> </w:t>
      </w:r>
      <w:r w:rsidRPr="00F8491B">
        <w:rPr>
          <w:sz w:val="22"/>
          <w:szCs w:val="22"/>
        </w:rPr>
        <w:t xml:space="preserve">мысли,  </w:t>
      </w:r>
      <w:r w:rsidRPr="00F8491B">
        <w:rPr>
          <w:spacing w:val="16"/>
          <w:sz w:val="22"/>
          <w:szCs w:val="22"/>
        </w:rPr>
        <w:t xml:space="preserve"> </w:t>
      </w:r>
      <w:r w:rsidRPr="00F8491B">
        <w:rPr>
          <w:sz w:val="22"/>
          <w:szCs w:val="22"/>
        </w:rPr>
        <w:t xml:space="preserve">структуры;  </w:t>
      </w:r>
      <w:r w:rsidRPr="00F8491B">
        <w:rPr>
          <w:spacing w:val="15"/>
          <w:sz w:val="22"/>
          <w:szCs w:val="22"/>
        </w:rPr>
        <w:t xml:space="preserve"> </w:t>
      </w:r>
      <w:r w:rsidRPr="00F8491B">
        <w:rPr>
          <w:sz w:val="22"/>
          <w:szCs w:val="22"/>
        </w:rPr>
        <w:t xml:space="preserve">деление  </w:t>
      </w:r>
      <w:r w:rsidRPr="00F8491B">
        <w:rPr>
          <w:spacing w:val="16"/>
          <w:sz w:val="22"/>
          <w:szCs w:val="22"/>
        </w:rPr>
        <w:t xml:space="preserve"> </w:t>
      </w:r>
      <w:r w:rsidRPr="00F8491B">
        <w:rPr>
          <w:sz w:val="22"/>
          <w:szCs w:val="22"/>
        </w:rPr>
        <w:t xml:space="preserve">текста  </w:t>
      </w:r>
      <w:r w:rsidRPr="00F8491B">
        <w:rPr>
          <w:spacing w:val="17"/>
          <w:sz w:val="22"/>
          <w:szCs w:val="22"/>
        </w:rPr>
        <w:t xml:space="preserve"> </w:t>
      </w:r>
      <w:r w:rsidRPr="00F8491B">
        <w:rPr>
          <w:sz w:val="22"/>
          <w:szCs w:val="22"/>
        </w:rPr>
        <w:t>на смысловые части, их озаглавливание.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00D1B" w:rsidRDefault="00D00D1B" w:rsidP="00E67ED5">
      <w:pPr>
        <w:pStyle w:val="c62"/>
        <w:shd w:val="clear" w:color="auto" w:fill="FFFFFF"/>
        <w:spacing w:before="0" w:beforeAutospacing="0" w:after="0" w:afterAutospacing="0" w:line="276" w:lineRule="auto"/>
        <w:ind w:firstLine="708"/>
        <w:rPr>
          <w:b/>
          <w:bCs/>
          <w:sz w:val="22"/>
          <w:szCs w:val="22"/>
        </w:rPr>
      </w:pPr>
      <w:r w:rsidRPr="00E67ED5">
        <w:rPr>
          <w:b/>
          <w:bCs/>
          <w:sz w:val="22"/>
          <w:szCs w:val="22"/>
        </w:rPr>
        <w:t xml:space="preserve">Содержание учебного </w:t>
      </w:r>
      <w:r w:rsidRPr="00E67ED5">
        <w:rPr>
          <w:rStyle w:val="c7"/>
          <w:rFonts w:eastAsia="Calibri"/>
          <w:b/>
          <w:bCs/>
          <w:color w:val="000000"/>
          <w:sz w:val="22"/>
          <w:szCs w:val="22"/>
        </w:rPr>
        <w:t>курса</w:t>
      </w:r>
      <w:r w:rsidRPr="00E67ED5">
        <w:rPr>
          <w:b/>
          <w:bCs/>
          <w:sz w:val="22"/>
          <w:szCs w:val="22"/>
        </w:rPr>
        <w:t xml:space="preserve"> «</w:t>
      </w:r>
      <w:r w:rsidR="00E67ED5" w:rsidRPr="00E67ED5">
        <w:rPr>
          <w:b/>
          <w:bCs/>
          <w:sz w:val="22"/>
          <w:szCs w:val="22"/>
        </w:rPr>
        <w:t>Р</w:t>
      </w:r>
      <w:r w:rsidRPr="00E67ED5">
        <w:rPr>
          <w:b/>
          <w:bCs/>
          <w:sz w:val="22"/>
          <w:szCs w:val="22"/>
        </w:rPr>
        <w:t xml:space="preserve">одной </w:t>
      </w:r>
      <w:r w:rsidR="00E67ED5" w:rsidRPr="00E67ED5">
        <w:rPr>
          <w:b/>
          <w:bCs/>
          <w:sz w:val="22"/>
          <w:szCs w:val="22"/>
        </w:rPr>
        <w:t xml:space="preserve">русский </w:t>
      </w:r>
      <w:r w:rsidRPr="00E67ED5">
        <w:rPr>
          <w:b/>
          <w:bCs/>
          <w:sz w:val="22"/>
          <w:szCs w:val="22"/>
        </w:rPr>
        <w:t>язык»</w:t>
      </w:r>
    </w:p>
    <w:p w:rsidR="00981D9B" w:rsidRPr="00981D9B" w:rsidRDefault="00981D9B" w:rsidP="00981D9B">
      <w:pPr>
        <w:pStyle w:val="Default"/>
        <w:spacing w:line="276" w:lineRule="auto"/>
        <w:rPr>
          <w:b/>
          <w:bCs/>
          <w:sz w:val="22"/>
          <w:szCs w:val="22"/>
        </w:rPr>
      </w:pPr>
      <w:r w:rsidRPr="00981D9B">
        <w:rPr>
          <w:b/>
          <w:bCs/>
          <w:sz w:val="22"/>
          <w:szCs w:val="22"/>
        </w:rPr>
        <w:t>1 класс</w:t>
      </w:r>
      <w:r>
        <w:rPr>
          <w:b/>
          <w:bCs/>
          <w:sz w:val="22"/>
          <w:szCs w:val="22"/>
        </w:rPr>
        <w:t xml:space="preserve"> (33 ч)</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b/>
          <w:bCs/>
          <w:color w:val="000000"/>
          <w:sz w:val="24"/>
          <w:szCs w:val="24"/>
          <w:lang w:eastAsia="en-US"/>
        </w:rPr>
        <w:t xml:space="preserve">Раздел 1. Русский язык: прошлое и настоящее (12 часов) </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color w:val="000000"/>
          <w:sz w:val="24"/>
          <w:szCs w:val="24"/>
          <w:lang w:eastAsia="en-US"/>
        </w:rPr>
        <w:t xml:space="preserve">Сведения об истории русской письменности: как появились буквы современного русского алфавита. </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color w:val="000000"/>
          <w:sz w:val="24"/>
          <w:szCs w:val="24"/>
          <w:lang w:eastAsia="en-US"/>
        </w:rPr>
        <w:t>Особенности оформления книг в Древней Руси: оформление красной строки и заставок.</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b/>
          <w:color w:val="000000"/>
          <w:sz w:val="24"/>
          <w:szCs w:val="24"/>
          <w:lang w:eastAsia="en-US"/>
        </w:rPr>
        <w:t xml:space="preserve"> Практическая работа:</w:t>
      </w:r>
      <w:r w:rsidRPr="00FB76DB">
        <w:rPr>
          <w:rFonts w:ascii="Times New Roman" w:eastAsiaTheme="minorHAnsi" w:hAnsi="Times New Roman"/>
          <w:color w:val="000000"/>
          <w:sz w:val="24"/>
          <w:szCs w:val="24"/>
          <w:lang w:eastAsia="en-US"/>
        </w:rPr>
        <w:t xml:space="preserve"> «Оформление буквиц и заставок». </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color w:val="000000"/>
          <w:sz w:val="24"/>
          <w:szCs w:val="24"/>
          <w:lang w:eastAsia="en-US"/>
        </w:rPr>
        <w:t>Слова, обозначающие предметы традиционного русского быта: 1) Дом в старину: что как называлось (</w:t>
      </w:r>
      <w:r w:rsidRPr="00FB76DB">
        <w:rPr>
          <w:rFonts w:ascii="Times New Roman" w:eastAsiaTheme="minorHAnsi" w:hAnsi="Times New Roman"/>
          <w:i/>
          <w:iCs/>
          <w:color w:val="000000"/>
          <w:sz w:val="24"/>
          <w:szCs w:val="24"/>
          <w:lang w:eastAsia="en-US"/>
        </w:rPr>
        <w:t xml:space="preserve">изба, терем, хоромы, горница, светлица, светец, лучина </w:t>
      </w:r>
      <w:r w:rsidRPr="00FB76DB">
        <w:rPr>
          <w:rFonts w:ascii="Times New Roman" w:eastAsiaTheme="minorHAnsi" w:hAnsi="Times New Roman"/>
          <w:color w:val="000000"/>
          <w:sz w:val="24"/>
          <w:szCs w:val="24"/>
          <w:lang w:eastAsia="en-US"/>
        </w:rPr>
        <w:t>и т. д.). 2) Как называлось то, во что одевались в старину: (</w:t>
      </w:r>
      <w:r w:rsidRPr="00FB76DB">
        <w:rPr>
          <w:rFonts w:ascii="Times New Roman" w:eastAsiaTheme="minorHAnsi" w:hAnsi="Times New Roman"/>
          <w:i/>
          <w:iCs/>
          <w:color w:val="000000"/>
          <w:sz w:val="24"/>
          <w:szCs w:val="24"/>
          <w:lang w:eastAsia="en-US"/>
        </w:rPr>
        <w:t xml:space="preserve">кафтан, кушак, рубаха, сарафан, лапти </w:t>
      </w:r>
      <w:r w:rsidRPr="00FB76DB">
        <w:rPr>
          <w:rFonts w:ascii="Times New Roman" w:eastAsiaTheme="minorHAnsi" w:hAnsi="Times New Roman"/>
          <w:color w:val="000000"/>
          <w:sz w:val="24"/>
          <w:szCs w:val="24"/>
          <w:lang w:eastAsia="en-US"/>
        </w:rPr>
        <w:t xml:space="preserve">и т.д.) </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color w:val="000000"/>
          <w:sz w:val="24"/>
          <w:szCs w:val="24"/>
          <w:lang w:eastAsia="en-US"/>
        </w:rPr>
        <w:t xml:space="preserve">Имена в малых жанрах фольклора (в пословицах, поговорках, загадках, прибаутках). </w:t>
      </w:r>
      <w:r w:rsidRPr="00FB76DB">
        <w:rPr>
          <w:rFonts w:ascii="Times New Roman" w:eastAsiaTheme="minorHAnsi" w:hAnsi="Times New Roman"/>
          <w:b/>
          <w:color w:val="000000"/>
          <w:sz w:val="24"/>
          <w:szCs w:val="24"/>
          <w:lang w:eastAsia="en-US"/>
        </w:rPr>
        <w:t>Проектное задание:</w:t>
      </w:r>
      <w:r w:rsidRPr="00FB76DB">
        <w:rPr>
          <w:rFonts w:ascii="Times New Roman" w:eastAsiaTheme="minorHAnsi" w:hAnsi="Times New Roman"/>
          <w:color w:val="000000"/>
          <w:sz w:val="24"/>
          <w:szCs w:val="24"/>
          <w:lang w:eastAsia="en-US"/>
        </w:rPr>
        <w:t xml:space="preserve"> «Словарь в картинках». </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b/>
          <w:bCs/>
          <w:color w:val="000000"/>
          <w:sz w:val="24"/>
          <w:szCs w:val="24"/>
          <w:lang w:eastAsia="en-US"/>
        </w:rPr>
        <w:t xml:space="preserve">Раздел 2. Язык в действии (10 часов) </w:t>
      </w:r>
      <w:r w:rsidRPr="00FB76DB">
        <w:rPr>
          <w:rFonts w:ascii="Times New Roman" w:eastAsiaTheme="minorHAnsi" w:hAnsi="Times New Roman"/>
          <w:b/>
          <w:bCs/>
          <w:color w:val="000000"/>
          <w:sz w:val="24"/>
          <w:szCs w:val="24"/>
          <w:lang w:eastAsia="en-US"/>
        </w:rPr>
        <w:tab/>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color w:val="000000"/>
          <w:sz w:val="24"/>
          <w:szCs w:val="24"/>
          <w:lang w:eastAsia="en-US"/>
        </w:rPr>
        <w:t xml:space="preserve">Как нельзя произносить слова (пропедевтическая работа по предупреждению ошибок в произношении слов). </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color w:val="000000"/>
          <w:sz w:val="24"/>
          <w:szCs w:val="24"/>
          <w:lang w:eastAsia="en-US"/>
        </w:rPr>
        <w:t xml:space="preserve">Смыслоразличительная роль ударения. </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color w:val="000000"/>
          <w:sz w:val="24"/>
          <w:szCs w:val="24"/>
          <w:lang w:eastAsia="en-US"/>
        </w:rPr>
        <w:t xml:space="preserve">Звукопись в стихотворном художественном тексте. </w:t>
      </w:r>
    </w:p>
    <w:p w:rsidR="00FB76DB" w:rsidRPr="00FB76DB" w:rsidRDefault="00FB76DB" w:rsidP="00FB76DB">
      <w:pPr>
        <w:autoSpaceDE w:val="0"/>
        <w:autoSpaceDN w:val="0"/>
        <w:adjustRightInd w:val="0"/>
        <w:spacing w:after="0"/>
        <w:rPr>
          <w:rFonts w:ascii="Times New Roman" w:eastAsiaTheme="minorHAnsi" w:hAnsi="Times New Roman"/>
          <w:color w:val="000000"/>
          <w:sz w:val="24"/>
          <w:szCs w:val="24"/>
          <w:lang w:eastAsia="en-US"/>
        </w:rPr>
      </w:pPr>
      <w:r w:rsidRPr="00FB76DB">
        <w:rPr>
          <w:rFonts w:ascii="Times New Roman" w:eastAsiaTheme="minorHAnsi" w:hAnsi="Times New Roman"/>
          <w:color w:val="000000"/>
          <w:sz w:val="24"/>
          <w:szCs w:val="24"/>
          <w:lang w:eastAsia="en-US"/>
        </w:rPr>
        <w:t xml:space="preserve">Наблюдение за сочетаемостью слов (пропедевтическая работа по предупреждению ошибок в сочетаемости слов). </w:t>
      </w:r>
    </w:p>
    <w:p w:rsidR="00FB76DB" w:rsidRPr="00FB76DB" w:rsidRDefault="00FB76DB" w:rsidP="00FB76DB">
      <w:pPr>
        <w:spacing w:after="0"/>
        <w:jc w:val="both"/>
        <w:rPr>
          <w:rFonts w:ascii="Times New Roman" w:eastAsia="Calibri" w:hAnsi="Times New Roman"/>
          <w:sz w:val="24"/>
          <w:lang w:eastAsia="en-US"/>
        </w:rPr>
      </w:pPr>
      <w:r w:rsidRPr="00FB76DB">
        <w:rPr>
          <w:rFonts w:ascii="Times New Roman" w:eastAsia="Calibri" w:hAnsi="Times New Roman"/>
          <w:b/>
          <w:bCs/>
          <w:sz w:val="24"/>
          <w:lang w:eastAsia="en-US"/>
        </w:rPr>
        <w:t xml:space="preserve">Раздел 3. Секреты речи и текста (11 часов) </w:t>
      </w:r>
    </w:p>
    <w:p w:rsidR="00FB76DB" w:rsidRPr="00FB76DB" w:rsidRDefault="00FB76DB" w:rsidP="00FB76DB">
      <w:pPr>
        <w:spacing w:after="0"/>
        <w:jc w:val="both"/>
        <w:rPr>
          <w:rFonts w:ascii="Times New Roman" w:eastAsia="Calibri" w:hAnsi="Times New Roman"/>
          <w:sz w:val="24"/>
          <w:lang w:eastAsia="en-US"/>
        </w:rPr>
      </w:pPr>
      <w:r w:rsidRPr="00FB76DB">
        <w:rPr>
          <w:rFonts w:ascii="Times New Roman" w:eastAsia="Calibri" w:hAnsi="Times New Roman"/>
          <w:sz w:val="24"/>
          <w:lang w:eastAsia="en-US"/>
        </w:rPr>
        <w:t xml:space="preserve">Секреты диалога: учимся разговаривать друг с другом и со взрослыми. Диалоговая форма устной речи. </w:t>
      </w:r>
    </w:p>
    <w:p w:rsidR="00FB76DB" w:rsidRPr="00FB76DB" w:rsidRDefault="00FB76DB" w:rsidP="00FB76DB">
      <w:pPr>
        <w:spacing w:after="0"/>
        <w:jc w:val="both"/>
        <w:rPr>
          <w:rFonts w:ascii="Times New Roman" w:eastAsia="Calibri" w:hAnsi="Times New Roman"/>
          <w:sz w:val="24"/>
          <w:lang w:eastAsia="en-US"/>
        </w:rPr>
      </w:pPr>
      <w:r w:rsidRPr="00FB76DB">
        <w:rPr>
          <w:rFonts w:ascii="Times New Roman" w:eastAsia="Calibri" w:hAnsi="Times New Roman"/>
          <w:sz w:val="24"/>
          <w:lang w:eastAsia="en-US"/>
        </w:rPr>
        <w:t>Стандартные обороты речи для участия в диалоге (Как вежливо попросить? Как похвалить товарища? Как правильно поблагодарить?).</w:t>
      </w:r>
    </w:p>
    <w:p w:rsidR="00FB76DB" w:rsidRDefault="00FB76DB" w:rsidP="00FB76DB">
      <w:pPr>
        <w:pStyle w:val="Default"/>
        <w:spacing w:line="276" w:lineRule="auto"/>
        <w:rPr>
          <w:bCs/>
          <w:sz w:val="22"/>
          <w:szCs w:val="22"/>
        </w:rPr>
      </w:pPr>
      <w:r w:rsidRPr="00FB76DB">
        <w:rPr>
          <w:color w:val="auto"/>
          <w:szCs w:val="22"/>
          <w:lang w:eastAsia="en-US"/>
        </w:rPr>
        <w:t xml:space="preserve"> Цели и виды вопросов (вопрос-уточнение, вопрос как запрос на новое содержание).</w:t>
      </w:r>
    </w:p>
    <w:p w:rsidR="00981D9B" w:rsidRPr="00981D9B" w:rsidRDefault="00981D9B" w:rsidP="00981D9B">
      <w:pPr>
        <w:pStyle w:val="Default"/>
        <w:spacing w:line="276" w:lineRule="auto"/>
        <w:rPr>
          <w:sz w:val="22"/>
          <w:szCs w:val="22"/>
        </w:rPr>
      </w:pPr>
      <w:r w:rsidRPr="00981D9B">
        <w:rPr>
          <w:bCs/>
          <w:sz w:val="22"/>
          <w:szCs w:val="22"/>
        </w:rPr>
        <w:t xml:space="preserve">Раздел 1. Секреты речи и текста (11 ч) </w:t>
      </w:r>
    </w:p>
    <w:p w:rsidR="00981D9B" w:rsidRPr="00981D9B" w:rsidRDefault="00981D9B" w:rsidP="00981D9B">
      <w:pPr>
        <w:pStyle w:val="Default"/>
        <w:spacing w:line="276" w:lineRule="auto"/>
        <w:rPr>
          <w:sz w:val="22"/>
          <w:szCs w:val="22"/>
        </w:rPr>
      </w:pPr>
      <w:r w:rsidRPr="00981D9B">
        <w:rPr>
          <w:sz w:val="22"/>
          <w:szCs w:val="22"/>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981D9B" w:rsidRPr="00981D9B" w:rsidRDefault="00981D9B" w:rsidP="00981D9B">
      <w:pPr>
        <w:pStyle w:val="Default"/>
        <w:spacing w:line="276" w:lineRule="auto"/>
        <w:rPr>
          <w:sz w:val="22"/>
          <w:szCs w:val="22"/>
        </w:rPr>
      </w:pPr>
      <w:r w:rsidRPr="00981D9B">
        <w:rPr>
          <w:bCs/>
          <w:sz w:val="22"/>
          <w:szCs w:val="22"/>
        </w:rPr>
        <w:t xml:space="preserve">Раздел 2. Русский язык: прошлое и настоящее (12 ч) </w:t>
      </w:r>
    </w:p>
    <w:p w:rsidR="00981D9B" w:rsidRPr="00981D9B" w:rsidRDefault="00981D9B" w:rsidP="00981D9B">
      <w:pPr>
        <w:pStyle w:val="Default"/>
        <w:spacing w:line="276" w:lineRule="auto"/>
        <w:rPr>
          <w:sz w:val="22"/>
          <w:szCs w:val="22"/>
        </w:rPr>
      </w:pPr>
      <w:r w:rsidRPr="00981D9B">
        <w:rPr>
          <w:sz w:val="22"/>
          <w:szCs w:val="22"/>
        </w:rPr>
        <w:t xml:space="preserve">Сведения об истории русской письменности: как появились буквы современного русского алфавита. </w:t>
      </w:r>
    </w:p>
    <w:p w:rsidR="00981D9B" w:rsidRPr="00981D9B" w:rsidRDefault="00981D9B" w:rsidP="00981D9B">
      <w:pPr>
        <w:pStyle w:val="Default"/>
        <w:spacing w:line="276" w:lineRule="auto"/>
        <w:rPr>
          <w:sz w:val="22"/>
          <w:szCs w:val="22"/>
        </w:rPr>
      </w:pPr>
      <w:r w:rsidRPr="00981D9B">
        <w:rPr>
          <w:sz w:val="22"/>
          <w:szCs w:val="22"/>
        </w:rPr>
        <w:t xml:space="preserve">Особенности оформления книг в Древней Руси: оформление красной строки и заставок. </w:t>
      </w:r>
    </w:p>
    <w:p w:rsidR="00981D9B" w:rsidRPr="00981D9B" w:rsidRDefault="00981D9B" w:rsidP="00981D9B">
      <w:pPr>
        <w:pStyle w:val="Default"/>
        <w:spacing w:line="276" w:lineRule="auto"/>
        <w:rPr>
          <w:sz w:val="22"/>
          <w:szCs w:val="22"/>
        </w:rPr>
      </w:pPr>
      <w:r w:rsidRPr="00981D9B">
        <w:rPr>
          <w:bCs/>
          <w:sz w:val="22"/>
          <w:szCs w:val="22"/>
        </w:rPr>
        <w:t>Практическая работа</w:t>
      </w:r>
      <w:r w:rsidRPr="00981D9B">
        <w:rPr>
          <w:sz w:val="22"/>
          <w:szCs w:val="22"/>
        </w:rPr>
        <w:t xml:space="preserve">. Оформление буквиц и заставок. </w:t>
      </w:r>
    </w:p>
    <w:p w:rsidR="00981D9B" w:rsidRPr="00981D9B" w:rsidRDefault="00981D9B" w:rsidP="00981D9B">
      <w:pPr>
        <w:pStyle w:val="Default"/>
        <w:spacing w:line="276" w:lineRule="auto"/>
        <w:rPr>
          <w:sz w:val="22"/>
          <w:szCs w:val="22"/>
        </w:rPr>
      </w:pPr>
      <w:r w:rsidRPr="00981D9B">
        <w:rPr>
          <w:sz w:val="22"/>
          <w:szCs w:val="22"/>
        </w:rPr>
        <w:t xml:space="preserve">Слова, обозначающие предметы традиционного русского быта: </w:t>
      </w:r>
    </w:p>
    <w:p w:rsidR="00981D9B" w:rsidRPr="00981D9B" w:rsidRDefault="00981D9B" w:rsidP="00981D9B">
      <w:pPr>
        <w:pStyle w:val="Default"/>
        <w:spacing w:line="276" w:lineRule="auto"/>
        <w:rPr>
          <w:sz w:val="22"/>
          <w:szCs w:val="22"/>
        </w:rPr>
      </w:pPr>
      <w:r w:rsidRPr="00981D9B">
        <w:rPr>
          <w:sz w:val="22"/>
          <w:szCs w:val="22"/>
        </w:rPr>
        <w:lastRenderedPageBreak/>
        <w:t>1) Дом в старину: что как называлось (</w:t>
      </w:r>
      <w:r w:rsidRPr="00981D9B">
        <w:rPr>
          <w:i/>
          <w:iCs/>
          <w:sz w:val="22"/>
          <w:szCs w:val="22"/>
        </w:rPr>
        <w:t xml:space="preserve">изба, терем, хоромы, горница, светлица, светец, лучина </w:t>
      </w:r>
      <w:r w:rsidRPr="00981D9B">
        <w:rPr>
          <w:sz w:val="22"/>
          <w:szCs w:val="22"/>
        </w:rPr>
        <w:t>и т. д.). 2) Как называлось то, во что одевались в старину (</w:t>
      </w:r>
      <w:r w:rsidRPr="00981D9B">
        <w:rPr>
          <w:i/>
          <w:iCs/>
          <w:sz w:val="22"/>
          <w:szCs w:val="22"/>
        </w:rPr>
        <w:t xml:space="preserve">кафтан, кушак, рубаха, сарафан, лапти </w:t>
      </w:r>
      <w:r w:rsidRPr="00981D9B">
        <w:rPr>
          <w:sz w:val="22"/>
          <w:szCs w:val="22"/>
        </w:rPr>
        <w:t xml:space="preserve">и т. д.). </w:t>
      </w:r>
    </w:p>
    <w:p w:rsidR="00981D9B" w:rsidRPr="00981D9B" w:rsidRDefault="00981D9B" w:rsidP="00981D9B">
      <w:pPr>
        <w:pStyle w:val="Default"/>
        <w:spacing w:line="276" w:lineRule="auto"/>
        <w:rPr>
          <w:sz w:val="22"/>
          <w:szCs w:val="22"/>
        </w:rPr>
      </w:pPr>
      <w:r w:rsidRPr="00981D9B">
        <w:rPr>
          <w:sz w:val="22"/>
          <w:szCs w:val="22"/>
        </w:rPr>
        <w:t xml:space="preserve">Имена в малых жанрах фольклора (в пословицах, поговорках, загадках, прибаутках). </w:t>
      </w:r>
    </w:p>
    <w:p w:rsidR="00981D9B" w:rsidRPr="00981D9B" w:rsidRDefault="00981D9B" w:rsidP="00981D9B">
      <w:pPr>
        <w:pStyle w:val="Default"/>
        <w:spacing w:line="276" w:lineRule="auto"/>
        <w:rPr>
          <w:sz w:val="22"/>
          <w:szCs w:val="22"/>
        </w:rPr>
      </w:pPr>
      <w:r w:rsidRPr="00981D9B">
        <w:rPr>
          <w:bCs/>
          <w:sz w:val="22"/>
          <w:szCs w:val="22"/>
        </w:rPr>
        <w:t>Проектное задание</w:t>
      </w:r>
      <w:r w:rsidRPr="00981D9B">
        <w:rPr>
          <w:sz w:val="22"/>
          <w:szCs w:val="22"/>
        </w:rPr>
        <w:t xml:space="preserve">. Словарь в картинках. </w:t>
      </w:r>
    </w:p>
    <w:p w:rsidR="00981D9B" w:rsidRPr="00981D9B" w:rsidRDefault="00981D9B" w:rsidP="00981D9B">
      <w:pPr>
        <w:pStyle w:val="Default"/>
        <w:spacing w:line="276" w:lineRule="auto"/>
        <w:rPr>
          <w:sz w:val="22"/>
          <w:szCs w:val="22"/>
        </w:rPr>
      </w:pPr>
      <w:r w:rsidRPr="00981D9B">
        <w:rPr>
          <w:bCs/>
          <w:sz w:val="22"/>
          <w:szCs w:val="22"/>
        </w:rPr>
        <w:t xml:space="preserve">Раздел 3. Язык в действии (10 ч) </w:t>
      </w:r>
    </w:p>
    <w:p w:rsidR="00981D9B" w:rsidRPr="00981D9B" w:rsidRDefault="00981D9B" w:rsidP="00981D9B">
      <w:pPr>
        <w:pStyle w:val="Default"/>
        <w:spacing w:line="276" w:lineRule="auto"/>
        <w:rPr>
          <w:sz w:val="22"/>
          <w:szCs w:val="22"/>
        </w:rPr>
      </w:pPr>
      <w:r w:rsidRPr="00981D9B">
        <w:rPr>
          <w:sz w:val="22"/>
          <w:szCs w:val="22"/>
        </w:rPr>
        <w:t xml:space="preserve">Как нельзя произносить слова (пропедевтическая работа по предупреждению ошибок в произношении слов). </w:t>
      </w:r>
    </w:p>
    <w:p w:rsidR="00981D9B" w:rsidRPr="00981D9B" w:rsidRDefault="00981D9B" w:rsidP="00981D9B">
      <w:pPr>
        <w:pStyle w:val="Default"/>
        <w:spacing w:line="276" w:lineRule="auto"/>
        <w:rPr>
          <w:sz w:val="22"/>
          <w:szCs w:val="22"/>
        </w:rPr>
      </w:pPr>
      <w:r w:rsidRPr="00981D9B">
        <w:rPr>
          <w:sz w:val="22"/>
          <w:szCs w:val="22"/>
        </w:rPr>
        <w:t xml:space="preserve">Смыслоразличительная роль ударения. </w:t>
      </w:r>
    </w:p>
    <w:p w:rsidR="00981D9B" w:rsidRPr="00981D9B" w:rsidRDefault="00981D9B" w:rsidP="00981D9B">
      <w:pPr>
        <w:pStyle w:val="Default"/>
        <w:spacing w:line="276" w:lineRule="auto"/>
        <w:rPr>
          <w:sz w:val="22"/>
          <w:szCs w:val="22"/>
        </w:rPr>
      </w:pPr>
      <w:r w:rsidRPr="00981D9B">
        <w:rPr>
          <w:sz w:val="22"/>
          <w:szCs w:val="22"/>
        </w:rPr>
        <w:t xml:space="preserve">Звукопись в стихотворном художественном тексте. </w:t>
      </w:r>
    </w:p>
    <w:p w:rsidR="00981D9B" w:rsidRPr="00981D9B" w:rsidRDefault="00981D9B" w:rsidP="00981D9B">
      <w:pPr>
        <w:spacing w:after="0"/>
        <w:rPr>
          <w:rFonts w:ascii="Times New Roman" w:hAnsi="Times New Roman"/>
        </w:rPr>
      </w:pPr>
      <w:r w:rsidRPr="00981D9B">
        <w:rPr>
          <w:rFonts w:ascii="Times New Roman" w:hAnsi="Times New Roman"/>
        </w:rPr>
        <w:t>Наблюдение за сочетаемостью слов (пропедевтическая работа по предупреждению ошибок в сочетаемости слов).</w:t>
      </w:r>
    </w:p>
    <w:p w:rsidR="00981D9B" w:rsidRPr="00981D9B" w:rsidRDefault="00981D9B" w:rsidP="00981D9B">
      <w:pPr>
        <w:spacing w:after="0" w:line="240" w:lineRule="auto"/>
        <w:jc w:val="center"/>
        <w:rPr>
          <w:rFonts w:ascii="Times New Roman" w:hAnsi="Times New Roman"/>
        </w:rPr>
      </w:pPr>
      <w:r w:rsidRPr="00981D9B">
        <w:rPr>
          <w:rFonts w:ascii="Times New Roman" w:hAnsi="Times New Roman"/>
        </w:rPr>
        <w:t>Тематическое планирование.</w:t>
      </w:r>
    </w:p>
    <w:tbl>
      <w:tblPr>
        <w:tblStyle w:val="afe"/>
        <w:tblW w:w="5000" w:type="pct"/>
        <w:tblLook w:val="04A0"/>
      </w:tblPr>
      <w:tblGrid>
        <w:gridCol w:w="1383"/>
        <w:gridCol w:w="7591"/>
        <w:gridCol w:w="1164"/>
      </w:tblGrid>
      <w:tr w:rsidR="00981D9B" w:rsidRPr="00981D9B" w:rsidTr="00D17CA4">
        <w:tc>
          <w:tcPr>
            <w:tcW w:w="682" w:type="pct"/>
          </w:tcPr>
          <w:p w:rsidR="00981D9B" w:rsidRPr="00981D9B" w:rsidRDefault="00981D9B" w:rsidP="00981D9B">
            <w:pPr>
              <w:autoSpaceDE w:val="0"/>
              <w:autoSpaceDN w:val="0"/>
              <w:adjustRightInd w:val="0"/>
              <w:jc w:val="center"/>
              <w:rPr>
                <w:rFonts w:ascii="Times New Roman" w:hAnsi="Times New Roman"/>
                <w:bCs/>
              </w:rPr>
            </w:pPr>
            <w:r w:rsidRPr="00981D9B">
              <w:rPr>
                <w:rFonts w:ascii="Times New Roman" w:hAnsi="Times New Roman"/>
                <w:bCs/>
              </w:rPr>
              <w:t>№ урока</w:t>
            </w:r>
          </w:p>
        </w:tc>
        <w:tc>
          <w:tcPr>
            <w:tcW w:w="3744" w:type="pct"/>
          </w:tcPr>
          <w:p w:rsidR="00981D9B" w:rsidRPr="00981D9B" w:rsidRDefault="00981D9B" w:rsidP="00981D9B">
            <w:pPr>
              <w:autoSpaceDE w:val="0"/>
              <w:autoSpaceDN w:val="0"/>
              <w:adjustRightInd w:val="0"/>
              <w:jc w:val="center"/>
              <w:rPr>
                <w:rFonts w:ascii="Times New Roman" w:hAnsi="Times New Roman"/>
                <w:bCs/>
              </w:rPr>
            </w:pPr>
            <w:r w:rsidRPr="00981D9B">
              <w:rPr>
                <w:rFonts w:ascii="Times New Roman" w:hAnsi="Times New Roman"/>
                <w:bCs/>
              </w:rPr>
              <w:t xml:space="preserve">  Тема урока </w:t>
            </w:r>
          </w:p>
        </w:tc>
        <w:tc>
          <w:tcPr>
            <w:tcW w:w="574" w:type="pct"/>
          </w:tcPr>
          <w:p w:rsidR="00981D9B" w:rsidRPr="00981D9B" w:rsidRDefault="00981D9B" w:rsidP="00981D9B">
            <w:pPr>
              <w:autoSpaceDE w:val="0"/>
              <w:autoSpaceDN w:val="0"/>
              <w:adjustRightInd w:val="0"/>
              <w:jc w:val="center"/>
              <w:rPr>
                <w:rFonts w:ascii="Times New Roman" w:hAnsi="Times New Roman"/>
                <w:bCs/>
              </w:rPr>
            </w:pPr>
            <w:r w:rsidRPr="00981D9B">
              <w:rPr>
                <w:rFonts w:ascii="Times New Roman" w:hAnsi="Times New Roman"/>
                <w:bCs/>
              </w:rPr>
              <w:t xml:space="preserve">  кол-во час</w:t>
            </w:r>
          </w:p>
        </w:tc>
      </w:tr>
      <w:tr w:rsidR="00981D9B" w:rsidRPr="00981D9B" w:rsidTr="00D17CA4">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p>
        </w:tc>
        <w:tc>
          <w:tcPr>
            <w:tcW w:w="374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aps/>
              </w:rPr>
              <w:t>Раздел 1. секреты речи и текста – 8</w:t>
            </w:r>
            <w:r w:rsidRPr="00981D9B">
              <w:rPr>
                <w:rFonts w:ascii="Times New Roman" w:hAnsi="Times New Roman"/>
                <w:bCs/>
              </w:rPr>
              <w:t xml:space="preserve"> ч.</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p>
        </w:tc>
      </w:tr>
      <w:tr w:rsidR="00981D9B" w:rsidRPr="00981D9B" w:rsidTr="00D17CA4">
        <w:trPr>
          <w:trHeight w:val="297"/>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1-2</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rPr>
              <w:t xml:space="preserve">Как люди общаются друг с другом. Устная и письменная речь. </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w:t>
            </w:r>
          </w:p>
        </w:tc>
      </w:tr>
      <w:tr w:rsidR="00981D9B" w:rsidRPr="00981D9B" w:rsidTr="00D17CA4">
        <w:trPr>
          <w:trHeight w:val="274"/>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3-4</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 xml:space="preserve">Вежливые слова. </w:t>
            </w:r>
            <w:r w:rsidRPr="00981D9B">
              <w:rPr>
                <w:rFonts w:ascii="Times New Roman" w:hAnsi="Times New Roman"/>
                <w:bCs/>
                <w:color w:val="000000"/>
              </w:rPr>
              <w:t xml:space="preserve"> </w:t>
            </w:r>
            <w:r w:rsidRPr="00981D9B">
              <w:rPr>
                <w:rFonts w:ascii="Times New Roman" w:hAnsi="Times New Roman"/>
                <w:bCs/>
              </w:rPr>
              <w:t>Просьба, благодарность, похвала</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w:t>
            </w:r>
          </w:p>
        </w:tc>
      </w:tr>
      <w:tr w:rsidR="00981D9B" w:rsidRPr="00981D9B" w:rsidTr="00D17CA4">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5</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 xml:space="preserve">Как люди приветствуют друг друга. </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D17CA4">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6</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 xml:space="preserve">Зачем людям имена. </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D17CA4">
        <w:trPr>
          <w:trHeight w:val="271"/>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7-8</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Спрашиваем и отвечаем. Уточнение, выяснение нового.</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w:t>
            </w:r>
          </w:p>
        </w:tc>
      </w:tr>
      <w:tr w:rsidR="00981D9B" w:rsidRPr="00981D9B" w:rsidTr="00D17CA4">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p>
        </w:tc>
        <w:tc>
          <w:tcPr>
            <w:tcW w:w="3744" w:type="pct"/>
          </w:tcPr>
          <w:p w:rsidR="00981D9B" w:rsidRPr="00981D9B" w:rsidRDefault="00981D9B" w:rsidP="00981D9B">
            <w:pPr>
              <w:autoSpaceDE w:val="0"/>
              <w:autoSpaceDN w:val="0"/>
              <w:adjustRightInd w:val="0"/>
              <w:ind w:right="-456"/>
              <w:jc w:val="center"/>
              <w:rPr>
                <w:rFonts w:ascii="Times New Roman" w:hAnsi="Times New Roman"/>
              </w:rPr>
            </w:pPr>
            <w:r w:rsidRPr="00981D9B">
              <w:rPr>
                <w:rFonts w:ascii="Times New Roman" w:hAnsi="Times New Roman"/>
              </w:rPr>
              <w:t>РАЗДЕЛ 2. РУССКИЙ ЯЗЫК: ПРОШЛОЕ И НАСТОЯЩЕЕ –12 ч.</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p>
        </w:tc>
      </w:tr>
      <w:tr w:rsidR="00981D9B" w:rsidRPr="00981D9B" w:rsidTr="00D17CA4">
        <w:trPr>
          <w:trHeight w:val="415"/>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9-12</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Как писали в старину</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4</w:t>
            </w:r>
          </w:p>
        </w:tc>
      </w:tr>
      <w:tr w:rsidR="00981D9B" w:rsidRPr="00981D9B" w:rsidTr="00D17CA4">
        <w:trPr>
          <w:trHeight w:val="415"/>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13-16</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Дом в старину: что как называлось</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4</w:t>
            </w:r>
          </w:p>
        </w:tc>
      </w:tr>
      <w:tr w:rsidR="00981D9B" w:rsidRPr="00981D9B" w:rsidTr="00D17CA4">
        <w:trPr>
          <w:trHeight w:val="420"/>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17-20</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Во что одевались в старину</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4</w:t>
            </w:r>
          </w:p>
        </w:tc>
      </w:tr>
      <w:tr w:rsidR="00981D9B" w:rsidRPr="00981D9B" w:rsidTr="00D17CA4">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p>
        </w:tc>
        <w:tc>
          <w:tcPr>
            <w:tcW w:w="374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rPr>
              <w:t>РАЗДЕЛ 3. ЯЗЫК В ДЕЙСТВИИ – 10 ч.</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p>
        </w:tc>
      </w:tr>
      <w:tr w:rsidR="00981D9B" w:rsidRPr="00981D9B" w:rsidTr="00D17CA4">
        <w:trPr>
          <w:trHeight w:val="402"/>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21-23</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Выделяем голосом важные слова.</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3</w:t>
            </w:r>
          </w:p>
        </w:tc>
      </w:tr>
      <w:tr w:rsidR="00981D9B" w:rsidRPr="00981D9B" w:rsidTr="00D17CA4">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24</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Как можно играть звуками. Звукопись.</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D17CA4">
        <w:trPr>
          <w:trHeight w:val="284"/>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25-28</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Где поставить ударение</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4</w:t>
            </w:r>
          </w:p>
        </w:tc>
      </w:tr>
      <w:tr w:rsidR="00981D9B" w:rsidRPr="00981D9B" w:rsidTr="00D17CA4">
        <w:trPr>
          <w:trHeight w:val="259"/>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29-30</w:t>
            </w:r>
          </w:p>
        </w:tc>
        <w:tc>
          <w:tcPr>
            <w:tcW w:w="3744"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Как сочетаются слова</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w:t>
            </w:r>
          </w:p>
        </w:tc>
      </w:tr>
      <w:tr w:rsidR="00981D9B" w:rsidRPr="00981D9B" w:rsidTr="00D17CA4">
        <w:tc>
          <w:tcPr>
            <w:tcW w:w="682" w:type="pct"/>
          </w:tcPr>
          <w:p w:rsidR="00981D9B" w:rsidRPr="00981D9B" w:rsidRDefault="00981D9B" w:rsidP="00981D9B">
            <w:pPr>
              <w:autoSpaceDE w:val="0"/>
              <w:autoSpaceDN w:val="0"/>
              <w:adjustRightInd w:val="0"/>
              <w:ind w:right="-456"/>
              <w:jc w:val="center"/>
              <w:rPr>
                <w:rFonts w:ascii="Times New Roman" w:hAnsi="Times New Roman"/>
              </w:rPr>
            </w:pPr>
          </w:p>
        </w:tc>
        <w:tc>
          <w:tcPr>
            <w:tcW w:w="3744" w:type="pct"/>
          </w:tcPr>
          <w:p w:rsidR="00981D9B" w:rsidRPr="00981D9B" w:rsidRDefault="00981D9B" w:rsidP="00981D9B">
            <w:pPr>
              <w:autoSpaceDE w:val="0"/>
              <w:autoSpaceDN w:val="0"/>
              <w:adjustRightInd w:val="0"/>
              <w:ind w:right="-456"/>
              <w:jc w:val="center"/>
              <w:rPr>
                <w:rFonts w:ascii="Times New Roman" w:hAnsi="Times New Roman"/>
              </w:rPr>
            </w:pPr>
            <w:r w:rsidRPr="00981D9B">
              <w:rPr>
                <w:rFonts w:ascii="Times New Roman" w:hAnsi="Times New Roman"/>
              </w:rPr>
              <w:t>СЕКРЕТЫ РЕЧИ И ТЕКСТА – 3 ч.</w:t>
            </w:r>
          </w:p>
        </w:tc>
        <w:tc>
          <w:tcPr>
            <w:tcW w:w="574" w:type="pct"/>
          </w:tcPr>
          <w:p w:rsidR="00981D9B" w:rsidRPr="00981D9B" w:rsidRDefault="00981D9B" w:rsidP="00981D9B">
            <w:pPr>
              <w:autoSpaceDE w:val="0"/>
              <w:autoSpaceDN w:val="0"/>
              <w:adjustRightInd w:val="0"/>
              <w:ind w:right="-456"/>
              <w:jc w:val="center"/>
              <w:rPr>
                <w:rFonts w:ascii="Times New Roman" w:hAnsi="Times New Roman"/>
              </w:rPr>
            </w:pPr>
          </w:p>
        </w:tc>
      </w:tr>
      <w:tr w:rsidR="00981D9B" w:rsidRPr="00981D9B" w:rsidTr="00D17CA4">
        <w:trPr>
          <w:trHeight w:val="404"/>
        </w:trPr>
        <w:tc>
          <w:tcPr>
            <w:tcW w:w="68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31-33</w:t>
            </w:r>
          </w:p>
        </w:tc>
        <w:tc>
          <w:tcPr>
            <w:tcW w:w="3744" w:type="pct"/>
          </w:tcPr>
          <w:p w:rsidR="00981D9B" w:rsidRPr="00981D9B" w:rsidRDefault="00981D9B" w:rsidP="00981D9B">
            <w:pPr>
              <w:autoSpaceDE w:val="0"/>
              <w:autoSpaceDN w:val="0"/>
              <w:adjustRightInd w:val="0"/>
              <w:ind w:right="-456"/>
              <w:rPr>
                <w:rFonts w:ascii="Times New Roman" w:hAnsi="Times New Roman"/>
                <w:bCs/>
              </w:rPr>
            </w:pPr>
            <w:r w:rsidRPr="00981D9B">
              <w:rPr>
                <w:rFonts w:ascii="Times New Roman" w:hAnsi="Times New Roman"/>
                <w:bCs/>
              </w:rPr>
              <w:t>Сравниваем тексты. Составляем тексты.</w:t>
            </w:r>
          </w:p>
        </w:tc>
        <w:tc>
          <w:tcPr>
            <w:tcW w:w="574"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3</w:t>
            </w:r>
          </w:p>
        </w:tc>
      </w:tr>
    </w:tbl>
    <w:p w:rsidR="00981D9B" w:rsidRDefault="00981D9B" w:rsidP="00061DBB">
      <w:pPr>
        <w:pStyle w:val="c62"/>
        <w:shd w:val="clear" w:color="auto" w:fill="FFFFFF"/>
        <w:spacing w:before="0" w:beforeAutospacing="0" w:after="0" w:afterAutospacing="0" w:line="276" w:lineRule="auto"/>
        <w:rPr>
          <w:b/>
          <w:color w:val="000000"/>
          <w:sz w:val="22"/>
          <w:szCs w:val="22"/>
        </w:rPr>
      </w:pPr>
      <w:r w:rsidRPr="00981D9B">
        <w:rPr>
          <w:b/>
          <w:color w:val="000000"/>
          <w:sz w:val="22"/>
          <w:szCs w:val="22"/>
        </w:rPr>
        <w:t xml:space="preserve">2 класс </w:t>
      </w:r>
    </w:p>
    <w:p w:rsidR="00061DBB" w:rsidRPr="00061DBB" w:rsidRDefault="00061DBB" w:rsidP="00061DBB">
      <w:pPr>
        <w:spacing w:after="0" w:line="240" w:lineRule="auto"/>
        <w:rPr>
          <w:rFonts w:ascii="Times New Roman" w:hAnsi="Times New Roman"/>
        </w:rPr>
      </w:pPr>
      <w:r w:rsidRPr="00061DBB">
        <w:rPr>
          <w:rFonts w:ascii="Times New Roman" w:hAnsi="Times New Roman"/>
          <w:b/>
          <w:bCs/>
        </w:rPr>
        <w:t xml:space="preserve">Раздел 1. Русский язык: прошлое и настоящее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Слова, называющие игры, забавы, игрушки (например, </w:t>
      </w:r>
      <w:r w:rsidRPr="00061DBB">
        <w:rPr>
          <w:rFonts w:ascii="Times New Roman" w:hAnsi="Times New Roman"/>
          <w:i/>
          <w:iCs/>
        </w:rPr>
        <w:t>городки, салочки, салазки, санки, волчок, свистулька</w:t>
      </w:r>
      <w:r w:rsidRPr="00061DBB">
        <w:rPr>
          <w:rFonts w:ascii="Times New Roman" w:hAnsi="Times New Roman"/>
        </w:rPr>
        <w:t xml:space="preserve">).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Слова, называющие предметы традиционного русского быта: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1) слова, называющие домашнюю утварь и орудия труда (например, </w:t>
      </w:r>
      <w:r w:rsidRPr="00061DBB">
        <w:rPr>
          <w:rFonts w:ascii="Times New Roman" w:hAnsi="Times New Roman"/>
          <w:i/>
          <w:iCs/>
        </w:rPr>
        <w:t>ухват, ушат, ступа, плошка, крынка, ковш, решето, веретено, серп, коса, плуг</w:t>
      </w:r>
      <w:r w:rsidRPr="00061DBB">
        <w:rPr>
          <w:rFonts w:ascii="Times New Roman" w:hAnsi="Times New Roman"/>
        </w:rPr>
        <w:t xml:space="preserve">);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2) слова, называющие то, что ели в старину (например, </w:t>
      </w:r>
      <w:r w:rsidRPr="00061DBB">
        <w:rPr>
          <w:rFonts w:ascii="Times New Roman" w:hAnsi="Times New Roman"/>
          <w:i/>
          <w:iCs/>
        </w:rPr>
        <w:t>тюря, полба, каша, щи, похлёбка, бублик, ватрушка калач, коврижки</w:t>
      </w:r>
      <w:r w:rsidRPr="00061DBB">
        <w:rPr>
          <w:rFonts w:ascii="Times New Roman" w:hAnsi="Times New Roman"/>
        </w:rPr>
        <w:t xml:space="preserve">): какие из них сохранились до нашего времени;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3) слова, называющие то, во что раньше одевались дети (например, </w:t>
      </w:r>
      <w:r w:rsidRPr="00061DBB">
        <w:rPr>
          <w:rFonts w:ascii="Times New Roman" w:hAnsi="Times New Roman"/>
          <w:i/>
          <w:iCs/>
        </w:rPr>
        <w:t>шубейка, тулуп, шапка, валенки, сарафан, рубаха, лапти</w:t>
      </w:r>
      <w:r w:rsidRPr="00061DBB">
        <w:rPr>
          <w:rFonts w:ascii="Times New Roman" w:hAnsi="Times New Roman"/>
        </w:rPr>
        <w:t xml:space="preserve">).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061DBB">
        <w:rPr>
          <w:rFonts w:ascii="Times New Roman" w:hAnsi="Times New Roman"/>
          <w:i/>
          <w:iCs/>
        </w:rPr>
        <w:t>каши не сваришь, ни за какие коврижки</w:t>
      </w:r>
      <w:r w:rsidRPr="00061DBB">
        <w:rPr>
          <w:rFonts w:ascii="Times New Roman" w:hAnsi="Times New Roman"/>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061DBB">
        <w:rPr>
          <w:rFonts w:ascii="Times New Roman" w:hAnsi="Times New Roman"/>
          <w:i/>
          <w:iCs/>
        </w:rPr>
        <w:t xml:space="preserve">ехать в Тулу со своим самоваром </w:t>
      </w:r>
      <w:r w:rsidRPr="00061DBB">
        <w:rPr>
          <w:rFonts w:ascii="Times New Roman" w:hAnsi="Times New Roman"/>
        </w:rPr>
        <w:t xml:space="preserve">(рус.); </w:t>
      </w:r>
      <w:r w:rsidRPr="00061DBB">
        <w:rPr>
          <w:rFonts w:ascii="Times New Roman" w:hAnsi="Times New Roman"/>
          <w:i/>
          <w:iCs/>
        </w:rPr>
        <w:t xml:space="preserve">ехать в лес с дровами </w:t>
      </w:r>
      <w:r w:rsidRPr="00061DBB">
        <w:rPr>
          <w:rFonts w:ascii="Times New Roman" w:hAnsi="Times New Roman"/>
        </w:rPr>
        <w:t xml:space="preserve">(тат.). </w:t>
      </w:r>
    </w:p>
    <w:p w:rsidR="00061DBB" w:rsidRPr="00061DBB" w:rsidRDefault="00061DBB" w:rsidP="00061DBB">
      <w:pPr>
        <w:spacing w:after="0" w:line="240" w:lineRule="auto"/>
        <w:rPr>
          <w:rFonts w:ascii="Times New Roman" w:hAnsi="Times New Roman"/>
        </w:rPr>
      </w:pPr>
      <w:r w:rsidRPr="00061DBB">
        <w:rPr>
          <w:rFonts w:ascii="Times New Roman" w:hAnsi="Times New Roman"/>
          <w:b/>
        </w:rPr>
        <w:t>Проектное задание</w:t>
      </w:r>
      <w:r w:rsidRPr="00061DBB">
        <w:rPr>
          <w:rFonts w:ascii="Times New Roman" w:hAnsi="Times New Roman"/>
        </w:rPr>
        <w:t xml:space="preserve">: «Почему это так называется?». </w:t>
      </w:r>
    </w:p>
    <w:p w:rsidR="00061DBB" w:rsidRDefault="00061DBB" w:rsidP="00061DBB">
      <w:pPr>
        <w:spacing w:after="0" w:line="240" w:lineRule="auto"/>
        <w:rPr>
          <w:rFonts w:ascii="Times New Roman" w:hAnsi="Times New Roman"/>
          <w:b/>
          <w:bCs/>
        </w:rPr>
      </w:pPr>
      <w:r w:rsidRPr="00061DBB">
        <w:rPr>
          <w:rFonts w:ascii="Times New Roman" w:hAnsi="Times New Roman"/>
          <w:b/>
          <w:bCs/>
        </w:rPr>
        <w:t xml:space="preserve">Раздел 2. Язык в действии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Как правильно произносить слова (пропедевтическая работа по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предупреждению ошибок в произношении слов в речи).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Смыслоразличительная роль ударения. Наблюдение за изменением места ударения в поэтическом тексте. Работа со словарем ударений. </w:t>
      </w:r>
    </w:p>
    <w:p w:rsidR="00061DBB" w:rsidRPr="00061DBB" w:rsidRDefault="00061DBB" w:rsidP="00061DBB">
      <w:pPr>
        <w:spacing w:after="0" w:line="240" w:lineRule="auto"/>
        <w:rPr>
          <w:rFonts w:ascii="Times New Roman" w:hAnsi="Times New Roman"/>
        </w:rPr>
      </w:pPr>
      <w:r w:rsidRPr="00061DBB">
        <w:rPr>
          <w:rFonts w:ascii="Times New Roman" w:hAnsi="Times New Roman"/>
          <w:b/>
        </w:rPr>
        <w:lastRenderedPageBreak/>
        <w:t>Практическая работа:</w:t>
      </w:r>
      <w:r w:rsidRPr="00061DBB">
        <w:rPr>
          <w:rFonts w:ascii="Times New Roman" w:hAnsi="Times New Roman"/>
        </w:rPr>
        <w:t xml:space="preserve"> «Слушаем и учимся читать фрагменты стихов и сказок, в которых есть слова с необычным произношением и ударением».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Разные способы толкования значения слов. Наблюдение за сочетаемостью слов.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Совершенствование орфографических навыков. </w:t>
      </w:r>
    </w:p>
    <w:p w:rsidR="00061DBB" w:rsidRPr="00061DBB" w:rsidRDefault="00061DBB" w:rsidP="00061DBB">
      <w:pPr>
        <w:spacing w:after="0" w:line="240" w:lineRule="auto"/>
        <w:rPr>
          <w:rFonts w:ascii="Times New Roman" w:hAnsi="Times New Roman"/>
        </w:rPr>
      </w:pPr>
      <w:r w:rsidRPr="00061DBB">
        <w:rPr>
          <w:rFonts w:ascii="Times New Roman" w:hAnsi="Times New Roman"/>
          <w:b/>
          <w:bCs/>
        </w:rPr>
        <w:t xml:space="preserve">Раздел 3. Секреты речи и текста </w:t>
      </w:r>
      <w:r w:rsidRPr="00061DBB">
        <w:rPr>
          <w:rFonts w:ascii="Times New Roman" w:hAnsi="Times New Roman"/>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061DBB">
        <w:rPr>
          <w:rFonts w:ascii="Times New Roman" w:hAnsi="Times New Roman"/>
          <w:i/>
          <w:iCs/>
        </w:rPr>
        <w:t xml:space="preserve">ты </w:t>
      </w:r>
      <w:r w:rsidRPr="00061DBB">
        <w:rPr>
          <w:rFonts w:ascii="Times New Roman" w:hAnsi="Times New Roman"/>
        </w:rPr>
        <w:t xml:space="preserve">и </w:t>
      </w:r>
      <w:r w:rsidRPr="00061DBB">
        <w:rPr>
          <w:rFonts w:ascii="Times New Roman" w:hAnsi="Times New Roman"/>
          <w:i/>
          <w:iCs/>
        </w:rPr>
        <w:t>вы</w:t>
      </w:r>
      <w:r w:rsidRPr="00061DBB">
        <w:rPr>
          <w:rFonts w:ascii="Times New Roman" w:hAnsi="Times New Roman"/>
        </w:rPr>
        <w:t xml:space="preserve">.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Устный ответ как жанр монологической устной учебно-научной речи. Различные виды ответов: развернутый ответ, ответ-добавление (на практическом уровне).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Связь предложений в тексте. Практическое овладение средствами связи: лексический повтор, местоименный повтор.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Создание текстов-повествований: заметки о посещении музеев; повествование об участии в народных праздниках. </w:t>
      </w:r>
    </w:p>
    <w:p w:rsidR="00061DBB" w:rsidRPr="00061DBB" w:rsidRDefault="00061DBB" w:rsidP="00061DBB">
      <w:pPr>
        <w:spacing w:after="0" w:line="240" w:lineRule="auto"/>
        <w:rPr>
          <w:rFonts w:ascii="Times New Roman" w:hAnsi="Times New Roman"/>
        </w:rPr>
      </w:pPr>
      <w:r w:rsidRPr="00061DBB">
        <w:rPr>
          <w:rFonts w:ascii="Times New Roman" w:hAnsi="Times New Roman"/>
        </w:rPr>
        <w:t xml:space="preserve">Создание текста: развёрнутое толкование значения слова. </w:t>
      </w:r>
    </w:p>
    <w:p w:rsidR="00061DBB" w:rsidRPr="00061DBB" w:rsidRDefault="00061DBB" w:rsidP="00981D9B">
      <w:pPr>
        <w:pStyle w:val="c62"/>
        <w:shd w:val="clear" w:color="auto" w:fill="FFFFFF"/>
        <w:spacing w:before="0" w:beforeAutospacing="0" w:after="0" w:afterAutospacing="0" w:line="276" w:lineRule="auto"/>
        <w:rPr>
          <w:b/>
          <w:color w:val="000000"/>
          <w:sz w:val="22"/>
          <w:szCs w:val="22"/>
        </w:rPr>
      </w:pPr>
    </w:p>
    <w:tbl>
      <w:tblPr>
        <w:tblStyle w:val="afe"/>
        <w:tblW w:w="9497" w:type="dxa"/>
        <w:tblInd w:w="250" w:type="dxa"/>
        <w:tblLayout w:type="fixed"/>
        <w:tblLook w:val="04A0"/>
      </w:tblPr>
      <w:tblGrid>
        <w:gridCol w:w="800"/>
        <w:gridCol w:w="7705"/>
        <w:gridCol w:w="992"/>
      </w:tblGrid>
      <w:tr w:rsidR="007E675F" w:rsidRPr="00061DBB" w:rsidTr="00061DBB">
        <w:tc>
          <w:tcPr>
            <w:tcW w:w="800" w:type="dxa"/>
            <w:tcBorders>
              <w:top w:val="single" w:sz="4" w:space="0" w:color="auto"/>
              <w:left w:val="single" w:sz="4" w:space="0" w:color="auto"/>
              <w:bottom w:val="single" w:sz="4" w:space="0" w:color="auto"/>
              <w:right w:val="single" w:sz="4" w:space="0" w:color="auto"/>
            </w:tcBorders>
          </w:tcPr>
          <w:p w:rsidR="007E675F" w:rsidRPr="00061DBB" w:rsidRDefault="007E675F" w:rsidP="002C1AFC">
            <w:pPr>
              <w:rPr>
                <w:rFonts w:ascii="Times New Roman" w:hAnsi="Times New Roman"/>
                <w:b/>
                <w:lang w:eastAsia="en-US"/>
              </w:rPr>
            </w:pP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061DBB">
            <w:pPr>
              <w:shd w:val="clear" w:color="auto" w:fill="FFFFFF"/>
              <w:spacing w:line="294" w:lineRule="atLeast"/>
              <w:rPr>
                <w:rFonts w:ascii="Times New Roman" w:hAnsi="Times New Roman"/>
                <w:color w:val="000000"/>
              </w:rPr>
            </w:pPr>
            <w:r w:rsidRPr="00061DBB">
              <w:rPr>
                <w:rFonts w:ascii="Times New Roman" w:hAnsi="Times New Roman"/>
                <w:b/>
                <w:bCs/>
                <w:color w:val="000000"/>
              </w:rPr>
              <w:t>Раздел 1. Русский язык: прошлое и настоящее</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r w:rsidRPr="00061DBB">
              <w:rPr>
                <w:rFonts w:ascii="Times New Roman" w:hAnsi="Times New Roman"/>
                <w:b/>
                <w:lang w:eastAsia="en-US"/>
              </w:rPr>
              <w:t>15ч</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061DBB">
            <w:pPr>
              <w:shd w:val="clear" w:color="auto" w:fill="FFFFFF"/>
              <w:rPr>
                <w:rFonts w:ascii="Times New Roman" w:hAnsi="Times New Roman"/>
                <w:color w:val="000000"/>
              </w:rPr>
            </w:pPr>
            <w:r w:rsidRPr="00061DBB">
              <w:rPr>
                <w:rFonts w:ascii="Times New Roman" w:hAnsi="Times New Roman"/>
                <w:color w:val="000000"/>
              </w:rPr>
              <w:t>Путешествие в прошлое.Из истории языка и литературы</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lang w:eastAsia="en-US"/>
              </w:rPr>
            </w:pPr>
            <w:r w:rsidRPr="00061DBB">
              <w:rPr>
                <w:rFonts w:ascii="Times New Roman" w:hAnsi="Times New Roman"/>
                <w:color w:val="000000"/>
              </w:rPr>
              <w:t>По одёжке встречают… Слова, обозначающие предметы традиционного русского быта: одежда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3</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Мудрость в пословицах. Слова, обозначающие традиционные блюда русского народа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4</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Ржаной хлебушко калачу дедушка. Слова, обозначающие предметы традиционного русского быта: посуда.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5</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lang w:eastAsia="en-US"/>
              </w:rPr>
            </w:pPr>
            <w:r w:rsidRPr="00061DBB">
              <w:rPr>
                <w:rFonts w:ascii="Times New Roman" w:hAnsi="Times New Roman"/>
                <w:color w:val="000000"/>
              </w:rPr>
              <w:t>Если хорошие щи, так другой пищи не ищи. Из истории русских слов. Работа с этимологическим словарем</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6</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lang w:eastAsia="en-US"/>
              </w:rPr>
            </w:pPr>
            <w:r w:rsidRPr="00061DBB">
              <w:rPr>
                <w:rFonts w:ascii="Times New Roman" w:hAnsi="Times New Roman"/>
                <w:color w:val="000000"/>
              </w:rPr>
              <w:t>Каша – кормилица наша: пословицы и устойчивые выражения. Из чего варили кашу.</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7</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lang w:eastAsia="en-US"/>
              </w:rPr>
            </w:pPr>
            <w:r w:rsidRPr="00061DBB">
              <w:rPr>
                <w:rFonts w:ascii="Times New Roman" w:hAnsi="Times New Roman"/>
                <w:color w:val="000000"/>
              </w:rPr>
              <w:t>Слова, обозначающие блюда традиционного русского застолья. Работа с этимологическим словарем</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8</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lang w:eastAsia="en-US"/>
              </w:rPr>
            </w:pPr>
            <w:r w:rsidRPr="00061DBB">
              <w:rPr>
                <w:rFonts w:ascii="Times New Roman" w:hAnsi="Times New Roman"/>
                <w:color w:val="000000"/>
              </w:rPr>
              <w:t>Любишь кататься, люби и саночки возить: слова, называющие детские забавы.</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9</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Делу время, потехе час: слова, называющие игры и игрушки.</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10</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Сравнение русских пословиц и поговорок с пословицами и поговорками других народов.</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11</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В решете воду не удержишь. Слова, называющие домашнюю утварь.</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12</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Работа с этимологическим словарем Слова, обозначающие предметы традиционного русского быта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13</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Самовар кипит, уходить не велит. Слова, обозначающие предметы традиционного русского быта: слова, связанные с традицией русского чаепития</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14</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Контрольная работа №1</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15</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061DBB">
            <w:pPr>
              <w:shd w:val="clear" w:color="auto" w:fill="FFFFFF"/>
              <w:rPr>
                <w:rFonts w:ascii="Times New Roman" w:hAnsi="Times New Roman"/>
                <w:color w:val="000000"/>
              </w:rPr>
            </w:pPr>
            <w:r w:rsidRPr="00061DBB">
              <w:rPr>
                <w:rFonts w:ascii="Times New Roman" w:hAnsi="Times New Roman"/>
                <w:color w:val="000000"/>
              </w:rPr>
              <w:t>Работа над ошибками. Создание проекта  «Почему это так называется?».</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r w:rsidRPr="00061DBB">
              <w:rPr>
                <w:rFonts w:ascii="Times New Roman" w:hAnsi="Times New Roman"/>
                <w:lang w:eastAsia="en-US"/>
              </w:rPr>
              <w:t>1</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lang w:eastAsia="en-US"/>
              </w:rPr>
            </w:pPr>
            <w:r w:rsidRPr="00061DBB">
              <w:rPr>
                <w:rFonts w:ascii="Times New Roman" w:hAnsi="Times New Roman"/>
                <w:b/>
                <w:bCs/>
                <w:color w:val="000000"/>
              </w:rPr>
              <w:t>Раздел 2. Язык в действии</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r w:rsidRPr="00061DBB">
              <w:rPr>
                <w:rFonts w:ascii="Times New Roman" w:hAnsi="Times New Roman"/>
                <w:b/>
                <w:lang w:eastAsia="en-US"/>
              </w:rPr>
              <w:t>9ч</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16</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color w:val="000000"/>
              </w:rPr>
            </w:pPr>
            <w:r w:rsidRPr="00061DBB">
              <w:rPr>
                <w:rFonts w:ascii="Times New Roman" w:hAnsi="Times New Roman"/>
                <w:color w:val="000000"/>
              </w:rPr>
              <w:t>Помогает ли ударение различать слова? Смыслоразличительная роль ударения.</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17</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color w:val="000000"/>
              </w:rPr>
            </w:pPr>
            <w:r w:rsidRPr="00061DBB">
              <w:rPr>
                <w:rFonts w:ascii="Times New Roman" w:hAnsi="Times New Roman"/>
                <w:color w:val="000000"/>
              </w:rPr>
              <w:t>Для чего нужны синонимы? Обогащение активного и пассивного словарного запаса. Проведение синонимических замен с учётом особенностей текста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18</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color w:val="000000"/>
              </w:rPr>
            </w:pPr>
            <w:r w:rsidRPr="00061DBB">
              <w:rPr>
                <w:rFonts w:ascii="Times New Roman" w:hAnsi="Times New Roman"/>
                <w:color w:val="000000"/>
              </w:rPr>
              <w:t>Для чего нужны антонимы? Обогащение активного и пассивного словарного запаса. Уточнение лексического значения антонимов.</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19</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color w:val="000000"/>
              </w:rPr>
            </w:pPr>
            <w:r w:rsidRPr="00061DBB">
              <w:rPr>
                <w:rFonts w:ascii="Times New Roman" w:hAnsi="Times New Roman"/>
                <w:color w:val="000000"/>
              </w:rPr>
              <w:t xml:space="preserve">Как появились пословицы ? Сравнение русских пословиц и поговорок с пословицами и поговорками других народов. </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20</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Как появились фразеологизмы?  Сравнение фразеологизмов, имеющих в разных языках общий смысл, но различную образную форму</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21</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rPr>
            </w:pPr>
            <w:r w:rsidRPr="00061DBB">
              <w:rPr>
                <w:rFonts w:ascii="Times New Roman" w:hAnsi="Times New Roman"/>
                <w:color w:val="000000"/>
              </w:rPr>
              <w:t>Работа с пословицами и фразеологизмами русского языка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22</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color w:val="000000"/>
              </w:rPr>
            </w:pPr>
            <w:r w:rsidRPr="00061DBB">
              <w:rPr>
                <w:rFonts w:ascii="Times New Roman" w:hAnsi="Times New Roman"/>
                <w:color w:val="000000"/>
              </w:rPr>
              <w:t>Как можно объяснить значение слова? Разные способы толкования значения слов.</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23</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color w:val="000000"/>
              </w:rPr>
            </w:pPr>
            <w:r w:rsidRPr="00061DBB">
              <w:rPr>
                <w:rFonts w:ascii="Times New Roman" w:hAnsi="Times New Roman"/>
                <w:color w:val="000000"/>
              </w:rPr>
              <w:t>Как научиться читать стихи и сказки? Наблюдение за изменением места ударения в поэтическом тексте.</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24</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shd w:val="clear" w:color="auto" w:fill="FFFFFF"/>
              <w:rPr>
                <w:rFonts w:ascii="Times New Roman" w:hAnsi="Times New Roman"/>
                <w:color w:val="000000"/>
              </w:rPr>
            </w:pPr>
            <w:r w:rsidRPr="00061DBB">
              <w:rPr>
                <w:rFonts w:ascii="Times New Roman" w:hAnsi="Times New Roman"/>
                <w:color w:val="000000"/>
              </w:rPr>
              <w:t xml:space="preserve">Практическая работа: «Слушаем и учимся читать фрагменты стихов и сказок, в </w:t>
            </w:r>
            <w:r w:rsidRPr="00061DBB">
              <w:rPr>
                <w:rFonts w:ascii="Times New Roman" w:hAnsi="Times New Roman"/>
                <w:color w:val="000000"/>
              </w:rPr>
              <w:lastRenderedPageBreak/>
              <w:t>которых есть слова с необычным произношением и ударением»</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lang w:eastAsia="en-US"/>
              </w:rPr>
            </w:pPr>
            <w:r w:rsidRPr="00061DBB">
              <w:rPr>
                <w:rFonts w:ascii="Times New Roman" w:hAnsi="Times New Roman"/>
                <w:b/>
                <w:bCs/>
                <w:color w:val="000000"/>
              </w:rPr>
              <w:t>Раздел 3. Секреты речи и текста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r w:rsidRPr="00061DBB">
              <w:rPr>
                <w:rFonts w:ascii="Times New Roman" w:hAnsi="Times New Roman"/>
                <w:b/>
                <w:lang w:eastAsia="en-US"/>
              </w:rPr>
              <w:t>10ч</w:t>
            </w: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25</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color w:val="000000"/>
              </w:rPr>
            </w:pPr>
            <w:r w:rsidRPr="00061DBB">
              <w:rPr>
                <w:rFonts w:ascii="Times New Roman" w:hAnsi="Times New Roman"/>
                <w:color w:val="000000"/>
              </w:rPr>
              <w:t>Участвуем в диалогах.  Особенности русского речевого этикета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26</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color w:val="000000"/>
              </w:rPr>
            </w:pPr>
            <w:r w:rsidRPr="00061DBB">
              <w:rPr>
                <w:rFonts w:ascii="Times New Roman" w:hAnsi="Times New Roman"/>
                <w:color w:val="000000"/>
              </w:rPr>
              <w:t>Приемы общения: убеждение, уговаривание, просьба, похвала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27</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061DBB">
            <w:pPr>
              <w:shd w:val="clear" w:color="auto" w:fill="FFFFFF"/>
              <w:spacing w:line="294" w:lineRule="atLeast"/>
              <w:rPr>
                <w:rFonts w:ascii="Times New Roman" w:hAnsi="Times New Roman"/>
                <w:color w:val="000000"/>
              </w:rPr>
            </w:pPr>
            <w:r w:rsidRPr="00061DBB">
              <w:rPr>
                <w:rFonts w:ascii="Times New Roman" w:hAnsi="Times New Roman"/>
                <w:color w:val="000000"/>
              </w:rPr>
              <w:t>Устойчивые этикетные выражения в учебно-научной коммуникации: формы обращения; использование обращения </w:t>
            </w:r>
            <w:r w:rsidRPr="00061DBB">
              <w:rPr>
                <w:rFonts w:ascii="Times New Roman" w:hAnsi="Times New Roman"/>
                <w:i/>
                <w:iCs/>
                <w:color w:val="000000"/>
              </w:rPr>
              <w:t>ты </w:t>
            </w:r>
            <w:r w:rsidRPr="00061DBB">
              <w:rPr>
                <w:rFonts w:ascii="Times New Roman" w:hAnsi="Times New Roman"/>
                <w:color w:val="000000"/>
              </w:rPr>
              <w:t>и</w:t>
            </w:r>
            <w:r w:rsidRPr="00061DBB">
              <w:rPr>
                <w:rFonts w:ascii="Times New Roman" w:hAnsi="Times New Roman"/>
                <w:i/>
                <w:iCs/>
                <w:color w:val="000000"/>
              </w:rPr>
              <w:t> вы</w:t>
            </w:r>
            <w:r w:rsidRPr="00061DBB">
              <w:rPr>
                <w:rFonts w:ascii="Times New Roman" w:hAnsi="Times New Roman"/>
                <w:color w:val="000000"/>
              </w:rPr>
              <w:t>.</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28</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061DBB">
            <w:pPr>
              <w:shd w:val="clear" w:color="auto" w:fill="FFFFFF"/>
              <w:rPr>
                <w:rFonts w:ascii="Times New Roman" w:hAnsi="Times New Roman"/>
                <w:color w:val="000000"/>
              </w:rPr>
            </w:pPr>
            <w:r w:rsidRPr="00061DBB">
              <w:rPr>
                <w:rFonts w:ascii="Times New Roman" w:hAnsi="Times New Roman"/>
                <w:color w:val="000000"/>
              </w:rPr>
              <w:t>Составляем развёрнутое толкование значения слова.</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29</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shd w:val="clear" w:color="auto" w:fill="FFFFFF"/>
              <w:rPr>
                <w:rFonts w:ascii="Times New Roman" w:hAnsi="Times New Roman"/>
                <w:b/>
                <w:bCs/>
                <w:color w:val="000000"/>
              </w:rPr>
            </w:pPr>
            <w:r w:rsidRPr="00061DBB">
              <w:rPr>
                <w:rFonts w:ascii="Times New Roman" w:hAnsi="Times New Roman"/>
                <w:color w:val="000000"/>
              </w:rPr>
              <w:t xml:space="preserve">Учимся связывать предложения в тексте </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30</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shd w:val="clear" w:color="auto" w:fill="FFFFFF"/>
              <w:rPr>
                <w:rFonts w:ascii="Times New Roman" w:hAnsi="Times New Roman"/>
                <w:color w:val="000000"/>
              </w:rPr>
            </w:pPr>
            <w:r w:rsidRPr="00061DBB">
              <w:rPr>
                <w:rFonts w:ascii="Times New Roman" w:hAnsi="Times New Roman"/>
                <w:color w:val="000000"/>
              </w:rPr>
              <w:t>Практическое овладение средствами связи: лексический повтор, местоименный повтор.</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31</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color w:val="000000"/>
              </w:rPr>
            </w:pPr>
            <w:r w:rsidRPr="00061DBB">
              <w:rPr>
                <w:rFonts w:ascii="Times New Roman" w:hAnsi="Times New Roman"/>
                <w:color w:val="000000"/>
              </w:rPr>
              <w:t xml:space="preserve">Создаём тексты-инструкции </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b/>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32</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b/>
                <w:bCs/>
                <w:lang w:eastAsia="en-US"/>
              </w:rPr>
            </w:pPr>
            <w:r w:rsidRPr="00061DBB">
              <w:rPr>
                <w:rFonts w:ascii="Times New Roman" w:hAnsi="Times New Roman"/>
                <w:color w:val="000000"/>
              </w:rPr>
              <w:t>Создаём тексты-повествования</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33</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lang w:eastAsia="en-US"/>
              </w:rPr>
            </w:pPr>
            <w:r w:rsidRPr="00061DBB">
              <w:rPr>
                <w:rFonts w:ascii="Times New Roman" w:hAnsi="Times New Roman"/>
                <w:lang w:eastAsia="en-US"/>
              </w:rPr>
              <w:t>Контрольная работа №2</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p>
        </w:tc>
      </w:tr>
      <w:tr w:rsidR="007E675F" w:rsidRPr="00061DBB" w:rsidTr="00061DBB">
        <w:tc>
          <w:tcPr>
            <w:tcW w:w="800"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rPr>
                <w:rFonts w:ascii="Times New Roman" w:hAnsi="Times New Roman"/>
                <w:lang w:eastAsia="en-US"/>
              </w:rPr>
            </w:pPr>
            <w:r w:rsidRPr="00061DBB">
              <w:rPr>
                <w:rFonts w:ascii="Times New Roman" w:hAnsi="Times New Roman"/>
                <w:lang w:eastAsia="en-US"/>
              </w:rPr>
              <w:t>34</w:t>
            </w:r>
          </w:p>
        </w:tc>
        <w:tc>
          <w:tcPr>
            <w:tcW w:w="7705"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autoSpaceDE w:val="0"/>
              <w:autoSpaceDN w:val="0"/>
              <w:adjustRightInd w:val="0"/>
              <w:rPr>
                <w:rFonts w:ascii="Times New Roman" w:hAnsi="Times New Roman"/>
                <w:lang w:eastAsia="en-US"/>
              </w:rPr>
            </w:pPr>
            <w:r w:rsidRPr="00061DBB">
              <w:rPr>
                <w:rFonts w:ascii="Times New Roman" w:hAnsi="Times New Roman"/>
                <w:color w:val="000000"/>
              </w:rPr>
              <w:t>Работа над ошибками. Устный ответ как жанр монологической устной учебно-научной речи.</w:t>
            </w:r>
          </w:p>
        </w:tc>
        <w:tc>
          <w:tcPr>
            <w:tcW w:w="992" w:type="dxa"/>
            <w:tcBorders>
              <w:top w:val="single" w:sz="4" w:space="0" w:color="auto"/>
              <w:left w:val="single" w:sz="4" w:space="0" w:color="auto"/>
              <w:bottom w:val="single" w:sz="4" w:space="0" w:color="auto"/>
              <w:right w:val="single" w:sz="4" w:space="0" w:color="auto"/>
            </w:tcBorders>
            <w:hideMark/>
          </w:tcPr>
          <w:p w:rsidR="007E675F" w:rsidRPr="00061DBB" w:rsidRDefault="007E675F" w:rsidP="002C1AFC">
            <w:pPr>
              <w:jc w:val="center"/>
              <w:rPr>
                <w:rFonts w:ascii="Times New Roman" w:hAnsi="Times New Roman"/>
                <w:lang w:eastAsia="en-US"/>
              </w:rPr>
            </w:pPr>
          </w:p>
        </w:tc>
      </w:tr>
    </w:tbl>
    <w:p w:rsidR="00D00D1B" w:rsidRPr="00E67ED5" w:rsidRDefault="00D00D1B" w:rsidP="00981D9B">
      <w:pPr>
        <w:pStyle w:val="c62"/>
        <w:shd w:val="clear" w:color="auto" w:fill="FFFFFF"/>
        <w:spacing w:before="0" w:beforeAutospacing="0" w:after="0" w:afterAutospacing="0" w:line="276" w:lineRule="auto"/>
        <w:rPr>
          <w:color w:val="000000"/>
          <w:sz w:val="22"/>
          <w:szCs w:val="22"/>
        </w:rPr>
      </w:pPr>
      <w:r w:rsidRPr="00E67ED5">
        <w:rPr>
          <w:rStyle w:val="c7"/>
          <w:rFonts w:eastAsia="Calibri"/>
          <w:b/>
          <w:bCs/>
          <w:color w:val="000000"/>
          <w:sz w:val="22"/>
          <w:szCs w:val="22"/>
        </w:rPr>
        <w:t>3 класс (34 ч)</w:t>
      </w:r>
    </w:p>
    <w:p w:rsidR="00D00D1B" w:rsidRPr="00E67ED5" w:rsidRDefault="00D00D1B" w:rsidP="00981D9B">
      <w:pPr>
        <w:pStyle w:val="af7"/>
        <w:spacing w:before="0" w:beforeAutospacing="0" w:after="0" w:afterAutospacing="0" w:line="276" w:lineRule="auto"/>
        <w:rPr>
          <w:sz w:val="22"/>
          <w:szCs w:val="22"/>
        </w:rPr>
      </w:pPr>
      <w:r w:rsidRPr="00E67ED5">
        <w:rPr>
          <w:b/>
          <w:bCs/>
          <w:sz w:val="22"/>
          <w:szCs w:val="22"/>
        </w:rPr>
        <w:t>Раздел 1. Русский язык: прошлое и настоящее 25 часов)</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Слова, связанные с особенностями мировосприятия и отношений между людьми (например, правда – ложь, друг – недруг, брат – братство – побратим).</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Слова, называющие природные явления и растения (например, образные названия ветра, дождя, снега; названия растений).</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Слова, называющие предметы и явления традиционной русской культуры: слова, называющие занятия людей (например, ямщик, извозчик, коробейник, лавочник).</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Слова, обозначающие предметы традиционной русской культуры: слова, называющие музыкальные инструменты (например, балалайка, гусли, гармонь).</w:t>
      </w:r>
    </w:p>
    <w:p w:rsidR="00D00D1B" w:rsidRPr="00E67ED5" w:rsidRDefault="00D00D1B" w:rsidP="00E67ED5">
      <w:pPr>
        <w:pStyle w:val="af7"/>
        <w:shd w:val="clear" w:color="auto" w:fill="FFFFFF"/>
        <w:spacing w:before="0" w:beforeAutospacing="0" w:after="0" w:afterAutospacing="0" w:line="276" w:lineRule="auto"/>
        <w:rPr>
          <w:color w:val="000000"/>
          <w:sz w:val="22"/>
          <w:szCs w:val="22"/>
        </w:rPr>
      </w:pPr>
      <w:r w:rsidRPr="00E67ED5">
        <w:rPr>
          <w:color w:val="000000"/>
          <w:sz w:val="22"/>
          <w:szCs w:val="22"/>
        </w:rPr>
        <w:t>Слова, называющие предметы традиционного русского быта: 1) слова, описывающие город (например, </w:t>
      </w:r>
      <w:r w:rsidRPr="00E67ED5">
        <w:rPr>
          <w:i/>
          <w:iCs/>
          <w:color w:val="000000"/>
          <w:sz w:val="22"/>
          <w:szCs w:val="22"/>
        </w:rPr>
        <w:t>конка, карета, городовой, фонарщик, лавка, купец, приказчик, полицмейстер, мастеровой</w:t>
      </w:r>
      <w:r w:rsidRPr="00E67ED5">
        <w:rPr>
          <w:color w:val="000000"/>
          <w:sz w:val="22"/>
          <w:szCs w:val="22"/>
        </w:rPr>
        <w:t>);</w:t>
      </w:r>
    </w:p>
    <w:p w:rsidR="00D00D1B" w:rsidRPr="00E67ED5" w:rsidRDefault="00D00D1B" w:rsidP="00E67ED5">
      <w:pPr>
        <w:pStyle w:val="af7"/>
        <w:shd w:val="clear" w:color="auto" w:fill="FFFFFF"/>
        <w:spacing w:before="0" w:beforeAutospacing="0" w:after="0" w:afterAutospacing="0" w:line="276" w:lineRule="auto"/>
        <w:rPr>
          <w:color w:val="000000"/>
          <w:sz w:val="22"/>
          <w:szCs w:val="22"/>
        </w:rPr>
      </w:pPr>
      <w:r w:rsidRPr="00E67ED5">
        <w:rPr>
          <w:color w:val="000000"/>
          <w:sz w:val="22"/>
          <w:szCs w:val="22"/>
        </w:rPr>
        <w:t>2) слова, называющие то, во что раньше одевались, элементы женского русского костюма (например, </w:t>
      </w:r>
      <w:r w:rsidRPr="00E67ED5">
        <w:rPr>
          <w:i/>
          <w:iCs/>
          <w:color w:val="000000"/>
          <w:sz w:val="22"/>
          <w:szCs w:val="22"/>
        </w:rPr>
        <w:t>кафтан, зипун, армяк, навершник, душегрея, салоп, кушак, понева, передник, кокошник, кичка, сорока, позатыльник</w:t>
      </w:r>
      <w:r w:rsidRPr="00E67ED5">
        <w:rPr>
          <w:color w:val="000000"/>
          <w:sz w:val="22"/>
          <w:szCs w:val="22"/>
        </w:rPr>
        <w:t>).</w:t>
      </w:r>
    </w:p>
    <w:p w:rsidR="00D00D1B" w:rsidRPr="00E67ED5" w:rsidRDefault="00D00D1B" w:rsidP="00E67ED5">
      <w:pPr>
        <w:pStyle w:val="af7"/>
        <w:shd w:val="clear" w:color="auto" w:fill="FFFFFF"/>
        <w:spacing w:before="0" w:beforeAutospacing="0" w:after="0" w:afterAutospacing="0" w:line="276" w:lineRule="auto"/>
        <w:rPr>
          <w:color w:val="000000"/>
          <w:sz w:val="22"/>
          <w:szCs w:val="22"/>
        </w:rPr>
      </w:pPr>
      <w:r w:rsidRPr="00E67ED5">
        <w:rPr>
          <w:color w:val="000000"/>
          <w:sz w:val="22"/>
          <w:szCs w:val="22"/>
        </w:rPr>
        <w:t>Пословицы и поговорки, фразеологизмы, возникновение которых связано с предметами и явлениями традиционного русского быта (например, </w:t>
      </w:r>
      <w:r w:rsidRPr="00E67ED5">
        <w:rPr>
          <w:i/>
          <w:iCs/>
          <w:color w:val="000000"/>
          <w:sz w:val="22"/>
          <w:szCs w:val="22"/>
        </w:rPr>
        <w:t>работать спустя рукава, </w:t>
      </w:r>
      <w:r w:rsidRPr="00E67ED5">
        <w:rPr>
          <w:color w:val="000000"/>
          <w:sz w:val="22"/>
          <w:szCs w:val="22"/>
        </w:rPr>
        <w:t>один салопчик да и тот подбит ветром).</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Названия старинных русских городов, сведения о происхождении этих названий.</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 xml:space="preserve">Проектные задания: </w:t>
      </w:r>
      <w:r w:rsidRPr="00E67ED5">
        <w:rPr>
          <w:rFonts w:eastAsia="Calibri"/>
          <w:sz w:val="22"/>
          <w:szCs w:val="22"/>
        </w:rPr>
        <w:t>« Названия городов. История. Герб города»</w:t>
      </w:r>
      <w:r w:rsidRPr="00E67ED5">
        <w:rPr>
          <w:sz w:val="22"/>
          <w:szCs w:val="22"/>
        </w:rPr>
        <w:t xml:space="preserve"> (приобретение опыта поиска информации о происхождении слов).</w:t>
      </w:r>
    </w:p>
    <w:p w:rsidR="00D00D1B" w:rsidRPr="00E67ED5" w:rsidRDefault="00D00D1B" w:rsidP="00E67ED5">
      <w:pPr>
        <w:pStyle w:val="af7"/>
        <w:spacing w:before="0" w:beforeAutospacing="0" w:after="0" w:afterAutospacing="0" w:line="276" w:lineRule="auto"/>
        <w:jc w:val="center"/>
        <w:rPr>
          <w:sz w:val="22"/>
          <w:szCs w:val="22"/>
        </w:rPr>
      </w:pPr>
      <w:r w:rsidRPr="00E67ED5">
        <w:rPr>
          <w:b/>
          <w:bCs/>
          <w:sz w:val="22"/>
          <w:szCs w:val="22"/>
        </w:rPr>
        <w:t>Раздел 2. Язык в действии (5 часов)</w:t>
      </w:r>
    </w:p>
    <w:p w:rsidR="00D00D1B" w:rsidRPr="00E67ED5" w:rsidRDefault="00D00D1B" w:rsidP="00E67ED5">
      <w:pPr>
        <w:pStyle w:val="af7"/>
        <w:shd w:val="clear" w:color="auto" w:fill="FFFFFF"/>
        <w:spacing w:before="0" w:beforeAutospacing="0" w:after="0" w:afterAutospacing="0" w:line="276" w:lineRule="auto"/>
        <w:rPr>
          <w:color w:val="000000"/>
          <w:sz w:val="22"/>
          <w:szCs w:val="22"/>
        </w:rPr>
      </w:pPr>
      <w:r w:rsidRPr="00E67ED5">
        <w:rPr>
          <w:color w:val="000000"/>
          <w:sz w:val="22"/>
          <w:szCs w:val="22"/>
        </w:rPr>
        <w:t>Как правильно произносить слова (пропедевтическая работа по предупреждению ошибок в произношении слов в речи).</w:t>
      </w:r>
    </w:p>
    <w:p w:rsidR="00D00D1B" w:rsidRPr="00E67ED5" w:rsidRDefault="00D00D1B" w:rsidP="00E67ED5">
      <w:pPr>
        <w:pStyle w:val="af7"/>
        <w:shd w:val="clear" w:color="auto" w:fill="FFFFFF"/>
        <w:spacing w:before="0" w:beforeAutospacing="0" w:after="0" w:afterAutospacing="0" w:line="276" w:lineRule="auto"/>
        <w:rPr>
          <w:color w:val="000000"/>
          <w:sz w:val="22"/>
          <w:szCs w:val="22"/>
        </w:rPr>
      </w:pPr>
      <w:r w:rsidRPr="00E67ED5">
        <w:rPr>
          <w:color w:val="000000"/>
          <w:sz w:val="22"/>
          <w:szCs w:val="22"/>
        </w:rPr>
        <w:t>Слово, его значение. Слова нейтральные и эмоциональные и эмоционально окрашенные. Знакомство со словарём синонимов. Изобразительно- выразительные средства языка: метафора, эпитет, сравнение, олицетворение. Умение выделять их в тексте, определять значение и назначение, использовать при создании текста в художественном стиле.</w:t>
      </w:r>
    </w:p>
    <w:p w:rsidR="00D00D1B" w:rsidRPr="00E67ED5" w:rsidRDefault="00D00D1B" w:rsidP="00E67ED5">
      <w:pPr>
        <w:pStyle w:val="af7"/>
        <w:shd w:val="clear" w:color="auto" w:fill="FFFFFF"/>
        <w:spacing w:before="0" w:beforeAutospacing="0" w:after="0" w:afterAutospacing="0" w:line="276" w:lineRule="auto"/>
        <w:rPr>
          <w:color w:val="000000"/>
          <w:sz w:val="22"/>
          <w:szCs w:val="22"/>
        </w:rPr>
      </w:pPr>
      <w:r w:rsidRPr="00E67ED5">
        <w:rPr>
          <w:color w:val="000000"/>
          <w:sz w:val="22"/>
          <w:szCs w:val="22"/>
        </w:rPr>
        <w:t>Фразеологизмы. Умение определять значение устойчивого выражения, употреблять его в заданной речевой ситуации.</w:t>
      </w:r>
    </w:p>
    <w:p w:rsidR="00D00D1B" w:rsidRPr="00E67ED5" w:rsidRDefault="00D00D1B" w:rsidP="00E67ED5">
      <w:pPr>
        <w:pStyle w:val="af7"/>
        <w:shd w:val="clear" w:color="auto" w:fill="FFFFFF"/>
        <w:spacing w:before="0" w:beforeAutospacing="0" w:after="0" w:afterAutospacing="0" w:line="276" w:lineRule="auto"/>
        <w:rPr>
          <w:color w:val="000000"/>
          <w:sz w:val="22"/>
          <w:szCs w:val="22"/>
        </w:rPr>
      </w:pPr>
      <w:r w:rsidRPr="00E67ED5">
        <w:rPr>
          <w:color w:val="000000"/>
          <w:sz w:val="22"/>
          <w:szCs w:val="22"/>
        </w:rPr>
        <w:t>Заимствованные слова. Основные источники пополнения словаря. Знакомство с элементами словообразования.</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Диалектные слова.</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lastRenderedPageBreak/>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Совершенствование навыков орфографического оформления текста.</w:t>
      </w:r>
    </w:p>
    <w:p w:rsidR="00D00D1B" w:rsidRPr="00E67ED5" w:rsidRDefault="00D00D1B" w:rsidP="00E67ED5">
      <w:pPr>
        <w:pStyle w:val="af7"/>
        <w:spacing w:before="0" w:beforeAutospacing="0" w:after="0" w:afterAutospacing="0" w:line="276" w:lineRule="auto"/>
        <w:jc w:val="center"/>
        <w:rPr>
          <w:sz w:val="22"/>
          <w:szCs w:val="22"/>
        </w:rPr>
      </w:pPr>
      <w:r w:rsidRPr="00E67ED5">
        <w:rPr>
          <w:b/>
          <w:bCs/>
          <w:sz w:val="22"/>
          <w:szCs w:val="22"/>
        </w:rPr>
        <w:t>Раздел 3. Секреты речи и текста (4 часа)</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Особенности устного выступления.</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Создание текстов-повествований: о путешествии по городам; об участии в мастер-классах, связанных с народными промыслами.</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Создание текстов-рассуждений с использованием различных способов аргументации (в рамках изученного).</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Редактирование предложенных текстов с целью совершенствования их содержания и формы (в пределах изученного в основном курсе).</w:t>
      </w:r>
    </w:p>
    <w:p w:rsidR="00D00D1B" w:rsidRPr="00E67ED5" w:rsidRDefault="00D00D1B" w:rsidP="00E67ED5">
      <w:pPr>
        <w:pStyle w:val="af7"/>
        <w:spacing w:before="0" w:beforeAutospacing="0" w:after="0" w:afterAutospacing="0" w:line="276" w:lineRule="auto"/>
        <w:rPr>
          <w:sz w:val="22"/>
          <w:szCs w:val="22"/>
        </w:rPr>
      </w:pPr>
      <w:r w:rsidRPr="00E67ED5">
        <w:rPr>
          <w:sz w:val="22"/>
          <w:szCs w:val="22"/>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E67ED5" w:rsidRPr="00E67ED5" w:rsidRDefault="00E67ED5" w:rsidP="00981D9B">
      <w:pPr>
        <w:pStyle w:val="c62"/>
        <w:shd w:val="clear" w:color="auto" w:fill="FFFFFF"/>
        <w:spacing w:before="0" w:beforeAutospacing="0" w:after="0" w:afterAutospacing="0"/>
        <w:jc w:val="center"/>
        <w:rPr>
          <w:color w:val="000000"/>
          <w:sz w:val="22"/>
          <w:szCs w:val="22"/>
        </w:rPr>
      </w:pPr>
      <w:r w:rsidRPr="00E67ED5">
        <w:rPr>
          <w:b/>
          <w:bCs/>
          <w:color w:val="000000"/>
          <w:sz w:val="22"/>
          <w:szCs w:val="22"/>
        </w:rPr>
        <w:t>Тематическое планирование</w:t>
      </w:r>
    </w:p>
    <w:p w:rsidR="00E67ED5" w:rsidRPr="00E67ED5" w:rsidRDefault="00E67ED5" w:rsidP="00E67ED5">
      <w:pPr>
        <w:pStyle w:val="af7"/>
        <w:shd w:val="clear" w:color="auto" w:fill="FFFFFF"/>
        <w:spacing w:before="0" w:beforeAutospacing="0" w:after="0" w:afterAutospacing="0"/>
        <w:rPr>
          <w:sz w:val="22"/>
          <w:szCs w:val="22"/>
        </w:rPr>
      </w:pPr>
    </w:p>
    <w:tbl>
      <w:tblPr>
        <w:tblStyle w:val="afe"/>
        <w:tblW w:w="0" w:type="auto"/>
        <w:tblLook w:val="04A0"/>
      </w:tblPr>
      <w:tblGrid>
        <w:gridCol w:w="874"/>
        <w:gridCol w:w="794"/>
        <w:gridCol w:w="7903"/>
      </w:tblGrid>
      <w:tr w:rsidR="00E67ED5" w:rsidRPr="00E67ED5" w:rsidTr="00E67ED5">
        <w:tc>
          <w:tcPr>
            <w:tcW w:w="874" w:type="dxa"/>
          </w:tcPr>
          <w:p w:rsidR="00E67ED5" w:rsidRPr="00E67ED5" w:rsidRDefault="00E67ED5" w:rsidP="00E67ED5">
            <w:pPr>
              <w:pStyle w:val="af7"/>
              <w:spacing w:before="0" w:beforeAutospacing="0" w:after="0" w:afterAutospacing="0"/>
              <w:jc w:val="center"/>
              <w:rPr>
                <w:b/>
                <w:bCs/>
                <w:color w:val="000000"/>
                <w:sz w:val="22"/>
                <w:szCs w:val="22"/>
              </w:rPr>
            </w:pPr>
            <w:r w:rsidRPr="00E67ED5">
              <w:rPr>
                <w:b/>
                <w:bCs/>
                <w:color w:val="000000"/>
                <w:sz w:val="22"/>
                <w:szCs w:val="22"/>
              </w:rPr>
              <w:t>№п/п</w:t>
            </w:r>
          </w:p>
        </w:tc>
        <w:tc>
          <w:tcPr>
            <w:tcW w:w="794" w:type="dxa"/>
          </w:tcPr>
          <w:p w:rsidR="00E67ED5" w:rsidRPr="00E67ED5" w:rsidRDefault="00E67ED5" w:rsidP="00E67ED5">
            <w:pPr>
              <w:pStyle w:val="af7"/>
              <w:spacing w:before="0" w:beforeAutospacing="0" w:after="0" w:afterAutospacing="0"/>
              <w:jc w:val="center"/>
              <w:rPr>
                <w:b/>
                <w:bCs/>
                <w:color w:val="000000"/>
                <w:sz w:val="22"/>
                <w:szCs w:val="22"/>
              </w:rPr>
            </w:pPr>
            <w:r w:rsidRPr="00E67ED5">
              <w:rPr>
                <w:b/>
                <w:bCs/>
                <w:color w:val="000000"/>
                <w:sz w:val="22"/>
                <w:szCs w:val="22"/>
              </w:rPr>
              <w:t>Кол-во час</w:t>
            </w:r>
          </w:p>
        </w:tc>
        <w:tc>
          <w:tcPr>
            <w:tcW w:w="7903" w:type="dxa"/>
          </w:tcPr>
          <w:p w:rsidR="00E67ED5" w:rsidRPr="00E67ED5" w:rsidRDefault="00E67ED5" w:rsidP="00E67ED5">
            <w:pPr>
              <w:pStyle w:val="af7"/>
              <w:spacing w:before="0" w:beforeAutospacing="0" w:after="0" w:afterAutospacing="0"/>
              <w:jc w:val="center"/>
              <w:rPr>
                <w:b/>
                <w:bCs/>
                <w:color w:val="000000"/>
                <w:sz w:val="22"/>
                <w:szCs w:val="22"/>
              </w:rPr>
            </w:pPr>
            <w:r w:rsidRPr="00E67ED5">
              <w:rPr>
                <w:b/>
                <w:bCs/>
                <w:color w:val="000000"/>
                <w:sz w:val="22"/>
                <w:szCs w:val="22"/>
              </w:rPr>
              <w:t>Тема</w:t>
            </w:r>
          </w:p>
        </w:tc>
      </w:tr>
      <w:tr w:rsidR="00E67ED5" w:rsidRPr="00E67ED5" w:rsidTr="00E67ED5">
        <w:tc>
          <w:tcPr>
            <w:tcW w:w="874" w:type="dxa"/>
          </w:tcPr>
          <w:p w:rsidR="00E67ED5" w:rsidRPr="00E67ED5" w:rsidRDefault="00E67ED5" w:rsidP="00E67ED5">
            <w:pPr>
              <w:rPr>
                <w:rFonts w:ascii="Times New Roman" w:hAnsi="Times New Roman"/>
              </w:rPr>
            </w:pPr>
          </w:p>
        </w:tc>
        <w:tc>
          <w:tcPr>
            <w:tcW w:w="794" w:type="dxa"/>
          </w:tcPr>
          <w:p w:rsidR="00E67ED5" w:rsidRPr="00E67ED5" w:rsidRDefault="00E67ED5" w:rsidP="00E67ED5">
            <w:pPr>
              <w:rPr>
                <w:rFonts w:ascii="Times New Roman" w:hAnsi="Times New Roman"/>
                <w:b/>
              </w:rPr>
            </w:pPr>
            <w:r w:rsidRPr="00E67ED5">
              <w:rPr>
                <w:rFonts w:ascii="Times New Roman" w:hAnsi="Times New Roman"/>
                <w:b/>
              </w:rPr>
              <w:t>25</w:t>
            </w:r>
          </w:p>
        </w:tc>
        <w:tc>
          <w:tcPr>
            <w:tcW w:w="7903" w:type="dxa"/>
          </w:tcPr>
          <w:p w:rsidR="00E67ED5" w:rsidRPr="00E67ED5" w:rsidRDefault="00E67ED5" w:rsidP="00E67ED5">
            <w:pPr>
              <w:rPr>
                <w:rFonts w:ascii="Times New Roman" w:hAnsi="Times New Roman"/>
              </w:rPr>
            </w:pPr>
            <w:r w:rsidRPr="00E67ED5">
              <w:rPr>
                <w:rFonts w:ascii="Times New Roman" w:hAnsi="Times New Roman"/>
                <w:b/>
              </w:rPr>
              <w:t xml:space="preserve">Русский язык: прошлое и настоящее  </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eastAsia="Calibri" w:hAnsi="Times New Roman"/>
              </w:rPr>
            </w:pPr>
            <w:r w:rsidRPr="00E67ED5">
              <w:rPr>
                <w:rFonts w:ascii="Times New Roman" w:hAnsi="Times New Roman"/>
              </w:rPr>
              <w:t>Где путь прямой, там не езди по кривой</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Словарь синонимов и антонимов</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3</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iCs/>
                <w:shd w:val="clear" w:color="auto" w:fill="FFFFFF"/>
              </w:rPr>
            </w:pPr>
            <w:r w:rsidRPr="00E67ED5">
              <w:rPr>
                <w:rFonts w:ascii="Times New Roman" w:hAnsi="Times New Roman"/>
              </w:rPr>
              <w:t>Из истории языка и культуры</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4</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Кто друг прямой, тот брат родной</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5</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Обучающее изложение « Как я купил собаку»</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6</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Мудрость в пословицах</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7</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Из истории языка и культуры</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8</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Дождик вымочит, а красно солнышко высушит</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9</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Диалектные слова</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10</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Сошлись два друга_ мороз да вьюга</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11</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Природный словарь «Снежные слова»</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12</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Толковые словари</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13</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Ветер без крыльев летает</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14</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Природный словарь «Слова ветра»</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15</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ind w:right="-93"/>
              <w:rPr>
                <w:rFonts w:ascii="Times New Roman" w:hAnsi="Times New Roman"/>
              </w:rPr>
            </w:pPr>
            <w:r w:rsidRPr="00E67ED5">
              <w:rPr>
                <w:rFonts w:ascii="Times New Roman" w:hAnsi="Times New Roman"/>
              </w:rPr>
              <w:t>Контрольная работа №1. Диктант</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16</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Работа над ошибками. Какой лес без чудес</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17</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Природный словарь «Лесные слова»</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18</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pStyle w:val="23"/>
              <w:shd w:val="clear" w:color="auto" w:fill="auto"/>
              <w:spacing w:line="240" w:lineRule="auto"/>
              <w:ind w:right="-93"/>
              <w:jc w:val="left"/>
              <w:rPr>
                <w:rFonts w:eastAsia="Calibri"/>
                <w:i/>
                <w:sz w:val="22"/>
                <w:szCs w:val="22"/>
              </w:rPr>
            </w:pPr>
            <w:r w:rsidRPr="00E67ED5">
              <w:rPr>
                <w:rFonts w:eastAsia="Calibri"/>
                <w:sz w:val="22"/>
                <w:szCs w:val="22"/>
              </w:rPr>
              <w:t>Де</w:t>
            </w:r>
            <w:r>
              <w:rPr>
                <w:rFonts w:eastAsia="Calibri"/>
                <w:sz w:val="22"/>
                <w:szCs w:val="22"/>
              </w:rPr>
              <w:t xml:space="preserve">  Де</w:t>
            </w:r>
            <w:r w:rsidRPr="00E67ED5">
              <w:rPr>
                <w:rFonts w:eastAsia="Calibri"/>
                <w:sz w:val="22"/>
                <w:szCs w:val="22"/>
              </w:rPr>
              <w:t>ло мастера боится</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19</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ind w:right="-93"/>
              <w:rPr>
                <w:rFonts w:ascii="Times New Roman" w:hAnsi="Times New Roman"/>
                <w:i/>
              </w:rPr>
            </w:pPr>
            <w:r w:rsidRPr="00E67ED5">
              <w:rPr>
                <w:rFonts w:ascii="Times New Roman" w:hAnsi="Times New Roman"/>
              </w:rPr>
              <w:t>Из истории языка и культуры</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20</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Заиграйте, мои гусли…</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21</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pStyle w:val="af2"/>
              <w:ind w:right="-93"/>
              <w:rPr>
                <w:rFonts w:ascii="Times New Roman" w:hAnsi="Times New Roman" w:cs="Times New Roman"/>
              </w:rPr>
            </w:pPr>
            <w:r w:rsidRPr="00E67ED5">
              <w:rPr>
                <w:rFonts w:ascii="Times New Roman" w:hAnsi="Times New Roman" w:cs="Times New Roman"/>
              </w:rPr>
              <w:t>Из истории языка и культуры</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22</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Что ни город, то норов</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23</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pStyle w:val="23"/>
              <w:shd w:val="clear" w:color="auto" w:fill="auto"/>
              <w:spacing w:line="240" w:lineRule="auto"/>
              <w:ind w:right="-93"/>
              <w:jc w:val="left"/>
              <w:rPr>
                <w:rFonts w:eastAsia="Calibri"/>
                <w:i/>
                <w:sz w:val="22"/>
                <w:szCs w:val="22"/>
              </w:rPr>
            </w:pPr>
            <w:r w:rsidRPr="00E67ED5">
              <w:rPr>
                <w:rFonts w:eastAsia="Calibri"/>
                <w:sz w:val="22"/>
                <w:szCs w:val="22"/>
              </w:rPr>
              <w:t>Пр</w:t>
            </w:r>
            <w:r>
              <w:rPr>
                <w:rFonts w:eastAsia="Calibri"/>
                <w:sz w:val="22"/>
                <w:szCs w:val="22"/>
              </w:rPr>
              <w:t xml:space="preserve"> Пр</w:t>
            </w:r>
            <w:r w:rsidRPr="00E67ED5">
              <w:rPr>
                <w:rFonts w:eastAsia="Calibri"/>
                <w:sz w:val="22"/>
                <w:szCs w:val="22"/>
              </w:rPr>
              <w:t>едставление проектов  « Названия городов.История. Герб города»</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24</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У земли ясно солнце, у человека- слово</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25</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pStyle w:val="23"/>
              <w:shd w:val="clear" w:color="auto" w:fill="auto"/>
              <w:spacing w:line="240" w:lineRule="auto"/>
              <w:ind w:right="-93"/>
              <w:jc w:val="left"/>
              <w:rPr>
                <w:rFonts w:eastAsia="Calibri"/>
                <w:i/>
                <w:sz w:val="22"/>
                <w:szCs w:val="22"/>
              </w:rPr>
            </w:pPr>
            <w:r>
              <w:rPr>
                <w:rFonts w:eastAsia="Calibri"/>
                <w:sz w:val="22"/>
                <w:szCs w:val="22"/>
              </w:rPr>
              <w:t xml:space="preserve">       Загадка</w:t>
            </w:r>
            <w:r w:rsidRPr="00E67ED5">
              <w:rPr>
                <w:rFonts w:eastAsia="Calibri"/>
                <w:sz w:val="22"/>
                <w:szCs w:val="22"/>
              </w:rPr>
              <w:t>, потешка, пословица, песня</w:t>
            </w:r>
          </w:p>
        </w:tc>
      </w:tr>
      <w:tr w:rsidR="00E67ED5" w:rsidRPr="00E67ED5" w:rsidTr="00E67ED5">
        <w:tc>
          <w:tcPr>
            <w:tcW w:w="874" w:type="dxa"/>
          </w:tcPr>
          <w:p w:rsidR="00E67ED5" w:rsidRPr="00E67ED5" w:rsidRDefault="00E67ED5" w:rsidP="00E67ED5">
            <w:pPr>
              <w:rPr>
                <w:rFonts w:ascii="Times New Roman" w:hAnsi="Times New Roman"/>
              </w:rPr>
            </w:pPr>
          </w:p>
        </w:tc>
        <w:tc>
          <w:tcPr>
            <w:tcW w:w="794" w:type="dxa"/>
          </w:tcPr>
          <w:p w:rsidR="00E67ED5" w:rsidRPr="00E67ED5" w:rsidRDefault="00E67ED5" w:rsidP="00E67ED5">
            <w:pPr>
              <w:rPr>
                <w:rFonts w:ascii="Times New Roman" w:hAnsi="Times New Roman"/>
                <w:b/>
              </w:rPr>
            </w:pPr>
            <w:r w:rsidRPr="00E67ED5">
              <w:rPr>
                <w:rFonts w:ascii="Times New Roman" w:hAnsi="Times New Roman"/>
                <w:b/>
              </w:rPr>
              <w:t>5</w:t>
            </w:r>
          </w:p>
        </w:tc>
        <w:tc>
          <w:tcPr>
            <w:tcW w:w="7903" w:type="dxa"/>
          </w:tcPr>
          <w:p w:rsidR="00E67ED5" w:rsidRPr="00E67ED5" w:rsidRDefault="00E67ED5" w:rsidP="00E67ED5">
            <w:pPr>
              <w:pStyle w:val="23"/>
              <w:shd w:val="clear" w:color="auto" w:fill="auto"/>
              <w:spacing w:line="240" w:lineRule="auto"/>
              <w:ind w:right="-93"/>
              <w:jc w:val="left"/>
              <w:rPr>
                <w:rFonts w:eastAsia="Calibri"/>
                <w:b/>
                <w:i/>
                <w:sz w:val="22"/>
                <w:szCs w:val="22"/>
              </w:rPr>
            </w:pPr>
            <w:r w:rsidRPr="00E67ED5">
              <w:rPr>
                <w:rFonts w:eastAsia="Calibri"/>
                <w:b/>
                <w:sz w:val="22"/>
                <w:szCs w:val="22"/>
              </w:rPr>
              <w:t>Яз</w:t>
            </w:r>
            <w:r>
              <w:rPr>
                <w:rFonts w:eastAsia="Calibri"/>
                <w:b/>
                <w:sz w:val="22"/>
                <w:szCs w:val="22"/>
              </w:rPr>
              <w:t xml:space="preserve"> Яз</w:t>
            </w:r>
            <w:r w:rsidRPr="00E67ED5">
              <w:rPr>
                <w:rFonts w:eastAsia="Calibri"/>
                <w:b/>
                <w:sz w:val="22"/>
                <w:szCs w:val="22"/>
              </w:rPr>
              <w:t>ык в действии</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26</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pStyle w:val="23"/>
              <w:shd w:val="clear" w:color="auto" w:fill="auto"/>
              <w:spacing w:line="240" w:lineRule="auto"/>
              <w:ind w:right="-93"/>
              <w:jc w:val="left"/>
              <w:rPr>
                <w:rFonts w:eastAsia="Calibri"/>
                <w:i/>
                <w:sz w:val="22"/>
                <w:szCs w:val="22"/>
              </w:rPr>
            </w:pPr>
            <w:r w:rsidRPr="00E67ED5">
              <w:rPr>
                <w:rFonts w:eastAsia="Calibri"/>
                <w:sz w:val="22"/>
                <w:szCs w:val="22"/>
              </w:rPr>
              <w:t>Дл</w:t>
            </w:r>
            <w:r>
              <w:rPr>
                <w:rFonts w:eastAsia="Calibri"/>
                <w:sz w:val="22"/>
                <w:szCs w:val="22"/>
              </w:rPr>
              <w:t xml:space="preserve"> дл</w:t>
            </w:r>
            <w:r w:rsidRPr="00E67ED5">
              <w:rPr>
                <w:rFonts w:eastAsia="Calibri"/>
                <w:sz w:val="22"/>
                <w:szCs w:val="22"/>
              </w:rPr>
              <w:t>я чего нужны суффиксы?</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lastRenderedPageBreak/>
              <w:t>27</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pStyle w:val="23"/>
              <w:shd w:val="clear" w:color="auto" w:fill="auto"/>
              <w:spacing w:line="240" w:lineRule="auto"/>
              <w:ind w:right="-93"/>
              <w:jc w:val="left"/>
              <w:rPr>
                <w:rFonts w:eastAsia="Calibri"/>
                <w:i/>
                <w:sz w:val="22"/>
                <w:szCs w:val="22"/>
              </w:rPr>
            </w:pPr>
            <w:r w:rsidRPr="00E67ED5">
              <w:rPr>
                <w:rFonts w:eastAsia="Calibri"/>
                <w:sz w:val="22"/>
                <w:szCs w:val="22"/>
              </w:rPr>
              <w:t>Ка</w:t>
            </w:r>
            <w:r>
              <w:rPr>
                <w:rFonts w:eastAsia="Calibri"/>
                <w:sz w:val="22"/>
                <w:szCs w:val="22"/>
              </w:rPr>
              <w:t xml:space="preserve">  Ка</w:t>
            </w:r>
            <w:r w:rsidRPr="00E67ED5">
              <w:rPr>
                <w:rFonts w:eastAsia="Calibri"/>
                <w:sz w:val="22"/>
                <w:szCs w:val="22"/>
              </w:rPr>
              <w:t>кие особенности рода имен существительных есть в русском языке?</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28</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pStyle w:val="23"/>
              <w:shd w:val="clear" w:color="auto" w:fill="auto"/>
              <w:spacing w:line="240" w:lineRule="auto"/>
              <w:ind w:right="-93"/>
              <w:jc w:val="left"/>
              <w:rPr>
                <w:rFonts w:eastAsia="Calibri"/>
                <w:i/>
                <w:sz w:val="22"/>
                <w:szCs w:val="22"/>
              </w:rPr>
            </w:pPr>
            <w:r w:rsidRPr="00E67ED5">
              <w:rPr>
                <w:rFonts w:eastAsia="Calibri"/>
                <w:sz w:val="22"/>
                <w:szCs w:val="22"/>
              </w:rPr>
              <w:t>Вс</w:t>
            </w:r>
            <w:r>
              <w:rPr>
                <w:rFonts w:eastAsia="Calibri"/>
                <w:sz w:val="22"/>
                <w:szCs w:val="22"/>
              </w:rPr>
              <w:t xml:space="preserve"> Вс</w:t>
            </w:r>
            <w:r w:rsidRPr="00E67ED5">
              <w:rPr>
                <w:rFonts w:eastAsia="Calibri"/>
                <w:sz w:val="22"/>
                <w:szCs w:val="22"/>
              </w:rPr>
              <w:t>е ли имена существительные «умеют» изменяться по числам?</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29</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pStyle w:val="23"/>
              <w:shd w:val="clear" w:color="auto" w:fill="auto"/>
              <w:spacing w:line="240" w:lineRule="auto"/>
              <w:ind w:right="-93"/>
              <w:jc w:val="left"/>
              <w:rPr>
                <w:rFonts w:eastAsia="Calibri"/>
                <w:i/>
                <w:sz w:val="22"/>
                <w:szCs w:val="22"/>
              </w:rPr>
            </w:pPr>
            <w:r w:rsidRPr="00E67ED5">
              <w:rPr>
                <w:rFonts w:eastAsia="Calibri"/>
                <w:sz w:val="22"/>
                <w:szCs w:val="22"/>
              </w:rPr>
              <w:t>Ка</w:t>
            </w:r>
            <w:r>
              <w:rPr>
                <w:rFonts w:eastAsia="Calibri"/>
                <w:sz w:val="22"/>
                <w:szCs w:val="22"/>
              </w:rPr>
              <w:t xml:space="preserve"> Ка</w:t>
            </w:r>
            <w:r w:rsidRPr="00E67ED5">
              <w:rPr>
                <w:rFonts w:eastAsia="Calibri"/>
                <w:sz w:val="22"/>
                <w:szCs w:val="22"/>
              </w:rPr>
              <w:t>к изменяются имена существительные во множественном числе?</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30</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Зачем в русском языке такие разные предлоги?</w:t>
            </w:r>
          </w:p>
        </w:tc>
      </w:tr>
      <w:tr w:rsidR="00E67ED5" w:rsidRPr="00E67ED5" w:rsidTr="00E67ED5">
        <w:tc>
          <w:tcPr>
            <w:tcW w:w="874" w:type="dxa"/>
          </w:tcPr>
          <w:p w:rsidR="00E67ED5" w:rsidRPr="00E67ED5" w:rsidRDefault="00E67ED5" w:rsidP="00E67ED5">
            <w:pPr>
              <w:rPr>
                <w:rFonts w:ascii="Times New Roman" w:hAnsi="Times New Roman"/>
              </w:rPr>
            </w:pPr>
          </w:p>
        </w:tc>
        <w:tc>
          <w:tcPr>
            <w:tcW w:w="794" w:type="dxa"/>
          </w:tcPr>
          <w:p w:rsidR="00E67ED5" w:rsidRPr="00E67ED5" w:rsidRDefault="00E67ED5" w:rsidP="00E67ED5">
            <w:pPr>
              <w:rPr>
                <w:rFonts w:ascii="Times New Roman" w:hAnsi="Times New Roman"/>
                <w:b/>
              </w:rPr>
            </w:pPr>
            <w:r w:rsidRPr="00E67ED5">
              <w:rPr>
                <w:rFonts w:ascii="Times New Roman" w:hAnsi="Times New Roman"/>
                <w:b/>
              </w:rPr>
              <w:t>4</w:t>
            </w:r>
          </w:p>
        </w:tc>
        <w:tc>
          <w:tcPr>
            <w:tcW w:w="7903" w:type="dxa"/>
          </w:tcPr>
          <w:p w:rsidR="00E67ED5" w:rsidRPr="00E67ED5" w:rsidRDefault="00E67ED5" w:rsidP="00E67ED5">
            <w:pPr>
              <w:ind w:right="-93"/>
              <w:rPr>
                <w:rFonts w:ascii="Times New Roman" w:hAnsi="Times New Roman"/>
                <w:b/>
              </w:rPr>
            </w:pPr>
            <w:r w:rsidRPr="00E67ED5">
              <w:rPr>
                <w:rFonts w:ascii="Times New Roman" w:hAnsi="Times New Roman"/>
                <w:b/>
              </w:rPr>
              <w:t>Секреты речи и текста</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31</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Создаем тексты -рассуждения</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32</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Учимся редактировать тексты</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33</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Создаем тексты-повествования</w:t>
            </w:r>
          </w:p>
        </w:tc>
      </w:tr>
      <w:tr w:rsidR="00E67ED5" w:rsidRPr="00E67ED5" w:rsidTr="00E67ED5">
        <w:tc>
          <w:tcPr>
            <w:tcW w:w="874" w:type="dxa"/>
          </w:tcPr>
          <w:p w:rsidR="00E67ED5" w:rsidRPr="00E67ED5" w:rsidRDefault="00E67ED5" w:rsidP="00E67ED5">
            <w:pPr>
              <w:rPr>
                <w:rFonts w:ascii="Times New Roman" w:hAnsi="Times New Roman"/>
              </w:rPr>
            </w:pPr>
            <w:r w:rsidRPr="00E67ED5">
              <w:rPr>
                <w:rFonts w:ascii="Times New Roman" w:hAnsi="Times New Roman"/>
              </w:rPr>
              <w:t>34</w:t>
            </w:r>
          </w:p>
        </w:tc>
        <w:tc>
          <w:tcPr>
            <w:tcW w:w="794" w:type="dxa"/>
          </w:tcPr>
          <w:p w:rsidR="00E67ED5" w:rsidRPr="00E67ED5" w:rsidRDefault="00E67ED5" w:rsidP="00E67ED5">
            <w:pPr>
              <w:rPr>
                <w:rFonts w:ascii="Times New Roman" w:hAnsi="Times New Roman"/>
              </w:rPr>
            </w:pPr>
            <w:r w:rsidRPr="00E67ED5">
              <w:rPr>
                <w:rFonts w:ascii="Times New Roman" w:hAnsi="Times New Roman"/>
              </w:rPr>
              <w:t>1</w:t>
            </w:r>
          </w:p>
        </w:tc>
        <w:tc>
          <w:tcPr>
            <w:tcW w:w="7903" w:type="dxa"/>
          </w:tcPr>
          <w:p w:rsidR="00E67ED5" w:rsidRPr="00E67ED5" w:rsidRDefault="00E67ED5" w:rsidP="00E67ED5">
            <w:pPr>
              <w:rPr>
                <w:rFonts w:ascii="Times New Roman" w:hAnsi="Times New Roman"/>
              </w:rPr>
            </w:pPr>
            <w:r w:rsidRPr="00E67ED5">
              <w:rPr>
                <w:rFonts w:ascii="Times New Roman" w:hAnsi="Times New Roman"/>
              </w:rPr>
              <w:t>Контрольная работа  №2 . Диктант</w:t>
            </w:r>
          </w:p>
        </w:tc>
      </w:tr>
    </w:tbl>
    <w:p w:rsidR="00061DBB" w:rsidRDefault="00061DBB" w:rsidP="00D00D1B">
      <w:pPr>
        <w:pStyle w:val="af7"/>
        <w:spacing w:before="0" w:beforeAutospacing="0" w:after="0" w:afterAutospacing="0"/>
      </w:pPr>
    </w:p>
    <w:p w:rsidR="00E67ED5" w:rsidRPr="00061DBB" w:rsidRDefault="00061DBB" w:rsidP="00D00D1B">
      <w:pPr>
        <w:pStyle w:val="af7"/>
        <w:spacing w:before="0" w:beforeAutospacing="0" w:after="0" w:afterAutospacing="0"/>
        <w:rPr>
          <w:b/>
        </w:rPr>
      </w:pPr>
      <w:r w:rsidRPr="00061DBB">
        <w:rPr>
          <w:b/>
        </w:rPr>
        <w:t>4 класс</w:t>
      </w:r>
    </w:p>
    <w:p w:rsidR="00061DBB" w:rsidRPr="00061DBB" w:rsidRDefault="00061DBB" w:rsidP="00061DBB">
      <w:pPr>
        <w:pStyle w:val="Default"/>
        <w:spacing w:line="276" w:lineRule="auto"/>
        <w:rPr>
          <w:sz w:val="22"/>
          <w:szCs w:val="22"/>
        </w:rPr>
      </w:pPr>
      <w:r w:rsidRPr="00061DBB">
        <w:rPr>
          <w:b/>
          <w:bCs/>
          <w:sz w:val="22"/>
          <w:szCs w:val="22"/>
        </w:rPr>
        <w:t xml:space="preserve">Раздел 1. Русский язык: прошлое и настоящее (14 часов) </w:t>
      </w:r>
    </w:p>
    <w:p w:rsidR="00061DBB" w:rsidRPr="00061DBB" w:rsidRDefault="00061DBB" w:rsidP="00061DBB">
      <w:pPr>
        <w:spacing w:after="0"/>
        <w:rPr>
          <w:rFonts w:ascii="Times New Roman" w:hAnsi="Times New Roman"/>
        </w:rPr>
      </w:pPr>
      <w:r w:rsidRPr="00061DBB">
        <w:rPr>
          <w:rFonts w:ascii="Times New Roman" w:hAnsi="Times New Roman"/>
        </w:rPr>
        <w:t xml:space="preserve">Слова, связанные с качествами и чувствами людей (например, </w:t>
      </w:r>
      <w:r w:rsidRPr="00061DBB">
        <w:rPr>
          <w:rFonts w:ascii="Times New Roman" w:hAnsi="Times New Roman"/>
          <w:i/>
          <w:iCs/>
        </w:rPr>
        <w:t>добросердечный, доброжелательный, благодарный, бескорыстный</w:t>
      </w:r>
      <w:r w:rsidRPr="00061DBB">
        <w:rPr>
          <w:rFonts w:ascii="Times New Roman" w:hAnsi="Times New Roman"/>
        </w:rPr>
        <w:t>); слова, связанные с обучением.</w:t>
      </w:r>
    </w:p>
    <w:p w:rsidR="00061DBB" w:rsidRPr="00061DBB" w:rsidRDefault="00061DBB" w:rsidP="00061DBB">
      <w:pPr>
        <w:spacing w:after="0"/>
        <w:rPr>
          <w:rFonts w:ascii="Times New Roman" w:hAnsi="Times New Roman"/>
        </w:rPr>
      </w:pPr>
      <w:r w:rsidRPr="00061DBB">
        <w:rPr>
          <w:rFonts w:ascii="Times New Roman" w:hAnsi="Times New Roman"/>
        </w:rPr>
        <w:t xml:space="preserve">Слова, называющие родственные отношения (например, </w:t>
      </w:r>
      <w:r w:rsidRPr="00061DBB">
        <w:rPr>
          <w:rFonts w:ascii="Times New Roman" w:hAnsi="Times New Roman"/>
          <w:i/>
          <w:iCs/>
        </w:rPr>
        <w:t>матушка, батюшка, братец, сестрица, мачеха, падчерица</w:t>
      </w:r>
      <w:r w:rsidRPr="00061DBB">
        <w:rPr>
          <w:rFonts w:ascii="Times New Roman" w:hAnsi="Times New Roman"/>
        </w:rPr>
        <w:t xml:space="preserve">). </w:t>
      </w:r>
    </w:p>
    <w:p w:rsidR="00061DBB" w:rsidRPr="00061DBB" w:rsidRDefault="00061DBB" w:rsidP="00061DBB">
      <w:pPr>
        <w:spacing w:after="0"/>
        <w:rPr>
          <w:rFonts w:ascii="Times New Roman" w:hAnsi="Times New Roman"/>
        </w:rPr>
      </w:pPr>
      <w:r w:rsidRPr="00061DBB">
        <w:rPr>
          <w:rFonts w:ascii="Times New Roman" w:hAnsi="Times New Roman"/>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061DBB">
        <w:rPr>
          <w:rFonts w:ascii="Times New Roman" w:hAnsi="Times New Roman"/>
          <w:i/>
          <w:iCs/>
        </w:rPr>
        <w:t xml:space="preserve">от корки до корки, вся семья вместе, так и душа на месте </w:t>
      </w:r>
      <w:r w:rsidRPr="00061DBB">
        <w:rPr>
          <w:rFonts w:ascii="Times New Roman" w:hAnsi="Times New Roman"/>
        </w:rPr>
        <w:t xml:space="preserve">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061DBB" w:rsidRPr="00061DBB" w:rsidRDefault="00061DBB" w:rsidP="00061DBB">
      <w:pPr>
        <w:spacing w:after="0"/>
        <w:rPr>
          <w:rFonts w:ascii="Times New Roman" w:hAnsi="Times New Roman"/>
        </w:rPr>
      </w:pPr>
      <w:r w:rsidRPr="00061DBB">
        <w:rPr>
          <w:rFonts w:ascii="Times New Roman" w:hAnsi="Times New Roman"/>
        </w:rPr>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061DBB" w:rsidRPr="00061DBB" w:rsidRDefault="00061DBB" w:rsidP="00061DBB">
      <w:pPr>
        <w:spacing w:after="0"/>
        <w:rPr>
          <w:rFonts w:ascii="Times New Roman" w:hAnsi="Times New Roman"/>
        </w:rPr>
      </w:pPr>
      <w:r w:rsidRPr="00061DBB">
        <w:rPr>
          <w:rFonts w:ascii="Times New Roman" w:hAnsi="Times New Roman"/>
        </w:rPr>
        <w:t xml:space="preserve">Лексика, заимствованная русским языком из языков народов России и мира. Русские слова в языках других народов. </w:t>
      </w:r>
    </w:p>
    <w:p w:rsidR="00061DBB" w:rsidRPr="00061DBB" w:rsidRDefault="00061DBB" w:rsidP="00061DBB">
      <w:pPr>
        <w:spacing w:after="0"/>
        <w:rPr>
          <w:rFonts w:ascii="Times New Roman" w:hAnsi="Times New Roman"/>
        </w:rPr>
      </w:pPr>
      <w:r w:rsidRPr="00061DBB">
        <w:rPr>
          <w:rFonts w:ascii="Times New Roman" w:hAnsi="Times New Roman"/>
          <w:b/>
        </w:rPr>
        <w:t>Проектные задания:</w:t>
      </w:r>
      <w:r w:rsidRPr="00061DBB">
        <w:rPr>
          <w:rFonts w:ascii="Times New Roman" w:hAnsi="Times New Roman"/>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061DBB" w:rsidRPr="00061DBB" w:rsidRDefault="00061DBB" w:rsidP="00061DBB">
      <w:pPr>
        <w:spacing w:after="0"/>
        <w:rPr>
          <w:rFonts w:ascii="Times New Roman" w:hAnsi="Times New Roman"/>
        </w:rPr>
      </w:pPr>
      <w:r w:rsidRPr="00061DBB">
        <w:rPr>
          <w:rFonts w:ascii="Times New Roman" w:hAnsi="Times New Roman"/>
          <w:b/>
          <w:bCs/>
        </w:rPr>
        <w:t xml:space="preserve">Раздел 2. Язык в действии (8 часов) </w:t>
      </w:r>
    </w:p>
    <w:p w:rsidR="00061DBB" w:rsidRPr="00061DBB" w:rsidRDefault="00061DBB" w:rsidP="00061DBB">
      <w:pPr>
        <w:spacing w:after="0"/>
        <w:rPr>
          <w:rFonts w:ascii="Times New Roman" w:hAnsi="Times New Roman"/>
        </w:rPr>
      </w:pPr>
      <w:r w:rsidRPr="00061DBB">
        <w:rPr>
          <w:rFonts w:ascii="Times New Roman" w:hAnsi="Times New Roman"/>
        </w:rPr>
        <w:t xml:space="preserve">Как правильно произносить слова (пропедевтическая работа по предупреждению ошибок в произношении слов в речи). </w:t>
      </w:r>
    </w:p>
    <w:p w:rsidR="00061DBB" w:rsidRPr="00061DBB" w:rsidRDefault="00061DBB" w:rsidP="00061DBB">
      <w:pPr>
        <w:spacing w:after="0"/>
        <w:rPr>
          <w:rFonts w:ascii="Times New Roman" w:hAnsi="Times New Roman"/>
        </w:rPr>
      </w:pPr>
      <w:r w:rsidRPr="00061DBB">
        <w:rPr>
          <w:rFonts w:ascii="Times New Roman" w:hAnsi="Times New Roman"/>
        </w:rPr>
        <w:t xml:space="preserve">Трудные случаи образования формы 1 лица единственного числа настоящего и будущего времени глаголов (на пропедевтическом уровне). </w:t>
      </w:r>
    </w:p>
    <w:p w:rsidR="00061DBB" w:rsidRPr="00061DBB" w:rsidRDefault="00061DBB" w:rsidP="00061DBB">
      <w:pPr>
        <w:spacing w:after="0"/>
        <w:rPr>
          <w:rFonts w:ascii="Times New Roman" w:hAnsi="Times New Roman"/>
        </w:rPr>
      </w:pPr>
      <w:r w:rsidRPr="00061DBB">
        <w:rPr>
          <w:rFonts w:ascii="Times New Roman" w:hAnsi="Times New Roman"/>
        </w:rPr>
        <w:t>Словосочетание как строительный материал предложения.</w:t>
      </w:r>
    </w:p>
    <w:p w:rsidR="00061DBB" w:rsidRPr="00061DBB" w:rsidRDefault="00061DBB" w:rsidP="00061DBB">
      <w:pPr>
        <w:spacing w:after="0"/>
        <w:rPr>
          <w:rFonts w:ascii="Times New Roman" w:hAnsi="Times New Roman"/>
        </w:rPr>
      </w:pPr>
      <w:r w:rsidRPr="00061DBB">
        <w:rPr>
          <w:rFonts w:ascii="Times New Roman" w:hAnsi="Times New Roman"/>
        </w:rPr>
        <w:t>Зависимые слова словосочетаний в роли второстепенных членов предложений.</w:t>
      </w:r>
      <w:r w:rsidRPr="00061DBB">
        <w:rPr>
          <w:rFonts w:ascii="Times New Roman" w:hAnsi="Times New Roman"/>
        </w:rPr>
        <w:cr/>
        <w:t>Систематизация признаков предложения со стороны цели высказывания, силы выраженного чувства, структуры (синтаксический анализ простого предложения), смысла и интонационной законченности.</w:t>
      </w:r>
    </w:p>
    <w:p w:rsidR="00061DBB" w:rsidRPr="00061DBB" w:rsidRDefault="00061DBB" w:rsidP="00061DBB">
      <w:pPr>
        <w:spacing w:after="0"/>
        <w:rPr>
          <w:rFonts w:ascii="Times New Roman" w:hAnsi="Times New Roman"/>
        </w:rPr>
      </w:pPr>
      <w:r w:rsidRPr="00061DBB">
        <w:rPr>
          <w:rFonts w:ascii="Times New Roman" w:hAnsi="Times New Roman"/>
        </w:rPr>
        <w:t xml:space="preserve">Наблюдение за синонимией синтаксических конструкций на уровне словосочетаний и предложений (на пропедевтическом уровне). </w:t>
      </w:r>
    </w:p>
    <w:p w:rsidR="00061DBB" w:rsidRPr="00061DBB" w:rsidRDefault="00061DBB" w:rsidP="00061DBB">
      <w:pPr>
        <w:spacing w:after="0"/>
        <w:rPr>
          <w:rFonts w:ascii="Times New Roman" w:hAnsi="Times New Roman"/>
        </w:rPr>
      </w:pPr>
      <w:r w:rsidRPr="00061DBB">
        <w:rPr>
          <w:rFonts w:ascii="Times New Roman" w:hAnsi="Times New Roman"/>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061DBB" w:rsidRPr="00061DBB" w:rsidRDefault="00061DBB" w:rsidP="00061DBB">
      <w:pPr>
        <w:spacing w:after="0"/>
        <w:rPr>
          <w:rFonts w:ascii="Times New Roman" w:hAnsi="Times New Roman"/>
          <w:b/>
          <w:bCs/>
        </w:rPr>
      </w:pPr>
      <w:r w:rsidRPr="00061DBB">
        <w:rPr>
          <w:rFonts w:ascii="Times New Roman" w:hAnsi="Times New Roman"/>
          <w:b/>
          <w:bCs/>
        </w:rPr>
        <w:t xml:space="preserve">Раздел 3. Секреты речи и текста (12 часов) </w:t>
      </w:r>
    </w:p>
    <w:p w:rsidR="00061DBB" w:rsidRPr="00061DBB" w:rsidRDefault="00061DBB" w:rsidP="00061DBB">
      <w:pPr>
        <w:spacing w:after="0"/>
        <w:rPr>
          <w:rFonts w:ascii="Times New Roman" w:hAnsi="Times New Roman"/>
        </w:rPr>
      </w:pPr>
      <w:r w:rsidRPr="00061DBB">
        <w:rPr>
          <w:rFonts w:ascii="Times New Roman" w:hAnsi="Times New Roman"/>
        </w:rPr>
        <w:t>Углубление представления о речи как способе общения посредством языка, о речевой ситуации: с кем? — зачем? — при каких условиях? — о чём? — как? я буду говорить/слушать. Зависимость формы, объёма, типа и жанра высказывания от речевой ситуации.</w:t>
      </w:r>
    </w:p>
    <w:p w:rsidR="00061DBB" w:rsidRPr="00061DBB" w:rsidRDefault="00061DBB" w:rsidP="00061DBB">
      <w:pPr>
        <w:spacing w:after="0"/>
        <w:rPr>
          <w:rFonts w:ascii="Times New Roman" w:hAnsi="Times New Roman"/>
        </w:rPr>
      </w:pPr>
      <w:r w:rsidRPr="00061DBB">
        <w:rPr>
          <w:rFonts w:ascii="Times New Roman" w:hAnsi="Times New Roman"/>
        </w:rPr>
        <w:t xml:space="preserve">Правила ведения диалога: корректные и некорректные вопросы. </w:t>
      </w:r>
    </w:p>
    <w:p w:rsidR="00061DBB" w:rsidRPr="00061DBB" w:rsidRDefault="00061DBB" w:rsidP="00061DBB">
      <w:pPr>
        <w:spacing w:after="0"/>
        <w:rPr>
          <w:rFonts w:ascii="Times New Roman" w:hAnsi="Times New Roman"/>
        </w:rPr>
      </w:pPr>
      <w:r w:rsidRPr="00061DBB">
        <w:rPr>
          <w:rFonts w:ascii="Times New Roman" w:hAnsi="Times New Roman"/>
        </w:rPr>
        <w:t xml:space="preserve">Информативная функция заголовков. Типы заголовков. </w:t>
      </w:r>
    </w:p>
    <w:p w:rsidR="00061DBB" w:rsidRPr="00061DBB" w:rsidRDefault="00061DBB" w:rsidP="00061DBB">
      <w:pPr>
        <w:spacing w:after="0"/>
        <w:rPr>
          <w:rFonts w:ascii="Times New Roman" w:hAnsi="Times New Roman"/>
        </w:rPr>
      </w:pPr>
      <w:r w:rsidRPr="00061DBB">
        <w:rPr>
          <w:rFonts w:ascii="Times New Roman" w:hAnsi="Times New Roman"/>
        </w:rPr>
        <w:t xml:space="preserve">Составление плана текста, не разделенного на абзацы. Информационная переработка прослушанного или прочитанного текста: пересказ с изменением лица. </w:t>
      </w:r>
    </w:p>
    <w:p w:rsidR="00061DBB" w:rsidRPr="00061DBB" w:rsidRDefault="00061DBB" w:rsidP="00061DBB">
      <w:pPr>
        <w:spacing w:after="0"/>
        <w:rPr>
          <w:rFonts w:ascii="Times New Roman" w:hAnsi="Times New Roman"/>
        </w:rPr>
      </w:pPr>
      <w:r w:rsidRPr="00061DBB">
        <w:rPr>
          <w:rFonts w:ascii="Times New Roman" w:hAnsi="Times New Roman"/>
        </w:rPr>
        <w:t xml:space="preserve">Создание текста как результата собственной исследовательской деятельности. </w:t>
      </w:r>
    </w:p>
    <w:p w:rsidR="00061DBB" w:rsidRPr="00061DBB" w:rsidRDefault="00061DBB" w:rsidP="00061DBB">
      <w:pPr>
        <w:spacing w:after="0"/>
        <w:rPr>
          <w:rFonts w:ascii="Times New Roman" w:hAnsi="Times New Roman"/>
        </w:rPr>
      </w:pPr>
      <w:r w:rsidRPr="00061DBB">
        <w:rPr>
          <w:rFonts w:ascii="Times New Roman" w:hAnsi="Times New Roman"/>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061DBB" w:rsidRPr="00061DBB" w:rsidRDefault="00061DBB" w:rsidP="00061DBB">
      <w:pPr>
        <w:spacing w:after="0"/>
        <w:rPr>
          <w:rFonts w:ascii="Times New Roman" w:hAnsi="Times New Roman"/>
        </w:rPr>
      </w:pPr>
      <w:r w:rsidRPr="00061DBB">
        <w:rPr>
          <w:rFonts w:ascii="Times New Roman" w:hAnsi="Times New Roman"/>
        </w:rPr>
        <w:lastRenderedPageBreak/>
        <w:t xml:space="preserve">Синонимия речевых формул (на практическом уровне). </w:t>
      </w:r>
    </w:p>
    <w:p w:rsidR="00061DBB" w:rsidRPr="00061DBB" w:rsidRDefault="00061DBB" w:rsidP="00061DBB">
      <w:pPr>
        <w:spacing w:after="0"/>
        <w:rPr>
          <w:rFonts w:ascii="Times New Roman" w:hAnsi="Times New Roman"/>
        </w:rPr>
      </w:pPr>
      <w:r w:rsidRPr="00061DBB">
        <w:rPr>
          <w:rFonts w:ascii="Times New Roman" w:hAnsi="Times New Roman"/>
        </w:rPr>
        <w:t>Правила общения. Просьба, извинение как жанры разговорной речи.</w:t>
      </w:r>
    </w:p>
    <w:p w:rsidR="00061DBB" w:rsidRDefault="00061DBB" w:rsidP="00061DBB">
      <w:pPr>
        <w:spacing w:after="0"/>
        <w:rPr>
          <w:rFonts w:ascii="Times New Roman" w:hAnsi="Times New Roman"/>
        </w:rPr>
      </w:pPr>
      <w:r w:rsidRPr="00061DBB">
        <w:rPr>
          <w:rFonts w:ascii="Times New Roman" w:hAnsi="Times New Roman"/>
          <w:b/>
        </w:rPr>
        <w:t>Практическая работа:</w:t>
      </w:r>
      <w:r w:rsidRPr="00061DBB">
        <w:rPr>
          <w:rFonts w:ascii="Times New Roman" w:hAnsi="Times New Roman"/>
        </w:rPr>
        <w:t xml:space="preserve"> инсценировка художественного произведения (чтение по ролям, драматизация).</w:t>
      </w:r>
    </w:p>
    <w:p w:rsidR="00061DBB" w:rsidRDefault="00061DBB" w:rsidP="00061DBB">
      <w:pPr>
        <w:pStyle w:val="af7"/>
        <w:spacing w:before="0" w:beforeAutospacing="0" w:after="0" w:afterAutospacing="0"/>
        <w:jc w:val="center"/>
        <w:rPr>
          <w:b/>
        </w:rPr>
      </w:pPr>
      <w:r w:rsidRPr="00061DBB">
        <w:rPr>
          <w:b/>
        </w:rPr>
        <w:t>Тематическое планирование</w:t>
      </w:r>
    </w:p>
    <w:p w:rsidR="00061DBB" w:rsidRDefault="00061DBB" w:rsidP="00061DBB">
      <w:pPr>
        <w:pStyle w:val="af7"/>
        <w:spacing w:before="0" w:beforeAutospacing="0" w:after="0" w:afterAutospacing="0"/>
        <w:jc w:val="center"/>
        <w:rPr>
          <w:b/>
        </w:rPr>
      </w:pPr>
    </w:p>
    <w:tbl>
      <w:tblPr>
        <w:tblStyle w:val="afe"/>
        <w:tblpPr w:leftFromText="180" w:rightFromText="180" w:vertAnchor="text" w:horzAnchor="margin" w:tblpXSpec="right" w:tblpY="-577"/>
        <w:tblW w:w="9888" w:type="dxa"/>
        <w:tblLook w:val="04A0"/>
      </w:tblPr>
      <w:tblGrid>
        <w:gridCol w:w="675"/>
        <w:gridCol w:w="7762"/>
        <w:gridCol w:w="919"/>
        <w:gridCol w:w="283"/>
        <w:gridCol w:w="249"/>
      </w:tblGrid>
      <w:tr w:rsidR="00061DBB" w:rsidRPr="00C03647" w:rsidTr="00896612">
        <w:tc>
          <w:tcPr>
            <w:tcW w:w="675" w:type="dxa"/>
          </w:tcPr>
          <w:p w:rsidR="00061DBB" w:rsidRPr="00061DBB" w:rsidRDefault="00061DBB" w:rsidP="00896612">
            <w:pPr>
              <w:rPr>
                <w:rFonts w:ascii="Times New Roman" w:hAnsi="Times New Roman"/>
              </w:rPr>
            </w:pPr>
            <w:r w:rsidRPr="00061DBB">
              <w:rPr>
                <w:rFonts w:ascii="Times New Roman" w:hAnsi="Times New Roman"/>
              </w:rPr>
              <w:lastRenderedPageBreak/>
              <w:t>№ п/п</w:t>
            </w:r>
          </w:p>
        </w:tc>
        <w:tc>
          <w:tcPr>
            <w:tcW w:w="7762" w:type="dxa"/>
          </w:tcPr>
          <w:p w:rsidR="00061DBB" w:rsidRPr="00061DBB" w:rsidRDefault="00061DBB" w:rsidP="00896612">
            <w:pPr>
              <w:jc w:val="center"/>
              <w:rPr>
                <w:rFonts w:ascii="Times New Roman" w:hAnsi="Times New Roman"/>
              </w:rPr>
            </w:pPr>
            <w:r w:rsidRPr="00061DBB">
              <w:rPr>
                <w:rFonts w:ascii="Times New Roman" w:hAnsi="Times New Roman"/>
              </w:rPr>
              <w:t>Содержание урока</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Колич  часов</w:t>
            </w:r>
          </w:p>
        </w:tc>
        <w:tc>
          <w:tcPr>
            <w:tcW w:w="283" w:type="dxa"/>
          </w:tcPr>
          <w:p w:rsidR="00061DBB" w:rsidRPr="00C03647" w:rsidRDefault="00061DBB" w:rsidP="00896612">
            <w:pPr>
              <w:spacing w:line="276" w:lineRule="auto"/>
              <w:jc w:val="center"/>
              <w:rPr>
                <w:rFonts w:ascii="Times New Roman" w:hAnsi="Times New Roman"/>
                <w:b/>
                <w:sz w:val="24"/>
                <w:szCs w:val="24"/>
              </w:rPr>
            </w:pPr>
          </w:p>
        </w:tc>
        <w:tc>
          <w:tcPr>
            <w:tcW w:w="249" w:type="dxa"/>
          </w:tcPr>
          <w:p w:rsidR="00061DBB" w:rsidRPr="00C03647" w:rsidRDefault="00061DBB" w:rsidP="00896612">
            <w:pPr>
              <w:spacing w:line="276" w:lineRule="auto"/>
              <w:jc w:val="center"/>
              <w:rPr>
                <w:rFonts w:ascii="Times New Roman" w:hAnsi="Times New Roman"/>
                <w:b/>
                <w:sz w:val="24"/>
                <w:szCs w:val="24"/>
              </w:rPr>
            </w:pPr>
          </w:p>
        </w:tc>
      </w:tr>
      <w:tr w:rsidR="00061DBB" w:rsidRPr="000D26AE" w:rsidTr="00896612">
        <w:tc>
          <w:tcPr>
            <w:tcW w:w="9888" w:type="dxa"/>
            <w:gridSpan w:val="5"/>
          </w:tcPr>
          <w:p w:rsidR="00061DBB" w:rsidRPr="00061DBB" w:rsidRDefault="00061DBB" w:rsidP="00896612">
            <w:pPr>
              <w:jc w:val="center"/>
              <w:rPr>
                <w:rFonts w:ascii="Times New Roman" w:hAnsi="Times New Roman"/>
              </w:rPr>
            </w:pPr>
            <w:r w:rsidRPr="00061DBB">
              <w:rPr>
                <w:rFonts w:ascii="Times New Roman" w:hAnsi="Times New Roman"/>
              </w:rPr>
              <w:t>Русский язык: прошлое и настоящее (14 часов)</w:t>
            </w: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Слова, связанные с качествами и чувствами людей (например, добросердечный, доброжелательный, благодарный, бескорыстный).</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Слова, связанные с обучением.</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Слова, называющие родственные отношения (например, матушка, батюшка, братец, сестрица, мачеха, падчерица).</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Сравнение русских пословиц и поговорок  с пословицами и поговорками других народов.</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Сравнение фразеологизмов из разных языков, имеющих общий смысл, но различную образную форму.</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Обогащение речи наиболее употребительными фразеологизмами, пословицами, поговорками. Работа с толковыми словарями.</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Проектное задание: «Сравнение толкований слов в словаре В. И. Даля и современном толковом словаре».</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Русские традиционные эпитеты: уточнение значений, наблюдение за использованием в произведениях фольклора и художественной литературы.</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Лексика, заимствованная русским языком из языков народов России и мира.</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Проект: «Откуда это слово появилось в русском языке».</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Русские слова в языках других народов.</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Проектное задание « «Русские слова в языках других народов».</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Проверочная работа: представление результатов выполнения проектных заданий.</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0D26AE" w:rsidTr="00896612">
        <w:tc>
          <w:tcPr>
            <w:tcW w:w="9888" w:type="dxa"/>
            <w:gridSpan w:val="5"/>
          </w:tcPr>
          <w:p w:rsidR="00061DBB" w:rsidRPr="00061DBB" w:rsidRDefault="00061DBB" w:rsidP="00896612">
            <w:pPr>
              <w:jc w:val="center"/>
              <w:rPr>
                <w:rFonts w:ascii="Times New Roman" w:hAnsi="Times New Roman"/>
              </w:rPr>
            </w:pPr>
            <w:r w:rsidRPr="00061DBB">
              <w:rPr>
                <w:rFonts w:ascii="Times New Roman" w:hAnsi="Times New Roman"/>
              </w:rPr>
              <w:t>Язык в действии  (8 часов)</w:t>
            </w: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 xml:space="preserve">Язык в действии. Произношение слов в русском языке. Орфоэпический словарь. </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Словесное ударение и логическое (смысловое) ударение в предложениях.</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Правописание глаголов с безударными личными окончаниями.. Трудные случаи образования формы 1 лица единственного числа настоящего и будущего времени глаголов</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Словосочетание как строительный материал предложения.</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Зависимые слова словосочетаний в роли второстепенных членов</w:t>
            </w:r>
          </w:p>
          <w:p w:rsidR="00061DBB" w:rsidRPr="00061DBB" w:rsidRDefault="00061DBB" w:rsidP="00896612">
            <w:pPr>
              <w:rPr>
                <w:rFonts w:ascii="Times New Roman" w:hAnsi="Times New Roman"/>
              </w:rPr>
            </w:pPr>
            <w:r w:rsidRPr="00061DBB">
              <w:rPr>
                <w:rFonts w:ascii="Times New Roman" w:hAnsi="Times New Roman"/>
              </w:rPr>
              <w:t>предложений.</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Систематизация признаков предложения со стороны цели высказывания, силы выраженного чувства, структуры (синтаксический анализ простого предложения), смысла и интонационной законченности.</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История возникновения и функции знаков препинания.</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Практическая работа. Пунктуационное оформление текста.</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0D26AE" w:rsidTr="00896612">
        <w:tc>
          <w:tcPr>
            <w:tcW w:w="9888" w:type="dxa"/>
            <w:gridSpan w:val="5"/>
          </w:tcPr>
          <w:p w:rsidR="00061DBB" w:rsidRPr="00061DBB" w:rsidRDefault="00061DBB" w:rsidP="00896612">
            <w:pPr>
              <w:jc w:val="center"/>
              <w:rPr>
                <w:rFonts w:ascii="Times New Roman" w:hAnsi="Times New Roman"/>
              </w:rPr>
            </w:pPr>
            <w:r w:rsidRPr="00061DBB">
              <w:rPr>
                <w:rFonts w:ascii="Times New Roman" w:hAnsi="Times New Roman"/>
              </w:rPr>
              <w:t>Секреты речи и текста (12 часов)</w:t>
            </w: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Углубление представления о речи как способе общения</w:t>
            </w:r>
          </w:p>
          <w:p w:rsidR="00061DBB" w:rsidRPr="00061DBB" w:rsidRDefault="00061DBB" w:rsidP="00896612">
            <w:pPr>
              <w:rPr>
                <w:rFonts w:ascii="Times New Roman" w:hAnsi="Times New Roman"/>
              </w:rPr>
            </w:pPr>
            <w:r w:rsidRPr="00061DBB">
              <w:rPr>
                <w:rFonts w:ascii="Times New Roman" w:hAnsi="Times New Roman"/>
              </w:rPr>
              <w:t xml:space="preserve">посредством языка, о речевой ситуации: с кем? — зачем? — при каких условиях? — о чём? — как? я буду говорить/слушать. </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Зависимость формы, объёма, типа и жанра высказывания от речевой ситуации.</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Диалог и монолог.  Правила ведения диалога: корректные и некорректные вопросы.</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 xml:space="preserve">  Информативная функция заголовков. Типы заголовков. </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Составление плана текста, не разделенного на абзацы.</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tabs>
                <w:tab w:val="left" w:pos="3228"/>
              </w:tabs>
              <w:rPr>
                <w:rFonts w:ascii="Times New Roman" w:hAnsi="Times New Roman"/>
              </w:rPr>
            </w:pPr>
            <w:r w:rsidRPr="00061DBB">
              <w:rPr>
                <w:rFonts w:ascii="Times New Roman" w:hAnsi="Times New Roman"/>
              </w:rPr>
              <w:t>Информационная переработка прослушанного или прочитанного текста: пересказ с изменением лица.</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Создание текста как результата собственной исследовательской деятельности.</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Оценивание устных и письменных речевых высказываний с точки зрения точного, уместного и выразительного словоупотребления.</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C54292">
            <w:pPr>
              <w:pStyle w:val="a8"/>
              <w:numPr>
                <w:ilvl w:val="0"/>
                <w:numId w:val="133"/>
              </w:numPr>
              <w:rPr>
                <w:rFonts w:ascii="Times New Roman" w:hAnsi="Times New Roman"/>
              </w:rPr>
            </w:pPr>
          </w:p>
        </w:tc>
        <w:tc>
          <w:tcPr>
            <w:tcW w:w="7762" w:type="dxa"/>
          </w:tcPr>
          <w:p w:rsidR="00061DBB" w:rsidRPr="00061DBB" w:rsidRDefault="00061DBB" w:rsidP="00896612">
            <w:pPr>
              <w:rPr>
                <w:rFonts w:ascii="Times New Roman" w:hAnsi="Times New Roman"/>
              </w:rPr>
            </w:pPr>
            <w:r w:rsidRPr="00061DBB">
              <w:rPr>
                <w:rFonts w:ascii="Times New Roman" w:hAnsi="Times New Roman"/>
              </w:rPr>
              <w:t>Практический опыт использования учебных словарей в процессе редактирования текста.</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896612">
            <w:pPr>
              <w:rPr>
                <w:rFonts w:ascii="Times New Roman" w:hAnsi="Times New Roman"/>
              </w:rPr>
            </w:pPr>
            <w:r w:rsidRPr="00061DBB">
              <w:rPr>
                <w:rFonts w:ascii="Times New Roman" w:hAnsi="Times New Roman"/>
              </w:rPr>
              <w:t xml:space="preserve">      33.</w:t>
            </w:r>
          </w:p>
        </w:tc>
        <w:tc>
          <w:tcPr>
            <w:tcW w:w="7762" w:type="dxa"/>
          </w:tcPr>
          <w:p w:rsidR="00061DBB" w:rsidRPr="00061DBB" w:rsidRDefault="00061DBB" w:rsidP="00896612">
            <w:pPr>
              <w:rPr>
                <w:rFonts w:ascii="Times New Roman" w:hAnsi="Times New Roman"/>
              </w:rPr>
            </w:pPr>
            <w:r w:rsidRPr="00061DBB">
              <w:rPr>
                <w:rFonts w:ascii="Times New Roman" w:hAnsi="Times New Roman"/>
              </w:rPr>
              <w:t>Правила общения. Просьба, извинение как жанры разговорной речи.</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r w:rsidR="00061DBB" w:rsidRPr="00C03647" w:rsidTr="00896612">
        <w:tc>
          <w:tcPr>
            <w:tcW w:w="675" w:type="dxa"/>
          </w:tcPr>
          <w:p w:rsidR="00061DBB" w:rsidRPr="00061DBB" w:rsidRDefault="00061DBB" w:rsidP="00896612">
            <w:pPr>
              <w:rPr>
                <w:rFonts w:ascii="Times New Roman" w:hAnsi="Times New Roman"/>
              </w:rPr>
            </w:pPr>
            <w:r w:rsidRPr="00061DBB">
              <w:rPr>
                <w:rFonts w:ascii="Times New Roman" w:hAnsi="Times New Roman"/>
              </w:rPr>
              <w:t xml:space="preserve">      34.</w:t>
            </w:r>
          </w:p>
        </w:tc>
        <w:tc>
          <w:tcPr>
            <w:tcW w:w="7762" w:type="dxa"/>
          </w:tcPr>
          <w:p w:rsidR="00061DBB" w:rsidRPr="00061DBB" w:rsidRDefault="00061DBB" w:rsidP="00896612">
            <w:pPr>
              <w:rPr>
                <w:rFonts w:ascii="Times New Roman" w:hAnsi="Times New Roman"/>
              </w:rPr>
            </w:pPr>
            <w:r w:rsidRPr="00061DBB">
              <w:rPr>
                <w:rFonts w:ascii="Times New Roman" w:hAnsi="Times New Roman"/>
              </w:rPr>
              <w:t>Практическая работа: инсценировка художественного произведения (чтение по ролям, драматизация).</w:t>
            </w:r>
          </w:p>
        </w:tc>
        <w:tc>
          <w:tcPr>
            <w:tcW w:w="919" w:type="dxa"/>
          </w:tcPr>
          <w:p w:rsidR="00061DBB" w:rsidRPr="00061DBB" w:rsidRDefault="00061DBB" w:rsidP="00896612">
            <w:pPr>
              <w:jc w:val="center"/>
              <w:rPr>
                <w:rFonts w:ascii="Times New Roman" w:hAnsi="Times New Roman"/>
              </w:rPr>
            </w:pPr>
            <w:r w:rsidRPr="00061DBB">
              <w:rPr>
                <w:rFonts w:ascii="Times New Roman" w:hAnsi="Times New Roman"/>
              </w:rPr>
              <w:t>1</w:t>
            </w:r>
          </w:p>
        </w:tc>
        <w:tc>
          <w:tcPr>
            <w:tcW w:w="283" w:type="dxa"/>
          </w:tcPr>
          <w:p w:rsidR="00061DBB" w:rsidRPr="00C03647" w:rsidRDefault="00061DBB" w:rsidP="00896612">
            <w:pPr>
              <w:spacing w:line="276" w:lineRule="auto"/>
              <w:rPr>
                <w:rFonts w:ascii="Times New Roman" w:hAnsi="Times New Roman"/>
                <w:b/>
                <w:sz w:val="24"/>
                <w:szCs w:val="24"/>
              </w:rPr>
            </w:pPr>
          </w:p>
        </w:tc>
        <w:tc>
          <w:tcPr>
            <w:tcW w:w="249" w:type="dxa"/>
          </w:tcPr>
          <w:p w:rsidR="00061DBB" w:rsidRPr="00C03647" w:rsidRDefault="00061DBB" w:rsidP="00896612">
            <w:pPr>
              <w:spacing w:line="276" w:lineRule="auto"/>
              <w:rPr>
                <w:rFonts w:ascii="Times New Roman" w:hAnsi="Times New Roman"/>
                <w:b/>
                <w:sz w:val="24"/>
                <w:szCs w:val="24"/>
              </w:rPr>
            </w:pPr>
          </w:p>
        </w:tc>
      </w:tr>
    </w:tbl>
    <w:p w:rsidR="00061DBB" w:rsidRDefault="00061DBB" w:rsidP="00B26B83">
      <w:pPr>
        <w:pStyle w:val="c62"/>
        <w:shd w:val="clear" w:color="auto" w:fill="FFFFFF"/>
        <w:spacing w:before="0" w:beforeAutospacing="0" w:after="0" w:afterAutospacing="0" w:line="276" w:lineRule="auto"/>
        <w:ind w:firstLine="708"/>
        <w:rPr>
          <w:b/>
          <w:bCs/>
          <w:sz w:val="22"/>
          <w:szCs w:val="22"/>
        </w:rPr>
      </w:pPr>
    </w:p>
    <w:p w:rsidR="00B26B83" w:rsidRDefault="00B26B83" w:rsidP="00B26B83">
      <w:pPr>
        <w:pStyle w:val="c62"/>
        <w:shd w:val="clear" w:color="auto" w:fill="FFFFFF"/>
        <w:spacing w:before="0" w:beforeAutospacing="0" w:after="0" w:afterAutospacing="0" w:line="276" w:lineRule="auto"/>
        <w:ind w:firstLine="708"/>
        <w:rPr>
          <w:b/>
          <w:bCs/>
          <w:sz w:val="22"/>
          <w:szCs w:val="22"/>
        </w:rPr>
      </w:pPr>
      <w:r w:rsidRPr="00E67ED5">
        <w:rPr>
          <w:b/>
          <w:bCs/>
          <w:sz w:val="22"/>
          <w:szCs w:val="22"/>
        </w:rPr>
        <w:t xml:space="preserve">Содержание учебного </w:t>
      </w:r>
      <w:r w:rsidRPr="00E67ED5">
        <w:rPr>
          <w:rStyle w:val="c7"/>
          <w:rFonts w:eastAsia="Calibri"/>
          <w:b/>
          <w:bCs/>
          <w:color w:val="000000"/>
          <w:sz w:val="22"/>
          <w:szCs w:val="22"/>
        </w:rPr>
        <w:t>курса</w:t>
      </w:r>
      <w:r w:rsidRPr="00E67ED5">
        <w:rPr>
          <w:b/>
          <w:bCs/>
          <w:sz w:val="22"/>
          <w:szCs w:val="22"/>
        </w:rPr>
        <w:t xml:space="preserve"> «Родной </w:t>
      </w:r>
      <w:r>
        <w:rPr>
          <w:b/>
          <w:bCs/>
          <w:sz w:val="22"/>
          <w:szCs w:val="22"/>
        </w:rPr>
        <w:t>башкир</w:t>
      </w:r>
      <w:r w:rsidRPr="00E67ED5">
        <w:rPr>
          <w:b/>
          <w:bCs/>
          <w:sz w:val="22"/>
          <w:szCs w:val="22"/>
        </w:rPr>
        <w:t>ский язык»</w:t>
      </w:r>
    </w:p>
    <w:p w:rsidR="00B26B83" w:rsidRPr="00B26B83" w:rsidRDefault="00B26B83" w:rsidP="00B26B83">
      <w:pPr>
        <w:spacing w:after="0"/>
        <w:ind w:firstLine="709"/>
        <w:jc w:val="both"/>
        <w:outlineLvl w:val="0"/>
        <w:rPr>
          <w:rFonts w:ascii="Times New Roman" w:eastAsiaTheme="minorEastAsia" w:hAnsi="Times New Roman"/>
          <w:b/>
          <w:lang w:val="be-BY"/>
        </w:rPr>
      </w:pPr>
      <w:r w:rsidRPr="00B26B83">
        <w:rPr>
          <w:rFonts w:ascii="Times New Roman" w:eastAsiaTheme="minorEastAsia" w:hAnsi="Times New Roman"/>
          <w:b/>
        </w:rPr>
        <w:t>1</w:t>
      </w:r>
      <w:r w:rsidRPr="00B26B83">
        <w:rPr>
          <w:rFonts w:ascii="Times New Roman" w:eastAsiaTheme="minorEastAsia" w:hAnsi="Times New Roman"/>
          <w:b/>
          <w:lang w:val="be-BY"/>
        </w:rPr>
        <w:t xml:space="preserve"> класс.  </w:t>
      </w:r>
    </w:p>
    <w:p w:rsidR="00B26B83" w:rsidRPr="00B26B83" w:rsidRDefault="00B26B83" w:rsidP="00B26B83">
      <w:pPr>
        <w:spacing w:after="0"/>
        <w:ind w:firstLine="709"/>
        <w:rPr>
          <w:rFonts w:ascii="Times New Roman" w:eastAsiaTheme="minorEastAsia" w:hAnsi="Times New Roman"/>
          <w:lang w:val="ba-RU"/>
        </w:rPr>
      </w:pPr>
      <w:r w:rsidRPr="00B26B83">
        <w:rPr>
          <w:rFonts w:ascii="Times New Roman" w:eastAsiaTheme="minorEastAsia" w:hAnsi="Times New Roman"/>
          <w:lang w:val="be-BY"/>
        </w:rPr>
        <w:t xml:space="preserve">Предмет. Тирә-йүндәге предметтар. Предметтын атамаһын белдергән һүҙҙәр. </w:t>
      </w:r>
      <w:r w:rsidRPr="00B26B83">
        <w:rPr>
          <w:rFonts w:ascii="Times New Roman" w:eastAsiaTheme="minorEastAsia" w:hAnsi="Times New Roman"/>
          <w:lang w:val="ba-RU"/>
        </w:rPr>
        <w:t xml:space="preserve">Ҡайҙа? һорауы. </w:t>
      </w:r>
      <w:r w:rsidRPr="00B26B83">
        <w:rPr>
          <w:rFonts w:ascii="Times New Roman" w:eastAsiaTheme="minorEastAsia" w:hAnsi="Times New Roman"/>
          <w:lang w:val="be-BY"/>
        </w:rPr>
        <w:t xml:space="preserve">Кем ни эшләй? Предметтың атамаһын, хәрәкәтен белдергән һүҙҙәр. 1-10-ға тиклемге һандар. Нисә? Күпме? </w:t>
      </w:r>
      <w:r w:rsidRPr="00B26B83">
        <w:rPr>
          <w:rFonts w:ascii="Times New Roman" w:eastAsiaTheme="minorEastAsia" w:hAnsi="Times New Roman"/>
          <w:lang w:val="ba-RU"/>
        </w:rPr>
        <w:t>һ</w:t>
      </w:r>
      <w:r w:rsidRPr="00B26B83">
        <w:rPr>
          <w:rFonts w:ascii="Times New Roman" w:eastAsiaTheme="minorEastAsia" w:hAnsi="Times New Roman"/>
          <w:lang w:val="be-BY"/>
        </w:rPr>
        <w:t xml:space="preserve">орауҙары. Предметтың билдәһен белдергән һүҙҙәр. Ниндәй? </w:t>
      </w:r>
      <w:r w:rsidRPr="00B26B83">
        <w:rPr>
          <w:rFonts w:ascii="Times New Roman" w:eastAsiaTheme="minorEastAsia" w:hAnsi="Times New Roman"/>
          <w:lang w:val="ba-RU"/>
        </w:rPr>
        <w:t>һ</w:t>
      </w:r>
      <w:r w:rsidRPr="00B26B83">
        <w:rPr>
          <w:rFonts w:ascii="Times New Roman" w:eastAsiaTheme="minorEastAsia" w:hAnsi="Times New Roman"/>
          <w:lang w:val="be-BY"/>
        </w:rPr>
        <w:t xml:space="preserve">орауы. </w:t>
      </w:r>
      <w:r w:rsidRPr="00B26B83">
        <w:rPr>
          <w:rFonts w:ascii="Times New Roman" w:eastAsiaTheme="minorEastAsia" w:hAnsi="Times New Roman"/>
          <w:lang w:val="ba-RU"/>
        </w:rPr>
        <w:t>Өн һәм хәреф</w:t>
      </w:r>
      <w:r w:rsidRPr="00B26B83">
        <w:rPr>
          <w:rFonts w:ascii="Times New Roman" w:eastAsiaTheme="minorEastAsia" w:hAnsi="Times New Roman"/>
          <w:lang w:val="be-BY"/>
        </w:rPr>
        <w:t xml:space="preserve">. </w:t>
      </w:r>
      <w:r w:rsidRPr="00B26B83">
        <w:rPr>
          <w:rFonts w:ascii="Times New Roman" w:eastAsiaTheme="minorEastAsia" w:hAnsi="Times New Roman"/>
          <w:lang w:val="ba-RU"/>
        </w:rPr>
        <w:t xml:space="preserve">Тартынҡы һәм һуҙынҡы өндәр. </w:t>
      </w:r>
      <w:r w:rsidRPr="00B26B83">
        <w:rPr>
          <w:rFonts w:ascii="Times New Roman" w:eastAsiaTheme="minorEastAsia" w:hAnsi="Times New Roman"/>
          <w:lang w:val="be-BY"/>
        </w:rPr>
        <w:t xml:space="preserve">Һүҙ. Һүҙ моделе. Һүҙҙәрҙе ижеккә бүлеү. </w:t>
      </w:r>
      <w:r w:rsidRPr="00B26B83">
        <w:rPr>
          <w:rFonts w:ascii="Times New Roman" w:eastAsiaTheme="minorEastAsia" w:hAnsi="Times New Roman"/>
          <w:lang w:val="ba-RU"/>
        </w:rPr>
        <w:t xml:space="preserve">Оо, Өө хәрефтәре. </w:t>
      </w:r>
      <w:r w:rsidRPr="00B26B83">
        <w:rPr>
          <w:rFonts w:ascii="Times New Roman" w:eastAsiaTheme="minorEastAsia" w:hAnsi="Times New Roman"/>
          <w:lang w:val="be-BY"/>
        </w:rPr>
        <w:t>[</w:t>
      </w:r>
      <w:r w:rsidRPr="00B26B83">
        <w:rPr>
          <w:rFonts w:ascii="Times New Roman" w:eastAsiaTheme="minorEastAsia" w:hAnsi="Times New Roman"/>
          <w:lang w:val="ba-RU"/>
        </w:rPr>
        <w:t>о</w:t>
      </w:r>
      <w:r w:rsidRPr="00B26B83">
        <w:rPr>
          <w:rFonts w:ascii="Times New Roman" w:eastAsiaTheme="minorEastAsia" w:hAnsi="Times New Roman"/>
          <w:lang w:val="be-BY"/>
        </w:rPr>
        <w:t>]</w:t>
      </w:r>
      <w:r w:rsidRPr="00B26B83">
        <w:rPr>
          <w:rFonts w:ascii="Times New Roman" w:eastAsiaTheme="minorEastAsia" w:hAnsi="Times New Roman"/>
          <w:lang w:val="ba-RU"/>
        </w:rPr>
        <w:t xml:space="preserve">, </w:t>
      </w:r>
      <w:r w:rsidRPr="00B26B83">
        <w:rPr>
          <w:rFonts w:ascii="Times New Roman" w:eastAsiaTheme="minorEastAsia" w:hAnsi="Times New Roman"/>
          <w:lang w:val="be-BY"/>
        </w:rPr>
        <w:t>[</w:t>
      </w:r>
      <w:r w:rsidRPr="00B26B83">
        <w:rPr>
          <w:rFonts w:ascii="Times New Roman" w:eastAsiaTheme="minorEastAsia" w:hAnsi="Times New Roman"/>
          <w:lang w:val="ba-RU"/>
        </w:rPr>
        <w:t>ө</w:t>
      </w:r>
      <w:r w:rsidRPr="00B26B83">
        <w:rPr>
          <w:rFonts w:ascii="Times New Roman" w:eastAsiaTheme="minorEastAsia" w:hAnsi="Times New Roman"/>
          <w:lang w:val="be-BY"/>
        </w:rPr>
        <w:t xml:space="preserve">] </w:t>
      </w:r>
      <w:r w:rsidRPr="00B26B83">
        <w:rPr>
          <w:rFonts w:ascii="Times New Roman" w:eastAsiaTheme="minorEastAsia" w:hAnsi="Times New Roman"/>
          <w:lang w:val="ba-RU"/>
        </w:rPr>
        <w:t>өндәре. Ыы, Ээ, Ии хәрефтәре.</w:t>
      </w:r>
      <w:r w:rsidRPr="00B26B83">
        <w:rPr>
          <w:rFonts w:ascii="Times New Roman" w:eastAsiaTheme="minorEastAsia" w:hAnsi="Times New Roman"/>
          <w:lang w:val="be-BY"/>
        </w:rPr>
        <w:t xml:space="preserve"> [</w:t>
      </w:r>
      <w:r w:rsidRPr="00B26B83">
        <w:rPr>
          <w:rFonts w:ascii="Times New Roman" w:eastAsiaTheme="minorEastAsia" w:hAnsi="Times New Roman"/>
          <w:lang w:val="ba-RU"/>
        </w:rPr>
        <w:t>ы</w:t>
      </w:r>
      <w:r w:rsidRPr="00B26B83">
        <w:rPr>
          <w:rFonts w:ascii="Times New Roman" w:eastAsiaTheme="minorEastAsia" w:hAnsi="Times New Roman"/>
          <w:lang w:val="be-BY"/>
        </w:rPr>
        <w:t>]</w:t>
      </w:r>
      <w:r w:rsidRPr="00B26B83">
        <w:rPr>
          <w:rFonts w:ascii="Times New Roman" w:eastAsiaTheme="minorEastAsia" w:hAnsi="Times New Roman"/>
          <w:lang w:val="ba-RU"/>
        </w:rPr>
        <w:t xml:space="preserve">, </w:t>
      </w:r>
      <w:r w:rsidRPr="00B26B83">
        <w:rPr>
          <w:rFonts w:ascii="Times New Roman" w:eastAsiaTheme="minorEastAsia" w:hAnsi="Times New Roman"/>
          <w:lang w:val="be-BY"/>
        </w:rPr>
        <w:t>[</w:t>
      </w:r>
      <w:r w:rsidRPr="00B26B83">
        <w:rPr>
          <w:rFonts w:ascii="Times New Roman" w:eastAsiaTheme="minorEastAsia" w:hAnsi="Times New Roman"/>
          <w:lang w:val="ba-RU"/>
        </w:rPr>
        <w:t>э</w:t>
      </w:r>
      <w:r w:rsidRPr="00B26B83">
        <w:rPr>
          <w:rFonts w:ascii="Times New Roman" w:eastAsiaTheme="minorEastAsia" w:hAnsi="Times New Roman"/>
          <w:lang w:val="be-BY"/>
        </w:rPr>
        <w:t>]</w:t>
      </w:r>
      <w:r w:rsidRPr="00B26B83">
        <w:rPr>
          <w:rFonts w:ascii="Times New Roman" w:eastAsiaTheme="minorEastAsia" w:hAnsi="Times New Roman"/>
          <w:lang w:val="ba-RU"/>
        </w:rPr>
        <w:t>,</w:t>
      </w:r>
      <w:r w:rsidRPr="00B26B83">
        <w:rPr>
          <w:rFonts w:ascii="Times New Roman" w:eastAsiaTheme="minorEastAsia" w:hAnsi="Times New Roman"/>
          <w:lang w:val="be-BY"/>
        </w:rPr>
        <w:t xml:space="preserve"> [</w:t>
      </w:r>
      <w:r w:rsidRPr="00B26B83">
        <w:rPr>
          <w:rFonts w:ascii="Times New Roman" w:eastAsiaTheme="minorEastAsia" w:hAnsi="Times New Roman"/>
          <w:lang w:val="ba-RU"/>
        </w:rPr>
        <w:t>и</w:t>
      </w:r>
      <w:r w:rsidRPr="00B26B83">
        <w:rPr>
          <w:rFonts w:ascii="Times New Roman" w:eastAsiaTheme="minorEastAsia" w:hAnsi="Times New Roman"/>
          <w:lang w:val="be-BY"/>
        </w:rPr>
        <w:t xml:space="preserve">] </w:t>
      </w:r>
      <w:r w:rsidRPr="00B26B83">
        <w:rPr>
          <w:rFonts w:ascii="Times New Roman" w:eastAsiaTheme="minorEastAsia" w:hAnsi="Times New Roman"/>
          <w:lang w:val="ba-RU"/>
        </w:rPr>
        <w:t>өндәре.</w:t>
      </w:r>
      <w:r w:rsidRPr="00B26B83">
        <w:rPr>
          <w:rFonts w:ascii="Times New Roman" w:eastAsiaTheme="minorEastAsia" w:hAnsi="Times New Roman"/>
          <w:lang w:val="be-BY"/>
        </w:rPr>
        <w:t xml:space="preserve"> Аа, Әә хәрефтәре. [</w:t>
      </w:r>
      <w:r w:rsidRPr="00B26B83">
        <w:rPr>
          <w:rFonts w:ascii="Times New Roman" w:eastAsiaTheme="minorEastAsia" w:hAnsi="Times New Roman"/>
          <w:lang w:val="ba-RU"/>
        </w:rPr>
        <w:t>а</w:t>
      </w:r>
      <w:r w:rsidRPr="00B26B83">
        <w:rPr>
          <w:rFonts w:ascii="Times New Roman" w:eastAsiaTheme="minorEastAsia" w:hAnsi="Times New Roman"/>
          <w:lang w:val="be-BY"/>
        </w:rPr>
        <w:t>]</w:t>
      </w:r>
      <w:r w:rsidRPr="00B26B83">
        <w:rPr>
          <w:rFonts w:ascii="Times New Roman" w:eastAsiaTheme="minorEastAsia" w:hAnsi="Times New Roman"/>
          <w:lang w:val="ba-RU"/>
        </w:rPr>
        <w:t xml:space="preserve">, </w:t>
      </w:r>
      <w:r w:rsidRPr="00B26B83">
        <w:rPr>
          <w:rFonts w:ascii="Times New Roman" w:eastAsiaTheme="minorEastAsia" w:hAnsi="Times New Roman"/>
          <w:lang w:val="be-BY"/>
        </w:rPr>
        <w:t>[</w:t>
      </w:r>
      <w:r w:rsidRPr="00B26B83">
        <w:rPr>
          <w:rFonts w:ascii="Times New Roman" w:eastAsiaTheme="minorEastAsia" w:hAnsi="Times New Roman"/>
          <w:lang w:val="ba-RU"/>
        </w:rPr>
        <w:t>ә</w:t>
      </w:r>
      <w:r w:rsidRPr="00B26B83">
        <w:rPr>
          <w:rFonts w:ascii="Times New Roman" w:eastAsiaTheme="minorEastAsia" w:hAnsi="Times New Roman"/>
          <w:lang w:val="be-BY"/>
        </w:rPr>
        <w:t xml:space="preserve">] </w:t>
      </w:r>
      <w:r w:rsidRPr="00B26B83">
        <w:rPr>
          <w:rFonts w:ascii="Times New Roman" w:eastAsiaTheme="minorEastAsia" w:hAnsi="Times New Roman"/>
          <w:lang w:val="ba-RU"/>
        </w:rPr>
        <w:t xml:space="preserve">өндәре. Уу, Үү хәрефтәре. </w:t>
      </w:r>
      <w:r w:rsidRPr="00B26B83">
        <w:rPr>
          <w:rFonts w:ascii="Times New Roman" w:eastAsiaTheme="minorEastAsia" w:hAnsi="Times New Roman"/>
          <w:lang w:val="be-BY"/>
        </w:rPr>
        <w:t>[</w:t>
      </w:r>
      <w:r w:rsidRPr="00B26B83">
        <w:rPr>
          <w:rFonts w:ascii="Times New Roman" w:eastAsiaTheme="minorEastAsia" w:hAnsi="Times New Roman"/>
          <w:lang w:val="ba-RU"/>
        </w:rPr>
        <w:t>у</w:t>
      </w:r>
      <w:r w:rsidRPr="00B26B83">
        <w:rPr>
          <w:rFonts w:ascii="Times New Roman" w:eastAsiaTheme="minorEastAsia" w:hAnsi="Times New Roman"/>
          <w:lang w:val="be-BY"/>
        </w:rPr>
        <w:t>]</w:t>
      </w:r>
      <w:r w:rsidRPr="00B26B83">
        <w:rPr>
          <w:rFonts w:ascii="Times New Roman" w:eastAsiaTheme="minorEastAsia" w:hAnsi="Times New Roman"/>
          <w:lang w:val="ba-RU"/>
        </w:rPr>
        <w:t xml:space="preserve">, </w:t>
      </w:r>
      <w:r w:rsidRPr="00B26B83">
        <w:rPr>
          <w:rFonts w:ascii="Times New Roman" w:eastAsiaTheme="minorEastAsia" w:hAnsi="Times New Roman"/>
          <w:lang w:val="be-BY"/>
        </w:rPr>
        <w:t>[</w:t>
      </w:r>
      <w:r w:rsidRPr="00B26B83">
        <w:rPr>
          <w:rFonts w:ascii="Times New Roman" w:eastAsiaTheme="minorEastAsia" w:hAnsi="Times New Roman"/>
          <w:lang w:val="ba-RU"/>
        </w:rPr>
        <w:t>ү</w:t>
      </w:r>
      <w:r w:rsidRPr="00B26B83">
        <w:rPr>
          <w:rFonts w:ascii="Times New Roman" w:eastAsiaTheme="minorEastAsia" w:hAnsi="Times New Roman"/>
          <w:lang w:val="be-BY"/>
        </w:rPr>
        <w:t xml:space="preserve">] </w:t>
      </w:r>
      <w:r w:rsidRPr="00B26B83">
        <w:rPr>
          <w:rFonts w:ascii="Times New Roman" w:eastAsiaTheme="minorEastAsia" w:hAnsi="Times New Roman"/>
          <w:lang w:val="ba-RU"/>
        </w:rPr>
        <w:t>өндәре. Кк, Ҡҡ хәрефтәре. [к], [ҡ] өндәре. Гг, Ғғ хәрефтәре. [г], [ғ] өндәре. Хх, Һһ хәрефтәре. [х], [һ] өндәре. Зз, Ҙҙ хәрефтәре. [з], [ҙ] өндәре. Сс, ҫ хәрефтәре. [с], [ҫ] өндәре. Нн, ң хәрефтәре. [н], [ң] өндәре. Вв, Фф хәрефтәре. [в], [ф] өндәре. Ее, Юю, Яя хәрефтәре. Йй хәрефе. [й] өнө. Дд, Тт хәрефтәре. [д], [т] өндәре. Бб, Пп хәрефтәре. [б], [п] өндәре.</w:t>
      </w:r>
      <w:r w:rsidRPr="00B26B83">
        <w:rPr>
          <w:rFonts w:ascii="Times New Roman" w:eastAsiaTheme="minorEastAsia" w:hAnsi="Times New Roman"/>
          <w:lang w:val="be-BY"/>
        </w:rPr>
        <w:t xml:space="preserve"> ь, ъ хәрефтәре.</w:t>
      </w:r>
      <w:r w:rsidRPr="00B26B83">
        <w:rPr>
          <w:rFonts w:ascii="Times New Roman" w:eastAsiaTheme="minorEastAsia" w:hAnsi="Times New Roman"/>
          <w:lang w:val="ba-RU"/>
        </w:rPr>
        <w:t xml:space="preserve"> Өндәр һәм хәрефтәр. Һүҙ һәм ижек.</w:t>
      </w:r>
      <w:r w:rsidRPr="00B26B83">
        <w:rPr>
          <w:rFonts w:ascii="Times New Roman" w:eastAsiaTheme="minorEastAsia" w:hAnsi="Times New Roman"/>
          <w:lang w:val="be-BY"/>
        </w:rPr>
        <w:t xml:space="preserve"> Алфавит. Ҙур хәреф менән башланған һүҙҙәр. Кеше исемдәре һәм фамилиялары.</w:t>
      </w:r>
      <w:r w:rsidRPr="00B26B83">
        <w:rPr>
          <w:rFonts w:ascii="Times New Roman" w:eastAsiaTheme="minorEastAsia" w:hAnsi="Times New Roman"/>
          <w:lang w:val="ba-RU"/>
        </w:rPr>
        <w:t xml:space="preserve"> Һөйләм. Һөйләм аҙағында тыныш билдәләре. Хәбәр һөйләм. Һорау һөйләм. Өндәү һөйләм.</w:t>
      </w:r>
    </w:p>
    <w:p w:rsidR="00B26B83" w:rsidRPr="00B26B83" w:rsidRDefault="00B26B83" w:rsidP="00B26B83">
      <w:pPr>
        <w:spacing w:after="0"/>
        <w:ind w:firstLine="709"/>
        <w:outlineLvl w:val="0"/>
        <w:rPr>
          <w:rFonts w:ascii="Times New Roman" w:eastAsiaTheme="minorEastAsia" w:hAnsi="Times New Roman"/>
          <w:b/>
          <w:lang w:val="be-BY"/>
        </w:rPr>
      </w:pPr>
      <w:r w:rsidRPr="00B26B83">
        <w:rPr>
          <w:rFonts w:ascii="Times New Roman" w:eastAsiaTheme="minorEastAsia" w:hAnsi="Times New Roman"/>
          <w:b/>
          <w:lang w:val="be-BY"/>
        </w:rPr>
        <w:t>2 класс.</w:t>
      </w:r>
    </w:p>
    <w:p w:rsidR="00B26B83" w:rsidRPr="00B26B83" w:rsidRDefault="00B26B83" w:rsidP="00B26B83">
      <w:pPr>
        <w:spacing w:after="0"/>
        <w:ind w:firstLine="709"/>
        <w:rPr>
          <w:rFonts w:ascii="Times New Roman" w:eastAsiaTheme="minorHAnsi" w:hAnsi="Times New Roman"/>
          <w:lang w:val="ba-RU" w:eastAsia="en-US"/>
        </w:rPr>
      </w:pPr>
      <w:r w:rsidRPr="00B26B83">
        <w:rPr>
          <w:rFonts w:ascii="Times New Roman" w:eastAsiaTheme="minorEastAsia" w:hAnsi="Times New Roman"/>
          <w:lang w:val="ba-RU"/>
        </w:rPr>
        <w:t>Башҡорт теленең үҙенсәлекле өндәре. Диалог.</w:t>
      </w:r>
      <w:r w:rsidRPr="00B26B83">
        <w:rPr>
          <w:rFonts w:ascii="Times New Roman" w:eastAsiaTheme="minorHAnsi" w:hAnsi="Times New Roman"/>
          <w:lang w:val="ba-RU" w:eastAsia="en-US"/>
        </w:rPr>
        <w:t xml:space="preserve"> Мы,ме,мө,мо һорау киҫәксәләре. Кеше исемдәре. Уларҙың дөрөҫ әйтелеше һәм яҙылышы. </w:t>
      </w:r>
      <w:r w:rsidRPr="00B26B83">
        <w:rPr>
          <w:rFonts w:ascii="Times New Roman" w:eastAsiaTheme="minorEastAsia" w:hAnsi="Times New Roman"/>
          <w:lang w:val="ba-RU"/>
        </w:rPr>
        <w:t>Кем? Нимә? Һорауҙарына яуап булыусы һүҙҙәр.</w:t>
      </w:r>
      <w:r w:rsidRPr="00B26B83">
        <w:rPr>
          <w:rFonts w:ascii="Times New Roman" w:eastAsiaTheme="minorEastAsia" w:hAnsi="Times New Roman"/>
          <w:lang w:val="be-BY"/>
        </w:rPr>
        <w:t xml:space="preserve"> Һүҙ. Һөйләм. Хәрәкәтте белдергән һүҙ. Һорау һөйләм. Өндәү һөйләм. Өн. Хәреф. Ҡайҙа? һорауы. Ҡалын һәм нәҙек һуҙынҡылар. Нисә? һорауы. Ижек. Ҡала, ауыл, йылға исемдәре. Ҡайҙа йәшәйһең? һорауы.</w:t>
      </w:r>
      <w:r w:rsidRPr="00B26B83">
        <w:rPr>
          <w:rFonts w:ascii="Times New Roman" w:eastAsiaTheme="minorEastAsia" w:hAnsi="Times New Roman"/>
          <w:lang w:val="ba-RU"/>
        </w:rPr>
        <w:t xml:space="preserve"> Ҡылымдың зат ялғауҙары.</w:t>
      </w:r>
      <w:r w:rsidRPr="00B26B83">
        <w:rPr>
          <w:rFonts w:ascii="Times New Roman" w:eastAsiaTheme="minorEastAsia" w:hAnsi="Times New Roman"/>
          <w:lang w:val="be-BY"/>
        </w:rPr>
        <w:t xml:space="preserve"> Мин, һин, ул алмашы. Һөйләмдең баш киҫәктәре. Тиң киҫәкле һөйләмдәр.</w:t>
      </w:r>
      <w:r w:rsidRPr="00B26B83">
        <w:rPr>
          <w:rFonts w:ascii="Times New Roman" w:eastAsiaTheme="minorEastAsia" w:hAnsi="Times New Roman"/>
          <w:lang w:val="ba-RU"/>
        </w:rPr>
        <w:t xml:space="preserve"> -ма, -мә юҡлыҡты аңлатҡан ялғауҙар. Ее, Юю, Яя хәрефтәренең һүҙ башында, уртаһында яҙылышы. Ни эшләйбеҙ? </w:t>
      </w:r>
      <w:r w:rsidRPr="00B26B83">
        <w:rPr>
          <w:rFonts w:ascii="Times New Roman" w:eastAsiaTheme="minorEastAsia" w:hAnsi="Times New Roman"/>
          <w:lang w:val="be-BY"/>
        </w:rPr>
        <w:t>һорауы.</w:t>
      </w:r>
      <w:r w:rsidRPr="00B26B83">
        <w:rPr>
          <w:rFonts w:ascii="Times New Roman" w:eastAsiaTheme="minorEastAsia" w:hAnsi="Times New Roman"/>
          <w:lang w:val="ba-RU"/>
        </w:rPr>
        <w:t xml:space="preserve"> Нимә ярата? Нимә менән? һорауҙары. Зз – Ҙҙ хәрефтәре. –ҙар, -ҙәр күплек ялғауҙары. Хх – Һһ хәрефтәре.</w:t>
      </w:r>
      <w:r w:rsidRPr="00B26B83">
        <w:rPr>
          <w:rFonts w:ascii="Times New Roman" w:eastAsiaTheme="minorEastAsia" w:hAnsi="Times New Roman"/>
          <w:lang w:val="be-BY"/>
        </w:rPr>
        <w:t xml:space="preserve"> Сс – ҫ хәрефтәре. Ниндәй? һорауы. Нн – ң хәрефтәре. Ҡасан? һорауы.</w:t>
      </w:r>
      <w:r w:rsidRPr="00B26B83">
        <w:rPr>
          <w:rFonts w:ascii="Times New Roman" w:eastAsiaTheme="minorEastAsia" w:hAnsi="Times New Roman"/>
          <w:lang w:val="ba-RU"/>
        </w:rPr>
        <w:t xml:space="preserve"> Алфавит. Кем? Нимә? һорауҙарына яуап булыусы һүҙҙәр.</w:t>
      </w:r>
      <w:r w:rsidRPr="00B26B83">
        <w:rPr>
          <w:rFonts w:ascii="Times New Roman" w:eastAsiaTheme="minorEastAsia" w:hAnsi="Times New Roman"/>
          <w:lang w:val="be-BY"/>
        </w:rPr>
        <w:t xml:space="preserve"> Нимә </w:t>
      </w:r>
      <w:r w:rsidRPr="00B26B83">
        <w:rPr>
          <w:rFonts w:ascii="Times New Roman" w:eastAsiaTheme="minorEastAsia" w:hAnsi="Times New Roman"/>
          <w:lang w:val="ba-RU"/>
        </w:rPr>
        <w:t>эшләй? һорауҙарына яуап булыусы һүҙҙәр.</w:t>
      </w:r>
      <w:r w:rsidRPr="00B26B83">
        <w:rPr>
          <w:rFonts w:ascii="Times New Roman" w:eastAsiaTheme="minorEastAsia" w:hAnsi="Times New Roman"/>
          <w:lang w:val="be-BY"/>
        </w:rPr>
        <w:t xml:space="preserve"> Ниндәй?</w:t>
      </w:r>
      <w:r w:rsidRPr="00B26B83">
        <w:rPr>
          <w:rFonts w:ascii="Times New Roman" w:eastAsiaTheme="minorEastAsia" w:hAnsi="Times New Roman"/>
          <w:lang w:val="ba-RU"/>
        </w:rPr>
        <w:t xml:space="preserve"> һорауына яуап булыусы һүҙҙәр.</w:t>
      </w:r>
      <w:r w:rsidRPr="00B26B83">
        <w:rPr>
          <w:rFonts w:ascii="Times New Roman" w:eastAsiaTheme="minorEastAsia" w:hAnsi="Times New Roman"/>
          <w:lang w:val="be-BY"/>
        </w:rPr>
        <w:t xml:space="preserve"> Һөйләм.</w:t>
      </w:r>
      <w:r w:rsidRPr="00B26B83">
        <w:rPr>
          <w:rFonts w:ascii="Times New Roman" w:eastAsiaTheme="minorEastAsia" w:hAnsi="Times New Roman"/>
          <w:lang w:val="ba-RU"/>
        </w:rPr>
        <w:t xml:space="preserve"> Нөктә.</w:t>
      </w:r>
      <w:r w:rsidRPr="00B26B83">
        <w:rPr>
          <w:rFonts w:ascii="Times New Roman" w:eastAsiaTheme="minorEastAsia" w:hAnsi="Times New Roman"/>
          <w:lang w:val="be-BY"/>
        </w:rPr>
        <w:t xml:space="preserve"> Өндәү билдәһе. Һорау билдәһе. Һөйләмдең эйәһе һәм хәбәре.</w:t>
      </w:r>
      <w:r w:rsidRPr="00B26B83">
        <w:rPr>
          <w:rFonts w:ascii="Times New Roman" w:eastAsiaTheme="minorEastAsia" w:hAnsi="Times New Roman"/>
          <w:lang w:val="ba-RU"/>
        </w:rPr>
        <w:t xml:space="preserve"> Һөйләмдә һүҙҙәр тәртибе.</w:t>
      </w:r>
      <w:r w:rsidRPr="00B26B83">
        <w:rPr>
          <w:rFonts w:ascii="Times New Roman" w:eastAsiaTheme="minorEastAsia" w:hAnsi="Times New Roman"/>
          <w:lang w:val="be-BY"/>
        </w:rPr>
        <w:t xml:space="preserve"> Парлы яңғырау һәм һаңғырау тартынҡылар. Исемдәрҙең берлек һәм күплек формалары. Нимә эшләй? һорауы.</w:t>
      </w:r>
    </w:p>
    <w:p w:rsidR="00B26B83" w:rsidRPr="00B26B83" w:rsidRDefault="00B26B83" w:rsidP="00B26B83">
      <w:pPr>
        <w:spacing w:after="0"/>
        <w:ind w:firstLine="709"/>
        <w:jc w:val="both"/>
        <w:outlineLvl w:val="0"/>
        <w:rPr>
          <w:rFonts w:ascii="Times New Roman" w:eastAsiaTheme="minorEastAsia" w:hAnsi="Times New Roman"/>
          <w:b/>
          <w:lang w:val="be-BY"/>
        </w:rPr>
      </w:pPr>
      <w:r w:rsidRPr="00B26B83">
        <w:rPr>
          <w:rFonts w:ascii="Times New Roman" w:eastAsiaTheme="minorEastAsia" w:hAnsi="Times New Roman"/>
          <w:b/>
          <w:lang w:val="be-BY"/>
        </w:rPr>
        <w:t xml:space="preserve">3 класс. </w:t>
      </w:r>
    </w:p>
    <w:p w:rsidR="00B26B83" w:rsidRPr="00B26B83" w:rsidRDefault="00B26B83" w:rsidP="00B26B83">
      <w:pPr>
        <w:spacing w:after="0"/>
        <w:ind w:firstLine="709"/>
        <w:jc w:val="both"/>
        <w:outlineLvl w:val="0"/>
        <w:rPr>
          <w:rFonts w:ascii="Times New Roman" w:eastAsiaTheme="minorEastAsia" w:hAnsi="Times New Roman"/>
          <w:lang w:val="be-BY"/>
        </w:rPr>
      </w:pPr>
      <w:r w:rsidRPr="00B26B83">
        <w:rPr>
          <w:rFonts w:ascii="Times New Roman" w:eastAsiaTheme="minorEastAsia" w:hAnsi="Times New Roman"/>
          <w:lang w:val="be-BY"/>
        </w:rPr>
        <w:t>Баш</w:t>
      </w:r>
      <w:r w:rsidRPr="00B26B83">
        <w:rPr>
          <w:rFonts w:ascii="Times New Roman" w:eastAsiaTheme="minorEastAsia" w:hAnsi="Times New Roman"/>
          <w:lang w:val="ba-RU"/>
        </w:rPr>
        <w:t>ҡорт теленең үҙенсәлекле өндәре</w:t>
      </w:r>
      <w:r w:rsidRPr="00B26B83">
        <w:rPr>
          <w:rFonts w:ascii="Times New Roman" w:eastAsiaTheme="minorEastAsia" w:hAnsi="Times New Roman"/>
          <w:lang w:val="be-BY"/>
        </w:rPr>
        <w:t>. Башҡорт теленең алфавиты.</w:t>
      </w:r>
      <w:r w:rsidRPr="00B26B83">
        <w:rPr>
          <w:rFonts w:ascii="Times New Roman" w:eastAsiaTheme="minorEastAsia" w:hAnsi="Times New Roman"/>
          <w:b/>
          <w:lang w:val="be-BY"/>
        </w:rPr>
        <w:t xml:space="preserve"> </w:t>
      </w:r>
      <w:r w:rsidRPr="00B26B83">
        <w:rPr>
          <w:rFonts w:ascii="Times New Roman" w:eastAsiaTheme="minorEastAsia" w:hAnsi="Times New Roman"/>
          <w:lang w:val="be-BY"/>
        </w:rPr>
        <w:t>Предметты белдереүсе һүҙҙәр.</w:t>
      </w:r>
      <w:r w:rsidRPr="00B26B83">
        <w:rPr>
          <w:rFonts w:ascii="Times New Roman" w:eastAsiaTheme="minorEastAsia" w:hAnsi="Times New Roman"/>
          <w:lang w:val="ba-RU"/>
        </w:rPr>
        <w:t xml:space="preserve"> </w:t>
      </w:r>
      <w:r w:rsidRPr="00B26B83">
        <w:rPr>
          <w:rFonts w:ascii="Times New Roman" w:eastAsiaTheme="minorEastAsia" w:hAnsi="Times New Roman"/>
          <w:lang w:val="be-BY"/>
        </w:rPr>
        <w:t>Предметты белдереүсе һүҙҙәрҙең яңғыҙлыҡ һәм уртаҡлыҡ мәғәнәһендә килеүе. Предметты белдереүсе һүҙҙәрҙең берлек һәм күплек мәғәнәһендә килеүе.</w:t>
      </w:r>
      <w:r w:rsidRPr="00B26B83">
        <w:rPr>
          <w:rFonts w:ascii="Times New Roman" w:eastAsiaTheme="minorEastAsia" w:hAnsi="Times New Roman"/>
          <w:lang w:val="ba-RU"/>
        </w:rPr>
        <w:t xml:space="preserve"> Предметтың билдәһен белдереүсе һүҙҙәр.</w:t>
      </w:r>
      <w:r w:rsidRPr="00B26B83">
        <w:rPr>
          <w:rFonts w:ascii="Times New Roman" w:eastAsiaTheme="minorEastAsia" w:hAnsi="Times New Roman"/>
          <w:lang w:val="be-BY"/>
        </w:rPr>
        <w:t xml:space="preserve"> Предметтың билдәһен төрлө миҡдарҙа белдереүсе һүҙҙәр.</w:t>
      </w:r>
      <w:r w:rsidRPr="00B26B83">
        <w:rPr>
          <w:rFonts w:ascii="Times New Roman" w:eastAsiaTheme="minorEastAsia" w:hAnsi="Times New Roman"/>
          <w:lang w:val="ba-RU"/>
        </w:rPr>
        <w:t xml:space="preserve"> Эште, хәрәкәтте белдереүсе һүҙҙәр һәм уларҙың мәғәнәләре.</w:t>
      </w:r>
      <w:r w:rsidRPr="00B26B83">
        <w:rPr>
          <w:rFonts w:ascii="Times New Roman" w:eastAsiaTheme="minorEastAsia" w:hAnsi="Times New Roman"/>
          <w:lang w:val="be-BY"/>
        </w:rPr>
        <w:t xml:space="preserve"> Предметтың иҫәбен белдереүсе һүҙҙәр. Предметты (кешене) күрһәтеүсе һүҙҙәр. Һүҙ составы. Тамыр һүҙе. Яһалма һәм ҡушма һүҙҙәр.</w:t>
      </w:r>
      <w:r w:rsidRPr="00B26B83">
        <w:rPr>
          <w:rFonts w:ascii="Times New Roman" w:eastAsiaTheme="minorEastAsia" w:hAnsi="Times New Roman"/>
          <w:lang w:val="ba-RU"/>
        </w:rPr>
        <w:t xml:space="preserve"> Һүҙҙең лексик мәғәнәһе. Бер һәм күп мәғәнәле һүҙҙәр.</w:t>
      </w:r>
      <w:r w:rsidRPr="00B26B83">
        <w:rPr>
          <w:rFonts w:ascii="Times New Roman" w:eastAsiaTheme="minorEastAsia" w:hAnsi="Times New Roman"/>
          <w:lang w:val="be-BY"/>
        </w:rPr>
        <w:t xml:space="preserve"> Антонимдар.</w:t>
      </w:r>
      <w:r w:rsidRPr="00B26B83">
        <w:rPr>
          <w:rFonts w:ascii="Times New Roman" w:eastAsiaTheme="minorEastAsia" w:hAnsi="Times New Roman"/>
          <w:lang w:val="ba-RU"/>
        </w:rPr>
        <w:t xml:space="preserve"> Синонимдар.</w:t>
      </w:r>
      <w:r w:rsidRPr="00B26B83">
        <w:rPr>
          <w:rFonts w:ascii="Times New Roman" w:eastAsiaTheme="minorEastAsia" w:hAnsi="Times New Roman"/>
          <w:lang w:val="be-BY"/>
        </w:rPr>
        <w:t xml:space="preserve"> Омонимдар.</w:t>
      </w:r>
      <w:r w:rsidRPr="00B26B83">
        <w:rPr>
          <w:rFonts w:ascii="Times New Roman" w:eastAsiaTheme="minorEastAsia" w:hAnsi="Times New Roman"/>
          <w:lang w:val="ba-RU"/>
        </w:rPr>
        <w:t xml:space="preserve"> Башҡорт теленең һүҙлек составы.</w:t>
      </w:r>
      <w:r w:rsidRPr="00B26B83">
        <w:rPr>
          <w:rFonts w:ascii="Times New Roman" w:eastAsiaTheme="minorEastAsia" w:hAnsi="Times New Roman"/>
          <w:lang w:val="be-BY"/>
        </w:rPr>
        <w:t xml:space="preserve"> </w:t>
      </w:r>
      <w:r w:rsidRPr="00B26B83">
        <w:rPr>
          <w:rFonts w:ascii="Times New Roman" w:eastAsiaTheme="minorEastAsia" w:hAnsi="Times New Roman"/>
          <w:lang w:val="en-US"/>
        </w:rPr>
        <w:t>III</w:t>
      </w:r>
      <w:r w:rsidRPr="00B26B83">
        <w:rPr>
          <w:rFonts w:ascii="Times New Roman" w:eastAsiaTheme="minorEastAsia" w:hAnsi="Times New Roman"/>
          <w:lang w:val="ba-RU"/>
        </w:rPr>
        <w:t xml:space="preserve"> класта үтелгәндәрҙе йом</w:t>
      </w:r>
      <w:r w:rsidRPr="00B26B83">
        <w:rPr>
          <w:rFonts w:ascii="Times New Roman" w:eastAsiaTheme="minorEastAsia" w:hAnsi="Times New Roman"/>
          <w:lang w:val="be-BY"/>
        </w:rPr>
        <w:t>ғаҡлау.</w:t>
      </w:r>
    </w:p>
    <w:p w:rsidR="00941884" w:rsidRDefault="00941884" w:rsidP="00B26B83">
      <w:pPr>
        <w:spacing w:after="0"/>
        <w:ind w:firstLine="709"/>
        <w:jc w:val="both"/>
        <w:outlineLvl w:val="0"/>
        <w:rPr>
          <w:rFonts w:ascii="Times New Roman" w:eastAsiaTheme="minorEastAsia" w:hAnsi="Times New Roman"/>
          <w:b/>
          <w:lang w:val="be-BY"/>
        </w:rPr>
      </w:pPr>
    </w:p>
    <w:p w:rsidR="00941884" w:rsidRDefault="00941884" w:rsidP="00B26B83">
      <w:pPr>
        <w:spacing w:after="0"/>
        <w:ind w:firstLine="709"/>
        <w:jc w:val="both"/>
        <w:outlineLvl w:val="0"/>
        <w:rPr>
          <w:rFonts w:ascii="Times New Roman" w:eastAsiaTheme="minorEastAsia" w:hAnsi="Times New Roman"/>
          <w:b/>
          <w:lang w:val="be-BY"/>
        </w:rPr>
      </w:pPr>
    </w:p>
    <w:p w:rsidR="00B26B83" w:rsidRPr="00B26B83" w:rsidRDefault="00B26B83" w:rsidP="00B26B83">
      <w:pPr>
        <w:spacing w:after="0"/>
        <w:ind w:firstLine="709"/>
        <w:jc w:val="both"/>
        <w:outlineLvl w:val="0"/>
        <w:rPr>
          <w:rFonts w:ascii="Times New Roman" w:eastAsiaTheme="minorEastAsia" w:hAnsi="Times New Roman"/>
          <w:b/>
          <w:lang w:val="be-BY"/>
        </w:rPr>
      </w:pPr>
      <w:r w:rsidRPr="00B26B83">
        <w:rPr>
          <w:rFonts w:ascii="Times New Roman" w:eastAsiaTheme="minorEastAsia" w:hAnsi="Times New Roman"/>
          <w:b/>
          <w:lang w:val="be-BY"/>
        </w:rPr>
        <w:t>4 класс.</w:t>
      </w:r>
    </w:p>
    <w:p w:rsidR="00B26B83" w:rsidRPr="00B26B83" w:rsidRDefault="00B26B83" w:rsidP="00B26B83">
      <w:pPr>
        <w:spacing w:after="0"/>
        <w:ind w:firstLine="709"/>
        <w:jc w:val="both"/>
        <w:outlineLvl w:val="0"/>
        <w:rPr>
          <w:rFonts w:ascii="Times New Roman" w:eastAsiaTheme="minorEastAsia" w:hAnsi="Times New Roman"/>
          <w:lang w:val="be-BY"/>
        </w:rPr>
      </w:pPr>
      <w:r w:rsidRPr="00B26B83">
        <w:rPr>
          <w:rFonts w:ascii="Times New Roman" w:eastAsiaTheme="minorEastAsia" w:hAnsi="Times New Roman"/>
          <w:lang w:val="be-BY"/>
        </w:rPr>
        <w:t>Телмәр. Өндәш һүҙҙәр.</w:t>
      </w:r>
      <w:r w:rsidRPr="00B26B83">
        <w:rPr>
          <w:rFonts w:ascii="Times New Roman" w:eastAsiaTheme="minorEastAsia" w:hAnsi="Times New Roman"/>
          <w:lang w:val="ba-RU"/>
        </w:rPr>
        <w:t xml:space="preserve"> Һөйләм. Һөйләм төрҙәре.</w:t>
      </w:r>
      <w:r w:rsidRPr="00B26B83">
        <w:rPr>
          <w:rFonts w:ascii="Times New Roman" w:eastAsiaTheme="minorEastAsia" w:hAnsi="Times New Roman"/>
          <w:lang w:val="be-BY"/>
        </w:rPr>
        <w:t xml:space="preserve"> Һөйләмдең эйәрсән киҫәктәре. Аныҡлаусы. Тултырыусы. Хәл. Башҡорт теленең һүҙлек составы. Бер мәғәнәле һәм күп мәғәнәле һүҙҙәр. Синонимдар, антонимдар, омонимдар. Һүҙ составы. Ҡушма һүҙҙәр. Ҡушма һүҙҙәрҙең яһалыу ысулы. Өн һәм хәреф. Алфавит. Е, ё, ю, я хәрефтәре. Һүҙ төркөмдәре. Исем. Яңғыҙлыҡ һәм уртаҡлыҡ исемдәр. Исемдәрҙең һан менән үҙгәреше. Исемдәрҙең эйәлек заты менән берлектә үҙгәреше. </w:t>
      </w:r>
      <w:r w:rsidRPr="00B26B83">
        <w:rPr>
          <w:rFonts w:ascii="Times New Roman" w:eastAsiaTheme="minorEastAsia" w:hAnsi="Times New Roman"/>
          <w:lang w:val="be-BY"/>
        </w:rPr>
        <w:lastRenderedPageBreak/>
        <w:t>Исемдәрҙең эйәлек заты менән күплектә  үҙгәреше. Исемдәрҙең килеш менән үҙгәреше.</w:t>
      </w:r>
      <w:r w:rsidRPr="00B26B83">
        <w:rPr>
          <w:rFonts w:ascii="Times New Roman" w:eastAsiaTheme="minorEastAsia" w:hAnsi="Times New Roman"/>
          <w:lang w:val="ba-RU"/>
        </w:rPr>
        <w:t xml:space="preserve"> Күплектәге исемдәрҙең килеш менән үҙгәреше.</w:t>
      </w:r>
      <w:r w:rsidRPr="00B26B83">
        <w:rPr>
          <w:rFonts w:ascii="Times New Roman" w:eastAsiaTheme="minorEastAsia" w:hAnsi="Times New Roman"/>
          <w:lang w:val="be-BY"/>
        </w:rPr>
        <w:t xml:space="preserve"> Сифат. Тамыр, яһалма, ҡушма сифаттар. Сифат дәрәжәләре. Һан. Ябай һәм ҡушма һандар.</w:t>
      </w:r>
      <w:r w:rsidRPr="00B26B83">
        <w:rPr>
          <w:rFonts w:ascii="Times New Roman" w:eastAsiaTheme="minorEastAsia" w:hAnsi="Times New Roman"/>
          <w:lang w:val="ba-RU"/>
        </w:rPr>
        <w:t xml:space="preserve"> Һан төркөмсәләре: төп, рәт, йыйыу һандары.</w:t>
      </w:r>
      <w:r w:rsidRPr="00B26B83">
        <w:rPr>
          <w:rFonts w:ascii="Times New Roman" w:eastAsiaTheme="minorEastAsia" w:hAnsi="Times New Roman"/>
          <w:lang w:val="be-BY"/>
        </w:rPr>
        <w:t xml:space="preserve"> Алмаш. Алмаш төркөмсәләре: зат, эйәлек, һорау, күрһәтеү алмаштары. Ҡылым. Ҡылымдың заман формалары. Ҡылымдың барлыҡ-юҡлыҡ формаһы. Текст. Текст төрҙәре.</w:t>
      </w:r>
    </w:p>
    <w:p w:rsidR="00B26B83" w:rsidRPr="00B26B83" w:rsidRDefault="00B26B83" w:rsidP="00B26B83">
      <w:pPr>
        <w:spacing w:after="0"/>
        <w:ind w:firstLine="709"/>
        <w:jc w:val="both"/>
        <w:outlineLvl w:val="0"/>
        <w:rPr>
          <w:rFonts w:ascii="Times New Roman" w:eastAsiaTheme="minorEastAsia" w:hAnsi="Times New Roman"/>
          <w:lang w:val="be-BY"/>
        </w:rPr>
      </w:pPr>
      <w:r w:rsidRPr="00B26B83">
        <w:rPr>
          <w:rFonts w:ascii="Times New Roman" w:eastAsiaTheme="minorEastAsia" w:hAnsi="Times New Roman"/>
          <w:lang w:val="be-BY"/>
        </w:rPr>
        <w:t>“Өн һәм хәреф”, “Ҡылым”  темалары буйынса контроль к</w:t>
      </w:r>
      <w:r w:rsidRPr="00B26B83">
        <w:rPr>
          <w:rFonts w:ascii="Times New Roman" w:eastAsiaTheme="minorEastAsia" w:hAnsi="Times New Roman"/>
          <w:lang w:val="ba-RU"/>
        </w:rPr>
        <w:t>үсереү.</w:t>
      </w:r>
    </w:p>
    <w:p w:rsidR="00B26B83" w:rsidRPr="00B26B83" w:rsidRDefault="00B26B83" w:rsidP="00B26B83">
      <w:pPr>
        <w:tabs>
          <w:tab w:val="left" w:pos="8280"/>
          <w:tab w:val="left" w:pos="8460"/>
        </w:tabs>
        <w:spacing w:after="0" w:line="240" w:lineRule="auto"/>
        <w:jc w:val="center"/>
        <w:rPr>
          <w:rFonts w:ascii="Times New Roman" w:eastAsiaTheme="minorEastAsia" w:hAnsi="Times New Roman"/>
          <w:b/>
          <w:lang w:val="ba-RU"/>
        </w:rPr>
      </w:pPr>
      <w:r w:rsidRPr="00B26B83">
        <w:rPr>
          <w:rFonts w:ascii="Times New Roman" w:eastAsiaTheme="minorEastAsia" w:hAnsi="Times New Roman"/>
          <w:b/>
          <w:lang w:val="ba-RU"/>
        </w:rPr>
        <w:t>Туған телдән тематик план (аҙнаһына 1 сәғәт)</w:t>
      </w:r>
    </w:p>
    <w:p w:rsidR="00B26B83" w:rsidRPr="00B26B83" w:rsidRDefault="00B26B83" w:rsidP="00B26B83">
      <w:pPr>
        <w:spacing w:after="0" w:line="240" w:lineRule="auto"/>
        <w:ind w:firstLine="708"/>
        <w:jc w:val="both"/>
        <w:outlineLvl w:val="0"/>
        <w:rPr>
          <w:rFonts w:ascii="Times New Roman" w:eastAsiaTheme="minorEastAsia" w:hAnsi="Times New Roman"/>
          <w:b/>
          <w:lang w:val="be-BY"/>
        </w:rPr>
      </w:pPr>
      <w:r w:rsidRPr="00B26B83">
        <w:rPr>
          <w:rFonts w:ascii="Times New Roman" w:eastAsiaTheme="minorEastAsia" w:hAnsi="Times New Roman"/>
          <w:b/>
          <w:lang w:val="be-BY"/>
        </w:rPr>
        <w:t xml:space="preserve">1 класс.  </w:t>
      </w:r>
    </w:p>
    <w:tbl>
      <w:tblPr>
        <w:tblStyle w:val="35"/>
        <w:tblW w:w="9291" w:type="dxa"/>
        <w:tblInd w:w="392" w:type="dxa"/>
        <w:tblLook w:val="04A0"/>
      </w:tblPr>
      <w:tblGrid>
        <w:gridCol w:w="922"/>
        <w:gridCol w:w="7158"/>
        <w:gridCol w:w="1211"/>
      </w:tblGrid>
      <w:tr w:rsidR="00B26B83" w:rsidRPr="00B26B83" w:rsidTr="00B26B83">
        <w:tc>
          <w:tcPr>
            <w:tcW w:w="922"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rPr>
              <w:t>№</w:t>
            </w:r>
          </w:p>
        </w:tc>
        <w:tc>
          <w:tcPr>
            <w:tcW w:w="7158"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lang w:val="be-BY"/>
              </w:rPr>
              <w:t>Дәрестең темаһы</w:t>
            </w:r>
          </w:p>
        </w:tc>
        <w:tc>
          <w:tcPr>
            <w:tcW w:w="1211"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lang w:val="be-BY"/>
              </w:rPr>
              <w:t>Сәғәттәр һаны</w:t>
            </w:r>
          </w:p>
        </w:tc>
      </w:tr>
      <w:tr w:rsidR="00B26B83" w:rsidRPr="00B26B83" w:rsidTr="00B26B83">
        <w:tc>
          <w:tcPr>
            <w:tcW w:w="9291" w:type="dxa"/>
            <w:gridSpan w:val="3"/>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lang w:val="be-BY"/>
              </w:rPr>
              <w:t>Әлифбаға тиклем осор (</w:t>
            </w:r>
            <w:r w:rsidRPr="00B26B83">
              <w:rPr>
                <w:rFonts w:ascii="Times New Roman" w:eastAsiaTheme="minorEastAsia" w:hAnsi="Times New Roman"/>
                <w:b/>
              </w:rPr>
              <w:t xml:space="preserve">10 </w:t>
            </w:r>
            <w:r w:rsidRPr="00B26B83">
              <w:rPr>
                <w:rFonts w:ascii="Times New Roman" w:eastAsiaTheme="minorEastAsia" w:hAnsi="Times New Roman"/>
                <w:b/>
                <w:lang w:val="ba-RU"/>
              </w:rPr>
              <w:t>сәғәт)</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Предмет. Тирә-йүндәге предметтар.</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Предметтың атамаһын белдергән һүҙҙәр.</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Ҡайҙа? һорауы.</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4.</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Кем ни эшләй? Предметтың атамаһын, хәрәкәтен белдергән һүҙҙәр.</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5.</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 xml:space="preserve">1-10-ға тиклемге һандар.Нисә? Күпме? </w:t>
            </w:r>
            <w:r w:rsidRPr="00B26B83">
              <w:rPr>
                <w:rFonts w:ascii="Times New Roman" w:eastAsiaTheme="minorEastAsia" w:hAnsi="Times New Roman"/>
                <w:lang w:val="ba-RU"/>
              </w:rPr>
              <w:t>һ</w:t>
            </w:r>
            <w:r w:rsidRPr="00B26B83">
              <w:rPr>
                <w:rFonts w:ascii="Times New Roman" w:eastAsiaTheme="minorEastAsia" w:hAnsi="Times New Roman"/>
                <w:lang w:val="be-BY"/>
              </w:rPr>
              <w:t>орауҙары.</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6.</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 xml:space="preserve">Предметтың билдәһен белдергән һүҙҙәр. Ниндәй? һорауы. </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7.</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Өн һәм хәреф.</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8.</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Тартынҡы һәм һуҙынҡы өндәр.</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9.</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e-BY"/>
              </w:rPr>
              <w:t>Һүҙ. Һүҙ моделе.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10.</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Һүҙҙәрҙе ижеккә бүлеү.</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91" w:type="dxa"/>
            <w:gridSpan w:val="3"/>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b/>
                <w:lang w:val="ba-RU"/>
              </w:rPr>
              <w:t xml:space="preserve">Әлифба осоро </w:t>
            </w:r>
            <w:r w:rsidRPr="00B26B83">
              <w:rPr>
                <w:rFonts w:ascii="Times New Roman" w:eastAsiaTheme="minorEastAsia" w:hAnsi="Times New Roman"/>
                <w:b/>
              </w:rPr>
              <w:t>(16</w:t>
            </w:r>
            <w:r w:rsidRPr="00B26B83">
              <w:rPr>
                <w:rFonts w:ascii="Times New Roman" w:eastAsiaTheme="minorEastAsia" w:hAnsi="Times New Roman"/>
                <w:b/>
                <w:lang w:val="ba-RU"/>
              </w:rPr>
              <w:t xml:space="preserve"> сәғәт)</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11.</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 xml:space="preserve">Оо, Өө хәрефтәре. </w:t>
            </w:r>
            <w:r w:rsidRPr="00B26B83">
              <w:rPr>
                <w:rFonts w:ascii="Times New Roman" w:eastAsiaTheme="minorEastAsia" w:hAnsi="Times New Roman"/>
              </w:rPr>
              <w:t>[</w:t>
            </w:r>
            <w:r w:rsidRPr="00B26B83">
              <w:rPr>
                <w:rFonts w:ascii="Times New Roman" w:eastAsiaTheme="minorEastAsia" w:hAnsi="Times New Roman"/>
                <w:lang w:val="ba-RU"/>
              </w:rPr>
              <w:t>о</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ө</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12.</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Ыы, Ээ, Ии хәрефтәре.</w:t>
            </w:r>
            <w:r w:rsidRPr="00B26B83">
              <w:rPr>
                <w:rFonts w:ascii="Times New Roman" w:eastAsiaTheme="minorEastAsia" w:hAnsi="Times New Roman"/>
              </w:rPr>
              <w:t xml:space="preserve"> [</w:t>
            </w:r>
            <w:r w:rsidRPr="00B26B83">
              <w:rPr>
                <w:rFonts w:ascii="Times New Roman" w:eastAsiaTheme="minorEastAsia" w:hAnsi="Times New Roman"/>
                <w:lang w:val="ba-RU"/>
              </w:rPr>
              <w:t>ы</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э</w:t>
            </w:r>
            <w:r w:rsidRPr="00B26B83">
              <w:rPr>
                <w:rFonts w:ascii="Times New Roman" w:eastAsiaTheme="minorEastAsia" w:hAnsi="Times New Roman"/>
              </w:rPr>
              <w:t>]</w:t>
            </w:r>
            <w:r w:rsidRPr="00B26B83">
              <w:rPr>
                <w:rFonts w:ascii="Times New Roman" w:eastAsiaTheme="minorEastAsia" w:hAnsi="Times New Roman"/>
                <w:lang w:val="ba-RU"/>
              </w:rPr>
              <w:t>,</w:t>
            </w:r>
            <w:r w:rsidRPr="00B26B83">
              <w:rPr>
                <w:rFonts w:ascii="Times New Roman" w:eastAsiaTheme="minorEastAsia" w:hAnsi="Times New Roman"/>
              </w:rPr>
              <w:t xml:space="preserve"> [</w:t>
            </w:r>
            <w:r w:rsidRPr="00B26B83">
              <w:rPr>
                <w:rFonts w:ascii="Times New Roman" w:eastAsiaTheme="minorEastAsia" w:hAnsi="Times New Roman"/>
                <w:lang w:val="ba-RU"/>
              </w:rPr>
              <w:t>и</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13.</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Аа, Әә хәрефтәре.</w:t>
            </w:r>
            <w:r w:rsidRPr="00B26B83">
              <w:rPr>
                <w:rFonts w:ascii="Times New Roman" w:eastAsiaTheme="minorEastAsia" w:hAnsi="Times New Roman"/>
              </w:rPr>
              <w:t xml:space="preserve"> [</w:t>
            </w:r>
            <w:r w:rsidRPr="00B26B83">
              <w:rPr>
                <w:rFonts w:ascii="Times New Roman" w:eastAsiaTheme="minorEastAsia" w:hAnsi="Times New Roman"/>
                <w:lang w:val="ba-RU"/>
              </w:rPr>
              <w:t>а</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ә</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14.</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 xml:space="preserve">Уу, Үү хәрефтәре. </w:t>
            </w:r>
            <w:r w:rsidRPr="00B26B83">
              <w:rPr>
                <w:rFonts w:ascii="Times New Roman" w:eastAsiaTheme="minorEastAsia" w:hAnsi="Times New Roman"/>
              </w:rPr>
              <w:t>[</w:t>
            </w:r>
            <w:r w:rsidRPr="00B26B83">
              <w:rPr>
                <w:rFonts w:ascii="Times New Roman" w:eastAsiaTheme="minorEastAsia" w:hAnsi="Times New Roman"/>
                <w:lang w:val="ba-RU"/>
              </w:rPr>
              <w:t>у</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ү</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15.</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 xml:space="preserve">Кк, Ҡҡ хәрефтәре. </w:t>
            </w:r>
            <w:r w:rsidRPr="00B26B83">
              <w:rPr>
                <w:rFonts w:ascii="Times New Roman" w:eastAsiaTheme="minorEastAsia" w:hAnsi="Times New Roman"/>
              </w:rPr>
              <w:t>[</w:t>
            </w:r>
            <w:r w:rsidRPr="00B26B83">
              <w:rPr>
                <w:rFonts w:ascii="Times New Roman" w:eastAsiaTheme="minorEastAsia" w:hAnsi="Times New Roman"/>
                <w:lang w:val="ba-RU"/>
              </w:rPr>
              <w:t>к</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ҡ</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16.</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 xml:space="preserve">Гг, Ғғ хәрефтәре. </w:t>
            </w:r>
            <w:r w:rsidRPr="00B26B83">
              <w:rPr>
                <w:rFonts w:ascii="Times New Roman" w:eastAsiaTheme="minorEastAsia" w:hAnsi="Times New Roman"/>
              </w:rPr>
              <w:t>[</w:t>
            </w:r>
            <w:r w:rsidRPr="00B26B83">
              <w:rPr>
                <w:rFonts w:ascii="Times New Roman" w:eastAsiaTheme="minorEastAsia" w:hAnsi="Times New Roman"/>
                <w:lang w:val="ba-RU"/>
              </w:rPr>
              <w:t>г</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ғ</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17.</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 xml:space="preserve">Хх, Һһ хәрефтәре. </w:t>
            </w:r>
            <w:r w:rsidRPr="00B26B83">
              <w:rPr>
                <w:rFonts w:ascii="Times New Roman" w:eastAsiaTheme="minorEastAsia" w:hAnsi="Times New Roman"/>
              </w:rPr>
              <w:t>[</w:t>
            </w:r>
            <w:r w:rsidRPr="00B26B83">
              <w:rPr>
                <w:rFonts w:ascii="Times New Roman" w:eastAsiaTheme="minorEastAsia" w:hAnsi="Times New Roman"/>
                <w:lang w:val="ba-RU"/>
              </w:rPr>
              <w:t>х</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һ</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18.</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 xml:space="preserve">Зз, Ҙҙ хәрефтәре. </w:t>
            </w:r>
            <w:r w:rsidRPr="00B26B83">
              <w:rPr>
                <w:rFonts w:ascii="Times New Roman" w:eastAsiaTheme="minorEastAsia" w:hAnsi="Times New Roman"/>
              </w:rPr>
              <w:t>[</w:t>
            </w:r>
            <w:r w:rsidRPr="00B26B83">
              <w:rPr>
                <w:rFonts w:ascii="Times New Roman" w:eastAsiaTheme="minorEastAsia" w:hAnsi="Times New Roman"/>
                <w:lang w:val="ba-RU"/>
              </w:rPr>
              <w:t>з</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ҙ</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19.</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 xml:space="preserve">Сс, ҫ хәрефтәре. </w:t>
            </w:r>
            <w:r w:rsidRPr="00B26B83">
              <w:rPr>
                <w:rFonts w:ascii="Times New Roman" w:eastAsiaTheme="minorEastAsia" w:hAnsi="Times New Roman"/>
              </w:rPr>
              <w:t>[</w:t>
            </w:r>
            <w:r w:rsidRPr="00B26B83">
              <w:rPr>
                <w:rFonts w:ascii="Times New Roman" w:eastAsiaTheme="minorEastAsia" w:hAnsi="Times New Roman"/>
                <w:lang w:val="ba-RU"/>
              </w:rPr>
              <w:t>с</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ҫ</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20.</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 xml:space="preserve">Нн, ң хәрефтәре. </w:t>
            </w:r>
            <w:r w:rsidRPr="00B26B83">
              <w:rPr>
                <w:rFonts w:ascii="Times New Roman" w:eastAsiaTheme="minorEastAsia" w:hAnsi="Times New Roman"/>
              </w:rPr>
              <w:t>[</w:t>
            </w:r>
            <w:r w:rsidRPr="00B26B83">
              <w:rPr>
                <w:rFonts w:ascii="Times New Roman" w:eastAsiaTheme="minorEastAsia" w:hAnsi="Times New Roman"/>
                <w:lang w:val="ba-RU"/>
              </w:rPr>
              <w:t>н</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ң</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21.</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 xml:space="preserve">Вв, Фф хәрефтәре. </w:t>
            </w:r>
            <w:r w:rsidRPr="00B26B83">
              <w:rPr>
                <w:rFonts w:ascii="Times New Roman" w:eastAsiaTheme="minorEastAsia" w:hAnsi="Times New Roman"/>
              </w:rPr>
              <w:t>[</w:t>
            </w:r>
            <w:r w:rsidRPr="00B26B83">
              <w:rPr>
                <w:rFonts w:ascii="Times New Roman" w:eastAsiaTheme="minorEastAsia" w:hAnsi="Times New Roman"/>
                <w:lang w:val="ba-RU"/>
              </w:rPr>
              <w:t>в</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ф</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22.</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Ее, Юю, Яя хәрефтәре.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23.</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 xml:space="preserve">Йй хәрефе. </w:t>
            </w:r>
            <w:r w:rsidRPr="00B26B83">
              <w:rPr>
                <w:rFonts w:ascii="Times New Roman" w:eastAsiaTheme="minorEastAsia" w:hAnsi="Times New Roman"/>
              </w:rPr>
              <w:t>[</w:t>
            </w:r>
            <w:r w:rsidRPr="00B26B83">
              <w:rPr>
                <w:rFonts w:ascii="Times New Roman" w:eastAsiaTheme="minorEastAsia" w:hAnsi="Times New Roman"/>
                <w:lang w:val="ba-RU"/>
              </w:rPr>
              <w:t>й</w:t>
            </w:r>
            <w:r w:rsidRPr="00B26B83">
              <w:rPr>
                <w:rFonts w:ascii="Times New Roman" w:eastAsiaTheme="minorEastAsia" w:hAnsi="Times New Roman"/>
              </w:rPr>
              <w:t xml:space="preserve">] </w:t>
            </w:r>
            <w:r w:rsidRPr="00B26B83">
              <w:rPr>
                <w:rFonts w:ascii="Times New Roman" w:eastAsiaTheme="minorEastAsia" w:hAnsi="Times New Roman"/>
                <w:lang w:val="ba-RU"/>
              </w:rPr>
              <w:t>өнө.</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24.</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 xml:space="preserve">Дд, Тт хәрефтәре. </w:t>
            </w:r>
            <w:r w:rsidRPr="00B26B83">
              <w:rPr>
                <w:rFonts w:ascii="Times New Roman" w:eastAsiaTheme="minorEastAsia" w:hAnsi="Times New Roman"/>
              </w:rPr>
              <w:t>[</w:t>
            </w:r>
            <w:r w:rsidRPr="00B26B83">
              <w:rPr>
                <w:rFonts w:ascii="Times New Roman" w:eastAsiaTheme="minorEastAsia" w:hAnsi="Times New Roman"/>
                <w:lang w:val="ba-RU"/>
              </w:rPr>
              <w:t>д</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т</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25.</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 xml:space="preserve">Бб, Пп хәрефтәре. </w:t>
            </w:r>
            <w:r w:rsidRPr="00B26B83">
              <w:rPr>
                <w:rFonts w:ascii="Times New Roman" w:eastAsiaTheme="minorEastAsia" w:hAnsi="Times New Roman"/>
              </w:rPr>
              <w:t>[</w:t>
            </w:r>
            <w:r w:rsidRPr="00B26B83">
              <w:rPr>
                <w:rFonts w:ascii="Times New Roman" w:eastAsiaTheme="minorEastAsia" w:hAnsi="Times New Roman"/>
                <w:lang w:val="ba-RU"/>
              </w:rPr>
              <w:t>б</w:t>
            </w:r>
            <w:r w:rsidRPr="00B26B83">
              <w:rPr>
                <w:rFonts w:ascii="Times New Roman" w:eastAsiaTheme="minorEastAsia" w:hAnsi="Times New Roman"/>
              </w:rPr>
              <w:t>]</w:t>
            </w:r>
            <w:r w:rsidRPr="00B26B83">
              <w:rPr>
                <w:rFonts w:ascii="Times New Roman" w:eastAsiaTheme="minorEastAsia" w:hAnsi="Times New Roman"/>
                <w:lang w:val="ba-RU"/>
              </w:rPr>
              <w:t xml:space="preserve">, </w:t>
            </w:r>
            <w:r w:rsidRPr="00B26B83">
              <w:rPr>
                <w:rFonts w:ascii="Times New Roman" w:eastAsiaTheme="minorEastAsia" w:hAnsi="Times New Roman"/>
              </w:rPr>
              <w:t>[</w:t>
            </w:r>
            <w:r w:rsidRPr="00B26B83">
              <w:rPr>
                <w:rFonts w:ascii="Times New Roman" w:eastAsiaTheme="minorEastAsia" w:hAnsi="Times New Roman"/>
                <w:lang w:val="ba-RU"/>
              </w:rPr>
              <w:t>п</w:t>
            </w:r>
            <w:r w:rsidRPr="00B26B83">
              <w:rPr>
                <w:rFonts w:ascii="Times New Roman" w:eastAsiaTheme="minorEastAsia" w:hAnsi="Times New Roman"/>
              </w:rPr>
              <w:t xml:space="preserve">] </w:t>
            </w:r>
            <w:r w:rsidRPr="00B26B83">
              <w:rPr>
                <w:rFonts w:ascii="Times New Roman" w:eastAsiaTheme="minorEastAsia" w:hAnsi="Times New Roman"/>
                <w:lang w:val="ba-RU"/>
              </w:rPr>
              <w:t>өндәре.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26.</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ь, ъ хәрефтәре.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91" w:type="dxa"/>
            <w:gridSpan w:val="3"/>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b/>
                <w:lang w:val="ba-RU"/>
              </w:rPr>
              <w:t>Башҡорт теле ( 8 сәғәт)</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27.</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Өндәр һәм хәрефтәр.</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28.</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Һүҙ һәм ижек.</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29.</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Алфавит. Ҙур хәреф менән башланған һүҙҙәр.</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30.</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Кеше исемдәре һәм фамилиялары.</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31.</w:t>
            </w:r>
          </w:p>
        </w:tc>
        <w:tc>
          <w:tcPr>
            <w:tcW w:w="7158"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Һөйләм. Һөйләм аҙағында тыныш билдәләре.</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32.</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Хәбәр һөйләм.</w:t>
            </w:r>
          </w:p>
        </w:tc>
        <w:tc>
          <w:tcPr>
            <w:tcW w:w="1211"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33.</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Һорау һөйләм.</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B26B83">
        <w:tc>
          <w:tcPr>
            <w:tcW w:w="922"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34.</w:t>
            </w:r>
          </w:p>
        </w:tc>
        <w:tc>
          <w:tcPr>
            <w:tcW w:w="7158"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Өндәү һөйләм.</w:t>
            </w:r>
          </w:p>
        </w:tc>
        <w:tc>
          <w:tcPr>
            <w:tcW w:w="1211"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bl>
    <w:p w:rsidR="00B26B83" w:rsidRPr="00B26B83" w:rsidRDefault="00B26B83" w:rsidP="00B26B83">
      <w:pPr>
        <w:spacing w:after="0" w:line="240" w:lineRule="auto"/>
        <w:ind w:firstLine="708"/>
        <w:jc w:val="both"/>
        <w:outlineLvl w:val="0"/>
        <w:rPr>
          <w:rFonts w:ascii="Times New Roman" w:eastAsiaTheme="minorEastAsia" w:hAnsi="Times New Roman"/>
          <w:b/>
        </w:rPr>
      </w:pPr>
      <w:r w:rsidRPr="00B26B83">
        <w:rPr>
          <w:rFonts w:ascii="Times New Roman" w:eastAsiaTheme="minorEastAsia" w:hAnsi="Times New Roman"/>
          <w:b/>
        </w:rPr>
        <w:t>2 класс.</w:t>
      </w:r>
    </w:p>
    <w:tbl>
      <w:tblPr>
        <w:tblStyle w:val="52"/>
        <w:tblW w:w="0" w:type="auto"/>
        <w:tblInd w:w="392" w:type="dxa"/>
        <w:tblLook w:val="04A0"/>
      </w:tblPr>
      <w:tblGrid>
        <w:gridCol w:w="850"/>
        <w:gridCol w:w="7230"/>
        <w:gridCol w:w="1134"/>
      </w:tblGrid>
      <w:tr w:rsidR="00B26B83" w:rsidRPr="00B26B83" w:rsidTr="001E4613">
        <w:tc>
          <w:tcPr>
            <w:tcW w:w="850"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rPr>
              <w:t>№</w:t>
            </w:r>
          </w:p>
        </w:tc>
        <w:tc>
          <w:tcPr>
            <w:tcW w:w="7230"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lang w:val="be-BY"/>
              </w:rPr>
              <w:t>Дәрестең темаһы</w:t>
            </w:r>
          </w:p>
        </w:tc>
        <w:tc>
          <w:tcPr>
            <w:tcW w:w="1134"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lang w:val="be-BY"/>
              </w:rPr>
              <w:t>Сәғәттәр һаны</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Башҡорт теленең үҙенсәлекле өндәре. Диалог.</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-мы, -ме, -мо, -мө һорау киҫәксәләре. Кеше исемдәре, фамилиялары. Уларҙың дөрөҫ әйтелеше.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w:t>
            </w:r>
          </w:p>
        </w:tc>
        <w:tc>
          <w:tcPr>
            <w:tcW w:w="7230" w:type="dxa"/>
          </w:tcPr>
          <w:p w:rsidR="00B26B83" w:rsidRPr="00B26B83" w:rsidRDefault="00B26B83" w:rsidP="00B26B83">
            <w:pPr>
              <w:rPr>
                <w:rFonts w:ascii="Times New Roman" w:eastAsiaTheme="minorEastAsia" w:hAnsi="Times New Roman"/>
              </w:rPr>
            </w:pPr>
            <w:r w:rsidRPr="00B26B83">
              <w:rPr>
                <w:rFonts w:ascii="Times New Roman" w:eastAsiaTheme="minorEastAsia" w:hAnsi="Times New Roman"/>
                <w:lang w:val="ba-RU"/>
              </w:rPr>
              <w:t>Кем? Нимә? Һорауҙарына яуап булыусы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4.</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Һүҙ. Һөйләм.</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5.</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Хәрәкәтте белдергән һүҙ.</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6.</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Һорау һөйләм.</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lastRenderedPageBreak/>
              <w:t>7.</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Өндәү һөйләм.</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8.</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Өн. Хәреф. Ҡайҙа? һорауы.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9.</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Ҡалын һәм нәҙек һуҙынҡылар. Нисә? һорауы.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10.</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Ижек.</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11.</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Ҡала, ауыл, йылға исемдәре. Ҡайҙа йәшәйһең? һорауы.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12.</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Ҡылымдың зат ялғауҙары.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13.</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Мин, һин, ул алмашы.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14.</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Һөйләмдең баш киҫәктәре.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15.</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Тиң киҫәкле һөйләмдәр.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16.</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-ма, -мә юҡлыҡты аңлатҡан ялғауҙар.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17.</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 xml:space="preserve">Ее, Юю, Яя хәрефтәренең һүҙ башында, уртаһында яҙылышы. Ни эшләйбеҙ? </w:t>
            </w:r>
            <w:r w:rsidRPr="00B26B83">
              <w:rPr>
                <w:rFonts w:ascii="Times New Roman" w:eastAsiaTheme="minorEastAsia" w:hAnsi="Times New Roman"/>
                <w:lang w:val="be-BY"/>
              </w:rPr>
              <w:t>һорауы.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18.</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Нимә ярата? Нимә менән? һорауҙары.</w:t>
            </w:r>
          </w:p>
        </w:tc>
        <w:tc>
          <w:tcPr>
            <w:tcW w:w="1134"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19.</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Зз – Ҙҙ хәрефтәре. –ҙар, -ҙәр күплек ялғауҙары.</w:t>
            </w:r>
          </w:p>
        </w:tc>
        <w:tc>
          <w:tcPr>
            <w:tcW w:w="1134"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20.</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a-RU"/>
              </w:rPr>
              <w:t>Хх – Һһ хәрефтәре.</w:t>
            </w:r>
          </w:p>
        </w:tc>
        <w:tc>
          <w:tcPr>
            <w:tcW w:w="1134"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21.</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Сс – ҫ хәрефтәре. Ниндәй? һорауы.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22.</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Нн – ң хәрефтәре. Ҡасан? һорауы.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23.</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Алфавит.</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24.</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Кем? Нимә? һорауҙарына яуап булыусы һүҙҙәр.</w:t>
            </w:r>
          </w:p>
        </w:tc>
        <w:tc>
          <w:tcPr>
            <w:tcW w:w="1134"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25.</w:t>
            </w:r>
          </w:p>
        </w:tc>
        <w:tc>
          <w:tcPr>
            <w:tcW w:w="7230" w:type="dxa"/>
          </w:tcPr>
          <w:p w:rsidR="00B26B83" w:rsidRPr="00B26B83" w:rsidRDefault="00B26B83" w:rsidP="00B26B83">
            <w:pPr>
              <w:rPr>
                <w:rFonts w:ascii="Times New Roman" w:eastAsiaTheme="minorEastAsia" w:hAnsi="Times New Roman"/>
              </w:rPr>
            </w:pPr>
            <w:r w:rsidRPr="00B26B83">
              <w:rPr>
                <w:rFonts w:ascii="Times New Roman" w:eastAsiaTheme="minorEastAsia" w:hAnsi="Times New Roman"/>
                <w:lang w:val="be-BY"/>
              </w:rPr>
              <w:t xml:space="preserve">Нимә </w:t>
            </w:r>
            <w:r w:rsidRPr="00B26B83">
              <w:rPr>
                <w:rFonts w:ascii="Times New Roman" w:eastAsiaTheme="minorEastAsia" w:hAnsi="Times New Roman"/>
                <w:lang w:val="ba-RU"/>
              </w:rPr>
              <w:t>эшләй? һорауҙарына яуап булыусы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26.</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Ниндәй?</w:t>
            </w:r>
            <w:r w:rsidRPr="00B26B83">
              <w:rPr>
                <w:rFonts w:ascii="Times New Roman" w:eastAsiaTheme="minorEastAsia" w:hAnsi="Times New Roman"/>
                <w:lang w:val="ba-RU"/>
              </w:rPr>
              <w:t xml:space="preserve"> һорауына яуап булыусы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27.</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Һөйләм.</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28.</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Нөктә.</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29.</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Өндәү билдәһе.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30.</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Һорау билдәһе.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31.</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Һөйләмдең эйәһе һәм хәбәре.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32.</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Һөйләмдә һүҙҙәр тәртибе.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33.</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Парлы яңғырау һәм һаңғырау тартынҡылар.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34.</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Исемдәрҙең берлек һәм күплек формалары. Нимә эшләй? һорауы.</w:t>
            </w:r>
          </w:p>
        </w:tc>
        <w:tc>
          <w:tcPr>
            <w:tcW w:w="1134"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w:t>
            </w:r>
          </w:p>
        </w:tc>
      </w:tr>
    </w:tbl>
    <w:p w:rsidR="00B26B83" w:rsidRPr="00B26B83" w:rsidRDefault="00B26B83" w:rsidP="00B26B83">
      <w:pPr>
        <w:spacing w:after="0" w:line="240" w:lineRule="auto"/>
        <w:ind w:firstLine="708"/>
        <w:jc w:val="both"/>
        <w:outlineLvl w:val="0"/>
        <w:rPr>
          <w:rFonts w:ascii="Times New Roman" w:eastAsiaTheme="minorEastAsia" w:hAnsi="Times New Roman"/>
          <w:b/>
          <w:lang w:val="be-BY"/>
        </w:rPr>
      </w:pPr>
      <w:r w:rsidRPr="00B26B83">
        <w:rPr>
          <w:rFonts w:ascii="Times New Roman" w:eastAsiaTheme="minorEastAsia" w:hAnsi="Times New Roman"/>
          <w:b/>
          <w:lang w:val="en-US"/>
        </w:rPr>
        <w:t>3</w:t>
      </w:r>
      <w:r w:rsidRPr="00B26B83">
        <w:rPr>
          <w:rFonts w:ascii="Times New Roman" w:eastAsiaTheme="minorEastAsia" w:hAnsi="Times New Roman"/>
          <w:b/>
          <w:lang w:val="be-BY"/>
        </w:rPr>
        <w:t xml:space="preserve"> класс.</w:t>
      </w:r>
    </w:p>
    <w:tbl>
      <w:tblPr>
        <w:tblStyle w:val="73"/>
        <w:tblW w:w="9214" w:type="dxa"/>
        <w:tblInd w:w="392" w:type="dxa"/>
        <w:tblLook w:val="04A0"/>
      </w:tblPr>
      <w:tblGrid>
        <w:gridCol w:w="850"/>
        <w:gridCol w:w="7230"/>
        <w:gridCol w:w="1134"/>
      </w:tblGrid>
      <w:tr w:rsidR="00B26B83" w:rsidRPr="00B26B83" w:rsidTr="001E4613">
        <w:tc>
          <w:tcPr>
            <w:tcW w:w="850"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rPr>
              <w:t>№</w:t>
            </w:r>
          </w:p>
        </w:tc>
        <w:tc>
          <w:tcPr>
            <w:tcW w:w="7230"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lang w:val="be-BY"/>
              </w:rPr>
              <w:t>Дәрестең темаһы</w:t>
            </w:r>
          </w:p>
        </w:tc>
        <w:tc>
          <w:tcPr>
            <w:tcW w:w="1134"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lang w:val="be-BY"/>
              </w:rPr>
              <w:t>Сәғәттәр һаны</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1-2.</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Башҡорт теленең үҙенсәлекле өндәре.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Башҡорт теленең алфавиты.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4.</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Предметты белдереүсе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5.</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Предметты белдереүсе һүҙҙәрҙең яңғыҙлыҡ һәм уртаҡлыҡ мәғәнәһендә килеүе.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6-8.</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Предметты белдереүсе һүҙҙәрҙең берлек һәм күплек мәғәнәһендә килеүе.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9-10.</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Предметтың билдәһен белдереүсе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11-13.</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Предметтың билдәһен төрлө миҡдарҙа белдереүсе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14-16.</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Эште, хәрәкәтте белдереүсе һүҙҙәр һәм уларҙың мәғәнәләре.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17-18.</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Предметтың иҫәбен белдереүсе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19-20.</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Предметты (кешене) күрһәтеүсе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21.</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Һүҙ составы. Тамыр һүҙе.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22-23.</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Яһалма һәм ҡушма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24.</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Һүҙҙең лексик мәғәнәһе.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25-26.</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Бер һәм күп мәғәнәле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27-28.</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Антонимдар.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29-30.</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Синонимдар.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31-32.</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Омонимдар.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33.</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Башҡорт теленең һүҙлек составы.</w:t>
            </w:r>
          </w:p>
        </w:tc>
        <w:tc>
          <w:tcPr>
            <w:tcW w:w="1134"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34.</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en-US"/>
              </w:rPr>
              <w:t>III</w:t>
            </w:r>
            <w:r w:rsidRPr="00B26B83">
              <w:rPr>
                <w:rFonts w:ascii="Times New Roman" w:eastAsiaTheme="minorEastAsia" w:hAnsi="Times New Roman"/>
                <w:lang w:val="ba-RU"/>
              </w:rPr>
              <w:t xml:space="preserve"> класта үтелгәндәрҙе йом</w:t>
            </w:r>
            <w:r w:rsidRPr="00B26B83">
              <w:rPr>
                <w:rFonts w:ascii="Times New Roman" w:eastAsiaTheme="minorEastAsia" w:hAnsi="Times New Roman"/>
                <w:lang w:val="be-BY"/>
              </w:rPr>
              <w:t>ғаҡлау.</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bl>
    <w:p w:rsidR="00B26B83" w:rsidRPr="00B26B83" w:rsidRDefault="00B26B83" w:rsidP="00B26B83">
      <w:pPr>
        <w:spacing w:after="0" w:line="240" w:lineRule="auto"/>
        <w:ind w:firstLine="708"/>
        <w:jc w:val="both"/>
        <w:outlineLvl w:val="0"/>
        <w:rPr>
          <w:rFonts w:ascii="Times New Roman" w:eastAsiaTheme="minorEastAsia" w:hAnsi="Times New Roman"/>
          <w:b/>
          <w:lang w:val="be-BY"/>
        </w:rPr>
      </w:pPr>
      <w:r w:rsidRPr="00B26B83">
        <w:rPr>
          <w:rFonts w:ascii="Times New Roman" w:eastAsiaTheme="minorEastAsia" w:hAnsi="Times New Roman"/>
          <w:b/>
        </w:rPr>
        <w:t>4</w:t>
      </w:r>
      <w:r w:rsidRPr="00B26B83">
        <w:rPr>
          <w:rFonts w:ascii="Times New Roman" w:eastAsiaTheme="minorEastAsia" w:hAnsi="Times New Roman"/>
          <w:b/>
          <w:lang w:val="be-BY"/>
        </w:rPr>
        <w:t xml:space="preserve"> класс.  </w:t>
      </w:r>
    </w:p>
    <w:tbl>
      <w:tblPr>
        <w:tblStyle w:val="91"/>
        <w:tblW w:w="0" w:type="auto"/>
        <w:tblInd w:w="392" w:type="dxa"/>
        <w:tblLook w:val="04A0"/>
      </w:tblPr>
      <w:tblGrid>
        <w:gridCol w:w="850"/>
        <w:gridCol w:w="7230"/>
        <w:gridCol w:w="1134"/>
      </w:tblGrid>
      <w:tr w:rsidR="00B26B83" w:rsidRPr="00B26B83" w:rsidTr="001E4613">
        <w:tc>
          <w:tcPr>
            <w:tcW w:w="850"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rPr>
              <w:t>№</w:t>
            </w:r>
          </w:p>
        </w:tc>
        <w:tc>
          <w:tcPr>
            <w:tcW w:w="7230"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lang w:val="be-BY"/>
              </w:rPr>
              <w:t>Дәрестең темаһы</w:t>
            </w:r>
          </w:p>
        </w:tc>
        <w:tc>
          <w:tcPr>
            <w:tcW w:w="1134" w:type="dxa"/>
          </w:tcPr>
          <w:p w:rsidR="00B26B83" w:rsidRPr="00B26B83" w:rsidRDefault="00B26B83" w:rsidP="00B26B83">
            <w:pPr>
              <w:jc w:val="center"/>
              <w:rPr>
                <w:rFonts w:ascii="Times New Roman" w:eastAsiaTheme="minorEastAsia" w:hAnsi="Times New Roman"/>
                <w:b/>
                <w:lang w:val="be-BY"/>
              </w:rPr>
            </w:pPr>
            <w:r w:rsidRPr="00B26B83">
              <w:rPr>
                <w:rFonts w:ascii="Times New Roman" w:eastAsiaTheme="minorEastAsia" w:hAnsi="Times New Roman"/>
                <w:b/>
                <w:lang w:val="be-BY"/>
              </w:rPr>
              <w:t>Сәғәттәр һаны</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Телмәр.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Өндәш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lastRenderedPageBreak/>
              <w:t>3.</w:t>
            </w:r>
          </w:p>
        </w:tc>
        <w:tc>
          <w:tcPr>
            <w:tcW w:w="7230" w:type="dxa"/>
          </w:tcPr>
          <w:p w:rsidR="00B26B83" w:rsidRPr="00B26B83" w:rsidRDefault="00B26B83" w:rsidP="00B26B83">
            <w:pPr>
              <w:rPr>
                <w:rFonts w:ascii="Times New Roman" w:eastAsiaTheme="minorEastAsia" w:hAnsi="Times New Roman"/>
              </w:rPr>
            </w:pPr>
            <w:r w:rsidRPr="00B26B83">
              <w:rPr>
                <w:rFonts w:ascii="Times New Roman" w:eastAsiaTheme="minorEastAsia" w:hAnsi="Times New Roman"/>
                <w:lang w:val="ba-RU"/>
              </w:rPr>
              <w:t>Һөйләм. Һөйләм төрҙәре.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4.</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Һөйләмдең эйәрсән киҫәктәре.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5.</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 xml:space="preserve">Аныҡлаусы. </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6.</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Тултырыусы.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7.</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Хәл.</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8.</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Башҡорт теленең һүҙлек составы.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9.</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Бер мәғәнәле һәм күп мәғәнәле һүҙҙәр.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10.</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Синонимдар, антонимдар, омонимдар.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11.</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Һүҙ составы.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12.</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Ҡушма һүҙҙәр. Ҡушма һүҙҙәрҙең яһалыу ысулы.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13.</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Өн һәм хәреф.</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14.</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“Өн һәм хәреф” темаһы буйынса контроль к</w:t>
            </w:r>
            <w:r w:rsidRPr="00B26B83">
              <w:rPr>
                <w:rFonts w:ascii="Times New Roman" w:eastAsiaTheme="minorEastAsia" w:hAnsi="Times New Roman"/>
                <w:lang w:val="ba-RU"/>
              </w:rPr>
              <w:t>үсереү.</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15.</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Хаталар</w:t>
            </w:r>
            <w:r w:rsidRPr="00B26B83">
              <w:rPr>
                <w:rFonts w:ascii="Times New Roman" w:eastAsiaTheme="minorEastAsia" w:hAnsi="Times New Roman"/>
                <w:lang w:val="ba-RU"/>
              </w:rPr>
              <w:t xml:space="preserve"> өҫтөндә эш.</w:t>
            </w:r>
            <w:r w:rsidRPr="00B26B83">
              <w:rPr>
                <w:rFonts w:ascii="Times New Roman" w:eastAsiaTheme="minorEastAsia" w:hAnsi="Times New Roman"/>
                <w:lang w:val="be-BY"/>
              </w:rPr>
              <w:t>Алфавит.</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16.</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e-BY"/>
              </w:rPr>
              <w:t xml:space="preserve">Е, </w:t>
            </w:r>
            <w:r w:rsidRPr="00B26B83">
              <w:rPr>
                <w:rFonts w:ascii="Times New Roman" w:eastAsiaTheme="minorEastAsia" w:hAnsi="Times New Roman"/>
              </w:rPr>
              <w:t>ё</w:t>
            </w:r>
            <w:r w:rsidRPr="00B26B83">
              <w:rPr>
                <w:rFonts w:ascii="Times New Roman" w:eastAsiaTheme="minorEastAsia" w:hAnsi="Times New Roman"/>
                <w:lang w:val="be-BY"/>
              </w:rPr>
              <w:t>, ю, я хәрефтәре.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17.</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Һүҙ төркөмдәре.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18.</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Исем. Яңғыҙлыҡ һәм уртаҡлыҡ исемдәр.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19.</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Исемдәрҙең һан менән үҙгәреше.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20.</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Исемдәрҙең эйәлек заты менән берлектә үҙгәреше.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21.</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Исемдәрҙең эйәлек заты менән күплектә  үҙгәреше.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22.</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Исемдәрҙең килеш менән үҙгәреше.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23.</w:t>
            </w:r>
          </w:p>
        </w:tc>
        <w:tc>
          <w:tcPr>
            <w:tcW w:w="7230" w:type="dxa"/>
          </w:tcPr>
          <w:p w:rsidR="00B26B83" w:rsidRPr="00B26B83" w:rsidRDefault="00B26B83" w:rsidP="00B26B83">
            <w:pPr>
              <w:rPr>
                <w:rFonts w:ascii="Times New Roman" w:eastAsiaTheme="minorEastAsia" w:hAnsi="Times New Roman"/>
              </w:rPr>
            </w:pPr>
            <w:r w:rsidRPr="00B26B83">
              <w:rPr>
                <w:rFonts w:ascii="Times New Roman" w:eastAsiaTheme="minorEastAsia" w:hAnsi="Times New Roman"/>
                <w:lang w:val="be-BY"/>
              </w:rPr>
              <w:t>Исемдәрҙең килеш менән үҙгәреше.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24.</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Күплектәге исемдәрҙең килеш менән үҙгәреше.</w:t>
            </w:r>
          </w:p>
        </w:tc>
        <w:tc>
          <w:tcPr>
            <w:tcW w:w="1134"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25.</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Сифат. Тамыр, яһалма, ҡушма сифаттар.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26.</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Сифат дәрәжәләре.</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27.</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Һан. Ябай һәм ҡушма һандар.</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28.</w:t>
            </w:r>
          </w:p>
        </w:tc>
        <w:tc>
          <w:tcPr>
            <w:tcW w:w="7230" w:type="dxa"/>
          </w:tcPr>
          <w:p w:rsidR="00B26B83" w:rsidRPr="00B26B83" w:rsidRDefault="00B26B83" w:rsidP="00B26B83">
            <w:pPr>
              <w:rPr>
                <w:rFonts w:ascii="Times New Roman" w:eastAsiaTheme="minorEastAsia" w:hAnsi="Times New Roman"/>
                <w:lang w:val="ba-RU"/>
              </w:rPr>
            </w:pPr>
            <w:r w:rsidRPr="00B26B83">
              <w:rPr>
                <w:rFonts w:ascii="Times New Roman" w:eastAsiaTheme="minorEastAsia" w:hAnsi="Times New Roman"/>
                <w:lang w:val="ba-RU"/>
              </w:rPr>
              <w:t>Һан төркөмсәләре: төп, рәт,йыйыу һандары.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29.</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Алмаш.</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30.</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Алмаш төркөмсәләре: зат, эйәлек, һорау, күрһәтеү алмаштары.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31.</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Ҡылым. Ҡылымдың заман формалары.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32.</w:t>
            </w:r>
          </w:p>
        </w:tc>
        <w:tc>
          <w:tcPr>
            <w:tcW w:w="7230" w:type="dxa"/>
          </w:tcPr>
          <w:p w:rsidR="00B26B83" w:rsidRPr="00B26B83" w:rsidRDefault="00B26B83" w:rsidP="00B26B83">
            <w:pPr>
              <w:rPr>
                <w:rFonts w:ascii="Times New Roman" w:eastAsiaTheme="minorEastAsia" w:hAnsi="Times New Roman"/>
              </w:rPr>
            </w:pPr>
            <w:r w:rsidRPr="00B26B83">
              <w:rPr>
                <w:rFonts w:ascii="Times New Roman" w:eastAsiaTheme="minorEastAsia" w:hAnsi="Times New Roman"/>
                <w:lang w:val="be-BY"/>
              </w:rPr>
              <w:t>“Ҡылым” темаһы буйынса контроль күсереү.</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33.</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Хаталар</w:t>
            </w:r>
            <w:r w:rsidRPr="00B26B83">
              <w:rPr>
                <w:rFonts w:ascii="Times New Roman" w:eastAsiaTheme="minorEastAsia" w:hAnsi="Times New Roman"/>
                <w:lang w:val="ba-RU"/>
              </w:rPr>
              <w:t xml:space="preserve"> өҫтөндә эш. </w:t>
            </w:r>
            <w:r w:rsidRPr="00B26B83">
              <w:rPr>
                <w:rFonts w:ascii="Times New Roman" w:eastAsiaTheme="minorEastAsia" w:hAnsi="Times New Roman"/>
                <w:lang w:val="be-BY"/>
              </w:rPr>
              <w:t>Ҡылымдың барлыҡ-юҡлыҡ формаһы.</w:t>
            </w:r>
          </w:p>
        </w:tc>
        <w:tc>
          <w:tcPr>
            <w:tcW w:w="1134" w:type="dxa"/>
          </w:tcPr>
          <w:p w:rsidR="00B26B83" w:rsidRPr="00B26B83" w:rsidRDefault="00B26B83" w:rsidP="00B26B83">
            <w:pPr>
              <w:jc w:val="center"/>
              <w:rPr>
                <w:rFonts w:ascii="Times New Roman" w:eastAsiaTheme="minorEastAsia" w:hAnsi="Times New Roman"/>
              </w:rPr>
            </w:pPr>
            <w:r w:rsidRPr="00B26B83">
              <w:rPr>
                <w:rFonts w:ascii="Times New Roman" w:eastAsiaTheme="minorEastAsia" w:hAnsi="Times New Roman"/>
              </w:rPr>
              <w:t>1</w:t>
            </w:r>
          </w:p>
        </w:tc>
      </w:tr>
      <w:tr w:rsidR="00B26B83" w:rsidRPr="00B26B83" w:rsidTr="001E4613">
        <w:tc>
          <w:tcPr>
            <w:tcW w:w="850"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34.</w:t>
            </w:r>
          </w:p>
        </w:tc>
        <w:tc>
          <w:tcPr>
            <w:tcW w:w="7230" w:type="dxa"/>
          </w:tcPr>
          <w:p w:rsidR="00B26B83" w:rsidRPr="00B26B83" w:rsidRDefault="00B26B83" w:rsidP="00B26B83">
            <w:pPr>
              <w:rPr>
                <w:rFonts w:ascii="Times New Roman" w:eastAsiaTheme="minorEastAsia" w:hAnsi="Times New Roman"/>
                <w:lang w:val="be-BY"/>
              </w:rPr>
            </w:pPr>
            <w:r w:rsidRPr="00B26B83">
              <w:rPr>
                <w:rFonts w:ascii="Times New Roman" w:eastAsiaTheme="minorEastAsia" w:hAnsi="Times New Roman"/>
                <w:lang w:val="be-BY"/>
              </w:rPr>
              <w:t>Текст. Текст төрҙәре.</w:t>
            </w:r>
          </w:p>
        </w:tc>
        <w:tc>
          <w:tcPr>
            <w:tcW w:w="1134" w:type="dxa"/>
          </w:tcPr>
          <w:p w:rsidR="00B26B83" w:rsidRPr="00B26B83" w:rsidRDefault="00B26B83" w:rsidP="00B26B83">
            <w:pPr>
              <w:jc w:val="center"/>
              <w:rPr>
                <w:rFonts w:ascii="Times New Roman" w:eastAsiaTheme="minorEastAsia" w:hAnsi="Times New Roman"/>
                <w:lang w:val="ba-RU"/>
              </w:rPr>
            </w:pPr>
            <w:r w:rsidRPr="00B26B83">
              <w:rPr>
                <w:rFonts w:ascii="Times New Roman" w:eastAsiaTheme="minorEastAsia" w:hAnsi="Times New Roman"/>
                <w:lang w:val="ba-RU"/>
              </w:rPr>
              <w:t>1</w:t>
            </w:r>
          </w:p>
        </w:tc>
      </w:tr>
    </w:tbl>
    <w:p w:rsidR="00B26B83" w:rsidRPr="00B26B83" w:rsidRDefault="00B26B83" w:rsidP="00B26B83">
      <w:pPr>
        <w:pStyle w:val="c62"/>
        <w:shd w:val="clear" w:color="auto" w:fill="FFFFFF"/>
        <w:spacing w:before="0" w:beforeAutospacing="0" w:after="0" w:afterAutospacing="0" w:line="276" w:lineRule="auto"/>
        <w:ind w:firstLine="708"/>
        <w:rPr>
          <w:b/>
          <w:bCs/>
          <w:sz w:val="22"/>
          <w:szCs w:val="22"/>
          <w:lang w:val="be-BY"/>
        </w:rPr>
      </w:pPr>
    </w:p>
    <w:p w:rsidR="001E4613" w:rsidRPr="00107F8F" w:rsidRDefault="001E4613" w:rsidP="00107F8F">
      <w:pPr>
        <w:pStyle w:val="c62"/>
        <w:shd w:val="clear" w:color="auto" w:fill="FFFFFF"/>
        <w:spacing w:before="0" w:beforeAutospacing="0" w:after="0" w:afterAutospacing="0" w:line="276" w:lineRule="auto"/>
        <w:ind w:firstLine="708"/>
        <w:jc w:val="center"/>
        <w:rPr>
          <w:b/>
          <w:bCs/>
          <w:sz w:val="22"/>
          <w:szCs w:val="22"/>
        </w:rPr>
      </w:pPr>
      <w:r w:rsidRPr="00107F8F">
        <w:rPr>
          <w:b/>
          <w:bCs/>
          <w:sz w:val="22"/>
          <w:szCs w:val="22"/>
        </w:rPr>
        <w:t xml:space="preserve">Содержание учебного </w:t>
      </w:r>
      <w:r w:rsidRPr="00107F8F">
        <w:rPr>
          <w:rStyle w:val="c7"/>
          <w:rFonts w:eastAsia="Calibri"/>
          <w:b/>
          <w:bCs/>
          <w:color w:val="000000"/>
          <w:sz w:val="22"/>
          <w:szCs w:val="22"/>
        </w:rPr>
        <w:t>курса</w:t>
      </w:r>
      <w:r w:rsidRPr="00107F8F">
        <w:rPr>
          <w:b/>
          <w:bCs/>
          <w:sz w:val="22"/>
          <w:szCs w:val="22"/>
        </w:rPr>
        <w:t xml:space="preserve"> «Родной татарский язык»</w:t>
      </w:r>
    </w:p>
    <w:p w:rsidR="00107F8F" w:rsidRPr="00107F8F" w:rsidRDefault="00107F8F" w:rsidP="00107F8F">
      <w:pPr>
        <w:spacing w:after="0"/>
        <w:ind w:firstLine="567"/>
        <w:jc w:val="both"/>
        <w:rPr>
          <w:rFonts w:ascii="Times New Roman" w:hAnsi="Times New Roman"/>
          <w:b/>
        </w:rPr>
      </w:pPr>
      <w:r w:rsidRPr="00107F8F">
        <w:rPr>
          <w:rFonts w:ascii="Times New Roman" w:hAnsi="Times New Roman"/>
          <w:b/>
        </w:rPr>
        <w:t xml:space="preserve">Аудирование.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Понимание содержания прослушанного текста, ответы на вопросы по его содержанию, проведение беседы с целью определения основной мысли текста.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Говорение</w:t>
      </w:r>
      <w:r w:rsidRPr="00107F8F">
        <w:rPr>
          <w:rFonts w:ascii="Times New Roman" w:hAnsi="Times New Roman"/>
        </w:rPr>
        <w:t xml:space="preserve">.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Использование изученных языковых единиц с учетом речевой ситуации. Составление диалогической и монологической речи с соблюдением орфоэпических и интонационных норм родного языка. Использование образцов татарского речевого этикета по различным темам в учебном процессе и во внеклассных мероприятиях.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Чтение</w:t>
      </w:r>
      <w:r w:rsidRPr="00107F8F">
        <w:rPr>
          <w:rFonts w:ascii="Times New Roman" w:hAnsi="Times New Roman"/>
        </w:rPr>
        <w:t xml:space="preserve">.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Понимание содержания прочитанного текста с соблюдением орфоэпических норм, определением логического ударения. Определение темы и основной мысли текста.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Письмо</w:t>
      </w:r>
      <w:r w:rsidRPr="00107F8F">
        <w:rPr>
          <w:rFonts w:ascii="Times New Roman" w:hAnsi="Times New Roman"/>
        </w:rPr>
        <w:t xml:space="preserve">.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Формирование навыков письма букв, звукосочетаний, слогов, слов и предложений. Письмо под диктовку и переписывание текста на изученное правило. Составление небольшого письменного текста на основе просмотренной картины (рисунка) или видеозаписи, с привлечением увиденного (услышанного) материала.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Фонетика</w:t>
      </w:r>
      <w:r w:rsidRPr="00107F8F">
        <w:rPr>
          <w:rFonts w:ascii="Times New Roman" w:hAnsi="Times New Roman"/>
        </w:rPr>
        <w:t>.</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Звуки речи. Выделение отдельных гласных и согласных из прослушанного слова. Определение количества и последовательности  букв и звуков. Сравнение слов, отделяющихся друг от друга одним или несколькими буквами (звуками).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lastRenderedPageBreak/>
        <w:t>Определение гласных и согласных, твердых и мягких, ударных и безударных, звонких и глухих согласных.</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Слог. Деление слова на слоги. Определение ударного слога.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Графика</w:t>
      </w:r>
      <w:r w:rsidRPr="00107F8F">
        <w:rPr>
          <w:rFonts w:ascii="Times New Roman" w:hAnsi="Times New Roman"/>
        </w:rPr>
        <w:t>.</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Понятие о буквах и звуках. Гласные и согласные звуки. Мягкие и твердые гласные и их буквенные обозначения.  Сравнение мягкого и твердого произношения слов. Значение гласных в твердом и мягком произношении слов. Буквы </w:t>
      </w:r>
      <w:r w:rsidRPr="00107F8F">
        <w:rPr>
          <w:rFonts w:ascii="Times New Roman" w:hAnsi="Times New Roman"/>
          <w:b/>
        </w:rPr>
        <w:t>е, ë</w:t>
      </w:r>
      <w:r w:rsidRPr="00107F8F">
        <w:rPr>
          <w:rFonts w:ascii="Times New Roman" w:hAnsi="Times New Roman"/>
        </w:rPr>
        <w:t xml:space="preserve">, </w:t>
      </w:r>
      <w:r w:rsidRPr="00107F8F">
        <w:rPr>
          <w:rFonts w:ascii="Times New Roman" w:hAnsi="Times New Roman"/>
          <w:b/>
        </w:rPr>
        <w:t xml:space="preserve">ю, я. </w:t>
      </w:r>
      <w:r w:rsidRPr="00107F8F">
        <w:rPr>
          <w:rFonts w:ascii="Times New Roman" w:hAnsi="Times New Roman"/>
        </w:rPr>
        <w:t xml:space="preserve">Твердый </w:t>
      </w:r>
      <w:r w:rsidRPr="00107F8F">
        <w:rPr>
          <w:rFonts w:ascii="Times New Roman" w:hAnsi="Times New Roman"/>
          <w:b/>
        </w:rPr>
        <w:t xml:space="preserve">(ъ) </w:t>
      </w:r>
      <w:r w:rsidRPr="00107F8F">
        <w:rPr>
          <w:rFonts w:ascii="Times New Roman" w:hAnsi="Times New Roman"/>
        </w:rPr>
        <w:t xml:space="preserve">и мягкий </w:t>
      </w:r>
      <w:r w:rsidRPr="00107F8F">
        <w:rPr>
          <w:rFonts w:ascii="Times New Roman" w:hAnsi="Times New Roman"/>
          <w:b/>
        </w:rPr>
        <w:t xml:space="preserve">(ь) </w:t>
      </w:r>
      <w:r w:rsidRPr="00107F8F">
        <w:rPr>
          <w:rFonts w:ascii="Times New Roman" w:hAnsi="Times New Roman"/>
        </w:rPr>
        <w:t>знаки.</w:t>
      </w:r>
    </w:p>
    <w:p w:rsidR="00107F8F" w:rsidRPr="00107F8F" w:rsidRDefault="00107F8F" w:rsidP="00107F8F">
      <w:pPr>
        <w:spacing w:after="0"/>
        <w:ind w:firstLine="567"/>
        <w:jc w:val="both"/>
        <w:rPr>
          <w:rFonts w:ascii="Times New Roman" w:hAnsi="Times New Roman"/>
          <w:b/>
        </w:rPr>
      </w:pPr>
      <w:r w:rsidRPr="00107F8F">
        <w:rPr>
          <w:rFonts w:ascii="Times New Roman" w:hAnsi="Times New Roman"/>
          <w:b/>
        </w:rPr>
        <w:t>Чтение.</w:t>
      </w:r>
    </w:p>
    <w:p w:rsidR="00107F8F" w:rsidRPr="00107F8F" w:rsidRDefault="00107F8F" w:rsidP="00107F8F">
      <w:pPr>
        <w:pStyle w:val="Default"/>
        <w:spacing w:line="276" w:lineRule="auto"/>
        <w:ind w:firstLine="567"/>
        <w:jc w:val="both"/>
        <w:rPr>
          <w:color w:val="auto"/>
          <w:sz w:val="22"/>
          <w:szCs w:val="22"/>
        </w:rPr>
      </w:pPr>
      <w:r w:rsidRPr="00107F8F">
        <w:rPr>
          <w:sz w:val="22"/>
          <w:szCs w:val="22"/>
        </w:rPr>
        <w:t xml:space="preserve">Формирование послоговое, беглое чтение с соблюдением произносительных норм. </w:t>
      </w:r>
      <w:r w:rsidRPr="00107F8F">
        <w:rPr>
          <w:color w:val="auto"/>
          <w:sz w:val="22"/>
          <w:szCs w:val="22"/>
        </w:rPr>
        <w:t xml:space="preserve">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соблюдением нужной интонации и паузы в соответствии с проставленными знаками препинания. Осознанное и выразительное чтение небольших текстов и стихотворений.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Знакомство с орфоэпическим чтением (при переходе к чтению целыми словами).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Письмо</w:t>
      </w:r>
      <w:r w:rsidRPr="00107F8F">
        <w:rPr>
          <w:rFonts w:ascii="Times New Roman" w:hAnsi="Times New Roman"/>
        </w:rPr>
        <w:t>.</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Выполнение гигиенических норм при письме. Овладение быстрыми и ритмичными движениями руки и пальцев при письме. Правописание строчных и заглавных букв. Письмо под диктовку слов и предложений, у которых не расходятся произношение и правописание. Осознание необходимости соблюдения при письме таких графических средств, как интервал между словами, проставление знака переноса между ними.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Слово и предложение</w:t>
      </w:r>
      <w:r w:rsidRPr="00107F8F">
        <w:rPr>
          <w:rFonts w:ascii="Times New Roman" w:hAnsi="Times New Roman"/>
        </w:rPr>
        <w:t>.</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Лексическое значение слова. Выделение слова из предложения. Наблюдение над порядком расположения слов в предложении. Изменение порядка слов в предложении.</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Орфография</w:t>
      </w:r>
      <w:r w:rsidRPr="00107F8F">
        <w:rPr>
          <w:rFonts w:ascii="Times New Roman" w:hAnsi="Times New Roman"/>
        </w:rPr>
        <w:t>. Ознакомление с правилами орфографии:</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раздельное написание слов;</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 написание букв </w:t>
      </w:r>
      <w:r w:rsidRPr="00107F8F">
        <w:rPr>
          <w:rFonts w:ascii="Times New Roman" w:hAnsi="Times New Roman"/>
          <w:b/>
        </w:rPr>
        <w:t>о</w:t>
      </w:r>
      <w:r w:rsidRPr="00107F8F">
        <w:rPr>
          <w:rFonts w:ascii="Times New Roman" w:hAnsi="Times New Roman"/>
        </w:rPr>
        <w:t xml:space="preserve"> и </w:t>
      </w:r>
      <w:r w:rsidRPr="00107F8F">
        <w:rPr>
          <w:rFonts w:ascii="Times New Roman" w:hAnsi="Times New Roman"/>
          <w:b/>
        </w:rPr>
        <w:t>ө</w:t>
      </w:r>
      <w:r w:rsidRPr="00107F8F">
        <w:rPr>
          <w:rFonts w:ascii="Times New Roman" w:hAnsi="Times New Roman"/>
        </w:rPr>
        <w:t xml:space="preserve"> в первом слоге татарских слов;</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заглавная буква в начале предложения, знаки препинания – точка, вопросительный и восклицательный знаки в конце предложения;</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деление слов на слоги, перенос слов по слогам.</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Развитие речи</w:t>
      </w:r>
      <w:r w:rsidRPr="00107F8F">
        <w:rPr>
          <w:rFonts w:ascii="Times New Roman" w:hAnsi="Times New Roman"/>
        </w:rPr>
        <w:t xml:space="preserve">. Понимание содержания прочитанного или прослушанного текста. Составление небольших текстов с использованием сюжетных картин, на основе личных наблюдений. </w:t>
      </w:r>
    </w:p>
    <w:p w:rsidR="00107F8F" w:rsidRPr="00107F8F" w:rsidRDefault="00107F8F" w:rsidP="00107F8F">
      <w:pPr>
        <w:spacing w:after="0"/>
        <w:ind w:firstLine="567"/>
        <w:jc w:val="both"/>
        <w:rPr>
          <w:rFonts w:ascii="Times New Roman" w:hAnsi="Times New Roman"/>
          <w:b/>
        </w:rPr>
      </w:pPr>
      <w:r w:rsidRPr="00107F8F">
        <w:rPr>
          <w:rFonts w:ascii="Times New Roman" w:hAnsi="Times New Roman"/>
          <w:b/>
        </w:rPr>
        <w:t>Систематический курс.</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Фонетика и орфоэпия</w:t>
      </w:r>
      <w:r w:rsidRPr="00107F8F">
        <w:rPr>
          <w:rFonts w:ascii="Times New Roman" w:hAnsi="Times New Roman"/>
        </w:rPr>
        <w:t>.</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Определение гласных и согласных звуков. Выделение ударных и безударных гласных, звонких и глухих согласных. Характеристика звуков: гласный-согласный, твердый-мягкий, звонкий-глухой. Деление на слоги. Произношение звуков и звукосочетаний с соблюдением орфоэпических норм современного литературного языка. Элементы фонетического анализа. </w:t>
      </w:r>
    </w:p>
    <w:p w:rsidR="00107F8F" w:rsidRPr="00107F8F" w:rsidRDefault="00107F8F" w:rsidP="00107F8F">
      <w:pPr>
        <w:spacing w:after="0"/>
        <w:ind w:firstLine="567"/>
        <w:jc w:val="both"/>
        <w:rPr>
          <w:rFonts w:ascii="Times New Roman" w:hAnsi="Times New Roman"/>
          <w:b/>
        </w:rPr>
      </w:pPr>
      <w:r w:rsidRPr="00107F8F">
        <w:rPr>
          <w:rFonts w:ascii="Times New Roman" w:hAnsi="Times New Roman"/>
          <w:b/>
        </w:rPr>
        <w:t>Графика.</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Звуки и буквы. Твердые и мягкие согласные. Употребление разделительных знаков (</w:t>
      </w:r>
      <w:r w:rsidRPr="00107F8F">
        <w:rPr>
          <w:rFonts w:ascii="Times New Roman" w:hAnsi="Times New Roman"/>
          <w:b/>
        </w:rPr>
        <w:t xml:space="preserve">ъ </w:t>
      </w:r>
      <w:r w:rsidRPr="00107F8F">
        <w:rPr>
          <w:rFonts w:ascii="Times New Roman" w:hAnsi="Times New Roman"/>
        </w:rPr>
        <w:t xml:space="preserve">и </w:t>
      </w:r>
      <w:r w:rsidRPr="00107F8F">
        <w:rPr>
          <w:rFonts w:ascii="Times New Roman" w:hAnsi="Times New Roman"/>
          <w:b/>
        </w:rPr>
        <w:t>ь</w:t>
      </w:r>
      <w:r w:rsidRPr="00107F8F">
        <w:rPr>
          <w:rFonts w:ascii="Times New Roman" w:hAnsi="Times New Roman"/>
        </w:rPr>
        <w:t xml:space="preserve">). Соотношение звуков и букв в словах с </w:t>
      </w:r>
      <w:r w:rsidRPr="00107F8F">
        <w:rPr>
          <w:rFonts w:ascii="Times New Roman" w:hAnsi="Times New Roman"/>
          <w:b/>
        </w:rPr>
        <w:t>е, ë</w:t>
      </w:r>
      <w:r w:rsidRPr="00107F8F">
        <w:rPr>
          <w:rFonts w:ascii="Times New Roman" w:hAnsi="Times New Roman"/>
        </w:rPr>
        <w:t xml:space="preserve">, </w:t>
      </w:r>
      <w:r w:rsidRPr="00107F8F">
        <w:rPr>
          <w:rFonts w:ascii="Times New Roman" w:hAnsi="Times New Roman"/>
          <w:b/>
        </w:rPr>
        <w:t>ю, я</w:t>
      </w:r>
      <w:r w:rsidRPr="00107F8F">
        <w:rPr>
          <w:rFonts w:ascii="Times New Roman" w:hAnsi="Times New Roman"/>
        </w:rPr>
        <w:t xml:space="preserve">. Интервал между словами, знак переноса. Знание татарского алфавита. Использование алфавита при работе со справочной литературой.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Лексика</w:t>
      </w:r>
      <w:r w:rsidRPr="00107F8F">
        <w:rPr>
          <w:rFonts w:ascii="Times New Roman" w:hAnsi="Times New Roman"/>
        </w:rPr>
        <w:t>.</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Слово как единство произносимого и значимого. Определение семантики слова по толковому словарю. Наблюдения над однозначными и многозначными словами, над употреблением речи синонимов и антонимов. </w:t>
      </w:r>
    </w:p>
    <w:p w:rsidR="00107F8F" w:rsidRPr="00107F8F" w:rsidRDefault="00107F8F" w:rsidP="00107F8F">
      <w:pPr>
        <w:spacing w:after="0"/>
        <w:ind w:firstLine="567"/>
        <w:jc w:val="both"/>
        <w:rPr>
          <w:rFonts w:ascii="Times New Roman" w:hAnsi="Times New Roman"/>
          <w:b/>
        </w:rPr>
      </w:pPr>
      <w:r w:rsidRPr="00107F8F">
        <w:rPr>
          <w:rFonts w:ascii="Times New Roman" w:hAnsi="Times New Roman"/>
          <w:b/>
        </w:rPr>
        <w:t>Состав слова.</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Понятие об однокоренных словах, их отличия от синонимов и омонимов. Определение корня слова и аффикса. Понятие о словообразовательных аффиксах. Выполнение упражнений с элементами словообразовательного анализа.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Морфология</w:t>
      </w:r>
      <w:r w:rsidRPr="00107F8F">
        <w:rPr>
          <w:rFonts w:ascii="Times New Roman" w:hAnsi="Times New Roman"/>
        </w:rPr>
        <w:t>.</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Понятие о частях речи. Имя существительное, его значение и употребление в речи. Вопросы имен существительных. Определение имен существительных, отвечающих на вопросы кем? нәрсә? </w:t>
      </w:r>
      <w:r w:rsidRPr="00107F8F">
        <w:rPr>
          <w:rFonts w:ascii="Times New Roman" w:hAnsi="Times New Roman"/>
        </w:rPr>
        <w:lastRenderedPageBreak/>
        <w:t>Собственные и нарицательные имена. Формы единственного и множественного числа. Названия и вопросы падежей. Склонение имен существительных. Имена с аффиксами притяжательности. Выполнение упражнений на морфологический анализ существительных.</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Имя прилагательное: его значение и употребление в речи. Вопросы прилагательных, выражение различных признаков предметов. Степени сравнений имен прилагательных. Выполнение упражнений на морфологический анализ имен прилагательных.</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Местоимения. Понятие о местоимениях. Личные местоимения: значение, употребление в речи, формы единственного и множественного числа, склонение личных местоимений.</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Глагол. Значение глагола и употребление в речи. Определение глаголов, отвечающих на вопросы </w:t>
      </w:r>
      <w:r w:rsidRPr="00107F8F">
        <w:rPr>
          <w:rFonts w:ascii="Times New Roman" w:hAnsi="Times New Roman"/>
          <w:i/>
        </w:rPr>
        <w:t>нишли?</w:t>
      </w:r>
      <w:r w:rsidRPr="00107F8F">
        <w:rPr>
          <w:rFonts w:ascii="Times New Roman" w:hAnsi="Times New Roman"/>
        </w:rPr>
        <w:t xml:space="preserve"> (что делает?), </w:t>
      </w:r>
      <w:r w:rsidRPr="00107F8F">
        <w:rPr>
          <w:rFonts w:ascii="Times New Roman" w:hAnsi="Times New Roman"/>
          <w:i/>
        </w:rPr>
        <w:t>нишләде?</w:t>
      </w:r>
      <w:r w:rsidRPr="00107F8F">
        <w:rPr>
          <w:rFonts w:ascii="Times New Roman" w:hAnsi="Times New Roman"/>
        </w:rPr>
        <w:t xml:space="preserve"> (что делал?), </w:t>
      </w:r>
      <w:r w:rsidRPr="00107F8F">
        <w:rPr>
          <w:rFonts w:ascii="Times New Roman" w:hAnsi="Times New Roman"/>
          <w:i/>
        </w:rPr>
        <w:t xml:space="preserve">нишләр? </w:t>
      </w:r>
      <w:r w:rsidRPr="00107F8F">
        <w:rPr>
          <w:rFonts w:ascii="Times New Roman" w:hAnsi="Times New Roman"/>
        </w:rPr>
        <w:t xml:space="preserve">(что будет делать?). Спряжение глаголов. Формы настоящего, прошедшего и будущего времени. Утвердительная и отрицательная формы глаголов. Выполнение упражнений на морфологический анализ глаголов.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Наречие. Его значение, вопросы, употребление в речи.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Послелоги, их значение в речи.</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Частицы </w:t>
      </w:r>
      <w:r w:rsidRPr="00107F8F">
        <w:rPr>
          <w:rFonts w:ascii="Times New Roman" w:hAnsi="Times New Roman"/>
          <w:i/>
        </w:rPr>
        <w:t>да, дә, та, тә, гына, генә, кына, кенә, ук, үк, ич, бит</w:t>
      </w:r>
      <w:r w:rsidRPr="00107F8F">
        <w:rPr>
          <w:rFonts w:ascii="Times New Roman" w:hAnsi="Times New Roman"/>
        </w:rPr>
        <w:t xml:space="preserve">. Правописание частиц.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Синтаксис</w:t>
      </w:r>
      <w:r w:rsidRPr="00107F8F">
        <w:rPr>
          <w:rFonts w:ascii="Times New Roman" w:hAnsi="Times New Roman"/>
        </w:rPr>
        <w:t>.</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Выделение слов, слосочетаний и предложений. Разные по цели высказывания предложения, знаки препинаний при них. Чтение различных коммуникативных предложений с соответствующей интонацией.</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Понятие о главных членах предложения. Определение связи слов в  словосочетаниях и предложениях с помощью наводящих вопросов.</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Определение предложений с однородными членами с союзами </w:t>
      </w:r>
      <w:r w:rsidRPr="00107F8F">
        <w:rPr>
          <w:rFonts w:ascii="Times New Roman" w:hAnsi="Times New Roman"/>
          <w:i/>
        </w:rPr>
        <w:t>һәм, ә, ләкин</w:t>
      </w:r>
      <w:r w:rsidRPr="00107F8F">
        <w:rPr>
          <w:rFonts w:ascii="Times New Roman" w:hAnsi="Times New Roman"/>
        </w:rPr>
        <w:t>. Составление собственных предложений с союзами и без них с интонацией перечисления.</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Определение простых и сложных предложений.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Орфография и пунктуация</w:t>
      </w:r>
      <w:r w:rsidRPr="00107F8F">
        <w:rPr>
          <w:rFonts w:ascii="Times New Roman" w:hAnsi="Times New Roman"/>
        </w:rPr>
        <w:t xml:space="preserve">.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Формирование орфографической зоркости, уместное использование правил правописания:</w:t>
      </w:r>
    </w:p>
    <w:p w:rsidR="00107F8F" w:rsidRPr="00107F8F" w:rsidRDefault="00107F8F" w:rsidP="00917C6C">
      <w:pPr>
        <w:pStyle w:val="a8"/>
        <w:widowControl w:val="0"/>
        <w:numPr>
          <w:ilvl w:val="0"/>
          <w:numId w:val="101"/>
        </w:numPr>
        <w:autoSpaceDE w:val="0"/>
        <w:autoSpaceDN w:val="0"/>
        <w:adjustRightInd w:val="0"/>
        <w:spacing w:after="0"/>
        <w:ind w:left="0" w:firstLine="567"/>
        <w:jc w:val="both"/>
        <w:rPr>
          <w:rFonts w:ascii="Times New Roman" w:hAnsi="Times New Roman"/>
        </w:rPr>
      </w:pPr>
      <w:r w:rsidRPr="00107F8F">
        <w:rPr>
          <w:rFonts w:ascii="Times New Roman" w:hAnsi="Times New Roman"/>
        </w:rPr>
        <w:t xml:space="preserve"> правописание букв </w:t>
      </w:r>
      <w:r w:rsidRPr="00107F8F">
        <w:rPr>
          <w:rFonts w:ascii="Times New Roman" w:hAnsi="Times New Roman"/>
          <w:b/>
        </w:rPr>
        <w:t>о, ө, э;</w:t>
      </w:r>
    </w:p>
    <w:p w:rsidR="00107F8F" w:rsidRPr="00107F8F" w:rsidRDefault="00107F8F" w:rsidP="00917C6C">
      <w:pPr>
        <w:pStyle w:val="a8"/>
        <w:widowControl w:val="0"/>
        <w:numPr>
          <w:ilvl w:val="0"/>
          <w:numId w:val="101"/>
        </w:numPr>
        <w:autoSpaceDE w:val="0"/>
        <w:autoSpaceDN w:val="0"/>
        <w:adjustRightInd w:val="0"/>
        <w:spacing w:after="0"/>
        <w:ind w:left="0" w:firstLine="567"/>
        <w:jc w:val="both"/>
        <w:rPr>
          <w:rFonts w:ascii="Times New Roman" w:hAnsi="Times New Roman"/>
        </w:rPr>
      </w:pPr>
      <w:r w:rsidRPr="00107F8F">
        <w:rPr>
          <w:rFonts w:ascii="Times New Roman" w:hAnsi="Times New Roman"/>
        </w:rPr>
        <w:t xml:space="preserve"> правописание букв, обозначающих согласные звуки;</w:t>
      </w:r>
    </w:p>
    <w:p w:rsidR="00107F8F" w:rsidRPr="00107F8F" w:rsidRDefault="00107F8F" w:rsidP="00917C6C">
      <w:pPr>
        <w:pStyle w:val="a8"/>
        <w:widowControl w:val="0"/>
        <w:numPr>
          <w:ilvl w:val="0"/>
          <w:numId w:val="101"/>
        </w:numPr>
        <w:autoSpaceDE w:val="0"/>
        <w:autoSpaceDN w:val="0"/>
        <w:adjustRightInd w:val="0"/>
        <w:spacing w:after="0"/>
        <w:ind w:left="0" w:firstLine="567"/>
        <w:jc w:val="both"/>
        <w:rPr>
          <w:rFonts w:ascii="Times New Roman" w:hAnsi="Times New Roman"/>
        </w:rPr>
      </w:pPr>
      <w:r w:rsidRPr="00107F8F">
        <w:rPr>
          <w:rFonts w:ascii="Times New Roman" w:hAnsi="Times New Roman"/>
        </w:rPr>
        <w:t xml:space="preserve"> перенос слов;</w:t>
      </w:r>
    </w:p>
    <w:p w:rsidR="00107F8F" w:rsidRPr="00107F8F" w:rsidRDefault="00107F8F" w:rsidP="00917C6C">
      <w:pPr>
        <w:pStyle w:val="a8"/>
        <w:widowControl w:val="0"/>
        <w:numPr>
          <w:ilvl w:val="0"/>
          <w:numId w:val="101"/>
        </w:numPr>
        <w:autoSpaceDE w:val="0"/>
        <w:autoSpaceDN w:val="0"/>
        <w:adjustRightInd w:val="0"/>
        <w:spacing w:after="0"/>
        <w:ind w:left="0" w:firstLine="567"/>
        <w:jc w:val="both"/>
        <w:rPr>
          <w:rFonts w:ascii="Times New Roman" w:hAnsi="Times New Roman"/>
        </w:rPr>
      </w:pPr>
      <w:r w:rsidRPr="00107F8F">
        <w:rPr>
          <w:rFonts w:ascii="Times New Roman" w:hAnsi="Times New Roman"/>
        </w:rPr>
        <w:t xml:space="preserve"> заглавные буквы в начале предложения и в именах собственных;</w:t>
      </w:r>
    </w:p>
    <w:p w:rsidR="00107F8F" w:rsidRPr="00107F8F" w:rsidRDefault="00107F8F" w:rsidP="00917C6C">
      <w:pPr>
        <w:widowControl w:val="0"/>
        <w:numPr>
          <w:ilvl w:val="0"/>
          <w:numId w:val="100"/>
        </w:numPr>
        <w:tabs>
          <w:tab w:val="clear" w:pos="720"/>
        </w:tabs>
        <w:autoSpaceDE w:val="0"/>
        <w:autoSpaceDN w:val="0"/>
        <w:adjustRightInd w:val="0"/>
        <w:spacing w:after="0"/>
        <w:ind w:left="0" w:firstLine="567"/>
        <w:jc w:val="both"/>
        <w:rPr>
          <w:rFonts w:ascii="Times New Roman" w:hAnsi="Times New Roman"/>
        </w:rPr>
      </w:pPr>
      <w:r w:rsidRPr="00107F8F">
        <w:rPr>
          <w:rFonts w:ascii="Times New Roman" w:hAnsi="Times New Roman"/>
        </w:rPr>
        <w:t xml:space="preserve"> разделительные знаки (ъ, ь);</w:t>
      </w:r>
    </w:p>
    <w:p w:rsidR="00107F8F" w:rsidRPr="00107F8F" w:rsidRDefault="00107F8F" w:rsidP="00917C6C">
      <w:pPr>
        <w:widowControl w:val="0"/>
        <w:numPr>
          <w:ilvl w:val="0"/>
          <w:numId w:val="100"/>
        </w:numPr>
        <w:autoSpaceDE w:val="0"/>
        <w:autoSpaceDN w:val="0"/>
        <w:adjustRightInd w:val="0"/>
        <w:spacing w:after="0"/>
        <w:ind w:left="0" w:firstLine="567"/>
        <w:jc w:val="both"/>
        <w:rPr>
          <w:rFonts w:ascii="Times New Roman" w:hAnsi="Times New Roman"/>
        </w:rPr>
      </w:pPr>
      <w:r w:rsidRPr="00107F8F">
        <w:rPr>
          <w:rFonts w:ascii="Times New Roman" w:hAnsi="Times New Roman"/>
        </w:rPr>
        <w:t xml:space="preserve"> твердые согласные [гъ], [къ];</w:t>
      </w:r>
    </w:p>
    <w:p w:rsidR="00107F8F" w:rsidRPr="00107F8F" w:rsidRDefault="00107F8F" w:rsidP="00917C6C">
      <w:pPr>
        <w:widowControl w:val="0"/>
        <w:numPr>
          <w:ilvl w:val="0"/>
          <w:numId w:val="100"/>
        </w:numPr>
        <w:autoSpaceDE w:val="0"/>
        <w:autoSpaceDN w:val="0"/>
        <w:adjustRightInd w:val="0"/>
        <w:spacing w:after="0"/>
        <w:ind w:left="0" w:firstLine="567"/>
        <w:jc w:val="both"/>
        <w:rPr>
          <w:rFonts w:ascii="Times New Roman" w:hAnsi="Times New Roman"/>
        </w:rPr>
      </w:pPr>
      <w:r w:rsidRPr="00107F8F">
        <w:rPr>
          <w:rFonts w:ascii="Times New Roman" w:hAnsi="Times New Roman"/>
        </w:rPr>
        <w:t xml:space="preserve"> обозначение в письме звука гамза - һәмзә [ ’ ];</w:t>
      </w:r>
    </w:p>
    <w:p w:rsidR="00107F8F" w:rsidRPr="00107F8F" w:rsidRDefault="00107F8F" w:rsidP="00917C6C">
      <w:pPr>
        <w:widowControl w:val="0"/>
        <w:numPr>
          <w:ilvl w:val="0"/>
          <w:numId w:val="100"/>
        </w:numPr>
        <w:autoSpaceDE w:val="0"/>
        <w:autoSpaceDN w:val="0"/>
        <w:adjustRightInd w:val="0"/>
        <w:spacing w:after="0"/>
        <w:ind w:left="0" w:firstLine="567"/>
        <w:jc w:val="both"/>
        <w:rPr>
          <w:rFonts w:ascii="Times New Roman" w:hAnsi="Times New Roman"/>
        </w:rPr>
      </w:pPr>
      <w:r w:rsidRPr="00107F8F">
        <w:rPr>
          <w:rFonts w:ascii="Times New Roman" w:hAnsi="Times New Roman"/>
        </w:rPr>
        <w:t xml:space="preserve"> знаки препинания в конце предложения;</w:t>
      </w:r>
    </w:p>
    <w:p w:rsidR="00107F8F" w:rsidRPr="00107F8F" w:rsidRDefault="00107F8F" w:rsidP="00917C6C">
      <w:pPr>
        <w:widowControl w:val="0"/>
        <w:numPr>
          <w:ilvl w:val="0"/>
          <w:numId w:val="100"/>
        </w:numPr>
        <w:autoSpaceDE w:val="0"/>
        <w:autoSpaceDN w:val="0"/>
        <w:adjustRightInd w:val="0"/>
        <w:spacing w:after="0"/>
        <w:ind w:left="0" w:firstLine="567"/>
        <w:jc w:val="both"/>
        <w:rPr>
          <w:rFonts w:ascii="Times New Roman" w:hAnsi="Times New Roman"/>
        </w:rPr>
      </w:pPr>
      <w:r w:rsidRPr="00107F8F">
        <w:rPr>
          <w:rFonts w:ascii="Times New Roman" w:hAnsi="Times New Roman"/>
        </w:rPr>
        <w:t xml:space="preserve"> знаки препинания (запятая) в предложениях с однородными членами.</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Развитие речи</w:t>
      </w:r>
      <w:r w:rsidRPr="00107F8F">
        <w:rPr>
          <w:rFonts w:ascii="Times New Roman" w:hAnsi="Times New Roman"/>
        </w:rPr>
        <w:t xml:space="preserve">.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Выражение своего мнения с учетом ситуации, цели и адресата общения. Аргументированное выражение своего мнения. Овладение основными элементами проведения беседы: вводное слово, поддержание темы и ее продолжение, привлечение внимания собеседника и т.д. Усвоение норм татарского речевого этикета в процессе повседневной учебной деятельности и во внеклассных мероприятиях: приветствие, прощание, извинение, благодарение, обращение с просьбой и др. Особенности татарского речевого этикета при общении с собеседником, уровень владения которого не всегда соотвествует требованиям программы.  Составление собственных речевых (монологических) высказываний описательного или оценочного характера.</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b/>
        </w:rPr>
        <w:t>Текст</w:t>
      </w:r>
      <w:r w:rsidRPr="00107F8F">
        <w:rPr>
          <w:rFonts w:ascii="Times New Roman" w:hAnsi="Times New Roman"/>
        </w:rPr>
        <w:t xml:space="preserve">.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Понятие о тексте. Семантическое единство предложений в тексте. Озаглавливание текста. Последовательность составляющих текста. Абзац. Составление плана по содержанию текста. Составление текста по предложенному плану. Особенности описательного, повествовательного текста.</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Особенности составления письменных текстов с учетом пунктуальности, правдивости, выразительности описываемых событий (фактов).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lastRenderedPageBreak/>
        <w:t xml:space="preserve">Ознакомление с различными видами изложений и сочинений (без заучивания правил): изложение на основе полного или частичного использования предложенного текста, изложение с элементами сочинения, повествовательно-описательное сочинение и др. </w:t>
      </w:r>
    </w:p>
    <w:p w:rsidR="00107F8F" w:rsidRPr="00107F8F" w:rsidRDefault="00107F8F" w:rsidP="00107F8F">
      <w:pPr>
        <w:spacing w:after="0"/>
        <w:jc w:val="both"/>
        <w:rPr>
          <w:rFonts w:ascii="Times New Roman" w:hAnsi="Times New Roman"/>
          <w:b/>
        </w:rPr>
      </w:pPr>
      <w:r w:rsidRPr="00107F8F">
        <w:rPr>
          <w:rFonts w:ascii="Times New Roman" w:hAnsi="Times New Roman"/>
          <w:b/>
        </w:rPr>
        <w:t>Предварительный устный курс</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Восприятие слова как объекта изучения, материала для анализа. Наблюдение над значением слова. </w:t>
      </w:r>
    </w:p>
    <w:p w:rsidR="00107F8F" w:rsidRPr="00107F8F" w:rsidRDefault="00107F8F" w:rsidP="00107F8F">
      <w:pPr>
        <w:spacing w:after="0"/>
        <w:ind w:firstLine="567"/>
        <w:jc w:val="both"/>
        <w:rPr>
          <w:rFonts w:ascii="Times New Roman" w:hAnsi="Times New Roman"/>
        </w:rPr>
      </w:pPr>
      <w:r w:rsidRPr="00107F8F">
        <w:rPr>
          <w:rFonts w:ascii="Times New Roman" w:hAnsi="Times New Roman"/>
        </w:rPr>
        <w:t xml:space="preserve">Различение слова и предложения. Работа с предложением: выделение слов, изменение их порядка. </w:t>
      </w:r>
    </w:p>
    <w:p w:rsidR="00107F8F" w:rsidRPr="00107F8F" w:rsidRDefault="00107F8F" w:rsidP="00107F8F">
      <w:pPr>
        <w:spacing w:after="0"/>
        <w:ind w:firstLine="567"/>
        <w:jc w:val="both"/>
        <w:rPr>
          <w:rFonts w:ascii="Times New Roman" w:hAnsi="Times New Roman"/>
          <w:color w:val="FF0000"/>
        </w:rPr>
      </w:pPr>
      <w:r w:rsidRPr="00107F8F">
        <w:rPr>
          <w:rFonts w:ascii="Times New Roman" w:hAnsi="Times New Roman"/>
        </w:rPr>
        <w:t>Овладение начертанием письменных заглавных и строчных букв</w:t>
      </w:r>
      <w:r w:rsidRPr="00107F8F">
        <w:rPr>
          <w:rFonts w:ascii="Times New Roman" w:hAnsi="Times New Roman"/>
          <w:color w:val="FF0000"/>
        </w:rPr>
        <w:t xml:space="preserve">. </w:t>
      </w:r>
    </w:p>
    <w:p w:rsidR="00107F8F" w:rsidRPr="00107F8F" w:rsidRDefault="00107F8F" w:rsidP="00107F8F">
      <w:pPr>
        <w:spacing w:after="0"/>
        <w:jc w:val="both"/>
        <w:rPr>
          <w:rFonts w:ascii="Times New Roman" w:hAnsi="Times New Roman"/>
          <w:b/>
          <w:iCs/>
        </w:rPr>
      </w:pPr>
      <w:r w:rsidRPr="00107F8F">
        <w:rPr>
          <w:rFonts w:ascii="Times New Roman" w:hAnsi="Times New Roman"/>
          <w:b/>
        </w:rPr>
        <w:t>Букварный период</w:t>
      </w:r>
    </w:p>
    <w:p w:rsidR="00107F8F" w:rsidRPr="00107F8F" w:rsidRDefault="00107F8F" w:rsidP="00107F8F">
      <w:pPr>
        <w:pStyle w:val="26"/>
        <w:tabs>
          <w:tab w:val="num" w:pos="0"/>
        </w:tabs>
        <w:spacing w:after="0" w:line="276" w:lineRule="auto"/>
        <w:ind w:left="0" w:firstLine="720"/>
        <w:jc w:val="both"/>
        <w:rPr>
          <w:rFonts w:ascii="Times New Roman" w:hAnsi="Times New Roman" w:cs="Times New Roman"/>
        </w:rPr>
      </w:pPr>
      <w:r w:rsidRPr="00107F8F">
        <w:rPr>
          <w:rFonts w:ascii="Times New Roman" w:hAnsi="Times New Roman" w:cs="Times New Roman"/>
        </w:rPr>
        <w:t xml:space="preserve">Составление слогов, слов, словосочетаний.  Формирование навыков составления предложений. Деление на слоги. </w:t>
      </w:r>
    </w:p>
    <w:p w:rsidR="00107F8F" w:rsidRPr="00107F8F" w:rsidRDefault="00107F8F" w:rsidP="00107F8F">
      <w:pPr>
        <w:pStyle w:val="26"/>
        <w:tabs>
          <w:tab w:val="num" w:pos="0"/>
        </w:tabs>
        <w:spacing w:after="0" w:line="276" w:lineRule="auto"/>
        <w:ind w:left="0" w:firstLine="720"/>
        <w:jc w:val="both"/>
        <w:rPr>
          <w:rFonts w:ascii="Times New Roman" w:hAnsi="Times New Roman" w:cs="Times New Roman"/>
        </w:rPr>
      </w:pPr>
      <w:r w:rsidRPr="00107F8F">
        <w:rPr>
          <w:rFonts w:ascii="Times New Roman" w:hAnsi="Times New Roman" w:cs="Times New Roman"/>
        </w:rPr>
        <w:t>Ознакомление  с согласными звуками [б], [п], [д], [т], [ж],[ш], [з], [с], [и], [й], [л], [м], [н], [р], [у], [ф], [ц], [щ].</w:t>
      </w:r>
    </w:p>
    <w:p w:rsidR="00107F8F" w:rsidRPr="00107F8F" w:rsidRDefault="00107F8F" w:rsidP="00107F8F">
      <w:pPr>
        <w:pStyle w:val="26"/>
        <w:tabs>
          <w:tab w:val="num" w:pos="0"/>
        </w:tabs>
        <w:spacing w:after="0" w:line="276" w:lineRule="auto"/>
        <w:ind w:left="0" w:firstLine="720"/>
        <w:jc w:val="both"/>
        <w:rPr>
          <w:rFonts w:ascii="Times New Roman" w:hAnsi="Times New Roman" w:cs="Times New Roman"/>
        </w:rPr>
      </w:pPr>
      <w:r w:rsidRPr="00107F8F">
        <w:rPr>
          <w:rFonts w:ascii="Times New Roman" w:hAnsi="Times New Roman" w:cs="Times New Roman"/>
        </w:rPr>
        <w:t xml:space="preserve">Специфика произношения звуков [а], [о], [э], [w], [гъ], [къ], [х], [ч], [ы] и обозначение их на письме. </w:t>
      </w:r>
    </w:p>
    <w:p w:rsidR="00107F8F" w:rsidRPr="00107F8F" w:rsidRDefault="00107F8F" w:rsidP="00107F8F">
      <w:pPr>
        <w:pStyle w:val="26"/>
        <w:tabs>
          <w:tab w:val="num" w:pos="0"/>
        </w:tabs>
        <w:spacing w:after="0" w:line="276" w:lineRule="auto"/>
        <w:ind w:left="0" w:firstLine="720"/>
        <w:jc w:val="both"/>
        <w:rPr>
          <w:rFonts w:ascii="Times New Roman" w:hAnsi="Times New Roman" w:cs="Times New Roman"/>
        </w:rPr>
      </w:pPr>
      <w:r w:rsidRPr="00107F8F">
        <w:rPr>
          <w:rFonts w:ascii="Times New Roman" w:hAnsi="Times New Roman" w:cs="Times New Roman"/>
        </w:rPr>
        <w:t>Чтение слов, словосочетаний и предложений со звуками [ә], [ө], [ү], [җ], [ң], [һ].</w:t>
      </w:r>
    </w:p>
    <w:p w:rsidR="00107F8F" w:rsidRPr="00107F8F" w:rsidRDefault="00107F8F" w:rsidP="00107F8F">
      <w:pPr>
        <w:pStyle w:val="2"/>
        <w:spacing w:before="0" w:after="0" w:line="276" w:lineRule="auto"/>
        <w:ind w:firstLine="709"/>
        <w:jc w:val="both"/>
        <w:rPr>
          <w:rFonts w:ascii="Times New Roman" w:hAnsi="Times New Roman" w:cs="Times New Roman"/>
          <w:i w:val="0"/>
          <w:iCs w:val="0"/>
          <w:sz w:val="22"/>
          <w:szCs w:val="22"/>
        </w:rPr>
      </w:pPr>
      <w:r w:rsidRPr="00107F8F">
        <w:rPr>
          <w:rFonts w:ascii="Times New Roman" w:hAnsi="Times New Roman" w:cs="Times New Roman"/>
          <w:i w:val="0"/>
          <w:iCs w:val="0"/>
          <w:sz w:val="22"/>
          <w:szCs w:val="22"/>
        </w:rPr>
        <w:t>Татарский язык</w:t>
      </w:r>
    </w:p>
    <w:p w:rsidR="00107F8F" w:rsidRPr="00107F8F" w:rsidRDefault="00107F8F" w:rsidP="00107F8F">
      <w:pPr>
        <w:pStyle w:val="26"/>
        <w:tabs>
          <w:tab w:val="num" w:pos="0"/>
        </w:tabs>
        <w:spacing w:after="0" w:line="276" w:lineRule="auto"/>
        <w:ind w:left="0" w:firstLine="709"/>
        <w:jc w:val="both"/>
        <w:rPr>
          <w:rFonts w:ascii="Times New Roman" w:hAnsi="Times New Roman" w:cs="Times New Roman"/>
        </w:rPr>
      </w:pPr>
      <w:r w:rsidRPr="00107F8F">
        <w:rPr>
          <w:rFonts w:ascii="Times New Roman" w:hAnsi="Times New Roman" w:cs="Times New Roman"/>
          <w:b/>
        </w:rPr>
        <w:t>Речь</w:t>
      </w:r>
      <w:r w:rsidRPr="00107F8F">
        <w:rPr>
          <w:rFonts w:ascii="Times New Roman" w:hAnsi="Times New Roman" w:cs="Times New Roman"/>
        </w:rPr>
        <w:t xml:space="preserve">. Устная и письменная речь. Этика общения. </w:t>
      </w:r>
    </w:p>
    <w:p w:rsidR="00107F8F" w:rsidRPr="00107F8F" w:rsidRDefault="00107F8F" w:rsidP="00107F8F">
      <w:pPr>
        <w:pStyle w:val="26"/>
        <w:spacing w:after="0" w:line="276" w:lineRule="auto"/>
        <w:ind w:left="0" w:firstLine="709"/>
        <w:jc w:val="both"/>
        <w:rPr>
          <w:rFonts w:ascii="Times New Roman" w:hAnsi="Times New Roman" w:cs="Times New Roman"/>
        </w:rPr>
      </w:pPr>
      <w:r w:rsidRPr="00107F8F">
        <w:rPr>
          <w:rFonts w:ascii="Times New Roman" w:hAnsi="Times New Roman" w:cs="Times New Roman"/>
          <w:b/>
        </w:rPr>
        <w:t>Слово и слог</w:t>
      </w:r>
      <w:r w:rsidRPr="00107F8F">
        <w:rPr>
          <w:rFonts w:ascii="Times New Roman" w:hAnsi="Times New Roman" w:cs="Times New Roman"/>
        </w:rPr>
        <w:t xml:space="preserve">. Слог. Понятие о словесном ударении. Корень слова. Деление слова на слоги. Произношение и правописание слогов и слов. Слово единство произносимого и семантического. Прямое и переносное значение слова. Синонимы, омонимы и антонимы. Ознакомление со словарями, формирование умение работать с ними. </w:t>
      </w:r>
    </w:p>
    <w:p w:rsidR="00107F8F" w:rsidRPr="00107F8F" w:rsidRDefault="00107F8F" w:rsidP="00107F8F">
      <w:pPr>
        <w:pStyle w:val="3"/>
        <w:spacing w:before="0" w:after="0" w:line="276" w:lineRule="auto"/>
        <w:ind w:firstLine="709"/>
        <w:jc w:val="both"/>
        <w:rPr>
          <w:rFonts w:ascii="Times New Roman" w:hAnsi="Times New Roman" w:cs="Times New Roman"/>
          <w:sz w:val="22"/>
          <w:szCs w:val="22"/>
        </w:rPr>
      </w:pPr>
      <w:r w:rsidRPr="00107F8F">
        <w:rPr>
          <w:rFonts w:ascii="Times New Roman" w:hAnsi="Times New Roman" w:cs="Times New Roman"/>
          <w:sz w:val="22"/>
          <w:szCs w:val="22"/>
        </w:rPr>
        <w:t>Состав слова и словообразование.</w:t>
      </w:r>
    </w:p>
    <w:p w:rsidR="00107F8F" w:rsidRPr="00107F8F" w:rsidRDefault="00107F8F" w:rsidP="00107F8F">
      <w:pPr>
        <w:pStyle w:val="26"/>
        <w:spacing w:after="0" w:line="276" w:lineRule="auto"/>
        <w:ind w:left="0" w:firstLine="709"/>
        <w:jc w:val="both"/>
        <w:rPr>
          <w:rFonts w:ascii="Times New Roman" w:hAnsi="Times New Roman" w:cs="Times New Roman"/>
        </w:rPr>
      </w:pPr>
      <w:r w:rsidRPr="00107F8F">
        <w:rPr>
          <w:rFonts w:ascii="Times New Roman" w:hAnsi="Times New Roman" w:cs="Times New Roman"/>
        </w:rPr>
        <w:t xml:space="preserve">Корень и аффикс. Производные слова. Однокоренные слова. Особенности присоединения аффиксов в татарском и русском языках. Сложные и парные слова. </w:t>
      </w:r>
    </w:p>
    <w:p w:rsidR="00107F8F" w:rsidRPr="00107F8F" w:rsidRDefault="00107F8F" w:rsidP="00107F8F">
      <w:pPr>
        <w:pStyle w:val="26"/>
        <w:tabs>
          <w:tab w:val="num" w:pos="0"/>
        </w:tabs>
        <w:spacing w:after="0" w:line="276" w:lineRule="auto"/>
        <w:ind w:left="0" w:firstLine="709"/>
        <w:jc w:val="both"/>
        <w:rPr>
          <w:rFonts w:ascii="Times New Roman" w:hAnsi="Times New Roman" w:cs="Times New Roman"/>
        </w:rPr>
      </w:pPr>
      <w:r w:rsidRPr="00107F8F">
        <w:rPr>
          <w:rFonts w:ascii="Times New Roman" w:hAnsi="Times New Roman" w:cs="Times New Roman"/>
          <w:b/>
        </w:rPr>
        <w:t>Звуки и буквы</w:t>
      </w:r>
      <w:r w:rsidRPr="00107F8F">
        <w:rPr>
          <w:rFonts w:ascii="Times New Roman" w:hAnsi="Times New Roman" w:cs="Times New Roman"/>
        </w:rPr>
        <w:t xml:space="preserve">. Алфавит. Слова с заглавной буквой. Фонетика. Гласные звуки, их классификация. Сингармонизм. Гласные [а], [э], [о], [ө], [ы] в татарском и русском языках. Буквы </w:t>
      </w:r>
      <w:r w:rsidRPr="00107F8F">
        <w:rPr>
          <w:rFonts w:ascii="Times New Roman" w:hAnsi="Times New Roman" w:cs="Times New Roman"/>
          <w:b/>
        </w:rPr>
        <w:t>я, ю, е</w:t>
      </w:r>
      <w:r w:rsidRPr="00107F8F">
        <w:rPr>
          <w:rFonts w:ascii="Times New Roman" w:hAnsi="Times New Roman" w:cs="Times New Roman"/>
        </w:rPr>
        <w:t xml:space="preserve"> и правописание слов с ними. Правописание букв, обозначающих гласные звуки. Перенос слов. Ударение. </w:t>
      </w:r>
    </w:p>
    <w:p w:rsidR="00107F8F" w:rsidRPr="00107F8F" w:rsidRDefault="00107F8F" w:rsidP="00107F8F">
      <w:pPr>
        <w:pStyle w:val="26"/>
        <w:spacing w:after="0" w:line="276" w:lineRule="auto"/>
        <w:ind w:left="0" w:firstLine="709"/>
        <w:jc w:val="both"/>
        <w:rPr>
          <w:rFonts w:ascii="Times New Roman" w:hAnsi="Times New Roman" w:cs="Times New Roman"/>
        </w:rPr>
      </w:pPr>
      <w:r w:rsidRPr="00107F8F">
        <w:rPr>
          <w:rFonts w:ascii="Times New Roman" w:hAnsi="Times New Roman" w:cs="Times New Roman"/>
        </w:rPr>
        <w:t xml:space="preserve">Согласные звуки, их классификация. Согласные звонкие и глухие. Произношение согласных [w], [гъ], [къ], [х], [ч]; [җ], [ң], [һ]. Правописание и произношение слов с буквами </w:t>
      </w:r>
      <w:r w:rsidRPr="00107F8F">
        <w:rPr>
          <w:rFonts w:ascii="Times New Roman" w:hAnsi="Times New Roman" w:cs="Times New Roman"/>
          <w:b/>
        </w:rPr>
        <w:t xml:space="preserve">ц, щ, ъ, ь. </w:t>
      </w:r>
      <w:r w:rsidRPr="00107F8F">
        <w:rPr>
          <w:rFonts w:ascii="Times New Roman" w:hAnsi="Times New Roman" w:cs="Times New Roman"/>
        </w:rPr>
        <w:t xml:space="preserve">Слова, выражающие предмет, его действие и признак. </w:t>
      </w:r>
    </w:p>
    <w:p w:rsidR="00107F8F" w:rsidRPr="00107F8F" w:rsidRDefault="00107F8F" w:rsidP="00107F8F">
      <w:pPr>
        <w:pStyle w:val="26"/>
        <w:spacing w:after="0" w:line="276" w:lineRule="auto"/>
        <w:ind w:left="0" w:firstLine="709"/>
        <w:jc w:val="both"/>
        <w:rPr>
          <w:rFonts w:ascii="Times New Roman" w:hAnsi="Times New Roman" w:cs="Times New Roman"/>
          <w:b/>
        </w:rPr>
      </w:pPr>
      <w:r w:rsidRPr="00107F8F">
        <w:rPr>
          <w:rFonts w:ascii="Times New Roman" w:hAnsi="Times New Roman" w:cs="Times New Roman"/>
          <w:b/>
        </w:rPr>
        <w:t xml:space="preserve">Морфология. Имя существительное. </w:t>
      </w:r>
      <w:r w:rsidRPr="00107F8F">
        <w:rPr>
          <w:rFonts w:ascii="Times New Roman" w:hAnsi="Times New Roman" w:cs="Times New Roman"/>
        </w:rPr>
        <w:t>Нарицательные и собственные</w:t>
      </w:r>
      <w:r w:rsidRPr="00107F8F">
        <w:rPr>
          <w:rFonts w:ascii="Times New Roman" w:hAnsi="Times New Roman" w:cs="Times New Roman"/>
          <w:b/>
        </w:rPr>
        <w:t xml:space="preserve"> имена существительные. </w:t>
      </w:r>
      <w:r w:rsidRPr="00107F8F">
        <w:rPr>
          <w:rFonts w:ascii="Times New Roman" w:hAnsi="Times New Roman" w:cs="Times New Roman"/>
        </w:rPr>
        <w:t xml:space="preserve">Склонение имен. Особенности склонения имен существительных на носовые согласные. Формы единственного и множественного числа. Правописание аффиксов множественного числа, сопоставление их с русским языком. Склонение существительных на звонкие, глухие и носовые согласные. </w:t>
      </w:r>
    </w:p>
    <w:p w:rsidR="00107F8F" w:rsidRPr="00107F8F" w:rsidRDefault="00107F8F" w:rsidP="00107F8F">
      <w:pPr>
        <w:pStyle w:val="26"/>
        <w:spacing w:after="0" w:line="276" w:lineRule="auto"/>
        <w:ind w:left="0" w:firstLine="709"/>
        <w:jc w:val="both"/>
        <w:rPr>
          <w:rFonts w:ascii="Times New Roman" w:hAnsi="Times New Roman" w:cs="Times New Roman"/>
        </w:rPr>
      </w:pPr>
      <w:r w:rsidRPr="00107F8F">
        <w:rPr>
          <w:rFonts w:ascii="Times New Roman" w:hAnsi="Times New Roman" w:cs="Times New Roman"/>
          <w:b/>
        </w:rPr>
        <w:t xml:space="preserve">Глагол. </w:t>
      </w:r>
      <w:r w:rsidRPr="00107F8F">
        <w:rPr>
          <w:rFonts w:ascii="Times New Roman" w:hAnsi="Times New Roman" w:cs="Times New Roman"/>
        </w:rPr>
        <w:t>Понятие о временах глагола. Сопоставление с русским языком. Спряжение глаголов изъявительного наклонения. Сопоставление с временными и личными формами глаголов татарского и русского языков. Прошедшее и будущее время, спряжение глаголов изъявительного наклонения.</w:t>
      </w:r>
    </w:p>
    <w:p w:rsidR="00107F8F" w:rsidRPr="00107F8F" w:rsidRDefault="00107F8F" w:rsidP="00107F8F">
      <w:pPr>
        <w:pStyle w:val="26"/>
        <w:spacing w:after="0" w:line="276" w:lineRule="auto"/>
        <w:ind w:left="0" w:firstLine="709"/>
        <w:jc w:val="both"/>
        <w:rPr>
          <w:rFonts w:ascii="Times New Roman" w:hAnsi="Times New Roman" w:cs="Times New Roman"/>
          <w:b/>
        </w:rPr>
      </w:pPr>
      <w:r w:rsidRPr="00107F8F">
        <w:rPr>
          <w:rFonts w:ascii="Times New Roman" w:hAnsi="Times New Roman" w:cs="Times New Roman"/>
          <w:b/>
        </w:rPr>
        <w:t xml:space="preserve">Имя прилагательное. </w:t>
      </w:r>
      <w:r w:rsidRPr="00107F8F">
        <w:rPr>
          <w:rFonts w:ascii="Times New Roman" w:hAnsi="Times New Roman" w:cs="Times New Roman"/>
        </w:rPr>
        <w:t>Употребление прилагательных в речи. Особенности прилагательных в татарском и русском языках. Синонимы и антонимы. Употребление прилагательных в предложении. Особенности синтаксической связи между прилагательным и существительным в татарском языке. Степени сравнения прилагательных.</w:t>
      </w:r>
    </w:p>
    <w:p w:rsidR="00107F8F" w:rsidRPr="00107F8F" w:rsidRDefault="00107F8F" w:rsidP="00107F8F">
      <w:pPr>
        <w:pStyle w:val="26"/>
        <w:spacing w:after="0" w:line="276" w:lineRule="auto"/>
        <w:ind w:left="0" w:firstLine="709"/>
        <w:jc w:val="both"/>
        <w:rPr>
          <w:rFonts w:ascii="Times New Roman" w:hAnsi="Times New Roman" w:cs="Times New Roman"/>
        </w:rPr>
      </w:pPr>
      <w:r w:rsidRPr="00107F8F">
        <w:rPr>
          <w:rFonts w:ascii="Times New Roman" w:hAnsi="Times New Roman" w:cs="Times New Roman"/>
          <w:b/>
        </w:rPr>
        <w:t xml:space="preserve">Имя числительное, </w:t>
      </w:r>
      <w:r w:rsidRPr="00107F8F">
        <w:rPr>
          <w:rFonts w:ascii="Times New Roman" w:hAnsi="Times New Roman" w:cs="Times New Roman"/>
        </w:rPr>
        <w:t>его значение, вопросы. Особенности синтаксической связи между числительным и существительным в татарском языке. Количественные и порядковые числительные. Особенности употребления существительных при числительных в татарском языке.</w:t>
      </w:r>
    </w:p>
    <w:p w:rsidR="00107F8F" w:rsidRPr="00107F8F" w:rsidRDefault="00107F8F" w:rsidP="00107F8F">
      <w:pPr>
        <w:pStyle w:val="26"/>
        <w:spacing w:after="0" w:line="276" w:lineRule="auto"/>
        <w:ind w:left="0" w:firstLine="709"/>
        <w:jc w:val="both"/>
        <w:rPr>
          <w:rFonts w:ascii="Times New Roman" w:hAnsi="Times New Roman" w:cs="Times New Roman"/>
          <w:b/>
        </w:rPr>
      </w:pPr>
      <w:r w:rsidRPr="00107F8F">
        <w:rPr>
          <w:rFonts w:ascii="Times New Roman" w:hAnsi="Times New Roman" w:cs="Times New Roman"/>
          <w:b/>
        </w:rPr>
        <w:t xml:space="preserve">Местоимение. </w:t>
      </w:r>
    </w:p>
    <w:p w:rsidR="00107F8F" w:rsidRPr="00107F8F" w:rsidRDefault="00107F8F" w:rsidP="00107F8F">
      <w:pPr>
        <w:pStyle w:val="26"/>
        <w:spacing w:after="0" w:line="276" w:lineRule="auto"/>
        <w:ind w:left="0" w:firstLine="709"/>
        <w:jc w:val="both"/>
        <w:rPr>
          <w:rFonts w:ascii="Times New Roman" w:hAnsi="Times New Roman" w:cs="Times New Roman"/>
        </w:rPr>
      </w:pPr>
      <w:r w:rsidRPr="00107F8F">
        <w:rPr>
          <w:rFonts w:ascii="Times New Roman" w:hAnsi="Times New Roman" w:cs="Times New Roman"/>
        </w:rPr>
        <w:t>Склонение личных местоимений. Понятие о вопросительных местоимениях. Указательные местоимения.</w:t>
      </w:r>
    </w:p>
    <w:p w:rsidR="00107F8F" w:rsidRPr="00107F8F" w:rsidRDefault="00107F8F" w:rsidP="00107F8F">
      <w:pPr>
        <w:pStyle w:val="2"/>
        <w:spacing w:before="0" w:after="0" w:line="276" w:lineRule="auto"/>
        <w:ind w:firstLine="709"/>
        <w:jc w:val="both"/>
        <w:rPr>
          <w:rFonts w:ascii="Times New Roman" w:hAnsi="Times New Roman" w:cs="Times New Roman"/>
          <w:b w:val="0"/>
          <w:i w:val="0"/>
          <w:iCs w:val="0"/>
          <w:sz w:val="22"/>
          <w:szCs w:val="22"/>
        </w:rPr>
      </w:pPr>
      <w:r w:rsidRPr="00107F8F">
        <w:rPr>
          <w:rFonts w:ascii="Times New Roman" w:hAnsi="Times New Roman" w:cs="Times New Roman"/>
          <w:i w:val="0"/>
          <w:sz w:val="22"/>
          <w:szCs w:val="22"/>
        </w:rPr>
        <w:lastRenderedPageBreak/>
        <w:t xml:space="preserve">Синтаксис. </w:t>
      </w:r>
      <w:r w:rsidRPr="00107F8F">
        <w:rPr>
          <w:rFonts w:ascii="Times New Roman" w:hAnsi="Times New Roman" w:cs="Times New Roman"/>
          <w:b w:val="0"/>
          <w:i w:val="0"/>
          <w:sz w:val="22"/>
          <w:szCs w:val="22"/>
        </w:rPr>
        <w:t>Словосочетание и предложение в татарском и русском языках, порядок слов в них. Главные члены предложения. Выражения подлежащего существительными и личными местоимениями. Составление словосочетаний и предложений с использованием изученных частей речи. Предложения по цели высказывания: повествовательные, вопросительные, повелительные, восклицательные. Определение главных членов предложения. Составление предложений, связь между словами. Порядок слов (подлежащего и сказуемого, определения и определяемого слова) в татарском языке.</w:t>
      </w:r>
      <w:r w:rsidRPr="00107F8F">
        <w:rPr>
          <w:rFonts w:ascii="Times New Roman" w:hAnsi="Times New Roman" w:cs="Times New Roman"/>
          <w:sz w:val="22"/>
          <w:szCs w:val="22"/>
        </w:rPr>
        <w:t xml:space="preserve"> </w:t>
      </w:r>
      <w:r w:rsidRPr="00107F8F">
        <w:rPr>
          <w:rFonts w:ascii="Times New Roman" w:hAnsi="Times New Roman" w:cs="Times New Roman"/>
          <w:b w:val="0"/>
          <w:i w:val="0"/>
          <w:sz w:val="22"/>
          <w:szCs w:val="22"/>
        </w:rPr>
        <w:t>Порядок слов (главных членов) в предложении, сопоставление с русским языком</w:t>
      </w:r>
    </w:p>
    <w:p w:rsidR="00107F8F" w:rsidRPr="00107F8F" w:rsidRDefault="00107F8F" w:rsidP="00107F8F">
      <w:pPr>
        <w:pStyle w:val="26"/>
        <w:spacing w:after="0" w:line="276" w:lineRule="auto"/>
        <w:ind w:left="0" w:firstLine="709"/>
        <w:jc w:val="both"/>
        <w:rPr>
          <w:rFonts w:ascii="Times New Roman" w:hAnsi="Times New Roman" w:cs="Times New Roman"/>
        </w:rPr>
      </w:pPr>
      <w:r w:rsidRPr="00107F8F">
        <w:rPr>
          <w:rFonts w:ascii="Times New Roman" w:hAnsi="Times New Roman" w:cs="Times New Roman"/>
        </w:rPr>
        <w:t xml:space="preserve">Второстепенные члены предложения. Выражение определения прилагательными и порядковыми числительными. Понятие об определении. Особенности синтаксической связи между определением и определяемым словом в татарском языке. Выражение сказуемого глаголами изъявительного наклонения и прилагательными. Понятие о дополнениях. Нераспространенные и распространенные предложения. Понятие о знаках препинаний в конце предложений. </w:t>
      </w:r>
    </w:p>
    <w:p w:rsidR="00107F8F" w:rsidRPr="00107F8F" w:rsidRDefault="00107F8F" w:rsidP="00107F8F">
      <w:pPr>
        <w:spacing w:after="0" w:line="240" w:lineRule="auto"/>
        <w:jc w:val="center"/>
        <w:rPr>
          <w:rFonts w:ascii="Times New Roman" w:hAnsi="Times New Roman"/>
          <w:b/>
        </w:rPr>
      </w:pPr>
      <w:r w:rsidRPr="00107F8F">
        <w:rPr>
          <w:rFonts w:ascii="Times New Roman" w:hAnsi="Times New Roman"/>
          <w:b/>
        </w:rPr>
        <w:t xml:space="preserve">Тематическое планирование </w:t>
      </w:r>
    </w:p>
    <w:p w:rsidR="00107F8F" w:rsidRPr="00107F8F" w:rsidRDefault="00107F8F" w:rsidP="00107F8F">
      <w:pPr>
        <w:pStyle w:val="msonormalbullet2gif"/>
        <w:spacing w:before="0" w:beforeAutospacing="0" w:after="0" w:afterAutospacing="0"/>
        <w:contextualSpacing/>
        <w:rPr>
          <w:b/>
          <w:sz w:val="22"/>
          <w:szCs w:val="22"/>
        </w:rPr>
      </w:pPr>
      <w:r w:rsidRPr="00107F8F">
        <w:rPr>
          <w:b/>
          <w:sz w:val="22"/>
          <w:szCs w:val="22"/>
        </w:rPr>
        <w:t xml:space="preserve">1 класс </w:t>
      </w:r>
    </w:p>
    <w:tbl>
      <w:tblPr>
        <w:tblStyle w:val="afe"/>
        <w:tblW w:w="10065" w:type="dxa"/>
        <w:tblInd w:w="-459" w:type="dxa"/>
        <w:tblLayout w:type="fixed"/>
        <w:tblLook w:val="04A0"/>
      </w:tblPr>
      <w:tblGrid>
        <w:gridCol w:w="567"/>
        <w:gridCol w:w="8080"/>
        <w:gridCol w:w="1418"/>
      </w:tblGrid>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w:t>
            </w:r>
          </w:p>
        </w:tc>
        <w:tc>
          <w:tcPr>
            <w:tcW w:w="8080" w:type="dxa"/>
          </w:tcPr>
          <w:p w:rsidR="00107F8F" w:rsidRPr="00107F8F" w:rsidRDefault="00107F8F" w:rsidP="00107F8F">
            <w:pPr>
              <w:suppressAutoHyphens/>
              <w:jc w:val="center"/>
              <w:rPr>
                <w:rFonts w:ascii="Times New Roman" w:hAnsi="Times New Roman"/>
                <w:lang w:val="tt-RU" w:eastAsia="ar-SA"/>
              </w:rPr>
            </w:pPr>
            <w:r w:rsidRPr="00107F8F">
              <w:rPr>
                <w:rFonts w:ascii="Times New Roman" w:hAnsi="Times New Roman"/>
                <w:lang w:eastAsia="ar-SA"/>
              </w:rPr>
              <w:t>Тема урока</w:t>
            </w:r>
            <w:r w:rsidRPr="00107F8F">
              <w:rPr>
                <w:rFonts w:ascii="Times New Roman" w:hAnsi="Times New Roman"/>
                <w:lang w:val="tt-RU" w:eastAsia="ar-SA"/>
              </w:rPr>
              <w:t>, раздел</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Количество часов</w:t>
            </w:r>
          </w:p>
        </w:tc>
      </w:tr>
      <w:tr w:rsidR="00107F8F" w:rsidRPr="00107F8F" w:rsidTr="00107F8F">
        <w:trPr>
          <w:trHeight w:val="255"/>
        </w:trPr>
        <w:tc>
          <w:tcPr>
            <w:tcW w:w="10065" w:type="dxa"/>
            <w:gridSpan w:val="3"/>
            <w:vAlign w:val="center"/>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Добукварный период – 10ч.</w:t>
            </w:r>
          </w:p>
        </w:tc>
      </w:tr>
      <w:tr w:rsidR="00107F8F" w:rsidRPr="00107F8F" w:rsidTr="00107F8F">
        <w:trPr>
          <w:trHeight w:val="240"/>
        </w:trPr>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w:t>
            </w:r>
          </w:p>
        </w:tc>
        <w:tc>
          <w:tcPr>
            <w:tcW w:w="8080" w:type="dxa"/>
          </w:tcPr>
          <w:p w:rsidR="00107F8F" w:rsidRPr="00107F8F" w:rsidRDefault="00107F8F" w:rsidP="00107F8F">
            <w:pPr>
              <w:rPr>
                <w:rFonts w:ascii="Times New Roman" w:hAnsi="Times New Roman"/>
              </w:rPr>
            </w:pPr>
            <w:r w:rsidRPr="00107F8F">
              <w:rPr>
                <w:rFonts w:ascii="Times New Roman" w:hAnsi="Times New Roman"/>
              </w:rPr>
              <w:t>Знакомство.</w:t>
            </w:r>
            <w:r w:rsidRPr="00107F8F">
              <w:rPr>
                <w:rFonts w:ascii="Times New Roman" w:hAnsi="Times New Roman"/>
                <w:lang w:val="tt-RU"/>
              </w:rPr>
              <w:t>Моя школа. В классе.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w:t>
            </w:r>
          </w:p>
        </w:tc>
        <w:tc>
          <w:tcPr>
            <w:tcW w:w="8080" w:type="dxa"/>
          </w:tcPr>
          <w:p w:rsidR="00107F8F" w:rsidRPr="00107F8F" w:rsidRDefault="00107F8F" w:rsidP="00107F8F">
            <w:pPr>
              <w:rPr>
                <w:rFonts w:ascii="Times New Roman" w:hAnsi="Times New Roman"/>
              </w:rPr>
            </w:pPr>
            <w:r w:rsidRPr="00107F8F">
              <w:rPr>
                <w:rFonts w:ascii="Times New Roman" w:hAnsi="Times New Roman"/>
                <w:lang w:val="tt-RU"/>
              </w:rPr>
              <w:t>Моя семья. Мои друзья.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w:t>
            </w:r>
          </w:p>
        </w:tc>
        <w:tc>
          <w:tcPr>
            <w:tcW w:w="8080" w:type="dxa"/>
          </w:tcPr>
          <w:p w:rsidR="00107F8F" w:rsidRPr="00107F8F" w:rsidRDefault="00107F8F" w:rsidP="00107F8F">
            <w:pPr>
              <w:jc w:val="both"/>
              <w:rPr>
                <w:rFonts w:ascii="Times New Roman" w:hAnsi="Times New Roman"/>
                <w:lang w:val="tt-RU"/>
              </w:rPr>
            </w:pPr>
            <w:r w:rsidRPr="00107F8F">
              <w:rPr>
                <w:rFonts w:ascii="Times New Roman" w:hAnsi="Times New Roman"/>
                <w:lang w:val="tt-RU"/>
              </w:rPr>
              <w:t xml:space="preserve">Мы играем и поем. </w:t>
            </w:r>
            <w:r w:rsidRPr="00107F8F">
              <w:rPr>
                <w:rFonts w:ascii="Times New Roman" w:hAnsi="Times New Roman"/>
              </w:rPr>
              <w:t>Национальные праздники.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4</w:t>
            </w:r>
          </w:p>
        </w:tc>
        <w:tc>
          <w:tcPr>
            <w:tcW w:w="8080" w:type="dxa"/>
          </w:tcPr>
          <w:p w:rsidR="00107F8F" w:rsidRPr="00107F8F" w:rsidRDefault="00107F8F" w:rsidP="00107F8F">
            <w:pPr>
              <w:jc w:val="both"/>
              <w:rPr>
                <w:rFonts w:ascii="Times New Roman" w:hAnsi="Times New Roman"/>
                <w:b/>
                <w:lang w:val="tt-RU"/>
              </w:rPr>
            </w:pPr>
            <w:r w:rsidRPr="00107F8F">
              <w:rPr>
                <w:rFonts w:ascii="Times New Roman" w:hAnsi="Times New Roman"/>
                <w:lang w:val="tt-RU"/>
              </w:rPr>
              <w:t>Пища. Национальные блюда.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5</w:t>
            </w:r>
          </w:p>
        </w:tc>
        <w:tc>
          <w:tcPr>
            <w:tcW w:w="8080" w:type="dxa"/>
          </w:tcPr>
          <w:p w:rsidR="00107F8F" w:rsidRPr="00107F8F" w:rsidRDefault="00107F8F" w:rsidP="00107F8F">
            <w:pPr>
              <w:rPr>
                <w:rFonts w:ascii="Times New Roman" w:hAnsi="Times New Roman"/>
              </w:rPr>
            </w:pPr>
            <w:r w:rsidRPr="00107F8F">
              <w:rPr>
                <w:rFonts w:ascii="Times New Roman" w:hAnsi="Times New Roman"/>
              </w:rPr>
              <w:t>Человек.</w:t>
            </w:r>
            <w:r w:rsidRPr="00107F8F">
              <w:rPr>
                <w:rFonts w:ascii="Times New Roman" w:hAnsi="Times New Roman"/>
                <w:lang w:val="tt-RU"/>
              </w:rPr>
              <w:t xml:space="preserve"> </w:t>
            </w:r>
            <w:r w:rsidRPr="00107F8F">
              <w:rPr>
                <w:rFonts w:ascii="Times New Roman" w:hAnsi="Times New Roman"/>
              </w:rPr>
              <w:t>Личная гигиена. Режим дня.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6</w:t>
            </w:r>
          </w:p>
        </w:tc>
        <w:tc>
          <w:tcPr>
            <w:tcW w:w="8080" w:type="dxa"/>
          </w:tcPr>
          <w:p w:rsidR="00107F8F" w:rsidRPr="00107F8F" w:rsidRDefault="00107F8F" w:rsidP="00107F8F">
            <w:pPr>
              <w:rPr>
                <w:rFonts w:ascii="Times New Roman" w:hAnsi="Times New Roman"/>
              </w:rPr>
            </w:pPr>
            <w:r w:rsidRPr="00107F8F">
              <w:rPr>
                <w:rFonts w:ascii="Times New Roman" w:hAnsi="Times New Roman"/>
              </w:rPr>
              <w:t>Одежда и обувь.</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7</w:t>
            </w:r>
          </w:p>
        </w:tc>
        <w:tc>
          <w:tcPr>
            <w:tcW w:w="8080" w:type="dxa"/>
          </w:tcPr>
          <w:p w:rsidR="00107F8F" w:rsidRPr="00107F8F" w:rsidRDefault="00107F8F" w:rsidP="00107F8F">
            <w:pPr>
              <w:rPr>
                <w:rFonts w:ascii="Times New Roman" w:hAnsi="Times New Roman"/>
              </w:rPr>
            </w:pPr>
            <w:r w:rsidRPr="00107F8F">
              <w:rPr>
                <w:rFonts w:ascii="Times New Roman" w:hAnsi="Times New Roman"/>
                <w:lang w:val="tt-RU"/>
              </w:rPr>
              <w:t>Времена года. В деревне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8</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 xml:space="preserve">Домашние и лесные животные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9</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Домашние и лесные птицы.</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10</w:t>
            </w:r>
          </w:p>
        </w:tc>
        <w:tc>
          <w:tcPr>
            <w:tcW w:w="8080" w:type="dxa"/>
          </w:tcPr>
          <w:p w:rsidR="00107F8F" w:rsidRPr="00107F8F" w:rsidRDefault="00107F8F" w:rsidP="00107F8F">
            <w:pPr>
              <w:rPr>
                <w:rFonts w:ascii="Times New Roman" w:hAnsi="Times New Roman"/>
              </w:rPr>
            </w:pPr>
            <w:r w:rsidRPr="00107F8F">
              <w:rPr>
                <w:rFonts w:ascii="Times New Roman" w:hAnsi="Times New Roman"/>
              </w:rPr>
              <w:t>Город. Улица. Транспорт.</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195"/>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 xml:space="preserve">Букварный период </w:t>
            </w:r>
            <w:r w:rsidRPr="00107F8F">
              <w:rPr>
                <w:rFonts w:ascii="Times New Roman" w:hAnsi="Times New Roman"/>
                <w:b/>
                <w:lang w:eastAsia="ar-SA"/>
              </w:rPr>
              <w:t>– 16ч.</w:t>
            </w:r>
          </w:p>
        </w:tc>
      </w:tr>
      <w:tr w:rsidR="00107F8F" w:rsidRPr="00107F8F" w:rsidTr="00107F8F">
        <w:trPr>
          <w:trHeight w:val="30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11</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 xml:space="preserve">Буквы </w:t>
            </w:r>
            <w:r w:rsidRPr="00107F8F">
              <w:rPr>
                <w:rFonts w:ascii="Times New Roman" w:hAnsi="Times New Roman"/>
                <w:lang w:val="tt-RU"/>
              </w:rPr>
              <w:t xml:space="preserve">Аа, Әә. </w:t>
            </w:r>
            <w:r w:rsidRPr="00107F8F">
              <w:rPr>
                <w:rFonts w:ascii="Times New Roman" w:hAnsi="Times New Roman"/>
              </w:rPr>
              <w:t>Звук</w:t>
            </w:r>
            <w:r w:rsidRPr="00107F8F">
              <w:rPr>
                <w:rFonts w:ascii="Times New Roman" w:hAnsi="Times New Roman"/>
                <w:lang w:val="tt-RU"/>
              </w:rPr>
              <w:t>и</w:t>
            </w:r>
            <w:r w:rsidRPr="00107F8F">
              <w:rPr>
                <w:rFonts w:ascii="Times New Roman" w:hAnsi="Times New Roman"/>
              </w:rPr>
              <w:t xml:space="preserve"> [</w:t>
            </w:r>
            <w:r w:rsidRPr="00107F8F">
              <w:rPr>
                <w:rFonts w:ascii="Times New Roman" w:hAnsi="Times New Roman"/>
                <w:lang w:val="tt-RU"/>
              </w:rPr>
              <w:t>а</w:t>
            </w:r>
            <w:r w:rsidRPr="00107F8F">
              <w:rPr>
                <w:rFonts w:ascii="Times New Roman" w:hAnsi="Times New Roman"/>
              </w:rPr>
              <w:t>]</w:t>
            </w:r>
            <w:r w:rsidRPr="00107F8F">
              <w:rPr>
                <w:rFonts w:ascii="Times New Roman" w:hAnsi="Times New Roman"/>
                <w:lang w:val="tt-RU"/>
              </w:rPr>
              <w:t>,</w:t>
            </w:r>
            <w:r w:rsidRPr="00107F8F">
              <w:rPr>
                <w:rFonts w:ascii="Times New Roman" w:hAnsi="Times New Roman"/>
              </w:rPr>
              <w:t xml:space="preserve"> [</w:t>
            </w:r>
            <w:r w:rsidRPr="00107F8F">
              <w:rPr>
                <w:rFonts w:ascii="Times New Roman" w:hAnsi="Times New Roman"/>
                <w:lang w:val="tt-RU"/>
              </w:rPr>
              <w:t>ә</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12</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 xml:space="preserve">Буквы </w:t>
            </w:r>
            <w:r w:rsidRPr="00107F8F">
              <w:rPr>
                <w:rFonts w:ascii="Times New Roman" w:hAnsi="Times New Roman"/>
                <w:lang w:val="tt-RU"/>
              </w:rPr>
              <w:t xml:space="preserve">Ыы, Ээ, Ии.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w:t>
            </w:r>
            <w:r w:rsidRPr="00107F8F">
              <w:rPr>
                <w:rFonts w:ascii="Times New Roman" w:hAnsi="Times New Roman"/>
                <w:lang w:val="tt-RU"/>
              </w:rPr>
              <w:t>ы</w:t>
            </w:r>
            <w:r w:rsidRPr="00107F8F">
              <w:rPr>
                <w:rFonts w:ascii="Times New Roman" w:hAnsi="Times New Roman"/>
              </w:rPr>
              <w:t>]</w:t>
            </w:r>
            <w:r w:rsidRPr="00107F8F">
              <w:rPr>
                <w:rFonts w:ascii="Times New Roman" w:hAnsi="Times New Roman"/>
                <w:lang w:val="tt-RU"/>
              </w:rPr>
              <w:t>,</w:t>
            </w:r>
            <w:r w:rsidRPr="00107F8F">
              <w:rPr>
                <w:rFonts w:ascii="Times New Roman" w:hAnsi="Times New Roman"/>
              </w:rPr>
              <w:t xml:space="preserve"> [</w:t>
            </w:r>
            <w:r w:rsidRPr="00107F8F">
              <w:rPr>
                <w:rFonts w:ascii="Times New Roman" w:hAnsi="Times New Roman"/>
                <w:lang w:val="tt-RU"/>
              </w:rPr>
              <w:t>э</w:t>
            </w:r>
            <w:r w:rsidRPr="00107F8F">
              <w:rPr>
                <w:rFonts w:ascii="Times New Roman" w:hAnsi="Times New Roman"/>
              </w:rPr>
              <w:t>]</w:t>
            </w:r>
            <w:r w:rsidRPr="00107F8F">
              <w:rPr>
                <w:rFonts w:ascii="Times New Roman" w:hAnsi="Times New Roman"/>
                <w:lang w:val="tt-RU"/>
              </w:rPr>
              <w:t>,</w:t>
            </w:r>
            <w:r w:rsidRPr="00107F8F">
              <w:rPr>
                <w:rFonts w:ascii="Times New Roman" w:hAnsi="Times New Roman"/>
              </w:rPr>
              <w:t xml:space="preserve"> [</w:t>
            </w:r>
            <w:r w:rsidRPr="00107F8F">
              <w:rPr>
                <w:rFonts w:ascii="Times New Roman" w:hAnsi="Times New Roman"/>
                <w:lang w:val="tt-RU"/>
              </w:rPr>
              <w:t>и</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13</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Буквы</w:t>
            </w:r>
            <w:r w:rsidRPr="00107F8F">
              <w:rPr>
                <w:rFonts w:ascii="Times New Roman" w:hAnsi="Times New Roman"/>
                <w:lang w:val="tt-RU"/>
              </w:rPr>
              <w:t xml:space="preserve"> Уу, Үү.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w:t>
            </w:r>
            <w:r w:rsidRPr="00107F8F">
              <w:rPr>
                <w:rFonts w:ascii="Times New Roman" w:hAnsi="Times New Roman"/>
                <w:lang w:val="tt-RU"/>
              </w:rPr>
              <w:t>у</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ү</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56"/>
        </w:trPr>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14</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 xml:space="preserve">Буквы </w:t>
            </w:r>
            <w:r w:rsidRPr="00107F8F">
              <w:rPr>
                <w:rFonts w:ascii="Times New Roman" w:hAnsi="Times New Roman"/>
                <w:lang w:val="tt-RU"/>
              </w:rPr>
              <w:t xml:space="preserve">Өө, Оо. </w:t>
            </w:r>
            <w:r w:rsidRPr="00107F8F">
              <w:rPr>
                <w:rFonts w:ascii="Times New Roman" w:hAnsi="Times New Roman"/>
              </w:rPr>
              <w:t>Звук</w:t>
            </w:r>
            <w:r w:rsidRPr="00107F8F">
              <w:rPr>
                <w:rFonts w:ascii="Times New Roman" w:hAnsi="Times New Roman"/>
                <w:lang w:val="tt-RU"/>
              </w:rPr>
              <w:t>и</w:t>
            </w:r>
            <w:r w:rsidRPr="00107F8F">
              <w:rPr>
                <w:rFonts w:ascii="Times New Roman" w:hAnsi="Times New Roman"/>
              </w:rPr>
              <w:t xml:space="preserve"> [</w:t>
            </w:r>
            <w:r w:rsidRPr="00107F8F">
              <w:rPr>
                <w:rFonts w:ascii="Times New Roman" w:hAnsi="Times New Roman"/>
                <w:lang w:val="tt-RU"/>
              </w:rPr>
              <w:t>о</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ө</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15</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Букв</w:t>
            </w:r>
            <w:r w:rsidRPr="00107F8F">
              <w:rPr>
                <w:rFonts w:ascii="Times New Roman" w:hAnsi="Times New Roman"/>
                <w:lang w:val="tt-RU"/>
              </w:rPr>
              <w:t>ы</w:t>
            </w:r>
            <w:r w:rsidRPr="00107F8F">
              <w:rPr>
                <w:rFonts w:ascii="Times New Roman" w:hAnsi="Times New Roman"/>
              </w:rPr>
              <w:t xml:space="preserve"> Нн</w:t>
            </w:r>
            <w:r w:rsidRPr="00107F8F">
              <w:rPr>
                <w:rFonts w:ascii="Times New Roman" w:hAnsi="Times New Roman"/>
                <w:lang w:val="tt-RU"/>
              </w:rPr>
              <w:t xml:space="preserve">, </w:t>
            </w:r>
            <w:r w:rsidRPr="00107F8F">
              <w:rPr>
                <w:rFonts w:ascii="Times New Roman" w:hAnsi="Times New Roman"/>
              </w:rPr>
              <w:t>ң</w:t>
            </w:r>
            <w:r w:rsidRPr="00107F8F">
              <w:rPr>
                <w:rFonts w:ascii="Times New Roman" w:hAnsi="Times New Roman"/>
                <w:lang w:val="tt-RU"/>
              </w:rPr>
              <w:t xml:space="preserve">.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w:t>
            </w:r>
            <w:r w:rsidRPr="00107F8F">
              <w:rPr>
                <w:rFonts w:ascii="Times New Roman" w:hAnsi="Times New Roman"/>
                <w:lang w:val="tt-RU"/>
              </w:rPr>
              <w:t>н</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ң</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16</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Букв</w:t>
            </w:r>
            <w:r w:rsidRPr="00107F8F">
              <w:rPr>
                <w:rFonts w:ascii="Times New Roman" w:hAnsi="Times New Roman"/>
                <w:lang w:val="tt-RU"/>
              </w:rPr>
              <w:t>ы</w:t>
            </w:r>
            <w:r w:rsidRPr="00107F8F">
              <w:rPr>
                <w:rFonts w:ascii="Times New Roman" w:hAnsi="Times New Roman"/>
              </w:rPr>
              <w:t xml:space="preserve"> </w:t>
            </w:r>
            <w:r w:rsidRPr="00107F8F">
              <w:rPr>
                <w:rFonts w:ascii="Times New Roman" w:hAnsi="Times New Roman"/>
                <w:lang w:val="tt-RU"/>
              </w:rPr>
              <w:t xml:space="preserve">Лл, Мм.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w:t>
            </w:r>
            <w:r w:rsidRPr="00107F8F">
              <w:rPr>
                <w:rFonts w:ascii="Times New Roman" w:hAnsi="Times New Roman"/>
                <w:lang w:val="tt-RU"/>
              </w:rPr>
              <w:t>л</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м</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31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17</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Букв</w:t>
            </w:r>
            <w:r w:rsidRPr="00107F8F">
              <w:rPr>
                <w:rFonts w:ascii="Times New Roman" w:hAnsi="Times New Roman"/>
                <w:lang w:val="tt-RU"/>
              </w:rPr>
              <w:t>ы</w:t>
            </w:r>
            <w:r w:rsidRPr="00107F8F">
              <w:rPr>
                <w:rFonts w:ascii="Times New Roman" w:hAnsi="Times New Roman"/>
              </w:rPr>
              <w:t xml:space="preserve"> </w:t>
            </w:r>
            <w:r w:rsidRPr="00107F8F">
              <w:rPr>
                <w:rFonts w:ascii="Times New Roman" w:hAnsi="Times New Roman"/>
                <w:lang w:val="tt-RU"/>
              </w:rPr>
              <w:t xml:space="preserve">Рр, Йй.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w:t>
            </w:r>
            <w:r w:rsidRPr="00107F8F">
              <w:rPr>
                <w:rFonts w:ascii="Times New Roman" w:hAnsi="Times New Roman"/>
                <w:lang w:val="tt-RU"/>
              </w:rPr>
              <w:t>р</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й</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18</w:t>
            </w:r>
          </w:p>
        </w:tc>
        <w:tc>
          <w:tcPr>
            <w:tcW w:w="8080" w:type="dxa"/>
          </w:tcPr>
          <w:p w:rsidR="00107F8F" w:rsidRPr="00107F8F" w:rsidRDefault="00107F8F" w:rsidP="00107F8F">
            <w:pPr>
              <w:rPr>
                <w:rFonts w:ascii="Times New Roman" w:hAnsi="Times New Roman"/>
              </w:rPr>
            </w:pPr>
            <w:r w:rsidRPr="00107F8F">
              <w:rPr>
                <w:rFonts w:ascii="Times New Roman" w:hAnsi="Times New Roman"/>
              </w:rPr>
              <w:t>Букв</w:t>
            </w:r>
            <w:r w:rsidRPr="00107F8F">
              <w:rPr>
                <w:rFonts w:ascii="Times New Roman" w:hAnsi="Times New Roman"/>
                <w:lang w:val="tt-RU"/>
              </w:rPr>
              <w:t>ы</w:t>
            </w:r>
            <w:r w:rsidRPr="00107F8F">
              <w:rPr>
                <w:rFonts w:ascii="Times New Roman" w:hAnsi="Times New Roman"/>
              </w:rPr>
              <w:t xml:space="preserve"> </w:t>
            </w:r>
            <w:r w:rsidRPr="00107F8F">
              <w:rPr>
                <w:rFonts w:ascii="Times New Roman" w:hAnsi="Times New Roman"/>
                <w:lang w:val="tt-RU"/>
              </w:rPr>
              <w:t xml:space="preserve">Яя, Юю, Ее.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19</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Букв</w:t>
            </w:r>
            <w:r w:rsidRPr="00107F8F">
              <w:rPr>
                <w:rFonts w:ascii="Times New Roman" w:hAnsi="Times New Roman"/>
                <w:lang w:val="tt-RU"/>
              </w:rPr>
              <w:t>ы</w:t>
            </w:r>
            <w:r w:rsidRPr="00107F8F">
              <w:rPr>
                <w:rFonts w:ascii="Times New Roman" w:hAnsi="Times New Roman"/>
              </w:rPr>
              <w:t xml:space="preserve"> </w:t>
            </w:r>
            <w:r w:rsidRPr="00107F8F">
              <w:rPr>
                <w:rFonts w:ascii="Times New Roman" w:hAnsi="Times New Roman"/>
                <w:lang w:val="tt-RU"/>
              </w:rPr>
              <w:t xml:space="preserve">Дд,Тт.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w:t>
            </w:r>
            <w:r w:rsidRPr="00107F8F">
              <w:rPr>
                <w:rFonts w:ascii="Times New Roman" w:hAnsi="Times New Roman"/>
                <w:lang w:val="tt-RU"/>
              </w:rPr>
              <w:t>д</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т</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20</w:t>
            </w:r>
          </w:p>
        </w:tc>
        <w:tc>
          <w:tcPr>
            <w:tcW w:w="8080" w:type="dxa"/>
          </w:tcPr>
          <w:p w:rsidR="00107F8F" w:rsidRPr="00107F8F" w:rsidRDefault="00107F8F" w:rsidP="00107F8F">
            <w:pPr>
              <w:rPr>
                <w:rFonts w:ascii="Times New Roman" w:hAnsi="Times New Roman"/>
              </w:rPr>
            </w:pPr>
            <w:r w:rsidRPr="00107F8F">
              <w:rPr>
                <w:rFonts w:ascii="Times New Roman" w:hAnsi="Times New Roman"/>
              </w:rPr>
              <w:t>Букв</w:t>
            </w:r>
            <w:r w:rsidRPr="00107F8F">
              <w:rPr>
                <w:rFonts w:ascii="Times New Roman" w:hAnsi="Times New Roman"/>
                <w:lang w:val="tt-RU"/>
              </w:rPr>
              <w:t>ы</w:t>
            </w:r>
            <w:r w:rsidRPr="00107F8F">
              <w:rPr>
                <w:rFonts w:ascii="Times New Roman" w:hAnsi="Times New Roman"/>
              </w:rPr>
              <w:t xml:space="preserve"> </w:t>
            </w:r>
            <w:r w:rsidRPr="00107F8F">
              <w:rPr>
                <w:rFonts w:ascii="Times New Roman" w:hAnsi="Times New Roman"/>
                <w:lang w:val="tt-RU"/>
              </w:rPr>
              <w:t xml:space="preserve">Зз, Сс.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w:t>
            </w:r>
            <w:r w:rsidRPr="00107F8F">
              <w:rPr>
                <w:rFonts w:ascii="Times New Roman" w:hAnsi="Times New Roman"/>
                <w:lang w:val="tt-RU"/>
              </w:rPr>
              <w:t>з</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с</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21</w:t>
            </w:r>
          </w:p>
        </w:tc>
        <w:tc>
          <w:tcPr>
            <w:tcW w:w="8080" w:type="dxa"/>
          </w:tcPr>
          <w:p w:rsidR="00107F8F" w:rsidRPr="00107F8F" w:rsidRDefault="00107F8F" w:rsidP="00107F8F">
            <w:pPr>
              <w:rPr>
                <w:rFonts w:ascii="Times New Roman" w:hAnsi="Times New Roman"/>
              </w:rPr>
            </w:pPr>
            <w:r w:rsidRPr="00107F8F">
              <w:rPr>
                <w:rFonts w:ascii="Times New Roman" w:hAnsi="Times New Roman"/>
              </w:rPr>
              <w:t>Букв</w:t>
            </w:r>
            <w:r w:rsidRPr="00107F8F">
              <w:rPr>
                <w:rFonts w:ascii="Times New Roman" w:hAnsi="Times New Roman"/>
                <w:lang w:val="tt-RU"/>
              </w:rPr>
              <w:t>ы</w:t>
            </w:r>
            <w:r w:rsidRPr="00107F8F">
              <w:rPr>
                <w:rFonts w:ascii="Times New Roman" w:hAnsi="Times New Roman"/>
              </w:rPr>
              <w:t xml:space="preserve"> </w:t>
            </w:r>
            <w:r w:rsidRPr="00107F8F">
              <w:rPr>
                <w:rFonts w:ascii="Times New Roman" w:hAnsi="Times New Roman"/>
                <w:lang w:val="tt-RU"/>
              </w:rPr>
              <w:t xml:space="preserve">Гг, Кк.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w:t>
            </w:r>
            <w:r w:rsidRPr="00107F8F">
              <w:rPr>
                <w:rFonts w:ascii="Times New Roman" w:hAnsi="Times New Roman"/>
                <w:lang w:val="tt-RU"/>
              </w:rPr>
              <w:t>г</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г</w:t>
            </w:r>
            <w:r w:rsidRPr="00107F8F">
              <w:rPr>
                <w:rFonts w:ascii="Times New Roman" w:hAnsi="Times New Roman"/>
              </w:rPr>
              <w:t>ъ], [к]</w:t>
            </w:r>
            <w:r w:rsidRPr="00107F8F">
              <w:rPr>
                <w:rFonts w:ascii="Times New Roman" w:hAnsi="Times New Roman"/>
                <w:lang w:val="tt-RU"/>
              </w:rPr>
              <w:t xml:space="preserve">, </w:t>
            </w:r>
            <w:r w:rsidRPr="00107F8F">
              <w:rPr>
                <w:rFonts w:ascii="Times New Roman" w:hAnsi="Times New Roman"/>
              </w:rPr>
              <w:t>[къ].</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22</w:t>
            </w:r>
          </w:p>
        </w:tc>
        <w:tc>
          <w:tcPr>
            <w:tcW w:w="8080" w:type="dxa"/>
          </w:tcPr>
          <w:p w:rsidR="00107F8F" w:rsidRPr="00107F8F" w:rsidRDefault="00107F8F" w:rsidP="00107F8F">
            <w:pPr>
              <w:rPr>
                <w:rFonts w:ascii="Times New Roman" w:hAnsi="Times New Roman"/>
              </w:rPr>
            </w:pPr>
            <w:r w:rsidRPr="00107F8F">
              <w:rPr>
                <w:rFonts w:ascii="Times New Roman" w:hAnsi="Times New Roman"/>
              </w:rPr>
              <w:t>Букв</w:t>
            </w:r>
            <w:r w:rsidRPr="00107F8F">
              <w:rPr>
                <w:rFonts w:ascii="Times New Roman" w:hAnsi="Times New Roman"/>
                <w:lang w:val="tt-RU"/>
              </w:rPr>
              <w:t>ы</w:t>
            </w:r>
            <w:r w:rsidRPr="00107F8F">
              <w:rPr>
                <w:rFonts w:ascii="Times New Roman" w:hAnsi="Times New Roman"/>
              </w:rPr>
              <w:t xml:space="preserve"> Вв, Фф</w:t>
            </w:r>
            <w:r w:rsidRPr="00107F8F">
              <w:rPr>
                <w:rFonts w:ascii="Times New Roman" w:hAnsi="Times New Roman"/>
                <w:lang w:val="tt-RU"/>
              </w:rPr>
              <w:t xml:space="preserve">.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[в]</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en-US"/>
              </w:rPr>
              <w:t>w</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ф</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23</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Буквы</w:t>
            </w:r>
            <w:r w:rsidRPr="00107F8F">
              <w:rPr>
                <w:rFonts w:ascii="Times New Roman" w:hAnsi="Times New Roman"/>
                <w:lang w:val="tt-RU"/>
              </w:rPr>
              <w:t xml:space="preserve"> Бб, Пп. </w:t>
            </w:r>
            <w:r w:rsidRPr="00107F8F">
              <w:rPr>
                <w:rFonts w:ascii="Times New Roman" w:hAnsi="Times New Roman"/>
              </w:rPr>
              <w:t>Звук</w:t>
            </w:r>
            <w:r w:rsidRPr="00107F8F">
              <w:rPr>
                <w:rFonts w:ascii="Times New Roman" w:hAnsi="Times New Roman"/>
                <w:lang w:val="tt-RU"/>
              </w:rPr>
              <w:t xml:space="preserve">и </w:t>
            </w:r>
            <w:r w:rsidRPr="00107F8F">
              <w:rPr>
                <w:rFonts w:ascii="Times New Roman" w:hAnsi="Times New Roman"/>
              </w:rPr>
              <w:t>[</w:t>
            </w:r>
            <w:r w:rsidRPr="00107F8F">
              <w:rPr>
                <w:rFonts w:ascii="Times New Roman" w:hAnsi="Times New Roman"/>
                <w:lang w:val="tt-RU"/>
              </w:rPr>
              <w:t>б</w:t>
            </w:r>
            <w:r w:rsidRPr="00107F8F">
              <w:rPr>
                <w:rFonts w:ascii="Times New Roman" w:hAnsi="Times New Roman"/>
              </w:rPr>
              <w:t>]</w:t>
            </w:r>
            <w:r w:rsidRPr="00107F8F">
              <w:rPr>
                <w:rFonts w:ascii="Times New Roman" w:hAnsi="Times New Roman"/>
                <w:lang w:val="tt-RU"/>
              </w:rPr>
              <w:t xml:space="preserve">, </w:t>
            </w:r>
            <w:r w:rsidRPr="00107F8F">
              <w:rPr>
                <w:rFonts w:ascii="Times New Roman" w:hAnsi="Times New Roman"/>
              </w:rPr>
              <w:t>[</w:t>
            </w:r>
            <w:r w:rsidRPr="00107F8F">
              <w:rPr>
                <w:rFonts w:ascii="Times New Roman" w:hAnsi="Times New Roman"/>
                <w:lang w:val="tt-RU"/>
              </w:rPr>
              <w:t>п</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24</w:t>
            </w:r>
          </w:p>
        </w:tc>
        <w:tc>
          <w:tcPr>
            <w:tcW w:w="8080" w:type="dxa"/>
          </w:tcPr>
          <w:p w:rsidR="00107F8F" w:rsidRPr="00107F8F" w:rsidRDefault="00107F8F" w:rsidP="00107F8F">
            <w:pPr>
              <w:jc w:val="both"/>
              <w:rPr>
                <w:rFonts w:ascii="Times New Roman" w:hAnsi="Times New Roman"/>
              </w:rPr>
            </w:pPr>
            <w:r w:rsidRPr="00107F8F">
              <w:rPr>
                <w:rFonts w:ascii="Times New Roman" w:hAnsi="Times New Roman"/>
              </w:rPr>
              <w:t xml:space="preserve">Буквы Жж, Шш, </w:t>
            </w:r>
            <w:r w:rsidRPr="00107F8F">
              <w:rPr>
                <w:rFonts w:ascii="Times New Roman" w:hAnsi="Times New Roman"/>
                <w:lang w:val="tt-RU"/>
              </w:rPr>
              <w:t xml:space="preserve">Җ җ. </w:t>
            </w:r>
            <w:r w:rsidRPr="00107F8F">
              <w:rPr>
                <w:rFonts w:ascii="Times New Roman" w:hAnsi="Times New Roman"/>
              </w:rPr>
              <w:t>Звуки [ж]</w:t>
            </w:r>
            <w:r w:rsidRPr="00107F8F">
              <w:rPr>
                <w:rFonts w:ascii="Times New Roman" w:hAnsi="Times New Roman"/>
                <w:lang w:val="tt-RU"/>
              </w:rPr>
              <w:t xml:space="preserve">, </w:t>
            </w:r>
            <w:r w:rsidRPr="00107F8F">
              <w:rPr>
                <w:rFonts w:ascii="Times New Roman" w:hAnsi="Times New Roman"/>
              </w:rPr>
              <w:t>[ш], [</w:t>
            </w:r>
            <w:r w:rsidRPr="00107F8F">
              <w:rPr>
                <w:rFonts w:ascii="Times New Roman" w:hAnsi="Times New Roman"/>
                <w:lang w:val="tt-RU"/>
              </w:rPr>
              <w:t>җ</w:t>
            </w:r>
            <w:r w:rsidRPr="00107F8F">
              <w:rPr>
                <w:rFonts w:ascii="Times New Roman" w:hAnsi="Times New Roman"/>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25</w:t>
            </w:r>
          </w:p>
        </w:tc>
        <w:tc>
          <w:tcPr>
            <w:tcW w:w="8080" w:type="dxa"/>
          </w:tcPr>
          <w:p w:rsidR="00107F8F" w:rsidRPr="00107F8F" w:rsidRDefault="00107F8F" w:rsidP="00107F8F">
            <w:pPr>
              <w:jc w:val="both"/>
              <w:rPr>
                <w:rFonts w:ascii="Times New Roman" w:hAnsi="Times New Roman"/>
                <w:lang w:val="tt-RU"/>
              </w:rPr>
            </w:pPr>
            <w:r w:rsidRPr="00107F8F">
              <w:rPr>
                <w:rFonts w:ascii="Times New Roman" w:hAnsi="Times New Roman"/>
              </w:rPr>
              <w:t xml:space="preserve">Буквы Чч, Хх, </w:t>
            </w:r>
            <w:r w:rsidRPr="00107F8F">
              <w:rPr>
                <w:rFonts w:ascii="Times New Roman" w:hAnsi="Times New Roman"/>
                <w:lang w:val="tt-RU"/>
              </w:rPr>
              <w:t>Һһ. Звуки [ч],[х], [һ].</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26</w:t>
            </w:r>
          </w:p>
        </w:tc>
        <w:tc>
          <w:tcPr>
            <w:tcW w:w="8080" w:type="dxa"/>
          </w:tcPr>
          <w:p w:rsidR="00107F8F" w:rsidRPr="00107F8F" w:rsidRDefault="00107F8F" w:rsidP="00107F8F">
            <w:pPr>
              <w:contextualSpacing/>
              <w:jc w:val="both"/>
              <w:rPr>
                <w:rFonts w:ascii="Times New Roman" w:hAnsi="Times New Roman"/>
                <w:lang w:val="tt-RU"/>
              </w:rPr>
            </w:pPr>
            <w:r w:rsidRPr="00107F8F">
              <w:rPr>
                <w:rFonts w:ascii="Times New Roman" w:hAnsi="Times New Roman"/>
              </w:rPr>
              <w:t>Буквы ъ,ь.</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55"/>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bCs/>
                <w:lang w:eastAsia="ar-SA"/>
              </w:rPr>
              <w:t>Татарский язык</w:t>
            </w:r>
            <w:r w:rsidRPr="00107F8F">
              <w:rPr>
                <w:rFonts w:ascii="Times New Roman" w:hAnsi="Times New Roman"/>
                <w:b/>
                <w:lang w:val="tt-RU" w:eastAsia="ar-SA"/>
              </w:rPr>
              <w:t>– 8ч.</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27</w:t>
            </w:r>
          </w:p>
        </w:tc>
        <w:tc>
          <w:tcPr>
            <w:tcW w:w="8080" w:type="dxa"/>
          </w:tcPr>
          <w:p w:rsidR="00107F8F" w:rsidRPr="00107F8F" w:rsidRDefault="00107F8F" w:rsidP="00107F8F">
            <w:pPr>
              <w:rPr>
                <w:rFonts w:ascii="Times New Roman" w:hAnsi="Times New Roman"/>
                <w:lang w:val="tt-RU"/>
              </w:rPr>
            </w:pPr>
            <w:r w:rsidRPr="00107F8F">
              <w:rPr>
                <w:rFonts w:ascii="Times New Roman" w:hAnsi="Times New Roman"/>
                <w:lang w:val="tt-RU"/>
              </w:rPr>
              <w:t>Звуки и буквы.</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28</w:t>
            </w:r>
          </w:p>
        </w:tc>
        <w:tc>
          <w:tcPr>
            <w:tcW w:w="8080" w:type="dxa"/>
          </w:tcPr>
          <w:p w:rsidR="00107F8F" w:rsidRPr="00107F8F" w:rsidRDefault="00107F8F" w:rsidP="00107F8F">
            <w:pPr>
              <w:rPr>
                <w:rFonts w:ascii="Times New Roman" w:hAnsi="Times New Roman"/>
              </w:rPr>
            </w:pPr>
            <w:r w:rsidRPr="00107F8F">
              <w:rPr>
                <w:rFonts w:ascii="Times New Roman" w:hAnsi="Times New Roman"/>
                <w:lang w:val="tt-RU"/>
              </w:rPr>
              <w:t>Слово и слог.</w:t>
            </w:r>
          </w:p>
        </w:tc>
        <w:tc>
          <w:tcPr>
            <w:tcW w:w="1418" w:type="dxa"/>
          </w:tcPr>
          <w:p w:rsidR="00107F8F" w:rsidRPr="00107F8F" w:rsidRDefault="00107F8F" w:rsidP="00107F8F">
            <w:pPr>
              <w:suppressAutoHyphens/>
              <w:jc w:val="center"/>
              <w:rPr>
                <w:rFonts w:ascii="Times New Roman" w:hAnsi="Times New Roman"/>
                <w:lang w:val="tt-RU" w:eastAsia="ar-SA"/>
              </w:rPr>
            </w:pPr>
            <w:r w:rsidRPr="00107F8F">
              <w:rPr>
                <w:rFonts w:ascii="Times New Roman" w:hAnsi="Times New Roman"/>
                <w:lang w:val="tt-RU" w:eastAsia="ar-SA"/>
              </w:rPr>
              <w:t>1</w:t>
            </w:r>
          </w:p>
        </w:tc>
      </w:tr>
      <w:tr w:rsidR="00107F8F" w:rsidRPr="00107F8F" w:rsidTr="00107F8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29</w:t>
            </w:r>
          </w:p>
        </w:tc>
        <w:tc>
          <w:tcPr>
            <w:tcW w:w="8080" w:type="dxa"/>
          </w:tcPr>
          <w:p w:rsidR="00107F8F" w:rsidRPr="00107F8F" w:rsidRDefault="00107F8F" w:rsidP="00107F8F">
            <w:pPr>
              <w:rPr>
                <w:rFonts w:ascii="Times New Roman" w:hAnsi="Times New Roman"/>
              </w:rPr>
            </w:pPr>
            <w:r w:rsidRPr="00107F8F">
              <w:rPr>
                <w:rFonts w:ascii="Times New Roman" w:hAnsi="Times New Roman"/>
                <w:lang w:val="tt-RU"/>
              </w:rPr>
              <w:t>Алфавит. Слова с заглавной буквы.</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30</w:t>
            </w:r>
          </w:p>
        </w:tc>
        <w:tc>
          <w:tcPr>
            <w:tcW w:w="8080" w:type="dxa"/>
          </w:tcPr>
          <w:p w:rsidR="00107F8F" w:rsidRPr="00107F8F" w:rsidRDefault="00107F8F" w:rsidP="00107F8F">
            <w:pPr>
              <w:jc w:val="both"/>
              <w:rPr>
                <w:rFonts w:ascii="Times New Roman" w:hAnsi="Times New Roman"/>
                <w:lang w:val="tt-RU"/>
              </w:rPr>
            </w:pPr>
            <w:r w:rsidRPr="00107F8F">
              <w:rPr>
                <w:rFonts w:ascii="Times New Roman" w:hAnsi="Times New Roman"/>
                <w:lang w:val="tt-RU"/>
              </w:rPr>
              <w:t>Гласные и согласные звуки.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325"/>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31</w:t>
            </w:r>
          </w:p>
        </w:tc>
        <w:tc>
          <w:tcPr>
            <w:tcW w:w="8080" w:type="dxa"/>
          </w:tcPr>
          <w:p w:rsidR="00107F8F" w:rsidRPr="00107F8F" w:rsidRDefault="00107F8F" w:rsidP="00107F8F">
            <w:pPr>
              <w:jc w:val="both"/>
              <w:rPr>
                <w:rFonts w:ascii="Times New Roman" w:hAnsi="Times New Roman"/>
                <w:lang w:val="tt-RU"/>
              </w:rPr>
            </w:pPr>
            <w:r w:rsidRPr="00107F8F">
              <w:rPr>
                <w:rFonts w:ascii="Times New Roman" w:hAnsi="Times New Roman"/>
                <w:lang w:val="tt-RU"/>
              </w:rPr>
              <w:t>Слова, обозначающие предмет и его действие.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32</w:t>
            </w:r>
          </w:p>
        </w:tc>
        <w:tc>
          <w:tcPr>
            <w:tcW w:w="8080" w:type="dxa"/>
          </w:tcPr>
          <w:p w:rsidR="00107F8F" w:rsidRPr="00107F8F" w:rsidRDefault="00107F8F" w:rsidP="00107F8F">
            <w:pPr>
              <w:jc w:val="both"/>
              <w:rPr>
                <w:rFonts w:ascii="Times New Roman" w:hAnsi="Times New Roman"/>
                <w:lang w:val="tt-RU"/>
              </w:rPr>
            </w:pPr>
            <w:r w:rsidRPr="00107F8F">
              <w:rPr>
                <w:rFonts w:ascii="Times New Roman" w:hAnsi="Times New Roman"/>
                <w:lang w:val="tt-RU"/>
              </w:rPr>
              <w:t>Слова, обозначающие признаки предмета.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33</w:t>
            </w:r>
          </w:p>
        </w:tc>
        <w:tc>
          <w:tcPr>
            <w:tcW w:w="8080" w:type="dxa"/>
          </w:tcPr>
          <w:p w:rsidR="00107F8F" w:rsidRPr="00107F8F" w:rsidRDefault="00107F8F" w:rsidP="00107F8F">
            <w:pPr>
              <w:jc w:val="both"/>
              <w:rPr>
                <w:rFonts w:ascii="Times New Roman" w:hAnsi="Times New Roman"/>
                <w:lang w:val="tt-RU"/>
              </w:rPr>
            </w:pPr>
            <w:r w:rsidRPr="00107F8F">
              <w:rPr>
                <w:rFonts w:ascii="Times New Roman" w:hAnsi="Times New Roman"/>
                <w:lang w:val="tt-RU"/>
              </w:rPr>
              <w:t>От слова к предложению.</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69"/>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34</w:t>
            </w:r>
          </w:p>
        </w:tc>
        <w:tc>
          <w:tcPr>
            <w:tcW w:w="8080" w:type="dxa"/>
          </w:tcPr>
          <w:p w:rsidR="00107F8F" w:rsidRPr="00107F8F" w:rsidRDefault="00107F8F" w:rsidP="00107F8F">
            <w:pPr>
              <w:jc w:val="both"/>
              <w:rPr>
                <w:rFonts w:ascii="Times New Roman" w:hAnsi="Times New Roman"/>
                <w:highlight w:val="yellow"/>
                <w:lang w:val="tt-RU"/>
              </w:rPr>
            </w:pPr>
            <w:r w:rsidRPr="00107F8F">
              <w:rPr>
                <w:rFonts w:ascii="Times New Roman" w:hAnsi="Times New Roman"/>
                <w:lang w:val="tt-RU"/>
              </w:rPr>
              <w:t>Знаки препинания в конце предложений.</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bl>
    <w:p w:rsidR="00107F8F" w:rsidRPr="00107F8F" w:rsidRDefault="00107F8F" w:rsidP="00107F8F">
      <w:pPr>
        <w:pStyle w:val="msonormalbullet2gif"/>
        <w:spacing w:before="0" w:beforeAutospacing="0" w:after="0" w:afterAutospacing="0"/>
        <w:contextualSpacing/>
        <w:rPr>
          <w:b/>
          <w:sz w:val="22"/>
          <w:szCs w:val="22"/>
        </w:rPr>
      </w:pPr>
      <w:r w:rsidRPr="00107F8F">
        <w:rPr>
          <w:b/>
          <w:sz w:val="22"/>
          <w:szCs w:val="22"/>
        </w:rPr>
        <w:t>2 класс</w:t>
      </w:r>
    </w:p>
    <w:tbl>
      <w:tblPr>
        <w:tblStyle w:val="afe"/>
        <w:tblW w:w="10065" w:type="dxa"/>
        <w:tblInd w:w="-459" w:type="dxa"/>
        <w:tblLayout w:type="fixed"/>
        <w:tblLook w:val="04A0"/>
      </w:tblPr>
      <w:tblGrid>
        <w:gridCol w:w="567"/>
        <w:gridCol w:w="8080"/>
        <w:gridCol w:w="1418"/>
      </w:tblGrid>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w:t>
            </w:r>
          </w:p>
        </w:tc>
        <w:tc>
          <w:tcPr>
            <w:tcW w:w="8080" w:type="dxa"/>
          </w:tcPr>
          <w:p w:rsidR="00107F8F" w:rsidRPr="00107F8F" w:rsidRDefault="00107F8F" w:rsidP="00107F8F">
            <w:pPr>
              <w:suppressAutoHyphens/>
              <w:jc w:val="center"/>
              <w:rPr>
                <w:rFonts w:ascii="Times New Roman" w:hAnsi="Times New Roman"/>
                <w:lang w:val="tt-RU" w:eastAsia="ar-SA"/>
              </w:rPr>
            </w:pPr>
            <w:r w:rsidRPr="00107F8F">
              <w:rPr>
                <w:rFonts w:ascii="Times New Roman" w:hAnsi="Times New Roman"/>
                <w:lang w:eastAsia="ar-SA"/>
              </w:rPr>
              <w:t>Тема урока</w:t>
            </w:r>
            <w:r w:rsidRPr="00107F8F">
              <w:rPr>
                <w:rFonts w:ascii="Times New Roman" w:hAnsi="Times New Roman"/>
                <w:lang w:val="tt-RU" w:eastAsia="ar-SA"/>
              </w:rPr>
              <w:t>, раздел</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Количество часов</w:t>
            </w:r>
          </w:p>
        </w:tc>
      </w:tr>
      <w:tr w:rsidR="00107F8F" w:rsidRPr="00107F8F" w:rsidTr="00107F8F">
        <w:trPr>
          <w:trHeight w:val="270"/>
        </w:trPr>
        <w:tc>
          <w:tcPr>
            <w:tcW w:w="10065" w:type="dxa"/>
            <w:gridSpan w:val="3"/>
            <w:vAlign w:val="center"/>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bCs/>
                <w:lang w:val="tt-RU"/>
              </w:rPr>
              <w:lastRenderedPageBreak/>
              <w:t>Повторение пройденного в 1 классе</w:t>
            </w:r>
            <w:r w:rsidRPr="00107F8F">
              <w:rPr>
                <w:rFonts w:ascii="Times New Roman" w:hAnsi="Times New Roman"/>
                <w:bCs/>
                <w:lang w:val="tt-RU"/>
              </w:rPr>
              <w:t xml:space="preserve"> </w:t>
            </w:r>
            <w:r w:rsidRPr="00107F8F">
              <w:rPr>
                <w:rFonts w:ascii="Times New Roman" w:hAnsi="Times New Roman"/>
                <w:b/>
              </w:rPr>
              <w:t>– 2ч.</w:t>
            </w:r>
          </w:p>
        </w:tc>
      </w:tr>
      <w:tr w:rsidR="00107F8F" w:rsidRPr="00107F8F" w:rsidTr="00107F8F">
        <w:trPr>
          <w:trHeight w:val="270"/>
        </w:trPr>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rPr>
              <w:t>Слово и словосочетание</w:t>
            </w:r>
            <w:r w:rsidRPr="00107F8F">
              <w:rPr>
                <w:rFonts w:cs="Times New Roman"/>
                <w:sz w:val="22"/>
                <w:szCs w:val="22"/>
                <w:lang w:val="ru-RU"/>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rPr>
              <w:t>Предложение</w:t>
            </w:r>
            <w:r w:rsidRPr="00107F8F">
              <w:rPr>
                <w:rFonts w:cs="Times New Roman"/>
                <w:sz w:val="22"/>
                <w:szCs w:val="22"/>
                <w:lang w:val="ru-RU"/>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67"/>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Звуки и буквы – 14 ч.</w:t>
            </w:r>
          </w:p>
        </w:tc>
      </w:tr>
      <w:tr w:rsidR="00107F8F" w:rsidRPr="00107F8F" w:rsidTr="00107F8F">
        <w:trPr>
          <w:trHeight w:val="27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rPr>
              <w:t>Гласные звуки и буквы</w:t>
            </w:r>
            <w:r w:rsidRPr="00107F8F">
              <w:rPr>
                <w:rFonts w:cs="Times New Roman"/>
                <w:sz w:val="22"/>
                <w:szCs w:val="22"/>
                <w:lang w:val="tt-RU"/>
              </w:rPr>
              <w:t xml:space="preserve">.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4</w:t>
            </w:r>
          </w:p>
        </w:tc>
        <w:tc>
          <w:tcPr>
            <w:tcW w:w="8080" w:type="dxa"/>
          </w:tcPr>
          <w:p w:rsidR="00107F8F" w:rsidRPr="00107F8F" w:rsidRDefault="00107F8F" w:rsidP="00107F8F">
            <w:pPr>
              <w:pStyle w:val="Standard"/>
              <w:rPr>
                <w:rFonts w:cs="Times New Roman"/>
                <w:sz w:val="22"/>
                <w:szCs w:val="22"/>
              </w:rPr>
            </w:pPr>
            <w:r w:rsidRPr="00107F8F">
              <w:rPr>
                <w:rFonts w:cs="Times New Roman"/>
                <w:sz w:val="22"/>
                <w:szCs w:val="22"/>
              </w:rPr>
              <w:t>Закон сингармонизма</w:t>
            </w:r>
            <w:r w:rsidRPr="00107F8F">
              <w:rPr>
                <w:rFonts w:cs="Times New Roman"/>
                <w:sz w:val="22"/>
                <w:szCs w:val="22"/>
                <w:lang w:val="ru-RU"/>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5</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lang w:val="ru-RU"/>
              </w:rPr>
              <w:t>Правописание гласных букв.</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6</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lang w:val="ru-RU"/>
              </w:rPr>
              <w:t>Р/р Моя школа</w:t>
            </w:r>
            <w:r w:rsidRPr="00107F8F">
              <w:rPr>
                <w:rFonts w:cs="Times New Roman"/>
                <w:sz w:val="22"/>
                <w:szCs w:val="22"/>
                <w:lang w:val="tt-RU"/>
              </w:rPr>
              <w:t>.</w:t>
            </w:r>
          </w:p>
        </w:tc>
        <w:tc>
          <w:tcPr>
            <w:tcW w:w="1418" w:type="dxa"/>
          </w:tcPr>
          <w:p w:rsidR="00107F8F" w:rsidRPr="00107F8F" w:rsidRDefault="00107F8F" w:rsidP="00107F8F">
            <w:pPr>
              <w:suppressAutoHyphens/>
              <w:jc w:val="center"/>
              <w:rPr>
                <w:rFonts w:ascii="Times New Roman" w:hAnsi="Times New Roman"/>
                <w:lang w:eastAsia="ar-SA"/>
              </w:rPr>
            </w:pP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7</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rPr>
              <w:t>Особенности произношения в татарском и русском языках звуков [а], [э], [о], [</w:t>
            </w:r>
            <w:r w:rsidRPr="00107F8F">
              <w:rPr>
                <w:rFonts w:cs="Times New Roman"/>
                <w:sz w:val="22"/>
                <w:szCs w:val="22"/>
                <w:lang w:val="tt-RU"/>
              </w:rPr>
              <w:t>ө</w:t>
            </w:r>
            <w:r w:rsidRPr="00107F8F">
              <w:rPr>
                <w:rFonts w:cs="Times New Roman"/>
                <w:sz w:val="22"/>
                <w:szCs w:val="22"/>
              </w:rPr>
              <w:t>], [</w:t>
            </w:r>
            <w:r w:rsidRPr="00107F8F">
              <w:rPr>
                <w:rFonts w:cs="Times New Roman"/>
                <w:sz w:val="22"/>
                <w:szCs w:val="22"/>
                <w:lang w:val="tt-RU"/>
              </w:rPr>
              <w:t>ы</w:t>
            </w:r>
            <w:r w:rsidRPr="00107F8F">
              <w:rPr>
                <w:rFonts w:cs="Times New Roman"/>
                <w:sz w:val="22"/>
                <w:szCs w:val="22"/>
              </w:rPr>
              <w:t>]</w:t>
            </w:r>
            <w:r w:rsidRPr="00107F8F">
              <w:rPr>
                <w:rFonts w:cs="Times New Roman"/>
                <w:sz w:val="22"/>
                <w:szCs w:val="22"/>
                <w:lang w:val="ru-RU"/>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8</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 xml:space="preserve">Буквы я, ю, е.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9</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Произношение и правописание слов с буквами я, ю,е.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10</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Р/р Национальные блюда.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11</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 xml:space="preserve">Согласные звуки.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12</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Правописание и произношение звонких и глухих согласных.</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13</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lang w:val="tt-RU"/>
              </w:rPr>
              <w:t>Особеннности спе</w:t>
            </w:r>
            <w:r w:rsidRPr="00107F8F">
              <w:rPr>
                <w:rFonts w:cs="Times New Roman"/>
                <w:sz w:val="22"/>
                <w:szCs w:val="22"/>
              </w:rPr>
              <w:t>ц</w:t>
            </w:r>
            <w:r w:rsidRPr="00107F8F">
              <w:rPr>
                <w:rFonts w:cs="Times New Roman"/>
                <w:sz w:val="22"/>
                <w:szCs w:val="22"/>
                <w:lang w:val="tt-RU"/>
              </w:rPr>
              <w:t xml:space="preserve">ифических согласных татарского языка  </w:t>
            </w:r>
            <w:r w:rsidRPr="00107F8F">
              <w:rPr>
                <w:rFonts w:cs="Times New Roman"/>
                <w:sz w:val="22"/>
                <w:szCs w:val="22"/>
              </w:rPr>
              <w:t>[</w:t>
            </w:r>
            <w:r w:rsidRPr="00107F8F">
              <w:rPr>
                <w:rFonts w:cs="Times New Roman"/>
                <w:sz w:val="22"/>
                <w:szCs w:val="22"/>
                <w:lang w:val="tt-RU"/>
              </w:rPr>
              <w:t>җ</w:t>
            </w:r>
            <w:r w:rsidRPr="00107F8F">
              <w:rPr>
                <w:rFonts w:cs="Times New Roman"/>
                <w:sz w:val="22"/>
                <w:szCs w:val="22"/>
              </w:rPr>
              <w:t>], [</w:t>
            </w:r>
            <w:r w:rsidRPr="00107F8F">
              <w:rPr>
                <w:rFonts w:cs="Times New Roman"/>
                <w:sz w:val="22"/>
                <w:szCs w:val="22"/>
                <w:lang w:val="tt-RU"/>
              </w:rPr>
              <w:t>ң</w:t>
            </w:r>
            <w:r w:rsidRPr="00107F8F">
              <w:rPr>
                <w:rFonts w:cs="Times New Roman"/>
                <w:sz w:val="22"/>
                <w:szCs w:val="22"/>
              </w:rPr>
              <w:t>], [</w:t>
            </w:r>
            <w:r w:rsidRPr="00107F8F">
              <w:rPr>
                <w:rFonts w:cs="Times New Roman"/>
                <w:sz w:val="22"/>
                <w:szCs w:val="22"/>
                <w:lang w:val="tt-RU"/>
              </w:rPr>
              <w:t>һ</w:t>
            </w:r>
            <w:r w:rsidRPr="00107F8F">
              <w:rPr>
                <w:rFonts w:cs="Times New Roman"/>
                <w:sz w:val="22"/>
                <w:szCs w:val="22"/>
              </w:rPr>
              <w:t xml:space="preserve">].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14</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Произношение и правописание слов с буквами ц, щ.</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07"/>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15</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lang w:val="ru-RU"/>
              </w:rPr>
              <w:t>Контрольное списывание по теме «Правописание слов» « Безнең гаилә».</w:t>
            </w:r>
          </w:p>
        </w:tc>
        <w:tc>
          <w:tcPr>
            <w:tcW w:w="1418" w:type="dxa"/>
          </w:tcPr>
          <w:p w:rsidR="00107F8F" w:rsidRPr="00107F8F" w:rsidRDefault="00107F8F" w:rsidP="00107F8F">
            <w:pPr>
              <w:suppressAutoHyphens/>
              <w:jc w:val="center"/>
              <w:rPr>
                <w:rFonts w:ascii="Times New Roman" w:hAnsi="Times New Roman"/>
                <w:lang w:eastAsia="ar-SA"/>
              </w:rPr>
            </w:pPr>
          </w:p>
        </w:tc>
      </w:tr>
      <w:tr w:rsidR="00107F8F" w:rsidRPr="00107F8F" w:rsidTr="00107F8F">
        <w:trPr>
          <w:trHeight w:val="33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16</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lang w:val="tt-RU"/>
              </w:rPr>
              <w:t xml:space="preserve"> Произношение и правописание слов  с буквами </w:t>
            </w:r>
            <w:r w:rsidRPr="00107F8F">
              <w:rPr>
                <w:rFonts w:cs="Times New Roman"/>
                <w:sz w:val="22"/>
                <w:szCs w:val="22"/>
              </w:rPr>
              <w:t>ъ и ъ</w:t>
            </w:r>
            <w:r w:rsidRPr="00107F8F">
              <w:rPr>
                <w:rFonts w:cs="Times New Roman"/>
                <w:sz w:val="22"/>
                <w:szCs w:val="22"/>
                <w:lang w:val="ru-RU"/>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10065" w:type="dxa"/>
            <w:gridSpan w:val="3"/>
          </w:tcPr>
          <w:p w:rsidR="00107F8F" w:rsidRPr="00107F8F" w:rsidRDefault="00107F8F" w:rsidP="00107F8F">
            <w:pPr>
              <w:suppressAutoHyphens/>
              <w:jc w:val="center"/>
              <w:rPr>
                <w:rFonts w:ascii="Times New Roman" w:hAnsi="Times New Roman"/>
                <w:b/>
                <w:lang w:eastAsia="ar-SA"/>
              </w:rPr>
            </w:pPr>
            <w:r w:rsidRPr="00107F8F">
              <w:rPr>
                <w:rFonts w:ascii="Times New Roman" w:hAnsi="Times New Roman"/>
                <w:b/>
              </w:rPr>
              <w:t xml:space="preserve">Слово </w:t>
            </w:r>
            <w:r w:rsidRPr="00107F8F">
              <w:rPr>
                <w:rFonts w:ascii="Times New Roman" w:hAnsi="Times New Roman"/>
                <w:b/>
                <w:lang w:eastAsia="ar-SA"/>
              </w:rPr>
              <w:t>– 3 ч.</w:t>
            </w:r>
          </w:p>
        </w:tc>
      </w:tr>
      <w:tr w:rsidR="00107F8F" w:rsidRPr="00107F8F" w:rsidTr="00107F8F">
        <w:trPr>
          <w:trHeight w:val="315"/>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17</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 xml:space="preserve">Деление слов на слоги.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18</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Ударение.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19</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Корень слова.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52"/>
        </w:trPr>
        <w:tc>
          <w:tcPr>
            <w:tcW w:w="10065" w:type="dxa"/>
            <w:gridSpan w:val="3"/>
            <w:vAlign w:val="center"/>
          </w:tcPr>
          <w:p w:rsidR="00107F8F" w:rsidRPr="00107F8F" w:rsidRDefault="00107F8F" w:rsidP="00107F8F">
            <w:pPr>
              <w:suppressAutoHyphens/>
              <w:jc w:val="center"/>
              <w:rPr>
                <w:rFonts w:ascii="Times New Roman" w:hAnsi="Times New Roman"/>
                <w:b/>
                <w:lang w:eastAsia="ar-SA"/>
              </w:rPr>
            </w:pPr>
            <w:r w:rsidRPr="00107F8F">
              <w:rPr>
                <w:rFonts w:ascii="Times New Roman" w:hAnsi="Times New Roman"/>
                <w:b/>
              </w:rPr>
              <w:t>Морфология – 9ч.</w:t>
            </w:r>
          </w:p>
        </w:tc>
      </w:tr>
      <w:tr w:rsidR="00107F8F" w:rsidRPr="00107F8F" w:rsidTr="00107F8F">
        <w:trPr>
          <w:trHeight w:val="285"/>
        </w:trPr>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20</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Имя существительное.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21</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Имена собственные и их правописание.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22</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Число имени существительного.</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162"/>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23</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 xml:space="preserve">Глагол.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24</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Понятие о временах глагола.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25</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Употребление глаголов в речи.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26</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 xml:space="preserve">Имя  прилагательное.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27</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Р/р Природа родного края.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28</w:t>
            </w:r>
          </w:p>
        </w:tc>
        <w:tc>
          <w:tcPr>
            <w:tcW w:w="8080" w:type="dxa"/>
          </w:tcPr>
          <w:p w:rsidR="00107F8F" w:rsidRPr="00107F8F" w:rsidRDefault="00107F8F" w:rsidP="00107F8F">
            <w:pPr>
              <w:pStyle w:val="Standard"/>
              <w:rPr>
                <w:rFonts w:cs="Times New Roman"/>
                <w:sz w:val="22"/>
                <w:szCs w:val="22"/>
              </w:rPr>
            </w:pPr>
            <w:r w:rsidRPr="00107F8F">
              <w:rPr>
                <w:rFonts w:cs="Times New Roman"/>
                <w:sz w:val="22"/>
                <w:szCs w:val="22"/>
                <w:lang w:val="tt-RU"/>
              </w:rPr>
              <w:t>Употребление имен прилагательных в речи.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55"/>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Синтаксис - 5ч</w:t>
            </w:r>
          </w:p>
        </w:tc>
      </w:tr>
      <w:tr w:rsidR="00107F8F" w:rsidRPr="00107F8F" w:rsidTr="00107F8F">
        <w:trPr>
          <w:trHeight w:val="30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29</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rPr>
              <w:t xml:space="preserve"> Составление из слов словосочетаний и предложений.</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30</w:t>
            </w:r>
          </w:p>
        </w:tc>
        <w:tc>
          <w:tcPr>
            <w:tcW w:w="8080" w:type="dxa"/>
          </w:tcPr>
          <w:p w:rsidR="00107F8F" w:rsidRPr="00107F8F" w:rsidRDefault="00107F8F" w:rsidP="00107F8F">
            <w:pPr>
              <w:pStyle w:val="Standard"/>
              <w:rPr>
                <w:rFonts w:cs="Times New Roman"/>
                <w:sz w:val="22"/>
                <w:szCs w:val="22"/>
              </w:rPr>
            </w:pPr>
            <w:r w:rsidRPr="00107F8F">
              <w:rPr>
                <w:rFonts w:cs="Times New Roman"/>
                <w:sz w:val="22"/>
                <w:szCs w:val="22"/>
                <w:lang w:val="tt-RU"/>
              </w:rPr>
              <w:t>Р/р Летний отдых.</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31</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rPr>
              <w:t>Главные члены предложения</w:t>
            </w:r>
            <w:r w:rsidRPr="00107F8F">
              <w:rPr>
                <w:rFonts w:cs="Times New Roman"/>
                <w:sz w:val="22"/>
                <w:szCs w:val="22"/>
                <w:lang w:val="ru-RU"/>
              </w:rPr>
              <w:t>.</w:t>
            </w:r>
          </w:p>
        </w:tc>
        <w:tc>
          <w:tcPr>
            <w:tcW w:w="1418" w:type="dxa"/>
          </w:tcPr>
          <w:p w:rsidR="00107F8F" w:rsidRPr="00107F8F" w:rsidRDefault="00107F8F" w:rsidP="00107F8F">
            <w:pPr>
              <w:suppressAutoHyphens/>
              <w:jc w:val="center"/>
              <w:rPr>
                <w:rFonts w:ascii="Times New Roman" w:hAnsi="Times New Roman"/>
                <w:lang w:eastAsia="ar-SA"/>
              </w:rPr>
            </w:pPr>
          </w:p>
        </w:tc>
      </w:tr>
      <w:tr w:rsidR="00107F8F" w:rsidRPr="00107F8F" w:rsidTr="00107F8F">
        <w:trPr>
          <w:trHeight w:val="30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32</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lang w:val="ru-RU"/>
              </w:rPr>
              <w:t>Диктант по теме «Словосочетание и предложение» «Авылда».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33</w:t>
            </w:r>
          </w:p>
        </w:tc>
        <w:tc>
          <w:tcPr>
            <w:tcW w:w="8080" w:type="dxa"/>
          </w:tcPr>
          <w:p w:rsidR="00107F8F" w:rsidRPr="00107F8F" w:rsidRDefault="00107F8F" w:rsidP="00107F8F">
            <w:pPr>
              <w:pStyle w:val="Standard"/>
              <w:rPr>
                <w:rFonts w:cs="Times New Roman"/>
                <w:sz w:val="22"/>
                <w:szCs w:val="22"/>
                <w:lang w:val="ru-RU"/>
              </w:rPr>
            </w:pPr>
            <w:r w:rsidRPr="00107F8F">
              <w:rPr>
                <w:rFonts w:cs="Times New Roman"/>
                <w:sz w:val="22"/>
                <w:szCs w:val="22"/>
                <w:lang w:val="ru-RU"/>
              </w:rPr>
              <w:t>Работа над ошибками. Подлежащее и сказуемое.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10"/>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Повторение - 1ч</w:t>
            </w:r>
          </w:p>
        </w:tc>
      </w:tr>
      <w:tr w:rsidR="00107F8F" w:rsidRPr="00107F8F" w:rsidTr="00107F8F">
        <w:trPr>
          <w:trHeight w:val="30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34</w:t>
            </w:r>
          </w:p>
        </w:tc>
        <w:tc>
          <w:tcPr>
            <w:tcW w:w="8080" w:type="dxa"/>
          </w:tcPr>
          <w:p w:rsidR="00107F8F" w:rsidRPr="00107F8F" w:rsidRDefault="00107F8F" w:rsidP="00107F8F">
            <w:pPr>
              <w:contextualSpacing/>
              <w:jc w:val="both"/>
              <w:rPr>
                <w:rFonts w:ascii="Times New Roman" w:hAnsi="Times New Roman"/>
                <w:lang w:val="tt-RU"/>
              </w:rPr>
            </w:pPr>
            <w:r w:rsidRPr="00107F8F">
              <w:rPr>
                <w:rFonts w:ascii="Times New Roman" w:hAnsi="Times New Roman"/>
                <w:lang w:val="tt-RU"/>
              </w:rPr>
              <w:t>Обоб</w:t>
            </w:r>
            <w:r w:rsidRPr="00107F8F">
              <w:rPr>
                <w:rFonts w:ascii="Times New Roman" w:hAnsi="Times New Roman"/>
              </w:rPr>
              <w:t>щ</w:t>
            </w:r>
            <w:r w:rsidRPr="00107F8F">
              <w:rPr>
                <w:rFonts w:ascii="Times New Roman" w:hAnsi="Times New Roman"/>
                <w:lang w:val="tt-RU"/>
              </w:rPr>
              <w:t>енное повторение пройденного материала.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bl>
    <w:p w:rsidR="00107F8F" w:rsidRPr="00107F8F" w:rsidRDefault="00107F8F" w:rsidP="00622DDF">
      <w:pPr>
        <w:pStyle w:val="ConsPlusNormal"/>
        <w:ind w:firstLine="0"/>
        <w:rPr>
          <w:rFonts w:ascii="Times New Roman" w:hAnsi="Times New Roman" w:cs="Times New Roman"/>
          <w:b/>
          <w:sz w:val="22"/>
          <w:szCs w:val="22"/>
        </w:rPr>
      </w:pPr>
      <w:r w:rsidRPr="00107F8F">
        <w:rPr>
          <w:rFonts w:ascii="Times New Roman" w:hAnsi="Times New Roman" w:cs="Times New Roman"/>
          <w:b/>
          <w:sz w:val="22"/>
          <w:szCs w:val="22"/>
        </w:rPr>
        <w:t>3 класс</w:t>
      </w:r>
    </w:p>
    <w:tbl>
      <w:tblPr>
        <w:tblStyle w:val="afe"/>
        <w:tblW w:w="10065" w:type="dxa"/>
        <w:tblInd w:w="-459" w:type="dxa"/>
        <w:tblLayout w:type="fixed"/>
        <w:tblLook w:val="04A0"/>
      </w:tblPr>
      <w:tblGrid>
        <w:gridCol w:w="567"/>
        <w:gridCol w:w="8080"/>
        <w:gridCol w:w="1418"/>
      </w:tblGrid>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w:t>
            </w:r>
          </w:p>
        </w:tc>
        <w:tc>
          <w:tcPr>
            <w:tcW w:w="8080" w:type="dxa"/>
          </w:tcPr>
          <w:p w:rsidR="00107F8F" w:rsidRPr="00107F8F" w:rsidRDefault="00107F8F" w:rsidP="00107F8F">
            <w:pPr>
              <w:suppressAutoHyphens/>
              <w:jc w:val="center"/>
              <w:rPr>
                <w:rFonts w:ascii="Times New Roman" w:hAnsi="Times New Roman"/>
                <w:lang w:val="tt-RU" w:eastAsia="ar-SA"/>
              </w:rPr>
            </w:pPr>
            <w:r w:rsidRPr="00107F8F">
              <w:rPr>
                <w:rFonts w:ascii="Times New Roman" w:hAnsi="Times New Roman"/>
                <w:lang w:eastAsia="ar-SA"/>
              </w:rPr>
              <w:t>Тема урока</w:t>
            </w:r>
            <w:r w:rsidRPr="00107F8F">
              <w:rPr>
                <w:rFonts w:ascii="Times New Roman" w:hAnsi="Times New Roman"/>
                <w:lang w:val="tt-RU" w:eastAsia="ar-SA"/>
              </w:rPr>
              <w:t>, раздел</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Количество часов</w:t>
            </w:r>
          </w:p>
        </w:tc>
      </w:tr>
      <w:tr w:rsidR="00107F8F" w:rsidRPr="00107F8F" w:rsidTr="00107F8F">
        <w:trPr>
          <w:trHeight w:val="240"/>
        </w:trPr>
        <w:tc>
          <w:tcPr>
            <w:tcW w:w="10065" w:type="dxa"/>
            <w:gridSpan w:val="3"/>
            <w:vAlign w:val="center"/>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bCs/>
                <w:lang w:val="tt-RU"/>
              </w:rPr>
              <w:t xml:space="preserve">Повторение пройденного </w:t>
            </w:r>
            <w:r w:rsidRPr="00107F8F">
              <w:rPr>
                <w:rFonts w:ascii="Times New Roman" w:hAnsi="Times New Roman"/>
                <w:b/>
              </w:rPr>
              <w:t>– 5ч.</w:t>
            </w:r>
          </w:p>
        </w:tc>
      </w:tr>
      <w:tr w:rsidR="00107F8F" w:rsidRPr="00107F8F" w:rsidTr="00622DDF">
        <w:trPr>
          <w:trHeight w:val="270"/>
        </w:trPr>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w:t>
            </w:r>
          </w:p>
        </w:tc>
        <w:tc>
          <w:tcPr>
            <w:tcW w:w="8080" w:type="dxa"/>
          </w:tcPr>
          <w:p w:rsidR="00107F8F" w:rsidRPr="00107F8F" w:rsidRDefault="00107F8F" w:rsidP="00107F8F">
            <w:pPr>
              <w:pStyle w:val="af2"/>
              <w:rPr>
                <w:rStyle w:val="Zag11"/>
                <w:rFonts w:ascii="Times New Roman" w:eastAsia="@Arial Unicode MS" w:hAnsi="Times New Roman" w:cs="Times New Roman"/>
                <w:color w:val="000000"/>
                <w:lang w:val="ba-RU"/>
              </w:rPr>
            </w:pPr>
            <w:r w:rsidRPr="00107F8F">
              <w:rPr>
                <w:rStyle w:val="Zag11"/>
                <w:rFonts w:ascii="Times New Roman" w:eastAsia="@Arial Unicode MS" w:hAnsi="Times New Roman" w:cs="Times New Roman"/>
                <w:color w:val="000000"/>
                <w:lang w:val="ba-RU"/>
              </w:rPr>
              <w:t>Звуки и буквы. Гласные и согласные звуки.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w:t>
            </w:r>
          </w:p>
        </w:tc>
        <w:tc>
          <w:tcPr>
            <w:tcW w:w="8080" w:type="dxa"/>
          </w:tcPr>
          <w:p w:rsidR="00107F8F" w:rsidRPr="00107F8F" w:rsidRDefault="00107F8F" w:rsidP="00107F8F">
            <w:pPr>
              <w:pStyle w:val="af2"/>
              <w:rPr>
                <w:rStyle w:val="Zag11"/>
                <w:rFonts w:ascii="Times New Roman" w:eastAsia="@Arial Unicode MS" w:hAnsi="Times New Roman" w:cs="Times New Roman"/>
                <w:color w:val="000000"/>
                <w:lang w:val="ba-RU"/>
              </w:rPr>
            </w:pPr>
            <w:r w:rsidRPr="00107F8F">
              <w:rPr>
                <w:rStyle w:val="Zag11"/>
                <w:rFonts w:ascii="Times New Roman" w:eastAsia="@Arial Unicode MS" w:hAnsi="Times New Roman" w:cs="Times New Roman"/>
                <w:color w:val="000000"/>
                <w:lang w:val="ba-RU"/>
              </w:rPr>
              <w:t>Деление слова на слоги. Ударение.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w:t>
            </w:r>
          </w:p>
        </w:tc>
        <w:tc>
          <w:tcPr>
            <w:tcW w:w="8080" w:type="dxa"/>
          </w:tcPr>
          <w:p w:rsidR="00107F8F" w:rsidRPr="00107F8F" w:rsidRDefault="00107F8F" w:rsidP="00107F8F">
            <w:pPr>
              <w:pStyle w:val="af2"/>
              <w:rPr>
                <w:rStyle w:val="Zag11"/>
                <w:rFonts w:ascii="Times New Roman" w:eastAsia="@Arial Unicode MS" w:hAnsi="Times New Roman" w:cs="Times New Roman"/>
                <w:color w:val="000000"/>
                <w:lang w:val="ba-RU"/>
              </w:rPr>
            </w:pPr>
            <w:r w:rsidRPr="00107F8F">
              <w:rPr>
                <w:rStyle w:val="Zag11"/>
                <w:rFonts w:ascii="Times New Roman" w:eastAsia="@Arial Unicode MS" w:hAnsi="Times New Roman" w:cs="Times New Roman"/>
                <w:color w:val="000000"/>
                <w:lang w:val="ba-RU"/>
              </w:rPr>
              <w:t>Части речи. Имя существительное. Глагол. Имя прилагательное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316"/>
        </w:trPr>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4</w:t>
            </w:r>
          </w:p>
        </w:tc>
        <w:tc>
          <w:tcPr>
            <w:tcW w:w="8080" w:type="dxa"/>
          </w:tcPr>
          <w:p w:rsidR="00107F8F" w:rsidRPr="00107F8F" w:rsidRDefault="00107F8F" w:rsidP="00107F8F">
            <w:pPr>
              <w:pStyle w:val="af2"/>
              <w:rPr>
                <w:rStyle w:val="Zag11"/>
                <w:rFonts w:ascii="Times New Roman" w:eastAsia="@Arial Unicode MS" w:hAnsi="Times New Roman" w:cs="Times New Roman"/>
                <w:color w:val="000000"/>
                <w:lang w:val="ba-RU"/>
              </w:rPr>
            </w:pPr>
            <w:r w:rsidRPr="00107F8F">
              <w:rPr>
                <w:rStyle w:val="Zag11"/>
                <w:rFonts w:ascii="Times New Roman" w:eastAsia="@Arial Unicode MS" w:hAnsi="Times New Roman" w:cs="Times New Roman"/>
                <w:color w:val="000000"/>
                <w:lang w:val="ba-RU"/>
              </w:rPr>
              <w:t>Главные члены предложения.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5</w:t>
            </w:r>
          </w:p>
        </w:tc>
        <w:tc>
          <w:tcPr>
            <w:tcW w:w="8080" w:type="dxa"/>
          </w:tcPr>
          <w:p w:rsidR="00107F8F" w:rsidRPr="00107F8F" w:rsidRDefault="00107F8F" w:rsidP="00107F8F">
            <w:pPr>
              <w:pStyle w:val="af2"/>
              <w:rPr>
                <w:rStyle w:val="Zag11"/>
                <w:rFonts w:ascii="Times New Roman" w:eastAsia="@Arial Unicode MS" w:hAnsi="Times New Roman" w:cs="Times New Roman"/>
                <w:color w:val="000000"/>
                <w:lang w:val="ba-RU"/>
              </w:rPr>
            </w:pPr>
            <w:r w:rsidRPr="00107F8F">
              <w:rPr>
                <w:rFonts w:ascii="Times New Roman" w:hAnsi="Times New Roman" w:cs="Times New Roman"/>
              </w:rPr>
              <w:t>Р/р «Көзге табигать».</w:t>
            </w:r>
          </w:p>
        </w:tc>
        <w:tc>
          <w:tcPr>
            <w:tcW w:w="1418" w:type="dxa"/>
          </w:tcPr>
          <w:p w:rsidR="00107F8F" w:rsidRPr="00107F8F" w:rsidRDefault="00107F8F" w:rsidP="00107F8F">
            <w:pPr>
              <w:suppressAutoHyphens/>
              <w:jc w:val="center"/>
              <w:rPr>
                <w:rFonts w:ascii="Times New Roman" w:hAnsi="Times New Roman"/>
                <w:lang w:eastAsia="ar-SA"/>
              </w:rPr>
            </w:pPr>
          </w:p>
        </w:tc>
      </w:tr>
      <w:tr w:rsidR="00107F8F" w:rsidRPr="00107F8F" w:rsidTr="00107F8F">
        <w:trPr>
          <w:trHeight w:val="221"/>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Слово – 3ч.</w:t>
            </w:r>
          </w:p>
        </w:tc>
      </w:tr>
      <w:tr w:rsidR="00107F8F" w:rsidRPr="00107F8F" w:rsidTr="00622DDF">
        <w:trPr>
          <w:trHeight w:val="27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6</w:t>
            </w:r>
          </w:p>
        </w:tc>
        <w:tc>
          <w:tcPr>
            <w:tcW w:w="8080" w:type="dxa"/>
          </w:tcPr>
          <w:p w:rsidR="00107F8F" w:rsidRPr="00107F8F" w:rsidRDefault="00107F8F" w:rsidP="00107F8F">
            <w:pPr>
              <w:pStyle w:val="af2"/>
              <w:jc w:val="both"/>
              <w:rPr>
                <w:rStyle w:val="Zag11"/>
                <w:rFonts w:ascii="Times New Roman" w:hAnsi="Times New Roman" w:cs="Times New Roman"/>
                <w:color w:val="000000"/>
              </w:rPr>
            </w:pPr>
            <w:r w:rsidRPr="00107F8F">
              <w:rPr>
                <w:rStyle w:val="Zag11"/>
                <w:rFonts w:ascii="Times New Roman" w:hAnsi="Times New Roman" w:cs="Times New Roman"/>
                <w:color w:val="000000"/>
              </w:rPr>
              <w:t>Прямое и переносное значение слов.</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7</w:t>
            </w:r>
          </w:p>
        </w:tc>
        <w:tc>
          <w:tcPr>
            <w:tcW w:w="8080" w:type="dxa"/>
          </w:tcPr>
          <w:p w:rsidR="00107F8F" w:rsidRPr="00107F8F" w:rsidRDefault="00107F8F" w:rsidP="00107F8F">
            <w:pPr>
              <w:pStyle w:val="af2"/>
              <w:jc w:val="both"/>
              <w:rPr>
                <w:rStyle w:val="Zag11"/>
                <w:rFonts w:ascii="Times New Roman" w:hAnsi="Times New Roman" w:cs="Times New Roman"/>
                <w:iCs/>
                <w:color w:val="000000"/>
              </w:rPr>
            </w:pPr>
            <w:r w:rsidRPr="00107F8F">
              <w:rPr>
                <w:rStyle w:val="Zag11"/>
                <w:rFonts w:ascii="Times New Roman" w:hAnsi="Times New Roman" w:cs="Times New Roman"/>
                <w:color w:val="000000"/>
              </w:rPr>
              <w:t>Однозначные и многозначные слова.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8</w:t>
            </w:r>
          </w:p>
        </w:tc>
        <w:tc>
          <w:tcPr>
            <w:tcW w:w="8080" w:type="dxa"/>
          </w:tcPr>
          <w:p w:rsidR="00107F8F" w:rsidRPr="00107F8F" w:rsidRDefault="00107F8F" w:rsidP="00107F8F">
            <w:pPr>
              <w:pStyle w:val="af2"/>
              <w:jc w:val="both"/>
              <w:rPr>
                <w:rStyle w:val="Zag11"/>
                <w:rFonts w:ascii="Times New Roman" w:hAnsi="Times New Roman" w:cs="Times New Roman"/>
                <w:iCs/>
                <w:color w:val="000000"/>
              </w:rPr>
            </w:pPr>
            <w:r w:rsidRPr="00107F8F">
              <w:rPr>
                <w:rStyle w:val="Zag11"/>
                <w:rFonts w:ascii="Times New Roman" w:hAnsi="Times New Roman" w:cs="Times New Roman"/>
                <w:color w:val="000000"/>
              </w:rPr>
              <w:t xml:space="preserve">Синонимы, омонимы, </w:t>
            </w:r>
            <w:r w:rsidRPr="00107F8F">
              <w:rPr>
                <w:rStyle w:val="Zag11"/>
                <w:rFonts w:ascii="Times New Roman" w:hAnsi="Times New Roman" w:cs="Times New Roman"/>
                <w:color w:val="000000"/>
                <w:lang w:val="tt-RU"/>
              </w:rPr>
              <w:t>а</w:t>
            </w:r>
            <w:r w:rsidRPr="00107F8F">
              <w:rPr>
                <w:rStyle w:val="Zag11"/>
                <w:rFonts w:ascii="Times New Roman" w:hAnsi="Times New Roman" w:cs="Times New Roman"/>
                <w:color w:val="000000"/>
              </w:rPr>
              <w:t xml:space="preserve">нтонимы. Знакомство со словарями.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Состав слова и словообразование - 4ч.</w:t>
            </w:r>
          </w:p>
        </w:tc>
      </w:tr>
      <w:tr w:rsidR="00107F8F" w:rsidRPr="00107F8F" w:rsidTr="00622DDF">
        <w:trPr>
          <w:trHeight w:val="255"/>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9</w:t>
            </w:r>
          </w:p>
        </w:tc>
        <w:tc>
          <w:tcPr>
            <w:tcW w:w="8080" w:type="dxa"/>
          </w:tcPr>
          <w:p w:rsidR="00107F8F" w:rsidRPr="00107F8F" w:rsidRDefault="00107F8F" w:rsidP="00107F8F">
            <w:pPr>
              <w:pStyle w:val="af2"/>
              <w:jc w:val="both"/>
              <w:rPr>
                <w:rStyle w:val="Zag11"/>
                <w:rFonts w:ascii="Times New Roman" w:hAnsi="Times New Roman" w:cs="Times New Roman"/>
                <w:color w:val="000000"/>
              </w:rPr>
            </w:pPr>
            <w:r w:rsidRPr="00107F8F">
              <w:rPr>
                <w:rStyle w:val="Zag11"/>
                <w:rFonts w:ascii="Times New Roman" w:hAnsi="Times New Roman" w:cs="Times New Roman"/>
                <w:color w:val="000000"/>
              </w:rPr>
              <w:t xml:space="preserve"> Корень и окончания.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lastRenderedPageBreak/>
              <w:t>10</w:t>
            </w:r>
          </w:p>
        </w:tc>
        <w:tc>
          <w:tcPr>
            <w:tcW w:w="8080" w:type="dxa"/>
          </w:tcPr>
          <w:p w:rsidR="00107F8F" w:rsidRPr="00107F8F" w:rsidRDefault="00107F8F" w:rsidP="00107F8F">
            <w:pPr>
              <w:pStyle w:val="af2"/>
              <w:jc w:val="both"/>
              <w:rPr>
                <w:rStyle w:val="Zag11"/>
                <w:rFonts w:ascii="Times New Roman" w:hAnsi="Times New Roman" w:cs="Times New Roman"/>
                <w:iCs/>
                <w:color w:val="000000"/>
              </w:rPr>
            </w:pPr>
            <w:r w:rsidRPr="00107F8F">
              <w:rPr>
                <w:rStyle w:val="Zag11"/>
                <w:rFonts w:ascii="Times New Roman" w:hAnsi="Times New Roman" w:cs="Times New Roman"/>
                <w:color w:val="000000"/>
              </w:rPr>
              <w:t>Однокоренные слова.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11</w:t>
            </w:r>
          </w:p>
        </w:tc>
        <w:tc>
          <w:tcPr>
            <w:tcW w:w="8080" w:type="dxa"/>
          </w:tcPr>
          <w:p w:rsidR="00107F8F" w:rsidRPr="00107F8F" w:rsidRDefault="00107F8F" w:rsidP="00107F8F">
            <w:pPr>
              <w:pStyle w:val="af2"/>
              <w:jc w:val="both"/>
              <w:rPr>
                <w:rStyle w:val="Zag11"/>
                <w:rFonts w:ascii="Times New Roman" w:hAnsi="Times New Roman" w:cs="Times New Roman"/>
                <w:iCs/>
                <w:color w:val="000000"/>
              </w:rPr>
            </w:pPr>
            <w:r w:rsidRPr="00107F8F">
              <w:rPr>
                <w:rStyle w:val="Zag11"/>
                <w:rFonts w:ascii="Times New Roman" w:hAnsi="Times New Roman" w:cs="Times New Roman"/>
                <w:color w:val="000000"/>
              </w:rPr>
              <w:t>Особенности присоединения аффиксов в татарском языке.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12</w:t>
            </w:r>
          </w:p>
        </w:tc>
        <w:tc>
          <w:tcPr>
            <w:tcW w:w="8080" w:type="dxa"/>
          </w:tcPr>
          <w:p w:rsidR="00107F8F" w:rsidRPr="00107F8F" w:rsidRDefault="00107F8F" w:rsidP="00107F8F">
            <w:pPr>
              <w:pStyle w:val="af2"/>
              <w:jc w:val="both"/>
              <w:rPr>
                <w:rStyle w:val="Zag11"/>
                <w:rFonts w:ascii="Times New Roman" w:hAnsi="Times New Roman" w:cs="Times New Roman"/>
                <w:iCs/>
                <w:color w:val="000000"/>
              </w:rPr>
            </w:pPr>
            <w:r w:rsidRPr="00107F8F">
              <w:rPr>
                <w:rStyle w:val="Zag11"/>
                <w:rFonts w:ascii="Times New Roman" w:hAnsi="Times New Roman" w:cs="Times New Roman"/>
                <w:color w:val="000000"/>
                <w:lang w:val="tt-RU"/>
              </w:rPr>
              <w:t>Сло</w:t>
            </w:r>
            <w:r w:rsidRPr="00107F8F">
              <w:rPr>
                <w:rStyle w:val="Zag11"/>
                <w:rFonts w:ascii="Times New Roman" w:hAnsi="Times New Roman" w:cs="Times New Roman"/>
                <w:color w:val="000000"/>
              </w:rPr>
              <w:t>ж</w:t>
            </w:r>
            <w:r w:rsidRPr="00107F8F">
              <w:rPr>
                <w:rStyle w:val="Zag11"/>
                <w:rFonts w:ascii="Times New Roman" w:hAnsi="Times New Roman" w:cs="Times New Roman"/>
                <w:color w:val="000000"/>
                <w:lang w:val="tt-RU"/>
              </w:rPr>
              <w:t>ные и парные слова.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06"/>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Морфология - 12ч.</w:t>
            </w:r>
          </w:p>
        </w:tc>
      </w:tr>
      <w:tr w:rsidR="00107F8F" w:rsidRPr="00107F8F" w:rsidTr="00622DDF">
        <w:trPr>
          <w:trHeight w:val="285"/>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13</w:t>
            </w:r>
          </w:p>
        </w:tc>
        <w:tc>
          <w:tcPr>
            <w:tcW w:w="8080" w:type="dxa"/>
          </w:tcPr>
          <w:p w:rsidR="00107F8F" w:rsidRPr="00107F8F" w:rsidRDefault="00107F8F" w:rsidP="00107F8F">
            <w:pPr>
              <w:pStyle w:val="af2"/>
              <w:jc w:val="both"/>
              <w:rPr>
                <w:rStyle w:val="Zag11"/>
                <w:rFonts w:ascii="Times New Roman" w:hAnsi="Times New Roman" w:cs="Times New Roman"/>
                <w:color w:val="000000"/>
              </w:rPr>
            </w:pPr>
            <w:r w:rsidRPr="00107F8F">
              <w:rPr>
                <w:rStyle w:val="Zag11"/>
                <w:rFonts w:ascii="Times New Roman" w:hAnsi="Times New Roman" w:cs="Times New Roman"/>
                <w:color w:val="000000"/>
              </w:rPr>
              <w:t>Имя существительное. Имена собственные и нарицательные.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14</w:t>
            </w:r>
          </w:p>
        </w:tc>
        <w:tc>
          <w:tcPr>
            <w:tcW w:w="8080" w:type="dxa"/>
          </w:tcPr>
          <w:p w:rsidR="00107F8F" w:rsidRPr="00107F8F" w:rsidRDefault="00107F8F" w:rsidP="00107F8F">
            <w:pPr>
              <w:pStyle w:val="af2"/>
              <w:jc w:val="both"/>
              <w:rPr>
                <w:rStyle w:val="Zag11"/>
                <w:rFonts w:ascii="Times New Roman" w:hAnsi="Times New Roman" w:cs="Times New Roman"/>
                <w:bCs/>
                <w:color w:val="000000"/>
              </w:rPr>
            </w:pPr>
            <w:r w:rsidRPr="00107F8F">
              <w:rPr>
                <w:rStyle w:val="Zag11"/>
                <w:rFonts w:ascii="Times New Roman" w:hAnsi="Times New Roman" w:cs="Times New Roman"/>
                <w:color w:val="000000"/>
              </w:rPr>
              <w:t>Склонение имен существительных по падежам.</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15</w:t>
            </w:r>
          </w:p>
        </w:tc>
        <w:tc>
          <w:tcPr>
            <w:tcW w:w="8080" w:type="dxa"/>
          </w:tcPr>
          <w:p w:rsidR="00107F8F" w:rsidRPr="00107F8F" w:rsidRDefault="00107F8F" w:rsidP="00107F8F">
            <w:pPr>
              <w:pStyle w:val="af2"/>
              <w:jc w:val="both"/>
              <w:rPr>
                <w:rStyle w:val="Zag11"/>
                <w:rFonts w:ascii="Times New Roman" w:hAnsi="Times New Roman" w:cs="Times New Roman"/>
                <w:bCs/>
                <w:color w:val="000000"/>
              </w:rPr>
            </w:pPr>
            <w:r w:rsidRPr="00107F8F">
              <w:rPr>
                <w:rFonts w:ascii="Times New Roman" w:hAnsi="Times New Roman" w:cs="Times New Roman"/>
              </w:rPr>
              <w:t>Контрольное списывание по теме «Имя прилагательное» «Башкортстан- туган илем».</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16</w:t>
            </w:r>
          </w:p>
        </w:tc>
        <w:tc>
          <w:tcPr>
            <w:tcW w:w="8080" w:type="dxa"/>
          </w:tcPr>
          <w:p w:rsidR="00107F8F" w:rsidRPr="00107F8F" w:rsidRDefault="00107F8F" w:rsidP="00107F8F">
            <w:pPr>
              <w:pStyle w:val="af2"/>
              <w:jc w:val="both"/>
              <w:rPr>
                <w:rStyle w:val="Zag11"/>
                <w:rFonts w:ascii="Times New Roman" w:hAnsi="Times New Roman" w:cs="Times New Roman"/>
                <w:color w:val="000000"/>
              </w:rPr>
            </w:pPr>
            <w:r w:rsidRPr="00107F8F">
              <w:rPr>
                <w:rStyle w:val="Zag11"/>
                <w:rFonts w:ascii="Times New Roman" w:hAnsi="Times New Roman" w:cs="Times New Roman"/>
                <w:color w:val="000000"/>
              </w:rPr>
              <w:t>Имя прилагательное. Синонимы и антонимы.</w:t>
            </w:r>
            <w:r w:rsidRPr="00107F8F">
              <w:rPr>
                <w:rStyle w:val="Zag11"/>
                <w:rFonts w:ascii="Times New Roman" w:hAnsi="Times New Roman" w:cs="Times New Roman"/>
                <w:bCs/>
                <w:color w:val="000000"/>
              </w:rPr>
              <w:t xml:space="preserve"> </w:t>
            </w:r>
            <w:r w:rsidRPr="00107F8F">
              <w:rPr>
                <w:rStyle w:val="Zag11"/>
                <w:rFonts w:ascii="Times New Roman" w:hAnsi="Times New Roman" w:cs="Times New Roman"/>
                <w:color w:val="000000"/>
              </w:rPr>
              <w:t>Синтаксическая роль имен прилагательных.</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17</w:t>
            </w:r>
          </w:p>
        </w:tc>
        <w:tc>
          <w:tcPr>
            <w:tcW w:w="8080" w:type="dxa"/>
          </w:tcPr>
          <w:p w:rsidR="00107F8F" w:rsidRPr="00107F8F" w:rsidRDefault="00107F8F" w:rsidP="00107F8F">
            <w:pPr>
              <w:pStyle w:val="af2"/>
              <w:jc w:val="both"/>
              <w:rPr>
                <w:rStyle w:val="Zag11"/>
                <w:rFonts w:ascii="Times New Roman" w:hAnsi="Times New Roman" w:cs="Times New Roman"/>
                <w:bCs/>
                <w:color w:val="000000"/>
              </w:rPr>
            </w:pPr>
            <w:r w:rsidRPr="00107F8F">
              <w:rPr>
                <w:rStyle w:val="Zag11"/>
                <w:rFonts w:ascii="Times New Roman" w:hAnsi="Times New Roman" w:cs="Times New Roman"/>
                <w:color w:val="000000"/>
              </w:rPr>
              <w:t>Имя числительное как часть речи.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18</w:t>
            </w:r>
          </w:p>
        </w:tc>
        <w:tc>
          <w:tcPr>
            <w:tcW w:w="8080" w:type="dxa"/>
          </w:tcPr>
          <w:p w:rsidR="00107F8F" w:rsidRPr="00107F8F" w:rsidRDefault="00107F8F" w:rsidP="00107F8F">
            <w:pPr>
              <w:pStyle w:val="af2"/>
              <w:jc w:val="both"/>
              <w:rPr>
                <w:rStyle w:val="Zag11"/>
                <w:rFonts w:ascii="Times New Roman" w:hAnsi="Times New Roman" w:cs="Times New Roman"/>
                <w:bCs/>
                <w:color w:val="000000"/>
              </w:rPr>
            </w:pPr>
            <w:r w:rsidRPr="00107F8F">
              <w:rPr>
                <w:rStyle w:val="Zag11"/>
                <w:rFonts w:ascii="Times New Roman" w:hAnsi="Times New Roman" w:cs="Times New Roman"/>
                <w:color w:val="000000"/>
              </w:rPr>
              <w:t>Употребление имен числительных в речи.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19</w:t>
            </w:r>
          </w:p>
        </w:tc>
        <w:tc>
          <w:tcPr>
            <w:tcW w:w="8080" w:type="dxa"/>
          </w:tcPr>
          <w:p w:rsidR="00107F8F" w:rsidRPr="00107F8F" w:rsidRDefault="00107F8F" w:rsidP="00107F8F">
            <w:pPr>
              <w:pStyle w:val="af2"/>
              <w:jc w:val="both"/>
              <w:rPr>
                <w:rStyle w:val="Zag11"/>
                <w:rFonts w:ascii="Times New Roman" w:hAnsi="Times New Roman" w:cs="Times New Roman"/>
                <w:color w:val="000000"/>
              </w:rPr>
            </w:pPr>
            <w:r w:rsidRPr="00107F8F">
              <w:rPr>
                <w:rStyle w:val="Zag11"/>
                <w:rFonts w:ascii="Times New Roman" w:hAnsi="Times New Roman" w:cs="Times New Roman"/>
                <w:color w:val="000000"/>
              </w:rPr>
              <w:t>Р/р «Яшел</w:t>
            </w:r>
            <w:r w:rsidRPr="00107F8F">
              <w:rPr>
                <w:rStyle w:val="Zag11"/>
                <w:rFonts w:ascii="Times New Roman" w:hAnsi="Times New Roman" w:cs="Times New Roman"/>
                <w:color w:val="000000"/>
                <w:lang w:val="tt-RU"/>
              </w:rPr>
              <w:t>чә кибетендә</w:t>
            </w:r>
            <w:r w:rsidRPr="00107F8F">
              <w:rPr>
                <w:rStyle w:val="Zag11"/>
                <w:rFonts w:ascii="Times New Roman" w:hAnsi="Times New Roman" w:cs="Times New Roman"/>
                <w:color w:val="000000"/>
              </w:rPr>
              <w:t>»</w:t>
            </w:r>
            <w:r w:rsidRPr="00107F8F">
              <w:rPr>
                <w:rStyle w:val="Zag11"/>
                <w:rFonts w:ascii="Times New Roman" w:hAnsi="Times New Roman" w:cs="Times New Roman"/>
                <w:color w:val="000000"/>
                <w:lang w:val="tt-RU"/>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20</w:t>
            </w:r>
          </w:p>
        </w:tc>
        <w:tc>
          <w:tcPr>
            <w:tcW w:w="8080" w:type="dxa"/>
          </w:tcPr>
          <w:p w:rsidR="00107F8F" w:rsidRPr="00107F8F" w:rsidRDefault="00107F8F" w:rsidP="00107F8F">
            <w:pPr>
              <w:pStyle w:val="af2"/>
              <w:jc w:val="both"/>
              <w:rPr>
                <w:rStyle w:val="Zag11"/>
                <w:rFonts w:ascii="Times New Roman" w:hAnsi="Times New Roman" w:cs="Times New Roman"/>
                <w:bCs/>
                <w:color w:val="000000"/>
              </w:rPr>
            </w:pPr>
            <w:r w:rsidRPr="00107F8F">
              <w:rPr>
                <w:rStyle w:val="Zag11"/>
                <w:rFonts w:ascii="Times New Roman" w:hAnsi="Times New Roman" w:cs="Times New Roman"/>
                <w:color w:val="000000"/>
              </w:rPr>
              <w:t>Местоимения. Личные местоимения.</w:t>
            </w:r>
            <w:r w:rsidRPr="00107F8F">
              <w:rPr>
                <w:rStyle w:val="Zag11"/>
                <w:rFonts w:ascii="Times New Roman" w:hAnsi="Times New Roman" w:cs="Times New Roman"/>
                <w:color w:val="000000"/>
                <w:lang w:val="tt-RU"/>
              </w:rPr>
              <w:t xml:space="preserve"> </w:t>
            </w:r>
            <w:r w:rsidRPr="00107F8F">
              <w:rPr>
                <w:rStyle w:val="Zag11"/>
                <w:rFonts w:ascii="Times New Roman" w:hAnsi="Times New Roman" w:cs="Times New Roman"/>
                <w:color w:val="000000"/>
              </w:rPr>
              <w:t>Склонение личных местоимений.</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21</w:t>
            </w:r>
          </w:p>
        </w:tc>
        <w:tc>
          <w:tcPr>
            <w:tcW w:w="8080" w:type="dxa"/>
          </w:tcPr>
          <w:p w:rsidR="00107F8F" w:rsidRPr="00107F8F" w:rsidRDefault="00107F8F" w:rsidP="00107F8F">
            <w:pPr>
              <w:pStyle w:val="af2"/>
              <w:jc w:val="both"/>
              <w:rPr>
                <w:rStyle w:val="Zag11"/>
                <w:rFonts w:ascii="Times New Roman" w:hAnsi="Times New Roman" w:cs="Times New Roman"/>
                <w:bCs/>
                <w:color w:val="000000"/>
              </w:rPr>
            </w:pPr>
            <w:r w:rsidRPr="00107F8F">
              <w:rPr>
                <w:rStyle w:val="Zag11"/>
                <w:rFonts w:ascii="Times New Roman" w:hAnsi="Times New Roman" w:cs="Times New Roman"/>
                <w:color w:val="000000"/>
              </w:rPr>
              <w:t>Вопросительные местоимения.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85"/>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22</w:t>
            </w:r>
          </w:p>
        </w:tc>
        <w:tc>
          <w:tcPr>
            <w:tcW w:w="8080" w:type="dxa"/>
          </w:tcPr>
          <w:p w:rsidR="00107F8F" w:rsidRPr="00107F8F" w:rsidRDefault="00107F8F" w:rsidP="00107F8F">
            <w:pPr>
              <w:pStyle w:val="af2"/>
              <w:jc w:val="both"/>
              <w:rPr>
                <w:rStyle w:val="Zag11"/>
                <w:rFonts w:ascii="Times New Roman" w:hAnsi="Times New Roman" w:cs="Times New Roman"/>
                <w:color w:val="000000"/>
              </w:rPr>
            </w:pPr>
            <w:r w:rsidRPr="00107F8F">
              <w:rPr>
                <w:rStyle w:val="Zag11"/>
                <w:rFonts w:ascii="Times New Roman" w:hAnsi="Times New Roman" w:cs="Times New Roman"/>
                <w:color w:val="000000"/>
              </w:rPr>
              <w:t>Р/р «Минем сабакташларым».</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23</w:t>
            </w:r>
          </w:p>
        </w:tc>
        <w:tc>
          <w:tcPr>
            <w:tcW w:w="8080" w:type="dxa"/>
          </w:tcPr>
          <w:p w:rsidR="00107F8F" w:rsidRPr="00107F8F" w:rsidRDefault="00107F8F" w:rsidP="00107F8F">
            <w:pPr>
              <w:pStyle w:val="af2"/>
              <w:jc w:val="both"/>
              <w:rPr>
                <w:rStyle w:val="Zag11"/>
                <w:rFonts w:ascii="Times New Roman" w:hAnsi="Times New Roman" w:cs="Times New Roman"/>
                <w:bCs/>
                <w:color w:val="000000"/>
              </w:rPr>
            </w:pPr>
            <w:r w:rsidRPr="00107F8F">
              <w:rPr>
                <w:rStyle w:val="Zag11"/>
                <w:rFonts w:ascii="Times New Roman" w:hAnsi="Times New Roman" w:cs="Times New Roman"/>
                <w:color w:val="000000"/>
              </w:rPr>
              <w:t xml:space="preserve">Глагол. Времена глаголов.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24</w:t>
            </w:r>
          </w:p>
        </w:tc>
        <w:tc>
          <w:tcPr>
            <w:tcW w:w="8080" w:type="dxa"/>
          </w:tcPr>
          <w:p w:rsidR="00107F8F" w:rsidRPr="00107F8F" w:rsidRDefault="00107F8F" w:rsidP="00107F8F">
            <w:pPr>
              <w:pStyle w:val="af2"/>
              <w:jc w:val="both"/>
              <w:rPr>
                <w:rStyle w:val="Zag11"/>
                <w:rFonts w:ascii="Times New Roman" w:hAnsi="Times New Roman" w:cs="Times New Roman"/>
                <w:bCs/>
                <w:color w:val="000000"/>
              </w:rPr>
            </w:pPr>
            <w:r w:rsidRPr="00107F8F">
              <w:rPr>
                <w:rStyle w:val="Zag11"/>
                <w:rFonts w:ascii="Times New Roman" w:hAnsi="Times New Roman" w:cs="Times New Roman"/>
                <w:color w:val="000000"/>
              </w:rPr>
              <w:t>Употребление временных форм глаголов в речи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36"/>
        </w:trPr>
        <w:tc>
          <w:tcPr>
            <w:tcW w:w="10065" w:type="dxa"/>
            <w:gridSpan w:val="3"/>
          </w:tcPr>
          <w:p w:rsidR="00107F8F" w:rsidRPr="00107F8F" w:rsidRDefault="00107F8F" w:rsidP="00107F8F">
            <w:pPr>
              <w:suppressAutoHyphens/>
              <w:jc w:val="center"/>
              <w:rPr>
                <w:rFonts w:ascii="Times New Roman" w:hAnsi="Times New Roman"/>
                <w:b/>
                <w:lang w:eastAsia="ar-SA"/>
              </w:rPr>
            </w:pPr>
            <w:r w:rsidRPr="00107F8F">
              <w:rPr>
                <w:rFonts w:ascii="Times New Roman" w:hAnsi="Times New Roman"/>
                <w:b/>
              </w:rPr>
              <w:t>Синтаксис- 9ч.</w:t>
            </w:r>
          </w:p>
        </w:tc>
      </w:tr>
      <w:tr w:rsidR="00107F8F" w:rsidRPr="00107F8F" w:rsidTr="00622DDF">
        <w:trPr>
          <w:trHeight w:val="255"/>
        </w:trPr>
        <w:tc>
          <w:tcPr>
            <w:tcW w:w="567" w:type="dxa"/>
            <w:tcBorders>
              <w:top w:val="single" w:sz="4" w:space="0" w:color="auto"/>
            </w:tcBorders>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25</w:t>
            </w:r>
          </w:p>
        </w:tc>
        <w:tc>
          <w:tcPr>
            <w:tcW w:w="8080" w:type="dxa"/>
            <w:tcBorders>
              <w:top w:val="single" w:sz="4" w:space="0" w:color="auto"/>
              <w:left w:val="single" w:sz="4" w:space="0" w:color="000000" w:themeColor="text1"/>
              <w:bottom w:val="single" w:sz="4" w:space="0" w:color="auto"/>
              <w:right w:val="single" w:sz="4" w:space="0" w:color="000000" w:themeColor="text1"/>
            </w:tcBorders>
          </w:tcPr>
          <w:p w:rsidR="00107F8F" w:rsidRPr="00107F8F" w:rsidRDefault="00107F8F" w:rsidP="00107F8F">
            <w:pPr>
              <w:pStyle w:val="af2"/>
              <w:jc w:val="both"/>
              <w:rPr>
                <w:rStyle w:val="Zag11"/>
                <w:rFonts w:ascii="Times New Roman" w:hAnsi="Times New Roman" w:cs="Times New Roman"/>
                <w:color w:val="000000"/>
              </w:rPr>
            </w:pPr>
            <w:r w:rsidRPr="00107F8F">
              <w:rPr>
                <w:rStyle w:val="Zag11"/>
                <w:rFonts w:ascii="Times New Roman" w:hAnsi="Times New Roman" w:cs="Times New Roman"/>
                <w:color w:val="000000"/>
              </w:rPr>
              <w:t>Словосочетание и предложение.</w:t>
            </w:r>
          </w:p>
        </w:tc>
        <w:tc>
          <w:tcPr>
            <w:tcW w:w="1418" w:type="dxa"/>
            <w:tcBorders>
              <w:top w:val="single" w:sz="4" w:space="0" w:color="auto"/>
            </w:tcBorders>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26</w:t>
            </w:r>
          </w:p>
        </w:tc>
        <w:tc>
          <w:tcPr>
            <w:tcW w:w="8080" w:type="dxa"/>
            <w:tcBorders>
              <w:top w:val="single" w:sz="4" w:space="0" w:color="auto"/>
              <w:left w:val="single" w:sz="4" w:space="0" w:color="000000" w:themeColor="text1"/>
              <w:right w:val="single" w:sz="4" w:space="0" w:color="000000" w:themeColor="text1"/>
            </w:tcBorders>
          </w:tcPr>
          <w:p w:rsidR="00107F8F" w:rsidRPr="00107F8F" w:rsidRDefault="00107F8F" w:rsidP="00107F8F">
            <w:pPr>
              <w:pStyle w:val="af2"/>
              <w:jc w:val="both"/>
              <w:rPr>
                <w:rStyle w:val="Zag11"/>
                <w:rFonts w:ascii="Times New Roman" w:hAnsi="Times New Roman" w:cs="Times New Roman"/>
                <w:iCs/>
                <w:color w:val="000000"/>
              </w:rPr>
            </w:pPr>
            <w:r w:rsidRPr="00107F8F">
              <w:rPr>
                <w:rStyle w:val="Zag11"/>
                <w:rFonts w:ascii="Times New Roman" w:hAnsi="Times New Roman" w:cs="Times New Roman"/>
                <w:color w:val="000000"/>
              </w:rPr>
              <w:t>Типы предложений по цели высказывания.</w:t>
            </w:r>
          </w:p>
          <w:p w:rsidR="00107F8F" w:rsidRPr="00107F8F" w:rsidRDefault="00107F8F" w:rsidP="00107F8F">
            <w:pPr>
              <w:pStyle w:val="af2"/>
              <w:jc w:val="both"/>
              <w:rPr>
                <w:rStyle w:val="Zag11"/>
                <w:rFonts w:ascii="Times New Roman" w:hAnsi="Times New Roman" w:cs="Times New Roman"/>
                <w:iCs/>
                <w:color w:val="000000"/>
              </w:rPr>
            </w:pPr>
            <w:r w:rsidRPr="00107F8F">
              <w:rPr>
                <w:rStyle w:val="Zag11"/>
                <w:rFonts w:ascii="Times New Roman" w:hAnsi="Times New Roman" w:cs="Times New Roman"/>
                <w:color w:val="000000"/>
              </w:rPr>
              <w:t xml:space="preserve"> </w:t>
            </w:r>
            <w:r w:rsidRPr="00107F8F">
              <w:rPr>
                <w:rStyle w:val="Zag11"/>
                <w:rFonts w:ascii="Times New Roman" w:hAnsi="Times New Roman" w:cs="Times New Roman"/>
                <w:color w:val="000000"/>
                <w:lang w:val="tt-RU"/>
              </w:rPr>
              <w:t>Повествовател</w:t>
            </w:r>
            <w:r w:rsidRPr="00107F8F">
              <w:rPr>
                <w:rStyle w:val="Zag11"/>
                <w:rFonts w:ascii="Times New Roman" w:hAnsi="Times New Roman" w:cs="Times New Roman"/>
                <w:color w:val="000000"/>
              </w:rPr>
              <w:t>ьные и вопросительные предложения.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27</w:t>
            </w:r>
          </w:p>
        </w:tc>
        <w:tc>
          <w:tcPr>
            <w:tcW w:w="8080" w:type="dxa"/>
            <w:tcBorders>
              <w:top w:val="single" w:sz="4" w:space="0" w:color="auto"/>
              <w:left w:val="single" w:sz="4" w:space="0" w:color="000000" w:themeColor="text1"/>
              <w:bottom w:val="single" w:sz="4" w:space="0" w:color="auto"/>
              <w:right w:val="single" w:sz="4" w:space="0" w:color="000000" w:themeColor="text1"/>
            </w:tcBorders>
          </w:tcPr>
          <w:p w:rsidR="00107F8F" w:rsidRPr="00107F8F" w:rsidRDefault="00107F8F" w:rsidP="00107F8F">
            <w:pPr>
              <w:pStyle w:val="af2"/>
              <w:jc w:val="both"/>
              <w:rPr>
                <w:rStyle w:val="Zag11"/>
                <w:rFonts w:ascii="Times New Roman" w:hAnsi="Times New Roman" w:cs="Times New Roman"/>
                <w:iCs/>
                <w:color w:val="000000"/>
              </w:rPr>
            </w:pPr>
            <w:r w:rsidRPr="00107F8F">
              <w:rPr>
                <w:rStyle w:val="Zag11"/>
                <w:rFonts w:ascii="Times New Roman" w:hAnsi="Times New Roman" w:cs="Times New Roman"/>
                <w:color w:val="000000"/>
              </w:rPr>
              <w:t>Побудительные и восклицательные предложения.</w:t>
            </w:r>
          </w:p>
        </w:tc>
        <w:tc>
          <w:tcPr>
            <w:tcW w:w="1418" w:type="dxa"/>
          </w:tcPr>
          <w:p w:rsidR="00107F8F" w:rsidRPr="00107F8F" w:rsidRDefault="00107F8F" w:rsidP="00107F8F">
            <w:pPr>
              <w:suppressAutoHyphens/>
              <w:jc w:val="center"/>
              <w:rPr>
                <w:rFonts w:ascii="Times New Roman" w:hAnsi="Times New Roman"/>
                <w:lang w:eastAsia="ar-SA"/>
              </w:rPr>
            </w:pPr>
          </w:p>
        </w:tc>
      </w:tr>
      <w:tr w:rsidR="00107F8F" w:rsidRPr="00107F8F" w:rsidTr="00622DDF">
        <w:trPr>
          <w:trHeight w:val="162"/>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28</w:t>
            </w:r>
          </w:p>
        </w:tc>
        <w:tc>
          <w:tcPr>
            <w:tcW w:w="8080" w:type="dxa"/>
            <w:tcBorders>
              <w:top w:val="single" w:sz="4" w:space="0" w:color="auto"/>
              <w:left w:val="single" w:sz="4" w:space="0" w:color="000000" w:themeColor="text1"/>
              <w:right w:val="single" w:sz="4" w:space="0" w:color="000000" w:themeColor="text1"/>
            </w:tcBorders>
          </w:tcPr>
          <w:p w:rsidR="00107F8F" w:rsidRPr="00107F8F" w:rsidRDefault="00107F8F" w:rsidP="00107F8F">
            <w:pPr>
              <w:pStyle w:val="af2"/>
              <w:jc w:val="both"/>
              <w:rPr>
                <w:rStyle w:val="Zag11"/>
                <w:rFonts w:ascii="Times New Roman" w:hAnsi="Times New Roman" w:cs="Times New Roman"/>
                <w:iCs/>
                <w:color w:val="000000"/>
              </w:rPr>
            </w:pPr>
            <w:r w:rsidRPr="00107F8F">
              <w:rPr>
                <w:rStyle w:val="Zag11"/>
                <w:rFonts w:ascii="Times New Roman" w:hAnsi="Times New Roman" w:cs="Times New Roman"/>
                <w:color w:val="000000"/>
              </w:rPr>
              <w:t>Р/р «Сабантуйда».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162"/>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29</w:t>
            </w:r>
          </w:p>
        </w:tc>
        <w:tc>
          <w:tcPr>
            <w:tcW w:w="8080" w:type="dxa"/>
            <w:tcBorders>
              <w:top w:val="single" w:sz="4" w:space="0" w:color="auto"/>
              <w:left w:val="single" w:sz="4" w:space="0" w:color="000000" w:themeColor="text1"/>
              <w:right w:val="single" w:sz="4" w:space="0" w:color="000000" w:themeColor="text1"/>
            </w:tcBorders>
          </w:tcPr>
          <w:p w:rsidR="00107F8F" w:rsidRPr="00107F8F" w:rsidRDefault="00107F8F" w:rsidP="00107F8F">
            <w:pPr>
              <w:pStyle w:val="af2"/>
              <w:jc w:val="both"/>
              <w:rPr>
                <w:rStyle w:val="Zag11"/>
                <w:rFonts w:ascii="Times New Roman" w:hAnsi="Times New Roman" w:cs="Times New Roman"/>
                <w:color w:val="000000"/>
              </w:rPr>
            </w:pPr>
            <w:r w:rsidRPr="00107F8F">
              <w:rPr>
                <w:rStyle w:val="Zag11"/>
                <w:rFonts w:ascii="Times New Roman" w:hAnsi="Times New Roman" w:cs="Times New Roman"/>
                <w:color w:val="000000"/>
              </w:rPr>
              <w:t>Утвердительные и отрицательные предложения.</w:t>
            </w:r>
          </w:p>
        </w:tc>
        <w:tc>
          <w:tcPr>
            <w:tcW w:w="1418" w:type="dxa"/>
          </w:tcPr>
          <w:p w:rsidR="00107F8F" w:rsidRPr="00107F8F" w:rsidRDefault="00107F8F" w:rsidP="00107F8F">
            <w:pPr>
              <w:suppressAutoHyphens/>
              <w:jc w:val="center"/>
              <w:rPr>
                <w:rFonts w:ascii="Times New Roman" w:hAnsi="Times New Roman"/>
                <w:lang w:eastAsia="ar-SA"/>
              </w:rPr>
            </w:pP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30</w:t>
            </w:r>
          </w:p>
        </w:tc>
        <w:tc>
          <w:tcPr>
            <w:tcW w:w="8080" w:type="dxa"/>
            <w:tcBorders>
              <w:top w:val="single" w:sz="4" w:space="0" w:color="auto"/>
              <w:left w:val="single" w:sz="4" w:space="0" w:color="000000" w:themeColor="text1"/>
              <w:bottom w:val="single" w:sz="4" w:space="0" w:color="auto"/>
              <w:right w:val="single" w:sz="4" w:space="0" w:color="000000" w:themeColor="text1"/>
            </w:tcBorders>
          </w:tcPr>
          <w:p w:rsidR="00107F8F" w:rsidRPr="00107F8F" w:rsidRDefault="00107F8F" w:rsidP="00107F8F">
            <w:pPr>
              <w:pStyle w:val="af2"/>
              <w:jc w:val="both"/>
              <w:rPr>
                <w:rStyle w:val="Zag11"/>
                <w:rFonts w:ascii="Times New Roman" w:hAnsi="Times New Roman" w:cs="Times New Roman"/>
                <w:iCs/>
                <w:color w:val="000000"/>
                <w:lang w:val="ba-RU"/>
              </w:rPr>
            </w:pPr>
            <w:r w:rsidRPr="00107F8F">
              <w:rPr>
                <w:rStyle w:val="Zag11"/>
                <w:rFonts w:ascii="Times New Roman" w:hAnsi="Times New Roman" w:cs="Times New Roman"/>
                <w:iCs/>
                <w:color w:val="000000"/>
                <w:lang w:val="ba-RU"/>
              </w:rPr>
              <w:t>Главные члены предложения.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31</w:t>
            </w:r>
          </w:p>
        </w:tc>
        <w:tc>
          <w:tcPr>
            <w:tcW w:w="8080" w:type="dxa"/>
            <w:tcBorders>
              <w:top w:val="single" w:sz="4" w:space="0" w:color="auto"/>
              <w:left w:val="single" w:sz="4" w:space="0" w:color="000000" w:themeColor="text1"/>
              <w:bottom w:val="single" w:sz="4" w:space="0" w:color="000000" w:themeColor="text1"/>
              <w:right w:val="single" w:sz="4" w:space="0" w:color="000000" w:themeColor="text1"/>
            </w:tcBorders>
          </w:tcPr>
          <w:p w:rsidR="00107F8F" w:rsidRPr="00107F8F" w:rsidRDefault="00107F8F" w:rsidP="00107F8F">
            <w:pPr>
              <w:pStyle w:val="af2"/>
              <w:jc w:val="both"/>
              <w:rPr>
                <w:rStyle w:val="Zag11"/>
                <w:rFonts w:ascii="Times New Roman" w:hAnsi="Times New Roman" w:cs="Times New Roman"/>
                <w:iCs/>
                <w:color w:val="000000"/>
                <w:lang w:val="tt-RU"/>
              </w:rPr>
            </w:pPr>
            <w:r w:rsidRPr="00107F8F">
              <w:rPr>
                <w:rStyle w:val="Zag11"/>
                <w:rFonts w:ascii="Times New Roman" w:hAnsi="Times New Roman" w:cs="Times New Roman"/>
                <w:color w:val="000000"/>
              </w:rPr>
              <w:t>Диктант по теме «Предложение» «Яз кил</w:t>
            </w:r>
            <w:r w:rsidRPr="00107F8F">
              <w:rPr>
                <w:rStyle w:val="Zag11"/>
                <w:rFonts w:ascii="Times New Roman" w:hAnsi="Times New Roman" w:cs="Times New Roman"/>
                <w:color w:val="000000"/>
                <w:lang w:val="ba-RU"/>
              </w:rPr>
              <w:t xml:space="preserve">ә».  </w:t>
            </w:r>
            <w:r w:rsidRPr="00107F8F">
              <w:rPr>
                <w:rStyle w:val="Zag11"/>
                <w:rFonts w:ascii="Times New Roman" w:hAnsi="Times New Roman" w:cs="Times New Roman"/>
                <w:color w:val="000000"/>
              </w:rPr>
              <w:t xml:space="preserve">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32</w:t>
            </w:r>
          </w:p>
        </w:tc>
        <w:tc>
          <w:tcPr>
            <w:tcW w:w="8080" w:type="dxa"/>
            <w:tcBorders>
              <w:top w:val="single" w:sz="4" w:space="0" w:color="auto"/>
              <w:left w:val="single" w:sz="4" w:space="0" w:color="000000" w:themeColor="text1"/>
              <w:bottom w:val="single" w:sz="4" w:space="0" w:color="000000" w:themeColor="text1"/>
              <w:right w:val="single" w:sz="4" w:space="0" w:color="000000" w:themeColor="text1"/>
            </w:tcBorders>
          </w:tcPr>
          <w:p w:rsidR="00107F8F" w:rsidRPr="00107F8F" w:rsidRDefault="00107F8F" w:rsidP="00107F8F">
            <w:pPr>
              <w:pStyle w:val="af2"/>
              <w:jc w:val="both"/>
              <w:rPr>
                <w:rStyle w:val="Zag11"/>
                <w:rFonts w:ascii="Times New Roman" w:hAnsi="Times New Roman" w:cs="Times New Roman"/>
                <w:color w:val="000000"/>
              </w:rPr>
            </w:pPr>
            <w:r w:rsidRPr="00107F8F">
              <w:rPr>
                <w:rStyle w:val="Zag11"/>
                <w:rFonts w:ascii="Times New Roman" w:hAnsi="Times New Roman" w:cs="Times New Roman"/>
                <w:color w:val="000000"/>
              </w:rPr>
              <w:t>Второстепенные члены предложения. Определение</w:t>
            </w:r>
            <w:r w:rsidRPr="00107F8F">
              <w:rPr>
                <w:rStyle w:val="Zag11"/>
                <w:rFonts w:ascii="Times New Roman" w:hAnsi="Times New Roman" w:cs="Times New Roman"/>
                <w:color w:val="000000"/>
                <w:lang w:val="tt-RU"/>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33</w:t>
            </w:r>
          </w:p>
        </w:tc>
        <w:tc>
          <w:tcPr>
            <w:tcW w:w="8080" w:type="dxa"/>
          </w:tcPr>
          <w:p w:rsidR="00107F8F" w:rsidRPr="00107F8F" w:rsidRDefault="00107F8F" w:rsidP="00107F8F">
            <w:pPr>
              <w:pStyle w:val="Standard"/>
              <w:rPr>
                <w:rFonts w:cs="Times New Roman"/>
                <w:sz w:val="22"/>
                <w:szCs w:val="22"/>
                <w:lang w:val="tt-RU"/>
              </w:rPr>
            </w:pPr>
            <w:r w:rsidRPr="00107F8F">
              <w:rPr>
                <w:rStyle w:val="Zag11"/>
                <w:rFonts w:cs="Times New Roman"/>
                <w:color w:val="000000"/>
                <w:sz w:val="22"/>
                <w:szCs w:val="22"/>
                <w:lang w:val="tt-RU"/>
              </w:rPr>
              <w:t>Р/р «Язның бер көне ел туйдыра».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195"/>
        </w:trPr>
        <w:tc>
          <w:tcPr>
            <w:tcW w:w="10065" w:type="dxa"/>
            <w:gridSpan w:val="3"/>
          </w:tcPr>
          <w:p w:rsidR="00107F8F" w:rsidRPr="00107F8F" w:rsidRDefault="00107F8F" w:rsidP="00107F8F">
            <w:pPr>
              <w:suppressAutoHyphens/>
              <w:jc w:val="center"/>
              <w:rPr>
                <w:rFonts w:ascii="Times New Roman" w:hAnsi="Times New Roman"/>
                <w:b/>
                <w:lang w:eastAsia="ar-SA"/>
              </w:rPr>
            </w:pPr>
            <w:r w:rsidRPr="00107F8F">
              <w:rPr>
                <w:rFonts w:ascii="Times New Roman" w:hAnsi="Times New Roman"/>
                <w:b/>
                <w:lang w:eastAsia="ar-SA"/>
              </w:rPr>
              <w:t>Повторение- 1ч.</w:t>
            </w:r>
          </w:p>
        </w:tc>
      </w:tr>
      <w:tr w:rsidR="00107F8F" w:rsidRPr="00107F8F" w:rsidTr="00622DDF">
        <w:trPr>
          <w:trHeight w:val="36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34</w:t>
            </w:r>
          </w:p>
        </w:tc>
        <w:tc>
          <w:tcPr>
            <w:tcW w:w="8080" w:type="dxa"/>
          </w:tcPr>
          <w:p w:rsidR="00107F8F" w:rsidRPr="00107F8F" w:rsidRDefault="00107F8F" w:rsidP="00107F8F">
            <w:pPr>
              <w:pStyle w:val="Standard"/>
              <w:rPr>
                <w:rFonts w:cs="Times New Roman"/>
                <w:sz w:val="22"/>
                <w:szCs w:val="22"/>
                <w:lang w:val="tt-RU"/>
              </w:rPr>
            </w:pPr>
            <w:r w:rsidRPr="00107F8F">
              <w:rPr>
                <w:rFonts w:cs="Times New Roman"/>
                <w:sz w:val="22"/>
                <w:szCs w:val="22"/>
                <w:lang w:val="tt-RU"/>
              </w:rPr>
              <w:t>Обоб</w:t>
            </w:r>
            <w:r w:rsidRPr="00107F8F">
              <w:rPr>
                <w:rFonts w:cs="Times New Roman"/>
                <w:sz w:val="22"/>
                <w:szCs w:val="22"/>
              </w:rPr>
              <w:t>щ</w:t>
            </w:r>
            <w:r w:rsidRPr="00107F8F">
              <w:rPr>
                <w:rFonts w:cs="Times New Roman"/>
                <w:sz w:val="22"/>
                <w:szCs w:val="22"/>
                <w:lang w:val="tt-RU"/>
              </w:rPr>
              <w:t>енное повторение пройденного материала.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bl>
    <w:p w:rsidR="00107F8F" w:rsidRPr="00107F8F" w:rsidRDefault="00107F8F" w:rsidP="00622DDF">
      <w:pPr>
        <w:spacing w:after="0" w:line="240" w:lineRule="auto"/>
        <w:rPr>
          <w:rFonts w:ascii="Times New Roman" w:hAnsi="Times New Roman"/>
          <w:b/>
        </w:rPr>
      </w:pPr>
      <w:r w:rsidRPr="00107F8F">
        <w:rPr>
          <w:rFonts w:ascii="Times New Roman" w:hAnsi="Times New Roman"/>
          <w:b/>
        </w:rPr>
        <w:t>4 класс</w:t>
      </w:r>
    </w:p>
    <w:tbl>
      <w:tblPr>
        <w:tblStyle w:val="afe"/>
        <w:tblW w:w="10065" w:type="dxa"/>
        <w:tblInd w:w="-459" w:type="dxa"/>
        <w:tblLayout w:type="fixed"/>
        <w:tblLook w:val="04A0"/>
      </w:tblPr>
      <w:tblGrid>
        <w:gridCol w:w="567"/>
        <w:gridCol w:w="8080"/>
        <w:gridCol w:w="1418"/>
      </w:tblGrid>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w:t>
            </w:r>
          </w:p>
        </w:tc>
        <w:tc>
          <w:tcPr>
            <w:tcW w:w="8080" w:type="dxa"/>
          </w:tcPr>
          <w:p w:rsidR="00107F8F" w:rsidRPr="00107F8F" w:rsidRDefault="00107F8F" w:rsidP="00107F8F">
            <w:pPr>
              <w:suppressAutoHyphens/>
              <w:jc w:val="center"/>
              <w:rPr>
                <w:rFonts w:ascii="Times New Roman" w:hAnsi="Times New Roman"/>
                <w:lang w:val="tt-RU" w:eastAsia="ar-SA"/>
              </w:rPr>
            </w:pPr>
            <w:r w:rsidRPr="00107F8F">
              <w:rPr>
                <w:rFonts w:ascii="Times New Roman" w:hAnsi="Times New Roman"/>
                <w:lang w:eastAsia="ar-SA"/>
              </w:rPr>
              <w:t>Тема урока</w:t>
            </w:r>
            <w:r w:rsidRPr="00107F8F">
              <w:rPr>
                <w:rFonts w:ascii="Times New Roman" w:hAnsi="Times New Roman"/>
                <w:lang w:val="tt-RU" w:eastAsia="ar-SA"/>
              </w:rPr>
              <w:t>, раздел</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Количество часов</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w:t>
            </w:r>
          </w:p>
        </w:tc>
        <w:tc>
          <w:tcPr>
            <w:tcW w:w="8080" w:type="dxa"/>
          </w:tcPr>
          <w:p w:rsidR="00107F8F" w:rsidRPr="00107F8F" w:rsidRDefault="00107F8F" w:rsidP="00107F8F">
            <w:pPr>
              <w:suppressAutoHyphens/>
              <w:jc w:val="both"/>
              <w:rPr>
                <w:rFonts w:ascii="Times New Roman" w:hAnsi="Times New Roman"/>
                <w:lang w:eastAsia="ar-SA"/>
              </w:rPr>
            </w:pPr>
            <w:r w:rsidRPr="00107F8F">
              <w:rPr>
                <w:rFonts w:ascii="Times New Roman" w:hAnsi="Times New Roman"/>
              </w:rPr>
              <w:t>Р.р. Мой родной язык. Здравствуй школа.</w:t>
            </w:r>
          </w:p>
        </w:tc>
        <w:tc>
          <w:tcPr>
            <w:tcW w:w="1418" w:type="dxa"/>
          </w:tcPr>
          <w:p w:rsidR="00107F8F" w:rsidRPr="00107F8F" w:rsidRDefault="00107F8F" w:rsidP="00107F8F">
            <w:pPr>
              <w:suppressAutoHyphens/>
              <w:jc w:val="center"/>
              <w:rPr>
                <w:rFonts w:ascii="Times New Roman" w:hAnsi="Times New Roman"/>
                <w:lang w:val="tt-RU" w:eastAsia="ar-SA"/>
              </w:rPr>
            </w:pPr>
            <w:r w:rsidRPr="00107F8F">
              <w:rPr>
                <w:rFonts w:ascii="Times New Roman" w:hAnsi="Times New Roman"/>
                <w:lang w:val="tt-RU" w:eastAsia="ar-SA"/>
              </w:rPr>
              <w:t>1</w:t>
            </w:r>
          </w:p>
        </w:tc>
      </w:tr>
      <w:tr w:rsidR="00107F8F" w:rsidRPr="00107F8F" w:rsidTr="00107F8F">
        <w:trPr>
          <w:trHeight w:val="225"/>
        </w:trPr>
        <w:tc>
          <w:tcPr>
            <w:tcW w:w="10065" w:type="dxa"/>
            <w:gridSpan w:val="3"/>
            <w:vAlign w:val="center"/>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Повторение изученного в 1-3 классах – 4ч.</w:t>
            </w:r>
          </w:p>
        </w:tc>
      </w:tr>
      <w:tr w:rsidR="00107F8F" w:rsidRPr="00107F8F" w:rsidTr="00622DDF">
        <w:trPr>
          <w:trHeight w:val="270"/>
        </w:trPr>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w:t>
            </w:r>
          </w:p>
        </w:tc>
        <w:tc>
          <w:tcPr>
            <w:tcW w:w="8080" w:type="dxa"/>
          </w:tcPr>
          <w:p w:rsidR="00107F8F" w:rsidRPr="00107F8F" w:rsidRDefault="00107F8F" w:rsidP="00107F8F">
            <w:pPr>
              <w:rPr>
                <w:rFonts w:ascii="Times New Roman" w:hAnsi="Times New Roman"/>
              </w:rPr>
            </w:pPr>
            <w:r w:rsidRPr="00107F8F">
              <w:rPr>
                <w:rFonts w:ascii="Times New Roman" w:hAnsi="Times New Roman"/>
              </w:rPr>
              <w:t>Алфавит. Звуки и буквы. Гласные и согласные звуки.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w:t>
            </w:r>
          </w:p>
        </w:tc>
        <w:tc>
          <w:tcPr>
            <w:tcW w:w="8080" w:type="dxa"/>
          </w:tcPr>
          <w:p w:rsidR="00107F8F" w:rsidRPr="00107F8F" w:rsidRDefault="00107F8F" w:rsidP="00107F8F">
            <w:pPr>
              <w:rPr>
                <w:rFonts w:ascii="Times New Roman" w:hAnsi="Times New Roman"/>
              </w:rPr>
            </w:pPr>
            <w:r w:rsidRPr="00107F8F">
              <w:rPr>
                <w:rFonts w:ascii="Times New Roman" w:hAnsi="Times New Roman"/>
              </w:rPr>
              <w:t>Р.р. Словари. Типы словарей.</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4</w:t>
            </w:r>
          </w:p>
        </w:tc>
        <w:tc>
          <w:tcPr>
            <w:tcW w:w="8080" w:type="dxa"/>
          </w:tcPr>
          <w:p w:rsidR="00107F8F" w:rsidRPr="00107F8F" w:rsidRDefault="00107F8F" w:rsidP="00107F8F">
            <w:pPr>
              <w:rPr>
                <w:rFonts w:ascii="Times New Roman" w:hAnsi="Times New Roman"/>
              </w:rPr>
            </w:pPr>
            <w:r w:rsidRPr="00107F8F">
              <w:rPr>
                <w:rFonts w:ascii="Times New Roman" w:hAnsi="Times New Roman"/>
              </w:rPr>
              <w:t xml:space="preserve">Состав слова. Части речи.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316"/>
        </w:trPr>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5</w:t>
            </w:r>
          </w:p>
        </w:tc>
        <w:tc>
          <w:tcPr>
            <w:tcW w:w="8080" w:type="dxa"/>
          </w:tcPr>
          <w:p w:rsidR="00107F8F" w:rsidRPr="00107F8F" w:rsidRDefault="00107F8F" w:rsidP="00107F8F">
            <w:pPr>
              <w:rPr>
                <w:rFonts w:ascii="Times New Roman" w:hAnsi="Times New Roman"/>
              </w:rPr>
            </w:pPr>
            <w:r w:rsidRPr="00107F8F">
              <w:rPr>
                <w:rFonts w:ascii="Times New Roman" w:hAnsi="Times New Roman"/>
              </w:rPr>
              <w:t>Словосочетание и предложение.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40"/>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Морфология – 15ч.</w:t>
            </w:r>
          </w:p>
        </w:tc>
      </w:tr>
      <w:tr w:rsidR="00107F8F" w:rsidRPr="00107F8F" w:rsidTr="00622DDF">
        <w:trPr>
          <w:trHeight w:val="255"/>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6</w:t>
            </w:r>
          </w:p>
        </w:tc>
        <w:tc>
          <w:tcPr>
            <w:tcW w:w="8080" w:type="dxa"/>
          </w:tcPr>
          <w:p w:rsidR="00107F8F" w:rsidRPr="00107F8F" w:rsidRDefault="00107F8F" w:rsidP="00107F8F">
            <w:pPr>
              <w:rPr>
                <w:rFonts w:ascii="Times New Roman" w:hAnsi="Times New Roman"/>
              </w:rPr>
            </w:pPr>
            <w:r w:rsidRPr="00107F8F">
              <w:rPr>
                <w:rFonts w:ascii="Times New Roman" w:hAnsi="Times New Roman"/>
              </w:rPr>
              <w:t xml:space="preserve">Имя существительное.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7</w:t>
            </w:r>
          </w:p>
        </w:tc>
        <w:tc>
          <w:tcPr>
            <w:tcW w:w="8080" w:type="dxa"/>
          </w:tcPr>
          <w:p w:rsidR="00107F8F" w:rsidRPr="00107F8F" w:rsidRDefault="00107F8F" w:rsidP="00107F8F">
            <w:pPr>
              <w:rPr>
                <w:rFonts w:ascii="Times New Roman" w:hAnsi="Times New Roman"/>
                <w:b/>
              </w:rPr>
            </w:pPr>
            <w:r w:rsidRPr="00107F8F">
              <w:rPr>
                <w:rFonts w:ascii="Times New Roman" w:hAnsi="Times New Roman"/>
              </w:rPr>
              <w:t>Склонение имен существительных</w:t>
            </w:r>
            <w:r w:rsidRPr="00107F8F">
              <w:rPr>
                <w:rFonts w:ascii="Times New Roman" w:hAnsi="Times New Roman"/>
                <w:b/>
              </w:rPr>
              <w:t>.</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8</w:t>
            </w:r>
          </w:p>
        </w:tc>
        <w:tc>
          <w:tcPr>
            <w:tcW w:w="8080" w:type="dxa"/>
          </w:tcPr>
          <w:p w:rsidR="00107F8F" w:rsidRPr="00107F8F" w:rsidRDefault="00107F8F" w:rsidP="00107F8F">
            <w:pPr>
              <w:rPr>
                <w:rFonts w:ascii="Times New Roman" w:hAnsi="Times New Roman"/>
              </w:rPr>
            </w:pPr>
            <w:r w:rsidRPr="00107F8F">
              <w:rPr>
                <w:rFonts w:ascii="Times New Roman" w:hAnsi="Times New Roman"/>
              </w:rPr>
              <w:t>Категория принадлежности имен существительных.</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9</w:t>
            </w:r>
          </w:p>
        </w:tc>
        <w:tc>
          <w:tcPr>
            <w:tcW w:w="8080" w:type="dxa"/>
          </w:tcPr>
          <w:p w:rsidR="00107F8F" w:rsidRPr="00107F8F" w:rsidRDefault="00107F8F" w:rsidP="00107F8F">
            <w:pPr>
              <w:rPr>
                <w:rFonts w:ascii="Times New Roman" w:hAnsi="Times New Roman"/>
              </w:rPr>
            </w:pPr>
            <w:r w:rsidRPr="00107F8F">
              <w:rPr>
                <w:rFonts w:ascii="Times New Roman" w:hAnsi="Times New Roman"/>
                <w:i/>
              </w:rPr>
              <w:t xml:space="preserve"> </w:t>
            </w:r>
            <w:r w:rsidRPr="00107F8F">
              <w:rPr>
                <w:rFonts w:ascii="Times New Roman" w:hAnsi="Times New Roman"/>
              </w:rPr>
              <w:t>Р.р. Употребление имен существительных в речи.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10</w:t>
            </w:r>
          </w:p>
        </w:tc>
        <w:tc>
          <w:tcPr>
            <w:tcW w:w="8080" w:type="dxa"/>
          </w:tcPr>
          <w:p w:rsidR="00107F8F" w:rsidRPr="00107F8F" w:rsidRDefault="00107F8F" w:rsidP="00107F8F">
            <w:pPr>
              <w:rPr>
                <w:rFonts w:ascii="Times New Roman" w:hAnsi="Times New Roman"/>
              </w:rPr>
            </w:pPr>
            <w:r w:rsidRPr="00107F8F">
              <w:rPr>
                <w:rFonts w:ascii="Times New Roman" w:hAnsi="Times New Roman"/>
              </w:rPr>
              <w:t>Имя прилагательное.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11</w:t>
            </w:r>
          </w:p>
        </w:tc>
        <w:tc>
          <w:tcPr>
            <w:tcW w:w="8080" w:type="dxa"/>
          </w:tcPr>
          <w:p w:rsidR="00107F8F" w:rsidRPr="00107F8F" w:rsidRDefault="00107F8F" w:rsidP="00107F8F">
            <w:pPr>
              <w:rPr>
                <w:rFonts w:ascii="Times New Roman" w:hAnsi="Times New Roman"/>
              </w:rPr>
            </w:pPr>
            <w:r w:rsidRPr="00107F8F">
              <w:rPr>
                <w:rFonts w:ascii="Times New Roman" w:hAnsi="Times New Roman"/>
              </w:rPr>
              <w:t>Степени сравнения имен прилагательных.</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12</w:t>
            </w:r>
          </w:p>
        </w:tc>
        <w:tc>
          <w:tcPr>
            <w:tcW w:w="8080" w:type="dxa"/>
          </w:tcPr>
          <w:p w:rsidR="00107F8F" w:rsidRPr="00107F8F" w:rsidRDefault="00107F8F" w:rsidP="00107F8F">
            <w:pPr>
              <w:rPr>
                <w:rFonts w:ascii="Times New Roman" w:hAnsi="Times New Roman"/>
              </w:rPr>
            </w:pPr>
            <w:r w:rsidRPr="00107F8F">
              <w:rPr>
                <w:rFonts w:ascii="Times New Roman" w:hAnsi="Times New Roman"/>
              </w:rPr>
              <w:t>Р.р. Природа родного края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13</w:t>
            </w:r>
          </w:p>
        </w:tc>
        <w:tc>
          <w:tcPr>
            <w:tcW w:w="8080" w:type="dxa"/>
          </w:tcPr>
          <w:p w:rsidR="00107F8F" w:rsidRPr="00107F8F" w:rsidRDefault="00107F8F" w:rsidP="00107F8F">
            <w:pPr>
              <w:rPr>
                <w:rFonts w:ascii="Times New Roman" w:hAnsi="Times New Roman"/>
              </w:rPr>
            </w:pPr>
            <w:r w:rsidRPr="00107F8F">
              <w:rPr>
                <w:rFonts w:ascii="Times New Roman" w:hAnsi="Times New Roman"/>
              </w:rPr>
              <w:t xml:space="preserve">Имя числительное.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25"/>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14</w:t>
            </w:r>
          </w:p>
        </w:tc>
        <w:tc>
          <w:tcPr>
            <w:tcW w:w="8080" w:type="dxa"/>
          </w:tcPr>
          <w:p w:rsidR="00107F8F" w:rsidRPr="00107F8F" w:rsidRDefault="00107F8F" w:rsidP="00107F8F">
            <w:pPr>
              <w:rPr>
                <w:rFonts w:ascii="Times New Roman" w:hAnsi="Times New Roman"/>
              </w:rPr>
            </w:pPr>
            <w:r w:rsidRPr="00107F8F">
              <w:rPr>
                <w:rFonts w:ascii="Times New Roman" w:hAnsi="Times New Roman"/>
                <w:b/>
              </w:rPr>
              <w:t>Контрольное списывание  «Салават күпере».</w:t>
            </w:r>
          </w:p>
        </w:tc>
        <w:tc>
          <w:tcPr>
            <w:tcW w:w="1418" w:type="dxa"/>
          </w:tcPr>
          <w:p w:rsidR="00107F8F" w:rsidRPr="00107F8F" w:rsidRDefault="00107F8F" w:rsidP="00107F8F">
            <w:pPr>
              <w:suppressAutoHyphens/>
              <w:jc w:val="center"/>
              <w:rPr>
                <w:rFonts w:ascii="Times New Roman" w:hAnsi="Times New Roman"/>
                <w:lang w:eastAsia="ar-SA"/>
              </w:rPr>
            </w:pPr>
          </w:p>
        </w:tc>
      </w:tr>
      <w:tr w:rsidR="00107F8F" w:rsidRPr="00107F8F" w:rsidTr="00622DDF">
        <w:trPr>
          <w:trHeight w:val="27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15</w:t>
            </w:r>
          </w:p>
        </w:tc>
        <w:tc>
          <w:tcPr>
            <w:tcW w:w="8080" w:type="dxa"/>
          </w:tcPr>
          <w:p w:rsidR="00107F8F" w:rsidRPr="00107F8F" w:rsidRDefault="00107F8F" w:rsidP="00107F8F">
            <w:pPr>
              <w:rPr>
                <w:rFonts w:ascii="Times New Roman" w:hAnsi="Times New Roman"/>
              </w:rPr>
            </w:pPr>
            <w:r w:rsidRPr="00107F8F">
              <w:rPr>
                <w:rFonts w:ascii="Times New Roman" w:hAnsi="Times New Roman"/>
              </w:rPr>
              <w:t>Количественные и порядковые имена числительные.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16</w:t>
            </w:r>
          </w:p>
        </w:tc>
        <w:tc>
          <w:tcPr>
            <w:tcW w:w="8080" w:type="dxa"/>
          </w:tcPr>
          <w:p w:rsidR="00107F8F" w:rsidRPr="00107F8F" w:rsidRDefault="00107F8F" w:rsidP="00107F8F">
            <w:pPr>
              <w:rPr>
                <w:rFonts w:ascii="Times New Roman" w:hAnsi="Times New Roman"/>
              </w:rPr>
            </w:pPr>
            <w:r w:rsidRPr="00107F8F">
              <w:rPr>
                <w:rFonts w:ascii="Times New Roman" w:hAnsi="Times New Roman"/>
              </w:rPr>
              <w:t xml:space="preserve">Местоимение.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17</w:t>
            </w:r>
          </w:p>
        </w:tc>
        <w:tc>
          <w:tcPr>
            <w:tcW w:w="8080" w:type="dxa"/>
          </w:tcPr>
          <w:p w:rsidR="00107F8F" w:rsidRPr="00107F8F" w:rsidRDefault="00107F8F" w:rsidP="00107F8F">
            <w:pPr>
              <w:rPr>
                <w:rFonts w:ascii="Times New Roman" w:hAnsi="Times New Roman"/>
              </w:rPr>
            </w:pPr>
            <w:r w:rsidRPr="00107F8F">
              <w:rPr>
                <w:rFonts w:ascii="Times New Roman" w:hAnsi="Times New Roman"/>
              </w:rPr>
              <w:t>Притяжательные и указательные местоимения.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18</w:t>
            </w:r>
          </w:p>
        </w:tc>
        <w:tc>
          <w:tcPr>
            <w:tcW w:w="8080" w:type="dxa"/>
          </w:tcPr>
          <w:p w:rsidR="00107F8F" w:rsidRPr="00107F8F" w:rsidRDefault="00107F8F" w:rsidP="00107F8F">
            <w:pPr>
              <w:rPr>
                <w:rFonts w:ascii="Times New Roman" w:hAnsi="Times New Roman"/>
              </w:rPr>
            </w:pPr>
            <w:r w:rsidRPr="00107F8F">
              <w:rPr>
                <w:rFonts w:ascii="Times New Roman" w:hAnsi="Times New Roman"/>
              </w:rPr>
              <w:t>Р.р. В театре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19</w:t>
            </w:r>
          </w:p>
        </w:tc>
        <w:tc>
          <w:tcPr>
            <w:tcW w:w="8080" w:type="dxa"/>
          </w:tcPr>
          <w:p w:rsidR="00107F8F" w:rsidRPr="00107F8F" w:rsidRDefault="00107F8F" w:rsidP="00107F8F">
            <w:pPr>
              <w:rPr>
                <w:rFonts w:ascii="Times New Roman" w:hAnsi="Times New Roman"/>
              </w:rPr>
            </w:pPr>
            <w:r w:rsidRPr="00107F8F">
              <w:rPr>
                <w:rFonts w:ascii="Times New Roman" w:hAnsi="Times New Roman"/>
              </w:rPr>
              <w:t>Глаголы.</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20</w:t>
            </w:r>
          </w:p>
        </w:tc>
        <w:tc>
          <w:tcPr>
            <w:tcW w:w="8080" w:type="dxa"/>
          </w:tcPr>
          <w:p w:rsidR="00107F8F" w:rsidRPr="00107F8F" w:rsidRDefault="00107F8F" w:rsidP="00107F8F">
            <w:pPr>
              <w:rPr>
                <w:rFonts w:ascii="Times New Roman" w:hAnsi="Times New Roman"/>
              </w:rPr>
            </w:pPr>
            <w:r w:rsidRPr="00107F8F">
              <w:rPr>
                <w:rFonts w:ascii="Times New Roman" w:hAnsi="Times New Roman"/>
              </w:rPr>
              <w:t>Глаголы повелительного и изъявительного наклонения.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25"/>
        </w:trPr>
        <w:tc>
          <w:tcPr>
            <w:tcW w:w="10065" w:type="dxa"/>
            <w:gridSpan w:val="3"/>
            <w:vAlign w:val="center"/>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Синтаксис – 12ч.</w:t>
            </w:r>
          </w:p>
        </w:tc>
      </w:tr>
      <w:tr w:rsidR="00107F8F" w:rsidRPr="00107F8F" w:rsidTr="00622DDF">
        <w:trPr>
          <w:trHeight w:val="270"/>
        </w:trPr>
        <w:tc>
          <w:tcPr>
            <w:tcW w:w="567" w:type="dxa"/>
            <w:vAlign w:val="center"/>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lastRenderedPageBreak/>
              <w:t>21</w:t>
            </w:r>
          </w:p>
        </w:tc>
        <w:tc>
          <w:tcPr>
            <w:tcW w:w="8080" w:type="dxa"/>
          </w:tcPr>
          <w:p w:rsidR="00107F8F" w:rsidRPr="00107F8F" w:rsidRDefault="00107F8F" w:rsidP="00107F8F">
            <w:pPr>
              <w:rPr>
                <w:rFonts w:ascii="Times New Roman" w:hAnsi="Times New Roman"/>
              </w:rPr>
            </w:pPr>
            <w:r w:rsidRPr="00107F8F">
              <w:rPr>
                <w:rFonts w:ascii="Times New Roman" w:hAnsi="Times New Roman"/>
              </w:rPr>
              <w:t xml:space="preserve">Главные члены предложения. Подлежащее.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22</w:t>
            </w:r>
          </w:p>
        </w:tc>
        <w:tc>
          <w:tcPr>
            <w:tcW w:w="8080" w:type="dxa"/>
          </w:tcPr>
          <w:p w:rsidR="00107F8F" w:rsidRPr="00107F8F" w:rsidRDefault="00107F8F" w:rsidP="00107F8F">
            <w:pPr>
              <w:rPr>
                <w:rFonts w:ascii="Times New Roman" w:hAnsi="Times New Roman"/>
              </w:rPr>
            </w:pPr>
            <w:r w:rsidRPr="00107F8F">
              <w:rPr>
                <w:rFonts w:ascii="Times New Roman" w:hAnsi="Times New Roman"/>
              </w:rPr>
              <w:t>Способы выражения подлежащего.</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23</w:t>
            </w:r>
          </w:p>
        </w:tc>
        <w:tc>
          <w:tcPr>
            <w:tcW w:w="8080" w:type="dxa"/>
          </w:tcPr>
          <w:p w:rsidR="00107F8F" w:rsidRPr="00107F8F" w:rsidRDefault="00107F8F" w:rsidP="00107F8F">
            <w:pPr>
              <w:rPr>
                <w:rFonts w:ascii="Times New Roman" w:hAnsi="Times New Roman"/>
              </w:rPr>
            </w:pPr>
            <w:r w:rsidRPr="00107F8F">
              <w:rPr>
                <w:rFonts w:ascii="Times New Roman" w:hAnsi="Times New Roman"/>
              </w:rPr>
              <w:t>Р.р. Составление диалога на тему «В библиотеке».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24</w:t>
            </w:r>
          </w:p>
        </w:tc>
        <w:tc>
          <w:tcPr>
            <w:tcW w:w="8080" w:type="dxa"/>
          </w:tcPr>
          <w:p w:rsidR="00107F8F" w:rsidRPr="00107F8F" w:rsidRDefault="00107F8F" w:rsidP="00107F8F">
            <w:pPr>
              <w:rPr>
                <w:rFonts w:ascii="Times New Roman" w:hAnsi="Times New Roman"/>
              </w:rPr>
            </w:pPr>
            <w:r w:rsidRPr="00107F8F">
              <w:rPr>
                <w:rFonts w:ascii="Times New Roman" w:hAnsi="Times New Roman"/>
              </w:rPr>
              <w:t>Сказуемое.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294"/>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25</w:t>
            </w:r>
          </w:p>
        </w:tc>
        <w:tc>
          <w:tcPr>
            <w:tcW w:w="8080" w:type="dxa"/>
            <w:tcBorders>
              <w:top w:val="single" w:sz="4" w:space="0" w:color="000000" w:themeColor="text1"/>
              <w:left w:val="single" w:sz="4" w:space="0" w:color="000000" w:themeColor="text1"/>
              <w:bottom w:val="single" w:sz="4" w:space="0" w:color="auto"/>
              <w:right w:val="single" w:sz="4" w:space="0" w:color="000000" w:themeColor="text1"/>
            </w:tcBorders>
          </w:tcPr>
          <w:p w:rsidR="00107F8F" w:rsidRPr="00107F8F" w:rsidRDefault="00107F8F" w:rsidP="00107F8F">
            <w:pPr>
              <w:rPr>
                <w:rFonts w:ascii="Times New Roman" w:hAnsi="Times New Roman"/>
              </w:rPr>
            </w:pPr>
            <w:r w:rsidRPr="00107F8F">
              <w:rPr>
                <w:rFonts w:ascii="Times New Roman" w:hAnsi="Times New Roman"/>
              </w:rPr>
              <w:t>Способы выражения сказуемого.</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26</w:t>
            </w:r>
          </w:p>
        </w:tc>
        <w:tc>
          <w:tcPr>
            <w:tcW w:w="8080" w:type="dxa"/>
            <w:tcBorders>
              <w:top w:val="single" w:sz="4" w:space="0" w:color="auto"/>
              <w:left w:val="single" w:sz="4" w:space="0" w:color="000000" w:themeColor="text1"/>
              <w:right w:val="single" w:sz="4" w:space="0" w:color="000000" w:themeColor="text1"/>
            </w:tcBorders>
          </w:tcPr>
          <w:p w:rsidR="00107F8F" w:rsidRPr="00107F8F" w:rsidRDefault="00107F8F" w:rsidP="00107F8F">
            <w:pPr>
              <w:rPr>
                <w:rFonts w:ascii="Times New Roman" w:hAnsi="Times New Roman"/>
              </w:rPr>
            </w:pPr>
            <w:r w:rsidRPr="00107F8F">
              <w:rPr>
                <w:rFonts w:ascii="Times New Roman" w:hAnsi="Times New Roman"/>
              </w:rPr>
              <w:t>Порядок слов в предложении.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27</w:t>
            </w:r>
          </w:p>
        </w:tc>
        <w:tc>
          <w:tcPr>
            <w:tcW w:w="8080" w:type="dxa"/>
            <w:tcBorders>
              <w:top w:val="single" w:sz="4" w:space="0" w:color="auto"/>
              <w:left w:val="single" w:sz="4" w:space="0" w:color="000000" w:themeColor="text1"/>
              <w:bottom w:val="single" w:sz="4" w:space="0" w:color="auto"/>
              <w:right w:val="single" w:sz="4" w:space="0" w:color="000000" w:themeColor="text1"/>
            </w:tcBorders>
          </w:tcPr>
          <w:p w:rsidR="00107F8F" w:rsidRPr="00107F8F" w:rsidRDefault="00107F8F" w:rsidP="00107F8F">
            <w:pPr>
              <w:rPr>
                <w:rFonts w:ascii="Times New Roman" w:hAnsi="Times New Roman"/>
              </w:rPr>
            </w:pPr>
            <w:r w:rsidRPr="00107F8F">
              <w:rPr>
                <w:rFonts w:ascii="Times New Roman" w:hAnsi="Times New Roman"/>
              </w:rPr>
              <w:t>Р.р. «Весна пришла».</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162"/>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28</w:t>
            </w:r>
          </w:p>
        </w:tc>
        <w:tc>
          <w:tcPr>
            <w:tcW w:w="8080" w:type="dxa"/>
            <w:tcBorders>
              <w:top w:val="single" w:sz="4" w:space="0" w:color="auto"/>
              <w:left w:val="single" w:sz="4" w:space="0" w:color="000000" w:themeColor="text1"/>
              <w:right w:val="single" w:sz="4" w:space="0" w:color="000000" w:themeColor="text1"/>
            </w:tcBorders>
          </w:tcPr>
          <w:p w:rsidR="00107F8F" w:rsidRPr="00107F8F" w:rsidRDefault="00107F8F" w:rsidP="00107F8F">
            <w:pPr>
              <w:rPr>
                <w:rFonts w:ascii="Times New Roman" w:hAnsi="Times New Roman"/>
              </w:rPr>
            </w:pPr>
            <w:r w:rsidRPr="00107F8F">
              <w:rPr>
                <w:rFonts w:ascii="Times New Roman" w:hAnsi="Times New Roman"/>
              </w:rPr>
              <w:t>Второстепенные члены предложения. Дополнение.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rPr>
          <w:trHeight w:val="162"/>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29</w:t>
            </w:r>
          </w:p>
        </w:tc>
        <w:tc>
          <w:tcPr>
            <w:tcW w:w="8080" w:type="dxa"/>
            <w:tcBorders>
              <w:top w:val="single" w:sz="4" w:space="0" w:color="auto"/>
              <w:left w:val="single" w:sz="4" w:space="0" w:color="000000" w:themeColor="text1"/>
              <w:right w:val="single" w:sz="4" w:space="0" w:color="000000" w:themeColor="text1"/>
            </w:tcBorders>
          </w:tcPr>
          <w:p w:rsidR="00107F8F" w:rsidRPr="00107F8F" w:rsidRDefault="00107F8F" w:rsidP="00107F8F">
            <w:pPr>
              <w:rPr>
                <w:rFonts w:ascii="Times New Roman" w:hAnsi="Times New Roman"/>
              </w:rPr>
            </w:pPr>
            <w:r w:rsidRPr="00107F8F">
              <w:rPr>
                <w:rFonts w:ascii="Times New Roman" w:hAnsi="Times New Roman"/>
              </w:rPr>
              <w:t>Распространенные и нераспространенные предложения.</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30</w:t>
            </w:r>
          </w:p>
        </w:tc>
        <w:tc>
          <w:tcPr>
            <w:tcW w:w="8080" w:type="dxa"/>
            <w:tcBorders>
              <w:top w:val="single" w:sz="4" w:space="0" w:color="auto"/>
              <w:left w:val="single" w:sz="4" w:space="0" w:color="000000" w:themeColor="text1"/>
              <w:bottom w:val="single" w:sz="4" w:space="0" w:color="auto"/>
              <w:right w:val="single" w:sz="4" w:space="0" w:color="000000" w:themeColor="text1"/>
            </w:tcBorders>
          </w:tcPr>
          <w:p w:rsidR="00107F8F" w:rsidRPr="00107F8F" w:rsidRDefault="00107F8F" w:rsidP="00107F8F">
            <w:pPr>
              <w:rPr>
                <w:rFonts w:ascii="Times New Roman" w:hAnsi="Times New Roman"/>
              </w:rPr>
            </w:pPr>
            <w:r w:rsidRPr="00107F8F">
              <w:rPr>
                <w:rFonts w:ascii="Times New Roman" w:hAnsi="Times New Roman"/>
              </w:rPr>
              <w:t xml:space="preserve">Однородные члены предложения.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31</w:t>
            </w:r>
          </w:p>
        </w:tc>
        <w:tc>
          <w:tcPr>
            <w:tcW w:w="8080" w:type="dxa"/>
            <w:tcBorders>
              <w:top w:val="single" w:sz="4" w:space="0" w:color="auto"/>
              <w:left w:val="single" w:sz="4" w:space="0" w:color="000000" w:themeColor="text1"/>
              <w:bottom w:val="single" w:sz="4" w:space="0" w:color="000000" w:themeColor="text1"/>
              <w:right w:val="single" w:sz="4" w:space="0" w:color="000000" w:themeColor="text1"/>
            </w:tcBorders>
          </w:tcPr>
          <w:p w:rsidR="00107F8F" w:rsidRPr="00107F8F" w:rsidRDefault="00107F8F" w:rsidP="00107F8F">
            <w:pPr>
              <w:rPr>
                <w:rFonts w:ascii="Times New Roman" w:hAnsi="Times New Roman"/>
              </w:rPr>
            </w:pPr>
            <w:r w:rsidRPr="00107F8F">
              <w:rPr>
                <w:rFonts w:ascii="Times New Roman" w:hAnsi="Times New Roman"/>
              </w:rPr>
              <w:t>Употребление однородных членов предложения в речи.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32</w:t>
            </w:r>
          </w:p>
        </w:tc>
        <w:tc>
          <w:tcPr>
            <w:tcW w:w="8080" w:type="dxa"/>
            <w:tcBorders>
              <w:top w:val="single" w:sz="4" w:space="0" w:color="auto"/>
              <w:left w:val="single" w:sz="4" w:space="0" w:color="000000" w:themeColor="text1"/>
              <w:bottom w:val="single" w:sz="4" w:space="0" w:color="000000" w:themeColor="text1"/>
              <w:right w:val="single" w:sz="4" w:space="0" w:color="000000" w:themeColor="text1"/>
            </w:tcBorders>
          </w:tcPr>
          <w:p w:rsidR="00107F8F" w:rsidRPr="00107F8F" w:rsidRDefault="00107F8F" w:rsidP="00107F8F">
            <w:pPr>
              <w:rPr>
                <w:rFonts w:ascii="Times New Roman" w:hAnsi="Times New Roman"/>
                <w:b/>
              </w:rPr>
            </w:pPr>
            <w:r w:rsidRPr="00107F8F">
              <w:rPr>
                <w:rFonts w:ascii="Times New Roman" w:hAnsi="Times New Roman"/>
                <w:b/>
              </w:rPr>
              <w:t>Диктант « Синтаксис» по теме « Яз ».</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107F8F">
        <w:trPr>
          <w:trHeight w:val="270"/>
        </w:trPr>
        <w:tc>
          <w:tcPr>
            <w:tcW w:w="10065" w:type="dxa"/>
            <w:gridSpan w:val="3"/>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b/>
              </w:rPr>
              <w:t>Повторение пройденного за год – 2ч.</w:t>
            </w:r>
          </w:p>
        </w:tc>
      </w:tr>
      <w:tr w:rsidR="00107F8F" w:rsidRPr="00107F8F" w:rsidTr="00622DDF">
        <w:trPr>
          <w:trHeight w:val="240"/>
        </w:trPr>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33</w:t>
            </w:r>
          </w:p>
        </w:tc>
        <w:tc>
          <w:tcPr>
            <w:tcW w:w="8080" w:type="dxa"/>
          </w:tcPr>
          <w:p w:rsidR="00107F8F" w:rsidRPr="00107F8F" w:rsidRDefault="00107F8F" w:rsidP="00107F8F">
            <w:pPr>
              <w:rPr>
                <w:rFonts w:ascii="Times New Roman" w:hAnsi="Times New Roman"/>
              </w:rPr>
            </w:pPr>
            <w:r w:rsidRPr="00107F8F">
              <w:rPr>
                <w:rFonts w:ascii="Times New Roman" w:hAnsi="Times New Roman"/>
              </w:rPr>
              <w:t xml:space="preserve">Работа над ошибками. Повторение темы « </w:t>
            </w:r>
            <w:r w:rsidRPr="00107F8F">
              <w:rPr>
                <w:rFonts w:ascii="Times New Roman" w:hAnsi="Times New Roman"/>
                <w:lang w:val="tt-RU"/>
              </w:rPr>
              <w:t>Ч</w:t>
            </w:r>
            <w:r w:rsidRPr="00107F8F">
              <w:rPr>
                <w:rFonts w:ascii="Times New Roman" w:hAnsi="Times New Roman"/>
              </w:rPr>
              <w:t>аст</w:t>
            </w:r>
            <w:r w:rsidRPr="00107F8F">
              <w:rPr>
                <w:rFonts w:ascii="Times New Roman" w:hAnsi="Times New Roman"/>
                <w:lang w:val="tt-RU"/>
              </w:rPr>
              <w:t>и</w:t>
            </w:r>
            <w:r w:rsidRPr="00107F8F">
              <w:rPr>
                <w:rFonts w:ascii="Times New Roman" w:hAnsi="Times New Roman"/>
              </w:rPr>
              <w:t xml:space="preserve"> речи».</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r w:rsidR="00107F8F" w:rsidRPr="00107F8F" w:rsidTr="00622DDF">
        <w:tc>
          <w:tcPr>
            <w:tcW w:w="567" w:type="dxa"/>
          </w:tcPr>
          <w:p w:rsidR="00107F8F" w:rsidRPr="00107F8F" w:rsidRDefault="00107F8F" w:rsidP="00107F8F">
            <w:pPr>
              <w:suppressAutoHyphens/>
              <w:rPr>
                <w:rFonts w:ascii="Times New Roman" w:hAnsi="Times New Roman"/>
                <w:lang w:eastAsia="ar-SA"/>
              </w:rPr>
            </w:pPr>
            <w:r w:rsidRPr="00107F8F">
              <w:rPr>
                <w:rFonts w:ascii="Times New Roman" w:hAnsi="Times New Roman"/>
                <w:lang w:eastAsia="ar-SA"/>
              </w:rPr>
              <w:t>34</w:t>
            </w:r>
          </w:p>
        </w:tc>
        <w:tc>
          <w:tcPr>
            <w:tcW w:w="8080" w:type="dxa"/>
          </w:tcPr>
          <w:p w:rsidR="00107F8F" w:rsidRPr="00107F8F" w:rsidRDefault="00107F8F" w:rsidP="00107F8F">
            <w:pPr>
              <w:rPr>
                <w:rFonts w:ascii="Times New Roman" w:hAnsi="Times New Roman"/>
              </w:rPr>
            </w:pPr>
            <w:r w:rsidRPr="00107F8F">
              <w:rPr>
                <w:rFonts w:ascii="Times New Roman" w:hAnsi="Times New Roman"/>
              </w:rPr>
              <w:t>Синтаксис.</w:t>
            </w:r>
            <w:r w:rsidRPr="00107F8F">
              <w:rPr>
                <w:rFonts w:ascii="Times New Roman" w:hAnsi="Times New Roman"/>
                <w:lang w:val="tt-RU"/>
              </w:rPr>
              <w:t xml:space="preserve"> Повторение.</w:t>
            </w:r>
          </w:p>
        </w:tc>
        <w:tc>
          <w:tcPr>
            <w:tcW w:w="1418" w:type="dxa"/>
          </w:tcPr>
          <w:p w:rsidR="00107F8F" w:rsidRPr="00107F8F" w:rsidRDefault="00107F8F" w:rsidP="00107F8F">
            <w:pPr>
              <w:suppressAutoHyphens/>
              <w:jc w:val="center"/>
              <w:rPr>
                <w:rFonts w:ascii="Times New Roman" w:hAnsi="Times New Roman"/>
                <w:lang w:eastAsia="ar-SA"/>
              </w:rPr>
            </w:pPr>
            <w:r w:rsidRPr="00107F8F">
              <w:rPr>
                <w:rFonts w:ascii="Times New Roman" w:hAnsi="Times New Roman"/>
                <w:lang w:eastAsia="ar-SA"/>
              </w:rPr>
              <w:t>1</w:t>
            </w:r>
          </w:p>
        </w:tc>
      </w:tr>
    </w:tbl>
    <w:p w:rsidR="001E4613" w:rsidRDefault="001E4613" w:rsidP="001E4613">
      <w:pPr>
        <w:pStyle w:val="c62"/>
        <w:shd w:val="clear" w:color="auto" w:fill="FFFFFF"/>
        <w:spacing w:before="0" w:beforeAutospacing="0" w:after="0" w:afterAutospacing="0" w:line="276" w:lineRule="auto"/>
        <w:ind w:firstLine="708"/>
        <w:rPr>
          <w:b/>
          <w:bCs/>
          <w:sz w:val="22"/>
          <w:szCs w:val="22"/>
        </w:rPr>
      </w:pPr>
    </w:p>
    <w:p w:rsidR="00E67ED5" w:rsidRPr="00E67ED5" w:rsidRDefault="00E67ED5" w:rsidP="00E67ED5">
      <w:pPr>
        <w:spacing w:after="0"/>
        <w:jc w:val="center"/>
        <w:rPr>
          <w:rFonts w:ascii="Times New Roman" w:hAnsi="Times New Roman"/>
          <w:b/>
        </w:rPr>
      </w:pPr>
      <w:r w:rsidRPr="00E67ED5">
        <w:rPr>
          <w:rFonts w:ascii="Times New Roman" w:hAnsi="Times New Roman"/>
          <w:b/>
        </w:rPr>
        <w:t>Содержание учебного предмета «Литературное чтение на родном русском языке»</w:t>
      </w:r>
    </w:p>
    <w:p w:rsidR="00E67ED5" w:rsidRPr="00981D9B" w:rsidRDefault="00E67ED5" w:rsidP="00981D9B">
      <w:pPr>
        <w:spacing w:after="0" w:line="240" w:lineRule="auto"/>
        <w:rPr>
          <w:rFonts w:ascii="Times New Roman" w:hAnsi="Times New Roman"/>
          <w:b/>
        </w:rPr>
      </w:pPr>
      <w:r w:rsidRPr="00981D9B">
        <w:rPr>
          <w:rFonts w:ascii="Times New Roman" w:hAnsi="Times New Roman"/>
          <w:b/>
        </w:rPr>
        <w:t>1 класс</w:t>
      </w:r>
      <w:r w:rsidR="00981D9B" w:rsidRPr="00981D9B">
        <w:rPr>
          <w:rFonts w:ascii="Times New Roman" w:hAnsi="Times New Roman"/>
          <w:b/>
        </w:rPr>
        <w:t>(33 ч)</w:t>
      </w:r>
    </w:p>
    <w:p w:rsidR="00981D9B" w:rsidRPr="00981D9B" w:rsidRDefault="00981D9B" w:rsidP="0094530B">
      <w:pPr>
        <w:tabs>
          <w:tab w:val="left" w:pos="0"/>
        </w:tabs>
        <w:contextualSpacing/>
        <w:rPr>
          <w:rFonts w:ascii="Times New Roman" w:hAnsi="Times New Roman"/>
          <w:b/>
        </w:rPr>
      </w:pPr>
      <w:r w:rsidRPr="00981D9B">
        <w:rPr>
          <w:rFonts w:ascii="Times New Roman" w:hAnsi="Times New Roman"/>
        </w:rPr>
        <w:t xml:space="preserve">        </w:t>
      </w:r>
      <w:r w:rsidRPr="00981D9B">
        <w:rPr>
          <w:rFonts w:ascii="Times New Roman" w:hAnsi="Times New Roman"/>
          <w:b/>
        </w:rPr>
        <w:t>Страна Вообразилия (17 ч)</w:t>
      </w:r>
    </w:p>
    <w:p w:rsidR="00981D9B" w:rsidRPr="00981D9B" w:rsidRDefault="00981D9B" w:rsidP="0094530B">
      <w:pPr>
        <w:tabs>
          <w:tab w:val="left" w:pos="0"/>
        </w:tabs>
        <w:contextualSpacing/>
        <w:rPr>
          <w:rFonts w:ascii="Times New Roman" w:hAnsi="Times New Roman"/>
        </w:rPr>
      </w:pPr>
      <w:r w:rsidRPr="00981D9B">
        <w:rPr>
          <w:rFonts w:ascii="Times New Roman" w:hAnsi="Times New Roman"/>
        </w:rPr>
        <w:t xml:space="preserve">С. Михалков (из Ю. Тувима) «Азбука»; В. Левин «Маленькая песенка о большом дожде», «Обыкновенная история»; К. Чуковский «Храбрецы», «Тараканище» (отрывок), «Скрюченная песенка»; ВИ. Токмакова «Пряничные человечки»; М. Карем «На травке»; В. Хотомская «Аист»; Ю. Тувим «Чудеса», «Пляска»; Д. Самойлов «Сказка», Б. Заходер (из Я. Бжехвы) «На Горизонтских островах»; О. Мандельштам «Телефон»; О. Дриз «Юла»; В. Лунин «Жук»; Н.Матвеева «Молчание листика» (отрывок), «Было тихо». </w:t>
      </w:r>
    </w:p>
    <w:p w:rsidR="00981D9B" w:rsidRPr="00981D9B" w:rsidRDefault="00981D9B" w:rsidP="0094530B">
      <w:pPr>
        <w:tabs>
          <w:tab w:val="left" w:pos="0"/>
          <w:tab w:val="left" w:pos="142"/>
        </w:tabs>
        <w:contextualSpacing/>
        <w:rPr>
          <w:rFonts w:ascii="Times New Roman" w:hAnsi="Times New Roman"/>
        </w:rPr>
      </w:pPr>
      <w:r w:rsidRPr="00981D9B">
        <w:rPr>
          <w:rFonts w:ascii="Times New Roman" w:hAnsi="Times New Roman"/>
        </w:rPr>
        <w:t>Песенки, считалки, загадки разных народов мира.</w:t>
      </w:r>
    </w:p>
    <w:p w:rsidR="00981D9B" w:rsidRPr="00981D9B" w:rsidRDefault="00981D9B" w:rsidP="0094530B">
      <w:pPr>
        <w:tabs>
          <w:tab w:val="left" w:pos="0"/>
          <w:tab w:val="left" w:pos="142"/>
        </w:tabs>
        <w:contextualSpacing/>
        <w:rPr>
          <w:rFonts w:ascii="Times New Roman" w:hAnsi="Times New Roman"/>
          <w:b/>
        </w:rPr>
      </w:pPr>
      <w:r w:rsidRPr="00981D9B">
        <w:rPr>
          <w:rFonts w:ascii="Times New Roman" w:hAnsi="Times New Roman"/>
          <w:b/>
        </w:rPr>
        <w:t>Сказки о животных (7 ч)</w:t>
      </w:r>
    </w:p>
    <w:p w:rsidR="00981D9B" w:rsidRPr="00981D9B" w:rsidRDefault="00981D9B" w:rsidP="0094530B">
      <w:pPr>
        <w:tabs>
          <w:tab w:val="left" w:pos="0"/>
          <w:tab w:val="left" w:pos="142"/>
        </w:tabs>
        <w:contextualSpacing/>
        <w:rPr>
          <w:rFonts w:ascii="Times New Roman" w:hAnsi="Times New Roman"/>
        </w:rPr>
      </w:pPr>
      <w:r w:rsidRPr="00981D9B">
        <w:rPr>
          <w:rFonts w:ascii="Times New Roman" w:hAnsi="Times New Roman"/>
        </w:rPr>
        <w:t>Народные сказки. «Лиса и рак»; «Лиса и тетерев»; «Лисичка-сестричка и волк»</w:t>
      </w:r>
    </w:p>
    <w:p w:rsidR="00981D9B" w:rsidRPr="00981D9B" w:rsidRDefault="00981D9B" w:rsidP="0094530B">
      <w:pPr>
        <w:tabs>
          <w:tab w:val="left" w:pos="0"/>
          <w:tab w:val="left" w:pos="142"/>
        </w:tabs>
        <w:contextualSpacing/>
        <w:rPr>
          <w:rFonts w:ascii="Times New Roman" w:hAnsi="Times New Roman"/>
        </w:rPr>
      </w:pPr>
      <w:r w:rsidRPr="00981D9B">
        <w:rPr>
          <w:rFonts w:ascii="Times New Roman" w:hAnsi="Times New Roman"/>
        </w:rPr>
        <w:t>Авторские сказки. К.Ушинский «Лиса и козёл»; Н. Заболоцкий «Как мыши с котом воевали»; А. Усачёв «Пятно»; Б. Сергуненков «Сладкая трава».</w:t>
      </w:r>
    </w:p>
    <w:p w:rsidR="00981D9B" w:rsidRPr="00981D9B" w:rsidRDefault="00981D9B" w:rsidP="0094530B">
      <w:pPr>
        <w:tabs>
          <w:tab w:val="left" w:pos="0"/>
          <w:tab w:val="left" w:pos="142"/>
        </w:tabs>
        <w:contextualSpacing/>
        <w:rPr>
          <w:rFonts w:ascii="Times New Roman" w:hAnsi="Times New Roman"/>
          <w:b/>
        </w:rPr>
      </w:pPr>
      <w:r w:rsidRPr="00981D9B">
        <w:rPr>
          <w:rFonts w:ascii="Times New Roman" w:hAnsi="Times New Roman"/>
          <w:b/>
        </w:rPr>
        <w:t>Природа и мы (9 ч)</w:t>
      </w:r>
    </w:p>
    <w:p w:rsidR="00981D9B" w:rsidRDefault="00981D9B" w:rsidP="0094530B">
      <w:pPr>
        <w:tabs>
          <w:tab w:val="left" w:pos="0"/>
          <w:tab w:val="left" w:pos="142"/>
        </w:tabs>
        <w:contextualSpacing/>
        <w:rPr>
          <w:rFonts w:ascii="Times New Roman" w:hAnsi="Times New Roman"/>
        </w:rPr>
      </w:pPr>
      <w:r w:rsidRPr="00981D9B">
        <w:rPr>
          <w:rFonts w:ascii="Times New Roman" w:hAnsi="Times New Roman"/>
        </w:rPr>
        <w:t>М. Пришвин «Осеннее утро», «Черёмуха»; А. Блок «Зайчик»; Н. Рубцов «Воробей»; Л. Толстой «Орёл», «Какая бывает роса на траве»; Е. Чарушин «Как Томка научился плавать»; А. Барто «Думают ли звери?»; В. Жуковский «Жаворонок»</w:t>
      </w:r>
      <w:r>
        <w:rPr>
          <w:rFonts w:ascii="Times New Roman" w:hAnsi="Times New Roman"/>
        </w:rPr>
        <w:t>.</w:t>
      </w:r>
    </w:p>
    <w:p w:rsidR="0094530B" w:rsidRDefault="0094530B" w:rsidP="0094530B">
      <w:pPr>
        <w:spacing w:after="0"/>
        <w:rPr>
          <w:rFonts w:ascii="Times New Roman" w:hAnsi="Times New Roman"/>
          <w:b/>
          <w:bCs/>
          <w:iCs/>
          <w:sz w:val="24"/>
          <w:szCs w:val="24"/>
        </w:rPr>
      </w:pPr>
      <w:r>
        <w:rPr>
          <w:rFonts w:ascii="Times New Roman" w:hAnsi="Times New Roman"/>
          <w:b/>
          <w:bCs/>
          <w:iCs/>
          <w:sz w:val="24"/>
          <w:szCs w:val="24"/>
        </w:rPr>
        <w:t>2 класс</w:t>
      </w:r>
    </w:p>
    <w:tbl>
      <w:tblPr>
        <w:tblW w:w="5047" w:type="pct"/>
        <w:tblCellMar>
          <w:top w:w="55" w:type="dxa"/>
          <w:left w:w="55" w:type="dxa"/>
          <w:bottom w:w="55" w:type="dxa"/>
          <w:right w:w="55" w:type="dxa"/>
        </w:tblCellMar>
        <w:tblLook w:val="0000"/>
      </w:tblPr>
      <w:tblGrid>
        <w:gridCol w:w="10126"/>
      </w:tblGrid>
      <w:tr w:rsidR="0094530B" w:rsidRPr="002C1AFC" w:rsidTr="0094530B">
        <w:tc>
          <w:tcPr>
            <w:tcW w:w="5000" w:type="pct"/>
          </w:tcPr>
          <w:p w:rsidR="0094530B" w:rsidRPr="002C1AFC" w:rsidRDefault="0094530B" w:rsidP="00A9588A">
            <w:pPr>
              <w:pStyle w:val="aff8"/>
              <w:rPr>
                <w:sz w:val="22"/>
                <w:szCs w:val="22"/>
              </w:rPr>
            </w:pPr>
            <w:r w:rsidRPr="002C1AFC">
              <w:rPr>
                <w:b/>
                <w:bCs/>
                <w:color w:val="000000"/>
                <w:sz w:val="22"/>
                <w:szCs w:val="22"/>
                <w:shd w:val="clear" w:color="auto" w:fill="FFFFFF"/>
              </w:rPr>
              <w:t>Осень пришла</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rPr>
            </w:pPr>
            <w:r w:rsidRPr="002C1AFC">
              <w:rPr>
                <w:rFonts w:ascii="Times New Roman" w:hAnsi="Times New Roman"/>
              </w:rPr>
              <w:t xml:space="preserve">Учимся читать выразительно </w:t>
            </w:r>
            <w:r w:rsidRPr="002C1AFC">
              <w:rPr>
                <w:rStyle w:val="c1"/>
                <w:rFonts w:ascii="Times New Roman" w:hAnsi="Times New Roman"/>
                <w:color w:val="000000"/>
              </w:rPr>
              <w:t>С. П. Щипачёв</w:t>
            </w:r>
            <w:r w:rsidRPr="002C1AFC">
              <w:rPr>
                <w:rFonts w:ascii="Times New Roman" w:hAnsi="Times New Roman"/>
                <w:color w:val="000000"/>
              </w:rPr>
              <w:t xml:space="preserve"> </w:t>
            </w:r>
            <w:r w:rsidRPr="002C1AFC">
              <w:rPr>
                <w:rStyle w:val="c11"/>
                <w:rFonts w:ascii="Times New Roman" w:hAnsi="Times New Roman"/>
                <w:b/>
                <w:bCs/>
              </w:rPr>
              <w:t>«</w:t>
            </w:r>
            <w:r w:rsidRPr="002C1AFC">
              <w:rPr>
                <w:rStyle w:val="c1"/>
                <w:rFonts w:ascii="Times New Roman" w:hAnsi="Times New Roman"/>
                <w:color w:val="000000"/>
              </w:rPr>
              <w:t>Подсолнух».</w:t>
            </w:r>
            <w:r w:rsidRPr="002C1AFC">
              <w:rPr>
                <w:rFonts w:ascii="Times New Roman" w:hAnsi="Times New Roman"/>
              </w:rPr>
              <w:t xml:space="preserve"> Читаем и рассуждаем </w:t>
            </w:r>
            <w:r w:rsidRPr="002C1AFC">
              <w:rPr>
                <w:rStyle w:val="c1"/>
                <w:rFonts w:ascii="Times New Roman" w:hAnsi="Times New Roman"/>
                <w:color w:val="000000"/>
              </w:rPr>
              <w:t>И.С. Соколов-Микитов</w:t>
            </w:r>
            <w:r w:rsidRPr="002C1AFC">
              <w:rPr>
                <w:rFonts w:ascii="Times New Roman" w:hAnsi="Times New Roman"/>
                <w:color w:val="000000"/>
              </w:rPr>
              <w:t xml:space="preserve"> </w:t>
            </w:r>
            <w:r w:rsidRPr="002C1AFC">
              <w:rPr>
                <w:rStyle w:val="c1"/>
                <w:rFonts w:ascii="Times New Roman" w:hAnsi="Times New Roman"/>
                <w:color w:val="000000"/>
              </w:rPr>
              <w:t>«Вертушинка».</w:t>
            </w:r>
            <w:r w:rsidRPr="002C1AFC">
              <w:rPr>
                <w:rFonts w:ascii="Times New Roman" w:hAnsi="Times New Roman"/>
                <w:color w:val="000000"/>
                <w:shd w:val="clear" w:color="auto" w:fill="FFFFFF"/>
              </w:rPr>
              <w:t xml:space="preserve"> О. Дриз «Кончилось лето»</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color w:val="000000"/>
                <w:shd w:val="clear" w:color="auto" w:fill="FFFFFF"/>
              </w:rPr>
            </w:pPr>
            <w:r w:rsidRPr="002C1AFC">
              <w:rPr>
                <w:rFonts w:ascii="Times New Roman" w:hAnsi="Times New Roman"/>
                <w:b/>
                <w:bCs/>
                <w:color w:val="000000"/>
                <w:shd w:val="clear" w:color="auto" w:fill="FFFFFF"/>
              </w:rPr>
              <w:t>Народные песни, сказки, пословицы</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rPr>
            </w:pPr>
            <w:r w:rsidRPr="002C1AFC">
              <w:rPr>
                <w:rFonts w:ascii="Times New Roman" w:hAnsi="Times New Roman"/>
              </w:rPr>
              <w:t xml:space="preserve">Изучаем русские народные песни  </w:t>
            </w:r>
            <w:r w:rsidRPr="002C1AFC">
              <w:rPr>
                <w:rStyle w:val="c1"/>
                <w:rFonts w:ascii="Times New Roman" w:hAnsi="Times New Roman"/>
                <w:color w:val="000000"/>
              </w:rPr>
              <w:t>«Как на тоненький</w:t>
            </w:r>
            <w:r w:rsidRPr="002C1AFC">
              <w:rPr>
                <w:rFonts w:ascii="Times New Roman" w:hAnsi="Times New Roman"/>
                <w:color w:val="000000"/>
              </w:rPr>
              <w:t xml:space="preserve"> </w:t>
            </w:r>
            <w:r w:rsidRPr="002C1AFC">
              <w:rPr>
                <w:rStyle w:val="c1"/>
                <w:rFonts w:ascii="Times New Roman" w:hAnsi="Times New Roman"/>
                <w:color w:val="000000"/>
              </w:rPr>
              <w:t>ледок…».</w:t>
            </w:r>
            <w:r w:rsidRPr="002C1AFC">
              <w:rPr>
                <w:rFonts w:ascii="Times New Roman" w:hAnsi="Times New Roman"/>
              </w:rPr>
              <w:t xml:space="preserve"> Русские народные песни  </w:t>
            </w:r>
            <w:r w:rsidRPr="002C1AFC">
              <w:rPr>
                <w:rFonts w:ascii="Times New Roman" w:hAnsi="Times New Roman"/>
                <w:color w:val="000000"/>
                <w:shd w:val="clear" w:color="auto" w:fill="FFFFFF"/>
              </w:rPr>
              <w:t>«Ходит конь по бережку…» .</w:t>
            </w:r>
            <w:r w:rsidRPr="002C1AFC">
              <w:rPr>
                <w:rFonts w:ascii="Times New Roman" w:hAnsi="Times New Roman"/>
              </w:rPr>
              <w:t xml:space="preserve"> Сказки народов России.</w:t>
            </w:r>
            <w:r w:rsidRPr="002C1AFC">
              <w:rPr>
                <w:rFonts w:ascii="Times New Roman" w:hAnsi="Times New Roman"/>
                <w:color w:val="000000"/>
                <w:shd w:val="clear" w:color="auto" w:fill="FFFFFF"/>
              </w:rPr>
              <w:t xml:space="preserve"> «Хаврошечка», «Мальчик с пальчик»,</w:t>
            </w:r>
            <w:r w:rsidRPr="002C1AFC">
              <w:rPr>
                <w:rFonts w:ascii="Times New Roman" w:hAnsi="Times New Roman"/>
              </w:rPr>
              <w:t xml:space="preserve"> Читаем сказки народов России.</w:t>
            </w:r>
            <w:r w:rsidRPr="002C1AFC">
              <w:rPr>
                <w:rFonts w:ascii="Times New Roman" w:hAnsi="Times New Roman"/>
                <w:color w:val="000000"/>
                <w:shd w:val="clear" w:color="auto" w:fill="FFFFFF"/>
              </w:rPr>
              <w:t xml:space="preserve"> Ненецкая сказка «Кукушка»; татарская сказка « Три дочери»</w:t>
            </w:r>
            <w:r w:rsidRPr="002C1AFC">
              <w:rPr>
                <w:rStyle w:val="c14"/>
                <w:rFonts w:ascii="Times New Roman" w:hAnsi="Times New Roman"/>
                <w:iCs/>
                <w:color w:val="000000"/>
                <w:shd w:val="clear" w:color="auto" w:fill="FFFFFF"/>
              </w:rPr>
              <w:t xml:space="preserve"> Сказки народов мира</w:t>
            </w:r>
            <w:r w:rsidRPr="002C1AFC">
              <w:rPr>
                <w:rStyle w:val="c14"/>
                <w:rFonts w:ascii="Times New Roman" w:hAnsi="Times New Roman"/>
                <w:i/>
                <w:iCs/>
                <w:color w:val="000000"/>
                <w:shd w:val="clear" w:color="auto" w:fill="FFFFFF"/>
              </w:rPr>
              <w:t>. </w:t>
            </w:r>
            <w:r w:rsidRPr="002C1AFC">
              <w:rPr>
                <w:rStyle w:val="c2"/>
                <w:rFonts w:ascii="Times New Roman" w:eastAsia="@Arial Unicode MS" w:hAnsi="Times New Roman"/>
                <w:color w:val="000000"/>
                <w:shd w:val="clear" w:color="auto" w:fill="FFFFFF"/>
              </w:rPr>
              <w:t>Индийская сказка «Золотая рыба»; иранская сказка «Счастливый мальчик»</w:t>
            </w:r>
            <w:r w:rsidRPr="002C1AFC">
              <w:rPr>
                <w:rStyle w:val="c14"/>
                <w:rFonts w:ascii="Times New Roman" w:hAnsi="Times New Roman"/>
                <w:iCs/>
                <w:color w:val="000000"/>
                <w:shd w:val="clear" w:color="auto" w:fill="FFFFFF"/>
              </w:rPr>
              <w:t xml:space="preserve"> Пословицы</w:t>
            </w:r>
            <w:r w:rsidRPr="002C1AFC">
              <w:rPr>
                <w:rStyle w:val="c14"/>
                <w:rFonts w:ascii="Times New Roman" w:hAnsi="Times New Roman"/>
                <w:i/>
                <w:iCs/>
                <w:color w:val="000000"/>
                <w:shd w:val="clear" w:color="auto" w:fill="FFFFFF"/>
              </w:rPr>
              <w:t>. </w:t>
            </w:r>
            <w:r w:rsidRPr="002C1AFC">
              <w:rPr>
                <w:rStyle w:val="c2"/>
                <w:rFonts w:ascii="Times New Roman" w:eastAsia="@Arial Unicode MS" w:hAnsi="Times New Roman"/>
                <w:color w:val="000000"/>
                <w:shd w:val="clear" w:color="auto" w:fill="FFFFFF"/>
              </w:rPr>
              <w:t>О правде, о труде и лени, о дружбе, об учебе.</w:t>
            </w:r>
          </w:p>
        </w:tc>
      </w:tr>
      <w:tr w:rsidR="0094530B" w:rsidRPr="002C1AFC" w:rsidTr="0094530B">
        <w:trPr>
          <w:trHeight w:val="205"/>
        </w:trPr>
        <w:tc>
          <w:tcPr>
            <w:tcW w:w="5000" w:type="pct"/>
          </w:tcPr>
          <w:p w:rsidR="0094530B" w:rsidRPr="002C1AFC" w:rsidRDefault="0094530B" w:rsidP="00A9588A">
            <w:pPr>
              <w:autoSpaceDE w:val="0"/>
              <w:autoSpaceDN w:val="0"/>
              <w:adjustRightInd w:val="0"/>
              <w:spacing w:after="0" w:line="240" w:lineRule="auto"/>
              <w:contextualSpacing/>
              <w:rPr>
                <w:rStyle w:val="c14"/>
                <w:rFonts w:ascii="Times New Roman" w:hAnsi="Times New Roman"/>
                <w:iCs/>
                <w:color w:val="000000"/>
                <w:shd w:val="clear" w:color="auto" w:fill="FFFFFF"/>
              </w:rPr>
            </w:pPr>
            <w:r w:rsidRPr="002C1AFC">
              <w:rPr>
                <w:rFonts w:ascii="Times New Roman" w:hAnsi="Times New Roman"/>
                <w:b/>
                <w:bCs/>
                <w:color w:val="000000"/>
                <w:shd w:val="clear" w:color="auto" w:fill="FFFFFF"/>
              </w:rPr>
              <w:t>Зимние картины</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rPr>
            </w:pPr>
            <w:r w:rsidRPr="002C1AFC">
              <w:rPr>
                <w:rFonts w:ascii="Times New Roman" w:hAnsi="Times New Roman"/>
              </w:rPr>
              <w:t xml:space="preserve">Учимся читать выразительно </w:t>
            </w:r>
            <w:r w:rsidRPr="002C1AFC">
              <w:rPr>
                <w:rStyle w:val="c1"/>
                <w:rFonts w:ascii="Times New Roman" w:hAnsi="Times New Roman"/>
                <w:color w:val="000000"/>
              </w:rPr>
              <w:t>С. А. Есенин</w:t>
            </w:r>
            <w:r w:rsidRPr="002C1AFC">
              <w:rPr>
                <w:rFonts w:ascii="Times New Roman" w:hAnsi="Times New Roman"/>
                <w:color w:val="000000"/>
              </w:rPr>
              <w:t xml:space="preserve"> </w:t>
            </w:r>
            <w:r w:rsidRPr="002C1AFC">
              <w:rPr>
                <w:rStyle w:val="c1"/>
                <w:rFonts w:ascii="Times New Roman" w:hAnsi="Times New Roman"/>
                <w:color w:val="000000"/>
              </w:rPr>
              <w:t>«Пороша».</w:t>
            </w:r>
            <w:r w:rsidRPr="002C1AFC">
              <w:rPr>
                <w:rFonts w:ascii="Times New Roman" w:hAnsi="Times New Roman"/>
              </w:rPr>
              <w:t xml:space="preserve"> Учимся читать выразительно </w:t>
            </w:r>
            <w:r w:rsidRPr="002C1AFC">
              <w:rPr>
                <w:rStyle w:val="c1"/>
                <w:rFonts w:ascii="Times New Roman" w:hAnsi="Times New Roman"/>
                <w:color w:val="000000"/>
              </w:rPr>
              <w:t>С. Я. Маршак</w:t>
            </w:r>
            <w:r w:rsidRPr="002C1AFC">
              <w:rPr>
                <w:rFonts w:ascii="Times New Roman" w:hAnsi="Times New Roman"/>
                <w:color w:val="000000"/>
              </w:rPr>
              <w:t xml:space="preserve"> </w:t>
            </w:r>
            <w:r w:rsidRPr="002C1AFC">
              <w:rPr>
                <w:rStyle w:val="c1"/>
                <w:rFonts w:ascii="Times New Roman" w:hAnsi="Times New Roman"/>
                <w:color w:val="000000"/>
              </w:rPr>
              <w:t>«Ветры, бури,</w:t>
            </w:r>
            <w:r w:rsidRPr="002C1AFC">
              <w:rPr>
                <w:rFonts w:ascii="Times New Roman" w:hAnsi="Times New Roman"/>
                <w:color w:val="000000"/>
              </w:rPr>
              <w:t xml:space="preserve"> </w:t>
            </w:r>
            <w:r w:rsidRPr="002C1AFC">
              <w:rPr>
                <w:rStyle w:val="c1"/>
                <w:rFonts w:ascii="Times New Roman" w:hAnsi="Times New Roman"/>
                <w:color w:val="000000"/>
              </w:rPr>
              <w:t>ураганы…» (</w:t>
            </w:r>
            <w:r w:rsidRPr="002C1AFC">
              <w:rPr>
                <w:rStyle w:val="c1"/>
                <w:rFonts w:ascii="Times New Roman" w:hAnsi="Times New Roman"/>
                <w:i/>
                <w:iCs/>
                <w:color w:val="000000"/>
              </w:rPr>
              <w:t>отрывок</w:t>
            </w:r>
            <w:r w:rsidRPr="002C1AFC">
              <w:rPr>
                <w:rStyle w:val="c1"/>
                <w:rFonts w:ascii="Times New Roman" w:hAnsi="Times New Roman"/>
                <w:color w:val="000000"/>
              </w:rPr>
              <w:t>).</w:t>
            </w:r>
            <w:r w:rsidRPr="002C1AFC">
              <w:rPr>
                <w:rFonts w:ascii="Times New Roman" w:hAnsi="Times New Roman"/>
                <w:color w:val="000000"/>
                <w:shd w:val="clear" w:color="auto" w:fill="FFFFFF"/>
              </w:rPr>
              <w:t xml:space="preserve"> Учимся пересказывать. С. Маршак « Двенадцать месяцев» ( отрывок) Произведения о природе. М. Пришвин «Птицы под снегом». Загадки о зиме, зимних забавах</w:t>
            </w:r>
          </w:p>
        </w:tc>
      </w:tr>
      <w:tr w:rsidR="0094530B" w:rsidRPr="002C1AFC" w:rsidTr="0094530B">
        <w:tc>
          <w:tcPr>
            <w:tcW w:w="5000" w:type="pct"/>
          </w:tcPr>
          <w:p w:rsidR="0094530B" w:rsidRPr="002C1AFC" w:rsidRDefault="0094530B" w:rsidP="00A9588A">
            <w:pPr>
              <w:pStyle w:val="af2"/>
              <w:rPr>
                <w:rFonts w:ascii="Times New Roman" w:hAnsi="Times New Roman" w:cs="Times New Roman"/>
                <w:color w:val="000000"/>
                <w:shd w:val="clear" w:color="auto" w:fill="FFFFFF"/>
              </w:rPr>
            </w:pPr>
            <w:r w:rsidRPr="002C1AFC">
              <w:rPr>
                <w:rFonts w:ascii="Times New Roman" w:hAnsi="Times New Roman" w:cs="Times New Roman"/>
                <w:b/>
                <w:bCs/>
                <w:color w:val="000000"/>
                <w:shd w:val="clear" w:color="auto" w:fill="FFFFFF"/>
              </w:rPr>
              <w:t>Авторские сказки</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rPr>
            </w:pPr>
            <w:r w:rsidRPr="002C1AFC">
              <w:rPr>
                <w:rFonts w:ascii="Times New Roman" w:hAnsi="Times New Roman"/>
              </w:rPr>
              <w:t>Нравственность в произведениях. К.Д. Ушинский «Мена».</w:t>
            </w:r>
            <w:r w:rsidRPr="002C1AFC">
              <w:rPr>
                <w:rFonts w:ascii="Times New Roman" w:hAnsi="Times New Roman"/>
                <w:color w:val="000000"/>
                <w:shd w:val="clear" w:color="auto" w:fill="FFFFFF"/>
              </w:rPr>
              <w:t xml:space="preserve"> Читаем и пересказываем.А. Толстой «Золотой ключик» ( главы); Портреты героев. Н. Носов «Приключения Незнайки и его друзей» ( главы);</w:t>
            </w:r>
            <w:r w:rsidRPr="002C1AFC">
              <w:rPr>
                <w:rFonts w:ascii="Times New Roman" w:hAnsi="Times New Roman"/>
              </w:rPr>
              <w:t xml:space="preserve"> Читаем и рассуждаем Б. В. Заходер «Про пана Трулялинского».</w:t>
            </w:r>
            <w:r w:rsidRPr="002C1AFC">
              <w:rPr>
                <w:rFonts w:ascii="Times New Roman" w:hAnsi="Times New Roman"/>
                <w:color w:val="000000"/>
                <w:shd w:val="clear" w:color="auto" w:fill="FFFFFF"/>
              </w:rPr>
              <w:t xml:space="preserve"> Учимся пересказывать. С. Седов «Два медведя» Читаем и пересказываем Традиции семьи в произведениях писателей. М.М. Зощенко «Елка»;.  </w:t>
            </w:r>
            <w:r w:rsidRPr="002C1AFC">
              <w:rPr>
                <w:rFonts w:ascii="Times New Roman" w:hAnsi="Times New Roman"/>
                <w:color w:val="000000"/>
                <w:shd w:val="clear" w:color="auto" w:fill="FFFFFF"/>
              </w:rPr>
              <w:lastRenderedPageBreak/>
              <w:t>А.П.Гайдар «Чук и .Гек», Портреты героев. К.Г.Паустовский «Стальное колечко»</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color w:val="000000"/>
                <w:shd w:val="clear" w:color="auto" w:fill="FFFFFF"/>
              </w:rPr>
            </w:pPr>
            <w:r w:rsidRPr="002C1AFC">
              <w:rPr>
                <w:rFonts w:ascii="Times New Roman" w:hAnsi="Times New Roman"/>
                <w:b/>
                <w:bCs/>
                <w:color w:val="000000"/>
                <w:shd w:val="clear" w:color="auto" w:fill="FFFFFF"/>
              </w:rPr>
              <w:lastRenderedPageBreak/>
              <w:t>Писатели о детях и для детей</w:t>
            </w:r>
          </w:p>
        </w:tc>
      </w:tr>
      <w:tr w:rsidR="0094530B" w:rsidRPr="002C1AFC" w:rsidTr="0094530B">
        <w:tc>
          <w:tcPr>
            <w:tcW w:w="5000" w:type="pct"/>
          </w:tcPr>
          <w:p w:rsidR="0094530B" w:rsidRPr="002C1AFC" w:rsidRDefault="0094530B" w:rsidP="00A9588A">
            <w:pPr>
              <w:pStyle w:val="af2"/>
              <w:rPr>
                <w:rFonts w:ascii="Times New Roman" w:hAnsi="Times New Roman" w:cs="Times New Roman"/>
                <w:color w:val="000000"/>
              </w:rPr>
            </w:pPr>
            <w:r w:rsidRPr="002C1AFC">
              <w:rPr>
                <w:rFonts w:ascii="Times New Roman" w:hAnsi="Times New Roman" w:cs="Times New Roman"/>
              </w:rPr>
              <w:t xml:space="preserve">Устное народное творчество – колыбельная. </w:t>
            </w:r>
            <w:r w:rsidRPr="002C1AFC">
              <w:rPr>
                <w:rStyle w:val="c1"/>
                <w:rFonts w:ascii="Times New Roman" w:hAnsi="Times New Roman" w:cs="Times New Roman"/>
                <w:color w:val="000000"/>
              </w:rPr>
              <w:t>А. Н. Майков</w:t>
            </w:r>
            <w:r w:rsidRPr="002C1AFC">
              <w:rPr>
                <w:rFonts w:ascii="Times New Roman" w:hAnsi="Times New Roman" w:cs="Times New Roman"/>
                <w:color w:val="000000"/>
              </w:rPr>
              <w:t xml:space="preserve"> </w:t>
            </w:r>
            <w:r w:rsidRPr="002C1AFC">
              <w:rPr>
                <w:rStyle w:val="c1"/>
                <w:rFonts w:ascii="Times New Roman" w:hAnsi="Times New Roman" w:cs="Times New Roman"/>
                <w:color w:val="000000"/>
              </w:rPr>
              <w:t>«Спи, дитя моё, усни…»</w:t>
            </w:r>
            <w:r w:rsidRPr="002C1AFC">
              <w:rPr>
                <w:rFonts w:ascii="Times New Roman" w:hAnsi="Times New Roman" w:cs="Times New Roman"/>
                <w:color w:val="000000"/>
              </w:rPr>
              <w:t xml:space="preserve">. </w:t>
            </w:r>
            <w:r w:rsidRPr="002C1AFC">
              <w:rPr>
                <w:rStyle w:val="c1"/>
                <w:rFonts w:ascii="Times New Roman" w:hAnsi="Times New Roman" w:cs="Times New Roman"/>
                <w:color w:val="000000"/>
              </w:rPr>
              <w:t>И. П. Токмакова «Как на горке снег, снег…».</w:t>
            </w:r>
            <w:r w:rsidRPr="002C1AFC">
              <w:rPr>
                <w:rFonts w:ascii="Times New Roman" w:hAnsi="Times New Roman"/>
                <w:color w:val="000000"/>
                <w:shd w:val="clear" w:color="auto" w:fill="FFFFFF"/>
              </w:rPr>
              <w:t xml:space="preserve"> Колыбельная как поэтический жанр. </w:t>
            </w:r>
            <w:r w:rsidRPr="002C1AFC">
              <w:rPr>
                <w:rStyle w:val="c1"/>
                <w:rFonts w:ascii="Times New Roman" w:hAnsi="Times New Roman"/>
                <w:color w:val="000000"/>
              </w:rPr>
              <w:t>А.Л. Барто  «Колыбельная».</w:t>
            </w:r>
            <w:r w:rsidRPr="002C1AFC">
              <w:rPr>
                <w:rFonts w:ascii="Times New Roman" w:hAnsi="Times New Roman"/>
              </w:rPr>
              <w:t xml:space="preserve"> Учимся читать выразительно  </w:t>
            </w:r>
            <w:r w:rsidRPr="002C1AFC">
              <w:rPr>
                <w:rFonts w:ascii="Times New Roman" w:hAnsi="Times New Roman"/>
                <w:color w:val="000000"/>
                <w:shd w:val="clear" w:color="auto" w:fill="FFFFFF"/>
              </w:rPr>
              <w:t>С.Я.Маршак «Чего боялся Петя?»</w:t>
            </w:r>
            <w:r w:rsidRPr="002C1AFC">
              <w:rPr>
                <w:rFonts w:ascii="Times New Roman" w:hAnsi="Times New Roman"/>
              </w:rPr>
              <w:t xml:space="preserve"> Читая -думаем. О.Ф. Кургузов «Надоело летать». Нравственность в произведениях. А. П. Гайдар «Совесть».</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rPr>
            </w:pPr>
            <w:r w:rsidRPr="002C1AFC">
              <w:rPr>
                <w:rFonts w:ascii="Times New Roman" w:hAnsi="Times New Roman"/>
              </w:rPr>
              <w:t>Авторский замысел В. Ю. Драгунский «Друг детства».</w:t>
            </w:r>
            <w:r w:rsidRPr="002C1AFC">
              <w:rPr>
                <w:rFonts w:ascii="Times New Roman" w:hAnsi="Times New Roman"/>
                <w:color w:val="000000"/>
                <w:shd w:val="clear" w:color="auto" w:fill="FFFFFF"/>
              </w:rPr>
              <w:t xml:space="preserve"> Рисуем словами. В. Осеева «Волшебное слово», Л. Пантелеев «Трус»</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color w:val="000000"/>
                <w:shd w:val="clear" w:color="auto" w:fill="FFFFFF"/>
              </w:rPr>
            </w:pPr>
            <w:r w:rsidRPr="002C1AFC">
              <w:rPr>
                <w:rFonts w:ascii="Times New Roman" w:hAnsi="Times New Roman"/>
                <w:b/>
                <w:bCs/>
                <w:color w:val="000000"/>
                <w:shd w:val="clear" w:color="auto" w:fill="FFFFFF"/>
              </w:rPr>
              <w:t>Весеннее настроение</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b/>
                <w:bCs/>
                <w:color w:val="000000"/>
                <w:shd w:val="clear" w:color="auto" w:fill="FFFFFF"/>
              </w:rPr>
            </w:pPr>
            <w:r w:rsidRPr="002C1AFC">
              <w:rPr>
                <w:rFonts w:ascii="Times New Roman" w:hAnsi="Times New Roman"/>
                <w:color w:val="000000"/>
                <w:shd w:val="clear" w:color="auto" w:fill="FFFFFF"/>
              </w:rPr>
              <w:t>Русские народные песни «Идет матушка-весна…», «Призыв весны», «Сад»</w:t>
            </w:r>
          </w:p>
        </w:tc>
      </w:tr>
      <w:tr w:rsidR="0094530B" w:rsidRPr="002C1AFC" w:rsidTr="0094530B">
        <w:tc>
          <w:tcPr>
            <w:tcW w:w="5000" w:type="pct"/>
          </w:tcPr>
          <w:p w:rsidR="0094530B" w:rsidRPr="002C1AFC" w:rsidRDefault="0094530B" w:rsidP="00A9588A">
            <w:pPr>
              <w:autoSpaceDE w:val="0"/>
              <w:autoSpaceDN w:val="0"/>
              <w:adjustRightInd w:val="0"/>
              <w:spacing w:after="0" w:line="240" w:lineRule="auto"/>
              <w:contextualSpacing/>
              <w:rPr>
                <w:rFonts w:ascii="Times New Roman" w:hAnsi="Times New Roman"/>
                <w:b/>
                <w:bCs/>
                <w:color w:val="000000"/>
                <w:shd w:val="clear" w:color="auto" w:fill="FFFFFF"/>
              </w:rPr>
            </w:pPr>
            <w:r w:rsidRPr="002C1AFC">
              <w:rPr>
                <w:rFonts w:ascii="Times New Roman" w:hAnsi="Times New Roman"/>
                <w:color w:val="000000"/>
                <w:shd w:val="clear" w:color="auto" w:fill="FFFFFF"/>
              </w:rPr>
              <w:t> Читаем выразительно. В.Вересаев «Перелетные птицы»; А.Пушкин «Только что на проталинах весенних…»; Учимся передавать настроение. О. Кургузов «Мы пишем рассказ»; Б.Заходер «Что красивее всего?» Читаем произведения о природе.М.Пришвин «Трясогузка».</w:t>
            </w:r>
            <w:r w:rsidRPr="002C1AFC">
              <w:rPr>
                <w:rFonts w:ascii="Times New Roman" w:hAnsi="Times New Roman"/>
              </w:rPr>
              <w:t xml:space="preserve"> Викторина по произведениям, прочитанных за год. Выставка книг.</w:t>
            </w:r>
          </w:p>
        </w:tc>
      </w:tr>
    </w:tbl>
    <w:p w:rsidR="0094530B" w:rsidRDefault="0094530B" w:rsidP="0094530B">
      <w:pPr>
        <w:spacing w:after="0"/>
        <w:rPr>
          <w:rFonts w:ascii="Times New Roman" w:hAnsi="Times New Roman"/>
          <w:b/>
          <w:bCs/>
          <w:iCs/>
          <w:sz w:val="24"/>
          <w:szCs w:val="24"/>
        </w:rPr>
      </w:pPr>
      <w:r>
        <w:rPr>
          <w:rFonts w:ascii="Times New Roman" w:hAnsi="Times New Roman"/>
          <w:b/>
          <w:bCs/>
          <w:iCs/>
          <w:sz w:val="24"/>
          <w:szCs w:val="24"/>
        </w:rPr>
        <w:t>3</w:t>
      </w:r>
      <w:r w:rsidRPr="00D866B4">
        <w:rPr>
          <w:rFonts w:ascii="Times New Roman" w:hAnsi="Times New Roman"/>
          <w:b/>
          <w:bCs/>
          <w:iCs/>
          <w:sz w:val="24"/>
          <w:szCs w:val="24"/>
        </w:rPr>
        <w:t xml:space="preserve"> класс </w:t>
      </w:r>
    </w:p>
    <w:p w:rsidR="0094530B" w:rsidRPr="0094530B" w:rsidRDefault="0094530B" w:rsidP="0094530B">
      <w:pPr>
        <w:spacing w:after="0"/>
        <w:rPr>
          <w:rFonts w:ascii="Times New Roman" w:hAnsi="Times New Roman"/>
          <w:b/>
          <w:bCs/>
          <w:iCs/>
        </w:rPr>
      </w:pPr>
      <w:r w:rsidRPr="0094530B">
        <w:rPr>
          <w:rFonts w:ascii="Times New Roman" w:hAnsi="Times New Roman"/>
          <w:b/>
        </w:rPr>
        <w:t>Круг чтения</w:t>
      </w:r>
    </w:p>
    <w:p w:rsidR="0094530B" w:rsidRPr="0094530B" w:rsidRDefault="0094530B" w:rsidP="0094530B">
      <w:pPr>
        <w:autoSpaceDE w:val="0"/>
        <w:autoSpaceDN w:val="0"/>
        <w:adjustRightInd w:val="0"/>
        <w:spacing w:after="0"/>
        <w:rPr>
          <w:rFonts w:ascii="Times New Roman" w:hAnsi="Times New Roman"/>
          <w:b/>
        </w:rPr>
      </w:pPr>
      <w:r w:rsidRPr="0094530B">
        <w:rPr>
          <w:rFonts w:ascii="Times New Roman" w:hAnsi="Times New Roman"/>
          <w:b/>
        </w:rPr>
        <w:t xml:space="preserve"> «Уж небо осенью дышало...» ( 4ч.)</w:t>
      </w:r>
    </w:p>
    <w:p w:rsidR="0094530B" w:rsidRPr="0094530B" w:rsidRDefault="0094530B" w:rsidP="0094530B">
      <w:pPr>
        <w:autoSpaceDE w:val="0"/>
        <w:autoSpaceDN w:val="0"/>
        <w:adjustRightInd w:val="0"/>
        <w:spacing w:after="0"/>
        <w:rPr>
          <w:rFonts w:ascii="Times New Roman" w:hAnsi="Times New Roman"/>
        </w:rPr>
      </w:pPr>
      <w:r w:rsidRPr="0094530B">
        <w:rPr>
          <w:rFonts w:ascii="Times New Roman" w:hAnsi="Times New Roman"/>
        </w:rPr>
        <w:t xml:space="preserve">К. Паустовский, «Подарок»; М. Пришвин из книги «Дорога к другу»; И. Бунин «Листопад»; Н. Рубцов «У сгнившей лесной избушки...»; </w:t>
      </w:r>
      <w:r w:rsidRPr="0094530B">
        <w:rPr>
          <w:rStyle w:val="c1"/>
          <w:rFonts w:ascii="Times New Roman" w:hAnsi="Times New Roman"/>
        </w:rPr>
        <w:t>Картинная галерея.    И. Левитан «Лесное озеро».</w:t>
      </w:r>
    </w:p>
    <w:p w:rsidR="0094530B" w:rsidRPr="0094530B" w:rsidRDefault="0094530B" w:rsidP="0094530B">
      <w:pPr>
        <w:autoSpaceDE w:val="0"/>
        <w:autoSpaceDN w:val="0"/>
        <w:adjustRightInd w:val="0"/>
        <w:spacing w:after="0"/>
        <w:rPr>
          <w:rFonts w:ascii="Times New Roman" w:hAnsi="Times New Roman"/>
          <w:b/>
        </w:rPr>
      </w:pPr>
      <w:r w:rsidRPr="0094530B">
        <w:rPr>
          <w:rFonts w:ascii="Times New Roman" w:hAnsi="Times New Roman"/>
          <w:b/>
        </w:rPr>
        <w:t>Народные сказки (5 ч.)</w:t>
      </w:r>
    </w:p>
    <w:p w:rsidR="0094530B" w:rsidRPr="0094530B" w:rsidRDefault="0094530B" w:rsidP="0094530B">
      <w:pPr>
        <w:autoSpaceDE w:val="0"/>
        <w:autoSpaceDN w:val="0"/>
        <w:adjustRightInd w:val="0"/>
        <w:spacing w:after="0"/>
        <w:rPr>
          <w:rFonts w:ascii="Times New Roman" w:hAnsi="Times New Roman"/>
        </w:rPr>
      </w:pPr>
      <w:r w:rsidRPr="0094530B">
        <w:rPr>
          <w:rFonts w:ascii="Times New Roman" w:hAnsi="Times New Roman"/>
        </w:rPr>
        <w:t xml:space="preserve">Русские сказки: «Семь Симеонов»; </w:t>
      </w:r>
      <w:r w:rsidRPr="0094530B">
        <w:rPr>
          <w:rStyle w:val="c1"/>
          <w:rFonts w:ascii="Times New Roman" w:hAnsi="Times New Roman"/>
        </w:rPr>
        <w:t>«Жаба-королева» (литовская народная сказка); «Птица Кахна» (таджикская народная сказка); «Как юноша любимую искал» (китайская народная сказка); Картинная галерея. В. Васнецов «Иван-царевич на сером волке».</w:t>
      </w:r>
    </w:p>
    <w:p w:rsidR="0094530B" w:rsidRPr="0094530B" w:rsidRDefault="0094530B" w:rsidP="0094530B">
      <w:pPr>
        <w:autoSpaceDE w:val="0"/>
        <w:autoSpaceDN w:val="0"/>
        <w:adjustRightInd w:val="0"/>
        <w:spacing w:after="0"/>
        <w:rPr>
          <w:rFonts w:ascii="Times New Roman" w:hAnsi="Times New Roman"/>
          <w:b/>
        </w:rPr>
      </w:pPr>
      <w:r w:rsidRPr="0094530B">
        <w:rPr>
          <w:rFonts w:ascii="Times New Roman" w:hAnsi="Times New Roman"/>
          <w:b/>
        </w:rPr>
        <w:t>О мужестве и любви ( 4ч.)</w:t>
      </w:r>
    </w:p>
    <w:p w:rsidR="0094530B" w:rsidRPr="0094530B" w:rsidRDefault="0094530B" w:rsidP="0094530B">
      <w:pPr>
        <w:autoSpaceDE w:val="0"/>
        <w:autoSpaceDN w:val="0"/>
        <w:adjustRightInd w:val="0"/>
        <w:spacing w:after="0"/>
        <w:rPr>
          <w:rFonts w:ascii="Times New Roman" w:hAnsi="Times New Roman"/>
        </w:rPr>
      </w:pPr>
      <w:r w:rsidRPr="0094530B">
        <w:rPr>
          <w:rFonts w:ascii="Times New Roman" w:hAnsi="Times New Roman"/>
        </w:rPr>
        <w:t xml:space="preserve">B. Белов «Верный и Малька», «Малька провинилась», «Еще про Мальку»; </w:t>
      </w:r>
      <w:r w:rsidRPr="0094530B">
        <w:rPr>
          <w:rStyle w:val="c1"/>
          <w:rFonts w:ascii="Times New Roman" w:hAnsi="Times New Roman"/>
        </w:rPr>
        <w:t xml:space="preserve">Н. Гарин-Михайловский « Тёма и Жучка», </w:t>
      </w:r>
      <w:r w:rsidRPr="0094530B">
        <w:rPr>
          <w:rFonts w:ascii="Times New Roman" w:hAnsi="Times New Roman"/>
        </w:rPr>
        <w:t xml:space="preserve"> </w:t>
      </w:r>
      <w:r w:rsidRPr="0094530B">
        <w:rPr>
          <w:rStyle w:val="c1"/>
          <w:rFonts w:ascii="Times New Roman" w:hAnsi="Times New Roman"/>
        </w:rPr>
        <w:t>Л. Толстой «Прыжок».</w:t>
      </w:r>
    </w:p>
    <w:p w:rsidR="0094530B" w:rsidRPr="0094530B" w:rsidRDefault="0094530B" w:rsidP="0094530B">
      <w:pPr>
        <w:autoSpaceDE w:val="0"/>
        <w:autoSpaceDN w:val="0"/>
        <w:adjustRightInd w:val="0"/>
        <w:spacing w:after="0"/>
        <w:rPr>
          <w:rFonts w:ascii="Times New Roman" w:hAnsi="Times New Roman"/>
          <w:b/>
        </w:rPr>
      </w:pPr>
      <w:r w:rsidRPr="0094530B">
        <w:rPr>
          <w:rFonts w:ascii="Times New Roman" w:hAnsi="Times New Roman"/>
          <w:b/>
        </w:rPr>
        <w:t>«Зимы ждала, ждала природа…» (3ч.)</w:t>
      </w:r>
    </w:p>
    <w:p w:rsidR="0094530B" w:rsidRPr="0094530B" w:rsidRDefault="0094530B" w:rsidP="0094530B">
      <w:pPr>
        <w:autoSpaceDE w:val="0"/>
        <w:autoSpaceDN w:val="0"/>
        <w:adjustRightInd w:val="0"/>
        <w:spacing w:after="0"/>
        <w:rPr>
          <w:rFonts w:ascii="Times New Roman" w:hAnsi="Times New Roman"/>
        </w:rPr>
      </w:pPr>
      <w:r w:rsidRPr="0094530B">
        <w:rPr>
          <w:rFonts w:ascii="Times New Roman" w:hAnsi="Times New Roman"/>
        </w:rPr>
        <w:t xml:space="preserve">C. Есенин «Разгулялась вьюга»; </w:t>
      </w:r>
      <w:r w:rsidRPr="0094530B">
        <w:rPr>
          <w:rStyle w:val="c1"/>
          <w:rFonts w:ascii="Times New Roman" w:hAnsi="Times New Roman"/>
        </w:rPr>
        <w:t>Ф.И. Тютчев «Чародейкою Зимою…»; Картинная галерея. Н. Крылов «Зима»</w:t>
      </w:r>
    </w:p>
    <w:p w:rsidR="0094530B" w:rsidRPr="0094530B" w:rsidRDefault="0094530B" w:rsidP="0094530B">
      <w:pPr>
        <w:autoSpaceDE w:val="0"/>
        <w:autoSpaceDN w:val="0"/>
        <w:adjustRightInd w:val="0"/>
        <w:spacing w:after="0"/>
        <w:rPr>
          <w:rFonts w:ascii="Times New Roman" w:hAnsi="Times New Roman"/>
          <w:b/>
        </w:rPr>
      </w:pPr>
      <w:r w:rsidRPr="0094530B">
        <w:rPr>
          <w:rFonts w:ascii="Times New Roman" w:hAnsi="Times New Roman"/>
          <w:b/>
        </w:rPr>
        <w:t>Авторские сказки (3 ч.)</w:t>
      </w:r>
    </w:p>
    <w:p w:rsidR="0094530B" w:rsidRPr="0094530B" w:rsidRDefault="0094530B" w:rsidP="0094530B">
      <w:pPr>
        <w:autoSpaceDE w:val="0"/>
        <w:autoSpaceDN w:val="0"/>
        <w:adjustRightInd w:val="0"/>
        <w:spacing w:after="0"/>
        <w:rPr>
          <w:rStyle w:val="c1"/>
          <w:rFonts w:ascii="Times New Roman" w:hAnsi="Times New Roman"/>
        </w:rPr>
      </w:pPr>
      <w:r w:rsidRPr="0094530B">
        <w:rPr>
          <w:rFonts w:ascii="Times New Roman" w:hAnsi="Times New Roman"/>
        </w:rPr>
        <w:t>Л. Толстой «Царь и рубашка»;</w:t>
      </w:r>
      <w:r w:rsidRPr="0094530B">
        <w:rPr>
          <w:rFonts w:ascii="Times New Roman" w:hAnsi="Times New Roman"/>
          <w:b/>
        </w:rPr>
        <w:t xml:space="preserve"> </w:t>
      </w:r>
      <w:r w:rsidRPr="0094530B">
        <w:rPr>
          <w:rStyle w:val="c1"/>
          <w:rFonts w:ascii="Times New Roman" w:hAnsi="Times New Roman"/>
        </w:rPr>
        <w:t>Х.К. Андерсен «Стойкий оловянный солдатик»; С.Седов «Король красуется».</w:t>
      </w:r>
    </w:p>
    <w:p w:rsidR="0094530B" w:rsidRPr="0094530B" w:rsidRDefault="0094530B" w:rsidP="0094530B">
      <w:pPr>
        <w:autoSpaceDE w:val="0"/>
        <w:autoSpaceDN w:val="0"/>
        <w:adjustRightInd w:val="0"/>
        <w:spacing w:after="0"/>
        <w:rPr>
          <w:rStyle w:val="c1"/>
          <w:rFonts w:ascii="Times New Roman" w:hAnsi="Times New Roman"/>
          <w:b/>
        </w:rPr>
      </w:pPr>
      <w:r w:rsidRPr="0094530B">
        <w:rPr>
          <w:rStyle w:val="c1"/>
          <w:rFonts w:ascii="Times New Roman" w:hAnsi="Times New Roman"/>
          <w:b/>
        </w:rPr>
        <w:t>Басни. (3 ч)</w:t>
      </w:r>
    </w:p>
    <w:p w:rsidR="0094530B" w:rsidRPr="0094530B" w:rsidRDefault="0094530B" w:rsidP="0094530B">
      <w:pPr>
        <w:autoSpaceDE w:val="0"/>
        <w:autoSpaceDN w:val="0"/>
        <w:adjustRightInd w:val="0"/>
        <w:spacing w:after="0"/>
        <w:rPr>
          <w:rFonts w:ascii="Times New Roman" w:hAnsi="Times New Roman"/>
          <w:b/>
        </w:rPr>
      </w:pPr>
      <w:r w:rsidRPr="0094530B">
        <w:rPr>
          <w:rStyle w:val="c1"/>
          <w:rFonts w:ascii="Times New Roman" w:hAnsi="Times New Roman"/>
        </w:rPr>
        <w:t>Что такое басни? О.Мандельштам «Муха»; Л.Н. Толстой «Отец и сыновья», «Лгун»; И.А.Крылов «Две Бочки».</w:t>
      </w:r>
    </w:p>
    <w:p w:rsidR="0094530B" w:rsidRPr="0094530B" w:rsidRDefault="0094530B" w:rsidP="0094530B">
      <w:pPr>
        <w:autoSpaceDE w:val="0"/>
        <w:autoSpaceDN w:val="0"/>
        <w:adjustRightInd w:val="0"/>
        <w:spacing w:after="0"/>
        <w:rPr>
          <w:rFonts w:ascii="Times New Roman" w:hAnsi="Times New Roman"/>
          <w:b/>
        </w:rPr>
      </w:pPr>
      <w:r w:rsidRPr="0094530B">
        <w:rPr>
          <w:rFonts w:ascii="Times New Roman" w:hAnsi="Times New Roman"/>
          <w:b/>
        </w:rPr>
        <w:t>Братья наши меньшие ( 4ч.)</w:t>
      </w:r>
    </w:p>
    <w:p w:rsidR="0094530B" w:rsidRPr="0094530B" w:rsidRDefault="0094530B" w:rsidP="0094530B">
      <w:pPr>
        <w:autoSpaceDE w:val="0"/>
        <w:autoSpaceDN w:val="0"/>
        <w:adjustRightInd w:val="0"/>
        <w:spacing w:after="0"/>
        <w:rPr>
          <w:rFonts w:ascii="Times New Roman" w:hAnsi="Times New Roman"/>
        </w:rPr>
      </w:pPr>
      <w:r w:rsidRPr="0094530B">
        <w:rPr>
          <w:rFonts w:ascii="Times New Roman" w:hAnsi="Times New Roman"/>
        </w:rPr>
        <w:t xml:space="preserve">А. Чехов «Белолобый»; М. Пришвин «Лимон»; </w:t>
      </w:r>
      <w:r w:rsidRPr="0094530B">
        <w:rPr>
          <w:rStyle w:val="c1"/>
          <w:rFonts w:ascii="Times New Roman" w:hAnsi="Times New Roman"/>
        </w:rPr>
        <w:t>К.Паустовский «Кот Ворюга»;  А.И.Куприн «Завирайка».</w:t>
      </w:r>
    </w:p>
    <w:p w:rsidR="0094530B" w:rsidRPr="0094530B" w:rsidRDefault="0094530B" w:rsidP="0094530B">
      <w:pPr>
        <w:autoSpaceDE w:val="0"/>
        <w:autoSpaceDN w:val="0"/>
        <w:adjustRightInd w:val="0"/>
        <w:spacing w:after="0"/>
        <w:rPr>
          <w:rFonts w:ascii="Times New Roman" w:hAnsi="Times New Roman"/>
          <w:b/>
        </w:rPr>
      </w:pPr>
      <w:r w:rsidRPr="0094530B">
        <w:rPr>
          <w:rFonts w:ascii="Times New Roman" w:hAnsi="Times New Roman"/>
          <w:b/>
        </w:rPr>
        <w:t>О совести и долге ( 3ч.)</w:t>
      </w:r>
    </w:p>
    <w:p w:rsidR="0094530B" w:rsidRPr="0094530B" w:rsidRDefault="0094530B" w:rsidP="0094530B">
      <w:pPr>
        <w:autoSpaceDE w:val="0"/>
        <w:autoSpaceDN w:val="0"/>
        <w:adjustRightInd w:val="0"/>
        <w:spacing w:after="0"/>
        <w:rPr>
          <w:rFonts w:ascii="Times New Roman" w:hAnsi="Times New Roman"/>
        </w:rPr>
      </w:pPr>
      <w:r w:rsidRPr="0094530B">
        <w:rPr>
          <w:rFonts w:ascii="Times New Roman" w:hAnsi="Times New Roman"/>
        </w:rPr>
        <w:t>Ю. Яковлев «Полосатая палка»; К. Паустовский «Теплый хлеб».</w:t>
      </w:r>
      <w:r w:rsidRPr="0094530B">
        <w:rPr>
          <w:rStyle w:val="c1"/>
          <w:rFonts w:ascii="Times New Roman" w:hAnsi="Times New Roman"/>
        </w:rPr>
        <w:t xml:space="preserve"> Алим Кешоков «Мне больно, мальчики».</w:t>
      </w:r>
    </w:p>
    <w:p w:rsidR="0094530B" w:rsidRPr="0094530B" w:rsidRDefault="0094530B" w:rsidP="0094530B">
      <w:pPr>
        <w:autoSpaceDE w:val="0"/>
        <w:autoSpaceDN w:val="0"/>
        <w:adjustRightInd w:val="0"/>
        <w:spacing w:after="0"/>
        <w:rPr>
          <w:rFonts w:ascii="Times New Roman" w:hAnsi="Times New Roman"/>
          <w:b/>
        </w:rPr>
      </w:pPr>
      <w:r w:rsidRPr="0094530B">
        <w:rPr>
          <w:rFonts w:ascii="Times New Roman" w:hAnsi="Times New Roman"/>
          <w:b/>
        </w:rPr>
        <w:t>Весна пришла ( 3ч.)</w:t>
      </w:r>
    </w:p>
    <w:p w:rsidR="0094530B" w:rsidRPr="0094530B" w:rsidRDefault="0094530B" w:rsidP="0094530B">
      <w:pPr>
        <w:autoSpaceDE w:val="0"/>
        <w:autoSpaceDN w:val="0"/>
        <w:adjustRightInd w:val="0"/>
        <w:spacing w:after="0"/>
        <w:rPr>
          <w:rFonts w:ascii="Times New Roman" w:hAnsi="Times New Roman"/>
        </w:rPr>
      </w:pPr>
      <w:r w:rsidRPr="0094530B">
        <w:rPr>
          <w:rStyle w:val="c1"/>
          <w:rFonts w:ascii="Times New Roman" w:hAnsi="Times New Roman"/>
        </w:rPr>
        <w:t>Народные песни о весне.</w:t>
      </w:r>
      <w:r w:rsidRPr="0094530B">
        <w:rPr>
          <w:rFonts w:ascii="Times New Roman" w:hAnsi="Times New Roman"/>
          <w:b/>
        </w:rPr>
        <w:t xml:space="preserve">; </w:t>
      </w:r>
      <w:r w:rsidRPr="0094530B">
        <w:rPr>
          <w:rFonts w:ascii="Times New Roman" w:hAnsi="Times New Roman"/>
        </w:rPr>
        <w:t>А. Фет  «Рыбка»; К. Бальмонт «Золотая рыбка»; М. Пришвин «Лесная капель».</w:t>
      </w:r>
    </w:p>
    <w:p w:rsidR="0094530B" w:rsidRPr="0094530B" w:rsidRDefault="0094530B" w:rsidP="0094530B">
      <w:pPr>
        <w:autoSpaceDE w:val="0"/>
        <w:autoSpaceDN w:val="0"/>
        <w:adjustRightInd w:val="0"/>
        <w:spacing w:after="0"/>
        <w:rPr>
          <w:rFonts w:ascii="Times New Roman" w:hAnsi="Times New Roman"/>
          <w:b/>
        </w:rPr>
      </w:pPr>
      <w:r w:rsidRPr="0094530B">
        <w:rPr>
          <w:rFonts w:ascii="Times New Roman" w:hAnsi="Times New Roman"/>
          <w:b/>
        </w:rPr>
        <w:t>И в шутку, и всерьез ( 3ч.)</w:t>
      </w:r>
    </w:p>
    <w:p w:rsidR="0094530B" w:rsidRPr="0094530B" w:rsidRDefault="0094530B" w:rsidP="0094530B">
      <w:pPr>
        <w:autoSpaceDE w:val="0"/>
        <w:autoSpaceDN w:val="0"/>
        <w:adjustRightInd w:val="0"/>
        <w:spacing w:after="0"/>
        <w:rPr>
          <w:rFonts w:ascii="Times New Roman" w:hAnsi="Times New Roman"/>
        </w:rPr>
      </w:pPr>
      <w:r w:rsidRPr="0094530B">
        <w:rPr>
          <w:rFonts w:ascii="Times New Roman" w:hAnsi="Times New Roman"/>
        </w:rPr>
        <w:t>русская сказка «Болтливая баба»; М. Зощенко «Великие путешественники».</w:t>
      </w:r>
    </w:p>
    <w:p w:rsidR="00981D9B" w:rsidRPr="00E67ED5" w:rsidRDefault="00981D9B" w:rsidP="00981D9B">
      <w:pPr>
        <w:pStyle w:val="c62"/>
        <w:shd w:val="clear" w:color="auto" w:fill="FFFFFF"/>
        <w:spacing w:before="0" w:beforeAutospacing="0" w:after="0" w:afterAutospacing="0"/>
        <w:jc w:val="center"/>
        <w:rPr>
          <w:color w:val="000000"/>
          <w:sz w:val="22"/>
          <w:szCs w:val="22"/>
        </w:rPr>
      </w:pPr>
      <w:r w:rsidRPr="00E67ED5">
        <w:rPr>
          <w:b/>
          <w:bCs/>
          <w:color w:val="000000"/>
          <w:sz w:val="22"/>
          <w:szCs w:val="22"/>
        </w:rPr>
        <w:t>Тематическое планирование</w:t>
      </w:r>
    </w:p>
    <w:p w:rsidR="00981D9B" w:rsidRPr="00981D9B" w:rsidRDefault="0063262B" w:rsidP="00981D9B">
      <w:pPr>
        <w:spacing w:line="240" w:lineRule="auto"/>
        <w:ind w:left="426"/>
        <w:contextualSpacing/>
        <w:rPr>
          <w:rFonts w:ascii="Times New Roman" w:hAnsi="Times New Roman"/>
        </w:rPr>
      </w:pPr>
      <w:r>
        <w:rPr>
          <w:rFonts w:ascii="Times New Roman" w:hAnsi="Times New Roman"/>
        </w:rPr>
        <w:t>1 класс</w:t>
      </w:r>
    </w:p>
    <w:tbl>
      <w:tblPr>
        <w:tblStyle w:val="afe"/>
        <w:tblW w:w="4877" w:type="pct"/>
        <w:tblInd w:w="250" w:type="dxa"/>
        <w:tblLook w:val="04A0"/>
      </w:tblPr>
      <w:tblGrid>
        <w:gridCol w:w="914"/>
        <w:gridCol w:w="7810"/>
        <w:gridCol w:w="1165"/>
      </w:tblGrid>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rPr>
            </w:pPr>
            <w:r w:rsidRPr="00981D9B">
              <w:rPr>
                <w:rFonts w:ascii="Times New Roman" w:hAnsi="Times New Roman"/>
                <w:bCs/>
              </w:rPr>
              <w:t>№</w:t>
            </w:r>
          </w:p>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rPr>
              <w:t>урока</w:t>
            </w:r>
          </w:p>
        </w:tc>
        <w:tc>
          <w:tcPr>
            <w:tcW w:w="394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rPr>
              <w:t>Тема урока</w:t>
            </w:r>
          </w:p>
        </w:tc>
        <w:tc>
          <w:tcPr>
            <w:tcW w:w="589" w:type="pct"/>
          </w:tcPr>
          <w:p w:rsidR="00981D9B" w:rsidRPr="00981D9B" w:rsidRDefault="00981D9B" w:rsidP="00981D9B">
            <w:pPr>
              <w:autoSpaceDE w:val="0"/>
              <w:autoSpaceDN w:val="0"/>
              <w:adjustRightInd w:val="0"/>
              <w:ind w:left="33" w:right="-456"/>
              <w:rPr>
                <w:rFonts w:ascii="Times New Roman" w:hAnsi="Times New Roman"/>
                <w:bCs/>
              </w:rPr>
            </w:pPr>
            <w:r w:rsidRPr="00981D9B">
              <w:rPr>
                <w:rFonts w:ascii="Times New Roman" w:hAnsi="Times New Roman"/>
                <w:bCs/>
              </w:rPr>
              <w:t xml:space="preserve">кол-во </w:t>
            </w:r>
          </w:p>
          <w:p w:rsidR="00981D9B" w:rsidRPr="00981D9B" w:rsidRDefault="00981D9B" w:rsidP="00981D9B">
            <w:pPr>
              <w:autoSpaceDE w:val="0"/>
              <w:autoSpaceDN w:val="0"/>
              <w:adjustRightInd w:val="0"/>
              <w:ind w:right="-456"/>
              <w:rPr>
                <w:rFonts w:ascii="Times New Roman" w:hAnsi="Times New Roman"/>
                <w:bCs/>
                <w:color w:val="000000"/>
              </w:rPr>
            </w:pPr>
            <w:r w:rsidRPr="00981D9B">
              <w:rPr>
                <w:rFonts w:ascii="Times New Roman" w:hAnsi="Times New Roman"/>
                <w:bCs/>
              </w:rPr>
              <w:t>час</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c>
          <w:tcPr>
            <w:tcW w:w="3949" w:type="pct"/>
          </w:tcPr>
          <w:p w:rsidR="00981D9B" w:rsidRPr="00B26B83" w:rsidRDefault="00981D9B" w:rsidP="00981D9B">
            <w:pPr>
              <w:pStyle w:val="Style40"/>
              <w:spacing w:line="240" w:lineRule="auto"/>
              <w:jc w:val="left"/>
              <w:rPr>
                <w:rFonts w:ascii="Times New Roman" w:hAnsi="Times New Roman"/>
                <w:sz w:val="22"/>
                <w:szCs w:val="22"/>
              </w:rPr>
            </w:pPr>
            <w:r w:rsidRPr="00B26B83">
              <w:rPr>
                <w:rStyle w:val="FontStyle181"/>
                <w:sz w:val="22"/>
                <w:szCs w:val="22"/>
              </w:rPr>
              <w:t xml:space="preserve">Игра с буквами </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w:t>
            </w:r>
          </w:p>
        </w:tc>
        <w:tc>
          <w:tcPr>
            <w:tcW w:w="3949" w:type="pct"/>
          </w:tcPr>
          <w:p w:rsidR="00981D9B" w:rsidRPr="00B26B83" w:rsidRDefault="00981D9B" w:rsidP="00981D9B">
            <w:pPr>
              <w:autoSpaceDE w:val="0"/>
              <w:autoSpaceDN w:val="0"/>
              <w:adjustRightInd w:val="0"/>
              <w:rPr>
                <w:rFonts w:ascii="Times New Roman" w:hAnsi="Times New Roman"/>
                <w:bCs/>
              </w:rPr>
            </w:pPr>
            <w:r w:rsidRPr="00B26B83">
              <w:rPr>
                <w:rFonts w:ascii="Times New Roman" w:hAnsi="Times New Roman"/>
                <w:bCs/>
              </w:rPr>
              <w:t>Ориентация в структуре книги</w:t>
            </w:r>
            <w:r w:rsidRPr="00B26B83">
              <w:rPr>
                <w:rFonts w:ascii="Times New Roman" w:hAnsi="Times New Roman"/>
              </w:rPr>
              <w:t xml:space="preserve">. </w:t>
            </w:r>
            <w:r w:rsidRPr="00B26B83">
              <w:rPr>
                <w:rStyle w:val="FontStyle181"/>
                <w:bCs/>
                <w:sz w:val="22"/>
                <w:szCs w:val="22"/>
              </w:rPr>
              <w:t xml:space="preserve">С. </w:t>
            </w:r>
            <w:r w:rsidRPr="00B26B83">
              <w:rPr>
                <w:rStyle w:val="FontStyle181"/>
                <w:sz w:val="22"/>
                <w:szCs w:val="22"/>
              </w:rPr>
              <w:t>Михалков «Азбука».</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3</w:t>
            </w:r>
          </w:p>
        </w:tc>
        <w:tc>
          <w:tcPr>
            <w:tcW w:w="3949" w:type="pct"/>
          </w:tcPr>
          <w:p w:rsidR="00981D9B" w:rsidRPr="00B26B83" w:rsidRDefault="00981D9B" w:rsidP="00981D9B">
            <w:pPr>
              <w:pStyle w:val="Style40"/>
              <w:spacing w:line="240" w:lineRule="auto"/>
              <w:jc w:val="left"/>
              <w:rPr>
                <w:rFonts w:ascii="Times New Roman" w:hAnsi="Times New Roman"/>
                <w:sz w:val="22"/>
                <w:szCs w:val="22"/>
              </w:rPr>
            </w:pPr>
            <w:r w:rsidRPr="00B26B83">
              <w:rPr>
                <w:rStyle w:val="FontStyle181"/>
                <w:sz w:val="22"/>
                <w:szCs w:val="22"/>
              </w:rPr>
              <w:t>Фантастические существа.</w:t>
            </w:r>
            <w:r w:rsidRPr="00B26B83">
              <w:rPr>
                <w:rStyle w:val="FontStyle133"/>
                <w:sz w:val="22"/>
                <w:szCs w:val="22"/>
              </w:rPr>
              <w:t xml:space="preserve"> </w:t>
            </w:r>
            <w:r w:rsidRPr="00B26B83">
              <w:rPr>
                <w:rStyle w:val="FontStyle133"/>
                <w:b w:val="0"/>
                <w:sz w:val="22"/>
                <w:szCs w:val="22"/>
              </w:rPr>
              <w:t>Чуковский «Храбрецы».</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lastRenderedPageBreak/>
              <w:t>4</w:t>
            </w:r>
          </w:p>
        </w:tc>
        <w:tc>
          <w:tcPr>
            <w:tcW w:w="3949" w:type="pct"/>
          </w:tcPr>
          <w:p w:rsidR="00981D9B" w:rsidRPr="00B26B83" w:rsidRDefault="00981D9B" w:rsidP="00981D9B">
            <w:pPr>
              <w:autoSpaceDE w:val="0"/>
              <w:autoSpaceDN w:val="0"/>
              <w:adjustRightInd w:val="0"/>
              <w:rPr>
                <w:rFonts w:ascii="Times New Roman" w:hAnsi="Times New Roman"/>
                <w:bCs/>
              </w:rPr>
            </w:pPr>
            <w:r w:rsidRPr="00B26B83">
              <w:rPr>
                <w:rFonts w:ascii="Times New Roman" w:hAnsi="Times New Roman"/>
                <w:bCs/>
              </w:rPr>
              <w:t>Фантазия и воображение в фольклорных и авторских текстах.</w:t>
            </w:r>
          </w:p>
          <w:p w:rsidR="00981D9B" w:rsidRPr="00B26B83" w:rsidRDefault="00981D9B" w:rsidP="00981D9B">
            <w:pPr>
              <w:autoSpaceDE w:val="0"/>
              <w:autoSpaceDN w:val="0"/>
              <w:adjustRightInd w:val="0"/>
              <w:rPr>
                <w:rFonts w:ascii="Times New Roman" w:hAnsi="Times New Roman"/>
                <w:b/>
                <w:bCs/>
              </w:rPr>
            </w:pPr>
            <w:r w:rsidRPr="00B26B83">
              <w:rPr>
                <w:rFonts w:ascii="Times New Roman" w:hAnsi="Times New Roman"/>
                <w:bCs/>
              </w:rPr>
              <w:t xml:space="preserve"> </w:t>
            </w:r>
            <w:r w:rsidRPr="00B26B83">
              <w:rPr>
                <w:rStyle w:val="FontStyle133"/>
                <w:b w:val="0"/>
                <w:sz w:val="22"/>
                <w:szCs w:val="22"/>
              </w:rPr>
              <w:t>В. Левин «Маленькая пе</w:t>
            </w:r>
            <w:r w:rsidRPr="00B26B83">
              <w:rPr>
                <w:rStyle w:val="FontStyle133"/>
                <w:b w:val="0"/>
                <w:sz w:val="22"/>
                <w:szCs w:val="22"/>
              </w:rPr>
              <w:softHyphen/>
              <w:t>сенка о большом дожде»</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5</w:t>
            </w:r>
          </w:p>
        </w:tc>
        <w:tc>
          <w:tcPr>
            <w:tcW w:w="3949" w:type="pct"/>
          </w:tcPr>
          <w:p w:rsidR="00981D9B" w:rsidRPr="00B26B83" w:rsidRDefault="00981D9B" w:rsidP="00981D9B">
            <w:pPr>
              <w:autoSpaceDE w:val="0"/>
              <w:autoSpaceDN w:val="0"/>
              <w:adjustRightInd w:val="0"/>
              <w:ind w:right="-456"/>
              <w:rPr>
                <w:rFonts w:ascii="Times New Roman" w:hAnsi="Times New Roman"/>
                <w:b/>
                <w:bCs/>
                <w:color w:val="000000"/>
              </w:rPr>
            </w:pPr>
            <w:r w:rsidRPr="00B26B83">
              <w:rPr>
                <w:rStyle w:val="FontStyle133"/>
                <w:b w:val="0"/>
                <w:sz w:val="22"/>
                <w:szCs w:val="22"/>
              </w:rPr>
              <w:t>Стихотворный ритм . «Купите лук»</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6</w:t>
            </w:r>
          </w:p>
        </w:tc>
        <w:tc>
          <w:tcPr>
            <w:tcW w:w="3949" w:type="pct"/>
          </w:tcPr>
          <w:p w:rsidR="00981D9B" w:rsidRPr="00B26B83" w:rsidRDefault="00981D9B" w:rsidP="00981D9B">
            <w:pPr>
              <w:autoSpaceDE w:val="0"/>
              <w:autoSpaceDN w:val="0"/>
              <w:adjustRightInd w:val="0"/>
              <w:rPr>
                <w:rFonts w:ascii="Times New Roman" w:hAnsi="Times New Roman"/>
                <w:bCs/>
              </w:rPr>
            </w:pPr>
            <w:r w:rsidRPr="00B26B83">
              <w:rPr>
                <w:rFonts w:ascii="Times New Roman" w:hAnsi="Times New Roman"/>
                <w:bCs/>
              </w:rPr>
              <w:t xml:space="preserve">Литературный герой, его имя, характер. </w:t>
            </w:r>
            <w:r w:rsidRPr="00B26B83">
              <w:rPr>
                <w:rStyle w:val="FontStyle133"/>
                <w:b w:val="0"/>
                <w:sz w:val="22"/>
                <w:szCs w:val="22"/>
              </w:rPr>
              <w:t>В. Левин «Обыкновенная история»,</w:t>
            </w:r>
            <w:r w:rsidRPr="00B26B83">
              <w:rPr>
                <w:rStyle w:val="FontStyle133"/>
                <w:sz w:val="22"/>
                <w:szCs w:val="22"/>
              </w:rPr>
              <w:t xml:space="preserve"> </w:t>
            </w:r>
          </w:p>
        </w:tc>
        <w:tc>
          <w:tcPr>
            <w:tcW w:w="589" w:type="pct"/>
          </w:tcPr>
          <w:p w:rsidR="00981D9B" w:rsidRPr="00B26B83" w:rsidRDefault="00981D9B" w:rsidP="00981D9B">
            <w:pPr>
              <w:autoSpaceDE w:val="0"/>
              <w:autoSpaceDN w:val="0"/>
              <w:adjustRightInd w:val="0"/>
              <w:ind w:right="-456"/>
              <w:jc w:val="center"/>
              <w:rPr>
                <w:rFonts w:ascii="Times New Roman" w:hAnsi="Times New Roman"/>
                <w:bCs/>
                <w:color w:val="000000"/>
              </w:rPr>
            </w:pPr>
            <w:r w:rsidRPr="00B26B83">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7</w:t>
            </w:r>
          </w:p>
        </w:tc>
        <w:tc>
          <w:tcPr>
            <w:tcW w:w="3949" w:type="pct"/>
          </w:tcPr>
          <w:p w:rsidR="00981D9B" w:rsidRPr="00B26B83" w:rsidRDefault="00981D9B" w:rsidP="00981D9B">
            <w:pPr>
              <w:autoSpaceDE w:val="0"/>
              <w:autoSpaceDN w:val="0"/>
              <w:adjustRightInd w:val="0"/>
              <w:rPr>
                <w:rFonts w:ascii="Times New Roman" w:hAnsi="Times New Roman"/>
                <w:bCs/>
              </w:rPr>
            </w:pPr>
            <w:r w:rsidRPr="00B26B83">
              <w:rPr>
                <w:rFonts w:ascii="Times New Roman" w:hAnsi="Times New Roman"/>
                <w:bCs/>
              </w:rPr>
              <w:t>Кто в книгах живет. Герои, созданные фантазией и</w:t>
            </w:r>
          </w:p>
          <w:p w:rsidR="00981D9B" w:rsidRPr="00B26B83" w:rsidRDefault="00981D9B" w:rsidP="00981D9B">
            <w:pPr>
              <w:autoSpaceDE w:val="0"/>
              <w:autoSpaceDN w:val="0"/>
              <w:adjustRightInd w:val="0"/>
              <w:rPr>
                <w:rFonts w:ascii="Times New Roman" w:hAnsi="Times New Roman"/>
                <w:bCs/>
              </w:rPr>
            </w:pPr>
            <w:r w:rsidRPr="00B26B83">
              <w:rPr>
                <w:rFonts w:ascii="Times New Roman" w:hAnsi="Times New Roman"/>
                <w:bCs/>
              </w:rPr>
              <w:t>воображением писателя</w:t>
            </w:r>
            <w:r w:rsidRPr="00B26B83">
              <w:rPr>
                <w:rFonts w:ascii="Times New Roman" w:hAnsi="Times New Roman"/>
                <w:b/>
                <w:bCs/>
              </w:rPr>
              <w:t xml:space="preserve">. </w:t>
            </w:r>
            <w:r w:rsidRPr="00B26B83">
              <w:rPr>
                <w:rStyle w:val="FontStyle133"/>
                <w:b w:val="0"/>
                <w:sz w:val="22"/>
                <w:szCs w:val="22"/>
              </w:rPr>
              <w:t>И. Токмакова «Пряничные человечки»</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8</w:t>
            </w:r>
          </w:p>
        </w:tc>
        <w:tc>
          <w:tcPr>
            <w:tcW w:w="3949" w:type="pct"/>
          </w:tcPr>
          <w:p w:rsidR="00981D9B" w:rsidRPr="00981D9B" w:rsidRDefault="00981D9B" w:rsidP="00981D9B">
            <w:pPr>
              <w:autoSpaceDE w:val="0"/>
              <w:autoSpaceDN w:val="0"/>
              <w:adjustRightInd w:val="0"/>
              <w:ind w:right="-456"/>
              <w:rPr>
                <w:rFonts w:ascii="Times New Roman" w:hAnsi="Times New Roman"/>
                <w:bCs/>
                <w:color w:val="000000"/>
              </w:rPr>
            </w:pPr>
            <w:r w:rsidRPr="00981D9B">
              <w:rPr>
                <w:rStyle w:val="FontStyle14"/>
                <w:rFonts w:eastAsia="@Arial Unicode MS"/>
              </w:rPr>
              <w:t>Освоение рифмы. К. Чуковский «Тараканище»</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9</w:t>
            </w:r>
          </w:p>
        </w:tc>
        <w:tc>
          <w:tcPr>
            <w:tcW w:w="3949" w:type="pct"/>
          </w:tcPr>
          <w:p w:rsidR="00981D9B" w:rsidRPr="00981D9B" w:rsidRDefault="00981D9B" w:rsidP="00981D9B">
            <w:pPr>
              <w:autoSpaceDE w:val="0"/>
              <w:autoSpaceDN w:val="0"/>
              <w:adjustRightInd w:val="0"/>
              <w:rPr>
                <w:rFonts w:ascii="Times New Roman" w:hAnsi="Times New Roman"/>
              </w:rPr>
            </w:pPr>
            <w:r w:rsidRPr="00981D9B">
              <w:rPr>
                <w:rFonts w:ascii="Times New Roman" w:hAnsi="Times New Roman"/>
                <w:bCs/>
              </w:rPr>
              <w:t xml:space="preserve">Чтение и литература. Разница бытового чтения и художественной литературы. </w:t>
            </w:r>
            <w:r w:rsidRPr="00981D9B">
              <w:rPr>
                <w:rStyle w:val="FontStyle14"/>
                <w:rFonts w:eastAsia="@Arial Unicode MS"/>
              </w:rPr>
              <w:t>М. Карем «На травке» , В. Хотомская «Аист»</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10</w:t>
            </w:r>
          </w:p>
        </w:tc>
        <w:tc>
          <w:tcPr>
            <w:tcW w:w="3949" w:type="pct"/>
          </w:tcPr>
          <w:p w:rsidR="00981D9B" w:rsidRPr="00981D9B" w:rsidRDefault="00981D9B" w:rsidP="00981D9B">
            <w:pPr>
              <w:pStyle w:val="Style2"/>
              <w:widowControl/>
              <w:spacing w:line="240" w:lineRule="auto"/>
              <w:ind w:right="34" w:firstLine="0"/>
              <w:jc w:val="left"/>
              <w:rPr>
                <w:sz w:val="22"/>
                <w:szCs w:val="22"/>
              </w:rPr>
            </w:pPr>
            <w:r w:rsidRPr="00981D9B">
              <w:rPr>
                <w:rStyle w:val="FontStyle14"/>
                <w:rFonts w:eastAsia="@Arial Unicode MS"/>
              </w:rPr>
              <w:t xml:space="preserve">Освоение рифмы. К. Чуковский «Скрюченная песенка» </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11</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Малые жанры фольклора: загадка, скороговорка, считалка, пословица, поговорка</w:t>
            </w:r>
            <w:r w:rsidRPr="00981D9B">
              <w:rPr>
                <w:rFonts w:ascii="Times New Roman" w:hAnsi="Times New Roman"/>
              </w:rPr>
              <w:t>.</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12</w:t>
            </w:r>
          </w:p>
        </w:tc>
        <w:tc>
          <w:tcPr>
            <w:tcW w:w="3949" w:type="pct"/>
          </w:tcPr>
          <w:p w:rsidR="00981D9B" w:rsidRPr="00981D9B" w:rsidRDefault="00981D9B" w:rsidP="00981D9B">
            <w:pPr>
              <w:autoSpaceDE w:val="0"/>
              <w:autoSpaceDN w:val="0"/>
              <w:adjustRightInd w:val="0"/>
              <w:ind w:right="-456"/>
              <w:rPr>
                <w:rFonts w:ascii="Times New Roman" w:hAnsi="Times New Roman"/>
              </w:rPr>
            </w:pPr>
            <w:r w:rsidRPr="00981D9B">
              <w:rPr>
                <w:rStyle w:val="FontStyle14"/>
                <w:rFonts w:eastAsia="@Arial Unicode MS"/>
              </w:rPr>
              <w:t>Чудесные при</w:t>
            </w:r>
            <w:r w:rsidRPr="00981D9B">
              <w:rPr>
                <w:rStyle w:val="FontStyle14"/>
                <w:rFonts w:eastAsia="@Arial Unicode MS"/>
              </w:rPr>
              <w:softHyphen/>
              <w:t>ключения. Ю. Тувим «Чудеса»,  Д. Самойлов «Сказка»</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13</w:t>
            </w:r>
          </w:p>
        </w:tc>
        <w:tc>
          <w:tcPr>
            <w:tcW w:w="3949" w:type="pct"/>
          </w:tcPr>
          <w:p w:rsidR="00981D9B" w:rsidRPr="00981D9B" w:rsidRDefault="00981D9B" w:rsidP="00981D9B">
            <w:pPr>
              <w:pStyle w:val="Style2"/>
              <w:widowControl/>
              <w:spacing w:line="240" w:lineRule="auto"/>
              <w:ind w:right="34" w:firstLine="0"/>
              <w:jc w:val="left"/>
              <w:rPr>
                <w:sz w:val="22"/>
                <w:szCs w:val="22"/>
              </w:rPr>
            </w:pPr>
            <w:r w:rsidRPr="00981D9B">
              <w:rPr>
                <w:bCs/>
                <w:sz w:val="22"/>
                <w:szCs w:val="22"/>
              </w:rPr>
              <w:t xml:space="preserve">Особенности поэтического текста. Работа с понятиями: «рифма», «поэзия», «проза». </w:t>
            </w:r>
            <w:r w:rsidRPr="00981D9B">
              <w:rPr>
                <w:rStyle w:val="FontStyle14"/>
                <w:rFonts w:eastAsia="@Arial Unicode MS"/>
              </w:rPr>
              <w:t>Заходер «На горизонтских островах».</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14</w:t>
            </w:r>
          </w:p>
        </w:tc>
        <w:tc>
          <w:tcPr>
            <w:tcW w:w="3949" w:type="pct"/>
          </w:tcPr>
          <w:p w:rsidR="00981D9B" w:rsidRPr="00981D9B" w:rsidRDefault="00981D9B" w:rsidP="00981D9B">
            <w:pPr>
              <w:pStyle w:val="Style2"/>
              <w:widowControl/>
              <w:spacing w:line="240" w:lineRule="auto"/>
              <w:ind w:right="34" w:firstLine="0"/>
              <w:jc w:val="left"/>
              <w:rPr>
                <w:sz w:val="22"/>
                <w:szCs w:val="22"/>
              </w:rPr>
            </w:pPr>
            <w:r w:rsidRPr="00981D9B">
              <w:rPr>
                <w:rStyle w:val="FontStyle14"/>
                <w:rFonts w:eastAsia="@Arial Unicode MS"/>
              </w:rPr>
              <w:t>Неживое стано</w:t>
            </w:r>
            <w:r w:rsidRPr="00981D9B">
              <w:rPr>
                <w:rStyle w:val="FontStyle14"/>
                <w:rFonts w:eastAsia="@Arial Unicode MS"/>
              </w:rPr>
              <w:softHyphen/>
              <w:t>вится живым. О. Мандельштам «Телефон»</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15</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Определение эмоционального настроя стихотворения.</w:t>
            </w:r>
          </w:p>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Поэтические сюрпризы. </w:t>
            </w:r>
            <w:r w:rsidRPr="00981D9B">
              <w:rPr>
                <w:rStyle w:val="FontStyle14"/>
                <w:rFonts w:eastAsia="@Arial Unicode MS"/>
              </w:rPr>
              <w:t xml:space="preserve">О. Дриз «Юла», Ю. Тувим «Пляска». </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16</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Прием сравнения в загадке.</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17</w:t>
            </w:r>
          </w:p>
        </w:tc>
        <w:tc>
          <w:tcPr>
            <w:tcW w:w="3949" w:type="pct"/>
          </w:tcPr>
          <w:p w:rsidR="00981D9B" w:rsidRPr="00981D9B" w:rsidRDefault="00981D9B" w:rsidP="00981D9B">
            <w:pPr>
              <w:pStyle w:val="Style2"/>
              <w:widowControl/>
              <w:spacing w:line="240" w:lineRule="auto"/>
              <w:ind w:right="34" w:firstLine="0"/>
              <w:jc w:val="left"/>
              <w:rPr>
                <w:sz w:val="22"/>
                <w:szCs w:val="22"/>
              </w:rPr>
            </w:pPr>
            <w:r w:rsidRPr="00981D9B">
              <w:rPr>
                <w:rStyle w:val="FontStyle14"/>
                <w:rFonts w:eastAsia="@Arial Unicode MS"/>
              </w:rPr>
              <w:t>Звучащий мир в поэзии. В. Лунин «Жук», Н. Матвеева «Груши», «Было тихо».</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18</w:t>
            </w:r>
          </w:p>
        </w:tc>
        <w:tc>
          <w:tcPr>
            <w:tcW w:w="3949" w:type="pct"/>
          </w:tcPr>
          <w:p w:rsidR="00981D9B" w:rsidRPr="00981D9B" w:rsidRDefault="00981D9B" w:rsidP="00981D9B">
            <w:pPr>
              <w:pStyle w:val="Style2"/>
              <w:widowControl/>
              <w:spacing w:line="240" w:lineRule="auto"/>
              <w:ind w:right="34" w:firstLine="0"/>
              <w:jc w:val="left"/>
              <w:rPr>
                <w:sz w:val="22"/>
                <w:szCs w:val="22"/>
              </w:rPr>
            </w:pPr>
            <w:r w:rsidRPr="00981D9B">
              <w:rPr>
                <w:rStyle w:val="FontStyle14"/>
                <w:rFonts w:eastAsia="@Arial Unicode MS"/>
              </w:rPr>
              <w:t xml:space="preserve">Народные  сказки. «Лиса и рак» (народная  русская сказка). </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19</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Русские народные сказки, законы сказок. </w:t>
            </w:r>
            <w:r w:rsidRPr="00981D9B">
              <w:rPr>
                <w:rStyle w:val="FontStyle14"/>
                <w:rFonts w:eastAsia="@Arial Unicode MS"/>
              </w:rPr>
              <w:t xml:space="preserve"> «Лиса и тетерев». (народная  русская сказка).</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20</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Сказки о животных. </w:t>
            </w:r>
            <w:r w:rsidRPr="00981D9B">
              <w:rPr>
                <w:rStyle w:val="FontStyle14"/>
                <w:rFonts w:eastAsia="@Arial Unicode MS"/>
              </w:rPr>
              <w:t>«Лисичка-сестричка и волк». (народная  русская сказка).</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21</w:t>
            </w:r>
          </w:p>
        </w:tc>
        <w:tc>
          <w:tcPr>
            <w:tcW w:w="3949" w:type="pct"/>
          </w:tcPr>
          <w:p w:rsidR="00981D9B" w:rsidRPr="00981D9B" w:rsidRDefault="00981D9B" w:rsidP="00981D9B">
            <w:pPr>
              <w:pStyle w:val="Style2"/>
              <w:widowControl/>
              <w:spacing w:line="240" w:lineRule="auto"/>
              <w:ind w:right="34" w:firstLine="0"/>
              <w:jc w:val="left"/>
              <w:rPr>
                <w:sz w:val="22"/>
                <w:szCs w:val="22"/>
              </w:rPr>
            </w:pPr>
            <w:r w:rsidRPr="00981D9B">
              <w:rPr>
                <w:rStyle w:val="FontStyle14"/>
                <w:rFonts w:eastAsia="@Arial Unicode MS"/>
                <w:iCs/>
              </w:rPr>
              <w:t>Авторские сказки.</w:t>
            </w:r>
            <w:r w:rsidRPr="00981D9B">
              <w:rPr>
                <w:rStyle w:val="FontStyle14"/>
                <w:rFonts w:eastAsia="@Arial Unicode MS"/>
                <w:i/>
                <w:iCs/>
              </w:rPr>
              <w:t xml:space="preserve"> </w:t>
            </w:r>
            <w:r w:rsidRPr="00981D9B">
              <w:rPr>
                <w:rStyle w:val="FontStyle14"/>
                <w:rFonts w:eastAsia="@Arial Unicode MS"/>
              </w:rPr>
              <w:t>К. Ушинский «Лиса и козел».</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22</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Сказки народные и авторские. </w:t>
            </w:r>
            <w:r w:rsidRPr="00981D9B">
              <w:rPr>
                <w:rStyle w:val="FontStyle14"/>
                <w:rFonts w:eastAsia="@Arial Unicode MS"/>
              </w:rPr>
              <w:t>Н. Заболоцкий «Как мыши с ко</w:t>
            </w:r>
            <w:r w:rsidRPr="00981D9B">
              <w:rPr>
                <w:rStyle w:val="FontStyle14"/>
                <w:rFonts w:eastAsia="@Arial Unicode MS"/>
              </w:rPr>
              <w:softHyphen/>
              <w:t>том воевали».</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23</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Автор, герой, персонаж. </w:t>
            </w:r>
            <w:r w:rsidRPr="00981D9B">
              <w:rPr>
                <w:rStyle w:val="FontStyle14"/>
                <w:rFonts w:eastAsia="@Arial Unicode MS"/>
              </w:rPr>
              <w:t>А. Усачев «Пятно».</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24</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Поэтические приемы в стихотворении. </w:t>
            </w:r>
            <w:r w:rsidRPr="00981D9B">
              <w:rPr>
                <w:rStyle w:val="FontStyle14"/>
                <w:rFonts w:eastAsia="@Arial Unicode MS"/>
              </w:rPr>
              <w:t>Б. Сергуненков «Сладкая трава».</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25</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Художественное описание. Средства выражения авторского отношения к описываемому</w:t>
            </w:r>
            <w:r w:rsidRPr="00981D9B">
              <w:rPr>
                <w:rFonts w:ascii="Times New Roman" w:hAnsi="Times New Roman"/>
              </w:rPr>
              <w:t xml:space="preserve">. </w:t>
            </w:r>
            <w:r w:rsidRPr="00981D9B">
              <w:rPr>
                <w:rStyle w:val="FontStyle14"/>
                <w:rFonts w:eastAsia="@Arial Unicode MS"/>
              </w:rPr>
              <w:t>М. Пришвин «Осеннее утро»</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26</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Поэзия как особый взгляд на мир. Поэтические тайны: шуточная и взрослая. </w:t>
            </w:r>
            <w:r w:rsidRPr="00981D9B">
              <w:rPr>
                <w:rStyle w:val="FontStyle14"/>
                <w:rFonts w:eastAsia="@Arial Unicode MS"/>
              </w:rPr>
              <w:t>А. Блок «Зайчик».</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27</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Средства выражения авторского отношения к герою. Отличие позиции автора от позиции героя. </w:t>
            </w:r>
            <w:r w:rsidRPr="00981D9B">
              <w:rPr>
                <w:rStyle w:val="FontStyle14"/>
                <w:rFonts w:eastAsia="@Arial Unicode MS"/>
              </w:rPr>
              <w:t>Н. Рубцов «Воробей».</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28</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Средства выражения авторского отношения к герою. Отличие позиции автора от позиции героя. </w:t>
            </w:r>
            <w:r w:rsidRPr="00981D9B">
              <w:rPr>
                <w:rStyle w:val="FontStyle14"/>
                <w:rFonts w:eastAsia="@Arial Unicode MS"/>
              </w:rPr>
              <w:t>Л. Толстой «Орел».</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29</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Понятие о сюжете рассказа: завязка, кульминация, развязка. Автор и его герой. </w:t>
            </w:r>
            <w:r w:rsidRPr="00981D9B">
              <w:rPr>
                <w:rStyle w:val="FontStyle14"/>
                <w:rFonts w:eastAsia="@Arial Unicode MS"/>
              </w:rPr>
              <w:t>Е. Чарушин «Как Томка научился плавать».</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30</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Признаки художественного текста. Олицетворение как художественный прием. </w:t>
            </w:r>
            <w:r w:rsidRPr="00981D9B">
              <w:rPr>
                <w:rStyle w:val="FontStyle14"/>
                <w:rFonts w:eastAsia="@Arial Unicode MS"/>
              </w:rPr>
              <w:t>А. Барто «Думают ли зве</w:t>
            </w:r>
            <w:r w:rsidRPr="00981D9B">
              <w:rPr>
                <w:rStyle w:val="FontStyle14"/>
                <w:rFonts w:eastAsia="@Arial Unicode MS"/>
              </w:rPr>
              <w:softHyphen/>
              <w:t>ри?»</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31</w:t>
            </w:r>
          </w:p>
        </w:tc>
        <w:tc>
          <w:tcPr>
            <w:tcW w:w="3949" w:type="pct"/>
          </w:tcPr>
          <w:p w:rsidR="00981D9B" w:rsidRPr="00981D9B" w:rsidRDefault="00981D9B" w:rsidP="00981D9B">
            <w:pPr>
              <w:autoSpaceDE w:val="0"/>
              <w:autoSpaceDN w:val="0"/>
              <w:adjustRightInd w:val="0"/>
              <w:rPr>
                <w:rFonts w:ascii="Times New Roman" w:hAnsi="Times New Roman"/>
                <w:bCs/>
              </w:rPr>
            </w:pPr>
            <w:r w:rsidRPr="00981D9B">
              <w:rPr>
                <w:rFonts w:ascii="Times New Roman" w:hAnsi="Times New Roman"/>
                <w:bCs/>
              </w:rPr>
              <w:t xml:space="preserve">Поэзия в рассказе и стихотворениях. </w:t>
            </w:r>
            <w:r w:rsidRPr="00981D9B">
              <w:rPr>
                <w:rStyle w:val="FontStyle14"/>
                <w:rFonts w:eastAsia="@Arial Unicode MS"/>
              </w:rPr>
              <w:t>М. Пришвин «Черемуха». В. Жуковский «Жаворонок».</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32</w:t>
            </w:r>
          </w:p>
        </w:tc>
        <w:tc>
          <w:tcPr>
            <w:tcW w:w="3949" w:type="pct"/>
          </w:tcPr>
          <w:p w:rsidR="00981D9B" w:rsidRPr="00981D9B" w:rsidRDefault="00981D9B" w:rsidP="00981D9B">
            <w:pPr>
              <w:autoSpaceDE w:val="0"/>
              <w:autoSpaceDN w:val="0"/>
              <w:adjustRightInd w:val="0"/>
              <w:rPr>
                <w:rStyle w:val="FontStyle14"/>
                <w:rFonts w:eastAsia="@Arial Unicode MS"/>
                <w:bCs/>
              </w:rPr>
            </w:pPr>
            <w:r w:rsidRPr="00981D9B">
              <w:rPr>
                <w:rFonts w:ascii="Times New Roman" w:hAnsi="Times New Roman"/>
                <w:bCs/>
              </w:rPr>
              <w:t>Различение художественного (сказочного) и научного текста. Научно-популярная литература</w:t>
            </w:r>
            <w:r w:rsidRPr="00981D9B">
              <w:rPr>
                <w:rFonts w:ascii="Times New Roman" w:hAnsi="Times New Roman"/>
              </w:rPr>
              <w:t xml:space="preserve">. </w:t>
            </w:r>
            <w:r w:rsidRPr="00981D9B">
              <w:rPr>
                <w:rStyle w:val="FontStyle14"/>
                <w:rFonts w:eastAsia="@Arial Unicode MS"/>
              </w:rPr>
              <w:t>Л. Толстой «Какая бывает роса на траве».</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r w:rsidR="00981D9B" w:rsidRPr="00981D9B" w:rsidTr="00981D9B">
        <w:tc>
          <w:tcPr>
            <w:tcW w:w="462"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33</w:t>
            </w:r>
          </w:p>
        </w:tc>
        <w:tc>
          <w:tcPr>
            <w:tcW w:w="3949" w:type="pct"/>
          </w:tcPr>
          <w:p w:rsidR="00981D9B" w:rsidRPr="00981D9B" w:rsidRDefault="00981D9B" w:rsidP="00981D9B">
            <w:pPr>
              <w:pStyle w:val="Style2"/>
              <w:widowControl/>
              <w:spacing w:line="240" w:lineRule="auto"/>
              <w:ind w:right="34" w:firstLine="0"/>
              <w:jc w:val="left"/>
              <w:rPr>
                <w:rStyle w:val="FontStyle14"/>
                <w:rFonts w:eastAsia="@Arial Unicode MS"/>
              </w:rPr>
            </w:pPr>
            <w:r w:rsidRPr="00981D9B">
              <w:rPr>
                <w:rStyle w:val="FontStyle14"/>
                <w:rFonts w:eastAsia="@Arial Unicode MS"/>
              </w:rPr>
              <w:t>Обобщение пройденного</w:t>
            </w:r>
          </w:p>
        </w:tc>
        <w:tc>
          <w:tcPr>
            <w:tcW w:w="589" w:type="pct"/>
          </w:tcPr>
          <w:p w:rsidR="00981D9B" w:rsidRPr="00981D9B" w:rsidRDefault="00981D9B" w:rsidP="00981D9B">
            <w:pPr>
              <w:autoSpaceDE w:val="0"/>
              <w:autoSpaceDN w:val="0"/>
              <w:adjustRightInd w:val="0"/>
              <w:ind w:right="-456"/>
              <w:jc w:val="center"/>
              <w:rPr>
                <w:rFonts w:ascii="Times New Roman" w:hAnsi="Times New Roman"/>
                <w:bCs/>
                <w:color w:val="000000"/>
              </w:rPr>
            </w:pPr>
            <w:r w:rsidRPr="00981D9B">
              <w:rPr>
                <w:rFonts w:ascii="Times New Roman" w:hAnsi="Times New Roman"/>
                <w:bCs/>
                <w:color w:val="000000"/>
              </w:rPr>
              <w:t>1</w:t>
            </w:r>
          </w:p>
        </w:tc>
      </w:tr>
    </w:tbl>
    <w:p w:rsidR="00981D9B" w:rsidRDefault="002C1AFC" w:rsidP="00293BC7">
      <w:pPr>
        <w:pStyle w:val="aa"/>
        <w:spacing w:line="276" w:lineRule="auto"/>
        <w:ind w:left="2978"/>
        <w:rPr>
          <w:sz w:val="22"/>
          <w:szCs w:val="22"/>
        </w:rPr>
      </w:pPr>
      <w:r>
        <w:rPr>
          <w:sz w:val="22"/>
          <w:szCs w:val="22"/>
        </w:rPr>
        <w:t>2 класс</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731"/>
        <w:gridCol w:w="322"/>
        <w:gridCol w:w="7852"/>
        <w:gridCol w:w="81"/>
        <w:gridCol w:w="1141"/>
        <w:gridCol w:w="57"/>
      </w:tblGrid>
      <w:tr w:rsidR="002C1AFC" w:rsidRPr="00C66581" w:rsidTr="0063262B">
        <w:trPr>
          <w:gridAfter w:val="1"/>
          <w:wAfter w:w="28" w:type="pct"/>
          <w:trHeight w:val="413"/>
        </w:trPr>
        <w:tc>
          <w:tcPr>
            <w:tcW w:w="517" w:type="pct"/>
            <w:gridSpan w:val="2"/>
            <w:vMerge w:val="restart"/>
          </w:tcPr>
          <w:p w:rsidR="002C1AFC" w:rsidRPr="002C1AFC" w:rsidRDefault="002C1AFC" w:rsidP="002C1AFC">
            <w:pPr>
              <w:pStyle w:val="aff8"/>
              <w:jc w:val="center"/>
              <w:rPr>
                <w:sz w:val="22"/>
                <w:szCs w:val="22"/>
              </w:rPr>
            </w:pPr>
            <w:r w:rsidRPr="002C1AFC">
              <w:rPr>
                <w:sz w:val="22"/>
                <w:szCs w:val="22"/>
              </w:rPr>
              <w:t>№</w:t>
            </w:r>
          </w:p>
        </w:tc>
        <w:tc>
          <w:tcPr>
            <w:tcW w:w="3855" w:type="pct"/>
            <w:vMerge w:val="restart"/>
          </w:tcPr>
          <w:p w:rsidR="002C1AFC" w:rsidRPr="002C1AFC" w:rsidRDefault="002C1AFC" w:rsidP="002C1AFC">
            <w:pPr>
              <w:pStyle w:val="aff8"/>
              <w:jc w:val="center"/>
              <w:rPr>
                <w:sz w:val="22"/>
                <w:szCs w:val="22"/>
              </w:rPr>
            </w:pPr>
            <w:r w:rsidRPr="002C1AFC">
              <w:rPr>
                <w:sz w:val="22"/>
                <w:szCs w:val="22"/>
              </w:rPr>
              <w:t>Тема урока</w:t>
            </w:r>
          </w:p>
        </w:tc>
        <w:tc>
          <w:tcPr>
            <w:tcW w:w="600" w:type="pct"/>
            <w:gridSpan w:val="2"/>
            <w:vMerge w:val="restart"/>
          </w:tcPr>
          <w:p w:rsidR="002C1AFC" w:rsidRPr="002C1AFC" w:rsidRDefault="002C1AFC" w:rsidP="002C1AFC">
            <w:pPr>
              <w:pStyle w:val="aff8"/>
              <w:jc w:val="center"/>
              <w:rPr>
                <w:sz w:val="22"/>
                <w:szCs w:val="22"/>
              </w:rPr>
            </w:pPr>
            <w:r w:rsidRPr="002C1AFC">
              <w:rPr>
                <w:sz w:val="22"/>
                <w:szCs w:val="22"/>
              </w:rPr>
              <w:t>кол-во часов</w:t>
            </w:r>
          </w:p>
        </w:tc>
      </w:tr>
      <w:tr w:rsidR="002C1AFC" w:rsidRPr="00C66581" w:rsidTr="0063262B">
        <w:trPr>
          <w:gridAfter w:val="1"/>
          <w:wAfter w:w="28" w:type="pct"/>
          <w:trHeight w:val="253"/>
        </w:trPr>
        <w:tc>
          <w:tcPr>
            <w:tcW w:w="517" w:type="pct"/>
            <w:gridSpan w:val="2"/>
            <w:vMerge/>
          </w:tcPr>
          <w:p w:rsidR="002C1AFC" w:rsidRPr="002C1AFC" w:rsidRDefault="002C1AFC" w:rsidP="002C1AFC">
            <w:pPr>
              <w:pStyle w:val="aff8"/>
              <w:jc w:val="center"/>
              <w:rPr>
                <w:sz w:val="22"/>
                <w:szCs w:val="22"/>
              </w:rPr>
            </w:pPr>
          </w:p>
        </w:tc>
        <w:tc>
          <w:tcPr>
            <w:tcW w:w="3855" w:type="pct"/>
            <w:vMerge/>
          </w:tcPr>
          <w:p w:rsidR="002C1AFC" w:rsidRPr="002C1AFC" w:rsidRDefault="002C1AFC" w:rsidP="002C1AFC">
            <w:pPr>
              <w:pStyle w:val="aff8"/>
              <w:jc w:val="center"/>
              <w:rPr>
                <w:sz w:val="22"/>
                <w:szCs w:val="22"/>
              </w:rPr>
            </w:pPr>
          </w:p>
        </w:tc>
        <w:tc>
          <w:tcPr>
            <w:tcW w:w="600" w:type="pct"/>
            <w:gridSpan w:val="2"/>
            <w:vMerge/>
          </w:tcPr>
          <w:p w:rsidR="002C1AFC" w:rsidRPr="002C1AFC" w:rsidRDefault="002C1AFC" w:rsidP="002C1AFC">
            <w:pPr>
              <w:pStyle w:val="aff8"/>
              <w:jc w:val="center"/>
              <w:rPr>
                <w:sz w:val="22"/>
                <w:szCs w:val="22"/>
              </w:rPr>
            </w:pP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p>
        </w:tc>
        <w:tc>
          <w:tcPr>
            <w:tcW w:w="3855" w:type="pct"/>
          </w:tcPr>
          <w:p w:rsidR="002C1AFC" w:rsidRPr="002C1AFC" w:rsidRDefault="002C1AFC" w:rsidP="002C1AFC">
            <w:pPr>
              <w:pStyle w:val="aff8"/>
              <w:rPr>
                <w:sz w:val="22"/>
                <w:szCs w:val="22"/>
              </w:rPr>
            </w:pPr>
            <w:r w:rsidRPr="002C1AFC">
              <w:rPr>
                <w:b/>
                <w:bCs/>
                <w:color w:val="000000"/>
                <w:sz w:val="22"/>
                <w:szCs w:val="22"/>
                <w:shd w:val="clear" w:color="auto" w:fill="FFFFFF"/>
              </w:rPr>
              <w:t>Осень пришла</w:t>
            </w:r>
          </w:p>
        </w:tc>
        <w:tc>
          <w:tcPr>
            <w:tcW w:w="600" w:type="pct"/>
            <w:gridSpan w:val="2"/>
          </w:tcPr>
          <w:p w:rsidR="002C1AFC" w:rsidRPr="002C1AFC" w:rsidRDefault="002C1AFC" w:rsidP="002C1AFC">
            <w:pPr>
              <w:pStyle w:val="aff8"/>
              <w:jc w:val="center"/>
              <w:rPr>
                <w:sz w:val="22"/>
                <w:szCs w:val="22"/>
              </w:rPr>
            </w:pPr>
            <w:r w:rsidRPr="002C1AFC">
              <w:rPr>
                <w:sz w:val="22"/>
                <w:szCs w:val="22"/>
              </w:rPr>
              <w:t>3</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1</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 xml:space="preserve">Учимся читать выразительно </w:t>
            </w:r>
            <w:r w:rsidRPr="002C1AFC">
              <w:rPr>
                <w:rStyle w:val="c1"/>
                <w:rFonts w:ascii="Times New Roman" w:hAnsi="Times New Roman"/>
                <w:color w:val="000000"/>
              </w:rPr>
              <w:t>С. П. Щипачёв</w:t>
            </w:r>
            <w:r w:rsidRPr="002C1AFC">
              <w:rPr>
                <w:rFonts w:ascii="Times New Roman" w:hAnsi="Times New Roman"/>
                <w:color w:val="000000"/>
              </w:rPr>
              <w:t xml:space="preserve"> </w:t>
            </w:r>
            <w:r w:rsidRPr="002C1AFC">
              <w:rPr>
                <w:rStyle w:val="c11"/>
                <w:rFonts w:ascii="Times New Roman" w:hAnsi="Times New Roman"/>
                <w:b/>
                <w:bCs/>
              </w:rPr>
              <w:t>«</w:t>
            </w:r>
            <w:r w:rsidRPr="002C1AFC">
              <w:rPr>
                <w:rStyle w:val="c1"/>
                <w:rFonts w:ascii="Times New Roman" w:hAnsi="Times New Roman"/>
                <w:color w:val="000000"/>
              </w:rPr>
              <w:t>Подсолнух».</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 xml:space="preserve">Читаем и рассуждаем </w:t>
            </w:r>
            <w:r w:rsidRPr="002C1AFC">
              <w:rPr>
                <w:rStyle w:val="c1"/>
                <w:rFonts w:ascii="Times New Roman" w:hAnsi="Times New Roman"/>
                <w:color w:val="000000"/>
              </w:rPr>
              <w:t>И.С. Соколов-Микитов</w:t>
            </w:r>
            <w:r w:rsidRPr="002C1AFC">
              <w:rPr>
                <w:rFonts w:ascii="Times New Roman" w:hAnsi="Times New Roman"/>
                <w:color w:val="000000"/>
              </w:rPr>
              <w:t xml:space="preserve"> </w:t>
            </w:r>
            <w:r w:rsidRPr="002C1AFC">
              <w:rPr>
                <w:rStyle w:val="c1"/>
                <w:rFonts w:ascii="Times New Roman" w:hAnsi="Times New Roman"/>
                <w:color w:val="000000"/>
              </w:rPr>
              <w:t>«Вертушинка».</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3</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color w:val="000000"/>
                <w:shd w:val="clear" w:color="auto" w:fill="FFFFFF"/>
              </w:rPr>
              <w:t>О. Дриз «Кончилось лето»</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color w:val="000000"/>
                <w:shd w:val="clear" w:color="auto" w:fill="FFFFFF"/>
              </w:rPr>
            </w:pPr>
            <w:r w:rsidRPr="002C1AFC">
              <w:rPr>
                <w:rFonts w:ascii="Times New Roman" w:hAnsi="Times New Roman"/>
                <w:b/>
                <w:bCs/>
                <w:color w:val="000000"/>
                <w:shd w:val="clear" w:color="auto" w:fill="FFFFFF"/>
              </w:rPr>
              <w:t>Народные песни, сказки, пословицы</w:t>
            </w:r>
          </w:p>
        </w:tc>
        <w:tc>
          <w:tcPr>
            <w:tcW w:w="600" w:type="pct"/>
            <w:gridSpan w:val="2"/>
          </w:tcPr>
          <w:p w:rsidR="002C1AFC" w:rsidRPr="002C1AFC" w:rsidRDefault="002C1AFC" w:rsidP="002C1AFC">
            <w:pPr>
              <w:pStyle w:val="aff8"/>
              <w:jc w:val="center"/>
              <w:rPr>
                <w:sz w:val="22"/>
                <w:szCs w:val="22"/>
              </w:rPr>
            </w:pPr>
            <w:r w:rsidRPr="002C1AFC">
              <w:rPr>
                <w:sz w:val="22"/>
                <w:szCs w:val="22"/>
              </w:rPr>
              <w:t>6</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4</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 xml:space="preserve">Изучаем русские народные песни  </w:t>
            </w:r>
            <w:r w:rsidRPr="002C1AFC">
              <w:rPr>
                <w:rStyle w:val="c1"/>
                <w:rFonts w:ascii="Times New Roman" w:hAnsi="Times New Roman"/>
                <w:color w:val="000000"/>
              </w:rPr>
              <w:t>«Как на тоненький</w:t>
            </w:r>
            <w:r w:rsidRPr="002C1AFC">
              <w:rPr>
                <w:rFonts w:ascii="Times New Roman" w:hAnsi="Times New Roman"/>
                <w:color w:val="000000"/>
              </w:rPr>
              <w:t xml:space="preserve"> </w:t>
            </w:r>
            <w:r w:rsidRPr="002C1AFC">
              <w:rPr>
                <w:rStyle w:val="c1"/>
                <w:rFonts w:ascii="Times New Roman" w:hAnsi="Times New Roman"/>
                <w:color w:val="000000"/>
              </w:rPr>
              <w:t>ледок…».</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Height w:val="380"/>
        </w:trPr>
        <w:tc>
          <w:tcPr>
            <w:tcW w:w="517" w:type="pct"/>
            <w:gridSpan w:val="2"/>
          </w:tcPr>
          <w:p w:rsidR="002C1AFC" w:rsidRPr="002C1AFC" w:rsidRDefault="002C1AFC" w:rsidP="002C1AFC">
            <w:pPr>
              <w:pStyle w:val="aff8"/>
              <w:jc w:val="center"/>
              <w:rPr>
                <w:sz w:val="22"/>
                <w:szCs w:val="22"/>
              </w:rPr>
            </w:pPr>
            <w:r w:rsidRPr="002C1AFC">
              <w:rPr>
                <w:sz w:val="22"/>
                <w:szCs w:val="22"/>
              </w:rPr>
              <w:lastRenderedPageBreak/>
              <w:t>5</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 xml:space="preserve">Русские народные песни  </w:t>
            </w:r>
            <w:r w:rsidRPr="002C1AFC">
              <w:rPr>
                <w:rFonts w:ascii="Times New Roman" w:hAnsi="Times New Roman"/>
                <w:color w:val="000000"/>
                <w:shd w:val="clear" w:color="auto" w:fill="FFFFFF"/>
              </w:rPr>
              <w:t>«Ходит конь по бережку…» .</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Height w:val="380"/>
        </w:trPr>
        <w:tc>
          <w:tcPr>
            <w:tcW w:w="517" w:type="pct"/>
            <w:gridSpan w:val="2"/>
          </w:tcPr>
          <w:p w:rsidR="002C1AFC" w:rsidRPr="002C1AFC" w:rsidRDefault="002C1AFC" w:rsidP="002C1AFC">
            <w:pPr>
              <w:pStyle w:val="aff8"/>
              <w:jc w:val="center"/>
              <w:rPr>
                <w:sz w:val="22"/>
                <w:szCs w:val="22"/>
              </w:rPr>
            </w:pPr>
            <w:r w:rsidRPr="002C1AFC">
              <w:rPr>
                <w:sz w:val="22"/>
                <w:szCs w:val="22"/>
              </w:rPr>
              <w:t>6</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Сказки народов России.</w:t>
            </w:r>
            <w:r w:rsidRPr="002C1AFC">
              <w:rPr>
                <w:rFonts w:ascii="Times New Roman" w:hAnsi="Times New Roman"/>
                <w:color w:val="000000"/>
                <w:shd w:val="clear" w:color="auto" w:fill="FFFFFF"/>
              </w:rPr>
              <w:t xml:space="preserve"> «Хаврошечка», «Мальчик с пальчик»,</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Height w:val="380"/>
        </w:trPr>
        <w:tc>
          <w:tcPr>
            <w:tcW w:w="517" w:type="pct"/>
            <w:gridSpan w:val="2"/>
          </w:tcPr>
          <w:p w:rsidR="002C1AFC" w:rsidRPr="002C1AFC" w:rsidRDefault="002C1AFC" w:rsidP="002C1AFC">
            <w:pPr>
              <w:pStyle w:val="aff8"/>
              <w:jc w:val="center"/>
              <w:rPr>
                <w:sz w:val="22"/>
                <w:szCs w:val="22"/>
              </w:rPr>
            </w:pPr>
            <w:r w:rsidRPr="002C1AFC">
              <w:rPr>
                <w:sz w:val="22"/>
                <w:szCs w:val="22"/>
              </w:rPr>
              <w:t>7</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Читаем сказки народов России.</w:t>
            </w:r>
            <w:r w:rsidRPr="002C1AFC">
              <w:rPr>
                <w:rFonts w:ascii="Times New Roman" w:hAnsi="Times New Roman"/>
                <w:color w:val="000000"/>
                <w:shd w:val="clear" w:color="auto" w:fill="FFFFFF"/>
              </w:rPr>
              <w:t xml:space="preserve"> Ненецкая сказка «Кукушка»; татарская сказка « Три дочери»</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Height w:val="380"/>
        </w:trPr>
        <w:tc>
          <w:tcPr>
            <w:tcW w:w="517" w:type="pct"/>
            <w:gridSpan w:val="2"/>
          </w:tcPr>
          <w:p w:rsidR="002C1AFC" w:rsidRPr="002C1AFC" w:rsidRDefault="002C1AFC" w:rsidP="002C1AFC">
            <w:pPr>
              <w:pStyle w:val="aff8"/>
              <w:jc w:val="center"/>
              <w:rPr>
                <w:sz w:val="22"/>
                <w:szCs w:val="22"/>
              </w:rPr>
            </w:pPr>
            <w:r w:rsidRPr="002C1AFC">
              <w:rPr>
                <w:sz w:val="22"/>
                <w:szCs w:val="22"/>
              </w:rPr>
              <w:t>8</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Style w:val="c14"/>
                <w:rFonts w:ascii="Times New Roman" w:hAnsi="Times New Roman"/>
                <w:iCs/>
                <w:color w:val="000000"/>
                <w:shd w:val="clear" w:color="auto" w:fill="FFFFFF"/>
              </w:rPr>
              <w:t>Сказки народов мира</w:t>
            </w:r>
            <w:r w:rsidRPr="002C1AFC">
              <w:rPr>
                <w:rStyle w:val="c14"/>
                <w:rFonts w:ascii="Times New Roman" w:hAnsi="Times New Roman"/>
                <w:i/>
                <w:iCs/>
                <w:color w:val="000000"/>
                <w:shd w:val="clear" w:color="auto" w:fill="FFFFFF"/>
              </w:rPr>
              <w:t>. </w:t>
            </w:r>
            <w:r w:rsidRPr="002C1AFC">
              <w:rPr>
                <w:rStyle w:val="c2"/>
                <w:rFonts w:ascii="Times New Roman" w:eastAsia="@Arial Unicode MS" w:hAnsi="Times New Roman"/>
                <w:color w:val="000000"/>
                <w:shd w:val="clear" w:color="auto" w:fill="FFFFFF"/>
              </w:rPr>
              <w:t>Индийская сказка «Золотая рыба»; иранская сказка «Счастливый мальчик»</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Height w:val="157"/>
        </w:trPr>
        <w:tc>
          <w:tcPr>
            <w:tcW w:w="517" w:type="pct"/>
            <w:gridSpan w:val="2"/>
          </w:tcPr>
          <w:p w:rsidR="002C1AFC" w:rsidRPr="002C1AFC" w:rsidRDefault="002C1AFC" w:rsidP="002C1AFC">
            <w:pPr>
              <w:pStyle w:val="aff8"/>
              <w:jc w:val="center"/>
              <w:rPr>
                <w:sz w:val="22"/>
                <w:szCs w:val="22"/>
              </w:rPr>
            </w:pPr>
            <w:r w:rsidRPr="002C1AFC">
              <w:rPr>
                <w:sz w:val="22"/>
                <w:szCs w:val="22"/>
              </w:rPr>
              <w:t>9</w:t>
            </w:r>
          </w:p>
        </w:tc>
        <w:tc>
          <w:tcPr>
            <w:tcW w:w="3855" w:type="pct"/>
          </w:tcPr>
          <w:p w:rsidR="002C1AFC" w:rsidRPr="002C1AFC" w:rsidRDefault="002C1AFC" w:rsidP="002C1AFC">
            <w:pPr>
              <w:autoSpaceDE w:val="0"/>
              <w:autoSpaceDN w:val="0"/>
              <w:adjustRightInd w:val="0"/>
              <w:spacing w:after="0" w:line="240" w:lineRule="auto"/>
              <w:contextualSpacing/>
              <w:rPr>
                <w:rStyle w:val="c14"/>
                <w:rFonts w:ascii="Times New Roman" w:hAnsi="Times New Roman"/>
                <w:iCs/>
                <w:color w:val="000000"/>
                <w:shd w:val="clear" w:color="auto" w:fill="FFFFFF"/>
              </w:rPr>
            </w:pPr>
            <w:r w:rsidRPr="002C1AFC">
              <w:rPr>
                <w:rStyle w:val="c14"/>
                <w:rFonts w:ascii="Times New Roman" w:hAnsi="Times New Roman"/>
                <w:iCs/>
                <w:color w:val="000000"/>
                <w:shd w:val="clear" w:color="auto" w:fill="FFFFFF"/>
              </w:rPr>
              <w:t>Пословицы</w:t>
            </w:r>
            <w:r w:rsidRPr="002C1AFC">
              <w:rPr>
                <w:rStyle w:val="c14"/>
                <w:rFonts w:ascii="Times New Roman" w:hAnsi="Times New Roman"/>
                <w:i/>
                <w:iCs/>
                <w:color w:val="000000"/>
                <w:shd w:val="clear" w:color="auto" w:fill="FFFFFF"/>
              </w:rPr>
              <w:t>. </w:t>
            </w:r>
            <w:r w:rsidRPr="002C1AFC">
              <w:rPr>
                <w:rStyle w:val="c2"/>
                <w:rFonts w:ascii="Times New Roman" w:eastAsia="@Arial Unicode MS" w:hAnsi="Times New Roman"/>
                <w:color w:val="000000"/>
                <w:shd w:val="clear" w:color="auto" w:fill="FFFFFF"/>
              </w:rPr>
              <w:t>О правде, о труде и лени, о дружбе, об учебе.</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Height w:val="205"/>
        </w:trPr>
        <w:tc>
          <w:tcPr>
            <w:tcW w:w="517" w:type="pct"/>
            <w:gridSpan w:val="2"/>
          </w:tcPr>
          <w:p w:rsidR="002C1AFC" w:rsidRPr="002C1AFC" w:rsidRDefault="002C1AFC" w:rsidP="002C1AFC">
            <w:pPr>
              <w:pStyle w:val="aff8"/>
              <w:jc w:val="center"/>
              <w:rPr>
                <w:sz w:val="22"/>
                <w:szCs w:val="22"/>
              </w:rPr>
            </w:pPr>
          </w:p>
        </w:tc>
        <w:tc>
          <w:tcPr>
            <w:tcW w:w="3855" w:type="pct"/>
          </w:tcPr>
          <w:p w:rsidR="002C1AFC" w:rsidRPr="002C1AFC" w:rsidRDefault="002C1AFC" w:rsidP="002C1AFC">
            <w:pPr>
              <w:autoSpaceDE w:val="0"/>
              <w:autoSpaceDN w:val="0"/>
              <w:adjustRightInd w:val="0"/>
              <w:spacing w:after="0" w:line="240" w:lineRule="auto"/>
              <w:contextualSpacing/>
              <w:rPr>
                <w:rStyle w:val="c14"/>
                <w:rFonts w:ascii="Times New Roman" w:hAnsi="Times New Roman"/>
                <w:iCs/>
                <w:color w:val="000000"/>
                <w:shd w:val="clear" w:color="auto" w:fill="FFFFFF"/>
              </w:rPr>
            </w:pPr>
            <w:r w:rsidRPr="002C1AFC">
              <w:rPr>
                <w:rFonts w:ascii="Times New Roman" w:hAnsi="Times New Roman"/>
                <w:b/>
                <w:bCs/>
                <w:color w:val="000000"/>
                <w:shd w:val="clear" w:color="auto" w:fill="FFFFFF"/>
              </w:rPr>
              <w:t>Зимние картины</w:t>
            </w:r>
          </w:p>
        </w:tc>
        <w:tc>
          <w:tcPr>
            <w:tcW w:w="600" w:type="pct"/>
            <w:gridSpan w:val="2"/>
          </w:tcPr>
          <w:p w:rsidR="002C1AFC" w:rsidRPr="002C1AFC" w:rsidRDefault="002C1AFC" w:rsidP="002C1AFC">
            <w:pPr>
              <w:pStyle w:val="aff8"/>
              <w:jc w:val="center"/>
              <w:rPr>
                <w:sz w:val="22"/>
                <w:szCs w:val="22"/>
              </w:rPr>
            </w:pPr>
            <w:r w:rsidRPr="002C1AFC">
              <w:rPr>
                <w:sz w:val="22"/>
                <w:szCs w:val="22"/>
              </w:rPr>
              <w:t>5</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10</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 xml:space="preserve">Учимся читать выразительно </w:t>
            </w:r>
            <w:r w:rsidRPr="002C1AFC">
              <w:rPr>
                <w:rStyle w:val="c1"/>
                <w:rFonts w:ascii="Times New Roman" w:hAnsi="Times New Roman"/>
                <w:color w:val="000000"/>
              </w:rPr>
              <w:t>С. А. Есенин</w:t>
            </w:r>
            <w:r w:rsidRPr="002C1AFC">
              <w:rPr>
                <w:rFonts w:ascii="Times New Roman" w:hAnsi="Times New Roman"/>
                <w:color w:val="000000"/>
              </w:rPr>
              <w:t xml:space="preserve"> </w:t>
            </w:r>
            <w:r w:rsidRPr="002C1AFC">
              <w:rPr>
                <w:rStyle w:val="c1"/>
                <w:rFonts w:ascii="Times New Roman" w:hAnsi="Times New Roman"/>
                <w:color w:val="000000"/>
              </w:rPr>
              <w:t>«Пороша».</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11</w:t>
            </w:r>
          </w:p>
        </w:tc>
        <w:tc>
          <w:tcPr>
            <w:tcW w:w="3855" w:type="pct"/>
          </w:tcPr>
          <w:p w:rsidR="002C1AFC" w:rsidRPr="002C1AFC" w:rsidRDefault="002C1AFC" w:rsidP="002C1AFC">
            <w:pPr>
              <w:pStyle w:val="af2"/>
              <w:rPr>
                <w:rFonts w:ascii="Times New Roman" w:hAnsi="Times New Roman" w:cs="Times New Roman"/>
              </w:rPr>
            </w:pPr>
            <w:r w:rsidRPr="002C1AFC">
              <w:rPr>
                <w:rFonts w:ascii="Times New Roman" w:hAnsi="Times New Roman" w:cs="Times New Roman"/>
              </w:rPr>
              <w:t xml:space="preserve">Учимся читать выразительно </w:t>
            </w:r>
            <w:r w:rsidRPr="002C1AFC">
              <w:rPr>
                <w:rStyle w:val="c1"/>
                <w:rFonts w:ascii="Times New Roman" w:hAnsi="Times New Roman" w:cs="Times New Roman"/>
                <w:color w:val="000000"/>
              </w:rPr>
              <w:t>С. Я. Маршак</w:t>
            </w:r>
            <w:r w:rsidRPr="002C1AFC">
              <w:rPr>
                <w:rFonts w:ascii="Times New Roman" w:hAnsi="Times New Roman" w:cs="Times New Roman"/>
                <w:color w:val="000000"/>
              </w:rPr>
              <w:t xml:space="preserve"> </w:t>
            </w:r>
            <w:r w:rsidRPr="002C1AFC">
              <w:rPr>
                <w:rStyle w:val="c1"/>
                <w:rFonts w:ascii="Times New Roman" w:hAnsi="Times New Roman" w:cs="Times New Roman"/>
                <w:color w:val="000000"/>
              </w:rPr>
              <w:t>«Ветры, бури,</w:t>
            </w:r>
            <w:r w:rsidRPr="002C1AFC">
              <w:rPr>
                <w:rFonts w:ascii="Times New Roman" w:hAnsi="Times New Roman" w:cs="Times New Roman"/>
                <w:color w:val="000000"/>
              </w:rPr>
              <w:t xml:space="preserve"> </w:t>
            </w:r>
            <w:r w:rsidRPr="002C1AFC">
              <w:rPr>
                <w:rStyle w:val="c1"/>
                <w:rFonts w:ascii="Times New Roman" w:hAnsi="Times New Roman" w:cs="Times New Roman"/>
                <w:color w:val="000000"/>
              </w:rPr>
              <w:t>ураганы…» (</w:t>
            </w:r>
            <w:r w:rsidRPr="002C1AFC">
              <w:rPr>
                <w:rStyle w:val="c1"/>
                <w:rFonts w:ascii="Times New Roman" w:hAnsi="Times New Roman" w:cs="Times New Roman"/>
                <w:i/>
                <w:iCs/>
                <w:color w:val="000000"/>
              </w:rPr>
              <w:t>отрывок</w:t>
            </w:r>
            <w:r w:rsidRPr="002C1AFC">
              <w:rPr>
                <w:rStyle w:val="c1"/>
                <w:rFonts w:ascii="Times New Roman" w:hAnsi="Times New Roman" w:cs="Times New Roman"/>
                <w:color w:val="000000"/>
              </w:rPr>
              <w:t>).</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12</w:t>
            </w:r>
          </w:p>
        </w:tc>
        <w:tc>
          <w:tcPr>
            <w:tcW w:w="3855" w:type="pct"/>
          </w:tcPr>
          <w:p w:rsidR="002C1AFC" w:rsidRPr="002C1AFC" w:rsidRDefault="002C1AFC" w:rsidP="002C1AFC">
            <w:pPr>
              <w:pStyle w:val="af2"/>
              <w:rPr>
                <w:rFonts w:ascii="Times New Roman" w:hAnsi="Times New Roman" w:cs="Times New Roman"/>
              </w:rPr>
            </w:pPr>
            <w:r w:rsidRPr="002C1AFC">
              <w:rPr>
                <w:rFonts w:ascii="Times New Roman" w:hAnsi="Times New Roman" w:cs="Times New Roman"/>
                <w:color w:val="000000"/>
                <w:shd w:val="clear" w:color="auto" w:fill="FFFFFF"/>
              </w:rPr>
              <w:t> Учимся пересказывать. С. Маршак « Двенадцать месяцев» ( отрывок)</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13</w:t>
            </w:r>
          </w:p>
        </w:tc>
        <w:tc>
          <w:tcPr>
            <w:tcW w:w="3855" w:type="pct"/>
          </w:tcPr>
          <w:p w:rsidR="002C1AFC" w:rsidRPr="002C1AFC" w:rsidRDefault="002C1AFC" w:rsidP="002C1AFC">
            <w:pPr>
              <w:pStyle w:val="af2"/>
              <w:rPr>
                <w:rFonts w:ascii="Times New Roman" w:hAnsi="Times New Roman" w:cs="Times New Roman"/>
                <w:color w:val="000000"/>
                <w:shd w:val="clear" w:color="auto" w:fill="FFFFFF"/>
              </w:rPr>
            </w:pPr>
            <w:r w:rsidRPr="002C1AFC">
              <w:rPr>
                <w:rFonts w:ascii="Times New Roman" w:hAnsi="Times New Roman" w:cs="Times New Roman"/>
                <w:color w:val="000000"/>
                <w:shd w:val="clear" w:color="auto" w:fill="FFFFFF"/>
              </w:rPr>
              <w:t>Произведения о природе. М. Пришвин «Птицы под снегом».</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14</w:t>
            </w:r>
          </w:p>
        </w:tc>
        <w:tc>
          <w:tcPr>
            <w:tcW w:w="3855" w:type="pct"/>
          </w:tcPr>
          <w:p w:rsidR="002C1AFC" w:rsidRPr="002C1AFC" w:rsidRDefault="002C1AFC" w:rsidP="002C1AFC">
            <w:pPr>
              <w:pStyle w:val="af2"/>
              <w:rPr>
                <w:rFonts w:ascii="Times New Roman" w:hAnsi="Times New Roman" w:cs="Times New Roman"/>
                <w:color w:val="000000"/>
                <w:shd w:val="clear" w:color="auto" w:fill="FFFFFF"/>
              </w:rPr>
            </w:pPr>
            <w:r w:rsidRPr="002C1AFC">
              <w:rPr>
                <w:rFonts w:ascii="Times New Roman" w:hAnsi="Times New Roman" w:cs="Times New Roman"/>
                <w:color w:val="000000"/>
                <w:shd w:val="clear" w:color="auto" w:fill="FFFFFF"/>
              </w:rPr>
              <w:t>Загадки о зиме, зимних забавах</w:t>
            </w:r>
          </w:p>
        </w:tc>
        <w:tc>
          <w:tcPr>
            <w:tcW w:w="600" w:type="pct"/>
            <w:gridSpan w:val="2"/>
          </w:tcPr>
          <w:p w:rsidR="002C1AFC" w:rsidRPr="002C1AFC" w:rsidRDefault="002C1AFC" w:rsidP="002C1AFC">
            <w:pPr>
              <w:pStyle w:val="aff8"/>
              <w:jc w:val="center"/>
              <w:rPr>
                <w:sz w:val="22"/>
                <w:szCs w:val="22"/>
              </w:rPr>
            </w:pP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p>
        </w:tc>
        <w:tc>
          <w:tcPr>
            <w:tcW w:w="3855" w:type="pct"/>
          </w:tcPr>
          <w:p w:rsidR="002C1AFC" w:rsidRPr="002C1AFC" w:rsidRDefault="002C1AFC" w:rsidP="002C1AFC">
            <w:pPr>
              <w:pStyle w:val="af2"/>
              <w:rPr>
                <w:rFonts w:ascii="Times New Roman" w:hAnsi="Times New Roman" w:cs="Times New Roman"/>
                <w:color w:val="000000"/>
                <w:shd w:val="clear" w:color="auto" w:fill="FFFFFF"/>
              </w:rPr>
            </w:pPr>
            <w:r w:rsidRPr="002C1AFC">
              <w:rPr>
                <w:rFonts w:ascii="Times New Roman" w:hAnsi="Times New Roman" w:cs="Times New Roman"/>
                <w:b/>
                <w:bCs/>
                <w:color w:val="000000"/>
                <w:shd w:val="clear" w:color="auto" w:fill="FFFFFF"/>
              </w:rPr>
              <w:t>Авторские сказки</w:t>
            </w:r>
          </w:p>
        </w:tc>
        <w:tc>
          <w:tcPr>
            <w:tcW w:w="600" w:type="pct"/>
            <w:gridSpan w:val="2"/>
          </w:tcPr>
          <w:p w:rsidR="002C1AFC" w:rsidRPr="002C1AFC" w:rsidRDefault="002C1AFC" w:rsidP="002C1AFC">
            <w:pPr>
              <w:pStyle w:val="aff8"/>
              <w:jc w:val="center"/>
              <w:rPr>
                <w:sz w:val="22"/>
                <w:szCs w:val="22"/>
              </w:rPr>
            </w:pPr>
            <w:r w:rsidRPr="002C1AFC">
              <w:rPr>
                <w:sz w:val="22"/>
                <w:szCs w:val="22"/>
              </w:rPr>
              <w:t>8</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15</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Нравственность в произведениях. К.Д. Ушинский «Мена».</w:t>
            </w:r>
          </w:p>
        </w:tc>
        <w:tc>
          <w:tcPr>
            <w:tcW w:w="600" w:type="pct"/>
            <w:gridSpan w:val="2"/>
          </w:tcPr>
          <w:p w:rsidR="002C1AFC" w:rsidRPr="002C1AFC" w:rsidRDefault="002C1AFC" w:rsidP="002C1AFC">
            <w:pPr>
              <w:autoSpaceDE w:val="0"/>
              <w:autoSpaceDN w:val="0"/>
              <w:adjustRightInd w:val="0"/>
              <w:spacing w:after="0" w:line="240" w:lineRule="auto"/>
              <w:contextualSpacing/>
              <w:jc w:val="center"/>
              <w:rPr>
                <w:rFonts w:ascii="Times New Roman" w:hAnsi="Times New Roman"/>
              </w:rPr>
            </w:pPr>
            <w:r w:rsidRPr="002C1AFC">
              <w:rPr>
                <w:rFonts w:ascii="Times New Roman" w:hAnsi="Times New Roman"/>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16</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color w:val="000000"/>
                <w:shd w:val="clear" w:color="auto" w:fill="FFFFFF"/>
              </w:rPr>
              <w:t>Читаем и пересказываем.А. Толстой «Золотой ключик» ( главы); </w:t>
            </w:r>
          </w:p>
        </w:tc>
        <w:tc>
          <w:tcPr>
            <w:tcW w:w="600" w:type="pct"/>
            <w:gridSpan w:val="2"/>
          </w:tcPr>
          <w:p w:rsidR="002C1AFC" w:rsidRPr="002C1AFC" w:rsidRDefault="002C1AFC" w:rsidP="002C1AFC">
            <w:pPr>
              <w:autoSpaceDE w:val="0"/>
              <w:autoSpaceDN w:val="0"/>
              <w:adjustRightInd w:val="0"/>
              <w:spacing w:after="0" w:line="240" w:lineRule="auto"/>
              <w:contextualSpacing/>
              <w:jc w:val="center"/>
              <w:rPr>
                <w:rFonts w:ascii="Times New Roman" w:hAnsi="Times New Roman"/>
              </w:rPr>
            </w:pPr>
            <w:r w:rsidRPr="002C1AFC">
              <w:rPr>
                <w:rFonts w:ascii="Times New Roman" w:hAnsi="Times New Roman"/>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17</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color w:val="000000"/>
                <w:shd w:val="clear" w:color="auto" w:fill="FFFFFF"/>
              </w:rPr>
            </w:pPr>
            <w:r w:rsidRPr="002C1AFC">
              <w:rPr>
                <w:rFonts w:ascii="Times New Roman" w:hAnsi="Times New Roman"/>
                <w:color w:val="000000"/>
                <w:shd w:val="clear" w:color="auto" w:fill="FFFFFF"/>
              </w:rPr>
              <w:t>Портреты героев. Н. Носов «Приключения Незнайки и его друзей» ( главы);</w:t>
            </w:r>
          </w:p>
        </w:tc>
        <w:tc>
          <w:tcPr>
            <w:tcW w:w="600" w:type="pct"/>
            <w:gridSpan w:val="2"/>
          </w:tcPr>
          <w:p w:rsidR="002C1AFC" w:rsidRPr="002C1AFC" w:rsidRDefault="002C1AFC" w:rsidP="002C1AFC">
            <w:pPr>
              <w:autoSpaceDE w:val="0"/>
              <w:autoSpaceDN w:val="0"/>
              <w:adjustRightInd w:val="0"/>
              <w:spacing w:after="0" w:line="240" w:lineRule="auto"/>
              <w:contextualSpacing/>
              <w:jc w:val="center"/>
              <w:rPr>
                <w:rFonts w:ascii="Times New Roman" w:hAnsi="Times New Roman"/>
              </w:rPr>
            </w:pPr>
          </w:p>
        </w:tc>
      </w:tr>
      <w:tr w:rsidR="002C1AFC" w:rsidRPr="00C66581" w:rsidTr="0063262B">
        <w:trPr>
          <w:gridAfter w:val="1"/>
          <w:wAfter w:w="28" w:type="pct"/>
          <w:trHeight w:val="296"/>
        </w:trPr>
        <w:tc>
          <w:tcPr>
            <w:tcW w:w="517" w:type="pct"/>
            <w:gridSpan w:val="2"/>
          </w:tcPr>
          <w:p w:rsidR="002C1AFC" w:rsidRPr="002C1AFC" w:rsidRDefault="002C1AFC" w:rsidP="002C1AFC">
            <w:pPr>
              <w:pStyle w:val="aff8"/>
              <w:jc w:val="center"/>
              <w:rPr>
                <w:sz w:val="22"/>
                <w:szCs w:val="22"/>
              </w:rPr>
            </w:pPr>
            <w:r w:rsidRPr="002C1AFC">
              <w:rPr>
                <w:sz w:val="22"/>
                <w:szCs w:val="22"/>
              </w:rPr>
              <w:t>18</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Читаем и рассуждаем Б. В. Заходер «Про пана Трулялинского».</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Height w:val="175"/>
        </w:trPr>
        <w:tc>
          <w:tcPr>
            <w:tcW w:w="517" w:type="pct"/>
            <w:gridSpan w:val="2"/>
          </w:tcPr>
          <w:p w:rsidR="002C1AFC" w:rsidRPr="002C1AFC" w:rsidRDefault="002C1AFC" w:rsidP="002C1AFC">
            <w:pPr>
              <w:pStyle w:val="aff8"/>
              <w:jc w:val="center"/>
              <w:rPr>
                <w:sz w:val="22"/>
                <w:szCs w:val="22"/>
              </w:rPr>
            </w:pPr>
            <w:r w:rsidRPr="002C1AFC">
              <w:rPr>
                <w:sz w:val="22"/>
                <w:szCs w:val="22"/>
              </w:rPr>
              <w:t>19</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color w:val="000000"/>
                <w:shd w:val="clear" w:color="auto" w:fill="FFFFFF"/>
              </w:rPr>
              <w:t> Учимся пересказывать. С. Седов «Два медведя»</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20</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color w:val="000000"/>
                <w:shd w:val="clear" w:color="auto" w:fill="FFFFFF"/>
              </w:rPr>
              <w:t>Читаем и пересказываем.  А.П.Гайдар «Чук и .Гек»,</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21</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color w:val="000000"/>
                <w:shd w:val="clear" w:color="auto" w:fill="FFFFFF"/>
              </w:rPr>
            </w:pPr>
            <w:r w:rsidRPr="002C1AFC">
              <w:rPr>
                <w:rFonts w:ascii="Times New Roman" w:hAnsi="Times New Roman"/>
                <w:color w:val="000000"/>
                <w:shd w:val="clear" w:color="auto" w:fill="FFFFFF"/>
              </w:rPr>
              <w:t>Портреты героев. К.Г.Паустовский «Стальное колечко»</w:t>
            </w:r>
          </w:p>
        </w:tc>
        <w:tc>
          <w:tcPr>
            <w:tcW w:w="600" w:type="pct"/>
            <w:gridSpan w:val="2"/>
          </w:tcPr>
          <w:p w:rsidR="002C1AFC" w:rsidRPr="002C1AFC" w:rsidRDefault="002C1AFC" w:rsidP="002C1AFC">
            <w:pPr>
              <w:pStyle w:val="aff8"/>
              <w:jc w:val="center"/>
              <w:rPr>
                <w:sz w:val="22"/>
                <w:szCs w:val="22"/>
              </w:rPr>
            </w:pP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22</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color w:val="000000"/>
                <w:shd w:val="clear" w:color="auto" w:fill="FFFFFF"/>
              </w:rPr>
            </w:pPr>
            <w:r w:rsidRPr="002C1AFC">
              <w:rPr>
                <w:rFonts w:ascii="Times New Roman" w:hAnsi="Times New Roman"/>
                <w:color w:val="000000"/>
                <w:shd w:val="clear" w:color="auto" w:fill="FFFFFF"/>
              </w:rPr>
              <w:t>Традиции семьи в произведениях писателей. М.М. Зощенко «Елка»;</w:t>
            </w:r>
          </w:p>
        </w:tc>
        <w:tc>
          <w:tcPr>
            <w:tcW w:w="600" w:type="pct"/>
            <w:gridSpan w:val="2"/>
          </w:tcPr>
          <w:p w:rsidR="002C1AFC" w:rsidRPr="002C1AFC" w:rsidRDefault="002C1AFC" w:rsidP="002C1AFC">
            <w:pPr>
              <w:pStyle w:val="aff8"/>
              <w:jc w:val="center"/>
              <w:rPr>
                <w:sz w:val="22"/>
                <w:szCs w:val="22"/>
              </w:rPr>
            </w:pP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color w:val="000000"/>
                <w:shd w:val="clear" w:color="auto" w:fill="FFFFFF"/>
              </w:rPr>
            </w:pPr>
            <w:r w:rsidRPr="002C1AFC">
              <w:rPr>
                <w:rFonts w:ascii="Times New Roman" w:hAnsi="Times New Roman"/>
                <w:b/>
                <w:bCs/>
                <w:color w:val="000000"/>
                <w:shd w:val="clear" w:color="auto" w:fill="FFFFFF"/>
              </w:rPr>
              <w:t>Писатели о детях и для детей</w:t>
            </w:r>
          </w:p>
        </w:tc>
        <w:tc>
          <w:tcPr>
            <w:tcW w:w="600" w:type="pct"/>
            <w:gridSpan w:val="2"/>
          </w:tcPr>
          <w:p w:rsidR="002C1AFC" w:rsidRPr="002C1AFC" w:rsidRDefault="002C1AFC" w:rsidP="002C1AFC">
            <w:pPr>
              <w:pStyle w:val="aff8"/>
              <w:jc w:val="center"/>
              <w:rPr>
                <w:sz w:val="22"/>
                <w:szCs w:val="22"/>
              </w:rPr>
            </w:pPr>
            <w:r w:rsidRPr="002C1AFC">
              <w:rPr>
                <w:sz w:val="22"/>
                <w:szCs w:val="22"/>
              </w:rPr>
              <w:t>7</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23</w:t>
            </w:r>
          </w:p>
        </w:tc>
        <w:tc>
          <w:tcPr>
            <w:tcW w:w="3855" w:type="pct"/>
          </w:tcPr>
          <w:p w:rsidR="002C1AFC" w:rsidRPr="002C1AFC" w:rsidRDefault="002C1AFC" w:rsidP="002C1AFC">
            <w:pPr>
              <w:pStyle w:val="af2"/>
              <w:rPr>
                <w:rFonts w:ascii="Times New Roman" w:hAnsi="Times New Roman" w:cs="Times New Roman"/>
                <w:color w:val="000000"/>
              </w:rPr>
            </w:pPr>
            <w:r w:rsidRPr="002C1AFC">
              <w:rPr>
                <w:rFonts w:ascii="Times New Roman" w:hAnsi="Times New Roman" w:cs="Times New Roman"/>
              </w:rPr>
              <w:t xml:space="preserve">Устное народное творчество – колыбельная. </w:t>
            </w:r>
            <w:r w:rsidRPr="002C1AFC">
              <w:rPr>
                <w:rStyle w:val="c1"/>
                <w:rFonts w:ascii="Times New Roman" w:hAnsi="Times New Roman" w:cs="Times New Roman"/>
                <w:color w:val="000000"/>
              </w:rPr>
              <w:t>А. Н. Майков</w:t>
            </w:r>
            <w:r w:rsidRPr="002C1AFC">
              <w:rPr>
                <w:rFonts w:ascii="Times New Roman" w:hAnsi="Times New Roman" w:cs="Times New Roman"/>
                <w:color w:val="000000"/>
              </w:rPr>
              <w:t xml:space="preserve"> </w:t>
            </w:r>
            <w:r w:rsidRPr="002C1AFC">
              <w:rPr>
                <w:rStyle w:val="c1"/>
                <w:rFonts w:ascii="Times New Roman" w:hAnsi="Times New Roman" w:cs="Times New Roman"/>
                <w:color w:val="000000"/>
              </w:rPr>
              <w:t>«Спи, дитя моё, усни…»</w:t>
            </w:r>
            <w:r w:rsidRPr="002C1AFC">
              <w:rPr>
                <w:rFonts w:ascii="Times New Roman" w:hAnsi="Times New Roman" w:cs="Times New Roman"/>
                <w:color w:val="000000"/>
              </w:rPr>
              <w:t xml:space="preserve">. </w:t>
            </w:r>
            <w:r w:rsidRPr="002C1AFC">
              <w:rPr>
                <w:rStyle w:val="c1"/>
                <w:rFonts w:ascii="Times New Roman" w:hAnsi="Times New Roman" w:cs="Times New Roman"/>
                <w:color w:val="000000"/>
              </w:rPr>
              <w:t>И. П. Токмакова «Как на горке снег, снег…».</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24</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color w:val="000000"/>
                <w:shd w:val="clear" w:color="auto" w:fill="FFFFFF"/>
              </w:rPr>
              <w:t xml:space="preserve">Колыбельная как поэтический жанр. </w:t>
            </w:r>
            <w:r w:rsidRPr="002C1AFC">
              <w:rPr>
                <w:rStyle w:val="c1"/>
                <w:rFonts w:ascii="Times New Roman" w:hAnsi="Times New Roman"/>
                <w:color w:val="000000"/>
              </w:rPr>
              <w:t>А.Л. Барто  «Колыбельная».</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25</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 xml:space="preserve">Учимся читать выразительно  </w:t>
            </w:r>
            <w:r w:rsidRPr="002C1AFC">
              <w:rPr>
                <w:rFonts w:ascii="Times New Roman" w:hAnsi="Times New Roman"/>
                <w:color w:val="000000"/>
                <w:shd w:val="clear" w:color="auto" w:fill="FFFFFF"/>
              </w:rPr>
              <w:t>С.Я.Маршак «Чего боялся Петя?»</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26</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Читая -думаем. О.Ф. Кургузов «Надоело летать».</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Height w:val="362"/>
        </w:trPr>
        <w:tc>
          <w:tcPr>
            <w:tcW w:w="517" w:type="pct"/>
            <w:gridSpan w:val="2"/>
          </w:tcPr>
          <w:p w:rsidR="002C1AFC" w:rsidRPr="002C1AFC" w:rsidRDefault="002C1AFC" w:rsidP="002C1AFC">
            <w:pPr>
              <w:pStyle w:val="aff8"/>
              <w:jc w:val="center"/>
              <w:rPr>
                <w:sz w:val="22"/>
                <w:szCs w:val="22"/>
              </w:rPr>
            </w:pPr>
            <w:r w:rsidRPr="002C1AFC">
              <w:rPr>
                <w:sz w:val="22"/>
                <w:szCs w:val="22"/>
              </w:rPr>
              <w:t>27</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Нравственность в произведениях. А. П. Гайдар «Совесть».</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28</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rPr>
              <w:t>Авторский замысел В. Ю. Драгунский «Друг детства».</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29</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rPr>
            </w:pPr>
            <w:r w:rsidRPr="002C1AFC">
              <w:rPr>
                <w:rFonts w:ascii="Times New Roman" w:hAnsi="Times New Roman"/>
                <w:color w:val="000000"/>
                <w:shd w:val="clear" w:color="auto" w:fill="FFFFFF"/>
              </w:rPr>
              <w:t>Рисуем словами. В. Осеева «Волшебное слово», Л. Пантелеев «Трус»</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color w:val="000000"/>
                <w:shd w:val="clear" w:color="auto" w:fill="FFFFFF"/>
              </w:rPr>
            </w:pPr>
            <w:r w:rsidRPr="002C1AFC">
              <w:rPr>
                <w:rFonts w:ascii="Times New Roman" w:hAnsi="Times New Roman"/>
                <w:b/>
                <w:bCs/>
                <w:color w:val="000000"/>
                <w:shd w:val="clear" w:color="auto" w:fill="FFFFFF"/>
              </w:rPr>
              <w:t>Весеннее настроение</w:t>
            </w:r>
          </w:p>
        </w:tc>
        <w:tc>
          <w:tcPr>
            <w:tcW w:w="600" w:type="pct"/>
            <w:gridSpan w:val="2"/>
          </w:tcPr>
          <w:p w:rsidR="002C1AFC" w:rsidRPr="002C1AFC" w:rsidRDefault="002C1AFC" w:rsidP="002C1AFC">
            <w:pPr>
              <w:pStyle w:val="aff8"/>
              <w:jc w:val="center"/>
              <w:rPr>
                <w:sz w:val="22"/>
                <w:szCs w:val="22"/>
              </w:rPr>
            </w:pPr>
            <w:r w:rsidRPr="002C1AFC">
              <w:rPr>
                <w:sz w:val="22"/>
                <w:szCs w:val="22"/>
              </w:rPr>
              <w:t>5</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30</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b/>
                <w:bCs/>
                <w:color w:val="000000"/>
                <w:shd w:val="clear" w:color="auto" w:fill="FFFFFF"/>
              </w:rPr>
            </w:pPr>
            <w:r w:rsidRPr="002C1AFC">
              <w:rPr>
                <w:rFonts w:ascii="Times New Roman" w:hAnsi="Times New Roman"/>
                <w:color w:val="000000"/>
                <w:shd w:val="clear" w:color="auto" w:fill="FFFFFF"/>
              </w:rPr>
              <w:t>Русские народные песни «Идет матушка-весна…», «Призыв весны», «Сад»</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31</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b/>
                <w:bCs/>
                <w:color w:val="000000"/>
                <w:shd w:val="clear" w:color="auto" w:fill="FFFFFF"/>
              </w:rPr>
            </w:pPr>
            <w:r w:rsidRPr="002C1AFC">
              <w:rPr>
                <w:rFonts w:ascii="Times New Roman" w:hAnsi="Times New Roman"/>
                <w:color w:val="000000"/>
                <w:shd w:val="clear" w:color="auto" w:fill="FFFFFF"/>
              </w:rPr>
              <w:t> Читаем выразительно. В.Вересаев «Перелетные птицы»; А.Пушкин «Только что на проталинах весенних…»;</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32</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b/>
                <w:bCs/>
                <w:color w:val="000000"/>
                <w:shd w:val="clear" w:color="auto" w:fill="FFFFFF"/>
              </w:rPr>
            </w:pPr>
            <w:r w:rsidRPr="002C1AFC">
              <w:rPr>
                <w:rFonts w:ascii="Times New Roman" w:hAnsi="Times New Roman"/>
                <w:color w:val="000000"/>
                <w:shd w:val="clear" w:color="auto" w:fill="FFFFFF"/>
              </w:rPr>
              <w:t xml:space="preserve"> Учимся передавать настроение. О. Кургузов «Мы пишем рассказ»; Б.Заходер «Что красивее всего?»</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33</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b/>
                <w:bCs/>
                <w:color w:val="000000"/>
                <w:shd w:val="clear" w:color="auto" w:fill="FFFFFF"/>
              </w:rPr>
            </w:pPr>
            <w:r w:rsidRPr="002C1AFC">
              <w:rPr>
                <w:rFonts w:ascii="Times New Roman" w:hAnsi="Times New Roman"/>
                <w:color w:val="000000"/>
                <w:shd w:val="clear" w:color="auto" w:fill="FFFFFF"/>
              </w:rPr>
              <w:t>Читаем произведения о природе.М.Пришвин «Трясогузка».</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2C1AFC" w:rsidRPr="00C66581" w:rsidTr="0063262B">
        <w:trPr>
          <w:gridAfter w:val="1"/>
          <w:wAfter w:w="28" w:type="pct"/>
        </w:trPr>
        <w:tc>
          <w:tcPr>
            <w:tcW w:w="517" w:type="pct"/>
            <w:gridSpan w:val="2"/>
          </w:tcPr>
          <w:p w:rsidR="002C1AFC" w:rsidRPr="002C1AFC" w:rsidRDefault="002C1AFC" w:rsidP="002C1AFC">
            <w:pPr>
              <w:pStyle w:val="aff8"/>
              <w:jc w:val="center"/>
              <w:rPr>
                <w:sz w:val="22"/>
                <w:szCs w:val="22"/>
              </w:rPr>
            </w:pPr>
            <w:r w:rsidRPr="002C1AFC">
              <w:rPr>
                <w:sz w:val="22"/>
                <w:szCs w:val="22"/>
              </w:rPr>
              <w:t>34</w:t>
            </w:r>
          </w:p>
        </w:tc>
        <w:tc>
          <w:tcPr>
            <w:tcW w:w="3855" w:type="pct"/>
          </w:tcPr>
          <w:p w:rsidR="002C1AFC" w:rsidRPr="002C1AFC" w:rsidRDefault="002C1AFC" w:rsidP="002C1AFC">
            <w:pPr>
              <w:autoSpaceDE w:val="0"/>
              <w:autoSpaceDN w:val="0"/>
              <w:adjustRightInd w:val="0"/>
              <w:spacing w:after="0" w:line="240" w:lineRule="auto"/>
              <w:contextualSpacing/>
              <w:rPr>
                <w:rFonts w:ascii="Times New Roman" w:hAnsi="Times New Roman"/>
                <w:b/>
                <w:bCs/>
                <w:color w:val="000000"/>
                <w:shd w:val="clear" w:color="auto" w:fill="FFFFFF"/>
              </w:rPr>
            </w:pPr>
            <w:r w:rsidRPr="002C1AFC">
              <w:rPr>
                <w:rFonts w:ascii="Times New Roman" w:hAnsi="Times New Roman"/>
              </w:rPr>
              <w:t>Викторина по произведениям, прочитанных за год. Выставка книг.</w:t>
            </w:r>
          </w:p>
        </w:tc>
        <w:tc>
          <w:tcPr>
            <w:tcW w:w="600" w:type="pct"/>
            <w:gridSpan w:val="2"/>
          </w:tcPr>
          <w:p w:rsidR="002C1AFC" w:rsidRPr="002C1AFC" w:rsidRDefault="002C1AFC" w:rsidP="002C1AFC">
            <w:pPr>
              <w:pStyle w:val="aff8"/>
              <w:jc w:val="center"/>
              <w:rPr>
                <w:sz w:val="22"/>
                <w:szCs w:val="22"/>
              </w:rPr>
            </w:pPr>
            <w:r w:rsidRPr="002C1AFC">
              <w:rPr>
                <w:sz w:val="22"/>
                <w:szCs w:val="22"/>
              </w:rPr>
              <w:t>1</w:t>
            </w:r>
          </w:p>
        </w:tc>
      </w:tr>
      <w:tr w:rsidR="0063262B" w:rsidRPr="0063262B" w:rsidTr="0063262B">
        <w:trPr>
          <w:gridAfter w:val="1"/>
          <w:wAfter w:w="28" w:type="pct"/>
        </w:trPr>
        <w:tc>
          <w:tcPr>
            <w:tcW w:w="4372" w:type="pct"/>
            <w:gridSpan w:val="3"/>
            <w:tcBorders>
              <w:top w:val="single" w:sz="4" w:space="0" w:color="auto"/>
              <w:left w:val="single" w:sz="4" w:space="0" w:color="auto"/>
              <w:bottom w:val="single" w:sz="4" w:space="0" w:color="auto"/>
              <w:right w:val="single" w:sz="4" w:space="0" w:color="auto"/>
            </w:tcBorders>
          </w:tcPr>
          <w:p w:rsidR="0063262B" w:rsidRPr="0063262B" w:rsidRDefault="0063262B" w:rsidP="0063262B">
            <w:pPr>
              <w:autoSpaceDE w:val="0"/>
              <w:autoSpaceDN w:val="0"/>
              <w:adjustRightInd w:val="0"/>
              <w:spacing w:after="0" w:line="240" w:lineRule="auto"/>
              <w:contextualSpacing/>
              <w:rPr>
                <w:rFonts w:ascii="Times New Roman" w:hAnsi="Times New Roman"/>
              </w:rPr>
            </w:pPr>
            <w:r w:rsidRPr="0063262B">
              <w:rPr>
                <w:rFonts w:ascii="Times New Roman" w:hAnsi="Times New Roman"/>
              </w:rPr>
              <w:t>3 класс</w:t>
            </w:r>
          </w:p>
        </w:tc>
        <w:tc>
          <w:tcPr>
            <w:tcW w:w="600" w:type="pct"/>
            <w:gridSpan w:val="2"/>
            <w:tcBorders>
              <w:top w:val="single" w:sz="4" w:space="0" w:color="auto"/>
              <w:left w:val="single" w:sz="4" w:space="0" w:color="auto"/>
              <w:bottom w:val="single" w:sz="4" w:space="0" w:color="auto"/>
              <w:right w:val="single" w:sz="4" w:space="0" w:color="auto"/>
            </w:tcBorders>
          </w:tcPr>
          <w:p w:rsidR="0063262B" w:rsidRPr="0063262B" w:rsidRDefault="0063262B" w:rsidP="0063262B">
            <w:pPr>
              <w:pStyle w:val="aff8"/>
              <w:jc w:val="center"/>
              <w:rPr>
                <w:sz w:val="22"/>
                <w:szCs w:val="22"/>
              </w:rPr>
            </w:pPr>
          </w:p>
        </w:tc>
      </w:tr>
      <w:tr w:rsidR="0063262B" w:rsidRPr="00C829B1" w:rsidTr="0063262B">
        <w:tc>
          <w:tcPr>
            <w:tcW w:w="359" w:type="pct"/>
          </w:tcPr>
          <w:p w:rsidR="0063262B" w:rsidRPr="0063262B" w:rsidRDefault="0063262B" w:rsidP="0063262B">
            <w:pPr>
              <w:pStyle w:val="aff8"/>
              <w:rPr>
                <w:sz w:val="22"/>
                <w:szCs w:val="22"/>
              </w:rPr>
            </w:pPr>
          </w:p>
        </w:tc>
        <w:tc>
          <w:tcPr>
            <w:tcW w:w="4641" w:type="pct"/>
            <w:gridSpan w:val="5"/>
          </w:tcPr>
          <w:p w:rsidR="0063262B" w:rsidRPr="0063262B" w:rsidRDefault="0063262B" w:rsidP="0063262B">
            <w:pPr>
              <w:pStyle w:val="aff8"/>
              <w:jc w:val="center"/>
              <w:rPr>
                <w:sz w:val="22"/>
                <w:szCs w:val="22"/>
              </w:rPr>
            </w:pPr>
            <w:r w:rsidRPr="0063262B">
              <w:rPr>
                <w:bCs/>
                <w:sz w:val="22"/>
                <w:szCs w:val="22"/>
              </w:rPr>
              <w:t xml:space="preserve">«Уж небо осенью дышало…»  </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lastRenderedPageBreak/>
              <w:t>1</w:t>
            </w:r>
          </w:p>
        </w:tc>
        <w:tc>
          <w:tcPr>
            <w:tcW w:w="4053" w:type="pct"/>
            <w:gridSpan w:val="3"/>
          </w:tcPr>
          <w:p w:rsidR="0063262B" w:rsidRPr="0063262B" w:rsidRDefault="0063262B" w:rsidP="0063262B">
            <w:pPr>
              <w:pStyle w:val="aff8"/>
              <w:rPr>
                <w:sz w:val="22"/>
                <w:szCs w:val="22"/>
              </w:rPr>
            </w:pPr>
            <w:r w:rsidRPr="0063262B">
              <w:rPr>
                <w:sz w:val="22"/>
                <w:szCs w:val="22"/>
              </w:rPr>
              <w:t xml:space="preserve">Чудесные открытия в стихотворении И. А. Бунина «Листопад».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2</w:t>
            </w:r>
          </w:p>
        </w:tc>
        <w:tc>
          <w:tcPr>
            <w:tcW w:w="4053" w:type="pct"/>
            <w:gridSpan w:val="3"/>
          </w:tcPr>
          <w:p w:rsidR="0063262B" w:rsidRPr="0063262B" w:rsidRDefault="0063262B" w:rsidP="0063262B">
            <w:pPr>
              <w:pStyle w:val="aff8"/>
              <w:rPr>
                <w:sz w:val="22"/>
                <w:szCs w:val="22"/>
              </w:rPr>
            </w:pPr>
            <w:r w:rsidRPr="0063262B">
              <w:rPr>
                <w:sz w:val="22"/>
                <w:szCs w:val="22"/>
              </w:rPr>
              <w:t>«Особое зрение» искусства. Способность видеть чудеса, способность удивляться миру: М. М. Пришвин «Хрустальный день», «Капитан-паук», «Недосмотренные грибы».</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rPr>
          <w:trHeight w:val="380"/>
        </w:trPr>
        <w:tc>
          <w:tcPr>
            <w:tcW w:w="359" w:type="pct"/>
          </w:tcPr>
          <w:p w:rsidR="0063262B" w:rsidRPr="0063262B" w:rsidRDefault="0063262B" w:rsidP="0063262B">
            <w:pPr>
              <w:pStyle w:val="aff8"/>
              <w:rPr>
                <w:sz w:val="22"/>
                <w:szCs w:val="22"/>
              </w:rPr>
            </w:pPr>
            <w:r w:rsidRPr="0063262B">
              <w:rPr>
                <w:sz w:val="22"/>
                <w:szCs w:val="22"/>
              </w:rPr>
              <w:t>3</w:t>
            </w:r>
          </w:p>
        </w:tc>
        <w:tc>
          <w:tcPr>
            <w:tcW w:w="4053" w:type="pct"/>
            <w:gridSpan w:val="3"/>
          </w:tcPr>
          <w:p w:rsidR="0063262B" w:rsidRPr="0063262B" w:rsidRDefault="0063262B" w:rsidP="0063262B">
            <w:pPr>
              <w:pStyle w:val="aff8"/>
              <w:rPr>
                <w:sz w:val="22"/>
                <w:szCs w:val="22"/>
              </w:rPr>
            </w:pPr>
            <w:r w:rsidRPr="0063262B">
              <w:rPr>
                <w:sz w:val="22"/>
                <w:szCs w:val="22"/>
              </w:rPr>
              <w:t xml:space="preserve">Чудеса поэтических образов, </w:t>
            </w:r>
            <w:r w:rsidRPr="0063262B">
              <w:rPr>
                <w:bCs/>
                <w:sz w:val="22"/>
                <w:szCs w:val="22"/>
              </w:rPr>
              <w:t>художественное</w:t>
            </w:r>
            <w:r w:rsidRPr="0063262B">
              <w:rPr>
                <w:sz w:val="22"/>
                <w:szCs w:val="22"/>
              </w:rPr>
              <w:t xml:space="preserve"> </w:t>
            </w:r>
            <w:r w:rsidRPr="0063262B">
              <w:rPr>
                <w:bCs/>
                <w:sz w:val="22"/>
                <w:szCs w:val="22"/>
              </w:rPr>
              <w:t>описание</w:t>
            </w:r>
            <w:r w:rsidRPr="0063262B">
              <w:rPr>
                <w:sz w:val="22"/>
                <w:szCs w:val="22"/>
              </w:rPr>
              <w:t xml:space="preserve">: Н. Рубцов «У сгнившей лесной избушки».   К. Г. Паустовский «Подарок».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rPr>
          <w:trHeight w:val="269"/>
        </w:trPr>
        <w:tc>
          <w:tcPr>
            <w:tcW w:w="359" w:type="pct"/>
          </w:tcPr>
          <w:p w:rsidR="0063262B" w:rsidRPr="0063262B" w:rsidRDefault="0063262B" w:rsidP="0063262B">
            <w:pPr>
              <w:pStyle w:val="aff8"/>
              <w:rPr>
                <w:sz w:val="22"/>
                <w:szCs w:val="22"/>
              </w:rPr>
            </w:pPr>
            <w:r w:rsidRPr="0063262B">
              <w:rPr>
                <w:sz w:val="22"/>
                <w:szCs w:val="22"/>
              </w:rPr>
              <w:t>4</w:t>
            </w:r>
          </w:p>
        </w:tc>
        <w:tc>
          <w:tcPr>
            <w:tcW w:w="4053" w:type="pct"/>
            <w:gridSpan w:val="3"/>
          </w:tcPr>
          <w:p w:rsidR="0063262B" w:rsidRPr="0063262B" w:rsidRDefault="0063262B" w:rsidP="0063262B">
            <w:pPr>
              <w:pStyle w:val="aff8"/>
              <w:rPr>
                <w:sz w:val="22"/>
                <w:szCs w:val="22"/>
              </w:rPr>
            </w:pPr>
            <w:r w:rsidRPr="0063262B">
              <w:rPr>
                <w:rStyle w:val="c1"/>
                <w:sz w:val="22"/>
                <w:szCs w:val="22"/>
              </w:rPr>
              <w:t>Картинная галерея.    И. Левитан «Лесное озеро».</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p>
        </w:tc>
        <w:tc>
          <w:tcPr>
            <w:tcW w:w="4641" w:type="pct"/>
            <w:gridSpan w:val="5"/>
          </w:tcPr>
          <w:p w:rsidR="0063262B" w:rsidRPr="0063262B" w:rsidRDefault="0063262B" w:rsidP="0063262B">
            <w:pPr>
              <w:pStyle w:val="aff8"/>
              <w:jc w:val="center"/>
              <w:rPr>
                <w:sz w:val="22"/>
                <w:szCs w:val="22"/>
              </w:rPr>
            </w:pPr>
            <w:r w:rsidRPr="0063262B">
              <w:rPr>
                <w:bCs/>
                <w:sz w:val="22"/>
                <w:szCs w:val="22"/>
              </w:rPr>
              <w:t>Народные сказки</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4</w:t>
            </w:r>
          </w:p>
        </w:tc>
        <w:tc>
          <w:tcPr>
            <w:tcW w:w="4053" w:type="pct"/>
            <w:gridSpan w:val="3"/>
          </w:tcPr>
          <w:p w:rsidR="0063262B" w:rsidRPr="0063262B" w:rsidRDefault="0063262B" w:rsidP="0063262B">
            <w:pPr>
              <w:pStyle w:val="aff8"/>
              <w:rPr>
                <w:sz w:val="22"/>
                <w:szCs w:val="22"/>
              </w:rPr>
            </w:pPr>
            <w:r w:rsidRPr="0063262B">
              <w:rPr>
                <w:sz w:val="22"/>
                <w:szCs w:val="22"/>
              </w:rPr>
              <w:t xml:space="preserve"> Знакомство с народной сказкой. Признаки волшебной сказки. "Семь Симеонов" (</w:t>
            </w:r>
            <w:r w:rsidRPr="0063262B">
              <w:rPr>
                <w:i/>
                <w:iCs/>
                <w:sz w:val="22"/>
                <w:szCs w:val="22"/>
              </w:rPr>
              <w:t>русская народная сказка</w:t>
            </w:r>
            <w:r w:rsidRPr="0063262B">
              <w:rPr>
                <w:sz w:val="22"/>
                <w:szCs w:val="22"/>
              </w:rPr>
              <w:t xml:space="preserve">).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5</w:t>
            </w:r>
          </w:p>
        </w:tc>
        <w:tc>
          <w:tcPr>
            <w:tcW w:w="4053" w:type="pct"/>
            <w:gridSpan w:val="3"/>
          </w:tcPr>
          <w:p w:rsidR="0063262B" w:rsidRPr="0063262B" w:rsidRDefault="0063262B" w:rsidP="0063262B">
            <w:pPr>
              <w:spacing w:after="0" w:line="240" w:lineRule="auto"/>
              <w:rPr>
                <w:rFonts w:ascii="Times New Roman" w:hAnsi="Times New Roman"/>
              </w:rPr>
            </w:pPr>
            <w:r w:rsidRPr="0063262B">
              <w:rPr>
                <w:rStyle w:val="c1"/>
                <w:rFonts w:ascii="Times New Roman" w:hAnsi="Times New Roman"/>
              </w:rPr>
              <w:t>«Жаба-королева» (литовская народная сказка)</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6</w:t>
            </w:r>
          </w:p>
        </w:tc>
        <w:tc>
          <w:tcPr>
            <w:tcW w:w="4053" w:type="pct"/>
            <w:gridSpan w:val="3"/>
          </w:tcPr>
          <w:p w:rsidR="0063262B" w:rsidRPr="0063262B" w:rsidRDefault="0063262B" w:rsidP="0063262B">
            <w:pPr>
              <w:spacing w:after="0" w:line="240" w:lineRule="auto"/>
              <w:rPr>
                <w:rFonts w:ascii="Times New Roman" w:hAnsi="Times New Roman"/>
              </w:rPr>
            </w:pPr>
            <w:r w:rsidRPr="0063262B">
              <w:rPr>
                <w:rStyle w:val="c1"/>
                <w:rFonts w:ascii="Times New Roman" w:hAnsi="Times New Roman"/>
              </w:rPr>
              <w:t xml:space="preserve"> «Птица Кахна» (таджикская народная сказка)</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7</w:t>
            </w:r>
          </w:p>
        </w:tc>
        <w:tc>
          <w:tcPr>
            <w:tcW w:w="4053" w:type="pct"/>
            <w:gridSpan w:val="3"/>
          </w:tcPr>
          <w:p w:rsidR="0063262B" w:rsidRPr="0063262B" w:rsidRDefault="0063262B" w:rsidP="0063262B">
            <w:pPr>
              <w:spacing w:after="0" w:line="240" w:lineRule="auto"/>
              <w:rPr>
                <w:rFonts w:ascii="Times New Roman" w:hAnsi="Times New Roman"/>
              </w:rPr>
            </w:pPr>
            <w:r w:rsidRPr="0063262B">
              <w:rPr>
                <w:rStyle w:val="c1"/>
                <w:rFonts w:ascii="Times New Roman" w:hAnsi="Times New Roman"/>
              </w:rPr>
              <w:t xml:space="preserve"> «Как юноша любимую искал» (китайская народная сказка);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8</w:t>
            </w:r>
          </w:p>
        </w:tc>
        <w:tc>
          <w:tcPr>
            <w:tcW w:w="4053" w:type="pct"/>
            <w:gridSpan w:val="3"/>
          </w:tcPr>
          <w:p w:rsidR="0063262B" w:rsidRPr="0063262B" w:rsidRDefault="0063262B" w:rsidP="0063262B">
            <w:pPr>
              <w:spacing w:after="0" w:line="240" w:lineRule="auto"/>
              <w:rPr>
                <w:rFonts w:ascii="Times New Roman" w:hAnsi="Times New Roman"/>
              </w:rPr>
            </w:pPr>
            <w:r w:rsidRPr="0063262B">
              <w:rPr>
                <w:rStyle w:val="c1"/>
                <w:rFonts w:ascii="Times New Roman" w:hAnsi="Times New Roman"/>
              </w:rPr>
              <w:t>Картинная галерея. В. Васнецов «Иван-царевич на сером волке».</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p>
        </w:tc>
        <w:tc>
          <w:tcPr>
            <w:tcW w:w="4641" w:type="pct"/>
            <w:gridSpan w:val="5"/>
          </w:tcPr>
          <w:p w:rsidR="0063262B" w:rsidRPr="0063262B" w:rsidRDefault="0063262B" w:rsidP="0063262B">
            <w:pPr>
              <w:pStyle w:val="aff8"/>
              <w:jc w:val="center"/>
              <w:rPr>
                <w:sz w:val="22"/>
                <w:szCs w:val="22"/>
              </w:rPr>
            </w:pPr>
            <w:r w:rsidRPr="0063262B">
              <w:rPr>
                <w:bCs/>
                <w:sz w:val="22"/>
                <w:szCs w:val="22"/>
              </w:rPr>
              <w:t>О мужестве и любви</w:t>
            </w:r>
          </w:p>
        </w:tc>
      </w:tr>
      <w:tr w:rsidR="0063262B" w:rsidRPr="00C829B1" w:rsidTr="0063262B">
        <w:trPr>
          <w:trHeight w:val="414"/>
        </w:trPr>
        <w:tc>
          <w:tcPr>
            <w:tcW w:w="359" w:type="pct"/>
          </w:tcPr>
          <w:p w:rsidR="0063262B" w:rsidRPr="0063262B" w:rsidRDefault="0063262B" w:rsidP="0063262B">
            <w:pPr>
              <w:pStyle w:val="aff8"/>
              <w:rPr>
                <w:sz w:val="22"/>
                <w:szCs w:val="22"/>
              </w:rPr>
            </w:pPr>
            <w:r w:rsidRPr="0063262B">
              <w:rPr>
                <w:sz w:val="22"/>
                <w:szCs w:val="22"/>
              </w:rPr>
              <w:t>9</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Fonts w:ascii="Times New Roman" w:hAnsi="Times New Roman"/>
              </w:rPr>
              <w:t xml:space="preserve">Необычное восприятие мира в рассказах В.Белова"Верный и Малька", "Малька провинилась", "Еще про Мальку»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rPr>
          <w:trHeight w:val="224"/>
        </w:trPr>
        <w:tc>
          <w:tcPr>
            <w:tcW w:w="359" w:type="pct"/>
          </w:tcPr>
          <w:p w:rsidR="0063262B" w:rsidRPr="0063262B" w:rsidRDefault="0063262B" w:rsidP="0063262B">
            <w:pPr>
              <w:pStyle w:val="aff8"/>
              <w:rPr>
                <w:sz w:val="22"/>
                <w:szCs w:val="22"/>
              </w:rPr>
            </w:pPr>
            <w:r w:rsidRPr="0063262B">
              <w:rPr>
                <w:sz w:val="22"/>
                <w:szCs w:val="22"/>
              </w:rPr>
              <w:t>10</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Fonts w:ascii="Times New Roman" w:hAnsi="Times New Roman"/>
              </w:rPr>
              <w:t>В.Белов "Малька провинилась", "Еще про Мальку»</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rPr>
          <w:trHeight w:val="272"/>
        </w:trPr>
        <w:tc>
          <w:tcPr>
            <w:tcW w:w="359" w:type="pct"/>
          </w:tcPr>
          <w:p w:rsidR="0063262B" w:rsidRPr="0063262B" w:rsidRDefault="0063262B" w:rsidP="0063262B">
            <w:pPr>
              <w:pStyle w:val="aff8"/>
              <w:rPr>
                <w:sz w:val="22"/>
                <w:szCs w:val="22"/>
              </w:rPr>
            </w:pPr>
            <w:r w:rsidRPr="0063262B">
              <w:rPr>
                <w:sz w:val="22"/>
                <w:szCs w:val="22"/>
              </w:rPr>
              <w:t>11</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Style w:val="c1"/>
                <w:rFonts w:ascii="Times New Roman" w:hAnsi="Times New Roman"/>
              </w:rPr>
              <w:t>Н. Гарин-Михайловский « Тёма и Жучка».</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rPr>
          <w:trHeight w:val="165"/>
        </w:trPr>
        <w:tc>
          <w:tcPr>
            <w:tcW w:w="359" w:type="pct"/>
          </w:tcPr>
          <w:p w:rsidR="0063262B" w:rsidRPr="0063262B" w:rsidRDefault="0063262B" w:rsidP="0063262B">
            <w:pPr>
              <w:pStyle w:val="aff8"/>
              <w:rPr>
                <w:sz w:val="22"/>
                <w:szCs w:val="22"/>
              </w:rPr>
            </w:pPr>
            <w:r w:rsidRPr="0063262B">
              <w:rPr>
                <w:sz w:val="22"/>
                <w:szCs w:val="22"/>
              </w:rPr>
              <w:t>12</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Style w:val="c1"/>
                <w:rFonts w:ascii="Times New Roman" w:hAnsi="Times New Roman"/>
              </w:rPr>
              <w:t>Л. Толстой «Прыжок».</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p>
        </w:tc>
        <w:tc>
          <w:tcPr>
            <w:tcW w:w="4641" w:type="pct"/>
            <w:gridSpan w:val="5"/>
          </w:tcPr>
          <w:p w:rsidR="0063262B" w:rsidRPr="0063262B" w:rsidRDefault="0063262B" w:rsidP="0063262B">
            <w:pPr>
              <w:pStyle w:val="aff8"/>
              <w:jc w:val="center"/>
              <w:rPr>
                <w:sz w:val="22"/>
                <w:szCs w:val="22"/>
              </w:rPr>
            </w:pPr>
            <w:r w:rsidRPr="0063262B">
              <w:rPr>
                <w:bCs/>
                <w:sz w:val="22"/>
                <w:szCs w:val="22"/>
              </w:rPr>
              <w:t>Зимы ждала, ждала природа...</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13</w:t>
            </w:r>
          </w:p>
        </w:tc>
        <w:tc>
          <w:tcPr>
            <w:tcW w:w="4053" w:type="pct"/>
            <w:gridSpan w:val="3"/>
          </w:tcPr>
          <w:p w:rsidR="0063262B" w:rsidRPr="0063262B" w:rsidRDefault="0063262B" w:rsidP="0063262B">
            <w:pPr>
              <w:pStyle w:val="aff8"/>
              <w:rPr>
                <w:sz w:val="22"/>
                <w:szCs w:val="22"/>
              </w:rPr>
            </w:pPr>
            <w:r w:rsidRPr="0063262B">
              <w:rPr>
                <w:sz w:val="22"/>
                <w:szCs w:val="22"/>
              </w:rPr>
              <w:t xml:space="preserve">Внимательное и бережное отношение поэта, художника к миру. С. Есенин "Разгулялась вьюга..."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14</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Style w:val="c1"/>
                <w:rFonts w:ascii="Times New Roman" w:hAnsi="Times New Roman"/>
              </w:rPr>
              <w:t xml:space="preserve">Ф.И. Тютчев «Чародейкою Зимою…»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15</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Style w:val="c1"/>
                <w:rFonts w:ascii="Times New Roman" w:hAnsi="Times New Roman"/>
              </w:rPr>
              <w:t xml:space="preserve"> Картинная галерея. Н. Крылов «Зима»</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p>
        </w:tc>
        <w:tc>
          <w:tcPr>
            <w:tcW w:w="4641" w:type="pct"/>
            <w:gridSpan w:val="5"/>
          </w:tcPr>
          <w:p w:rsidR="0063262B" w:rsidRPr="0063262B" w:rsidRDefault="0063262B" w:rsidP="0063262B">
            <w:pPr>
              <w:pStyle w:val="aff8"/>
              <w:jc w:val="center"/>
              <w:rPr>
                <w:sz w:val="22"/>
                <w:szCs w:val="22"/>
              </w:rPr>
            </w:pPr>
            <w:r w:rsidRPr="0063262B">
              <w:rPr>
                <w:bCs/>
                <w:sz w:val="22"/>
                <w:szCs w:val="22"/>
              </w:rPr>
              <w:t>Авторские сказки</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16</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Fonts w:ascii="Times New Roman" w:hAnsi="Times New Roman"/>
              </w:rPr>
              <w:t xml:space="preserve"> </w:t>
            </w:r>
            <w:r w:rsidRPr="0063262B">
              <w:rPr>
                <w:rStyle w:val="c1"/>
                <w:rFonts w:ascii="Times New Roman" w:hAnsi="Times New Roman"/>
              </w:rPr>
              <w:t>Х.К. Андерсен «Стойкий оловянный солдатик».</w:t>
            </w:r>
            <w:r w:rsidRPr="0063262B">
              <w:rPr>
                <w:rFonts w:ascii="Times New Roman" w:hAnsi="Times New Roman"/>
              </w:rPr>
              <w:t xml:space="preserve">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17</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Fonts w:ascii="Times New Roman" w:hAnsi="Times New Roman"/>
              </w:rPr>
              <w:t>Л. Н. Толстой "Царь и рубашка".</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18</w:t>
            </w:r>
          </w:p>
        </w:tc>
        <w:tc>
          <w:tcPr>
            <w:tcW w:w="4053" w:type="pct"/>
            <w:gridSpan w:val="3"/>
          </w:tcPr>
          <w:p w:rsidR="0063262B" w:rsidRPr="0063262B" w:rsidRDefault="0063262B" w:rsidP="0063262B">
            <w:pPr>
              <w:autoSpaceDE w:val="0"/>
              <w:autoSpaceDN w:val="0"/>
              <w:adjustRightInd w:val="0"/>
              <w:spacing w:after="0" w:line="240" w:lineRule="auto"/>
              <w:rPr>
                <w:rStyle w:val="c1"/>
                <w:rFonts w:ascii="Times New Roman" w:hAnsi="Times New Roman"/>
              </w:rPr>
            </w:pPr>
            <w:r w:rsidRPr="0063262B">
              <w:rPr>
                <w:rStyle w:val="c1"/>
                <w:rFonts w:ascii="Times New Roman" w:hAnsi="Times New Roman"/>
              </w:rPr>
              <w:t>С.Седов «Король красуется».</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p>
        </w:tc>
        <w:tc>
          <w:tcPr>
            <w:tcW w:w="4053" w:type="pct"/>
            <w:gridSpan w:val="3"/>
          </w:tcPr>
          <w:p w:rsidR="0063262B" w:rsidRPr="0063262B" w:rsidRDefault="0063262B" w:rsidP="0063262B">
            <w:pPr>
              <w:autoSpaceDE w:val="0"/>
              <w:autoSpaceDN w:val="0"/>
              <w:adjustRightInd w:val="0"/>
              <w:spacing w:after="0" w:line="240" w:lineRule="auto"/>
              <w:jc w:val="center"/>
              <w:rPr>
                <w:rStyle w:val="c1"/>
                <w:rFonts w:ascii="Times New Roman" w:hAnsi="Times New Roman"/>
              </w:rPr>
            </w:pPr>
            <w:r w:rsidRPr="0063262B">
              <w:rPr>
                <w:rStyle w:val="c1"/>
                <w:rFonts w:ascii="Times New Roman" w:hAnsi="Times New Roman"/>
              </w:rPr>
              <w:t>Басни.</w:t>
            </w:r>
          </w:p>
        </w:tc>
        <w:tc>
          <w:tcPr>
            <w:tcW w:w="588" w:type="pct"/>
            <w:gridSpan w:val="2"/>
          </w:tcPr>
          <w:p w:rsidR="0063262B" w:rsidRPr="0063262B" w:rsidRDefault="0063262B" w:rsidP="0063262B">
            <w:pPr>
              <w:pStyle w:val="aff8"/>
              <w:rPr>
                <w:sz w:val="22"/>
                <w:szCs w:val="22"/>
              </w:rPr>
            </w:pP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19</w:t>
            </w:r>
          </w:p>
        </w:tc>
        <w:tc>
          <w:tcPr>
            <w:tcW w:w="4053" w:type="pct"/>
            <w:gridSpan w:val="3"/>
          </w:tcPr>
          <w:p w:rsidR="0063262B" w:rsidRPr="0063262B" w:rsidRDefault="0063262B" w:rsidP="0063262B">
            <w:pPr>
              <w:autoSpaceDE w:val="0"/>
              <w:autoSpaceDN w:val="0"/>
              <w:adjustRightInd w:val="0"/>
              <w:spacing w:after="0" w:line="240" w:lineRule="auto"/>
              <w:rPr>
                <w:rStyle w:val="c1"/>
                <w:rFonts w:ascii="Times New Roman" w:hAnsi="Times New Roman"/>
              </w:rPr>
            </w:pPr>
            <w:r w:rsidRPr="0063262B">
              <w:rPr>
                <w:rStyle w:val="c1"/>
                <w:rFonts w:ascii="Times New Roman" w:hAnsi="Times New Roman"/>
              </w:rPr>
              <w:t>Что такое басни? О.Мандельштам «Муха».</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20</w:t>
            </w:r>
          </w:p>
        </w:tc>
        <w:tc>
          <w:tcPr>
            <w:tcW w:w="4053" w:type="pct"/>
            <w:gridSpan w:val="3"/>
          </w:tcPr>
          <w:p w:rsidR="0063262B" w:rsidRPr="0063262B" w:rsidRDefault="0063262B" w:rsidP="0063262B">
            <w:pPr>
              <w:autoSpaceDE w:val="0"/>
              <w:autoSpaceDN w:val="0"/>
              <w:adjustRightInd w:val="0"/>
              <w:spacing w:after="0" w:line="240" w:lineRule="auto"/>
              <w:rPr>
                <w:rStyle w:val="c1"/>
                <w:rFonts w:ascii="Times New Roman" w:hAnsi="Times New Roman"/>
              </w:rPr>
            </w:pPr>
            <w:r w:rsidRPr="0063262B">
              <w:rPr>
                <w:rStyle w:val="c1"/>
                <w:rFonts w:ascii="Times New Roman" w:hAnsi="Times New Roman"/>
              </w:rPr>
              <w:t>Л.Н. Толстой «Отец и сыновья», «Лгун».</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21</w:t>
            </w:r>
          </w:p>
        </w:tc>
        <w:tc>
          <w:tcPr>
            <w:tcW w:w="4053" w:type="pct"/>
            <w:gridSpan w:val="3"/>
          </w:tcPr>
          <w:p w:rsidR="0063262B" w:rsidRPr="0063262B" w:rsidRDefault="0063262B" w:rsidP="0063262B">
            <w:pPr>
              <w:autoSpaceDE w:val="0"/>
              <w:autoSpaceDN w:val="0"/>
              <w:adjustRightInd w:val="0"/>
              <w:spacing w:after="0" w:line="240" w:lineRule="auto"/>
              <w:rPr>
                <w:rStyle w:val="c1"/>
                <w:rFonts w:ascii="Times New Roman" w:hAnsi="Times New Roman"/>
              </w:rPr>
            </w:pPr>
            <w:r w:rsidRPr="0063262B">
              <w:rPr>
                <w:rStyle w:val="c1"/>
                <w:rFonts w:ascii="Times New Roman" w:hAnsi="Times New Roman"/>
              </w:rPr>
              <w:t>И.А.Крылов «Две Бочки».</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p>
        </w:tc>
        <w:tc>
          <w:tcPr>
            <w:tcW w:w="4641" w:type="pct"/>
            <w:gridSpan w:val="5"/>
          </w:tcPr>
          <w:p w:rsidR="0063262B" w:rsidRPr="0063262B" w:rsidRDefault="0063262B" w:rsidP="0063262B">
            <w:pPr>
              <w:pStyle w:val="aff8"/>
              <w:jc w:val="center"/>
              <w:rPr>
                <w:sz w:val="22"/>
                <w:szCs w:val="22"/>
              </w:rPr>
            </w:pPr>
            <w:r w:rsidRPr="0063262B">
              <w:rPr>
                <w:bCs/>
                <w:sz w:val="22"/>
                <w:szCs w:val="22"/>
              </w:rPr>
              <w:t>Братья наши меньшие</w:t>
            </w:r>
          </w:p>
        </w:tc>
      </w:tr>
      <w:tr w:rsidR="0063262B" w:rsidRPr="00C829B1" w:rsidTr="0063262B">
        <w:trPr>
          <w:trHeight w:val="362"/>
        </w:trPr>
        <w:tc>
          <w:tcPr>
            <w:tcW w:w="359" w:type="pct"/>
          </w:tcPr>
          <w:p w:rsidR="0063262B" w:rsidRPr="0063262B" w:rsidRDefault="0063262B" w:rsidP="0063262B">
            <w:pPr>
              <w:pStyle w:val="aff8"/>
              <w:rPr>
                <w:sz w:val="22"/>
                <w:szCs w:val="22"/>
              </w:rPr>
            </w:pPr>
            <w:r w:rsidRPr="0063262B">
              <w:rPr>
                <w:sz w:val="22"/>
                <w:szCs w:val="22"/>
              </w:rPr>
              <w:t>22</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Fonts w:ascii="Times New Roman" w:hAnsi="Times New Roman"/>
              </w:rPr>
              <w:t xml:space="preserve">Мир «детей» и мир «взрослых». Комическое и драматическое в рассказе А. П. Чехова "Белолобый".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23</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Fonts w:ascii="Times New Roman" w:hAnsi="Times New Roman"/>
              </w:rPr>
              <w:t xml:space="preserve">Художественные особенности повествования. Главный герой. Его характер. М. М. Пришвин "Лимон".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24</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Style w:val="c1"/>
                <w:rFonts w:ascii="Times New Roman" w:hAnsi="Times New Roman"/>
              </w:rPr>
              <w:t>К.Паустовский «Кот Ворюга».</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25</w:t>
            </w:r>
          </w:p>
        </w:tc>
        <w:tc>
          <w:tcPr>
            <w:tcW w:w="4053" w:type="pct"/>
            <w:gridSpan w:val="3"/>
          </w:tcPr>
          <w:p w:rsidR="0063262B" w:rsidRPr="0063262B" w:rsidRDefault="0063262B" w:rsidP="0063262B">
            <w:pPr>
              <w:autoSpaceDE w:val="0"/>
              <w:autoSpaceDN w:val="0"/>
              <w:adjustRightInd w:val="0"/>
              <w:spacing w:after="0" w:line="240" w:lineRule="auto"/>
              <w:rPr>
                <w:rStyle w:val="c1"/>
                <w:rFonts w:ascii="Times New Roman" w:hAnsi="Times New Roman"/>
              </w:rPr>
            </w:pPr>
            <w:r w:rsidRPr="0063262B">
              <w:rPr>
                <w:rStyle w:val="c1"/>
                <w:rFonts w:ascii="Times New Roman" w:hAnsi="Times New Roman"/>
              </w:rPr>
              <w:t>А.И.Куприн «Завирайка».</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rPr>
          <w:trHeight w:val="251"/>
        </w:trPr>
        <w:tc>
          <w:tcPr>
            <w:tcW w:w="359" w:type="pct"/>
          </w:tcPr>
          <w:p w:rsidR="0063262B" w:rsidRPr="0063262B" w:rsidRDefault="0063262B" w:rsidP="0063262B">
            <w:pPr>
              <w:pStyle w:val="aff8"/>
              <w:rPr>
                <w:sz w:val="22"/>
                <w:szCs w:val="22"/>
              </w:rPr>
            </w:pPr>
          </w:p>
        </w:tc>
        <w:tc>
          <w:tcPr>
            <w:tcW w:w="4641" w:type="pct"/>
            <w:gridSpan w:val="5"/>
          </w:tcPr>
          <w:p w:rsidR="0063262B" w:rsidRPr="0063262B" w:rsidRDefault="0063262B" w:rsidP="0063262B">
            <w:pPr>
              <w:pStyle w:val="aff8"/>
              <w:jc w:val="center"/>
              <w:rPr>
                <w:sz w:val="22"/>
                <w:szCs w:val="22"/>
              </w:rPr>
            </w:pPr>
            <w:r w:rsidRPr="0063262B">
              <w:rPr>
                <w:bCs/>
                <w:sz w:val="22"/>
                <w:szCs w:val="22"/>
              </w:rPr>
              <w:t>О совести и долге</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26</w:t>
            </w:r>
          </w:p>
        </w:tc>
        <w:tc>
          <w:tcPr>
            <w:tcW w:w="4053" w:type="pct"/>
            <w:gridSpan w:val="3"/>
          </w:tcPr>
          <w:p w:rsidR="0063262B" w:rsidRPr="0063262B" w:rsidRDefault="0063262B" w:rsidP="0063262B">
            <w:pPr>
              <w:pStyle w:val="aff8"/>
              <w:rPr>
                <w:sz w:val="22"/>
                <w:szCs w:val="22"/>
              </w:rPr>
            </w:pPr>
            <w:r w:rsidRPr="0063262B">
              <w:rPr>
                <w:sz w:val="22"/>
                <w:szCs w:val="22"/>
              </w:rPr>
              <w:t xml:space="preserve">Духовно- нравственные проблемы в тексте Ю. Яковлева "Полосатая палка" (в сокращении).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lastRenderedPageBreak/>
              <w:t>27</w:t>
            </w:r>
          </w:p>
        </w:tc>
        <w:tc>
          <w:tcPr>
            <w:tcW w:w="4053" w:type="pct"/>
            <w:gridSpan w:val="3"/>
          </w:tcPr>
          <w:p w:rsidR="0063262B" w:rsidRPr="0063262B" w:rsidRDefault="0063262B" w:rsidP="0063262B">
            <w:pPr>
              <w:pStyle w:val="aff8"/>
              <w:rPr>
                <w:sz w:val="22"/>
                <w:szCs w:val="22"/>
              </w:rPr>
            </w:pPr>
            <w:r w:rsidRPr="0063262B">
              <w:rPr>
                <w:sz w:val="22"/>
                <w:szCs w:val="22"/>
              </w:rPr>
              <w:t xml:space="preserve">Ответственность человека за природу, способность замечать красоту. К. Г. Паустовский "Теплый хлеб".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28</w:t>
            </w:r>
          </w:p>
        </w:tc>
        <w:tc>
          <w:tcPr>
            <w:tcW w:w="4053" w:type="pct"/>
            <w:gridSpan w:val="3"/>
          </w:tcPr>
          <w:p w:rsidR="0063262B" w:rsidRPr="0063262B" w:rsidRDefault="0063262B" w:rsidP="0063262B">
            <w:pPr>
              <w:pStyle w:val="aff8"/>
              <w:rPr>
                <w:sz w:val="22"/>
                <w:szCs w:val="22"/>
              </w:rPr>
            </w:pPr>
            <w:r w:rsidRPr="0063262B">
              <w:rPr>
                <w:rStyle w:val="c1"/>
                <w:sz w:val="22"/>
                <w:szCs w:val="22"/>
              </w:rPr>
              <w:t>Алим Кешоков «Мне больно, мальчики».</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p>
        </w:tc>
        <w:tc>
          <w:tcPr>
            <w:tcW w:w="4641" w:type="pct"/>
            <w:gridSpan w:val="5"/>
          </w:tcPr>
          <w:p w:rsidR="0063262B" w:rsidRPr="0063262B" w:rsidRDefault="0063262B" w:rsidP="0063262B">
            <w:pPr>
              <w:pStyle w:val="aff8"/>
              <w:jc w:val="center"/>
              <w:rPr>
                <w:sz w:val="22"/>
                <w:szCs w:val="22"/>
              </w:rPr>
            </w:pPr>
            <w:r w:rsidRPr="0063262B">
              <w:rPr>
                <w:bCs/>
                <w:sz w:val="22"/>
                <w:szCs w:val="22"/>
              </w:rPr>
              <w:t>Весна пришла</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29</w:t>
            </w:r>
          </w:p>
        </w:tc>
        <w:tc>
          <w:tcPr>
            <w:tcW w:w="4053" w:type="pct"/>
            <w:gridSpan w:val="3"/>
          </w:tcPr>
          <w:p w:rsidR="0063262B" w:rsidRPr="0063262B" w:rsidRDefault="0063262B" w:rsidP="0063262B">
            <w:pPr>
              <w:pStyle w:val="aff8"/>
              <w:rPr>
                <w:sz w:val="22"/>
                <w:szCs w:val="22"/>
              </w:rPr>
            </w:pPr>
            <w:r w:rsidRPr="0063262B">
              <w:rPr>
                <w:rStyle w:val="c1"/>
                <w:sz w:val="22"/>
                <w:szCs w:val="22"/>
              </w:rPr>
              <w:t>Народные песни о весне.</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30</w:t>
            </w:r>
          </w:p>
        </w:tc>
        <w:tc>
          <w:tcPr>
            <w:tcW w:w="4053" w:type="pct"/>
            <w:gridSpan w:val="3"/>
          </w:tcPr>
          <w:p w:rsidR="0063262B" w:rsidRPr="0063262B" w:rsidRDefault="0063262B" w:rsidP="0063262B">
            <w:pPr>
              <w:pStyle w:val="aff8"/>
              <w:rPr>
                <w:sz w:val="22"/>
                <w:szCs w:val="22"/>
              </w:rPr>
            </w:pPr>
            <w:r w:rsidRPr="0063262B">
              <w:rPr>
                <w:sz w:val="22"/>
                <w:szCs w:val="22"/>
              </w:rPr>
              <w:t>Бережное отношение к природе. М. М. Пришвин "Лесная капель".</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rPr>
          <w:trHeight w:val="310"/>
        </w:trPr>
        <w:tc>
          <w:tcPr>
            <w:tcW w:w="359" w:type="pct"/>
          </w:tcPr>
          <w:p w:rsidR="0063262B" w:rsidRPr="0063262B" w:rsidRDefault="0063262B" w:rsidP="0063262B">
            <w:pPr>
              <w:pStyle w:val="aff8"/>
              <w:rPr>
                <w:sz w:val="22"/>
                <w:szCs w:val="22"/>
              </w:rPr>
            </w:pPr>
            <w:r w:rsidRPr="0063262B">
              <w:rPr>
                <w:sz w:val="22"/>
                <w:szCs w:val="22"/>
              </w:rPr>
              <w:t>31</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Fonts w:ascii="Times New Roman" w:hAnsi="Times New Roman"/>
              </w:rPr>
              <w:t xml:space="preserve">Сложное чувство единения со всем миром, понимание, приятие, любовь по стихотворениям  К. Д. Бальмонта "Золотая рыбка".  А. А. Фета "Рыбка".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p>
        </w:tc>
        <w:tc>
          <w:tcPr>
            <w:tcW w:w="4641" w:type="pct"/>
            <w:gridSpan w:val="5"/>
          </w:tcPr>
          <w:p w:rsidR="0063262B" w:rsidRPr="0063262B" w:rsidRDefault="0063262B" w:rsidP="0063262B">
            <w:pPr>
              <w:pStyle w:val="aff8"/>
              <w:jc w:val="center"/>
              <w:rPr>
                <w:sz w:val="22"/>
                <w:szCs w:val="22"/>
              </w:rPr>
            </w:pPr>
            <w:r w:rsidRPr="0063262B">
              <w:rPr>
                <w:bCs/>
                <w:sz w:val="22"/>
                <w:szCs w:val="22"/>
              </w:rPr>
              <w:t>И в шутку и всерьез</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32</w:t>
            </w:r>
          </w:p>
        </w:tc>
        <w:tc>
          <w:tcPr>
            <w:tcW w:w="4053" w:type="pct"/>
            <w:gridSpan w:val="3"/>
          </w:tcPr>
          <w:p w:rsidR="0063262B" w:rsidRPr="0063262B" w:rsidRDefault="0063262B" w:rsidP="0063262B">
            <w:pPr>
              <w:autoSpaceDE w:val="0"/>
              <w:autoSpaceDN w:val="0"/>
              <w:adjustRightInd w:val="0"/>
              <w:spacing w:after="0" w:line="240" w:lineRule="auto"/>
              <w:rPr>
                <w:rFonts w:ascii="Times New Roman" w:hAnsi="Times New Roman"/>
              </w:rPr>
            </w:pPr>
            <w:r w:rsidRPr="0063262B">
              <w:rPr>
                <w:rFonts w:ascii="Times New Roman" w:hAnsi="Times New Roman"/>
              </w:rPr>
              <w:t>Жанр бытовой сказки. Отличие бытовых сказок от волшебных  "Болтливая баба" (</w:t>
            </w:r>
            <w:r w:rsidRPr="0063262B">
              <w:rPr>
                <w:rFonts w:ascii="Times New Roman" w:hAnsi="Times New Roman"/>
                <w:i/>
                <w:iCs/>
              </w:rPr>
              <w:t>русская народная сказка</w:t>
            </w:r>
            <w:r w:rsidRPr="0063262B">
              <w:rPr>
                <w:rFonts w:ascii="Times New Roman" w:hAnsi="Times New Roman"/>
              </w:rPr>
              <w:t xml:space="preserve">). </w:t>
            </w:r>
          </w:p>
        </w:tc>
        <w:tc>
          <w:tcPr>
            <w:tcW w:w="588" w:type="pct"/>
            <w:gridSpan w:val="2"/>
          </w:tcPr>
          <w:p w:rsidR="0063262B" w:rsidRPr="0063262B" w:rsidRDefault="0063262B" w:rsidP="0063262B">
            <w:pPr>
              <w:pStyle w:val="aff8"/>
              <w:rPr>
                <w:sz w:val="22"/>
                <w:szCs w:val="22"/>
              </w:rPr>
            </w:pPr>
            <w:r w:rsidRPr="0063262B">
              <w:rPr>
                <w:sz w:val="22"/>
                <w:szCs w:val="22"/>
              </w:rPr>
              <w:t>1</w:t>
            </w:r>
          </w:p>
        </w:tc>
      </w:tr>
      <w:tr w:rsidR="0063262B" w:rsidRPr="00C829B1" w:rsidTr="0063262B">
        <w:tc>
          <w:tcPr>
            <w:tcW w:w="359" w:type="pct"/>
          </w:tcPr>
          <w:p w:rsidR="0063262B" w:rsidRPr="0063262B" w:rsidRDefault="0063262B" w:rsidP="0063262B">
            <w:pPr>
              <w:pStyle w:val="aff8"/>
              <w:rPr>
                <w:sz w:val="22"/>
                <w:szCs w:val="22"/>
              </w:rPr>
            </w:pPr>
            <w:r w:rsidRPr="0063262B">
              <w:rPr>
                <w:sz w:val="22"/>
                <w:szCs w:val="22"/>
              </w:rPr>
              <w:t>33-34</w:t>
            </w:r>
          </w:p>
        </w:tc>
        <w:tc>
          <w:tcPr>
            <w:tcW w:w="4053" w:type="pct"/>
            <w:gridSpan w:val="3"/>
          </w:tcPr>
          <w:p w:rsidR="0063262B" w:rsidRPr="0063262B" w:rsidRDefault="0063262B" w:rsidP="0063262B">
            <w:pPr>
              <w:pStyle w:val="aff8"/>
              <w:rPr>
                <w:sz w:val="22"/>
                <w:szCs w:val="22"/>
              </w:rPr>
            </w:pPr>
            <w:r w:rsidRPr="0063262B">
              <w:rPr>
                <w:sz w:val="22"/>
                <w:szCs w:val="22"/>
              </w:rPr>
              <w:t xml:space="preserve">Художественные особенности рассказов.  М. Зощенко "Великие путешественники". </w:t>
            </w:r>
          </w:p>
        </w:tc>
        <w:tc>
          <w:tcPr>
            <w:tcW w:w="588" w:type="pct"/>
            <w:gridSpan w:val="2"/>
          </w:tcPr>
          <w:p w:rsidR="0063262B" w:rsidRPr="0063262B" w:rsidRDefault="0063262B" w:rsidP="0063262B">
            <w:pPr>
              <w:pStyle w:val="aff8"/>
              <w:rPr>
                <w:sz w:val="22"/>
                <w:szCs w:val="22"/>
              </w:rPr>
            </w:pPr>
            <w:r w:rsidRPr="0063262B">
              <w:rPr>
                <w:sz w:val="22"/>
                <w:szCs w:val="22"/>
              </w:rPr>
              <w:t>2</w:t>
            </w:r>
          </w:p>
        </w:tc>
      </w:tr>
    </w:tbl>
    <w:p w:rsidR="009E3E09" w:rsidRPr="009E3E09" w:rsidRDefault="009E3E09" w:rsidP="009E3E09"/>
    <w:p w:rsidR="001E4613" w:rsidRDefault="001E4613" w:rsidP="001E4613">
      <w:pPr>
        <w:spacing w:after="0"/>
        <w:jc w:val="center"/>
        <w:rPr>
          <w:rFonts w:ascii="Times New Roman" w:hAnsi="Times New Roman"/>
          <w:b/>
        </w:rPr>
      </w:pPr>
      <w:r w:rsidRPr="00E67ED5">
        <w:rPr>
          <w:rFonts w:ascii="Times New Roman" w:hAnsi="Times New Roman"/>
          <w:b/>
        </w:rPr>
        <w:t xml:space="preserve">Содержание учебного предмета «Литературное чтение на родном </w:t>
      </w:r>
      <w:r>
        <w:rPr>
          <w:rFonts w:ascii="Times New Roman" w:hAnsi="Times New Roman"/>
          <w:b/>
        </w:rPr>
        <w:t xml:space="preserve">башкирском </w:t>
      </w:r>
      <w:r w:rsidRPr="00E67ED5">
        <w:rPr>
          <w:rFonts w:ascii="Times New Roman" w:hAnsi="Times New Roman"/>
          <w:b/>
        </w:rPr>
        <w:t>языке»</w:t>
      </w:r>
    </w:p>
    <w:p w:rsidR="001E4613" w:rsidRPr="001E4613" w:rsidRDefault="001E4613" w:rsidP="001E4613">
      <w:pPr>
        <w:spacing w:after="0"/>
        <w:ind w:firstLine="708"/>
        <w:jc w:val="both"/>
        <w:outlineLvl w:val="0"/>
        <w:rPr>
          <w:rFonts w:ascii="Times New Roman" w:eastAsiaTheme="minorEastAsia" w:hAnsi="Times New Roman"/>
          <w:b/>
          <w:lang w:val="be-BY"/>
        </w:rPr>
      </w:pPr>
      <w:r w:rsidRPr="001E4613">
        <w:rPr>
          <w:rFonts w:ascii="Times New Roman" w:eastAsiaTheme="minorEastAsia" w:hAnsi="Times New Roman"/>
          <w:b/>
          <w:lang w:val="be-BY"/>
        </w:rPr>
        <w:t xml:space="preserve">1 класс. </w:t>
      </w:r>
    </w:p>
    <w:p w:rsidR="001E4613" w:rsidRPr="001E4613" w:rsidRDefault="001E4613" w:rsidP="001E4613">
      <w:pPr>
        <w:spacing w:after="0"/>
        <w:ind w:firstLine="708"/>
        <w:jc w:val="both"/>
        <w:outlineLvl w:val="0"/>
        <w:rPr>
          <w:rFonts w:ascii="Times New Roman" w:eastAsiaTheme="minorEastAsia" w:hAnsi="Times New Roman"/>
          <w:lang w:val="be-BY"/>
        </w:rPr>
      </w:pPr>
      <w:r w:rsidRPr="001E4613">
        <w:rPr>
          <w:rFonts w:ascii="Times New Roman" w:eastAsiaTheme="minorEastAsia" w:hAnsi="Times New Roman"/>
          <w:lang w:val="be-BY"/>
        </w:rPr>
        <w:t>Танышыу. Беҙ – уҡыусы. Беҙҙең мәктәп. Беҙҙең класс. Беҙ – дежур. Уҡыу кәрәк-яраҡтары.</w:t>
      </w:r>
      <w:r w:rsidRPr="001E4613">
        <w:rPr>
          <w:rFonts w:ascii="Times New Roman" w:eastAsiaTheme="minorEastAsia" w:hAnsi="Times New Roman"/>
          <w:lang w:val="ba-RU"/>
        </w:rPr>
        <w:t xml:space="preserve"> Уйынсыҡтар. Балалар баҡсаһы.</w:t>
      </w:r>
      <w:r w:rsidRPr="001E4613">
        <w:rPr>
          <w:rFonts w:ascii="Times New Roman" w:eastAsiaTheme="minorEastAsia" w:hAnsi="Times New Roman"/>
          <w:lang w:val="be-BY"/>
        </w:rPr>
        <w:t xml:space="preserve"> Һандар.</w:t>
      </w:r>
      <w:r w:rsidRPr="001E4613">
        <w:rPr>
          <w:rFonts w:ascii="Times New Roman" w:eastAsiaTheme="minorEastAsia" w:hAnsi="Times New Roman"/>
          <w:lang w:val="ba-RU"/>
        </w:rPr>
        <w:t xml:space="preserve"> Төҫтәр.</w:t>
      </w:r>
      <w:r w:rsidRPr="001E4613">
        <w:rPr>
          <w:rFonts w:ascii="Times New Roman" w:eastAsiaTheme="minorEastAsia" w:hAnsi="Times New Roman"/>
          <w:lang w:val="be-BY"/>
        </w:rPr>
        <w:t xml:space="preserve"> Емештәр. Еләктәр.</w:t>
      </w:r>
      <w:r w:rsidRPr="001E4613">
        <w:rPr>
          <w:rFonts w:ascii="Times New Roman" w:eastAsiaTheme="minorEastAsia" w:hAnsi="Times New Roman"/>
          <w:lang w:val="ba-RU"/>
        </w:rPr>
        <w:t xml:space="preserve"> Йәшелсәләр.</w:t>
      </w:r>
      <w:r w:rsidRPr="001E4613">
        <w:rPr>
          <w:rFonts w:ascii="Times New Roman" w:eastAsiaTheme="minorEastAsia" w:hAnsi="Times New Roman"/>
          <w:lang w:val="be-BY"/>
        </w:rPr>
        <w:t xml:space="preserve"> Көҙгө эштәр. Йыл миҙгелдәре. Аҙыҡ-түлек. Эсемлектәр. Милли аштар. Һауыт-һаба. Ғаилә.</w:t>
      </w:r>
      <w:r w:rsidRPr="001E4613">
        <w:rPr>
          <w:rFonts w:ascii="Times New Roman" w:eastAsiaTheme="minorEastAsia" w:hAnsi="Times New Roman"/>
          <w:lang w:val="ba-RU"/>
        </w:rPr>
        <w:t xml:space="preserve"> Минең ғаиләм. Кейемдәр. Баш кейемдәре.</w:t>
      </w:r>
      <w:r w:rsidRPr="001E4613">
        <w:rPr>
          <w:rFonts w:ascii="Times New Roman" w:eastAsiaTheme="minorEastAsia" w:hAnsi="Times New Roman"/>
          <w:lang w:val="be-BY"/>
        </w:rPr>
        <w:t xml:space="preserve"> Өҫ кейемдәре. Аяҡ кейемдәре. Милли кейем.</w:t>
      </w:r>
      <w:r w:rsidRPr="001E4613">
        <w:rPr>
          <w:rFonts w:ascii="Times New Roman" w:eastAsiaTheme="minorEastAsia" w:hAnsi="Times New Roman"/>
          <w:lang w:val="ba-RU"/>
        </w:rPr>
        <w:t xml:space="preserve"> Йорт хайуандары. Йорт ҡоштары.</w:t>
      </w:r>
      <w:r w:rsidRPr="001E4613">
        <w:rPr>
          <w:rFonts w:ascii="Times New Roman" w:eastAsiaTheme="minorEastAsia" w:hAnsi="Times New Roman"/>
          <w:lang w:val="be-BY"/>
        </w:rPr>
        <w:t xml:space="preserve"> Ҡырағай хайуандар. Яңы йыл. Уйындар.</w:t>
      </w:r>
      <w:r w:rsidRPr="001E4613">
        <w:rPr>
          <w:rFonts w:ascii="Times New Roman" w:eastAsiaTheme="minorEastAsia" w:hAnsi="Times New Roman"/>
          <w:lang w:val="ba-RU"/>
        </w:rPr>
        <w:t xml:space="preserve"> Башҡортостаным – илем. Беҙ мәктәптә. Йәйге ял.</w:t>
      </w:r>
    </w:p>
    <w:p w:rsidR="001E4613" w:rsidRPr="001E4613" w:rsidRDefault="001E4613" w:rsidP="001E4613">
      <w:pPr>
        <w:spacing w:after="0"/>
        <w:ind w:firstLine="708"/>
        <w:jc w:val="both"/>
        <w:outlineLvl w:val="0"/>
        <w:rPr>
          <w:rFonts w:ascii="Times New Roman" w:eastAsiaTheme="minorEastAsia" w:hAnsi="Times New Roman"/>
          <w:b/>
          <w:lang w:val="be-BY"/>
        </w:rPr>
      </w:pPr>
      <w:r w:rsidRPr="001E4613">
        <w:rPr>
          <w:rFonts w:ascii="Times New Roman" w:eastAsiaTheme="minorEastAsia" w:hAnsi="Times New Roman"/>
          <w:b/>
          <w:lang w:val="be-BY"/>
        </w:rPr>
        <w:t>2 класс.</w:t>
      </w:r>
    </w:p>
    <w:p w:rsidR="001E4613" w:rsidRPr="001E4613" w:rsidRDefault="001E4613" w:rsidP="001E4613">
      <w:pPr>
        <w:spacing w:after="0"/>
        <w:ind w:firstLine="708"/>
        <w:rPr>
          <w:rFonts w:ascii="Times New Roman" w:eastAsiaTheme="minorHAnsi" w:hAnsi="Times New Roman"/>
          <w:lang w:val="ba-RU" w:eastAsia="en-US"/>
        </w:rPr>
      </w:pPr>
      <w:r w:rsidRPr="001E4613">
        <w:rPr>
          <w:rFonts w:ascii="Times New Roman" w:eastAsiaTheme="minorEastAsia" w:hAnsi="Times New Roman"/>
          <w:lang w:val="ba-RU"/>
        </w:rPr>
        <w:t>Һаумыһығыҙ!</w:t>
      </w:r>
      <w:r w:rsidRPr="001E4613">
        <w:rPr>
          <w:rFonts w:ascii="Times New Roman" w:eastAsiaTheme="minorEastAsia" w:hAnsi="Times New Roman"/>
          <w:lang w:val="be-BY"/>
        </w:rPr>
        <w:t xml:space="preserve"> Хәлдәрең нисек? Был кем? Был нимә? Бөгөн кем дежур? Уҡыу кәрәк-яраҡтары. Һанайыҡ әле! Һиңә нисә йәш? Аҙна көндәре. Мин Баш</w:t>
      </w:r>
      <w:r w:rsidRPr="001E4613">
        <w:rPr>
          <w:rFonts w:ascii="Times New Roman" w:eastAsiaTheme="minorEastAsia" w:hAnsi="Times New Roman"/>
          <w:lang w:val="ba-RU"/>
        </w:rPr>
        <w:t>ҡортостанда йәшәйем. Мин ҡалала йәшәйем.</w:t>
      </w:r>
      <w:r w:rsidRPr="001E4613">
        <w:rPr>
          <w:rFonts w:ascii="Times New Roman" w:eastAsiaTheme="minorEastAsia" w:hAnsi="Times New Roman"/>
          <w:lang w:val="be-BY"/>
        </w:rPr>
        <w:t xml:space="preserve"> Өфөлә экскурсияла.</w:t>
      </w:r>
      <w:r w:rsidRPr="001E4613">
        <w:rPr>
          <w:rFonts w:ascii="Times New Roman" w:eastAsiaTheme="minorEastAsia" w:hAnsi="Times New Roman"/>
          <w:lang w:val="ba-RU"/>
        </w:rPr>
        <w:t xml:space="preserve"> Беҙ – татыу ғаилә.</w:t>
      </w:r>
      <w:r w:rsidRPr="001E4613">
        <w:rPr>
          <w:rFonts w:ascii="Times New Roman" w:eastAsiaTheme="minorEastAsia" w:hAnsi="Times New Roman"/>
          <w:lang w:val="be-BY"/>
        </w:rPr>
        <w:t xml:space="preserve"> Үҫкәс, кем булаһың? Тән өлөштәре.</w:t>
      </w:r>
      <w:r w:rsidRPr="001E4613">
        <w:rPr>
          <w:rFonts w:ascii="Times New Roman" w:eastAsiaTheme="minorEastAsia" w:hAnsi="Times New Roman"/>
          <w:lang w:val="ba-RU"/>
        </w:rPr>
        <w:t xml:space="preserve"> Аҙыҡ-түлек.</w:t>
      </w:r>
      <w:r w:rsidRPr="001E4613">
        <w:rPr>
          <w:rFonts w:ascii="Times New Roman" w:eastAsiaTheme="minorEastAsia" w:hAnsi="Times New Roman"/>
          <w:lang w:val="be-BY"/>
        </w:rPr>
        <w:t xml:space="preserve"> Еләк-емеш. Йәшелсәләр. Баҙарҙа. Аҙыҡ-түлек магазинында. Һауыт-һаба. Ҡайҙан? Күлдәгең матур икән. Магазинда нимәләр һатыла? Минең дуҫым. Йорт хайуандары. Йорт ҡоштары. Әсәләр нур сәсәләр. Уйынсыҡтар. Б</w:t>
      </w:r>
      <w:r w:rsidRPr="001E4613">
        <w:rPr>
          <w:rFonts w:ascii="Times New Roman" w:eastAsiaTheme="minorEastAsia" w:hAnsi="Times New Roman"/>
          <w:lang w:val="ba-RU"/>
        </w:rPr>
        <w:t>еҙҙең фатир.</w:t>
      </w:r>
      <w:r w:rsidRPr="001E4613">
        <w:rPr>
          <w:rFonts w:ascii="Times New Roman" w:eastAsiaTheme="minorEastAsia" w:hAnsi="Times New Roman"/>
          <w:lang w:val="be-BY"/>
        </w:rPr>
        <w:t xml:space="preserve"> Һауа торошо. Миҙгелдәр.</w:t>
      </w:r>
      <w:r w:rsidRPr="001E4613">
        <w:rPr>
          <w:rFonts w:ascii="Times New Roman" w:eastAsiaTheme="minorEastAsia" w:hAnsi="Times New Roman"/>
          <w:lang w:val="ba-RU"/>
        </w:rPr>
        <w:t xml:space="preserve"> Ағастар. Ҡырағай хайуандар. Ҡырағай ҡоштар.</w:t>
      </w:r>
    </w:p>
    <w:p w:rsidR="001E4613" w:rsidRPr="001E4613" w:rsidRDefault="001E4613" w:rsidP="001E4613">
      <w:pPr>
        <w:spacing w:after="0"/>
        <w:ind w:firstLine="708"/>
        <w:jc w:val="both"/>
        <w:outlineLvl w:val="0"/>
        <w:rPr>
          <w:rFonts w:ascii="Times New Roman" w:eastAsiaTheme="minorEastAsia" w:hAnsi="Times New Roman"/>
          <w:b/>
          <w:lang w:val="be-BY"/>
        </w:rPr>
      </w:pPr>
      <w:r w:rsidRPr="001E4613">
        <w:rPr>
          <w:rFonts w:ascii="Times New Roman" w:eastAsiaTheme="minorEastAsia" w:hAnsi="Times New Roman"/>
          <w:b/>
          <w:lang w:val="be-BY"/>
        </w:rPr>
        <w:t>3 класс.</w:t>
      </w:r>
    </w:p>
    <w:p w:rsidR="001E4613" w:rsidRPr="001E4613" w:rsidRDefault="001E4613" w:rsidP="001E4613">
      <w:pPr>
        <w:tabs>
          <w:tab w:val="left" w:pos="6255"/>
        </w:tabs>
        <w:spacing w:after="0"/>
        <w:ind w:firstLine="708"/>
        <w:jc w:val="both"/>
        <w:outlineLvl w:val="0"/>
        <w:rPr>
          <w:rFonts w:ascii="Times New Roman" w:eastAsiaTheme="minorEastAsia" w:hAnsi="Times New Roman"/>
          <w:lang w:val="ba-RU"/>
        </w:rPr>
      </w:pPr>
      <w:r w:rsidRPr="001E4613">
        <w:rPr>
          <w:rFonts w:ascii="Times New Roman" w:eastAsiaTheme="minorEastAsia" w:hAnsi="Times New Roman"/>
          <w:lang w:val="ba-RU"/>
        </w:rPr>
        <w:t>Таныш булығыҙ!</w:t>
      </w:r>
      <w:r w:rsidRPr="001E4613">
        <w:rPr>
          <w:rFonts w:ascii="Times New Roman" w:eastAsiaTheme="minorEastAsia" w:hAnsi="Times New Roman"/>
          <w:lang w:val="be-BY"/>
        </w:rPr>
        <w:t xml:space="preserve"> Һиңә нисә йәш? Мин дежур. Беҙҙең класс. Аҙнала нисә көн? Башҡорт теле дәресендә.</w:t>
      </w:r>
      <w:r w:rsidRPr="001E4613">
        <w:rPr>
          <w:rFonts w:ascii="Times New Roman" w:eastAsiaTheme="minorEastAsia" w:hAnsi="Times New Roman"/>
          <w:lang w:val="ba-RU"/>
        </w:rPr>
        <w:t xml:space="preserve"> Башҡортостаным - илем. Гүзәл баш ҡалам. Салауат  Юлаев һәйкәле.</w:t>
      </w:r>
      <w:r w:rsidRPr="001E4613">
        <w:rPr>
          <w:rFonts w:ascii="Times New Roman" w:eastAsiaTheme="minorEastAsia" w:hAnsi="Times New Roman"/>
          <w:lang w:val="be-BY"/>
        </w:rPr>
        <w:t xml:space="preserve"> Мәскәү - Рәсәйҙең баш ҡалаһы.</w:t>
      </w:r>
      <w:r w:rsidRPr="001E4613">
        <w:rPr>
          <w:rFonts w:ascii="Times New Roman" w:eastAsiaTheme="minorEastAsia" w:hAnsi="Times New Roman"/>
          <w:lang w:val="ba-RU"/>
        </w:rPr>
        <w:t xml:space="preserve"> Олоно оло ит, кесене кесе ит.</w:t>
      </w:r>
      <w:r w:rsidRPr="001E4613">
        <w:rPr>
          <w:rFonts w:ascii="Times New Roman" w:eastAsiaTheme="minorEastAsia" w:hAnsi="Times New Roman"/>
          <w:lang w:val="be-BY"/>
        </w:rPr>
        <w:t xml:space="preserve"> Минең шәжәрәм. Минең шөғөлөм.</w:t>
      </w:r>
      <w:r w:rsidRPr="001E4613">
        <w:rPr>
          <w:rFonts w:ascii="Times New Roman" w:eastAsiaTheme="minorEastAsia" w:hAnsi="Times New Roman"/>
          <w:lang w:val="ba-RU"/>
        </w:rPr>
        <w:t xml:space="preserve"> Спорт һәм мин.</w:t>
      </w:r>
      <w:r w:rsidRPr="001E4613">
        <w:rPr>
          <w:rFonts w:ascii="Times New Roman" w:eastAsiaTheme="minorEastAsia" w:hAnsi="Times New Roman"/>
          <w:lang w:val="be-BY"/>
        </w:rPr>
        <w:t xml:space="preserve"> Тыуған көн. Әҙәп ҡағиҙәләре. Минең дуҫтарым. Дуҫым компьютер. Дуҫым Аҡбай. Ысын дуҫ ниндәй була? Нимә ул тәбиғәт?</w:t>
      </w:r>
      <w:r w:rsidRPr="001E4613">
        <w:rPr>
          <w:rFonts w:ascii="Times New Roman" w:eastAsiaTheme="minorEastAsia" w:hAnsi="Times New Roman"/>
          <w:lang w:val="ba-RU"/>
        </w:rPr>
        <w:t xml:space="preserve"> Тауҙар илендә. Төйәгемдә йылғалар күп.</w:t>
      </w:r>
      <w:r w:rsidRPr="001E4613">
        <w:rPr>
          <w:rFonts w:ascii="Times New Roman" w:eastAsiaTheme="minorEastAsia" w:hAnsi="Times New Roman"/>
          <w:lang w:val="be-BY"/>
        </w:rPr>
        <w:t xml:space="preserve"> Түңәрәк күл туғайҙа. Дарыу үләндәре. Ҡыр хайуандары.</w:t>
      </w:r>
      <w:r w:rsidRPr="001E4613">
        <w:rPr>
          <w:rFonts w:ascii="Times New Roman" w:eastAsiaTheme="minorEastAsia" w:hAnsi="Times New Roman"/>
          <w:lang w:val="ba-RU"/>
        </w:rPr>
        <w:t xml:space="preserve"> Ат - кешенең дуҫы. Ҡанатлы дуҫтар. </w:t>
      </w:r>
      <w:r w:rsidRPr="001E4613">
        <w:rPr>
          <w:rFonts w:ascii="Times New Roman" w:eastAsiaTheme="minorEastAsia" w:hAnsi="Times New Roman"/>
          <w:lang w:val="be-BY"/>
        </w:rPr>
        <w:t>Ҡап, балығым, ҡармаҡҡа! Бөжәктәр файҙалымы? Яҙғы байрамдар. Еңеү байрамы. Һабантуй. Дүрт миҙгел. Йомғаҡлау.</w:t>
      </w:r>
    </w:p>
    <w:p w:rsidR="001E4613" w:rsidRPr="001E4613" w:rsidRDefault="001E4613" w:rsidP="001E4613">
      <w:pPr>
        <w:spacing w:after="0"/>
        <w:ind w:firstLine="708"/>
        <w:jc w:val="both"/>
        <w:outlineLvl w:val="0"/>
        <w:rPr>
          <w:rFonts w:ascii="Times New Roman" w:eastAsiaTheme="minorEastAsia" w:hAnsi="Times New Roman"/>
          <w:b/>
          <w:lang w:val="be-BY"/>
        </w:rPr>
      </w:pPr>
      <w:r w:rsidRPr="001E4613">
        <w:rPr>
          <w:rFonts w:ascii="Times New Roman" w:eastAsiaTheme="minorEastAsia" w:hAnsi="Times New Roman"/>
          <w:b/>
          <w:lang w:val="ba-RU"/>
        </w:rPr>
        <w:t>4 класс.</w:t>
      </w:r>
    </w:p>
    <w:p w:rsidR="001E4613" w:rsidRPr="001E4613" w:rsidRDefault="001E4613" w:rsidP="001E4613">
      <w:pPr>
        <w:spacing w:after="0"/>
        <w:ind w:firstLine="708"/>
        <w:jc w:val="both"/>
        <w:outlineLvl w:val="0"/>
        <w:rPr>
          <w:rFonts w:ascii="Times New Roman" w:eastAsiaTheme="minorEastAsia" w:hAnsi="Times New Roman"/>
          <w:lang w:val="be-BY"/>
        </w:rPr>
      </w:pPr>
      <w:r w:rsidRPr="001E4613">
        <w:rPr>
          <w:rFonts w:ascii="Times New Roman" w:eastAsiaTheme="minorEastAsia" w:hAnsi="Times New Roman"/>
          <w:lang w:val="be-BY"/>
        </w:rPr>
        <w:t>Хәйерле көн! Татлы һүҙ йән аҙығы. Мәктәпкә тәү барған көн. Мәктәп – белем усағы. Китапханала. Сәғәт нисә? Нимә ул Ватан? Бе</w:t>
      </w:r>
      <w:r w:rsidRPr="001E4613">
        <w:rPr>
          <w:rFonts w:ascii="Times New Roman" w:eastAsiaTheme="minorEastAsia" w:hAnsi="Times New Roman"/>
          <w:lang w:val="ba-RU"/>
        </w:rPr>
        <w:t>ҙ үҙебеҙ башҡорттар.</w:t>
      </w:r>
      <w:r w:rsidRPr="001E4613">
        <w:rPr>
          <w:rFonts w:ascii="Times New Roman" w:eastAsiaTheme="minorEastAsia" w:hAnsi="Times New Roman"/>
          <w:lang w:val="be-BY"/>
        </w:rPr>
        <w:t xml:space="preserve"> Башҡорт балы. Һай, ҡымыҙы, ҡымыҙы! Моңло ҡурай, серле ҡурай. Йәмле Ағиҙел буйҙары. Шүлгәнташ мәмерйәһе. Асылыкүл – Башҡортостан </w:t>
      </w:r>
      <w:r w:rsidRPr="001E4613">
        <w:rPr>
          <w:rFonts w:ascii="Times New Roman" w:eastAsiaTheme="minorEastAsia" w:hAnsi="Times New Roman"/>
          <w:lang w:val="ba-RU"/>
        </w:rPr>
        <w:t>ынйыһы.</w:t>
      </w:r>
      <w:r w:rsidRPr="001E4613">
        <w:rPr>
          <w:rFonts w:ascii="Times New Roman" w:eastAsiaTheme="minorEastAsia" w:hAnsi="Times New Roman"/>
          <w:lang w:val="be-BY"/>
        </w:rPr>
        <w:t xml:space="preserve"> Шихандар –тәбиғәт һәйкәлдәре. Янғантау – шифалы тау. “Урал батыр” эпосы. Башҡортомдоң улы. Стәрлетамаҡ. Башҡортостан буйлап сәйәхәт. Үҙем тураһында. Исемең матур. Кем ҡушҡан? Шәжәрәңде беләһеңме?</w:t>
      </w:r>
      <w:r w:rsidRPr="001E4613">
        <w:rPr>
          <w:rFonts w:ascii="Times New Roman" w:eastAsiaTheme="minorEastAsia" w:hAnsi="Times New Roman"/>
          <w:lang w:val="ba-RU"/>
        </w:rPr>
        <w:t xml:space="preserve"> Олатайҙар һүҙе – аҡылдың үҙе.</w:t>
      </w:r>
      <w:r w:rsidRPr="001E4613">
        <w:rPr>
          <w:rFonts w:ascii="Times New Roman" w:eastAsiaTheme="minorEastAsia" w:hAnsi="Times New Roman"/>
          <w:lang w:val="be-BY"/>
        </w:rPr>
        <w:t xml:space="preserve"> Тештәреңде бәләкәстән һаҡла! Сынығыу. Минең буласаҡ һөнәрем. Тыуған көнөң менән! Дуҫлыҡ менән шаярмайҙар. Телефондан кемгә шылтыратаһың? Тәбиғәт – үҙ йортобоҙ. Ҡарҙар ирей, һыу таша. Онотмаһын мине Тыуған ил! Гүзәл ваҡыттар етте.</w:t>
      </w:r>
    </w:p>
    <w:p w:rsidR="00BC57D6" w:rsidRPr="00BC57D6" w:rsidRDefault="00BC57D6" w:rsidP="00BC57D6">
      <w:pPr>
        <w:tabs>
          <w:tab w:val="left" w:pos="8280"/>
          <w:tab w:val="left" w:pos="8460"/>
        </w:tabs>
        <w:spacing w:after="0" w:line="240" w:lineRule="auto"/>
        <w:jc w:val="center"/>
        <w:rPr>
          <w:rFonts w:ascii="Times New Roman" w:eastAsiaTheme="minorEastAsia" w:hAnsi="Times New Roman"/>
          <w:b/>
          <w:sz w:val="24"/>
          <w:szCs w:val="24"/>
          <w:lang w:val="ba-RU"/>
        </w:rPr>
      </w:pPr>
      <w:r w:rsidRPr="00BC57D6">
        <w:rPr>
          <w:rFonts w:ascii="Times New Roman" w:eastAsiaTheme="minorEastAsia" w:hAnsi="Times New Roman"/>
          <w:b/>
          <w:sz w:val="24"/>
          <w:szCs w:val="24"/>
          <w:lang w:val="ba-RU"/>
        </w:rPr>
        <w:t>Туған телдә әҙәби уҡыуҙан тематик план (аҙнаһына 1 сәғәт)</w:t>
      </w:r>
    </w:p>
    <w:p w:rsidR="00BC57D6" w:rsidRPr="00BC57D6" w:rsidRDefault="00BC57D6" w:rsidP="00BC57D6">
      <w:pPr>
        <w:spacing w:after="0" w:line="240" w:lineRule="auto"/>
        <w:ind w:firstLine="708"/>
        <w:jc w:val="both"/>
        <w:outlineLvl w:val="0"/>
        <w:rPr>
          <w:rFonts w:ascii="Times New Roman" w:eastAsiaTheme="minorEastAsia" w:hAnsi="Times New Roman"/>
          <w:b/>
          <w:lang w:val="be-BY"/>
        </w:rPr>
      </w:pPr>
      <w:r w:rsidRPr="00BC57D6">
        <w:rPr>
          <w:rFonts w:ascii="Times New Roman" w:eastAsiaTheme="minorEastAsia" w:hAnsi="Times New Roman"/>
          <w:b/>
          <w:lang w:val="be-BY"/>
        </w:rPr>
        <w:t xml:space="preserve">1 класс. </w:t>
      </w:r>
    </w:p>
    <w:tbl>
      <w:tblPr>
        <w:tblStyle w:val="110"/>
        <w:tblW w:w="9551" w:type="dxa"/>
        <w:tblInd w:w="392" w:type="dxa"/>
        <w:tblLook w:val="04A0"/>
      </w:tblPr>
      <w:tblGrid>
        <w:gridCol w:w="1261"/>
        <w:gridCol w:w="7102"/>
        <w:gridCol w:w="1188"/>
      </w:tblGrid>
      <w:tr w:rsidR="00BC57D6" w:rsidRPr="00BC57D6" w:rsidTr="00BC57D6">
        <w:tc>
          <w:tcPr>
            <w:tcW w:w="1261" w:type="dxa"/>
          </w:tcPr>
          <w:p w:rsidR="00BC57D6" w:rsidRPr="00BC57D6" w:rsidRDefault="00BC57D6" w:rsidP="00BC57D6">
            <w:pPr>
              <w:jc w:val="center"/>
              <w:rPr>
                <w:rFonts w:ascii="Times New Roman" w:eastAsiaTheme="minorEastAsia" w:hAnsi="Times New Roman"/>
                <w:b/>
                <w:lang w:val="be-BY"/>
              </w:rPr>
            </w:pPr>
            <w:r w:rsidRPr="00BC57D6">
              <w:rPr>
                <w:rFonts w:ascii="Times New Roman" w:eastAsiaTheme="minorEastAsia" w:hAnsi="Times New Roman"/>
                <w:b/>
              </w:rPr>
              <w:t>№</w:t>
            </w:r>
          </w:p>
        </w:tc>
        <w:tc>
          <w:tcPr>
            <w:tcW w:w="7102" w:type="dxa"/>
          </w:tcPr>
          <w:p w:rsidR="00BC57D6" w:rsidRPr="00BC57D6" w:rsidRDefault="00BC57D6" w:rsidP="00BC57D6">
            <w:pPr>
              <w:jc w:val="center"/>
              <w:rPr>
                <w:rFonts w:ascii="Times New Roman" w:eastAsiaTheme="minorEastAsia" w:hAnsi="Times New Roman"/>
                <w:b/>
                <w:lang w:val="be-BY"/>
              </w:rPr>
            </w:pPr>
            <w:r w:rsidRPr="00BC57D6">
              <w:rPr>
                <w:rFonts w:ascii="Times New Roman" w:eastAsiaTheme="minorEastAsia" w:hAnsi="Times New Roman"/>
                <w:b/>
                <w:lang w:val="be-BY"/>
              </w:rPr>
              <w:t>Дәрестең темаһы</w:t>
            </w:r>
          </w:p>
        </w:tc>
        <w:tc>
          <w:tcPr>
            <w:tcW w:w="1188" w:type="dxa"/>
          </w:tcPr>
          <w:p w:rsidR="00BC57D6" w:rsidRPr="00BC57D6" w:rsidRDefault="00BC57D6" w:rsidP="00BC57D6">
            <w:pPr>
              <w:jc w:val="center"/>
              <w:rPr>
                <w:rFonts w:ascii="Times New Roman" w:eastAsiaTheme="minorEastAsia" w:hAnsi="Times New Roman"/>
                <w:b/>
                <w:lang w:val="be-BY"/>
              </w:rPr>
            </w:pPr>
            <w:r w:rsidRPr="00BC57D6">
              <w:rPr>
                <w:rFonts w:ascii="Times New Roman" w:eastAsiaTheme="minorEastAsia" w:hAnsi="Times New Roman"/>
                <w:b/>
                <w:lang w:val="be-BY"/>
              </w:rPr>
              <w:t>Сәғәттәр һаны</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lastRenderedPageBreak/>
              <w:t>1.</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Дәрес-уйын. Танышыу.</w:t>
            </w:r>
          </w:p>
        </w:tc>
        <w:tc>
          <w:tcPr>
            <w:tcW w:w="1188" w:type="dxa"/>
          </w:tcPr>
          <w:p w:rsidR="00BC57D6" w:rsidRPr="00BC57D6" w:rsidRDefault="00BC57D6" w:rsidP="00BC57D6">
            <w:pPr>
              <w:ind w:left="-958" w:hanging="142"/>
              <w:jc w:val="center"/>
              <w:rPr>
                <w:rFonts w:ascii="Times New Roman" w:eastAsiaTheme="minorEastAsia" w:hAnsi="Times New Roman"/>
              </w:rPr>
            </w:pPr>
            <w:r w:rsidRPr="00BC57D6">
              <w:rPr>
                <w:rFonts w:ascii="Times New Roman" w:eastAsiaTheme="minorEastAsia" w:hAnsi="Times New Roman"/>
              </w:rPr>
              <w:t xml:space="preserve">                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Дәрес-әңгәмә. Беҙ-уҡыусы.</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Дәрес-уйын. Беҙҙең мәктәп.</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4.</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Дәрес-әңгәмә. Беҙҙең класс.</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5.</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Дәрес-уйын. Беҙ – дежур.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6.</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Уҡыу кәрәк-яраҡтары.</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7.</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Уҡыу кәрәк-яраҡтары.</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8.</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Уйынсыҡтар.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9.</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Балалар баҡсаһы.</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10.</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Һандар.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11.</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Төҫтәр.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12.</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Емештәр.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13.</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Еләктәр.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14.</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Йәшелсәләр.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15.</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Көҙгө эштәр.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16.</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Йыл миҙгелдәре.</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17.</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Аҙыҡ-түлек.</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18.</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Эсемлектәр.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19.</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Милли аштар.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20.</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Һауыт-һаба.</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21.</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Ғаилә.</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22.</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Минең ғаиләм.</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lang w:val="ba-RU"/>
              </w:rPr>
            </w:pPr>
            <w:r w:rsidRPr="00BC57D6">
              <w:rPr>
                <w:rFonts w:ascii="Times New Roman" w:eastAsiaTheme="minorEastAsia" w:hAnsi="Times New Roman"/>
                <w:lang w:val="ba-RU"/>
              </w:rPr>
              <w:t>23.</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Кейемдәр. Баш кейемдәре.</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24.</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Өҫ кейемдәре.</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25.</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Аяҡ кейемдәре.</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26.</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Милли кейем.</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27.</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Йорт хайуандары.</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28.</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Йорт ҡоштары.</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29.</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Ҡырағай хайуандар.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30.</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Яңы йыл.</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31.</w:t>
            </w:r>
          </w:p>
        </w:tc>
        <w:tc>
          <w:tcPr>
            <w:tcW w:w="7102"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Уйындар.</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32.</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Башҡортостаным – илем.</w:t>
            </w:r>
          </w:p>
        </w:tc>
        <w:tc>
          <w:tcPr>
            <w:tcW w:w="1188" w:type="dxa"/>
          </w:tcPr>
          <w:p w:rsidR="00BC57D6" w:rsidRPr="00BC57D6" w:rsidRDefault="00BC57D6" w:rsidP="00BC57D6">
            <w:pPr>
              <w:jc w:val="center"/>
              <w:rPr>
                <w:rFonts w:ascii="Times New Roman" w:eastAsiaTheme="minorEastAsia" w:hAnsi="Times New Roman"/>
                <w:lang w:val="ba-RU"/>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33.</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Беҙ мәктәптә.</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1261"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34.</w:t>
            </w:r>
          </w:p>
        </w:tc>
        <w:tc>
          <w:tcPr>
            <w:tcW w:w="7102"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Йәйге ял.</w:t>
            </w:r>
          </w:p>
        </w:tc>
        <w:tc>
          <w:tcPr>
            <w:tcW w:w="1188"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bl>
    <w:p w:rsidR="0063262B" w:rsidRDefault="0063262B" w:rsidP="00BC57D6">
      <w:pPr>
        <w:spacing w:after="0" w:line="240" w:lineRule="auto"/>
        <w:ind w:firstLine="708"/>
        <w:jc w:val="both"/>
        <w:outlineLvl w:val="0"/>
        <w:rPr>
          <w:rFonts w:ascii="Times New Roman" w:eastAsiaTheme="minorEastAsia" w:hAnsi="Times New Roman"/>
          <w:b/>
        </w:rPr>
      </w:pPr>
    </w:p>
    <w:p w:rsidR="00BC57D6" w:rsidRPr="00BC57D6" w:rsidRDefault="00BC57D6" w:rsidP="00BC57D6">
      <w:pPr>
        <w:spacing w:after="0" w:line="240" w:lineRule="auto"/>
        <w:ind w:firstLine="708"/>
        <w:jc w:val="both"/>
        <w:outlineLvl w:val="0"/>
        <w:rPr>
          <w:rFonts w:ascii="Times New Roman" w:eastAsiaTheme="minorEastAsia" w:hAnsi="Times New Roman"/>
          <w:b/>
        </w:rPr>
      </w:pPr>
      <w:r w:rsidRPr="00BC57D6">
        <w:rPr>
          <w:rFonts w:ascii="Times New Roman" w:eastAsiaTheme="minorEastAsia" w:hAnsi="Times New Roman"/>
          <w:b/>
          <w:lang w:val="en-US"/>
        </w:rPr>
        <w:t>2</w:t>
      </w:r>
      <w:r w:rsidRPr="00BC57D6">
        <w:rPr>
          <w:rFonts w:ascii="Times New Roman" w:eastAsiaTheme="minorEastAsia" w:hAnsi="Times New Roman"/>
          <w:b/>
          <w:lang w:val="be-BY"/>
        </w:rPr>
        <w:t xml:space="preserve"> класс</w:t>
      </w:r>
      <w:r w:rsidRPr="00BC57D6">
        <w:rPr>
          <w:rFonts w:ascii="Times New Roman" w:eastAsiaTheme="minorEastAsia" w:hAnsi="Times New Roman"/>
          <w:b/>
        </w:rPr>
        <w:t>.</w:t>
      </w:r>
    </w:p>
    <w:tbl>
      <w:tblPr>
        <w:tblStyle w:val="130"/>
        <w:tblW w:w="9497" w:type="dxa"/>
        <w:tblInd w:w="392" w:type="dxa"/>
        <w:tblLayout w:type="fixed"/>
        <w:tblLook w:val="04A0"/>
      </w:tblPr>
      <w:tblGrid>
        <w:gridCol w:w="922"/>
        <w:gridCol w:w="7441"/>
        <w:gridCol w:w="1134"/>
      </w:tblGrid>
      <w:tr w:rsidR="00BC57D6" w:rsidRPr="00BC57D6" w:rsidTr="00BC57D6">
        <w:tc>
          <w:tcPr>
            <w:tcW w:w="922" w:type="dxa"/>
          </w:tcPr>
          <w:p w:rsidR="00BC57D6" w:rsidRPr="00BC57D6" w:rsidRDefault="00BC57D6" w:rsidP="00BC57D6">
            <w:pPr>
              <w:jc w:val="center"/>
              <w:rPr>
                <w:rFonts w:ascii="Times New Roman" w:eastAsiaTheme="minorEastAsia" w:hAnsi="Times New Roman"/>
                <w:lang w:val="be-BY"/>
              </w:rPr>
            </w:pPr>
            <w:r w:rsidRPr="00BC57D6">
              <w:rPr>
                <w:rFonts w:ascii="Times New Roman" w:eastAsiaTheme="minorEastAsia" w:hAnsi="Times New Roman"/>
              </w:rPr>
              <w:t>№</w:t>
            </w:r>
          </w:p>
        </w:tc>
        <w:tc>
          <w:tcPr>
            <w:tcW w:w="7441" w:type="dxa"/>
          </w:tcPr>
          <w:p w:rsidR="00BC57D6" w:rsidRPr="00BC57D6" w:rsidRDefault="00BC57D6" w:rsidP="00BC57D6">
            <w:pPr>
              <w:jc w:val="center"/>
              <w:rPr>
                <w:rFonts w:ascii="Times New Roman" w:eastAsiaTheme="minorEastAsia" w:hAnsi="Times New Roman"/>
                <w:lang w:val="be-BY"/>
              </w:rPr>
            </w:pPr>
            <w:r w:rsidRPr="00BC57D6">
              <w:rPr>
                <w:rFonts w:ascii="Times New Roman" w:eastAsiaTheme="minorEastAsia" w:hAnsi="Times New Roman"/>
                <w:lang w:val="be-BY"/>
              </w:rPr>
              <w:t>Дәрестең темаһы</w:t>
            </w:r>
          </w:p>
        </w:tc>
        <w:tc>
          <w:tcPr>
            <w:tcW w:w="1134" w:type="dxa"/>
          </w:tcPr>
          <w:p w:rsidR="00BC57D6" w:rsidRPr="00BC57D6" w:rsidRDefault="00BC57D6" w:rsidP="00BC57D6">
            <w:pPr>
              <w:jc w:val="center"/>
              <w:rPr>
                <w:rFonts w:ascii="Times New Roman" w:eastAsiaTheme="minorEastAsia" w:hAnsi="Times New Roman"/>
                <w:lang w:val="be-BY"/>
              </w:rPr>
            </w:pPr>
            <w:r w:rsidRPr="00BC57D6">
              <w:rPr>
                <w:rFonts w:ascii="Times New Roman" w:eastAsiaTheme="minorEastAsia" w:hAnsi="Times New Roman"/>
                <w:lang w:val="be-BY"/>
              </w:rPr>
              <w:t>Сәғәттәр һаны</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lang w:val="be-BY"/>
              </w:rPr>
            </w:pPr>
            <w:r w:rsidRPr="00BC57D6">
              <w:rPr>
                <w:rFonts w:ascii="Times New Roman" w:hAnsi="Times New Roman"/>
                <w:lang w:val="en-US"/>
              </w:rPr>
              <w:t>I</w:t>
            </w:r>
            <w:r w:rsidRPr="00BC57D6">
              <w:rPr>
                <w:rFonts w:ascii="Times New Roman" w:hAnsi="Times New Roman"/>
              </w:rPr>
              <w:t>.</w:t>
            </w:r>
            <w:r w:rsidRPr="00BC57D6">
              <w:rPr>
                <w:rFonts w:ascii="Times New Roman" w:eastAsiaTheme="minorEastAsia" w:hAnsi="Times New Roman"/>
                <w:lang w:val="ba-RU"/>
              </w:rPr>
              <w:t xml:space="preserve"> </w:t>
            </w:r>
            <w:r w:rsidRPr="00BC57D6">
              <w:rPr>
                <w:rFonts w:ascii="Times New Roman" w:eastAsiaTheme="minorEastAsia" w:hAnsi="Times New Roman"/>
                <w:lang w:val="be-BY"/>
              </w:rPr>
              <w:t>Танышыу</w:t>
            </w:r>
            <w:r w:rsidRPr="00BC57D6">
              <w:rPr>
                <w:rFonts w:ascii="Times New Roman" w:eastAsiaTheme="minorEastAsia" w:hAnsi="Times New Roman"/>
                <w:lang w:val="ba-RU"/>
              </w:rPr>
              <w:t>. (</w:t>
            </w:r>
            <w:r w:rsidRPr="00BC57D6">
              <w:rPr>
                <w:rFonts w:ascii="Times New Roman" w:eastAsiaTheme="minorEastAsia" w:hAnsi="Times New Roman"/>
              </w:rPr>
              <w:t xml:space="preserve">2 </w:t>
            </w:r>
            <w:r w:rsidRPr="00BC57D6">
              <w:rPr>
                <w:rFonts w:ascii="Times New Roman" w:eastAsiaTheme="minorEastAsia" w:hAnsi="Times New Roman"/>
                <w:lang w:val="ba-RU"/>
              </w:rPr>
              <w:t>сәғәт)</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Һаумыһығыҙ!</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Хәлдәрең нисек?</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lang w:val="en-US"/>
              </w:rPr>
              <w:t>II</w:t>
            </w:r>
            <w:r w:rsidRPr="00BC57D6">
              <w:rPr>
                <w:rFonts w:ascii="Times New Roman" w:eastAsiaTheme="minorEastAsia" w:hAnsi="Times New Roman"/>
              </w:rPr>
              <w:t>.</w:t>
            </w:r>
            <w:r w:rsidRPr="00BC57D6">
              <w:rPr>
                <w:rFonts w:ascii="Times New Roman" w:eastAsiaTheme="minorEastAsia" w:hAnsi="Times New Roman"/>
                <w:lang w:val="be-BY"/>
              </w:rPr>
              <w:t>Минең мәктәбем.</w:t>
            </w:r>
            <w:r w:rsidRPr="00BC57D6">
              <w:rPr>
                <w:rFonts w:ascii="Times New Roman" w:eastAsiaTheme="minorEastAsia" w:hAnsi="Times New Roman"/>
                <w:lang w:val="ba-RU"/>
              </w:rPr>
              <w:t>(</w:t>
            </w:r>
            <w:r w:rsidRPr="00BC57D6">
              <w:rPr>
                <w:rFonts w:ascii="Times New Roman" w:eastAsiaTheme="minorEastAsia" w:hAnsi="Times New Roman"/>
              </w:rPr>
              <w:t xml:space="preserve"> 6 </w:t>
            </w:r>
            <w:r w:rsidRPr="00BC57D6">
              <w:rPr>
                <w:rFonts w:ascii="Times New Roman" w:eastAsiaTheme="minorEastAsia" w:hAnsi="Times New Roman"/>
                <w:lang w:val="ba-RU"/>
              </w:rPr>
              <w:t>сәғәт)</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Был кем? Был нимә?</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4.</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Бөгөн кем дежур?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5.</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Уҡыу кәрәк-яраҡтары.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6.</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Һанайыҡ әле!</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7.</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Һиңә нисә йәш?</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8.</w:t>
            </w:r>
          </w:p>
        </w:tc>
        <w:tc>
          <w:tcPr>
            <w:tcW w:w="7441" w:type="dxa"/>
          </w:tcPr>
          <w:p w:rsidR="00BC57D6" w:rsidRPr="00BC57D6" w:rsidRDefault="00BC57D6" w:rsidP="00BC57D6">
            <w:pPr>
              <w:rPr>
                <w:rFonts w:ascii="Times New Roman" w:eastAsiaTheme="minorEastAsia" w:hAnsi="Times New Roman"/>
              </w:rPr>
            </w:pPr>
            <w:r w:rsidRPr="00BC57D6">
              <w:rPr>
                <w:rFonts w:ascii="Times New Roman" w:eastAsiaTheme="minorEastAsia" w:hAnsi="Times New Roman"/>
                <w:lang w:val="be-BY"/>
              </w:rPr>
              <w:t>Аҙна көндәре.</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lang w:val="en-US"/>
              </w:rPr>
              <w:t>III</w:t>
            </w:r>
            <w:r w:rsidRPr="00BC57D6">
              <w:rPr>
                <w:rFonts w:ascii="Times New Roman" w:eastAsiaTheme="minorEastAsia" w:hAnsi="Times New Roman"/>
              </w:rPr>
              <w:t>.</w:t>
            </w:r>
            <w:r w:rsidRPr="00BC57D6">
              <w:rPr>
                <w:rFonts w:ascii="Times New Roman" w:eastAsiaTheme="minorEastAsia" w:hAnsi="Times New Roman"/>
                <w:lang w:val="be-BY"/>
              </w:rPr>
              <w:t>Минең республикам.</w:t>
            </w:r>
            <w:r w:rsidRPr="00BC57D6">
              <w:rPr>
                <w:rFonts w:ascii="Times New Roman" w:eastAsiaTheme="minorEastAsia" w:hAnsi="Times New Roman"/>
                <w:lang w:val="ba-RU"/>
              </w:rPr>
              <w:t xml:space="preserve"> (</w:t>
            </w:r>
            <w:r w:rsidRPr="00BC57D6">
              <w:rPr>
                <w:rFonts w:ascii="Times New Roman" w:eastAsiaTheme="minorEastAsia" w:hAnsi="Times New Roman"/>
              </w:rPr>
              <w:t xml:space="preserve"> 3 </w:t>
            </w:r>
            <w:r w:rsidRPr="00BC57D6">
              <w:rPr>
                <w:rFonts w:ascii="Times New Roman" w:eastAsiaTheme="minorEastAsia" w:hAnsi="Times New Roman"/>
                <w:lang w:val="ba-RU"/>
              </w:rPr>
              <w:t>сәғәт)</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9.</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e-BY"/>
              </w:rPr>
              <w:t>Мин Баш</w:t>
            </w:r>
            <w:r w:rsidRPr="00BC57D6">
              <w:rPr>
                <w:rFonts w:ascii="Times New Roman" w:eastAsiaTheme="minorEastAsia" w:hAnsi="Times New Roman"/>
                <w:lang w:val="ba-RU"/>
              </w:rPr>
              <w:t>ҡортостанда йәшәйем.</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10.</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Мин ҡалала йәшәйем.</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11.</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Өфөлә экскурсияла.</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lang w:val="en-US"/>
              </w:rPr>
              <w:t>IV</w:t>
            </w:r>
            <w:r w:rsidRPr="00BC57D6">
              <w:rPr>
                <w:rFonts w:ascii="Times New Roman" w:eastAsiaTheme="minorEastAsia" w:hAnsi="Times New Roman"/>
              </w:rPr>
              <w:t>.</w:t>
            </w:r>
            <w:r w:rsidRPr="00BC57D6">
              <w:rPr>
                <w:rFonts w:ascii="Times New Roman" w:eastAsiaTheme="minorEastAsia" w:hAnsi="Times New Roman"/>
                <w:lang w:val="be-BY"/>
              </w:rPr>
              <w:t>Мин һәм минең ғаиләм.</w:t>
            </w:r>
            <w:r w:rsidRPr="00BC57D6">
              <w:rPr>
                <w:rFonts w:ascii="Times New Roman" w:eastAsiaTheme="minorEastAsia" w:hAnsi="Times New Roman"/>
                <w:lang w:val="ba-RU"/>
              </w:rPr>
              <w:t xml:space="preserve"> ( </w:t>
            </w:r>
            <w:r w:rsidRPr="00BC57D6">
              <w:rPr>
                <w:rFonts w:ascii="Times New Roman" w:eastAsiaTheme="minorEastAsia" w:hAnsi="Times New Roman"/>
              </w:rPr>
              <w:t xml:space="preserve">12 </w:t>
            </w:r>
            <w:r w:rsidRPr="00BC57D6">
              <w:rPr>
                <w:rFonts w:ascii="Times New Roman" w:eastAsiaTheme="minorEastAsia" w:hAnsi="Times New Roman"/>
                <w:lang w:val="ba-RU"/>
              </w:rPr>
              <w:t>сәғәт)</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12.</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Беҙ – татыу ғаилә.</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13.</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Үҫкәс, кем булаһың?</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14.</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Тән өлөштәре.</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15.</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Аҙыҡ-түлек.</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16.</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Еләк-емеш.</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lastRenderedPageBreak/>
              <w:t>17.</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Йәшелсәләр.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18.</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Баҙарҙа.</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19.</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Аҙыҡ-түлек магазинында.</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20.</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Һауыт-һаба.</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21.</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Ҡайҙан?</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22.</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Күлдәгең матур икән.</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lang w:val="ba-RU"/>
              </w:rPr>
            </w:pPr>
            <w:r w:rsidRPr="00BC57D6">
              <w:rPr>
                <w:rFonts w:ascii="Times New Roman" w:eastAsiaTheme="minorEastAsia" w:hAnsi="Times New Roman"/>
                <w:lang w:val="ba-RU"/>
              </w:rPr>
              <w:t>23.</w:t>
            </w:r>
          </w:p>
        </w:tc>
        <w:tc>
          <w:tcPr>
            <w:tcW w:w="7441" w:type="dxa"/>
          </w:tcPr>
          <w:p w:rsidR="00BC57D6" w:rsidRPr="00BC57D6" w:rsidRDefault="00BC57D6" w:rsidP="00BC57D6">
            <w:pPr>
              <w:rPr>
                <w:rFonts w:ascii="Times New Roman" w:eastAsiaTheme="minorEastAsia" w:hAnsi="Times New Roman"/>
              </w:rPr>
            </w:pPr>
            <w:r w:rsidRPr="00BC57D6">
              <w:rPr>
                <w:rFonts w:ascii="Times New Roman" w:eastAsiaTheme="minorEastAsia" w:hAnsi="Times New Roman"/>
                <w:lang w:val="be-BY"/>
              </w:rPr>
              <w:t>Магазинда нимәләр һатыла?</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lang w:val="en-US"/>
              </w:rPr>
              <w:t>V</w:t>
            </w:r>
            <w:r w:rsidRPr="00BC57D6">
              <w:rPr>
                <w:rFonts w:ascii="Times New Roman" w:eastAsiaTheme="minorEastAsia" w:hAnsi="Times New Roman"/>
              </w:rPr>
              <w:t>.</w:t>
            </w:r>
            <w:r w:rsidRPr="00BC57D6">
              <w:rPr>
                <w:rFonts w:ascii="Times New Roman" w:eastAsiaTheme="minorEastAsia" w:hAnsi="Times New Roman"/>
                <w:lang w:val="be-BY"/>
              </w:rPr>
              <w:t>Мин һәм минең дуҫтарым.</w:t>
            </w:r>
            <w:r w:rsidRPr="00BC57D6">
              <w:rPr>
                <w:rFonts w:ascii="Times New Roman" w:eastAsiaTheme="minorEastAsia" w:hAnsi="Times New Roman"/>
                <w:lang w:val="ba-RU"/>
              </w:rPr>
              <w:t>(</w:t>
            </w:r>
            <w:r w:rsidRPr="00BC57D6">
              <w:rPr>
                <w:rFonts w:ascii="Times New Roman" w:eastAsiaTheme="minorEastAsia" w:hAnsi="Times New Roman"/>
              </w:rPr>
              <w:t>5</w:t>
            </w:r>
            <w:r w:rsidRPr="00BC57D6">
              <w:rPr>
                <w:rFonts w:ascii="Times New Roman" w:eastAsiaTheme="minorEastAsia" w:hAnsi="Times New Roman"/>
                <w:lang w:val="ba-RU"/>
              </w:rPr>
              <w:t xml:space="preserve"> сәғәт)</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24.</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e-BY"/>
              </w:rPr>
              <w:t>Минең дуҫым.</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25.</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Йорт хайуандары.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26.</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Йорт ҡоштары.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27.</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Әсәләр нур сәсәләр.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28.</w:t>
            </w:r>
          </w:p>
        </w:tc>
        <w:tc>
          <w:tcPr>
            <w:tcW w:w="7441" w:type="dxa"/>
          </w:tcPr>
          <w:p w:rsidR="00BC57D6" w:rsidRPr="00BC57D6" w:rsidRDefault="00BC57D6" w:rsidP="00BC57D6">
            <w:pPr>
              <w:rPr>
                <w:rFonts w:ascii="Times New Roman" w:eastAsiaTheme="minorEastAsia" w:hAnsi="Times New Roman"/>
              </w:rPr>
            </w:pPr>
            <w:r w:rsidRPr="00BC57D6">
              <w:rPr>
                <w:rFonts w:ascii="Times New Roman" w:eastAsiaTheme="minorEastAsia" w:hAnsi="Times New Roman"/>
                <w:lang w:val="be-BY"/>
              </w:rPr>
              <w:t>Уйынсыҡтар.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lang w:val="en-US"/>
              </w:rPr>
              <w:t>VI</w:t>
            </w:r>
            <w:r w:rsidRPr="00BC57D6">
              <w:rPr>
                <w:rFonts w:ascii="Times New Roman" w:eastAsiaTheme="minorEastAsia" w:hAnsi="Times New Roman"/>
              </w:rPr>
              <w:t>.</w:t>
            </w:r>
            <w:r w:rsidRPr="00BC57D6">
              <w:rPr>
                <w:rFonts w:ascii="Times New Roman" w:eastAsiaTheme="minorEastAsia" w:hAnsi="Times New Roman"/>
                <w:lang w:val="be-BY"/>
              </w:rPr>
              <w:t>Мине уратып алған донъя.</w:t>
            </w:r>
            <w:r w:rsidRPr="00BC57D6">
              <w:rPr>
                <w:rFonts w:ascii="Times New Roman" w:eastAsiaTheme="minorEastAsia" w:hAnsi="Times New Roman"/>
                <w:lang w:val="ba-RU"/>
              </w:rPr>
              <w:t xml:space="preserve"> (6 сәғәт)</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29.</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e-BY"/>
              </w:rPr>
              <w:t>Б</w:t>
            </w:r>
            <w:r w:rsidRPr="00BC57D6">
              <w:rPr>
                <w:rFonts w:ascii="Times New Roman" w:eastAsiaTheme="minorEastAsia" w:hAnsi="Times New Roman"/>
                <w:lang w:val="ba-RU"/>
              </w:rPr>
              <w:t>еҙҙең фатир.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30.</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Һауа торошо.</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31.</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Миҙгелдәр.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32.</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Ағастар.</w:t>
            </w:r>
          </w:p>
        </w:tc>
        <w:tc>
          <w:tcPr>
            <w:tcW w:w="1134" w:type="dxa"/>
          </w:tcPr>
          <w:p w:rsidR="00BC57D6" w:rsidRPr="00BC57D6" w:rsidRDefault="00BC57D6" w:rsidP="00BC57D6">
            <w:pPr>
              <w:jc w:val="center"/>
              <w:rPr>
                <w:rFonts w:ascii="Times New Roman" w:eastAsiaTheme="minorEastAsia" w:hAnsi="Times New Roman"/>
                <w:lang w:val="ba-RU"/>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33.</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Ҡырағай хайуандар.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34.</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Ҡырағай ҡоштар.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bl>
    <w:p w:rsidR="00BC57D6" w:rsidRPr="00BC57D6" w:rsidRDefault="00622DDF" w:rsidP="00BC57D6">
      <w:pPr>
        <w:spacing w:after="0" w:line="240" w:lineRule="auto"/>
        <w:jc w:val="both"/>
        <w:outlineLvl w:val="0"/>
        <w:rPr>
          <w:rFonts w:ascii="Times New Roman" w:eastAsiaTheme="minorEastAsia" w:hAnsi="Times New Roman"/>
          <w:b/>
          <w:lang w:val="be-BY"/>
        </w:rPr>
      </w:pPr>
      <w:r>
        <w:rPr>
          <w:rFonts w:ascii="Times New Roman" w:eastAsiaTheme="minorEastAsia" w:hAnsi="Times New Roman"/>
          <w:b/>
          <w:lang w:val="be-BY"/>
        </w:rPr>
        <w:t xml:space="preserve">          </w:t>
      </w:r>
      <w:r w:rsidR="00BC57D6" w:rsidRPr="00BC57D6">
        <w:rPr>
          <w:rFonts w:ascii="Times New Roman" w:eastAsiaTheme="minorEastAsia" w:hAnsi="Times New Roman"/>
          <w:b/>
          <w:lang w:val="be-BY"/>
        </w:rPr>
        <w:t xml:space="preserve">3 класс. </w:t>
      </w:r>
    </w:p>
    <w:tbl>
      <w:tblPr>
        <w:tblStyle w:val="140"/>
        <w:tblW w:w="9497" w:type="dxa"/>
        <w:tblInd w:w="392" w:type="dxa"/>
        <w:tblLook w:val="04A0"/>
      </w:tblPr>
      <w:tblGrid>
        <w:gridCol w:w="922"/>
        <w:gridCol w:w="7441"/>
        <w:gridCol w:w="1134"/>
      </w:tblGrid>
      <w:tr w:rsidR="00BC57D6" w:rsidRPr="00BC57D6" w:rsidTr="00BC57D6">
        <w:tc>
          <w:tcPr>
            <w:tcW w:w="922" w:type="dxa"/>
          </w:tcPr>
          <w:p w:rsidR="00BC57D6" w:rsidRPr="00BC57D6" w:rsidRDefault="00BC57D6" w:rsidP="00BC57D6">
            <w:pPr>
              <w:jc w:val="center"/>
              <w:rPr>
                <w:rFonts w:ascii="Times New Roman" w:eastAsiaTheme="minorEastAsia" w:hAnsi="Times New Roman"/>
                <w:b/>
                <w:lang w:val="be-BY"/>
              </w:rPr>
            </w:pPr>
            <w:r w:rsidRPr="00BC57D6">
              <w:rPr>
                <w:rFonts w:ascii="Times New Roman" w:eastAsiaTheme="minorEastAsia" w:hAnsi="Times New Roman"/>
                <w:b/>
              </w:rPr>
              <w:t>№</w:t>
            </w:r>
          </w:p>
        </w:tc>
        <w:tc>
          <w:tcPr>
            <w:tcW w:w="7441" w:type="dxa"/>
          </w:tcPr>
          <w:p w:rsidR="00BC57D6" w:rsidRPr="00BC57D6" w:rsidRDefault="00BC57D6" w:rsidP="00BC57D6">
            <w:pPr>
              <w:jc w:val="center"/>
              <w:rPr>
                <w:rFonts w:ascii="Times New Roman" w:eastAsiaTheme="minorEastAsia" w:hAnsi="Times New Roman"/>
                <w:b/>
                <w:lang w:val="be-BY"/>
              </w:rPr>
            </w:pPr>
            <w:r w:rsidRPr="00BC57D6">
              <w:rPr>
                <w:rFonts w:ascii="Times New Roman" w:eastAsiaTheme="minorEastAsia" w:hAnsi="Times New Roman"/>
                <w:b/>
                <w:lang w:val="be-BY"/>
              </w:rPr>
              <w:t>Дәрестең темаһы</w:t>
            </w:r>
          </w:p>
        </w:tc>
        <w:tc>
          <w:tcPr>
            <w:tcW w:w="1134" w:type="dxa"/>
          </w:tcPr>
          <w:p w:rsidR="00BC57D6" w:rsidRPr="00BC57D6" w:rsidRDefault="00BC57D6" w:rsidP="00BC57D6">
            <w:pPr>
              <w:ind w:firstLine="816"/>
              <w:jc w:val="center"/>
              <w:rPr>
                <w:rFonts w:ascii="Times New Roman" w:eastAsiaTheme="minorEastAsia" w:hAnsi="Times New Roman"/>
                <w:b/>
                <w:lang w:val="be-BY"/>
              </w:rPr>
            </w:pPr>
            <w:r w:rsidRPr="00BC57D6">
              <w:rPr>
                <w:rFonts w:ascii="Times New Roman" w:eastAsiaTheme="minorEastAsia" w:hAnsi="Times New Roman"/>
                <w:b/>
                <w:lang w:val="be-BY"/>
              </w:rPr>
              <w:t>Сәғәттәр һаны</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Таныш булығыҙ!</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Һиңә нисә йәш?</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Мин дежур.</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4.</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Беҙҙең класс.</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5.</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Аҙнала нисә көн?</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6.</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Башҡорт теле дәресендә.</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7.</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Башҡортостаным - илем.</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8.</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Гүзәл баш ҡалам.</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9.</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Салауат  Юлаев һәйкәле.</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10.</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Мәскәү - Рәсәйҙең баш ҡалаһы.</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11.</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Олоно оло ит, кесене кесе ит.</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12.</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Минең шәжәрәм.</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13.</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Минең шөғөлөм.</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14.</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Спорт һәм мин.</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15.</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Тыуған көн.</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16.</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Әҙәп ҡағиҙәләре.</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17.</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Минең дуҫтарым.</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18.</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Дуҫым компьютер.</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19.</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Дуҫым Аҡбай.</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20.</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Ысын дуҫ ниндәй була?</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21.</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Нимә ул тәбиғәт?</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22.</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Тауҙар илендә.</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lang w:val="ba-RU"/>
              </w:rPr>
            </w:pPr>
            <w:r w:rsidRPr="00BC57D6">
              <w:rPr>
                <w:rFonts w:ascii="Times New Roman" w:eastAsiaTheme="minorEastAsia" w:hAnsi="Times New Roman"/>
                <w:lang w:val="ba-RU"/>
              </w:rPr>
              <w:t>23.</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Төйәгемдә йылғалар күп.</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24.</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Түңәрәк күл туғайҙа.</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25.</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Дарыу үләндәре.</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26.</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Ҡыр хайуандары.</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27.</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Ат - кешенең дуҫы.</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28.</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Ҡанатлы дуҫтар.</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29.</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 xml:space="preserve">Ҡап, балығым, ҡармаҡҡа! </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30.</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Бөжәктәр файҙалымы?</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31.</w:t>
            </w:r>
          </w:p>
        </w:tc>
        <w:tc>
          <w:tcPr>
            <w:tcW w:w="7441"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Яҙғы байрамдар.</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32.</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e-BY"/>
              </w:rPr>
              <w:t>Еңеү байрамы.</w:t>
            </w:r>
          </w:p>
        </w:tc>
        <w:tc>
          <w:tcPr>
            <w:tcW w:w="1134" w:type="dxa"/>
          </w:tcPr>
          <w:p w:rsidR="00BC57D6" w:rsidRPr="00BC57D6" w:rsidRDefault="00BC57D6" w:rsidP="00BC57D6">
            <w:pPr>
              <w:ind w:firstLine="816"/>
              <w:jc w:val="center"/>
              <w:rPr>
                <w:rFonts w:ascii="Times New Roman" w:eastAsiaTheme="minorEastAsia" w:hAnsi="Times New Roman"/>
                <w:lang w:val="ba-RU"/>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33.</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e-BY"/>
              </w:rPr>
              <w:t>Һабантуй.</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22"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34.</w:t>
            </w:r>
          </w:p>
        </w:tc>
        <w:tc>
          <w:tcPr>
            <w:tcW w:w="7441"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e-BY"/>
              </w:rPr>
              <w:t>Дүрт миҙгел. Йомғаҡлау.</w:t>
            </w:r>
          </w:p>
        </w:tc>
        <w:tc>
          <w:tcPr>
            <w:tcW w:w="1134" w:type="dxa"/>
          </w:tcPr>
          <w:p w:rsidR="00BC57D6" w:rsidRPr="00BC57D6" w:rsidRDefault="00BC57D6" w:rsidP="00BC57D6">
            <w:pPr>
              <w:ind w:firstLine="816"/>
              <w:jc w:val="center"/>
              <w:rPr>
                <w:rFonts w:ascii="Times New Roman" w:eastAsiaTheme="minorEastAsia" w:hAnsi="Times New Roman"/>
              </w:rPr>
            </w:pPr>
            <w:r w:rsidRPr="00BC57D6">
              <w:rPr>
                <w:rFonts w:ascii="Times New Roman" w:eastAsiaTheme="minorEastAsia" w:hAnsi="Times New Roman"/>
              </w:rPr>
              <w:t>1</w:t>
            </w:r>
          </w:p>
        </w:tc>
      </w:tr>
    </w:tbl>
    <w:p w:rsidR="00BC57D6" w:rsidRPr="00BC57D6" w:rsidRDefault="00BC57D6" w:rsidP="00BC57D6">
      <w:pPr>
        <w:tabs>
          <w:tab w:val="left" w:pos="3570"/>
        </w:tabs>
        <w:spacing w:after="0" w:line="240" w:lineRule="auto"/>
        <w:ind w:firstLine="708"/>
        <w:jc w:val="both"/>
        <w:outlineLvl w:val="0"/>
        <w:rPr>
          <w:rFonts w:ascii="Times New Roman" w:eastAsiaTheme="minorEastAsia" w:hAnsi="Times New Roman"/>
          <w:b/>
          <w:lang w:val="be-BY"/>
        </w:rPr>
      </w:pPr>
      <w:r w:rsidRPr="00BC57D6">
        <w:rPr>
          <w:rFonts w:ascii="Times New Roman" w:eastAsiaTheme="minorEastAsia" w:hAnsi="Times New Roman"/>
          <w:b/>
          <w:lang w:val="be-BY"/>
        </w:rPr>
        <w:lastRenderedPageBreak/>
        <w:t xml:space="preserve">4 класс. </w:t>
      </w:r>
    </w:p>
    <w:tbl>
      <w:tblPr>
        <w:tblStyle w:val="15"/>
        <w:tblW w:w="9497" w:type="dxa"/>
        <w:tblInd w:w="392" w:type="dxa"/>
        <w:tblLayout w:type="fixed"/>
        <w:tblLook w:val="04A0"/>
      </w:tblPr>
      <w:tblGrid>
        <w:gridCol w:w="886"/>
        <w:gridCol w:w="7477"/>
        <w:gridCol w:w="1134"/>
      </w:tblGrid>
      <w:tr w:rsidR="00BC57D6" w:rsidRPr="00BC57D6" w:rsidTr="00BC57D6">
        <w:tc>
          <w:tcPr>
            <w:tcW w:w="886" w:type="dxa"/>
          </w:tcPr>
          <w:p w:rsidR="00BC57D6" w:rsidRPr="00BC57D6" w:rsidRDefault="00BC57D6" w:rsidP="00BC57D6">
            <w:pPr>
              <w:jc w:val="center"/>
              <w:rPr>
                <w:rFonts w:ascii="Times New Roman" w:eastAsiaTheme="minorEastAsia" w:hAnsi="Times New Roman"/>
                <w:b/>
                <w:lang w:val="be-BY"/>
              </w:rPr>
            </w:pPr>
            <w:r w:rsidRPr="00BC57D6">
              <w:rPr>
                <w:rFonts w:ascii="Times New Roman" w:eastAsiaTheme="minorEastAsia" w:hAnsi="Times New Roman"/>
                <w:b/>
              </w:rPr>
              <w:t>№</w:t>
            </w:r>
          </w:p>
        </w:tc>
        <w:tc>
          <w:tcPr>
            <w:tcW w:w="7477" w:type="dxa"/>
          </w:tcPr>
          <w:p w:rsidR="00BC57D6" w:rsidRPr="00BC57D6" w:rsidRDefault="00BC57D6" w:rsidP="00BC57D6">
            <w:pPr>
              <w:jc w:val="center"/>
              <w:rPr>
                <w:rFonts w:ascii="Times New Roman" w:eastAsiaTheme="minorEastAsia" w:hAnsi="Times New Roman"/>
                <w:b/>
                <w:lang w:val="be-BY"/>
              </w:rPr>
            </w:pPr>
            <w:r w:rsidRPr="00BC57D6">
              <w:rPr>
                <w:rFonts w:ascii="Times New Roman" w:eastAsiaTheme="minorEastAsia" w:hAnsi="Times New Roman"/>
                <w:b/>
                <w:lang w:val="be-BY"/>
              </w:rPr>
              <w:t>Дәрестең темаһы</w:t>
            </w:r>
          </w:p>
        </w:tc>
        <w:tc>
          <w:tcPr>
            <w:tcW w:w="1134" w:type="dxa"/>
          </w:tcPr>
          <w:p w:rsidR="00BC57D6" w:rsidRPr="00BC57D6" w:rsidRDefault="00BC57D6" w:rsidP="00BC57D6">
            <w:pPr>
              <w:jc w:val="center"/>
              <w:rPr>
                <w:rFonts w:ascii="Times New Roman" w:eastAsiaTheme="minorEastAsia" w:hAnsi="Times New Roman"/>
                <w:b/>
                <w:lang w:val="be-BY"/>
              </w:rPr>
            </w:pPr>
            <w:r w:rsidRPr="00BC57D6">
              <w:rPr>
                <w:rFonts w:ascii="Times New Roman" w:eastAsiaTheme="minorEastAsia" w:hAnsi="Times New Roman"/>
                <w:b/>
                <w:lang w:val="be-BY"/>
              </w:rPr>
              <w:t>Сәғәттәр һаны</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b/>
                <w:lang w:val="be-BY"/>
              </w:rPr>
            </w:pPr>
            <w:r w:rsidRPr="00BC57D6">
              <w:rPr>
                <w:rFonts w:ascii="Times New Roman" w:hAnsi="Times New Roman"/>
                <w:b/>
                <w:lang w:val="en-US"/>
              </w:rPr>
              <w:t>I</w:t>
            </w:r>
            <w:r w:rsidRPr="00BC57D6">
              <w:rPr>
                <w:rFonts w:ascii="Times New Roman" w:hAnsi="Times New Roman"/>
                <w:b/>
              </w:rPr>
              <w:t>.</w:t>
            </w:r>
            <w:r w:rsidRPr="00BC57D6">
              <w:rPr>
                <w:rFonts w:ascii="Times New Roman" w:eastAsiaTheme="minorEastAsia" w:hAnsi="Times New Roman"/>
                <w:lang w:val="ba-RU"/>
              </w:rPr>
              <w:t xml:space="preserve"> </w:t>
            </w:r>
            <w:r w:rsidRPr="00BC57D6">
              <w:rPr>
                <w:rFonts w:ascii="Times New Roman" w:eastAsiaTheme="minorEastAsia" w:hAnsi="Times New Roman"/>
                <w:b/>
                <w:lang w:val="be-BY"/>
              </w:rPr>
              <w:t>Танышыу</w:t>
            </w:r>
            <w:r w:rsidRPr="00BC57D6">
              <w:rPr>
                <w:rFonts w:ascii="Times New Roman" w:eastAsiaTheme="minorEastAsia" w:hAnsi="Times New Roman"/>
                <w:b/>
                <w:lang w:val="ba-RU"/>
              </w:rPr>
              <w:t>. (</w:t>
            </w:r>
            <w:r w:rsidRPr="00BC57D6">
              <w:rPr>
                <w:rFonts w:ascii="Times New Roman" w:eastAsiaTheme="minorEastAsia" w:hAnsi="Times New Roman"/>
                <w:b/>
              </w:rPr>
              <w:t xml:space="preserve">2 </w:t>
            </w:r>
            <w:r w:rsidRPr="00BC57D6">
              <w:rPr>
                <w:rFonts w:ascii="Times New Roman" w:eastAsiaTheme="minorEastAsia" w:hAnsi="Times New Roman"/>
                <w:b/>
                <w:lang w:val="ba-RU"/>
              </w:rPr>
              <w:t>сәғәт)</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Хәйерле көн!</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Татлы һүҙ йән аҙығы.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b/>
                <w:lang w:val="en-US"/>
              </w:rPr>
              <w:t>II</w:t>
            </w:r>
            <w:r w:rsidRPr="00BC57D6">
              <w:rPr>
                <w:rFonts w:ascii="Times New Roman" w:eastAsiaTheme="minorEastAsia" w:hAnsi="Times New Roman"/>
                <w:b/>
              </w:rPr>
              <w:t>.</w:t>
            </w:r>
            <w:r w:rsidRPr="00BC57D6">
              <w:rPr>
                <w:rFonts w:ascii="Times New Roman" w:eastAsiaTheme="minorEastAsia" w:hAnsi="Times New Roman"/>
                <w:b/>
                <w:lang w:val="be-BY"/>
              </w:rPr>
              <w:t>Минең мәктәбем.</w:t>
            </w:r>
            <w:r w:rsidRPr="00BC57D6">
              <w:rPr>
                <w:rFonts w:ascii="Times New Roman" w:eastAsiaTheme="minorEastAsia" w:hAnsi="Times New Roman"/>
                <w:b/>
                <w:lang w:val="ba-RU"/>
              </w:rPr>
              <w:t>(</w:t>
            </w:r>
            <w:r w:rsidRPr="00BC57D6">
              <w:rPr>
                <w:rFonts w:ascii="Times New Roman" w:eastAsiaTheme="minorEastAsia" w:hAnsi="Times New Roman"/>
                <w:b/>
              </w:rPr>
              <w:t xml:space="preserve"> 4 </w:t>
            </w:r>
            <w:r w:rsidRPr="00BC57D6">
              <w:rPr>
                <w:rFonts w:ascii="Times New Roman" w:eastAsiaTheme="minorEastAsia" w:hAnsi="Times New Roman"/>
                <w:b/>
                <w:lang w:val="ba-RU"/>
              </w:rPr>
              <w:t>сәғәт)</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Мәктәпкә тәү барған көн.</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4.</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Мәктәп – белем усағы.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5.</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Китапханала.</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6.</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Сәғәт нисә?</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b/>
                <w:lang w:val="en-US"/>
              </w:rPr>
              <w:t>III</w:t>
            </w:r>
            <w:r w:rsidRPr="00BC57D6">
              <w:rPr>
                <w:rFonts w:ascii="Times New Roman" w:eastAsiaTheme="minorEastAsia" w:hAnsi="Times New Roman"/>
                <w:b/>
              </w:rPr>
              <w:t>.</w:t>
            </w:r>
            <w:r w:rsidRPr="00BC57D6">
              <w:rPr>
                <w:rFonts w:ascii="Times New Roman" w:eastAsiaTheme="minorEastAsia" w:hAnsi="Times New Roman"/>
                <w:b/>
                <w:lang w:val="be-BY"/>
              </w:rPr>
              <w:t>Минең республикам.</w:t>
            </w:r>
            <w:r w:rsidRPr="00BC57D6">
              <w:rPr>
                <w:rFonts w:ascii="Times New Roman" w:eastAsiaTheme="minorEastAsia" w:hAnsi="Times New Roman"/>
                <w:b/>
                <w:lang w:val="ba-RU"/>
              </w:rPr>
              <w:t xml:space="preserve"> (</w:t>
            </w:r>
            <w:r w:rsidRPr="00BC57D6">
              <w:rPr>
                <w:rFonts w:ascii="Times New Roman" w:eastAsiaTheme="minorEastAsia" w:hAnsi="Times New Roman"/>
                <w:b/>
              </w:rPr>
              <w:t xml:space="preserve"> 14 </w:t>
            </w:r>
            <w:r w:rsidRPr="00BC57D6">
              <w:rPr>
                <w:rFonts w:ascii="Times New Roman" w:eastAsiaTheme="minorEastAsia" w:hAnsi="Times New Roman"/>
                <w:b/>
                <w:lang w:val="ba-RU"/>
              </w:rPr>
              <w:t>сәғәт)</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7.</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Нимә ул Ватан?</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8.</w:t>
            </w:r>
          </w:p>
        </w:tc>
        <w:tc>
          <w:tcPr>
            <w:tcW w:w="7477"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e-BY"/>
              </w:rPr>
              <w:t>Бе</w:t>
            </w:r>
            <w:r w:rsidRPr="00BC57D6">
              <w:rPr>
                <w:rFonts w:ascii="Times New Roman" w:eastAsiaTheme="minorEastAsia" w:hAnsi="Times New Roman"/>
                <w:lang w:val="ba-RU"/>
              </w:rPr>
              <w:t>ҙ үҙебеҙ башҡорттар.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9.</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Башҡорт балы.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10.</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Һай, ҡымыҙы, ҡымыҙы!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11.</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Моңло ҡурай, серле ҡурай.</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12.</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Йәмле Ағиҙел буйҙары.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13.</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Шүлгәнташ мәмерйәһе.</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14.</w:t>
            </w:r>
          </w:p>
        </w:tc>
        <w:tc>
          <w:tcPr>
            <w:tcW w:w="7477"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e-BY"/>
              </w:rPr>
              <w:t>Асылыкүл – Башҡортостан</w:t>
            </w:r>
            <w:r w:rsidRPr="00BC57D6">
              <w:rPr>
                <w:rFonts w:ascii="Times New Roman" w:eastAsiaTheme="minorEastAsia" w:hAnsi="Times New Roman"/>
              </w:rPr>
              <w:t xml:space="preserve"> </w:t>
            </w:r>
            <w:r w:rsidRPr="00BC57D6">
              <w:rPr>
                <w:rFonts w:ascii="Times New Roman" w:eastAsiaTheme="minorEastAsia" w:hAnsi="Times New Roman"/>
                <w:lang w:val="ba-RU"/>
              </w:rPr>
              <w:t>ынйыһы.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15.</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Шихандар –тәбиғәт һәйкәлдәре.</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16.</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Янғантау – шифалы тау.</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17.</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“Урал батыр” эпосы.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18.</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Башҡортомдоң улы.</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19.</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Стәрлетамаҡ.</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20.</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Башҡортостан буйлап сәйәхәт.</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b/>
                <w:lang w:val="en-US"/>
              </w:rPr>
              <w:t>IV</w:t>
            </w:r>
            <w:r w:rsidRPr="00BC57D6">
              <w:rPr>
                <w:rFonts w:ascii="Times New Roman" w:eastAsiaTheme="minorEastAsia" w:hAnsi="Times New Roman"/>
                <w:b/>
              </w:rPr>
              <w:t>.</w:t>
            </w:r>
            <w:r w:rsidRPr="00BC57D6">
              <w:rPr>
                <w:rFonts w:ascii="Times New Roman" w:eastAsiaTheme="minorEastAsia" w:hAnsi="Times New Roman"/>
                <w:b/>
                <w:lang w:val="be-BY"/>
              </w:rPr>
              <w:t>Мин һәм минең ғаиләм.</w:t>
            </w:r>
            <w:r w:rsidRPr="00BC57D6">
              <w:rPr>
                <w:rFonts w:ascii="Times New Roman" w:eastAsiaTheme="minorEastAsia" w:hAnsi="Times New Roman"/>
                <w:b/>
                <w:lang w:val="ba-RU"/>
              </w:rPr>
              <w:t xml:space="preserve"> ( </w:t>
            </w:r>
            <w:r w:rsidRPr="00BC57D6">
              <w:rPr>
                <w:rFonts w:ascii="Times New Roman" w:eastAsiaTheme="minorEastAsia" w:hAnsi="Times New Roman"/>
                <w:b/>
              </w:rPr>
              <w:t xml:space="preserve">7 </w:t>
            </w:r>
            <w:r w:rsidRPr="00BC57D6">
              <w:rPr>
                <w:rFonts w:ascii="Times New Roman" w:eastAsiaTheme="minorEastAsia" w:hAnsi="Times New Roman"/>
                <w:b/>
                <w:lang w:val="ba-RU"/>
              </w:rPr>
              <w:t>сәғәт)</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21.</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Үҙем тураһында.</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22.</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Исемең матур. Кем ҡушҡан?</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23.</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Шәжәрәңде беләһеңме?</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24.</w:t>
            </w:r>
          </w:p>
        </w:tc>
        <w:tc>
          <w:tcPr>
            <w:tcW w:w="7477"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a-RU"/>
              </w:rPr>
              <w:t>Олатайҙар һүҙе – аҡылдың үҙе.</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25.</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Тештәреңде бәләкәстән һаҡла!</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26.</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Сынығыу.</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27.</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Минең буласаҡ һөнәрем.</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b/>
                <w:lang w:val="en-US"/>
              </w:rPr>
              <w:t>V</w:t>
            </w:r>
            <w:r w:rsidRPr="00BC57D6">
              <w:rPr>
                <w:rFonts w:ascii="Times New Roman" w:eastAsiaTheme="minorEastAsia" w:hAnsi="Times New Roman"/>
                <w:b/>
              </w:rPr>
              <w:t>.</w:t>
            </w:r>
            <w:r w:rsidRPr="00BC57D6">
              <w:rPr>
                <w:rFonts w:ascii="Times New Roman" w:eastAsiaTheme="minorEastAsia" w:hAnsi="Times New Roman"/>
                <w:b/>
                <w:lang w:val="be-BY"/>
              </w:rPr>
              <w:t>Мин һәм минең дуҫтарым.</w:t>
            </w:r>
            <w:r w:rsidRPr="00BC57D6">
              <w:rPr>
                <w:rFonts w:ascii="Times New Roman" w:eastAsiaTheme="minorEastAsia" w:hAnsi="Times New Roman"/>
                <w:b/>
                <w:lang w:val="ba-RU"/>
              </w:rPr>
              <w:t>(</w:t>
            </w:r>
            <w:r w:rsidRPr="00BC57D6">
              <w:rPr>
                <w:rFonts w:ascii="Times New Roman" w:eastAsiaTheme="minorEastAsia" w:hAnsi="Times New Roman"/>
                <w:b/>
              </w:rPr>
              <w:t>3</w:t>
            </w:r>
            <w:r w:rsidRPr="00BC57D6">
              <w:rPr>
                <w:rFonts w:ascii="Times New Roman" w:eastAsiaTheme="minorEastAsia" w:hAnsi="Times New Roman"/>
                <w:b/>
                <w:lang w:val="ba-RU"/>
              </w:rPr>
              <w:t xml:space="preserve"> сәғәт)</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28.</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Тыуған көнөң менән!</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29.</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Дуҫлыҡ менән шаярмайҙар.</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30.</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Телефондан кемгә шылтыратаһың?</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9497" w:type="dxa"/>
            <w:gridSpan w:val="3"/>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b/>
                <w:lang w:val="en-US"/>
              </w:rPr>
              <w:t>VI</w:t>
            </w:r>
            <w:r w:rsidRPr="00BC57D6">
              <w:rPr>
                <w:rFonts w:ascii="Times New Roman" w:eastAsiaTheme="minorEastAsia" w:hAnsi="Times New Roman"/>
                <w:b/>
              </w:rPr>
              <w:t>.</w:t>
            </w:r>
            <w:r w:rsidRPr="00BC57D6">
              <w:rPr>
                <w:rFonts w:ascii="Times New Roman" w:eastAsiaTheme="minorEastAsia" w:hAnsi="Times New Roman"/>
                <w:b/>
                <w:lang w:val="be-BY"/>
              </w:rPr>
              <w:t>Мине уратып алған донъя.</w:t>
            </w:r>
            <w:r w:rsidRPr="00BC57D6">
              <w:rPr>
                <w:rFonts w:ascii="Times New Roman" w:eastAsiaTheme="minorEastAsia" w:hAnsi="Times New Roman"/>
                <w:b/>
                <w:lang w:val="ba-RU"/>
              </w:rPr>
              <w:t xml:space="preserve"> (4 сәғәт)</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31.</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Тәбиғәт – үҙ йортобоҙ.</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32.</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Ҡарҙар ирей, һыу таша.</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33.</w:t>
            </w:r>
          </w:p>
        </w:tc>
        <w:tc>
          <w:tcPr>
            <w:tcW w:w="7477" w:type="dxa"/>
          </w:tcPr>
          <w:p w:rsidR="00BC57D6" w:rsidRPr="00BC57D6" w:rsidRDefault="00BC57D6" w:rsidP="00BC57D6">
            <w:pPr>
              <w:rPr>
                <w:rFonts w:ascii="Times New Roman" w:eastAsiaTheme="minorEastAsia" w:hAnsi="Times New Roman"/>
                <w:lang w:val="be-BY"/>
              </w:rPr>
            </w:pPr>
            <w:r w:rsidRPr="00BC57D6">
              <w:rPr>
                <w:rFonts w:ascii="Times New Roman" w:eastAsiaTheme="minorEastAsia" w:hAnsi="Times New Roman"/>
                <w:lang w:val="be-BY"/>
              </w:rPr>
              <w:t>Онотмаһын мине Тыуған ил!</w:t>
            </w:r>
          </w:p>
        </w:tc>
        <w:tc>
          <w:tcPr>
            <w:tcW w:w="1134"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1</w:t>
            </w:r>
          </w:p>
        </w:tc>
      </w:tr>
      <w:tr w:rsidR="00BC57D6" w:rsidRPr="00BC57D6" w:rsidTr="00BC57D6">
        <w:tc>
          <w:tcPr>
            <w:tcW w:w="886" w:type="dxa"/>
          </w:tcPr>
          <w:p w:rsidR="00BC57D6" w:rsidRPr="00BC57D6" w:rsidRDefault="00BC57D6" w:rsidP="00BC57D6">
            <w:pPr>
              <w:jc w:val="center"/>
              <w:rPr>
                <w:rFonts w:ascii="Times New Roman" w:eastAsiaTheme="minorEastAsia" w:hAnsi="Times New Roman"/>
              </w:rPr>
            </w:pPr>
            <w:r w:rsidRPr="00BC57D6">
              <w:rPr>
                <w:rFonts w:ascii="Times New Roman" w:eastAsiaTheme="minorEastAsia" w:hAnsi="Times New Roman"/>
              </w:rPr>
              <w:t>34.</w:t>
            </w:r>
          </w:p>
        </w:tc>
        <w:tc>
          <w:tcPr>
            <w:tcW w:w="7477" w:type="dxa"/>
          </w:tcPr>
          <w:p w:rsidR="00BC57D6" w:rsidRPr="00BC57D6" w:rsidRDefault="00BC57D6" w:rsidP="00BC57D6">
            <w:pPr>
              <w:rPr>
                <w:rFonts w:ascii="Times New Roman" w:eastAsiaTheme="minorEastAsia" w:hAnsi="Times New Roman"/>
                <w:lang w:val="ba-RU"/>
              </w:rPr>
            </w:pPr>
            <w:r w:rsidRPr="00BC57D6">
              <w:rPr>
                <w:rFonts w:ascii="Times New Roman" w:eastAsiaTheme="minorEastAsia" w:hAnsi="Times New Roman"/>
                <w:lang w:val="be-BY"/>
              </w:rPr>
              <w:t>Гүзәл ваҡыттар етте.</w:t>
            </w:r>
          </w:p>
        </w:tc>
        <w:tc>
          <w:tcPr>
            <w:tcW w:w="1134" w:type="dxa"/>
          </w:tcPr>
          <w:p w:rsidR="00BC57D6" w:rsidRPr="00BC57D6" w:rsidRDefault="00BC57D6" w:rsidP="00BC57D6">
            <w:pPr>
              <w:jc w:val="center"/>
              <w:rPr>
                <w:rFonts w:ascii="Times New Roman" w:eastAsiaTheme="minorEastAsia" w:hAnsi="Times New Roman"/>
                <w:lang w:val="ba-RU"/>
              </w:rPr>
            </w:pPr>
            <w:r w:rsidRPr="00BC57D6">
              <w:rPr>
                <w:rFonts w:ascii="Times New Roman" w:eastAsiaTheme="minorEastAsia" w:hAnsi="Times New Roman"/>
              </w:rPr>
              <w:t>1</w:t>
            </w:r>
          </w:p>
        </w:tc>
      </w:tr>
    </w:tbl>
    <w:p w:rsidR="001E4613" w:rsidRPr="00E67ED5" w:rsidRDefault="001E4613" w:rsidP="001E4613">
      <w:pPr>
        <w:spacing w:after="0"/>
        <w:jc w:val="center"/>
        <w:rPr>
          <w:rFonts w:ascii="Times New Roman" w:hAnsi="Times New Roman"/>
          <w:b/>
        </w:rPr>
      </w:pPr>
    </w:p>
    <w:p w:rsidR="00622DDF" w:rsidRPr="00622DDF" w:rsidRDefault="001E4613" w:rsidP="00622DDF">
      <w:pPr>
        <w:spacing w:after="0"/>
        <w:jc w:val="center"/>
        <w:rPr>
          <w:rFonts w:ascii="Times New Roman" w:hAnsi="Times New Roman"/>
          <w:b/>
        </w:rPr>
      </w:pPr>
      <w:r w:rsidRPr="00622DDF">
        <w:rPr>
          <w:rFonts w:ascii="Times New Roman" w:hAnsi="Times New Roman"/>
          <w:b/>
        </w:rPr>
        <w:t>Содержание учебного предмета «Литературное чтение на родном татарском языке»</w:t>
      </w:r>
    </w:p>
    <w:p w:rsidR="00622DDF" w:rsidRPr="00622DDF" w:rsidRDefault="00622DDF" w:rsidP="00622DDF">
      <w:pPr>
        <w:spacing w:after="0"/>
        <w:ind w:firstLine="709"/>
        <w:jc w:val="both"/>
        <w:rPr>
          <w:rFonts w:ascii="Times New Roman" w:hAnsi="Times New Roman"/>
          <w:b/>
          <w:bCs/>
        </w:rPr>
      </w:pPr>
      <w:r w:rsidRPr="00622DDF">
        <w:rPr>
          <w:rFonts w:ascii="Times New Roman" w:hAnsi="Times New Roman"/>
          <w:b/>
          <w:bCs/>
        </w:rPr>
        <w:t xml:space="preserve">Виды речевой и читательской деятельности.  </w:t>
      </w:r>
      <w:r w:rsidRPr="00622DDF">
        <w:rPr>
          <w:rFonts w:ascii="Times New Roman" w:hAnsi="Times New Roman"/>
        </w:rPr>
        <w:t>Восприятие речи на слух, понимание текста, ответы на вопросы по содержанию, умение задавать вопросы по содержанию прослушанного, определение последовательности событий.</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Аудирование.</w:t>
      </w:r>
      <w:r w:rsidRPr="00622DDF">
        <w:rPr>
          <w:rFonts w:ascii="Times New Roman" w:hAnsi="Times New Roman"/>
        </w:rPr>
        <w:t xml:space="preserve"> Умение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удержание обсуждаемого аспекта, способность отвечать на вопросы по ее содержанию и задавать собственные вопросы. </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Чтение вслух</w:t>
      </w:r>
      <w:r w:rsidRPr="00622DDF">
        <w:rPr>
          <w:rFonts w:ascii="Times New Roman" w:hAnsi="Times New Roman"/>
          <w:b/>
          <w:bCs/>
          <w:lang w:val="tt-RU"/>
        </w:rPr>
        <w:t>.</w:t>
      </w:r>
      <w:r w:rsidRPr="00622DDF">
        <w:rPr>
          <w:rFonts w:ascii="Times New Roman" w:hAnsi="Times New Roman"/>
        </w:rPr>
        <w:t xml:space="preserve"> Укрепление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Освоение особенностей выразительного чтения (чтение отдельных предложений с интонационным выделением знаков препинания на начальном этапе, </w:t>
      </w:r>
      <w:r w:rsidRPr="00622DDF">
        <w:rPr>
          <w:rFonts w:ascii="Times New Roman" w:hAnsi="Times New Roman"/>
        </w:rPr>
        <w:lastRenderedPageBreak/>
        <w:t>жанровые тр</w:t>
      </w:r>
      <w:r w:rsidRPr="00622DDF">
        <w:rPr>
          <w:rFonts w:ascii="Times New Roman" w:hAnsi="Times New Roman"/>
          <w:lang w:val="tt-RU"/>
        </w:rPr>
        <w:t>е</w:t>
      </w:r>
      <w:r w:rsidRPr="00622DDF">
        <w:rPr>
          <w:rFonts w:ascii="Times New Roman" w:hAnsi="Times New Roman"/>
        </w:rPr>
        <w:t xml:space="preserve">бования и ограничения самого читаемого текста – лирическое стихотворение читается не так, как былина, а гимн – не так, как колыбельная песенка или прибаутка, и т.д. – и осознанный выбор подходящих к случаю интонации, тона, пауз, логических ударений). </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Чтение про себя</w:t>
      </w:r>
      <w:r w:rsidRPr="00622DDF">
        <w:rPr>
          <w:rFonts w:ascii="Times New Roman" w:hAnsi="Times New Roman"/>
          <w:b/>
          <w:bCs/>
          <w:lang w:val="tt-RU"/>
        </w:rPr>
        <w:t>.</w:t>
      </w:r>
      <w:r w:rsidRPr="00622DDF">
        <w:rPr>
          <w:rFonts w:ascii="Times New Roman" w:hAnsi="Times New Roman"/>
        </w:rPr>
        <w:t xml:space="preserve"> Умение самостоятельно читать текст небольшого объема.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выборочного чтения. </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Говорение.</w:t>
      </w:r>
      <w:r w:rsidRPr="00622DDF">
        <w:rPr>
          <w:rFonts w:ascii="Times New Roman" w:hAnsi="Times New Roman"/>
        </w:rPr>
        <w:t xml:space="preserve"> Освоение разновидностей монологического высказывания: в фор</w:t>
      </w:r>
      <w:r w:rsidRPr="00622DDF">
        <w:rPr>
          <w:rFonts w:ascii="Times New Roman" w:hAnsi="Times New Roman"/>
          <w:lang w:val="tt-RU"/>
        </w:rPr>
        <w:t>м</w:t>
      </w:r>
      <w:r w:rsidRPr="00622DDF">
        <w:rPr>
          <w:rFonts w:ascii="Times New Roman" w:hAnsi="Times New Roman"/>
        </w:rPr>
        <w:t xml:space="preserve">е краткого или развернутого ответа на вопрос; в форме передачи собственных впечатлений, передачи жизненных наблюдений и впечатлений; в форме доказательного суждения с опорой на текст (зачитывание нужного места в тексте). Освоение особенностей диалогического общения: умение слушать высказывания собеседника и выражать к ним свое отношение (согласие /несогласие). Умение спорить, опираясь на содержание текста. Этическая сторона диалогического общения – использование норм речевого этикета и воспитание сострадательного отношения к проигравшей в споре стороне. </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Письмо</w:t>
      </w:r>
      <w:r w:rsidRPr="00622DDF">
        <w:rPr>
          <w:rFonts w:ascii="Times New Roman" w:hAnsi="Times New Roman"/>
        </w:rPr>
        <w:t xml:space="preserve"> (культура письменной речи.) Различение видов текста (текст-повествование, текст-описание, текст-рассуждение) и их практическое освоение в форме мини-сочинений;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(написание писем и поздравительных открыток, формулы вежливости).</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Работа с текстом художественного произведения.</w:t>
      </w:r>
      <w:r w:rsidRPr="00622DDF">
        <w:rPr>
          <w:rFonts w:ascii="Times New Roman" w:hAnsi="Times New Roman"/>
        </w:rPr>
        <w:t xml:space="preserve"> Анализ заголовка, анализ текста (через систему вопросов и заданий), определение его эмоционально-смысловых доминант (основная мысль в басне, главные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и т.д.). Определение особенностей построения текста,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сравнительный анализ поведения разных героев. Обнаружение (с помощью учителя) авторской позиции в прозаических текстах и направления авторских переживаний в лирических текстах. В результате работы с текстом: умение выделять в тексте разные сюжетные линии; видеть разные точки зрения или позиции; устанавливать причинно-следственные связи в развитии сюжета и в поведении героев; понимать авторскую точку зрения; выделять основную мысль текста; обнаруживать выразительные средства. </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Работа с учебными и научно-популярными текстами.</w:t>
      </w:r>
      <w:r w:rsidRPr="00622DDF">
        <w:rPr>
          <w:rFonts w:ascii="Times New Roman" w:hAnsi="Times New Roman"/>
        </w:rPr>
        <w:t xml:space="preserve"> Обучение структурированию научно-популярного и учебного текстов, выделению в тексте отдельных частей, ключевых слов, составлению плана пересказа.</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Формирование библиографической культуры.</w:t>
      </w:r>
      <w:r w:rsidRPr="00622DDF">
        <w:rPr>
          <w:rFonts w:ascii="Times New Roman" w:hAnsi="Times New Roman"/>
        </w:rPr>
        <w:t xml:space="preserve"> Умение пользоваться аппаратом учебника (страницей «Содержание» или «Оглавление», системой условных обозначений), навыки работы с дополнительными текстами и иллюстрациями. Представление о книге-сборнике, книге-произведении, о периодической печати, о справочной литературе. Систематическое использование словарями. Представление об алфавитном каталоге библиотеки. Практическое использование фондов школьной библиотеки в учебном процессе. Знакомство с книгой как с особым видом искусства, изучение ее элементов. </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Внеклассное чтение.</w:t>
      </w:r>
      <w:r w:rsidRPr="00622DDF">
        <w:rPr>
          <w:rFonts w:ascii="Times New Roman" w:hAnsi="Times New Roman"/>
        </w:rPr>
        <w:t xml:space="preserve"> Организация подготовки учащихся к самостоятельному чтению книг, расширению и углублению читательского кругозора, познавательных интересов. Развитие устойчивого и осознанного интереса к чтению художественной литературы, знакомство с детской книгой как явлением культуры, ее структурой, видами, жанрами, темами.</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Устное народное творчество.</w:t>
      </w:r>
      <w:r w:rsidRPr="00622DDF">
        <w:rPr>
          <w:rFonts w:ascii="Times New Roman" w:hAnsi="Times New Roman"/>
        </w:rPr>
        <w:t xml:space="preserve"> Широко используется как материал для обучения грамоте, родному языку и словесности. Систематизация знаний учащихся о малых фольклорных жанрах татарского народного творчества и понятия «устное народное творчество». Формирование элементов литературоведческих представлений. Представление о фольклорных произведениях. Жанровое разнообразие фольклорных произведений (докучная сказка; сказки о животных, волшебные и бытовые сказки; малые фольклорные формы: загадки, считалки, колыбельные песенки, пословицы и т.д.). Представление о жанрах басни. (Басни – авторские произведения, укорененные в сказке о животных и в </w:t>
      </w:r>
      <w:r w:rsidRPr="00622DDF">
        <w:rPr>
          <w:rFonts w:ascii="Times New Roman" w:hAnsi="Times New Roman"/>
        </w:rPr>
        <w:lastRenderedPageBreak/>
        <w:t>фольклорном мире ценностей.). Авторская литература: жанры рассказа и литературной сказки, авторская поэзия. Особенности стихотворного текста (ритм, рифма). Различение рифмы и понимание содержательности каждого конкретного вида рифмы. Освоение понятий «тема» и «основная мысль», а также «основное переживание» героя произведения. Практическое различение произведений разного жанрового характера (без освоения понятия «жанр»). Практическое освоение представления о сюжете и о бродячих сюжетах. Представление о герое произведения, об авторе-рассказчике. Практическое различение в текстах и уяснение смысла использования средств художественной выразительности: олицетворения, сравнения, гиперболы, контраста, звукописи, фигуры повтора.</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Работа с текстами разных видов и жанров литературы.</w:t>
      </w:r>
      <w:r w:rsidRPr="00622DDF">
        <w:rPr>
          <w:rFonts w:ascii="Times New Roman" w:hAnsi="Times New Roman"/>
        </w:rPr>
        <w:t xml:space="preserve"> Определение принадлежности текста к фольклорному миру или кругу авторских произведений. Понимание жанровых особенностей текста (волшебная сказка, докучная сказка, рассказ, колыбельная песенка, гимн и т.д.). Понимание разницы между художественным и научно-популярным текстами. Умение доказательно показать принадлежность текста к кругу художественных или научно-популярных текстов. Понимание отличий прозаического и поэтического текстов. Умение реконструировать (с помощью учителя) позицию автора в любом авторском тексте, а также понимать переживания героя (или лирического героя) в лирическом стихотворении. </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 xml:space="preserve">Работа с произведениями разных видов искусства </w:t>
      </w:r>
      <w:r w:rsidRPr="00622DDF">
        <w:rPr>
          <w:rFonts w:ascii="Times New Roman" w:hAnsi="Times New Roman"/>
        </w:rPr>
        <w:t>(литература, живопись, прикладное искусство, скульптура, музыка). Представление о литературе как об одном из видов искусства (наряду с живописью, музыкой и т.д.). Сравнение особенностей мировосприятия писателя, живописца и композитора. Сравнение произведений, принадлежащих к разным видам искусства.</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 xml:space="preserve">Элементы творческой деятельности. </w:t>
      </w:r>
      <w:r w:rsidRPr="00622DDF">
        <w:rPr>
          <w:rFonts w:ascii="Times New Roman" w:hAnsi="Times New Roman"/>
        </w:rPr>
        <w:t xml:space="preserve">Чтение художественного произведения (или его фрагментов) по ролям и по цепочке. Умение читать выразительно поэтический и прозаический текст. Умение осознанно выбирать интонацию, темп чтения и делать необходимые паузы в соответствии с особенностями текста. Умение рассматривать иллюстрации в учебнике, сравнивать их с художественными текстами. Практическое освоение малых фольклорных жанров (загадки, считалки, колыбельные песни), сочинение собственных текстов и инсценировка их с помощью выразительных средств (мимики, жестов, интонации). Способность устно и письменно (в виде высказываний и небольших сочинений) делиться своими личными впечатлениями. </w:t>
      </w:r>
    </w:p>
    <w:p w:rsidR="00622DDF" w:rsidRPr="00622DDF" w:rsidRDefault="00622DDF" w:rsidP="00622DDF">
      <w:pPr>
        <w:spacing w:after="0"/>
        <w:ind w:firstLine="709"/>
        <w:jc w:val="both"/>
        <w:rPr>
          <w:rFonts w:ascii="Times New Roman" w:hAnsi="Times New Roman"/>
        </w:rPr>
      </w:pPr>
      <w:r w:rsidRPr="00622DDF">
        <w:rPr>
          <w:rFonts w:ascii="Times New Roman" w:hAnsi="Times New Roman"/>
          <w:b/>
          <w:bCs/>
        </w:rPr>
        <w:t>Круг детского чтения.</w:t>
      </w:r>
      <w:r w:rsidRPr="00622DDF">
        <w:rPr>
          <w:rFonts w:ascii="Times New Roman" w:hAnsi="Times New Roman"/>
        </w:rPr>
        <w:t xml:space="preserve"> Произведения устного народного творчества Малые жанры фольклора (прибаутки, считалки, скороговорки, загадки, заклички); народные сказки (докучные, сказки о животных, бытовые, волшебные); пословицы и поговорки. Авторские произведения, басни. Литературные авторские произведения. Произведения классиков отечественной литературы XIX–XX вв. (стихотворения, рассказы, волшебные сказки в стихах, повесть). Произведения классиков детской литературы (стихотворения, рассказы, сказки, сказочные повести). Произведения современной отечественной (с учетом многонациональности России) и зарубежной литературы (стихотворения, рассказы, сказки, сказочная повесть). Разные виды книг: историческая, приключенческая, фантастическая, научно-популярная, справочно-энциклопедическая литература; детские периодические издания (детские журналы). В результате обучения на уровне начального общего образования будет обеспечена готовность школьников к получению дальнейшего образования на уровне основного общего образования и достигнут необходимый уровень их общекультурного и литературного развития.</w:t>
      </w:r>
    </w:p>
    <w:p w:rsidR="00622DDF" w:rsidRPr="00622DDF" w:rsidRDefault="00622DDF" w:rsidP="00622DDF">
      <w:pPr>
        <w:tabs>
          <w:tab w:val="left" w:pos="4080"/>
        </w:tabs>
        <w:spacing w:after="0"/>
        <w:jc w:val="both"/>
        <w:rPr>
          <w:rFonts w:ascii="Times New Roman" w:eastAsia="Calibri" w:hAnsi="Times New Roman"/>
        </w:rPr>
      </w:pPr>
      <w:r w:rsidRPr="00622DDF">
        <w:rPr>
          <w:rFonts w:ascii="Times New Roman" w:eastAsia="SchoolBookTatMFOTF" w:hAnsi="Times New Roman"/>
          <w:lang w:val="tt-RU"/>
        </w:rPr>
        <w:t xml:space="preserve">Татарские народные сказки </w:t>
      </w:r>
      <w:r w:rsidRPr="00622DDF">
        <w:rPr>
          <w:rFonts w:ascii="Times New Roman" w:hAnsi="Times New Roman"/>
        </w:rPr>
        <w:t>«</w:t>
      </w:r>
      <w:r w:rsidRPr="00622DDF">
        <w:rPr>
          <w:rFonts w:ascii="Times New Roman" w:eastAsia="SchoolBookTatMFOTF" w:hAnsi="Times New Roman"/>
        </w:rPr>
        <w:t>Шүрәле»</w:t>
      </w:r>
      <w:r w:rsidRPr="00622DDF">
        <w:rPr>
          <w:rFonts w:ascii="Times New Roman" w:eastAsia="SchoolBookTatMFOTF" w:hAnsi="Times New Roman"/>
          <w:lang w:val="tt-RU"/>
        </w:rPr>
        <w:t>, «</w:t>
      </w:r>
      <w:r w:rsidRPr="00622DDF">
        <w:rPr>
          <w:rFonts w:ascii="Times New Roman" w:eastAsia="SchoolBookTatMFOTF" w:hAnsi="Times New Roman"/>
        </w:rPr>
        <w:t>Ахмак бүре»</w:t>
      </w:r>
      <w:r w:rsidRPr="00622DDF">
        <w:rPr>
          <w:rFonts w:ascii="Times New Roman" w:eastAsia="SchoolBookTatMFOTF" w:hAnsi="Times New Roman"/>
          <w:lang w:val="tt-RU"/>
        </w:rPr>
        <w:t>,</w:t>
      </w:r>
      <w:r w:rsidRPr="00622DDF">
        <w:rPr>
          <w:rFonts w:ascii="Times New Roman" w:eastAsia="Calibri" w:hAnsi="Times New Roman"/>
        </w:rPr>
        <w:t xml:space="preserve"> «Кем н</w:t>
      </w:r>
      <w:r w:rsidRPr="00622DDF">
        <w:rPr>
          <w:rFonts w:ascii="Times New Roman" w:eastAsia="Calibri" w:hAnsi="Times New Roman"/>
          <w:lang w:val="tt-RU"/>
        </w:rPr>
        <w:t>ә</w:t>
      </w:r>
      <w:r w:rsidRPr="00622DDF">
        <w:rPr>
          <w:rFonts w:ascii="Times New Roman" w:eastAsia="Calibri" w:hAnsi="Times New Roman"/>
        </w:rPr>
        <w:t>рс</w:t>
      </w:r>
      <w:r w:rsidRPr="00622DDF">
        <w:rPr>
          <w:rFonts w:ascii="Times New Roman" w:eastAsia="Calibri" w:hAnsi="Times New Roman"/>
          <w:lang w:val="tt-RU"/>
        </w:rPr>
        <w:t>ә</w:t>
      </w:r>
      <w:r w:rsidRPr="00622DDF">
        <w:rPr>
          <w:rFonts w:ascii="Times New Roman" w:hAnsi="Times New Roman"/>
        </w:rPr>
        <w:t xml:space="preserve"> ярата?», </w:t>
      </w:r>
      <w:r w:rsidRPr="00622DDF">
        <w:rPr>
          <w:rFonts w:ascii="Times New Roman" w:eastAsia="Calibri" w:hAnsi="Times New Roman"/>
        </w:rPr>
        <w:t>«Х</w:t>
      </w:r>
      <w:r w:rsidRPr="00622DDF">
        <w:rPr>
          <w:rFonts w:ascii="Times New Roman" w:eastAsia="Calibri" w:hAnsi="Times New Roman"/>
          <w:lang w:val="tt-RU"/>
        </w:rPr>
        <w:t>әйләгә каршы хәйлә</w:t>
      </w:r>
      <w:r w:rsidRPr="00622DDF">
        <w:rPr>
          <w:rFonts w:ascii="Times New Roman" w:eastAsia="Calibri" w:hAnsi="Times New Roman"/>
        </w:rPr>
        <w:t>»,</w:t>
      </w:r>
      <w:r w:rsidRPr="00622DDF">
        <w:rPr>
          <w:rFonts w:ascii="Times New Roman" w:hAnsi="Times New Roman"/>
          <w:iCs/>
          <w:color w:val="000000"/>
        </w:rPr>
        <w:t xml:space="preserve"> «Бүре, кәҗә, кәбестә», «</w:t>
      </w:r>
      <w:r w:rsidRPr="00622DDF">
        <w:rPr>
          <w:rFonts w:ascii="Times New Roman" w:hAnsi="Times New Roman"/>
          <w:iCs/>
          <w:color w:val="000000"/>
          <w:lang w:val="tt-RU"/>
        </w:rPr>
        <w:t xml:space="preserve">Гөлчәчәк», </w:t>
      </w:r>
      <w:r w:rsidRPr="00622DDF">
        <w:rPr>
          <w:rFonts w:ascii="Times New Roman" w:hAnsi="Times New Roman"/>
          <w:lang w:val="tt-RU"/>
        </w:rPr>
        <w:t>«Җил арба».</w:t>
      </w:r>
    </w:p>
    <w:p w:rsidR="00622DDF" w:rsidRPr="00622DDF" w:rsidRDefault="00622DDF" w:rsidP="00622DDF">
      <w:pPr>
        <w:tabs>
          <w:tab w:val="left" w:pos="4080"/>
        </w:tabs>
        <w:spacing w:after="0"/>
        <w:jc w:val="both"/>
        <w:rPr>
          <w:rFonts w:ascii="Times New Roman" w:hAnsi="Times New Roman"/>
        </w:rPr>
      </w:pPr>
      <w:r w:rsidRPr="00622DDF">
        <w:rPr>
          <w:rFonts w:ascii="Times New Roman" w:hAnsi="Times New Roman"/>
        </w:rPr>
        <w:t>Литовская народная сказка</w:t>
      </w:r>
      <w:r w:rsidRPr="00622DDF">
        <w:rPr>
          <w:rFonts w:ascii="Times New Roman" w:eastAsia="Calibri" w:hAnsi="Times New Roman"/>
        </w:rPr>
        <w:t xml:space="preserve"> «</w:t>
      </w:r>
      <w:r w:rsidRPr="00622DDF">
        <w:rPr>
          <w:rFonts w:ascii="Times New Roman" w:eastAsia="Calibri" w:hAnsi="Times New Roman"/>
          <w:lang w:val="tt-RU"/>
        </w:rPr>
        <w:t>Итагат</w:t>
      </w:r>
      <w:r w:rsidRPr="00622DDF">
        <w:rPr>
          <w:rFonts w:ascii="Times New Roman" w:eastAsia="Calibri" w:hAnsi="Times New Roman"/>
        </w:rPr>
        <w:t>ь</w:t>
      </w:r>
      <w:r w:rsidRPr="00622DDF">
        <w:rPr>
          <w:rFonts w:ascii="Times New Roman" w:eastAsia="Calibri" w:hAnsi="Times New Roman"/>
          <w:lang w:val="tt-RU"/>
        </w:rPr>
        <w:t>ле мәче</w:t>
      </w:r>
      <w:r w:rsidRPr="00622DDF">
        <w:rPr>
          <w:rFonts w:ascii="Times New Roman" w:eastAsia="Calibri" w:hAnsi="Times New Roman"/>
        </w:rPr>
        <w:t>».</w:t>
      </w:r>
    </w:p>
    <w:p w:rsidR="00622DDF" w:rsidRPr="00622DDF" w:rsidRDefault="00622DDF" w:rsidP="00622DDF">
      <w:pPr>
        <w:tabs>
          <w:tab w:val="left" w:pos="4080"/>
        </w:tabs>
        <w:spacing w:after="0"/>
        <w:jc w:val="both"/>
        <w:rPr>
          <w:rFonts w:ascii="Times New Roman" w:hAnsi="Times New Roman"/>
        </w:rPr>
      </w:pPr>
      <w:r w:rsidRPr="00622DDF">
        <w:rPr>
          <w:rFonts w:ascii="Times New Roman" w:eastAsia="Calibri" w:hAnsi="Times New Roman"/>
          <w:lang w:val="tt-RU"/>
        </w:rPr>
        <w:t>Венгерская народная сказка «Комсызлык бәласе</w:t>
      </w:r>
      <w:r w:rsidRPr="00622DDF">
        <w:rPr>
          <w:rFonts w:ascii="Times New Roman" w:eastAsia="Calibri" w:hAnsi="Times New Roman"/>
        </w:rPr>
        <w:t xml:space="preserve">». </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rPr>
        <w:t>Казахская народная сказка «Юмарт д</w:t>
      </w:r>
      <w:r w:rsidRPr="00622DDF">
        <w:rPr>
          <w:rFonts w:ascii="Times New Roman" w:eastAsia="Calibri" w:hAnsi="Times New Roman"/>
          <w:lang w:val="tt-RU"/>
        </w:rPr>
        <w:t>өя</w:t>
      </w:r>
      <w:r w:rsidRPr="00622DDF">
        <w:rPr>
          <w:rFonts w:ascii="Times New Roman" w:eastAsia="Calibri" w:hAnsi="Times New Roman"/>
        </w:rPr>
        <w:t>».</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Башкирские народные сказки «Карга ни өчен исемен әйтеп бетерми?</w:t>
      </w:r>
      <w:r w:rsidRPr="00622DDF">
        <w:rPr>
          <w:rFonts w:ascii="Times New Roman" w:eastAsia="SchoolBookTatMFOTF" w:hAnsi="Times New Roman"/>
        </w:rPr>
        <w:t xml:space="preserve"> ».</w:t>
      </w:r>
    </w:p>
    <w:p w:rsidR="00622DDF" w:rsidRPr="00622DDF" w:rsidRDefault="00622DDF" w:rsidP="00622DDF">
      <w:pPr>
        <w:pStyle w:val="af2"/>
        <w:spacing w:line="276" w:lineRule="auto"/>
        <w:jc w:val="both"/>
        <w:rPr>
          <w:rFonts w:ascii="Times New Roman" w:hAnsi="Times New Roman" w:cs="Times New Roman"/>
          <w:iCs/>
          <w:color w:val="000000"/>
        </w:rPr>
      </w:pPr>
      <w:r w:rsidRPr="00622DDF">
        <w:rPr>
          <w:rFonts w:ascii="Times New Roman" w:hAnsi="Times New Roman" w:cs="Times New Roman"/>
          <w:iCs/>
          <w:color w:val="000000"/>
        </w:rPr>
        <w:t xml:space="preserve">Корейская народная сказка «Тату туганнар». </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eastAsia="Calibri" w:hAnsi="Times New Roman" w:cs="Times New Roman"/>
          <w:lang w:val="tt-RU"/>
        </w:rPr>
        <w:t>Проект «Халык авыз иҗаты».</w:t>
      </w:r>
      <w:r w:rsidRPr="00622DDF">
        <w:rPr>
          <w:rFonts w:ascii="Times New Roman" w:hAnsi="Times New Roman" w:cs="Times New Roman"/>
          <w:iCs/>
          <w:color w:val="000000"/>
          <w:lang w:val="tt-RU"/>
        </w:rPr>
        <w:t xml:space="preserve"> </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Мифы «Тургай һәм Кояш», «Җил иясе».</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Габдулла Тукай «Әлифба</w:t>
      </w:r>
      <w:r w:rsidRPr="00622DDF">
        <w:rPr>
          <w:rFonts w:ascii="Times New Roman" w:eastAsia="SchoolBookTatMFOTF" w:hAnsi="Times New Roman"/>
          <w:lang w:val="tt-RU"/>
        </w:rPr>
        <w:t>»</w:t>
      </w:r>
      <w:r w:rsidRPr="00622DDF">
        <w:rPr>
          <w:rFonts w:ascii="Times New Roman" w:hAnsi="Times New Roman"/>
          <w:lang w:val="tt-RU"/>
        </w:rPr>
        <w:t>, « Туган тел», «Гали белән кәҗә</w:t>
      </w:r>
      <w:r w:rsidRPr="00622DDF">
        <w:rPr>
          <w:rFonts w:ascii="Times New Roman" w:eastAsia="SchoolBookTatMFOTF" w:hAnsi="Times New Roman"/>
          <w:lang w:val="tt-RU"/>
        </w:rPr>
        <w:t>»</w:t>
      </w:r>
      <w:r w:rsidRPr="00622DDF">
        <w:rPr>
          <w:rFonts w:ascii="Times New Roman" w:hAnsi="Times New Roman"/>
          <w:lang w:val="tt-RU"/>
        </w:rPr>
        <w:t>,«Бала белән Күбәләк</w:t>
      </w:r>
      <w:r w:rsidRPr="00622DDF">
        <w:rPr>
          <w:rFonts w:ascii="Times New Roman" w:eastAsia="SchoolBookTatMFOTF" w:hAnsi="Times New Roman"/>
          <w:lang w:val="tt-RU"/>
        </w:rPr>
        <w:t>»</w:t>
      </w:r>
      <w:r w:rsidRPr="00622DDF">
        <w:rPr>
          <w:rFonts w:ascii="Times New Roman" w:hAnsi="Times New Roman"/>
          <w:lang w:val="tt-RU"/>
        </w:rPr>
        <w:t>, «</w:t>
      </w:r>
      <w:r w:rsidRPr="00622DDF">
        <w:rPr>
          <w:rFonts w:ascii="Times New Roman" w:eastAsia="SchoolBookTatMFOTF" w:hAnsi="Times New Roman"/>
          <w:lang w:val="tt-RU"/>
        </w:rPr>
        <w:t xml:space="preserve">Яз», </w:t>
      </w:r>
      <w:r w:rsidRPr="00622DDF">
        <w:rPr>
          <w:rFonts w:ascii="Times New Roman" w:eastAsia="Calibri" w:hAnsi="Times New Roman"/>
          <w:lang w:val="tt-RU"/>
        </w:rPr>
        <w:t>«Көз»</w:t>
      </w:r>
      <w:r w:rsidRPr="00622DDF">
        <w:rPr>
          <w:rFonts w:ascii="Times New Roman" w:hAnsi="Times New Roman"/>
          <w:lang w:val="tt-RU"/>
        </w:rPr>
        <w:t>,</w:t>
      </w:r>
      <w:r w:rsidRPr="00622DDF">
        <w:rPr>
          <w:rFonts w:ascii="Times New Roman" w:eastAsia="Calibri" w:hAnsi="Times New Roman"/>
          <w:lang w:val="tt-RU"/>
        </w:rPr>
        <w:t xml:space="preserve"> «Безнең гаилә</w:t>
      </w:r>
      <w:r w:rsidRPr="00622DDF">
        <w:rPr>
          <w:rFonts w:ascii="Times New Roman" w:hAnsi="Times New Roman"/>
          <w:lang w:val="tt-RU"/>
        </w:rPr>
        <w:t>»</w:t>
      </w:r>
      <w:r w:rsidRPr="00622DDF">
        <w:rPr>
          <w:rFonts w:ascii="Times New Roman" w:eastAsia="Calibri" w:hAnsi="Times New Roman"/>
          <w:lang w:val="tt-RU"/>
        </w:rPr>
        <w:t xml:space="preserve">, </w:t>
      </w:r>
      <w:r w:rsidRPr="00622DDF">
        <w:rPr>
          <w:rFonts w:ascii="Times New Roman" w:hAnsi="Times New Roman"/>
          <w:color w:val="000000"/>
          <w:lang w:val="ba-RU"/>
        </w:rPr>
        <w:t>«Кызыклы шәкерт»</w:t>
      </w:r>
      <w:r w:rsidRPr="00622DDF">
        <w:rPr>
          <w:rFonts w:ascii="Times New Roman" w:hAnsi="Times New Roman"/>
          <w:color w:val="000000"/>
          <w:lang w:val="tt-RU"/>
        </w:rPr>
        <w:t xml:space="preserve">, </w:t>
      </w:r>
      <w:r w:rsidRPr="00622DDF">
        <w:rPr>
          <w:rFonts w:ascii="Times New Roman" w:hAnsi="Times New Roman"/>
          <w:iCs/>
          <w:color w:val="000000"/>
          <w:lang w:val="tt-RU"/>
        </w:rPr>
        <w:t>«Җир йокысы»,  «Су анасы», «</w:t>
      </w:r>
      <w:r w:rsidRPr="00622DDF">
        <w:rPr>
          <w:rFonts w:ascii="Times New Roman" w:hAnsi="Times New Roman"/>
          <w:lang w:val="tt-RU"/>
        </w:rPr>
        <w:t>Ай һәм Кояш», Фатыйма белән Сандугач»,  «Шүрәле».</w:t>
      </w:r>
    </w:p>
    <w:p w:rsidR="00622DDF" w:rsidRPr="00622DDF" w:rsidRDefault="00622DDF" w:rsidP="00622DDF">
      <w:pPr>
        <w:spacing w:after="0"/>
        <w:jc w:val="both"/>
        <w:rPr>
          <w:rFonts w:ascii="Times New Roman" w:eastAsia="SchoolBookTatMFOTF" w:hAnsi="Times New Roman"/>
          <w:lang w:val="tt-RU"/>
        </w:rPr>
      </w:pPr>
      <w:r w:rsidRPr="00622DDF">
        <w:rPr>
          <w:rFonts w:ascii="Times New Roman" w:hAnsi="Times New Roman"/>
          <w:lang w:val="tt-RU"/>
        </w:rPr>
        <w:lastRenderedPageBreak/>
        <w:t>Закия Туфайлова «</w:t>
      </w:r>
      <w:r w:rsidRPr="00622DDF">
        <w:rPr>
          <w:rFonts w:ascii="Times New Roman" w:eastAsia="SchoolBookTatMFOTF" w:hAnsi="Times New Roman"/>
          <w:lang w:val="tt-RU"/>
        </w:rPr>
        <w:t>Әлифбам».</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Резеда Валиева «</w:t>
      </w:r>
      <w:r w:rsidRPr="00622DDF">
        <w:rPr>
          <w:rFonts w:ascii="Times New Roman" w:eastAsia="SchoolBookTatMFOTF" w:hAnsi="Times New Roman"/>
          <w:lang w:val="tt-RU"/>
        </w:rPr>
        <w:t>Беренчеләр»,</w:t>
      </w:r>
      <w:r w:rsidRPr="00622DDF">
        <w:rPr>
          <w:rFonts w:ascii="Times New Roman" w:hAnsi="Times New Roman"/>
          <w:lang w:val="tt-RU"/>
        </w:rPr>
        <w:t xml:space="preserve"> «Күбәләк һәм кырмыска</w:t>
      </w:r>
      <w:r w:rsidRPr="00622DDF">
        <w:rPr>
          <w:rFonts w:ascii="Times New Roman" w:eastAsia="SchoolBookTatMFOTF" w:hAnsi="Times New Roman"/>
          <w:lang w:val="tt-RU"/>
        </w:rPr>
        <w:t>»</w:t>
      </w:r>
      <w:r w:rsidRPr="00622DDF">
        <w:rPr>
          <w:rFonts w:ascii="Times New Roman" w:hAnsi="Times New Roman"/>
          <w:lang w:val="tt-RU"/>
        </w:rPr>
        <w:t>, «Дуслык»,</w:t>
      </w:r>
      <w:r w:rsidRPr="00622DDF">
        <w:rPr>
          <w:rFonts w:ascii="Times New Roman" w:eastAsia="Calibri" w:hAnsi="Times New Roman"/>
          <w:lang w:val="tt-RU"/>
        </w:rPr>
        <w:t>«Туган җир»</w:t>
      </w:r>
      <w:r w:rsidRPr="00622DDF">
        <w:rPr>
          <w:rFonts w:ascii="Times New Roman" w:hAnsi="Times New Roman"/>
          <w:lang w:val="tt-RU"/>
        </w:rPr>
        <w:t>,</w:t>
      </w:r>
      <w:r w:rsidRPr="00622DDF">
        <w:rPr>
          <w:rFonts w:ascii="Times New Roman" w:eastAsia="Calibri" w:hAnsi="Times New Roman"/>
          <w:lang w:val="tt-RU"/>
        </w:rPr>
        <w:t xml:space="preserve"> </w:t>
      </w:r>
      <w:r w:rsidRPr="00622DDF">
        <w:rPr>
          <w:rFonts w:ascii="Times New Roman" w:hAnsi="Times New Roman"/>
          <w:lang w:val="tt-RU"/>
        </w:rPr>
        <w:t xml:space="preserve">«Ак песи», </w:t>
      </w:r>
      <w:r w:rsidRPr="00622DDF">
        <w:rPr>
          <w:rFonts w:ascii="Times New Roman" w:hAnsi="Times New Roman"/>
          <w:color w:val="000000"/>
          <w:lang w:val="ba-RU"/>
        </w:rPr>
        <w:t>«Сау бул, җәй!»,</w:t>
      </w:r>
      <w:r w:rsidRPr="00622DDF">
        <w:rPr>
          <w:rFonts w:ascii="Times New Roman" w:hAnsi="Times New Roman"/>
          <w:bCs/>
          <w:color w:val="000000"/>
          <w:lang w:val="tt-RU"/>
        </w:rPr>
        <w:t xml:space="preserve"> «Иң матур җир»,</w:t>
      </w:r>
      <w:r w:rsidRPr="00622DDF">
        <w:rPr>
          <w:rFonts w:ascii="Times New Roman" w:hAnsi="Times New Roman"/>
          <w:iCs/>
          <w:color w:val="000000"/>
          <w:lang w:val="tt-RU"/>
        </w:rPr>
        <w:t>«Туган көндә».</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 xml:space="preserve">Шайхи Маннур </w:t>
      </w:r>
      <w:r w:rsidRPr="00622DDF">
        <w:rPr>
          <w:rFonts w:ascii="Times New Roman" w:eastAsia="SchoolBookTatMFOTF" w:hAnsi="Times New Roman"/>
          <w:lang w:val="tt-RU"/>
        </w:rPr>
        <w:t xml:space="preserve"> </w:t>
      </w:r>
      <w:r w:rsidRPr="00622DDF">
        <w:rPr>
          <w:rFonts w:ascii="Times New Roman" w:hAnsi="Times New Roman"/>
          <w:lang w:val="tt-RU"/>
        </w:rPr>
        <w:t>«</w:t>
      </w:r>
      <w:r w:rsidRPr="00622DDF">
        <w:rPr>
          <w:rFonts w:ascii="Times New Roman" w:eastAsia="SchoolBookTatMFOTF" w:hAnsi="Times New Roman"/>
          <w:lang w:val="tt-RU"/>
        </w:rPr>
        <w:t>Яхшы бел».</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Роберт Миңнуллин «Ата – ана</w:t>
      </w:r>
      <w:r w:rsidRPr="00622DDF">
        <w:rPr>
          <w:rFonts w:ascii="Times New Roman" w:eastAsia="SchoolBookTatMFOTF" w:hAnsi="Times New Roman"/>
          <w:lang w:val="tt-RU"/>
        </w:rPr>
        <w:t>»</w:t>
      </w:r>
      <w:r w:rsidRPr="00622DDF">
        <w:rPr>
          <w:rFonts w:ascii="Times New Roman" w:hAnsi="Times New Roman"/>
          <w:lang w:val="tt-RU"/>
        </w:rPr>
        <w:t>, «Кояш</w:t>
      </w:r>
      <w:r w:rsidRPr="00622DDF">
        <w:rPr>
          <w:rFonts w:ascii="Times New Roman" w:eastAsia="SchoolBookTatMFOTF" w:hAnsi="Times New Roman"/>
          <w:lang w:val="tt-RU"/>
        </w:rPr>
        <w:t>»</w:t>
      </w:r>
      <w:r w:rsidRPr="00622DDF">
        <w:rPr>
          <w:rFonts w:ascii="Times New Roman" w:hAnsi="Times New Roman"/>
          <w:lang w:val="tt-RU"/>
        </w:rPr>
        <w:t>, «Ак кыш», «Улы белән әнисе», «Әни, мин көчек күрдем», «Спортның яңа төре».</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Рашит Башар «Танышу</w:t>
      </w:r>
      <w:r w:rsidRPr="00622DDF">
        <w:rPr>
          <w:rFonts w:ascii="Times New Roman" w:eastAsia="SchoolBookTatMFOTF" w:hAnsi="Times New Roman"/>
          <w:lang w:val="tt-RU"/>
        </w:rPr>
        <w:t>».</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Шамил Маннап «Ат ник көлә?</w:t>
      </w:r>
      <w:r w:rsidRPr="00622DDF">
        <w:rPr>
          <w:rFonts w:ascii="Times New Roman" w:eastAsia="SchoolBookTatMFOTF" w:hAnsi="Times New Roman"/>
          <w:lang w:val="tt-RU"/>
        </w:rPr>
        <w:t xml:space="preserve"> ».</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Шаукат Галиев «</w:t>
      </w:r>
      <w:r w:rsidRPr="00622DDF">
        <w:rPr>
          <w:rFonts w:ascii="Times New Roman" w:eastAsia="SchoolBookTatMFOTF" w:hAnsi="Times New Roman"/>
          <w:lang w:val="tt-RU"/>
        </w:rPr>
        <w:t xml:space="preserve">Витаминлы хәрефләр», </w:t>
      </w:r>
      <w:r w:rsidRPr="00622DDF">
        <w:rPr>
          <w:rFonts w:ascii="Times New Roman" w:hAnsi="Times New Roman"/>
          <w:lang w:val="tt-RU"/>
        </w:rPr>
        <w:t>«</w:t>
      </w:r>
      <w:r w:rsidRPr="00622DDF">
        <w:rPr>
          <w:rFonts w:ascii="Times New Roman" w:eastAsia="SchoolBookTatMFOTF" w:hAnsi="Times New Roman"/>
          <w:lang w:val="tt-RU"/>
        </w:rPr>
        <w:t xml:space="preserve">Светофорның өч күзе», </w:t>
      </w:r>
      <w:r w:rsidRPr="00622DDF">
        <w:rPr>
          <w:rFonts w:ascii="Times New Roman" w:hAnsi="Times New Roman"/>
          <w:lang w:val="tt-RU"/>
        </w:rPr>
        <w:t>«Танышмак өчен табышмак</w:t>
      </w:r>
      <w:r w:rsidRPr="00622DDF">
        <w:rPr>
          <w:rFonts w:ascii="Times New Roman" w:eastAsia="SchoolBookTatMFOTF" w:hAnsi="Times New Roman"/>
          <w:lang w:val="tt-RU"/>
        </w:rPr>
        <w:t>»</w:t>
      </w:r>
      <w:r w:rsidRPr="00622DDF">
        <w:rPr>
          <w:rFonts w:ascii="Times New Roman" w:hAnsi="Times New Roman"/>
          <w:lang w:val="tt-RU"/>
        </w:rPr>
        <w:t>,</w:t>
      </w:r>
      <w:r w:rsidRPr="00622DDF">
        <w:rPr>
          <w:rFonts w:ascii="Times New Roman" w:eastAsia="Calibri" w:hAnsi="Times New Roman"/>
          <w:lang w:val="tt-RU"/>
        </w:rPr>
        <w:t>«Колынкаем»</w:t>
      </w:r>
      <w:r w:rsidRPr="00622DDF">
        <w:rPr>
          <w:rFonts w:ascii="Times New Roman" w:hAnsi="Times New Roman"/>
          <w:lang w:val="tt-RU"/>
        </w:rPr>
        <w:t xml:space="preserve"> , </w:t>
      </w:r>
      <w:r w:rsidRPr="00622DDF">
        <w:rPr>
          <w:rFonts w:ascii="Times New Roman" w:eastAsia="Calibri" w:hAnsi="Times New Roman"/>
          <w:lang w:val="tt-RU"/>
        </w:rPr>
        <w:t xml:space="preserve">«Рәхмәтләр хакында», </w:t>
      </w:r>
      <w:r w:rsidRPr="00622DDF">
        <w:rPr>
          <w:rFonts w:ascii="Times New Roman" w:hAnsi="Times New Roman"/>
          <w:iCs/>
          <w:color w:val="000000"/>
          <w:lang w:val="tt-RU"/>
        </w:rPr>
        <w:t xml:space="preserve">«Җиргә язны кем китерә?», </w:t>
      </w:r>
      <w:r w:rsidRPr="00622DDF">
        <w:rPr>
          <w:rFonts w:ascii="Times New Roman" w:hAnsi="Times New Roman"/>
          <w:lang w:val="tt-RU"/>
        </w:rPr>
        <w:t>«Камырша», «Күршеләрнең алмасы», «Минем абый шигырь ятлый».</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hAnsi="Times New Roman"/>
          <w:lang w:val="tt-RU"/>
        </w:rPr>
        <w:t>Рабит Батулла «әйлән бәйлән уены</w:t>
      </w:r>
      <w:r w:rsidRPr="00622DDF">
        <w:rPr>
          <w:rFonts w:ascii="Times New Roman" w:eastAsia="SchoolBookTatMFOTF" w:hAnsi="Times New Roman"/>
          <w:lang w:val="tt-RU"/>
        </w:rPr>
        <w:t>»</w:t>
      </w:r>
      <w:r w:rsidRPr="00622DDF">
        <w:rPr>
          <w:rFonts w:ascii="Times New Roman" w:hAnsi="Times New Roman"/>
          <w:lang w:val="tt-RU"/>
        </w:rPr>
        <w:t>, «Аю Әппәс</w:t>
      </w:r>
      <w:r w:rsidRPr="00622DDF">
        <w:rPr>
          <w:rFonts w:ascii="Times New Roman" w:eastAsia="SchoolBookTatMFOTF" w:hAnsi="Times New Roman"/>
          <w:lang w:val="tt-RU"/>
        </w:rPr>
        <w:t>»</w:t>
      </w:r>
      <w:r w:rsidRPr="00622DDF">
        <w:rPr>
          <w:rFonts w:ascii="Times New Roman" w:hAnsi="Times New Roman"/>
          <w:lang w:val="tt-RU"/>
        </w:rPr>
        <w:t xml:space="preserve">, </w:t>
      </w:r>
      <w:r w:rsidRPr="00622DDF">
        <w:rPr>
          <w:rFonts w:ascii="Times New Roman" w:eastAsia="Calibri" w:hAnsi="Times New Roman"/>
          <w:lang w:val="tt-RU"/>
        </w:rPr>
        <w:t xml:space="preserve">«Куян баласы Нуяк». </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 xml:space="preserve">Габделхай Сабитов </w:t>
      </w:r>
      <w:r w:rsidRPr="00622DDF">
        <w:rPr>
          <w:rFonts w:ascii="Times New Roman" w:hAnsi="Times New Roman"/>
        </w:rPr>
        <w:t>«</w:t>
      </w:r>
      <w:r w:rsidRPr="00622DDF">
        <w:rPr>
          <w:rFonts w:ascii="Times New Roman" w:hAnsi="Times New Roman"/>
          <w:lang w:val="tt-RU"/>
        </w:rPr>
        <w:t>Балага – балык</w:t>
      </w:r>
      <w:r w:rsidRPr="00622DDF">
        <w:rPr>
          <w:rFonts w:ascii="Times New Roman" w:eastAsia="SchoolBookTatMFOTF" w:hAnsi="Times New Roman"/>
        </w:rPr>
        <w:t>»</w:t>
      </w:r>
      <w:r w:rsidRPr="00622DDF">
        <w:rPr>
          <w:rFonts w:ascii="Times New Roman" w:hAnsi="Times New Roman"/>
          <w:lang w:val="tt-RU"/>
        </w:rPr>
        <w:t xml:space="preserve">, Джавад Тарджеманов </w:t>
      </w:r>
      <w:r w:rsidRPr="00622DDF">
        <w:rPr>
          <w:rFonts w:ascii="Times New Roman" w:hAnsi="Times New Roman"/>
        </w:rPr>
        <w:t>«</w:t>
      </w:r>
      <w:r w:rsidRPr="00622DDF">
        <w:rPr>
          <w:rFonts w:ascii="Times New Roman" w:hAnsi="Times New Roman"/>
          <w:lang w:val="tt-RU"/>
        </w:rPr>
        <w:t>Табигать китабы</w:t>
      </w:r>
      <w:r w:rsidRPr="00622DDF">
        <w:rPr>
          <w:rFonts w:ascii="Times New Roman" w:eastAsia="SchoolBookTatMFOTF" w:hAnsi="Times New Roman"/>
        </w:rPr>
        <w:t>».</w:t>
      </w:r>
    </w:p>
    <w:p w:rsidR="00622DDF" w:rsidRPr="00622DDF" w:rsidRDefault="00622DDF" w:rsidP="00622DDF">
      <w:pPr>
        <w:spacing w:after="0"/>
        <w:jc w:val="both"/>
        <w:rPr>
          <w:rFonts w:ascii="Times New Roman" w:hAnsi="Times New Roman"/>
          <w:lang w:val="tt-RU"/>
        </w:rPr>
      </w:pPr>
      <w:r w:rsidRPr="00622DDF">
        <w:rPr>
          <w:rFonts w:ascii="Times New Roman" w:hAnsi="Times New Roman"/>
        </w:rPr>
        <w:t>Лябиб Лерон «</w:t>
      </w:r>
      <w:r w:rsidRPr="00622DDF">
        <w:rPr>
          <w:rFonts w:ascii="Times New Roman" w:eastAsia="SchoolBookTatMFOTF" w:hAnsi="Times New Roman"/>
        </w:rPr>
        <w:t xml:space="preserve">Супермалай», </w:t>
      </w:r>
      <w:r w:rsidRPr="00622DDF">
        <w:rPr>
          <w:rFonts w:ascii="Times New Roman" w:hAnsi="Times New Roman"/>
        </w:rPr>
        <w:t xml:space="preserve"> «</w:t>
      </w:r>
      <w:r w:rsidRPr="00622DDF">
        <w:rPr>
          <w:rFonts w:ascii="Times New Roman" w:eastAsia="SchoolBookTatMFOTF" w:hAnsi="Times New Roman"/>
        </w:rPr>
        <w:t>Апрель ае».</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Фанис Яруллин «</w:t>
      </w:r>
      <w:r w:rsidRPr="00622DDF">
        <w:rPr>
          <w:rFonts w:ascii="Times New Roman" w:eastAsia="SchoolBookTatMFOTF" w:hAnsi="Times New Roman"/>
          <w:lang w:val="tt-RU"/>
        </w:rPr>
        <w:t>Хикмәтле сүз».</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Бари Рахмат «Яз килә</w:t>
      </w:r>
      <w:r w:rsidRPr="00622DDF">
        <w:rPr>
          <w:rFonts w:ascii="Times New Roman" w:eastAsia="SchoolBookTatMFOTF" w:hAnsi="Times New Roman"/>
          <w:lang w:val="tt-RU"/>
        </w:rPr>
        <w:t>»</w:t>
      </w:r>
      <w:r w:rsidRPr="00622DDF">
        <w:rPr>
          <w:rFonts w:ascii="Times New Roman" w:hAnsi="Times New Roman"/>
          <w:lang w:val="tt-RU"/>
        </w:rPr>
        <w:t xml:space="preserve">, </w:t>
      </w:r>
      <w:r w:rsidRPr="00622DDF">
        <w:rPr>
          <w:rFonts w:ascii="Times New Roman" w:eastAsia="Calibri" w:hAnsi="Times New Roman"/>
          <w:lang w:val="tt-RU"/>
        </w:rPr>
        <w:t>«Иң күңелле чак».</w:t>
      </w:r>
    </w:p>
    <w:p w:rsidR="00622DDF" w:rsidRPr="00622DDF" w:rsidRDefault="00622DDF" w:rsidP="00622DDF">
      <w:pPr>
        <w:spacing w:after="0"/>
        <w:jc w:val="both"/>
        <w:rPr>
          <w:rFonts w:ascii="Times New Roman" w:hAnsi="Times New Roman"/>
          <w:lang w:val="tt-RU"/>
        </w:rPr>
      </w:pPr>
      <w:r w:rsidRPr="00622DDF">
        <w:rPr>
          <w:rFonts w:ascii="Times New Roman" w:hAnsi="Times New Roman"/>
        </w:rPr>
        <w:t>Гульшат Зайнашева «</w:t>
      </w:r>
      <w:r w:rsidRPr="00622DDF">
        <w:rPr>
          <w:rFonts w:ascii="Times New Roman" w:eastAsia="SchoolBookTatMFOTF" w:hAnsi="Times New Roman"/>
        </w:rPr>
        <w:t>Әниләр бәйрәме».</w:t>
      </w:r>
    </w:p>
    <w:p w:rsidR="00622DDF" w:rsidRPr="00622DDF" w:rsidRDefault="00622DDF" w:rsidP="00622DDF">
      <w:pPr>
        <w:spacing w:after="0"/>
        <w:jc w:val="both"/>
        <w:rPr>
          <w:rFonts w:ascii="Times New Roman" w:hAnsi="Times New Roman"/>
        </w:rPr>
      </w:pPr>
      <w:r w:rsidRPr="00622DDF">
        <w:rPr>
          <w:rFonts w:ascii="Times New Roman" w:hAnsi="Times New Roman"/>
          <w:lang w:val="tt-RU"/>
        </w:rPr>
        <w:t xml:space="preserve">Энже Маиминова </w:t>
      </w:r>
      <w:r w:rsidRPr="00622DDF">
        <w:rPr>
          <w:rFonts w:ascii="Times New Roman" w:hAnsi="Times New Roman"/>
        </w:rPr>
        <w:t>«</w:t>
      </w:r>
      <w:r w:rsidRPr="00622DDF">
        <w:rPr>
          <w:rFonts w:ascii="Times New Roman" w:hAnsi="Times New Roman"/>
          <w:lang w:val="tt-RU"/>
        </w:rPr>
        <w:t>Монсу б</w:t>
      </w:r>
      <w:r w:rsidRPr="00622DDF">
        <w:rPr>
          <w:rFonts w:ascii="Times New Roman" w:eastAsia="SchoolBookTatMFOTF" w:hAnsi="Times New Roman"/>
        </w:rPr>
        <w:t>ә</w:t>
      </w:r>
      <w:r w:rsidRPr="00622DDF">
        <w:rPr>
          <w:rFonts w:ascii="Times New Roman" w:hAnsi="Times New Roman"/>
          <w:lang w:val="tt-RU"/>
        </w:rPr>
        <w:t>йр</w:t>
      </w:r>
      <w:r w:rsidRPr="00622DDF">
        <w:rPr>
          <w:rFonts w:ascii="Times New Roman" w:eastAsia="SchoolBookTatMFOTF" w:hAnsi="Times New Roman"/>
        </w:rPr>
        <w:t>ә</w:t>
      </w:r>
      <w:r w:rsidRPr="00622DDF">
        <w:rPr>
          <w:rFonts w:ascii="Times New Roman" w:hAnsi="Times New Roman"/>
          <w:lang w:val="tt-RU"/>
        </w:rPr>
        <w:t>м</w:t>
      </w:r>
      <w:r w:rsidRPr="00622DDF">
        <w:rPr>
          <w:rFonts w:ascii="Times New Roman" w:eastAsia="SchoolBookTatMFOTF" w:hAnsi="Times New Roman"/>
        </w:rPr>
        <w:t>»</w:t>
      </w:r>
      <w:r w:rsidRPr="00622DDF">
        <w:rPr>
          <w:rFonts w:ascii="Times New Roman" w:hAnsi="Times New Roman"/>
        </w:rPr>
        <w:t xml:space="preserve"> .</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Газинур Мурат «Иң матур ил».</w:t>
      </w:r>
    </w:p>
    <w:p w:rsidR="00622DDF" w:rsidRPr="00622DDF" w:rsidRDefault="00622DDF" w:rsidP="00622DDF">
      <w:pPr>
        <w:tabs>
          <w:tab w:val="left" w:pos="4080"/>
        </w:tabs>
        <w:spacing w:after="0"/>
        <w:jc w:val="both"/>
        <w:rPr>
          <w:rFonts w:ascii="Times New Roman" w:eastAsia="Calibri" w:hAnsi="Times New Roman"/>
          <w:lang w:val="tt-RU"/>
        </w:rPr>
      </w:pPr>
      <w:r w:rsidRPr="00622DDF">
        <w:rPr>
          <w:rFonts w:ascii="Times New Roman" w:eastAsia="Calibri" w:hAnsi="Times New Roman"/>
          <w:lang w:val="tt-RU"/>
        </w:rPr>
        <w:t xml:space="preserve">Предание. Казан кайнаган урын. </w:t>
      </w:r>
    </w:p>
    <w:p w:rsidR="00622DDF" w:rsidRPr="00622DDF" w:rsidRDefault="00622DDF" w:rsidP="00622DDF">
      <w:pPr>
        <w:tabs>
          <w:tab w:val="left" w:pos="4080"/>
        </w:tabs>
        <w:spacing w:after="0"/>
        <w:jc w:val="both"/>
        <w:rPr>
          <w:rFonts w:ascii="Times New Roman" w:hAnsi="Times New Roman"/>
        </w:rPr>
      </w:pPr>
      <w:r w:rsidRPr="00622DDF">
        <w:rPr>
          <w:rFonts w:ascii="Times New Roman" w:eastAsia="Calibri" w:hAnsi="Times New Roman"/>
          <w:lang w:val="tt-RU"/>
        </w:rPr>
        <w:t>«</w:t>
      </w:r>
      <w:r w:rsidRPr="00622DDF">
        <w:rPr>
          <w:rFonts w:ascii="Times New Roman" w:eastAsia="Calibri" w:hAnsi="Times New Roman"/>
        </w:rPr>
        <w:t>Ш</w:t>
      </w:r>
      <w:r w:rsidRPr="00622DDF">
        <w:rPr>
          <w:rFonts w:ascii="Times New Roman" w:eastAsia="Calibri" w:hAnsi="Times New Roman"/>
          <w:lang w:val="tt-RU"/>
        </w:rPr>
        <w:t>әһәр нигә Казан дип аталган».</w:t>
      </w:r>
    </w:p>
    <w:p w:rsidR="00622DDF" w:rsidRPr="00622DDF" w:rsidRDefault="00622DDF" w:rsidP="00622DDF">
      <w:pPr>
        <w:tabs>
          <w:tab w:val="left" w:pos="4080"/>
        </w:tabs>
        <w:spacing w:after="0"/>
        <w:ind w:right="-2434"/>
        <w:jc w:val="both"/>
        <w:rPr>
          <w:rFonts w:ascii="Times New Roman" w:hAnsi="Times New Roman"/>
        </w:rPr>
      </w:pPr>
      <w:r w:rsidRPr="00622DDF">
        <w:rPr>
          <w:rFonts w:ascii="Times New Roman" w:eastAsia="Calibri" w:hAnsi="Times New Roman"/>
          <w:lang w:val="tt-RU"/>
        </w:rPr>
        <w:t xml:space="preserve">Татарская народная песня. </w:t>
      </w:r>
      <w:r w:rsidRPr="00622DDF">
        <w:rPr>
          <w:rFonts w:ascii="Times New Roman" w:eastAsia="Calibri" w:hAnsi="Times New Roman"/>
        </w:rPr>
        <w:t>«</w:t>
      </w:r>
      <w:r w:rsidRPr="00622DDF">
        <w:rPr>
          <w:rFonts w:ascii="Times New Roman" w:eastAsia="Calibri" w:hAnsi="Times New Roman"/>
          <w:lang w:val="tt-RU"/>
        </w:rPr>
        <w:t>Әпипә</w:t>
      </w:r>
      <w:r w:rsidRPr="00622DDF">
        <w:rPr>
          <w:rFonts w:ascii="Times New Roman" w:eastAsia="Calibri" w:hAnsi="Times New Roman"/>
        </w:rPr>
        <w:t>»</w:t>
      </w:r>
      <w:r w:rsidRPr="00622DDF">
        <w:rPr>
          <w:rFonts w:ascii="Times New Roman" w:eastAsia="Calibri" w:hAnsi="Times New Roman"/>
          <w:lang w:val="tt-RU"/>
        </w:rPr>
        <w:t xml:space="preserve">.  </w:t>
      </w:r>
      <w:r w:rsidRPr="00622DDF">
        <w:rPr>
          <w:rFonts w:ascii="Times New Roman" w:eastAsia="Calibri" w:hAnsi="Times New Roman"/>
        </w:rPr>
        <w:t>«</w:t>
      </w:r>
      <w:r w:rsidRPr="00622DDF">
        <w:rPr>
          <w:rFonts w:ascii="Times New Roman" w:eastAsia="Calibri" w:hAnsi="Times New Roman"/>
          <w:lang w:val="tt-RU"/>
        </w:rPr>
        <w:t>Матур булсын</w:t>
      </w:r>
      <w:r w:rsidRPr="00622DDF">
        <w:rPr>
          <w:rFonts w:ascii="Times New Roman" w:eastAsia="Calibri" w:hAnsi="Times New Roman"/>
        </w:rPr>
        <w:t>»</w:t>
      </w:r>
      <w:r w:rsidRPr="00622DDF">
        <w:rPr>
          <w:rFonts w:ascii="Times New Roman" w:eastAsia="Calibri" w:hAnsi="Times New Roman"/>
          <w:lang w:val="tt-RU"/>
        </w:rPr>
        <w:t>.</w:t>
      </w:r>
      <w:r w:rsidRPr="00622DDF">
        <w:rPr>
          <w:rFonts w:ascii="Times New Roman" w:eastAsia="Calibri" w:hAnsi="Times New Roman"/>
        </w:rPr>
        <w:t xml:space="preserve"> </w:t>
      </w:r>
    </w:p>
    <w:p w:rsidR="00622DDF" w:rsidRPr="00622DDF" w:rsidRDefault="00622DDF" w:rsidP="00622DDF">
      <w:pPr>
        <w:tabs>
          <w:tab w:val="left" w:pos="4080"/>
        </w:tabs>
        <w:spacing w:after="0"/>
        <w:ind w:right="-2434"/>
        <w:jc w:val="both"/>
        <w:rPr>
          <w:rFonts w:ascii="Times New Roman" w:hAnsi="Times New Roman"/>
          <w:lang w:val="tt-RU"/>
        </w:rPr>
      </w:pPr>
      <w:r w:rsidRPr="00622DDF">
        <w:rPr>
          <w:rFonts w:ascii="Times New Roman" w:eastAsia="Calibri" w:hAnsi="Times New Roman"/>
        </w:rPr>
        <w:t>Загадки, считалки, анекдоты, пословицы.</w:t>
      </w:r>
    </w:p>
    <w:p w:rsidR="00622DDF" w:rsidRPr="00622DDF" w:rsidRDefault="00622DDF" w:rsidP="00622DDF">
      <w:pPr>
        <w:tabs>
          <w:tab w:val="left" w:pos="4080"/>
        </w:tabs>
        <w:spacing w:after="0"/>
        <w:jc w:val="both"/>
        <w:rPr>
          <w:rFonts w:ascii="Times New Roman" w:hAnsi="Times New Roman"/>
        </w:rPr>
      </w:pPr>
      <w:r w:rsidRPr="00622DDF">
        <w:rPr>
          <w:rFonts w:ascii="Times New Roman" w:eastAsia="Calibri" w:hAnsi="Times New Roman"/>
        </w:rPr>
        <w:t>Николай Сладков «К</w:t>
      </w:r>
      <w:r w:rsidRPr="00622DDF">
        <w:rPr>
          <w:rFonts w:ascii="Times New Roman" w:eastAsia="Calibri" w:hAnsi="Times New Roman"/>
          <w:lang w:val="tt-RU"/>
        </w:rPr>
        <w:t>өз итте</w:t>
      </w:r>
      <w:r w:rsidRPr="00622DDF">
        <w:rPr>
          <w:rFonts w:ascii="Times New Roman" w:eastAsia="Calibri" w:hAnsi="Times New Roman"/>
        </w:rPr>
        <w:t>».</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Гариф Галиев «Айлар алышлыгында.</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 xml:space="preserve">Амина Бикчантаева «Тәмле сүз», </w:t>
      </w:r>
      <w:r w:rsidRPr="00622DDF">
        <w:rPr>
          <w:rFonts w:ascii="Times New Roman" w:hAnsi="Times New Roman"/>
          <w:iCs/>
          <w:color w:val="000000"/>
          <w:lang w:val="tt-RU"/>
        </w:rPr>
        <w:t>«Әтием белән бергә».</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Рафис Гиззатуллин «Тылсымлы сүз».</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 xml:space="preserve">Шаехзада Бабич «Кышкы юл». </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 xml:space="preserve">Галимджан Ибрагимо. «Кар ява». </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Рафис Корбан «Чыршы бәйрәме».</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Зиннур Хуснияр «Кышкы урман табышмаклары».</w:t>
      </w:r>
    </w:p>
    <w:p w:rsidR="00622DDF" w:rsidRPr="00622DDF" w:rsidRDefault="00622DDF" w:rsidP="00622DDF">
      <w:pPr>
        <w:tabs>
          <w:tab w:val="left" w:pos="4080"/>
        </w:tabs>
        <w:spacing w:after="0"/>
        <w:jc w:val="both"/>
        <w:rPr>
          <w:rFonts w:ascii="Times New Roman" w:hAnsi="Times New Roman"/>
        </w:rPr>
      </w:pPr>
      <w:r w:rsidRPr="00622DDF">
        <w:rPr>
          <w:rFonts w:ascii="Times New Roman" w:eastAsia="Calibri" w:hAnsi="Times New Roman"/>
          <w:lang w:val="tt-RU"/>
        </w:rPr>
        <w:t>Гакиль Сагиров «Акбай</w:t>
      </w:r>
      <w:r w:rsidRPr="00622DDF">
        <w:rPr>
          <w:rFonts w:ascii="Times New Roman" w:eastAsia="Calibri" w:hAnsi="Times New Roman"/>
        </w:rPr>
        <w:t>».</w:t>
      </w:r>
    </w:p>
    <w:p w:rsidR="00622DDF" w:rsidRPr="00622DDF" w:rsidRDefault="00622DDF" w:rsidP="00622DDF">
      <w:pPr>
        <w:tabs>
          <w:tab w:val="left" w:pos="4080"/>
        </w:tabs>
        <w:spacing w:after="0"/>
        <w:jc w:val="both"/>
        <w:rPr>
          <w:rFonts w:ascii="Times New Roman" w:eastAsia="Calibri" w:hAnsi="Times New Roman"/>
        </w:rPr>
      </w:pPr>
      <w:r w:rsidRPr="00622DDF">
        <w:rPr>
          <w:rFonts w:ascii="Times New Roman" w:eastAsia="Calibri" w:hAnsi="Times New Roman"/>
        </w:rPr>
        <w:t>Анас Кари «Тиен».</w:t>
      </w:r>
    </w:p>
    <w:p w:rsidR="00622DDF" w:rsidRPr="00622DDF" w:rsidRDefault="00622DDF" w:rsidP="00622DDF">
      <w:pPr>
        <w:spacing w:after="0"/>
        <w:jc w:val="both"/>
        <w:rPr>
          <w:rFonts w:ascii="Times New Roman" w:hAnsi="Times New Roman"/>
          <w:lang w:val="tt-RU"/>
        </w:rPr>
      </w:pPr>
      <w:r w:rsidRPr="00622DDF">
        <w:rPr>
          <w:rFonts w:ascii="Times New Roman" w:eastAsia="Calibri" w:hAnsi="Times New Roman"/>
        </w:rPr>
        <w:t>Муса Джалиль «К</w:t>
      </w:r>
      <w:r w:rsidRPr="00622DDF">
        <w:rPr>
          <w:rFonts w:ascii="Times New Roman" w:eastAsia="Calibri" w:hAnsi="Times New Roman"/>
          <w:lang w:val="tt-RU"/>
        </w:rPr>
        <w:t>үке</w:t>
      </w:r>
      <w:r w:rsidRPr="00622DDF">
        <w:rPr>
          <w:rFonts w:ascii="Times New Roman" w:eastAsia="Calibri" w:hAnsi="Times New Roman"/>
        </w:rPr>
        <w:t>»,</w:t>
      </w:r>
      <w:r w:rsidRPr="00622DDF">
        <w:rPr>
          <w:rFonts w:ascii="Times New Roman" w:hAnsi="Times New Roman"/>
        </w:rPr>
        <w:t xml:space="preserve"> </w:t>
      </w:r>
      <w:r w:rsidRPr="00622DDF">
        <w:rPr>
          <w:rFonts w:ascii="Times New Roman" w:hAnsi="Times New Roman"/>
          <w:lang w:val="tt-RU"/>
        </w:rPr>
        <w:t>«Яңгыр» ,«Чишмә».</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Зиннур Хуснияр «Тукран тәүбәсе».</w:t>
      </w:r>
    </w:p>
    <w:p w:rsidR="00622DDF" w:rsidRPr="00622DDF" w:rsidRDefault="00622DDF" w:rsidP="00622DDF">
      <w:pPr>
        <w:tabs>
          <w:tab w:val="left" w:pos="4080"/>
        </w:tabs>
        <w:spacing w:after="0"/>
        <w:jc w:val="both"/>
        <w:rPr>
          <w:rFonts w:ascii="Times New Roman" w:hAnsi="Times New Roman"/>
        </w:rPr>
      </w:pPr>
      <w:r w:rsidRPr="00622DDF">
        <w:rPr>
          <w:rFonts w:ascii="Times New Roman" w:eastAsia="Calibri" w:hAnsi="Times New Roman"/>
          <w:lang w:val="tt-RU"/>
        </w:rPr>
        <w:t xml:space="preserve">Марс Шабаев «Ташу». </w:t>
      </w:r>
      <w:r w:rsidRPr="00622DDF">
        <w:rPr>
          <w:rFonts w:ascii="Times New Roman" w:eastAsia="Calibri" w:hAnsi="Times New Roman"/>
        </w:rPr>
        <w:t>Гасим Лутф. «Сыерчык».</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Гарай Рахим «Каргалар шәһәре».Закария Ахмерова «Агачлар да авырый».</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Рафис Курбан.«Җиңү бәйрәме». Хакимджан Халиков «Рәхмәт сезгә, ветераннар!».</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Илдар Юзеев «Дәү әнием».</w:t>
      </w:r>
    </w:p>
    <w:p w:rsidR="00622DDF" w:rsidRPr="00622DDF" w:rsidRDefault="00622DDF" w:rsidP="00622DDF">
      <w:pPr>
        <w:tabs>
          <w:tab w:val="left" w:pos="4080"/>
        </w:tabs>
        <w:spacing w:after="0"/>
        <w:jc w:val="both"/>
        <w:rPr>
          <w:rFonts w:ascii="Times New Roman" w:eastAsia="Calibri" w:hAnsi="Times New Roman"/>
          <w:lang w:val="tt-RU"/>
        </w:rPr>
      </w:pPr>
      <w:r w:rsidRPr="00622DDF">
        <w:rPr>
          <w:rFonts w:ascii="Times New Roman" w:eastAsia="Calibri" w:hAnsi="Times New Roman"/>
          <w:lang w:val="tt-RU"/>
        </w:rPr>
        <w:t>Бикя Рахимова « Бишек җыры».</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 xml:space="preserve"> Зоя Воскресенская «Әни»</w:t>
      </w:r>
    </w:p>
    <w:p w:rsidR="00622DDF" w:rsidRPr="00622DDF" w:rsidRDefault="00622DDF" w:rsidP="00622DDF">
      <w:pPr>
        <w:tabs>
          <w:tab w:val="left" w:pos="4080"/>
        </w:tabs>
        <w:spacing w:after="0"/>
        <w:jc w:val="both"/>
        <w:rPr>
          <w:rFonts w:ascii="Times New Roman" w:hAnsi="Times New Roman"/>
        </w:rPr>
      </w:pPr>
      <w:r w:rsidRPr="00622DDF">
        <w:rPr>
          <w:rFonts w:ascii="Times New Roman" w:eastAsia="Calibri" w:hAnsi="Times New Roman"/>
          <w:lang w:val="tt-RU"/>
        </w:rPr>
        <w:t>Якоб и Ви</w:t>
      </w:r>
      <w:r w:rsidRPr="00622DDF">
        <w:rPr>
          <w:rFonts w:ascii="Times New Roman" w:hAnsi="Times New Roman"/>
        </w:rPr>
        <w:t xml:space="preserve">льгельм Гримм </w:t>
      </w:r>
      <w:r w:rsidRPr="00622DDF">
        <w:rPr>
          <w:rFonts w:ascii="Times New Roman" w:eastAsia="Calibri" w:hAnsi="Times New Roman"/>
        </w:rPr>
        <w:t>«Боткалы ч</w:t>
      </w:r>
      <w:r w:rsidRPr="00622DDF">
        <w:rPr>
          <w:rFonts w:ascii="Times New Roman" w:eastAsia="Calibri" w:hAnsi="Times New Roman"/>
          <w:lang w:val="tt-RU"/>
        </w:rPr>
        <w:t>ү</w:t>
      </w:r>
      <w:r w:rsidRPr="00622DDF">
        <w:rPr>
          <w:rFonts w:ascii="Times New Roman" w:eastAsia="Calibri" w:hAnsi="Times New Roman"/>
        </w:rPr>
        <w:t>лм</w:t>
      </w:r>
      <w:r w:rsidRPr="00622DDF">
        <w:rPr>
          <w:rFonts w:ascii="Times New Roman" w:eastAsia="Calibri" w:hAnsi="Times New Roman"/>
          <w:lang w:val="tt-RU"/>
        </w:rPr>
        <w:t>әк</w:t>
      </w:r>
      <w:r w:rsidRPr="00622DDF">
        <w:rPr>
          <w:rFonts w:ascii="Times New Roman" w:eastAsia="Calibri" w:hAnsi="Times New Roman"/>
        </w:rPr>
        <w:t>».</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lang w:val="tt-RU"/>
        </w:rPr>
        <w:t>Ахмет Исхак «Ана рәхмәте».</w:t>
      </w:r>
    </w:p>
    <w:p w:rsidR="00622DDF" w:rsidRPr="00622DDF" w:rsidRDefault="00622DDF" w:rsidP="00622DDF">
      <w:pPr>
        <w:tabs>
          <w:tab w:val="left" w:pos="4080"/>
        </w:tabs>
        <w:spacing w:after="0"/>
        <w:jc w:val="both"/>
        <w:rPr>
          <w:rFonts w:ascii="Times New Roman" w:hAnsi="Times New Roman"/>
          <w:lang w:val="tt-RU"/>
        </w:rPr>
      </w:pPr>
      <w:r w:rsidRPr="00622DDF">
        <w:rPr>
          <w:rFonts w:ascii="Times New Roman" w:eastAsia="Calibri" w:hAnsi="Times New Roman"/>
        </w:rPr>
        <w:t>Ж</w:t>
      </w:r>
      <w:r w:rsidRPr="00622DDF">
        <w:rPr>
          <w:rFonts w:ascii="Times New Roman" w:eastAsia="Calibri" w:hAnsi="Times New Roman"/>
          <w:lang w:val="tt-RU"/>
        </w:rPr>
        <w:t>аудат Дарзаман. «Саумы, җәй!».</w:t>
      </w:r>
    </w:p>
    <w:p w:rsidR="00622DDF" w:rsidRPr="00622DDF" w:rsidRDefault="00622DDF" w:rsidP="00622DDF">
      <w:pPr>
        <w:tabs>
          <w:tab w:val="left" w:pos="4080"/>
        </w:tabs>
        <w:spacing w:after="0"/>
        <w:jc w:val="both"/>
        <w:rPr>
          <w:rFonts w:ascii="Times New Roman" w:eastAsia="Calibri" w:hAnsi="Times New Roman"/>
          <w:lang w:val="tt-RU"/>
        </w:rPr>
      </w:pPr>
      <w:r w:rsidRPr="00622DDF">
        <w:rPr>
          <w:rFonts w:ascii="Times New Roman" w:eastAsia="Calibri" w:hAnsi="Times New Roman"/>
          <w:lang w:val="tt-RU"/>
        </w:rPr>
        <w:t xml:space="preserve">Эльмира Шарифуллина «Сабантуй». </w:t>
      </w:r>
    </w:p>
    <w:p w:rsidR="00622DDF" w:rsidRPr="00622DDF" w:rsidRDefault="00622DDF" w:rsidP="00622DDF">
      <w:pPr>
        <w:spacing w:after="0"/>
        <w:jc w:val="both"/>
        <w:rPr>
          <w:rFonts w:ascii="Times New Roman" w:eastAsia="Calibri" w:hAnsi="Times New Roman"/>
          <w:lang w:val="tt-RU"/>
        </w:rPr>
      </w:pPr>
      <w:r w:rsidRPr="00622DDF">
        <w:rPr>
          <w:rFonts w:ascii="Times New Roman" w:eastAsia="Calibri" w:hAnsi="Times New Roman"/>
          <w:lang w:val="tt-RU"/>
        </w:rPr>
        <w:t>Рафис Курбан «Кояш – безнең дустыбыз».</w:t>
      </w:r>
    </w:p>
    <w:p w:rsidR="00622DDF" w:rsidRPr="00622DDF" w:rsidRDefault="00622DDF" w:rsidP="00622DDF">
      <w:pPr>
        <w:pStyle w:val="af2"/>
        <w:spacing w:line="276" w:lineRule="auto"/>
        <w:jc w:val="both"/>
        <w:rPr>
          <w:rFonts w:ascii="Times New Roman" w:hAnsi="Times New Roman" w:cs="Times New Roman"/>
          <w:color w:val="000000"/>
          <w:lang w:val="ba-RU"/>
        </w:rPr>
      </w:pPr>
      <w:r w:rsidRPr="00622DDF">
        <w:rPr>
          <w:rFonts w:ascii="Times New Roman" w:hAnsi="Times New Roman" w:cs="Times New Roman"/>
          <w:color w:val="000000"/>
          <w:lang w:val="ba-RU"/>
        </w:rPr>
        <w:t>М</w:t>
      </w:r>
      <w:r w:rsidRPr="00622DDF">
        <w:rPr>
          <w:rFonts w:ascii="Times New Roman" w:hAnsi="Times New Roman" w:cs="Times New Roman"/>
          <w:color w:val="000000"/>
          <w:lang w:val="tt-RU"/>
        </w:rPr>
        <w:t>.</w:t>
      </w:r>
      <w:r w:rsidRPr="00622DDF">
        <w:rPr>
          <w:rFonts w:ascii="Times New Roman" w:hAnsi="Times New Roman" w:cs="Times New Roman"/>
          <w:color w:val="000000"/>
          <w:lang w:val="ba-RU"/>
        </w:rPr>
        <w:t xml:space="preserve">Гафури «Балалар эше», </w:t>
      </w:r>
      <w:r w:rsidRPr="00622DDF">
        <w:rPr>
          <w:rFonts w:ascii="Times New Roman" w:hAnsi="Times New Roman" w:cs="Times New Roman"/>
          <w:iCs/>
          <w:color w:val="000000"/>
          <w:lang w:val="tt-RU"/>
        </w:rPr>
        <w:t>«Хушыгыз кыр казлары».</w:t>
      </w:r>
    </w:p>
    <w:p w:rsidR="00622DDF" w:rsidRPr="00622DDF" w:rsidRDefault="00622DDF" w:rsidP="00622DDF">
      <w:pPr>
        <w:pStyle w:val="af2"/>
        <w:spacing w:line="276" w:lineRule="auto"/>
        <w:jc w:val="both"/>
        <w:rPr>
          <w:rFonts w:ascii="Times New Roman" w:hAnsi="Times New Roman" w:cs="Times New Roman"/>
          <w:iCs/>
          <w:color w:val="000000"/>
        </w:rPr>
      </w:pPr>
      <w:r w:rsidRPr="00622DDF">
        <w:rPr>
          <w:rFonts w:ascii="Times New Roman" w:hAnsi="Times New Roman" w:cs="Times New Roman"/>
          <w:iCs/>
          <w:color w:val="000000"/>
          <w:lang w:val="tt-RU"/>
        </w:rPr>
        <w:t>Б</w:t>
      </w:r>
      <w:r w:rsidRPr="00622DDF">
        <w:rPr>
          <w:rFonts w:ascii="Times New Roman" w:hAnsi="Times New Roman" w:cs="Times New Roman"/>
          <w:iCs/>
          <w:color w:val="000000"/>
        </w:rPr>
        <w:t xml:space="preserve">асни Г.Тукая, К.Насыйри.  </w:t>
      </w:r>
    </w:p>
    <w:p w:rsidR="00622DDF" w:rsidRPr="00622DDF" w:rsidRDefault="00622DDF" w:rsidP="00622DDF">
      <w:pPr>
        <w:spacing w:after="0"/>
        <w:jc w:val="both"/>
        <w:rPr>
          <w:rFonts w:ascii="Times New Roman" w:hAnsi="Times New Roman"/>
          <w:lang w:val="tt-RU"/>
        </w:rPr>
      </w:pPr>
      <w:r w:rsidRPr="00622DDF">
        <w:rPr>
          <w:rFonts w:ascii="Times New Roman" w:hAnsi="Times New Roman"/>
        </w:rPr>
        <w:t xml:space="preserve">М.Гафури </w:t>
      </w:r>
      <w:r w:rsidRPr="00622DDF">
        <w:rPr>
          <w:rFonts w:ascii="Times New Roman" w:hAnsi="Times New Roman"/>
          <w:lang w:val="tt-RU"/>
        </w:rPr>
        <w:t xml:space="preserve">“Чикерткә белән Кырмыска”. </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Басня М.Гафури «Тавык белән Үрдәк».</w:t>
      </w:r>
    </w:p>
    <w:p w:rsidR="00622DDF" w:rsidRPr="00622DDF" w:rsidRDefault="00622DDF" w:rsidP="00622DDF">
      <w:pPr>
        <w:spacing w:after="0"/>
        <w:jc w:val="both"/>
        <w:rPr>
          <w:rFonts w:ascii="Times New Roman" w:hAnsi="Times New Roman"/>
          <w:lang w:val="tt-RU"/>
        </w:rPr>
      </w:pPr>
      <w:r w:rsidRPr="00622DDF">
        <w:rPr>
          <w:rFonts w:ascii="Times New Roman" w:hAnsi="Times New Roman"/>
        </w:rPr>
        <w:t xml:space="preserve">Басня Г.Тукая </w:t>
      </w:r>
      <w:r w:rsidRPr="00622DDF">
        <w:rPr>
          <w:rFonts w:ascii="Times New Roman" w:hAnsi="Times New Roman"/>
          <w:lang w:val="tt-RU"/>
        </w:rPr>
        <w:t>«Яшь агач».</w:t>
      </w:r>
    </w:p>
    <w:p w:rsidR="00622DDF" w:rsidRPr="00622DDF" w:rsidRDefault="00622DDF" w:rsidP="00622DDF">
      <w:pPr>
        <w:spacing w:after="0"/>
        <w:jc w:val="both"/>
        <w:rPr>
          <w:rFonts w:ascii="Times New Roman" w:hAnsi="Times New Roman"/>
          <w:lang w:val="tt-RU"/>
        </w:rPr>
      </w:pPr>
      <w:r w:rsidRPr="00622DDF">
        <w:rPr>
          <w:rFonts w:ascii="Times New Roman" w:hAnsi="Times New Roman"/>
        </w:rPr>
        <w:t xml:space="preserve">Басня А.Исхак </w:t>
      </w:r>
      <w:r w:rsidRPr="00622DDF">
        <w:rPr>
          <w:rFonts w:ascii="Times New Roman" w:hAnsi="Times New Roman"/>
          <w:lang w:val="tt-RU"/>
        </w:rPr>
        <w:t>«Карт Имән белән яш</w:t>
      </w:r>
      <w:r w:rsidRPr="00622DDF">
        <w:rPr>
          <w:rFonts w:ascii="Times New Roman" w:hAnsi="Times New Roman"/>
        </w:rPr>
        <w:t>ь</w:t>
      </w:r>
      <w:r w:rsidRPr="00622DDF">
        <w:rPr>
          <w:rFonts w:ascii="Times New Roman" w:hAnsi="Times New Roman"/>
          <w:lang w:val="tt-RU"/>
        </w:rPr>
        <w:t xml:space="preserve"> егет».</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hAnsi="Times New Roman" w:cs="Times New Roman"/>
          <w:iCs/>
          <w:color w:val="000000"/>
          <w:lang w:val="tt-RU"/>
        </w:rPr>
        <w:lastRenderedPageBreak/>
        <w:t xml:space="preserve">И.Солтан «Көз». </w:t>
      </w:r>
    </w:p>
    <w:p w:rsidR="00622DDF" w:rsidRPr="00622DDF" w:rsidRDefault="00622DDF" w:rsidP="00622DDF">
      <w:pPr>
        <w:pStyle w:val="af2"/>
        <w:spacing w:line="276" w:lineRule="auto"/>
        <w:jc w:val="both"/>
        <w:rPr>
          <w:rStyle w:val="Zag11"/>
          <w:rFonts w:ascii="Times New Roman" w:hAnsi="Times New Roman" w:cs="Times New Roman"/>
          <w:lang w:val="tt-RU"/>
        </w:rPr>
      </w:pPr>
      <w:r w:rsidRPr="00622DDF">
        <w:rPr>
          <w:rFonts w:ascii="Times New Roman" w:hAnsi="Times New Roman" w:cs="Times New Roman"/>
          <w:iCs/>
          <w:color w:val="000000"/>
          <w:lang w:val="tt-RU"/>
        </w:rPr>
        <w:t xml:space="preserve">Ф. Яруллин «Көзге табын». </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hAnsi="Times New Roman" w:cs="Times New Roman"/>
          <w:iCs/>
          <w:color w:val="000000"/>
          <w:lang w:val="tt-RU"/>
        </w:rPr>
        <w:t xml:space="preserve">Д.Гайнетдинова «Көзге урман». </w:t>
      </w:r>
    </w:p>
    <w:p w:rsidR="00622DDF" w:rsidRPr="00622DDF" w:rsidRDefault="00622DDF" w:rsidP="00622DDF">
      <w:pPr>
        <w:pStyle w:val="af2"/>
        <w:spacing w:line="276" w:lineRule="auto"/>
        <w:jc w:val="both"/>
        <w:rPr>
          <w:rStyle w:val="Zag11"/>
          <w:rFonts w:ascii="Times New Roman" w:hAnsi="Times New Roman" w:cs="Times New Roman"/>
          <w:bCs/>
          <w:color w:val="000000"/>
        </w:rPr>
      </w:pPr>
      <w:r w:rsidRPr="00622DDF">
        <w:rPr>
          <w:rFonts w:ascii="Times New Roman" w:hAnsi="Times New Roman" w:cs="Times New Roman"/>
          <w:bCs/>
          <w:color w:val="000000"/>
        </w:rPr>
        <w:t>Б. Рахмет «Алтын безнең җир».</w:t>
      </w:r>
    </w:p>
    <w:p w:rsidR="00622DDF" w:rsidRPr="00622DDF" w:rsidRDefault="00622DDF" w:rsidP="00622DDF">
      <w:pPr>
        <w:pStyle w:val="af2"/>
        <w:spacing w:line="276" w:lineRule="auto"/>
        <w:jc w:val="both"/>
        <w:rPr>
          <w:rFonts w:ascii="Times New Roman" w:hAnsi="Times New Roman" w:cs="Times New Roman"/>
          <w:bCs/>
          <w:color w:val="000000"/>
        </w:rPr>
      </w:pPr>
      <w:r w:rsidRPr="00622DDF">
        <w:rPr>
          <w:rFonts w:ascii="Times New Roman" w:hAnsi="Times New Roman" w:cs="Times New Roman"/>
          <w:bCs/>
          <w:color w:val="000000"/>
        </w:rPr>
        <w:t>Р. Корбан «Ватан» .</w:t>
      </w:r>
    </w:p>
    <w:p w:rsidR="00622DDF" w:rsidRPr="00622DDF" w:rsidRDefault="00622DDF" w:rsidP="00622DDF">
      <w:pPr>
        <w:pStyle w:val="af2"/>
        <w:spacing w:line="276" w:lineRule="auto"/>
        <w:jc w:val="both"/>
        <w:rPr>
          <w:rFonts w:ascii="Times New Roman" w:hAnsi="Times New Roman" w:cs="Times New Roman"/>
          <w:bCs/>
          <w:color w:val="000000"/>
        </w:rPr>
      </w:pPr>
      <w:r w:rsidRPr="00622DDF">
        <w:rPr>
          <w:rFonts w:ascii="Times New Roman" w:hAnsi="Times New Roman" w:cs="Times New Roman"/>
          <w:bCs/>
          <w:color w:val="000000"/>
        </w:rPr>
        <w:t>Вн.чт. Б. Рахимгулова «Минем Башкортстаным».</w:t>
      </w:r>
    </w:p>
    <w:p w:rsidR="00622DDF" w:rsidRPr="00622DDF" w:rsidRDefault="00622DDF" w:rsidP="00622DDF">
      <w:pPr>
        <w:pStyle w:val="af2"/>
        <w:spacing w:line="276" w:lineRule="auto"/>
        <w:jc w:val="both"/>
        <w:rPr>
          <w:rFonts w:ascii="Times New Roman" w:hAnsi="Times New Roman" w:cs="Times New Roman"/>
          <w:iCs/>
          <w:color w:val="000000"/>
        </w:rPr>
      </w:pPr>
      <w:r w:rsidRPr="00622DDF">
        <w:rPr>
          <w:rFonts w:ascii="Times New Roman" w:hAnsi="Times New Roman" w:cs="Times New Roman"/>
          <w:iCs/>
          <w:color w:val="000000"/>
        </w:rPr>
        <w:t xml:space="preserve">Ф. Хусни «Беренче кар». </w:t>
      </w:r>
    </w:p>
    <w:p w:rsidR="00622DDF" w:rsidRPr="00622DDF" w:rsidRDefault="00622DDF" w:rsidP="00622DDF">
      <w:pPr>
        <w:pStyle w:val="af2"/>
        <w:spacing w:line="276" w:lineRule="auto"/>
        <w:jc w:val="both"/>
        <w:rPr>
          <w:rStyle w:val="Zag11"/>
          <w:rFonts w:ascii="Times New Roman" w:hAnsi="Times New Roman" w:cs="Times New Roman"/>
          <w:bCs/>
          <w:lang w:val="tt-RU"/>
        </w:rPr>
      </w:pPr>
      <w:r w:rsidRPr="00622DDF">
        <w:rPr>
          <w:rFonts w:ascii="Times New Roman" w:hAnsi="Times New Roman" w:cs="Times New Roman"/>
          <w:iCs/>
          <w:color w:val="000000"/>
        </w:rPr>
        <w:t xml:space="preserve">Н. Думави «Беренче кар». </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hAnsi="Times New Roman" w:cs="Times New Roman"/>
          <w:iCs/>
          <w:color w:val="000000"/>
          <w:lang w:val="tt-RU"/>
        </w:rPr>
        <w:t xml:space="preserve">А. Ахмет «Кышкы матурлык». </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Style w:val="Zag11"/>
          <w:rFonts w:ascii="Times New Roman" w:hAnsi="Times New Roman" w:cs="Times New Roman"/>
          <w:lang w:val="tt-RU"/>
        </w:rPr>
        <w:t>Г.Лотфи «Песнәк белән Әнисә».</w:t>
      </w:r>
    </w:p>
    <w:p w:rsidR="00622DDF" w:rsidRPr="00622DDF" w:rsidRDefault="00622DDF" w:rsidP="00622DDF">
      <w:pPr>
        <w:pStyle w:val="af2"/>
        <w:spacing w:line="276" w:lineRule="auto"/>
        <w:jc w:val="both"/>
        <w:rPr>
          <w:rStyle w:val="Zag11"/>
          <w:rFonts w:ascii="Times New Roman" w:hAnsi="Times New Roman" w:cs="Times New Roman"/>
          <w:lang w:val="tt-RU"/>
        </w:rPr>
      </w:pPr>
      <w:r w:rsidRPr="00622DDF">
        <w:rPr>
          <w:rFonts w:ascii="Times New Roman" w:hAnsi="Times New Roman" w:cs="Times New Roman"/>
          <w:iCs/>
          <w:color w:val="000000"/>
          <w:lang w:val="tt-RU"/>
        </w:rPr>
        <w:t>В.Хайруллина «Әдәп», «Яз килә».</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hAnsi="Times New Roman" w:cs="Times New Roman"/>
          <w:iCs/>
          <w:color w:val="000000"/>
          <w:lang w:val="tt-RU"/>
        </w:rPr>
        <w:t xml:space="preserve">А. Баян «Яхшылык кире кайта». </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hAnsi="Times New Roman" w:cs="Times New Roman"/>
          <w:iCs/>
          <w:color w:val="000000"/>
          <w:lang w:val="tt-RU"/>
        </w:rPr>
        <w:t>Н.Каштанов «Йөнтәс песи баласы».</w:t>
      </w:r>
    </w:p>
    <w:p w:rsidR="00622DDF" w:rsidRPr="00622DDF" w:rsidRDefault="00622DDF" w:rsidP="00622DDF">
      <w:pPr>
        <w:pStyle w:val="af2"/>
        <w:spacing w:line="276" w:lineRule="auto"/>
        <w:jc w:val="both"/>
        <w:rPr>
          <w:rFonts w:ascii="Times New Roman" w:hAnsi="Times New Roman" w:cs="Times New Roman"/>
          <w:lang w:val="tt-RU"/>
        </w:rPr>
      </w:pPr>
      <w:r w:rsidRPr="00622DDF">
        <w:rPr>
          <w:rFonts w:ascii="Times New Roman" w:hAnsi="Times New Roman" w:cs="Times New Roman"/>
          <w:iCs/>
          <w:color w:val="000000"/>
          <w:lang w:val="tt-RU"/>
        </w:rPr>
        <w:t xml:space="preserve">В.Хайруллина «Табын кагыйдәләре». </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hAnsi="Times New Roman" w:cs="Times New Roman"/>
          <w:iCs/>
          <w:color w:val="000000"/>
          <w:lang w:val="tt-RU"/>
        </w:rPr>
        <w:t xml:space="preserve">А.Хасанов «Сез ни әйтерсез икән?» </w:t>
      </w:r>
    </w:p>
    <w:p w:rsidR="00622DDF" w:rsidRPr="00622DDF" w:rsidRDefault="00622DDF" w:rsidP="00622DDF">
      <w:pPr>
        <w:pStyle w:val="af2"/>
        <w:spacing w:line="276" w:lineRule="auto"/>
        <w:jc w:val="both"/>
        <w:rPr>
          <w:rFonts w:ascii="Times New Roman" w:hAnsi="Times New Roman" w:cs="Times New Roman"/>
          <w:iCs/>
          <w:color w:val="000000"/>
        </w:rPr>
      </w:pPr>
      <w:r w:rsidRPr="00622DDF">
        <w:rPr>
          <w:rFonts w:ascii="Times New Roman" w:hAnsi="Times New Roman" w:cs="Times New Roman"/>
          <w:iCs/>
          <w:color w:val="000000"/>
          <w:lang w:val="tt-RU"/>
        </w:rPr>
        <w:t>С</w:t>
      </w:r>
      <w:r w:rsidRPr="00622DDF">
        <w:rPr>
          <w:rFonts w:ascii="Times New Roman" w:hAnsi="Times New Roman" w:cs="Times New Roman"/>
          <w:iCs/>
          <w:color w:val="000000"/>
        </w:rPr>
        <w:t>казка Ф. Яруллина «Кояштагы тап».</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hAnsi="Times New Roman" w:cs="Times New Roman"/>
          <w:iCs/>
          <w:color w:val="000000"/>
        </w:rPr>
        <w:t>М. Джалиль «Себерке әкияте» .</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hAnsi="Times New Roman" w:cs="Times New Roman"/>
          <w:iCs/>
          <w:color w:val="000000"/>
          <w:lang w:val="tt-RU"/>
        </w:rPr>
        <w:t>Дәрдмәнд «Кояш нурлары».</w:t>
      </w:r>
    </w:p>
    <w:p w:rsidR="00622DDF" w:rsidRPr="00622DDF" w:rsidRDefault="00622DDF" w:rsidP="00622DDF">
      <w:pPr>
        <w:spacing w:after="0"/>
        <w:jc w:val="both"/>
        <w:rPr>
          <w:rFonts w:ascii="Times New Roman" w:hAnsi="Times New Roman"/>
          <w:lang w:val="tt-RU"/>
        </w:rPr>
      </w:pPr>
      <w:r w:rsidRPr="00622DDF">
        <w:rPr>
          <w:rFonts w:ascii="Times New Roman" w:hAnsi="Times New Roman"/>
          <w:iCs/>
          <w:color w:val="000000"/>
          <w:lang w:val="tt-RU"/>
        </w:rPr>
        <w:t xml:space="preserve">А.Алиш «Чукмар белән Тукмар», </w:t>
      </w:r>
      <w:r w:rsidRPr="00622DDF">
        <w:rPr>
          <w:rFonts w:ascii="Times New Roman" w:hAnsi="Times New Roman"/>
          <w:lang w:val="tt-RU"/>
        </w:rPr>
        <w:t>«Койрыклар», «Кемгә кирәк, кемгә кирәкми».</w:t>
      </w:r>
    </w:p>
    <w:p w:rsidR="00622DDF" w:rsidRPr="00622DDF" w:rsidRDefault="00622DDF" w:rsidP="00622DDF">
      <w:pPr>
        <w:pStyle w:val="af2"/>
        <w:spacing w:line="276" w:lineRule="auto"/>
        <w:jc w:val="both"/>
        <w:rPr>
          <w:rFonts w:ascii="Times New Roman" w:hAnsi="Times New Roman" w:cs="Times New Roman"/>
          <w:iCs/>
          <w:color w:val="000000"/>
          <w:lang w:val="tt-RU"/>
        </w:rPr>
      </w:pPr>
      <w:r w:rsidRPr="00622DDF">
        <w:rPr>
          <w:rFonts w:ascii="Times New Roman" w:hAnsi="Times New Roman" w:cs="Times New Roman"/>
          <w:lang w:val="tt-RU"/>
        </w:rPr>
        <w:t>С.Адхамова «Дуслар».</w:t>
      </w:r>
    </w:p>
    <w:p w:rsidR="00622DDF" w:rsidRPr="00622DDF" w:rsidRDefault="00622DDF" w:rsidP="00622DDF">
      <w:pPr>
        <w:spacing w:after="0"/>
        <w:jc w:val="both"/>
        <w:rPr>
          <w:rFonts w:ascii="Times New Roman" w:hAnsi="Times New Roman"/>
          <w:lang w:val="tt-RU"/>
        </w:rPr>
      </w:pPr>
      <w:r w:rsidRPr="00622DDF">
        <w:rPr>
          <w:rStyle w:val="Zag11"/>
          <w:rFonts w:ascii="Times New Roman" w:hAnsi="Times New Roman"/>
          <w:color w:val="000000"/>
          <w:lang w:val="tt-RU"/>
        </w:rPr>
        <w:t>Х.Халикова.«Хәрәкәттә - бәрәкәт»,</w:t>
      </w:r>
      <w:r w:rsidRPr="00622DDF">
        <w:rPr>
          <w:rFonts w:ascii="Times New Roman" w:hAnsi="Times New Roman"/>
          <w:lang w:val="tt-RU"/>
        </w:rPr>
        <w:t xml:space="preserve"> «Дәү әти», «Вакыты тар», «Чыпчык баласы Чырчыр турында әкият», «Нинди кош».</w:t>
      </w:r>
    </w:p>
    <w:p w:rsidR="00622DDF" w:rsidRPr="00622DDF" w:rsidRDefault="00622DDF" w:rsidP="00622DDF">
      <w:pPr>
        <w:pStyle w:val="af2"/>
        <w:spacing w:line="276" w:lineRule="auto"/>
        <w:jc w:val="both"/>
        <w:rPr>
          <w:rStyle w:val="Zag11"/>
          <w:rFonts w:ascii="Times New Roman" w:hAnsi="Times New Roman" w:cs="Times New Roman"/>
          <w:color w:val="000000"/>
          <w:lang w:val="tt-RU"/>
        </w:rPr>
      </w:pPr>
      <w:r w:rsidRPr="00622DDF">
        <w:rPr>
          <w:rFonts w:ascii="Times New Roman" w:hAnsi="Times New Roman" w:cs="Times New Roman"/>
          <w:lang w:val="tt-RU"/>
        </w:rPr>
        <w:t>Р.Хафизова «Күгәрчен һәм малай».</w:t>
      </w:r>
    </w:p>
    <w:p w:rsidR="00622DDF" w:rsidRPr="00622DDF" w:rsidRDefault="00622DDF" w:rsidP="00622DDF">
      <w:pPr>
        <w:pStyle w:val="af2"/>
        <w:spacing w:line="276" w:lineRule="auto"/>
        <w:jc w:val="both"/>
        <w:rPr>
          <w:rStyle w:val="Zag11"/>
          <w:rFonts w:ascii="Times New Roman" w:hAnsi="Times New Roman" w:cs="Times New Roman"/>
          <w:iCs/>
          <w:color w:val="000000"/>
          <w:lang w:val="tt-RU"/>
        </w:rPr>
      </w:pPr>
      <w:r w:rsidRPr="00622DDF">
        <w:rPr>
          <w:rStyle w:val="Zag11"/>
          <w:rFonts w:ascii="Times New Roman" w:hAnsi="Times New Roman" w:cs="Times New Roman"/>
          <w:color w:val="000000"/>
          <w:lang w:val="tt-RU"/>
        </w:rPr>
        <w:t>С.Ахметзянова «Үрнәк алыйк».</w:t>
      </w:r>
    </w:p>
    <w:p w:rsidR="00622DDF" w:rsidRPr="00622DDF" w:rsidRDefault="00622DDF" w:rsidP="00622DDF">
      <w:pPr>
        <w:pStyle w:val="af2"/>
        <w:spacing w:line="276" w:lineRule="auto"/>
        <w:jc w:val="both"/>
        <w:rPr>
          <w:rStyle w:val="Zag11"/>
          <w:rFonts w:ascii="Times New Roman" w:hAnsi="Times New Roman" w:cs="Times New Roman"/>
          <w:iCs/>
          <w:color w:val="000000"/>
          <w:lang w:val="tt-RU"/>
        </w:rPr>
      </w:pPr>
      <w:r w:rsidRPr="00622DDF">
        <w:rPr>
          <w:rFonts w:ascii="Times New Roman" w:hAnsi="Times New Roman" w:cs="Times New Roman"/>
          <w:iCs/>
          <w:color w:val="000000"/>
          <w:lang w:val="ba-RU"/>
        </w:rPr>
        <w:t>В.Монасыйпов «Шифалы табиблар».</w:t>
      </w:r>
    </w:p>
    <w:p w:rsidR="00622DDF" w:rsidRPr="00622DDF" w:rsidRDefault="00622DDF" w:rsidP="00622DDF">
      <w:pPr>
        <w:pStyle w:val="af2"/>
        <w:spacing w:line="276" w:lineRule="auto"/>
        <w:jc w:val="both"/>
        <w:rPr>
          <w:rStyle w:val="Zag11"/>
          <w:rFonts w:ascii="Times New Roman" w:hAnsi="Times New Roman" w:cs="Times New Roman"/>
          <w:iCs/>
          <w:color w:val="000000"/>
          <w:lang w:val="tt-RU"/>
        </w:rPr>
      </w:pPr>
      <w:r w:rsidRPr="00622DDF">
        <w:rPr>
          <w:rFonts w:ascii="Times New Roman" w:hAnsi="Times New Roman" w:cs="Times New Roman"/>
          <w:iCs/>
          <w:color w:val="000000"/>
          <w:lang w:val="ba-RU"/>
        </w:rPr>
        <w:t xml:space="preserve">Г.Ахунов </w:t>
      </w:r>
      <w:r w:rsidRPr="00622DDF">
        <w:rPr>
          <w:rFonts w:ascii="Times New Roman" w:hAnsi="Times New Roman" w:cs="Times New Roman"/>
          <w:iCs/>
          <w:color w:val="000000"/>
          <w:lang w:val="tt-RU"/>
        </w:rPr>
        <w:t xml:space="preserve">«Сабан туенда». </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Ф.Амирхан «Ай өстендә Зөһрә кыз».</w:t>
      </w:r>
    </w:p>
    <w:p w:rsidR="00622DDF" w:rsidRPr="00622DDF" w:rsidRDefault="00622DDF" w:rsidP="00622DDF">
      <w:pPr>
        <w:spacing w:after="0"/>
        <w:jc w:val="both"/>
        <w:rPr>
          <w:rFonts w:ascii="Times New Roman" w:hAnsi="Times New Roman"/>
        </w:rPr>
      </w:pPr>
      <w:r w:rsidRPr="00622DDF">
        <w:rPr>
          <w:rFonts w:ascii="Times New Roman" w:hAnsi="Times New Roman"/>
          <w:lang w:val="tt-RU"/>
        </w:rPr>
        <w:t>Н.Даули «Бала болыт».</w:t>
      </w:r>
    </w:p>
    <w:p w:rsidR="00622DDF" w:rsidRPr="00622DDF" w:rsidRDefault="00622DDF" w:rsidP="00622DDF">
      <w:pPr>
        <w:spacing w:after="0"/>
        <w:jc w:val="both"/>
        <w:rPr>
          <w:rFonts w:ascii="Times New Roman" w:hAnsi="Times New Roman"/>
        </w:rPr>
      </w:pPr>
      <w:r w:rsidRPr="00622DDF">
        <w:rPr>
          <w:rFonts w:ascii="Times New Roman" w:hAnsi="Times New Roman"/>
          <w:lang w:val="tt-RU"/>
        </w:rPr>
        <w:t>Г.Хасанов «Кышкы урман».</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Ф.Яруллин «Иң бәхетле төн», «</w:t>
      </w:r>
      <w:r w:rsidRPr="00622DDF">
        <w:rPr>
          <w:rFonts w:ascii="Times New Roman" w:hAnsi="Times New Roman"/>
        </w:rPr>
        <w:t>Ап-ак итк</w:t>
      </w:r>
      <w:r w:rsidRPr="00622DDF">
        <w:rPr>
          <w:rFonts w:ascii="Times New Roman" w:hAnsi="Times New Roman"/>
          <w:lang w:val="tt-RU"/>
        </w:rPr>
        <w:t>ән», «Бияләй», «Юылмас хурлык».</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Д.Аппакова «Шыгырдавыклы башмаклар».</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М.Зо</w:t>
      </w:r>
      <w:r w:rsidRPr="00622DDF">
        <w:rPr>
          <w:rFonts w:ascii="Times New Roman" w:hAnsi="Times New Roman"/>
        </w:rPr>
        <w:t>щенко «Мескен Федя».</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Н.Гыйматдинова «Сертотмас кәҗә».</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В.Голявкина «Әллә каян күренеп тора».</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Ю.Ермолаев «Сәгат</w:t>
      </w:r>
      <w:r w:rsidRPr="00622DDF">
        <w:rPr>
          <w:rFonts w:ascii="Times New Roman" w:hAnsi="Times New Roman"/>
        </w:rPr>
        <w:t>ь</w:t>
      </w:r>
      <w:r w:rsidRPr="00622DDF">
        <w:rPr>
          <w:rFonts w:ascii="Times New Roman" w:hAnsi="Times New Roman"/>
          <w:lang w:val="tt-RU"/>
        </w:rPr>
        <w:t xml:space="preserve"> ярдәм итте».</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Г.Х.Андерсен «Чыдам кургашын солдат».</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Д.Свифт «Гулливер сәяхәте».</w:t>
      </w:r>
    </w:p>
    <w:p w:rsidR="00622DDF" w:rsidRPr="00622DDF" w:rsidRDefault="00622DDF" w:rsidP="00622DDF">
      <w:pPr>
        <w:spacing w:after="0"/>
        <w:jc w:val="both"/>
        <w:rPr>
          <w:rFonts w:ascii="Times New Roman" w:hAnsi="Times New Roman"/>
          <w:lang w:val="tt-RU"/>
        </w:rPr>
      </w:pPr>
      <w:r w:rsidRPr="00622DDF">
        <w:rPr>
          <w:rFonts w:ascii="Times New Roman" w:hAnsi="Times New Roman"/>
          <w:lang w:val="tt-RU"/>
        </w:rPr>
        <w:t>Л.Лерон «Шүрәле малае».</w:t>
      </w:r>
    </w:p>
    <w:p w:rsidR="00622DDF" w:rsidRPr="00622DDF" w:rsidRDefault="00622DDF" w:rsidP="00622DDF">
      <w:pPr>
        <w:spacing w:after="0" w:line="240" w:lineRule="auto"/>
        <w:jc w:val="center"/>
        <w:rPr>
          <w:rFonts w:ascii="Times New Roman" w:hAnsi="Times New Roman"/>
          <w:b/>
        </w:rPr>
      </w:pPr>
      <w:r w:rsidRPr="00622DDF">
        <w:rPr>
          <w:rFonts w:ascii="Times New Roman" w:hAnsi="Times New Roman"/>
          <w:b/>
        </w:rPr>
        <w:t>ТЕМАТИЧЕСКОЕ ПЛАНИРОВАНИЕ</w:t>
      </w:r>
    </w:p>
    <w:tbl>
      <w:tblPr>
        <w:tblStyle w:val="afe"/>
        <w:tblW w:w="9464" w:type="dxa"/>
        <w:tblLayout w:type="fixed"/>
        <w:tblLook w:val="04A0"/>
      </w:tblPr>
      <w:tblGrid>
        <w:gridCol w:w="552"/>
        <w:gridCol w:w="7494"/>
        <w:gridCol w:w="1418"/>
      </w:tblGrid>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w:t>
            </w:r>
          </w:p>
        </w:tc>
        <w:tc>
          <w:tcPr>
            <w:tcW w:w="7494" w:type="dxa"/>
          </w:tcPr>
          <w:p w:rsidR="00622DDF" w:rsidRPr="00622DDF" w:rsidRDefault="00622DDF" w:rsidP="00622DDF">
            <w:pPr>
              <w:suppressAutoHyphens/>
              <w:jc w:val="center"/>
              <w:rPr>
                <w:rFonts w:ascii="Times New Roman" w:hAnsi="Times New Roman"/>
                <w:lang w:val="tt-RU" w:eastAsia="ar-SA"/>
              </w:rPr>
            </w:pPr>
            <w:r w:rsidRPr="00622DDF">
              <w:rPr>
                <w:rFonts w:ascii="Times New Roman" w:hAnsi="Times New Roman"/>
                <w:lang w:eastAsia="ar-SA"/>
              </w:rPr>
              <w:t>Тема урока</w:t>
            </w:r>
            <w:r w:rsidRPr="00622DDF">
              <w:rPr>
                <w:rFonts w:ascii="Times New Roman" w:hAnsi="Times New Roman"/>
                <w:lang w:val="tt-RU" w:eastAsia="ar-SA"/>
              </w:rPr>
              <w:t>, раздел</w:t>
            </w:r>
          </w:p>
        </w:tc>
        <w:tc>
          <w:tcPr>
            <w:tcW w:w="1418" w:type="dxa"/>
          </w:tcPr>
          <w:p w:rsidR="00622DDF" w:rsidRPr="00622DDF" w:rsidRDefault="00622DDF" w:rsidP="00622DDF">
            <w:pPr>
              <w:suppressAutoHyphens/>
              <w:jc w:val="center"/>
              <w:rPr>
                <w:rFonts w:ascii="Times New Roman" w:hAnsi="Times New Roman"/>
                <w:lang w:eastAsia="ar-SA"/>
              </w:rPr>
            </w:pPr>
            <w:r w:rsidRPr="00622DDF">
              <w:rPr>
                <w:rFonts w:ascii="Times New Roman" w:hAnsi="Times New Roman"/>
                <w:lang w:eastAsia="ar-SA"/>
              </w:rPr>
              <w:t>Количество часов</w:t>
            </w:r>
          </w:p>
        </w:tc>
      </w:tr>
      <w:tr w:rsidR="00622DDF" w:rsidRPr="00622DDF" w:rsidTr="00622DDF">
        <w:trPr>
          <w:trHeight w:val="210"/>
        </w:trPr>
        <w:tc>
          <w:tcPr>
            <w:tcW w:w="9464" w:type="dxa"/>
            <w:gridSpan w:val="3"/>
            <w:vAlign w:val="center"/>
          </w:tcPr>
          <w:p w:rsidR="00622DDF" w:rsidRPr="00622DDF" w:rsidRDefault="00622DDF" w:rsidP="00622DDF">
            <w:pPr>
              <w:suppressAutoHyphens/>
              <w:jc w:val="center"/>
              <w:rPr>
                <w:rFonts w:ascii="Times New Roman" w:hAnsi="Times New Roman"/>
                <w:lang w:eastAsia="ar-SA"/>
              </w:rPr>
            </w:pPr>
            <w:r w:rsidRPr="00622DDF">
              <w:rPr>
                <w:rFonts w:ascii="Times New Roman" w:hAnsi="Times New Roman"/>
                <w:b/>
              </w:rPr>
              <w:t xml:space="preserve">Развитие речи  – </w:t>
            </w:r>
            <w:r w:rsidRPr="00622DDF">
              <w:rPr>
                <w:rFonts w:ascii="Times New Roman" w:hAnsi="Times New Roman"/>
                <w:b/>
                <w:lang w:val="tt-RU"/>
              </w:rPr>
              <w:t>8</w:t>
            </w:r>
            <w:r w:rsidRPr="00622DDF">
              <w:rPr>
                <w:rFonts w:ascii="Times New Roman" w:hAnsi="Times New Roman"/>
                <w:b/>
              </w:rPr>
              <w:t>ч.</w:t>
            </w:r>
          </w:p>
        </w:tc>
      </w:tr>
      <w:tr w:rsidR="00622DDF" w:rsidRPr="00622DDF" w:rsidTr="00622DDF">
        <w:trPr>
          <w:trHeight w:val="330"/>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Здравствуй,школа.</w:t>
            </w:r>
            <w:r w:rsidRPr="00622DDF">
              <w:rPr>
                <w:rFonts w:ascii="Times New Roman" w:hAnsi="Times New Roman"/>
              </w:rPr>
              <w:t xml:space="preserve"> Знакомство.</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Дружная семья.</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Мой класс.</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4</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Праздники.</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5</w:t>
            </w:r>
          </w:p>
        </w:tc>
        <w:tc>
          <w:tcPr>
            <w:tcW w:w="7494" w:type="dxa"/>
          </w:tcPr>
          <w:p w:rsidR="00622DDF" w:rsidRPr="00622DDF" w:rsidRDefault="00622DDF" w:rsidP="00622DDF">
            <w:pPr>
              <w:rPr>
                <w:rFonts w:ascii="Times New Roman" w:hAnsi="Times New Roman"/>
              </w:rPr>
            </w:pPr>
            <w:r w:rsidRPr="00622DDF">
              <w:rPr>
                <w:rFonts w:ascii="Times New Roman" w:hAnsi="Times New Roman"/>
              </w:rPr>
              <w:t>Продукты. Посуда.</w:t>
            </w:r>
          </w:p>
        </w:tc>
        <w:tc>
          <w:tcPr>
            <w:tcW w:w="1418" w:type="dxa"/>
            <w:tcBorders>
              <w:bottom w:val="single" w:sz="4" w:space="0" w:color="auto"/>
            </w:tcBorders>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53"/>
        </w:trPr>
        <w:tc>
          <w:tcPr>
            <w:tcW w:w="552" w:type="dxa"/>
            <w:vMerge w:val="restart"/>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6</w:t>
            </w:r>
          </w:p>
        </w:tc>
        <w:tc>
          <w:tcPr>
            <w:tcW w:w="7494" w:type="dxa"/>
            <w:vMerge w:val="restart"/>
          </w:tcPr>
          <w:p w:rsidR="00622DDF" w:rsidRPr="00622DDF" w:rsidRDefault="00622DDF" w:rsidP="00622DDF">
            <w:pPr>
              <w:rPr>
                <w:rFonts w:ascii="Times New Roman" w:hAnsi="Times New Roman"/>
              </w:rPr>
            </w:pPr>
            <w:r w:rsidRPr="00622DDF">
              <w:rPr>
                <w:rFonts w:ascii="Times New Roman" w:hAnsi="Times New Roman"/>
              </w:rPr>
              <w:t>Животные и птицы.</w:t>
            </w:r>
          </w:p>
        </w:tc>
        <w:tc>
          <w:tcPr>
            <w:tcW w:w="1418" w:type="dxa"/>
            <w:vMerge w:val="restart"/>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53"/>
        </w:trPr>
        <w:tc>
          <w:tcPr>
            <w:tcW w:w="552" w:type="dxa"/>
            <w:vMerge/>
          </w:tcPr>
          <w:p w:rsidR="00622DDF" w:rsidRPr="00622DDF" w:rsidRDefault="00622DDF" w:rsidP="00622DDF">
            <w:pPr>
              <w:suppressAutoHyphens/>
              <w:rPr>
                <w:rFonts w:ascii="Times New Roman" w:hAnsi="Times New Roman"/>
                <w:lang w:eastAsia="ar-SA"/>
              </w:rPr>
            </w:pPr>
          </w:p>
        </w:tc>
        <w:tc>
          <w:tcPr>
            <w:tcW w:w="7494" w:type="dxa"/>
            <w:vMerge/>
          </w:tcPr>
          <w:p w:rsidR="00622DDF" w:rsidRPr="00622DDF" w:rsidRDefault="00622DDF" w:rsidP="00622DDF">
            <w:pPr>
              <w:rPr>
                <w:rFonts w:ascii="Times New Roman" w:hAnsi="Times New Roman"/>
              </w:rPr>
            </w:pPr>
          </w:p>
        </w:tc>
        <w:tc>
          <w:tcPr>
            <w:tcW w:w="1418" w:type="dxa"/>
            <w:vMerge/>
          </w:tcPr>
          <w:p w:rsidR="00622DDF" w:rsidRPr="00622DDF" w:rsidRDefault="00622DDF" w:rsidP="00622DDF">
            <w:pPr>
              <w:suppressAutoHyphens/>
              <w:jc w:val="center"/>
              <w:rPr>
                <w:rFonts w:ascii="Times New Roman" w:hAnsi="Times New Roman"/>
                <w:b/>
                <w:lang w:eastAsia="ar-SA"/>
              </w:rPr>
            </w:pP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7</w:t>
            </w:r>
          </w:p>
        </w:tc>
        <w:tc>
          <w:tcPr>
            <w:tcW w:w="7494" w:type="dxa"/>
          </w:tcPr>
          <w:p w:rsidR="00622DDF" w:rsidRPr="00622DDF" w:rsidRDefault="00622DDF" w:rsidP="00622DDF">
            <w:pPr>
              <w:rPr>
                <w:rFonts w:ascii="Times New Roman" w:hAnsi="Times New Roman"/>
              </w:rPr>
            </w:pPr>
            <w:r w:rsidRPr="00622DDF">
              <w:rPr>
                <w:rFonts w:ascii="Times New Roman" w:hAnsi="Times New Roman"/>
              </w:rPr>
              <w:t>Овощи и фрукты.</w:t>
            </w:r>
          </w:p>
        </w:tc>
        <w:tc>
          <w:tcPr>
            <w:tcW w:w="1418" w:type="dxa"/>
            <w:tcBorders>
              <w:bottom w:val="single" w:sz="4" w:space="0" w:color="auto"/>
            </w:tcBorders>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8</w:t>
            </w:r>
          </w:p>
        </w:tc>
        <w:tc>
          <w:tcPr>
            <w:tcW w:w="7494" w:type="dxa"/>
          </w:tcPr>
          <w:p w:rsidR="00622DDF" w:rsidRPr="00622DDF" w:rsidRDefault="00622DDF" w:rsidP="00622DDF">
            <w:pPr>
              <w:rPr>
                <w:rFonts w:ascii="Times New Roman" w:hAnsi="Times New Roman"/>
              </w:rPr>
            </w:pPr>
            <w:r w:rsidRPr="00622DDF">
              <w:rPr>
                <w:rFonts w:ascii="Times New Roman" w:hAnsi="Times New Roman"/>
              </w:rPr>
              <w:t>Времена года.</w:t>
            </w:r>
          </w:p>
        </w:tc>
        <w:tc>
          <w:tcPr>
            <w:tcW w:w="1418" w:type="dxa"/>
            <w:tcBorders>
              <w:top w:val="single" w:sz="4" w:space="0" w:color="auto"/>
            </w:tcBorders>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10"/>
        </w:trPr>
        <w:tc>
          <w:tcPr>
            <w:tcW w:w="9464" w:type="dxa"/>
            <w:gridSpan w:val="3"/>
          </w:tcPr>
          <w:p w:rsidR="00622DDF" w:rsidRPr="00622DDF" w:rsidRDefault="00622DDF" w:rsidP="00622DDF">
            <w:pPr>
              <w:suppressAutoHyphens/>
              <w:jc w:val="center"/>
              <w:rPr>
                <w:rFonts w:ascii="Times New Roman" w:hAnsi="Times New Roman"/>
                <w:lang w:eastAsia="ar-SA"/>
              </w:rPr>
            </w:pPr>
            <w:r w:rsidRPr="00622DDF">
              <w:rPr>
                <w:rFonts w:ascii="Times New Roman" w:hAnsi="Times New Roman"/>
                <w:b/>
              </w:rPr>
              <w:t>Устное народное творчество - 8ч.</w:t>
            </w:r>
          </w:p>
        </w:tc>
      </w:tr>
      <w:tr w:rsidR="00622DDF" w:rsidRPr="00622DDF" w:rsidTr="00622DDF">
        <w:trPr>
          <w:trHeight w:val="327"/>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9</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 xml:space="preserve">Ибрагим Гази </w:t>
            </w:r>
            <w:r w:rsidRPr="00622DDF">
              <w:rPr>
                <w:rFonts w:ascii="Times New Roman" w:eastAsia="SchoolBookTatMFOTF" w:hAnsi="Times New Roman"/>
              </w:rPr>
              <w:t>«</w:t>
            </w:r>
            <w:r w:rsidRPr="00622DDF">
              <w:rPr>
                <w:rFonts w:ascii="Times New Roman" w:hAnsi="Times New Roman"/>
                <w:lang w:val="tt-RU"/>
              </w:rPr>
              <w:t>Китап</w:t>
            </w:r>
            <w:r w:rsidRPr="00622DDF">
              <w:rPr>
                <w:rFonts w:ascii="Times New Roman" w:eastAsia="SchoolBookTatMFOTF" w:hAnsi="Times New Roman"/>
              </w:rPr>
              <w:t>».</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lastRenderedPageBreak/>
              <w:t>10</w:t>
            </w:r>
          </w:p>
        </w:tc>
        <w:tc>
          <w:tcPr>
            <w:tcW w:w="7494" w:type="dxa"/>
          </w:tcPr>
          <w:p w:rsidR="00622DDF" w:rsidRPr="00622DDF" w:rsidRDefault="00622DDF" w:rsidP="00622DDF">
            <w:pPr>
              <w:rPr>
                <w:rFonts w:ascii="Times New Roman" w:hAnsi="Times New Roman"/>
                <w:lang w:val="tt-RU"/>
              </w:rPr>
            </w:pPr>
            <w:r w:rsidRPr="00622DDF">
              <w:rPr>
                <w:rFonts w:ascii="Times New Roman" w:eastAsia="SchoolBookTatMFOTF" w:hAnsi="Times New Roman"/>
                <w:lang w:val="tt-RU"/>
              </w:rPr>
              <w:t>Колыбельные песни.</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11</w:t>
            </w:r>
          </w:p>
        </w:tc>
        <w:tc>
          <w:tcPr>
            <w:tcW w:w="7494" w:type="dxa"/>
          </w:tcPr>
          <w:p w:rsidR="00622DDF" w:rsidRPr="00622DDF" w:rsidRDefault="00622DDF" w:rsidP="00622DDF">
            <w:pPr>
              <w:tabs>
                <w:tab w:val="left" w:pos="4018"/>
              </w:tabs>
              <w:autoSpaceDE w:val="0"/>
              <w:autoSpaceDN w:val="0"/>
              <w:adjustRightInd w:val="0"/>
              <w:rPr>
                <w:rFonts w:ascii="Times New Roman" w:eastAsia="SchoolBookTatMFOTF" w:hAnsi="Times New Roman"/>
                <w:lang w:val="tt-RU"/>
              </w:rPr>
            </w:pPr>
            <w:r w:rsidRPr="00622DDF">
              <w:rPr>
                <w:rFonts w:ascii="Times New Roman" w:eastAsia="SchoolBookTatMFOTF" w:hAnsi="Times New Roman"/>
                <w:lang w:val="tt-RU"/>
              </w:rPr>
              <w:t>Скороговорки, частушки,считалки.</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53"/>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12</w:t>
            </w:r>
          </w:p>
        </w:tc>
        <w:tc>
          <w:tcPr>
            <w:tcW w:w="7494" w:type="dxa"/>
          </w:tcPr>
          <w:p w:rsidR="00622DDF" w:rsidRPr="00622DDF" w:rsidRDefault="00622DDF" w:rsidP="00622DDF">
            <w:pPr>
              <w:tabs>
                <w:tab w:val="left" w:pos="4018"/>
              </w:tabs>
              <w:autoSpaceDE w:val="0"/>
              <w:autoSpaceDN w:val="0"/>
              <w:adjustRightInd w:val="0"/>
              <w:rPr>
                <w:rFonts w:ascii="Times New Roman" w:eastAsia="SchoolBookTatMFOTF" w:hAnsi="Times New Roman"/>
                <w:lang w:val="tt-RU"/>
              </w:rPr>
            </w:pPr>
            <w:r w:rsidRPr="00622DDF">
              <w:rPr>
                <w:rFonts w:ascii="Times New Roman" w:eastAsia="SchoolBookTatMFOTF" w:hAnsi="Times New Roman"/>
                <w:lang w:val="tt-RU"/>
              </w:rPr>
              <w:t>Поговорки, пословицы.</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13</w:t>
            </w:r>
          </w:p>
        </w:tc>
        <w:tc>
          <w:tcPr>
            <w:tcW w:w="7494" w:type="dxa"/>
          </w:tcPr>
          <w:p w:rsidR="00622DDF" w:rsidRPr="00622DDF" w:rsidRDefault="00622DDF" w:rsidP="00622DDF">
            <w:pPr>
              <w:rPr>
                <w:rFonts w:ascii="Times New Roman" w:hAnsi="Times New Roman"/>
                <w:lang w:val="tt-RU"/>
              </w:rPr>
            </w:pPr>
            <w:r w:rsidRPr="00622DDF">
              <w:rPr>
                <w:rFonts w:ascii="Times New Roman" w:eastAsia="SchoolBookTatMFOTF" w:hAnsi="Times New Roman"/>
                <w:lang w:val="tt-RU"/>
              </w:rPr>
              <w:t>Загадки ,шутки.</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14</w:t>
            </w:r>
          </w:p>
        </w:tc>
        <w:tc>
          <w:tcPr>
            <w:tcW w:w="7494" w:type="dxa"/>
          </w:tcPr>
          <w:p w:rsidR="00622DDF" w:rsidRPr="00622DDF" w:rsidRDefault="00622DDF" w:rsidP="00622DDF">
            <w:pPr>
              <w:tabs>
                <w:tab w:val="left" w:pos="4018"/>
              </w:tabs>
              <w:autoSpaceDE w:val="0"/>
              <w:autoSpaceDN w:val="0"/>
              <w:adjustRightInd w:val="0"/>
              <w:rPr>
                <w:rFonts w:ascii="Times New Roman" w:eastAsia="SchoolBookTatMFOTF" w:hAnsi="Times New Roman"/>
                <w:lang w:val="tt-RU"/>
              </w:rPr>
            </w:pPr>
            <w:r w:rsidRPr="00622DDF">
              <w:rPr>
                <w:rFonts w:ascii="Times New Roman" w:eastAsia="SchoolBookTatMFOTF" w:hAnsi="Times New Roman"/>
                <w:lang w:val="tt-RU"/>
              </w:rPr>
              <w:t>Докучные сказки.</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457"/>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15</w:t>
            </w:r>
          </w:p>
        </w:tc>
        <w:tc>
          <w:tcPr>
            <w:tcW w:w="7494" w:type="dxa"/>
          </w:tcPr>
          <w:p w:rsidR="00622DDF" w:rsidRPr="00622DDF" w:rsidRDefault="00622DDF" w:rsidP="00622DDF">
            <w:pPr>
              <w:rPr>
                <w:rFonts w:ascii="Times New Roman" w:hAnsi="Times New Roman"/>
                <w:lang w:val="tt-RU"/>
              </w:rPr>
            </w:pPr>
            <w:r w:rsidRPr="00622DDF">
              <w:rPr>
                <w:rFonts w:ascii="Times New Roman" w:eastAsia="SchoolBookTatMFOTF" w:hAnsi="Times New Roman"/>
                <w:lang w:val="tt-RU"/>
              </w:rPr>
              <w:t xml:space="preserve">Татарские народные сказки </w:t>
            </w:r>
            <w:r w:rsidRPr="00622DDF">
              <w:rPr>
                <w:rFonts w:ascii="Times New Roman" w:hAnsi="Times New Roman"/>
              </w:rPr>
              <w:t>«</w:t>
            </w:r>
            <w:r w:rsidRPr="00622DDF">
              <w:rPr>
                <w:rFonts w:ascii="Times New Roman" w:eastAsia="SchoolBookTatMFOTF" w:hAnsi="Times New Roman"/>
              </w:rPr>
              <w:t>Шүрәле», «Ахмак бүре».</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16</w:t>
            </w:r>
          </w:p>
        </w:tc>
        <w:tc>
          <w:tcPr>
            <w:tcW w:w="7494" w:type="dxa"/>
          </w:tcPr>
          <w:p w:rsidR="00622DDF" w:rsidRPr="00622DDF" w:rsidRDefault="00622DDF" w:rsidP="00622DDF">
            <w:pPr>
              <w:rPr>
                <w:rFonts w:ascii="Times New Roman" w:hAnsi="Times New Roman"/>
                <w:lang w:val="tt-RU"/>
              </w:rPr>
            </w:pPr>
            <w:r>
              <w:rPr>
                <w:rFonts w:ascii="Times New Roman" w:hAnsi="Times New Roman"/>
                <w:lang w:val="tt-RU"/>
              </w:rPr>
              <w:t>Башкирские народные сказки.</w:t>
            </w:r>
            <w:r w:rsidRPr="00622DDF">
              <w:rPr>
                <w:rFonts w:ascii="Times New Roman" w:hAnsi="Times New Roman"/>
                <w:lang w:val="tt-RU"/>
              </w:rPr>
              <w:t>«Карга ни өчен исемен әйтеп бетерми?</w:t>
            </w:r>
            <w:r w:rsidRPr="00622DDF">
              <w:rPr>
                <w:rFonts w:ascii="Times New Roman" w:eastAsia="SchoolBookTatMFOTF" w:hAnsi="Times New Roman"/>
              </w:rPr>
              <w:t xml:space="preserve">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25"/>
        </w:trPr>
        <w:tc>
          <w:tcPr>
            <w:tcW w:w="9464" w:type="dxa"/>
            <w:gridSpan w:val="3"/>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val="tt-RU"/>
              </w:rPr>
              <w:t>В стране чудесных букв - 5ч.</w:t>
            </w:r>
          </w:p>
        </w:tc>
      </w:tr>
      <w:tr w:rsidR="00622DDF" w:rsidRPr="00622DDF" w:rsidTr="00622DDF">
        <w:trPr>
          <w:trHeight w:val="31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17</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Габдулла Тукай «Әлифба</w:t>
            </w:r>
            <w:r w:rsidRPr="00622DDF">
              <w:rPr>
                <w:rFonts w:ascii="Times New Roman" w:eastAsia="SchoolBookTatMFOTF" w:hAnsi="Times New Roman"/>
                <w:lang w:val="tt-RU"/>
              </w:rPr>
              <w:t>»</w:t>
            </w:r>
            <w:r w:rsidRPr="00622DDF">
              <w:rPr>
                <w:rFonts w:ascii="Times New Roman" w:hAnsi="Times New Roman"/>
                <w:lang w:val="tt-RU"/>
              </w:rPr>
              <w:t>,  Закия Туфайлова. «</w:t>
            </w:r>
            <w:r w:rsidRPr="00622DDF">
              <w:rPr>
                <w:rFonts w:ascii="Times New Roman" w:eastAsia="SchoolBookTatMFOTF" w:hAnsi="Times New Roman"/>
                <w:lang w:val="tt-RU"/>
              </w:rPr>
              <w:t>Әлифбам».</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18</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Резеда Валиева «</w:t>
            </w:r>
            <w:r w:rsidRPr="00622DDF">
              <w:rPr>
                <w:rFonts w:ascii="Times New Roman" w:eastAsia="SchoolBookTatMFOTF" w:hAnsi="Times New Roman"/>
              </w:rPr>
              <w:t>Беренчеләр»,</w:t>
            </w:r>
            <w:r w:rsidRPr="00622DDF">
              <w:rPr>
                <w:rFonts w:ascii="Times New Roman" w:hAnsi="Times New Roman"/>
                <w:lang w:val="tt-RU"/>
              </w:rPr>
              <w:t xml:space="preserve"> Шайхи Маннур </w:t>
            </w:r>
            <w:r w:rsidRPr="00622DDF">
              <w:rPr>
                <w:rFonts w:ascii="Times New Roman" w:hAnsi="Times New Roman"/>
              </w:rPr>
              <w:t>«</w:t>
            </w:r>
            <w:r w:rsidRPr="00622DDF">
              <w:rPr>
                <w:rFonts w:ascii="Times New Roman" w:eastAsia="SchoolBookTatMFOTF" w:hAnsi="Times New Roman"/>
                <w:lang w:val="tt-RU"/>
              </w:rPr>
              <w:t>Яхшы бел</w:t>
            </w:r>
            <w:r w:rsidRPr="00622DDF">
              <w:rPr>
                <w:rFonts w:ascii="Times New Roman" w:eastAsia="SchoolBookTatMFOTF" w:hAnsi="Times New Roman"/>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19</w:t>
            </w:r>
          </w:p>
        </w:tc>
        <w:tc>
          <w:tcPr>
            <w:tcW w:w="7494" w:type="dxa"/>
          </w:tcPr>
          <w:p w:rsidR="00622DDF" w:rsidRPr="00622DDF" w:rsidRDefault="00622DDF" w:rsidP="00622DDF">
            <w:pPr>
              <w:rPr>
                <w:rFonts w:ascii="Times New Roman" w:hAnsi="Times New Roman"/>
              </w:rPr>
            </w:pPr>
            <w:r w:rsidRPr="00622DDF">
              <w:rPr>
                <w:rFonts w:ascii="Times New Roman" w:hAnsi="Times New Roman"/>
                <w:lang w:val="tt-RU"/>
              </w:rPr>
              <w:t>Роберт Ми</w:t>
            </w:r>
            <w:r w:rsidRPr="00622DDF">
              <w:rPr>
                <w:rFonts w:ascii="Times New Roman" w:hAnsi="Times New Roman"/>
              </w:rPr>
              <w:t>ң</w:t>
            </w:r>
            <w:r w:rsidRPr="00622DDF">
              <w:rPr>
                <w:rFonts w:ascii="Times New Roman" w:hAnsi="Times New Roman"/>
                <w:lang w:val="tt-RU"/>
              </w:rPr>
              <w:t xml:space="preserve">нуллин </w:t>
            </w:r>
            <w:r w:rsidRPr="00622DDF">
              <w:rPr>
                <w:rFonts w:ascii="Times New Roman" w:hAnsi="Times New Roman"/>
              </w:rPr>
              <w:t>«</w:t>
            </w:r>
            <w:r w:rsidRPr="00622DDF">
              <w:rPr>
                <w:rFonts w:ascii="Times New Roman" w:hAnsi="Times New Roman"/>
                <w:lang w:val="tt-RU"/>
              </w:rPr>
              <w:t>Ата – ана</w:t>
            </w:r>
            <w:r w:rsidRPr="00622DDF">
              <w:rPr>
                <w:rFonts w:ascii="Times New Roman" w:eastAsia="SchoolBookTatMFOTF" w:hAnsi="Times New Roman"/>
              </w:rPr>
              <w:t>»</w:t>
            </w:r>
            <w:r w:rsidRPr="00622DDF">
              <w:rPr>
                <w:rFonts w:ascii="Times New Roman" w:hAnsi="Times New Roman"/>
                <w:lang w:val="tt-RU"/>
              </w:rPr>
              <w:t xml:space="preserve">, </w:t>
            </w:r>
            <w:r w:rsidRPr="00622DDF">
              <w:rPr>
                <w:rFonts w:ascii="Times New Roman" w:hAnsi="Times New Roman"/>
              </w:rPr>
              <w:t>«</w:t>
            </w:r>
            <w:r w:rsidRPr="00622DDF">
              <w:rPr>
                <w:rFonts w:ascii="Times New Roman" w:hAnsi="Times New Roman"/>
                <w:lang w:val="tt-RU"/>
              </w:rPr>
              <w:t>Кояш</w:t>
            </w:r>
            <w:r w:rsidRPr="00622DDF">
              <w:rPr>
                <w:rFonts w:ascii="Times New Roman" w:eastAsia="SchoolBookTatMFOTF" w:hAnsi="Times New Roman"/>
              </w:rPr>
              <w:t>».</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20</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 xml:space="preserve">Рашит Башар </w:t>
            </w:r>
            <w:r w:rsidRPr="00622DDF">
              <w:rPr>
                <w:rFonts w:ascii="Times New Roman" w:hAnsi="Times New Roman"/>
              </w:rPr>
              <w:t>«</w:t>
            </w:r>
            <w:r w:rsidRPr="00622DDF">
              <w:rPr>
                <w:rFonts w:ascii="Times New Roman" w:hAnsi="Times New Roman"/>
                <w:lang w:val="tt-RU"/>
              </w:rPr>
              <w:t>Танышу</w:t>
            </w:r>
            <w:r w:rsidRPr="00622DDF">
              <w:rPr>
                <w:rFonts w:ascii="Times New Roman" w:eastAsia="SchoolBookTatMFOTF" w:hAnsi="Times New Roman"/>
              </w:rPr>
              <w:t>»</w:t>
            </w:r>
            <w:r w:rsidRPr="00622DDF">
              <w:rPr>
                <w:rFonts w:ascii="Times New Roman" w:hAnsi="Times New Roman"/>
                <w:lang w:val="tt-RU"/>
              </w:rPr>
              <w:t xml:space="preserve">, Шамил Маннап </w:t>
            </w:r>
            <w:r w:rsidRPr="00622DDF">
              <w:rPr>
                <w:rFonts w:ascii="Times New Roman" w:hAnsi="Times New Roman"/>
              </w:rPr>
              <w:t>«</w:t>
            </w:r>
            <w:r w:rsidRPr="00622DDF">
              <w:rPr>
                <w:rFonts w:ascii="Times New Roman" w:hAnsi="Times New Roman"/>
                <w:lang w:val="tt-RU"/>
              </w:rPr>
              <w:t>Ат ник көлә?</w:t>
            </w:r>
            <w:r w:rsidRPr="00622DDF">
              <w:rPr>
                <w:rFonts w:ascii="Times New Roman" w:eastAsia="SchoolBookTatMFOTF" w:hAnsi="Times New Roman"/>
              </w:rPr>
              <w:t xml:space="preserve">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32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21</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Шаукат Галиев</w:t>
            </w:r>
            <w:r w:rsidRPr="00622DDF">
              <w:rPr>
                <w:rFonts w:ascii="Times New Roman" w:hAnsi="Times New Roman"/>
              </w:rPr>
              <w:t>«</w:t>
            </w:r>
            <w:r w:rsidRPr="00622DDF">
              <w:rPr>
                <w:rFonts w:ascii="Times New Roman" w:eastAsia="SchoolBookTatMFOTF" w:hAnsi="Times New Roman"/>
                <w:lang w:val="tt-RU"/>
              </w:rPr>
              <w:t>Витаминлы хәрефләр</w:t>
            </w:r>
            <w:r w:rsidRPr="00622DDF">
              <w:rPr>
                <w:rFonts w:ascii="Times New Roman" w:eastAsia="SchoolBookTatMFOTF" w:hAnsi="Times New Roman"/>
              </w:rPr>
              <w:t>».</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9464" w:type="dxa"/>
            <w:gridSpan w:val="3"/>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rPr>
              <w:t>Знаем ли мы о птицах и животных? - 5ч.</w:t>
            </w:r>
          </w:p>
        </w:tc>
      </w:tr>
      <w:tr w:rsidR="00622DDF" w:rsidRPr="00622DDF" w:rsidTr="00622DDF">
        <w:trPr>
          <w:trHeight w:val="31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22</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 xml:space="preserve">Габдулла Тукай </w:t>
            </w:r>
            <w:r w:rsidRPr="00622DDF">
              <w:rPr>
                <w:rFonts w:ascii="Times New Roman" w:hAnsi="Times New Roman"/>
              </w:rPr>
              <w:t>«</w:t>
            </w:r>
            <w:r w:rsidRPr="00622DDF">
              <w:rPr>
                <w:rFonts w:ascii="Times New Roman" w:hAnsi="Times New Roman"/>
                <w:lang w:val="tt-RU"/>
              </w:rPr>
              <w:t>Гали белән кәҗә</w:t>
            </w:r>
            <w:r w:rsidRPr="00622DDF">
              <w:rPr>
                <w:rFonts w:ascii="Times New Roman" w:eastAsia="SchoolBookTatMFOTF" w:hAnsi="Times New Roman"/>
              </w:rPr>
              <w:t>»</w:t>
            </w:r>
            <w:r w:rsidRPr="00622DDF">
              <w:rPr>
                <w:rFonts w:ascii="Times New Roman" w:hAnsi="Times New Roman"/>
                <w:lang w:val="tt-RU"/>
              </w:rPr>
              <w:t>,</w:t>
            </w:r>
            <w:r w:rsidRPr="00622DDF">
              <w:rPr>
                <w:rFonts w:ascii="Times New Roman" w:hAnsi="Times New Roman"/>
              </w:rPr>
              <w:t>«</w:t>
            </w:r>
            <w:r w:rsidRPr="00622DDF">
              <w:rPr>
                <w:rFonts w:ascii="Times New Roman" w:hAnsi="Times New Roman"/>
                <w:lang w:val="tt-RU"/>
              </w:rPr>
              <w:t>Бала белән Кубәләк</w:t>
            </w:r>
            <w:r w:rsidRPr="00622DDF">
              <w:rPr>
                <w:rFonts w:ascii="Times New Roman" w:eastAsia="SchoolBookTatMFOTF" w:hAnsi="Times New Roman"/>
              </w:rPr>
              <w:t>»</w:t>
            </w:r>
            <w:r w:rsidRPr="00622DDF">
              <w:rPr>
                <w:rFonts w:ascii="Times New Roman" w:hAnsi="Times New Roman"/>
                <w:lang w:val="tt-RU"/>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3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23</w:t>
            </w:r>
          </w:p>
        </w:tc>
        <w:tc>
          <w:tcPr>
            <w:tcW w:w="7494" w:type="dxa"/>
          </w:tcPr>
          <w:p w:rsidR="00622DDF" w:rsidRPr="00622DDF" w:rsidRDefault="00622DDF" w:rsidP="00622DDF">
            <w:pPr>
              <w:jc w:val="both"/>
              <w:rPr>
                <w:rFonts w:ascii="Times New Roman" w:hAnsi="Times New Roman"/>
                <w:lang w:val="tt-RU"/>
              </w:rPr>
            </w:pPr>
            <w:r w:rsidRPr="00622DDF">
              <w:rPr>
                <w:rFonts w:ascii="Times New Roman" w:hAnsi="Times New Roman"/>
                <w:lang w:val="tt-RU"/>
              </w:rPr>
              <w:t xml:space="preserve">Резеда Валиева </w:t>
            </w:r>
            <w:r w:rsidRPr="00622DDF">
              <w:rPr>
                <w:rFonts w:ascii="Times New Roman" w:hAnsi="Times New Roman"/>
              </w:rPr>
              <w:t>«</w:t>
            </w:r>
            <w:r w:rsidRPr="00622DDF">
              <w:rPr>
                <w:rFonts w:ascii="Times New Roman" w:hAnsi="Times New Roman"/>
                <w:lang w:val="tt-RU"/>
              </w:rPr>
              <w:t>Күбәләк һәм кырмыска</w:t>
            </w:r>
            <w:r w:rsidRPr="00622DDF">
              <w:rPr>
                <w:rFonts w:ascii="Times New Roman" w:eastAsia="SchoolBookTatMFOTF" w:hAnsi="Times New Roman"/>
              </w:rPr>
              <w:t>»</w:t>
            </w:r>
            <w:r w:rsidRPr="00622DDF">
              <w:rPr>
                <w:rFonts w:ascii="Times New Roman" w:hAnsi="Times New Roman"/>
                <w:lang w:val="tt-RU"/>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63"/>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24</w:t>
            </w:r>
          </w:p>
        </w:tc>
        <w:tc>
          <w:tcPr>
            <w:tcW w:w="7494" w:type="dxa"/>
          </w:tcPr>
          <w:p w:rsidR="00622DDF" w:rsidRPr="00622DDF" w:rsidRDefault="00622DDF" w:rsidP="00622DDF">
            <w:pPr>
              <w:jc w:val="both"/>
              <w:rPr>
                <w:rFonts w:ascii="Times New Roman" w:hAnsi="Times New Roman"/>
                <w:lang w:val="tt-RU"/>
              </w:rPr>
            </w:pPr>
            <w:r w:rsidRPr="00622DDF">
              <w:rPr>
                <w:rFonts w:ascii="Times New Roman" w:hAnsi="Times New Roman"/>
                <w:lang w:val="tt-RU"/>
              </w:rPr>
              <w:t xml:space="preserve">Шаукат  Галиев </w:t>
            </w:r>
            <w:r w:rsidRPr="00622DDF">
              <w:rPr>
                <w:rFonts w:ascii="Times New Roman" w:hAnsi="Times New Roman"/>
              </w:rPr>
              <w:t>«</w:t>
            </w:r>
            <w:r w:rsidRPr="00622DDF">
              <w:rPr>
                <w:rFonts w:ascii="Times New Roman" w:hAnsi="Times New Roman"/>
                <w:lang w:val="tt-RU"/>
              </w:rPr>
              <w:t>Танышмак өчен табышмак</w:t>
            </w:r>
            <w:r w:rsidRPr="00622DDF">
              <w:rPr>
                <w:rFonts w:ascii="Times New Roman" w:eastAsia="SchoolBookTatMFOTF" w:hAnsi="Times New Roman"/>
              </w:rPr>
              <w:t>»</w:t>
            </w:r>
            <w:r w:rsidRPr="00622DDF">
              <w:rPr>
                <w:rFonts w:ascii="Times New Roman" w:hAnsi="Times New Roman"/>
                <w:lang w:val="tt-RU"/>
              </w:rPr>
              <w:t xml:space="preserve">. </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67"/>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25</w:t>
            </w:r>
          </w:p>
        </w:tc>
        <w:tc>
          <w:tcPr>
            <w:tcW w:w="7494" w:type="dxa"/>
          </w:tcPr>
          <w:p w:rsidR="00622DDF" w:rsidRPr="00622DDF" w:rsidRDefault="00622DDF" w:rsidP="00622DDF">
            <w:pPr>
              <w:jc w:val="both"/>
              <w:rPr>
                <w:rFonts w:ascii="Times New Roman" w:hAnsi="Times New Roman"/>
                <w:lang w:val="tt-RU"/>
              </w:rPr>
            </w:pPr>
            <w:r w:rsidRPr="00622DDF">
              <w:rPr>
                <w:rFonts w:ascii="Times New Roman" w:hAnsi="Times New Roman"/>
                <w:lang w:val="tt-RU"/>
              </w:rPr>
              <w:t>Рабит Батулла «әйлән бәйлән уены</w:t>
            </w:r>
            <w:r w:rsidRPr="00622DDF">
              <w:rPr>
                <w:rFonts w:ascii="Times New Roman" w:eastAsia="SchoolBookTatMFOTF" w:hAnsi="Times New Roman"/>
              </w:rPr>
              <w:t>»</w:t>
            </w:r>
            <w:r w:rsidRPr="00622DDF">
              <w:rPr>
                <w:rFonts w:ascii="Times New Roman" w:hAnsi="Times New Roman"/>
                <w:lang w:val="tt-RU"/>
              </w:rPr>
              <w:t>,«Аю Әппәс</w:t>
            </w:r>
            <w:r w:rsidRPr="00622DDF">
              <w:rPr>
                <w:rFonts w:ascii="Times New Roman" w:eastAsia="SchoolBookTatMFOTF" w:hAnsi="Times New Roman"/>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412"/>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26</w:t>
            </w:r>
          </w:p>
        </w:tc>
        <w:tc>
          <w:tcPr>
            <w:tcW w:w="7494" w:type="dxa"/>
          </w:tcPr>
          <w:p w:rsidR="00622DDF" w:rsidRPr="00622DDF" w:rsidRDefault="00622DDF" w:rsidP="00622DDF">
            <w:pPr>
              <w:jc w:val="both"/>
              <w:rPr>
                <w:rFonts w:ascii="Times New Roman" w:hAnsi="Times New Roman"/>
                <w:lang w:val="tt-RU"/>
              </w:rPr>
            </w:pPr>
            <w:r w:rsidRPr="00622DDF">
              <w:rPr>
                <w:rFonts w:ascii="Times New Roman" w:hAnsi="Times New Roman"/>
                <w:lang w:val="tt-RU"/>
              </w:rPr>
              <w:t xml:space="preserve">Габделхай Сабитов </w:t>
            </w:r>
            <w:r w:rsidRPr="00622DDF">
              <w:rPr>
                <w:rFonts w:ascii="Times New Roman" w:hAnsi="Times New Roman"/>
              </w:rPr>
              <w:t>«</w:t>
            </w:r>
            <w:r w:rsidRPr="00622DDF">
              <w:rPr>
                <w:rFonts w:ascii="Times New Roman" w:hAnsi="Times New Roman"/>
                <w:lang w:val="tt-RU"/>
              </w:rPr>
              <w:t>Балага – балык</w:t>
            </w:r>
            <w:r w:rsidRPr="00622DDF">
              <w:rPr>
                <w:rFonts w:ascii="Times New Roman" w:eastAsia="SchoolBookTatMFOTF" w:hAnsi="Times New Roman"/>
              </w:rPr>
              <w:t>»</w:t>
            </w:r>
            <w:r w:rsidRPr="00622DDF">
              <w:rPr>
                <w:rFonts w:ascii="Times New Roman" w:hAnsi="Times New Roman"/>
                <w:lang w:val="tt-RU"/>
              </w:rPr>
              <w:t xml:space="preserve">, Джавад Тарджеманов </w:t>
            </w:r>
            <w:r w:rsidRPr="00622DDF">
              <w:rPr>
                <w:rFonts w:ascii="Times New Roman" w:hAnsi="Times New Roman"/>
              </w:rPr>
              <w:t>«</w:t>
            </w:r>
            <w:r w:rsidRPr="00622DDF">
              <w:rPr>
                <w:rFonts w:ascii="Times New Roman" w:hAnsi="Times New Roman"/>
                <w:lang w:val="tt-RU"/>
              </w:rPr>
              <w:t>Табигать китабы</w:t>
            </w:r>
            <w:r w:rsidRPr="00622DDF">
              <w:rPr>
                <w:rFonts w:ascii="Times New Roman" w:eastAsia="SchoolBookTatMFOTF" w:hAnsi="Times New Roman"/>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37"/>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Нетрудно быть человеком, трудно быть человечным - 4ч.</w:t>
            </w:r>
          </w:p>
        </w:tc>
      </w:tr>
      <w:tr w:rsidR="00622DDF" w:rsidRPr="00622DDF" w:rsidTr="00622DDF">
        <w:trPr>
          <w:trHeight w:val="30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27</w:t>
            </w:r>
          </w:p>
        </w:tc>
        <w:tc>
          <w:tcPr>
            <w:tcW w:w="7494" w:type="dxa"/>
          </w:tcPr>
          <w:p w:rsidR="00622DDF" w:rsidRPr="00622DDF" w:rsidRDefault="00622DDF" w:rsidP="00622DDF">
            <w:pPr>
              <w:rPr>
                <w:rFonts w:ascii="Times New Roman" w:hAnsi="Times New Roman"/>
              </w:rPr>
            </w:pPr>
            <w:r w:rsidRPr="00622DDF">
              <w:rPr>
                <w:rFonts w:ascii="Times New Roman" w:hAnsi="Times New Roman"/>
              </w:rPr>
              <w:t>Лябиб Лерон «</w:t>
            </w:r>
            <w:r w:rsidRPr="00622DDF">
              <w:rPr>
                <w:rFonts w:ascii="Times New Roman" w:eastAsia="SchoolBookTatMFOTF" w:hAnsi="Times New Roman"/>
              </w:rPr>
              <w:t>Супермалай»</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186"/>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28</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Фанис Яруллин «</w:t>
            </w:r>
            <w:r w:rsidRPr="00622DDF">
              <w:rPr>
                <w:rFonts w:ascii="Times New Roman" w:eastAsia="SchoolBookTatMFOTF" w:hAnsi="Times New Roman"/>
              </w:rPr>
              <w:t>Хикмәтле</w:t>
            </w:r>
            <w:r w:rsidRPr="00622DDF">
              <w:rPr>
                <w:rFonts w:ascii="Times New Roman" w:eastAsia="SchoolBookTatMFOTF" w:hAnsi="Times New Roman"/>
                <w:lang w:val="tt-RU"/>
              </w:rPr>
              <w:t xml:space="preserve"> </w:t>
            </w:r>
            <w:r w:rsidRPr="00622DDF">
              <w:rPr>
                <w:rFonts w:ascii="Times New Roman" w:eastAsia="SchoolBookTatMFOTF" w:hAnsi="Times New Roman"/>
              </w:rPr>
              <w:t>сүз»</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70"/>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29</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Резеда Валиева «Дуслык»</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401"/>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30</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ШаукатГалиев «</w:t>
            </w:r>
            <w:r w:rsidRPr="00622DDF">
              <w:rPr>
                <w:rFonts w:ascii="Times New Roman" w:eastAsia="SchoolBookTatMFOTF" w:hAnsi="Times New Roman"/>
              </w:rPr>
              <w:t>Светофорның</w:t>
            </w:r>
            <w:r w:rsidRPr="00622DDF">
              <w:rPr>
                <w:rFonts w:ascii="Times New Roman" w:eastAsia="SchoolBookTatMFOTF" w:hAnsi="Times New Roman"/>
                <w:lang w:val="tt-RU"/>
              </w:rPr>
              <w:t xml:space="preserve"> </w:t>
            </w:r>
            <w:r w:rsidRPr="00622DDF">
              <w:rPr>
                <w:rFonts w:ascii="Times New Roman" w:eastAsia="SchoolBookTatMFOTF" w:hAnsi="Times New Roman"/>
              </w:rPr>
              <w:t>өч</w:t>
            </w:r>
            <w:r w:rsidRPr="00622DDF">
              <w:rPr>
                <w:rFonts w:ascii="Times New Roman" w:eastAsia="SchoolBookTatMFOTF" w:hAnsi="Times New Roman"/>
                <w:lang w:val="tt-RU"/>
              </w:rPr>
              <w:t xml:space="preserve"> </w:t>
            </w:r>
            <w:r w:rsidRPr="00622DDF">
              <w:rPr>
                <w:rFonts w:ascii="Times New Roman" w:eastAsia="SchoolBookTatMFOTF" w:hAnsi="Times New Roman"/>
              </w:rPr>
              <w:t>күзе»</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07"/>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Весна идет, весна идет... - 4ч.</w:t>
            </w:r>
          </w:p>
        </w:tc>
      </w:tr>
      <w:tr w:rsidR="00622DDF" w:rsidRPr="00622DDF" w:rsidTr="00622DDF">
        <w:trPr>
          <w:trHeight w:val="33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31</w:t>
            </w:r>
          </w:p>
        </w:tc>
        <w:tc>
          <w:tcPr>
            <w:tcW w:w="7494" w:type="dxa"/>
          </w:tcPr>
          <w:p w:rsidR="00622DDF" w:rsidRPr="00622DDF" w:rsidRDefault="00622DDF" w:rsidP="00622DDF">
            <w:pPr>
              <w:rPr>
                <w:rFonts w:ascii="Times New Roman" w:hAnsi="Times New Roman"/>
              </w:rPr>
            </w:pPr>
            <w:r w:rsidRPr="00622DDF">
              <w:rPr>
                <w:rFonts w:ascii="Times New Roman" w:hAnsi="Times New Roman"/>
              </w:rPr>
              <w:t>Габдулла Тукай «</w:t>
            </w:r>
            <w:r w:rsidRPr="00622DDF">
              <w:rPr>
                <w:rFonts w:ascii="Times New Roman" w:eastAsia="SchoolBookTatMFOTF" w:hAnsi="Times New Roman"/>
              </w:rPr>
              <w:t>Яз»,</w:t>
            </w:r>
            <w:r w:rsidRPr="00622DDF">
              <w:rPr>
                <w:rFonts w:ascii="Times New Roman" w:hAnsi="Times New Roman"/>
                <w:lang w:val="tt-RU"/>
              </w:rPr>
              <w:t xml:space="preserve"> Бари Рахмат</w:t>
            </w:r>
            <w:r w:rsidRPr="00622DDF">
              <w:rPr>
                <w:rFonts w:ascii="Times New Roman" w:hAnsi="Times New Roman"/>
              </w:rPr>
              <w:t xml:space="preserve"> «</w:t>
            </w:r>
            <w:r w:rsidRPr="00622DDF">
              <w:rPr>
                <w:rFonts w:ascii="Times New Roman" w:hAnsi="Times New Roman"/>
                <w:lang w:val="tt-RU"/>
              </w:rPr>
              <w:t>Яз килә</w:t>
            </w:r>
            <w:r w:rsidRPr="00622DDF">
              <w:rPr>
                <w:rFonts w:ascii="Times New Roman" w:eastAsia="SchoolBookTatMFOTF" w:hAnsi="Times New Roman"/>
              </w:rPr>
              <w:t>»</w:t>
            </w:r>
            <w:r w:rsidRPr="00622DDF">
              <w:rPr>
                <w:rFonts w:ascii="Times New Roman" w:hAnsi="Times New Roman"/>
                <w:lang w:val="tt-RU"/>
              </w:rPr>
              <w:t>.</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18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32</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Гульшат Зайнашева «</w:t>
            </w:r>
            <w:r w:rsidRPr="00622DDF">
              <w:rPr>
                <w:rFonts w:ascii="Times New Roman" w:eastAsia="SchoolBookTatMFOTF" w:hAnsi="Times New Roman"/>
              </w:rPr>
              <w:t>Әниләр</w:t>
            </w:r>
            <w:r w:rsidRPr="00622DDF">
              <w:rPr>
                <w:rFonts w:ascii="Times New Roman" w:eastAsia="SchoolBookTatMFOTF" w:hAnsi="Times New Roman"/>
                <w:lang w:val="tt-RU"/>
              </w:rPr>
              <w:t xml:space="preserve"> </w:t>
            </w:r>
            <w:r w:rsidRPr="00622DDF">
              <w:rPr>
                <w:rFonts w:ascii="Times New Roman" w:eastAsia="SchoolBookTatMFOTF" w:hAnsi="Times New Roman"/>
              </w:rPr>
              <w:t>бәйрәме».</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88"/>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33</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Лябиб Лерон «</w:t>
            </w:r>
            <w:r w:rsidRPr="00622DDF">
              <w:rPr>
                <w:rFonts w:ascii="Times New Roman" w:eastAsia="SchoolBookTatMFOTF" w:hAnsi="Times New Roman"/>
              </w:rPr>
              <w:t>Апрель ае».</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174"/>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34</w:t>
            </w:r>
          </w:p>
        </w:tc>
        <w:tc>
          <w:tcPr>
            <w:tcW w:w="7494" w:type="dxa"/>
          </w:tcPr>
          <w:p w:rsidR="00622DDF" w:rsidRPr="00622DDF" w:rsidRDefault="00622DDF" w:rsidP="00622DDF">
            <w:pPr>
              <w:jc w:val="both"/>
              <w:rPr>
                <w:rFonts w:ascii="Times New Roman" w:hAnsi="Times New Roman"/>
                <w:lang w:val="tt-RU"/>
              </w:rPr>
            </w:pPr>
            <w:r w:rsidRPr="00622DDF">
              <w:rPr>
                <w:rFonts w:ascii="Times New Roman" w:hAnsi="Times New Roman"/>
                <w:lang w:val="tt-RU"/>
              </w:rPr>
              <w:t xml:space="preserve">Энже Муэминова </w:t>
            </w:r>
            <w:r w:rsidRPr="00622DDF">
              <w:rPr>
                <w:rFonts w:ascii="Times New Roman" w:hAnsi="Times New Roman"/>
              </w:rPr>
              <w:t>«</w:t>
            </w:r>
            <w:r w:rsidRPr="00622DDF">
              <w:rPr>
                <w:rFonts w:ascii="Times New Roman" w:hAnsi="Times New Roman"/>
                <w:lang w:val="tt-RU"/>
              </w:rPr>
              <w:t>Монсу б</w:t>
            </w:r>
            <w:r w:rsidRPr="00622DDF">
              <w:rPr>
                <w:rFonts w:ascii="Times New Roman" w:eastAsia="SchoolBookTatMFOTF" w:hAnsi="Times New Roman"/>
              </w:rPr>
              <w:t>ә</w:t>
            </w:r>
            <w:r w:rsidRPr="00622DDF">
              <w:rPr>
                <w:rFonts w:ascii="Times New Roman" w:hAnsi="Times New Roman"/>
                <w:lang w:val="tt-RU"/>
              </w:rPr>
              <w:t>йр</w:t>
            </w:r>
            <w:r w:rsidRPr="00622DDF">
              <w:rPr>
                <w:rFonts w:ascii="Times New Roman" w:eastAsia="SchoolBookTatMFOTF" w:hAnsi="Times New Roman"/>
              </w:rPr>
              <w:t>ә</w:t>
            </w:r>
            <w:r w:rsidRPr="00622DDF">
              <w:rPr>
                <w:rFonts w:ascii="Times New Roman" w:hAnsi="Times New Roman"/>
                <w:lang w:val="tt-RU"/>
              </w:rPr>
              <w:t>м</w:t>
            </w:r>
            <w:r w:rsidRPr="00622DDF">
              <w:rPr>
                <w:rFonts w:ascii="Times New Roman" w:eastAsia="SchoolBookTatMFOTF" w:hAnsi="Times New Roman"/>
              </w:rPr>
              <w:t>».</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bl>
    <w:p w:rsidR="00622DDF" w:rsidRPr="00622DDF" w:rsidRDefault="00622DDF" w:rsidP="00622DDF">
      <w:pPr>
        <w:spacing w:after="0" w:line="240" w:lineRule="auto"/>
        <w:rPr>
          <w:rFonts w:ascii="Times New Roman" w:hAnsi="Times New Roman"/>
          <w:b/>
          <w:lang w:val="tt-RU"/>
        </w:rPr>
      </w:pPr>
      <w:r w:rsidRPr="00622DDF">
        <w:rPr>
          <w:rFonts w:ascii="Times New Roman" w:hAnsi="Times New Roman"/>
          <w:b/>
          <w:lang w:val="tt-RU"/>
        </w:rPr>
        <w:t>2 класс</w:t>
      </w:r>
    </w:p>
    <w:tbl>
      <w:tblPr>
        <w:tblStyle w:val="afe"/>
        <w:tblW w:w="9464" w:type="dxa"/>
        <w:tblLayout w:type="fixed"/>
        <w:tblLook w:val="04A0"/>
      </w:tblPr>
      <w:tblGrid>
        <w:gridCol w:w="552"/>
        <w:gridCol w:w="7494"/>
        <w:gridCol w:w="1418"/>
      </w:tblGrid>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w:t>
            </w:r>
          </w:p>
        </w:tc>
        <w:tc>
          <w:tcPr>
            <w:tcW w:w="7494" w:type="dxa"/>
          </w:tcPr>
          <w:p w:rsidR="00622DDF" w:rsidRPr="00622DDF" w:rsidRDefault="00622DDF" w:rsidP="00622DDF">
            <w:pPr>
              <w:suppressAutoHyphens/>
              <w:jc w:val="center"/>
              <w:rPr>
                <w:rFonts w:ascii="Times New Roman" w:hAnsi="Times New Roman"/>
                <w:lang w:val="tt-RU" w:eastAsia="ar-SA"/>
              </w:rPr>
            </w:pPr>
            <w:r w:rsidRPr="00622DDF">
              <w:rPr>
                <w:rFonts w:ascii="Times New Roman" w:hAnsi="Times New Roman"/>
                <w:lang w:eastAsia="ar-SA"/>
              </w:rPr>
              <w:t>Тема урока</w:t>
            </w:r>
            <w:r w:rsidRPr="00622DDF">
              <w:rPr>
                <w:rFonts w:ascii="Times New Roman" w:hAnsi="Times New Roman"/>
                <w:lang w:val="tt-RU" w:eastAsia="ar-SA"/>
              </w:rPr>
              <w:t>, раздел</w:t>
            </w:r>
          </w:p>
        </w:tc>
        <w:tc>
          <w:tcPr>
            <w:tcW w:w="1418" w:type="dxa"/>
          </w:tcPr>
          <w:p w:rsidR="00622DDF" w:rsidRPr="00622DDF" w:rsidRDefault="00622DDF" w:rsidP="00622DDF">
            <w:pPr>
              <w:suppressAutoHyphens/>
              <w:jc w:val="center"/>
              <w:rPr>
                <w:rFonts w:ascii="Times New Roman" w:hAnsi="Times New Roman"/>
                <w:lang w:eastAsia="ar-SA"/>
              </w:rPr>
            </w:pPr>
            <w:r w:rsidRPr="00622DDF">
              <w:rPr>
                <w:rFonts w:ascii="Times New Roman" w:hAnsi="Times New Roman"/>
                <w:lang w:eastAsia="ar-SA"/>
              </w:rPr>
              <w:t>Количество часов</w:t>
            </w:r>
          </w:p>
        </w:tc>
      </w:tr>
      <w:tr w:rsidR="00622DDF" w:rsidRPr="00622DDF" w:rsidTr="00622DDF">
        <w:trPr>
          <w:trHeight w:val="195"/>
        </w:trPr>
        <w:tc>
          <w:tcPr>
            <w:tcW w:w="9464" w:type="dxa"/>
            <w:gridSpan w:val="3"/>
            <w:vAlign w:val="center"/>
          </w:tcPr>
          <w:p w:rsidR="00622DDF" w:rsidRPr="00622DDF" w:rsidRDefault="00622DDF" w:rsidP="00622DDF">
            <w:pPr>
              <w:suppressAutoHyphens/>
              <w:jc w:val="center"/>
              <w:rPr>
                <w:rFonts w:ascii="Times New Roman" w:hAnsi="Times New Roman"/>
                <w:lang w:eastAsia="ar-SA"/>
              </w:rPr>
            </w:pPr>
            <w:r w:rsidRPr="00622DDF">
              <w:rPr>
                <w:rFonts w:ascii="Times New Roman" w:hAnsi="Times New Roman"/>
                <w:b/>
              </w:rPr>
              <w:t>Родной край</w:t>
            </w:r>
            <w:r w:rsidRPr="00622DDF">
              <w:rPr>
                <w:rFonts w:ascii="Times New Roman" w:hAnsi="Times New Roman"/>
                <w:b/>
                <w:lang w:val="tt-RU"/>
              </w:rPr>
              <w:t xml:space="preserve"> - 4 ч.</w:t>
            </w:r>
          </w:p>
        </w:tc>
      </w:tr>
      <w:tr w:rsidR="00622DDF" w:rsidRPr="00622DDF" w:rsidTr="00622DDF">
        <w:trPr>
          <w:trHeight w:val="360"/>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rPr>
              <w:t xml:space="preserve">Габдулла Тукай «Туган тел».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lang w:val="tt-RU"/>
              </w:rPr>
              <w:t xml:space="preserve">Резеда Валиева </w:t>
            </w:r>
            <w:r w:rsidRPr="00622DDF">
              <w:rPr>
                <w:rFonts w:ascii="Times New Roman" w:hAnsi="Times New Roman"/>
              </w:rPr>
              <w:t>«</w:t>
            </w:r>
            <w:r w:rsidRPr="00622DDF">
              <w:rPr>
                <w:rFonts w:ascii="Times New Roman" w:hAnsi="Times New Roman"/>
                <w:lang w:val="tt-RU"/>
              </w:rPr>
              <w:t>Туган җир</w:t>
            </w:r>
            <w:r w:rsidRPr="00622DDF">
              <w:rPr>
                <w:rFonts w:ascii="Times New Roman" w:hAnsi="Times New Roman"/>
              </w:rPr>
              <w:t>»</w:t>
            </w:r>
            <w:r w:rsidRPr="00622DDF">
              <w:rPr>
                <w:rFonts w:ascii="Times New Roman" w:hAnsi="Times New Roman"/>
                <w:lang w:val="tt-RU"/>
              </w:rPr>
              <w:t>.</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Газинур Мурат «Иң матур ил».</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4</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 xml:space="preserve">Предание. Казан кайнаган урын. </w:t>
            </w:r>
          </w:p>
          <w:p w:rsidR="00622DDF" w:rsidRPr="00622DDF" w:rsidRDefault="00622DDF" w:rsidP="00622DDF">
            <w:pPr>
              <w:tabs>
                <w:tab w:val="left" w:pos="4080"/>
              </w:tabs>
              <w:rPr>
                <w:rFonts w:ascii="Times New Roman" w:hAnsi="Times New Roman"/>
              </w:rPr>
            </w:pPr>
            <w:r w:rsidRPr="00622DDF">
              <w:rPr>
                <w:rFonts w:ascii="Times New Roman" w:hAnsi="Times New Roman"/>
                <w:lang w:val="tt-RU"/>
              </w:rPr>
              <w:t>«</w:t>
            </w:r>
            <w:r w:rsidRPr="00622DDF">
              <w:rPr>
                <w:rFonts w:ascii="Times New Roman" w:hAnsi="Times New Roman"/>
              </w:rPr>
              <w:t>Ш</w:t>
            </w:r>
            <w:r w:rsidRPr="00622DDF">
              <w:rPr>
                <w:rFonts w:ascii="Times New Roman" w:hAnsi="Times New Roman"/>
                <w:lang w:val="tt-RU"/>
              </w:rPr>
              <w:t>әһәр нигә Казан дип аталган».</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10"/>
        </w:trPr>
        <w:tc>
          <w:tcPr>
            <w:tcW w:w="9464" w:type="dxa"/>
            <w:gridSpan w:val="3"/>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val="tt-RU"/>
              </w:rPr>
              <w:t>Народная мудрость  - 3ч.</w:t>
            </w:r>
          </w:p>
        </w:tc>
      </w:tr>
      <w:tr w:rsidR="00622DDF" w:rsidRPr="00622DDF" w:rsidTr="00622DDF">
        <w:trPr>
          <w:trHeight w:val="33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5</w:t>
            </w:r>
          </w:p>
        </w:tc>
        <w:tc>
          <w:tcPr>
            <w:tcW w:w="7494" w:type="dxa"/>
          </w:tcPr>
          <w:p w:rsidR="00622DDF" w:rsidRPr="00622DDF" w:rsidRDefault="00622DDF" w:rsidP="00622DDF">
            <w:pPr>
              <w:tabs>
                <w:tab w:val="left" w:pos="4080"/>
              </w:tabs>
              <w:ind w:right="-2434"/>
              <w:rPr>
                <w:rFonts w:ascii="Times New Roman" w:hAnsi="Times New Roman"/>
                <w:lang w:val="tt-RU"/>
              </w:rPr>
            </w:pPr>
            <w:r w:rsidRPr="00622DDF">
              <w:rPr>
                <w:rFonts w:ascii="Times New Roman" w:hAnsi="Times New Roman"/>
                <w:lang w:val="tt-RU"/>
              </w:rPr>
              <w:t xml:space="preserve">Татарская народная песня. </w:t>
            </w:r>
            <w:r w:rsidRPr="00622DDF">
              <w:rPr>
                <w:rFonts w:ascii="Times New Roman" w:hAnsi="Times New Roman"/>
              </w:rPr>
              <w:t>«</w:t>
            </w:r>
            <w:r w:rsidRPr="00622DDF">
              <w:rPr>
                <w:rFonts w:ascii="Times New Roman" w:hAnsi="Times New Roman"/>
                <w:lang w:val="tt-RU"/>
              </w:rPr>
              <w:t>Әпипә</w:t>
            </w:r>
            <w:r w:rsidRPr="00622DDF">
              <w:rPr>
                <w:rFonts w:ascii="Times New Roman" w:hAnsi="Times New Roman"/>
              </w:rPr>
              <w:t>»</w:t>
            </w:r>
            <w:r w:rsidRPr="00622DDF">
              <w:rPr>
                <w:rFonts w:ascii="Times New Roman" w:hAnsi="Times New Roman"/>
                <w:lang w:val="tt-RU"/>
              </w:rPr>
              <w:t xml:space="preserve">.  </w:t>
            </w:r>
            <w:r w:rsidRPr="00622DDF">
              <w:rPr>
                <w:rFonts w:ascii="Times New Roman" w:hAnsi="Times New Roman"/>
              </w:rPr>
              <w:t>«</w:t>
            </w:r>
            <w:r w:rsidRPr="00622DDF">
              <w:rPr>
                <w:rFonts w:ascii="Times New Roman" w:hAnsi="Times New Roman"/>
                <w:lang w:val="tt-RU"/>
              </w:rPr>
              <w:t>Матур булсын</w:t>
            </w:r>
            <w:r w:rsidRPr="00622DDF">
              <w:rPr>
                <w:rFonts w:ascii="Times New Roman" w:hAnsi="Times New Roman"/>
              </w:rPr>
              <w:t>»</w:t>
            </w:r>
            <w:r w:rsidRPr="00622DDF">
              <w:rPr>
                <w:rFonts w:ascii="Times New Roman" w:hAnsi="Times New Roman"/>
                <w:lang w:val="tt-RU"/>
              </w:rPr>
              <w:t>.</w:t>
            </w:r>
            <w:r w:rsidRPr="00622DDF">
              <w:rPr>
                <w:rFonts w:ascii="Times New Roman" w:hAnsi="Times New Roman"/>
              </w:rPr>
              <w:t xml:space="preserve">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6</w:t>
            </w:r>
          </w:p>
        </w:tc>
        <w:tc>
          <w:tcPr>
            <w:tcW w:w="7494" w:type="dxa"/>
          </w:tcPr>
          <w:p w:rsidR="00622DDF" w:rsidRPr="00622DDF" w:rsidRDefault="00622DDF" w:rsidP="00622DDF">
            <w:pPr>
              <w:tabs>
                <w:tab w:val="left" w:pos="4080"/>
              </w:tabs>
              <w:ind w:right="-2434"/>
              <w:rPr>
                <w:rFonts w:ascii="Times New Roman" w:hAnsi="Times New Roman"/>
                <w:lang w:val="tt-RU"/>
              </w:rPr>
            </w:pPr>
            <w:r w:rsidRPr="00622DDF">
              <w:rPr>
                <w:rFonts w:ascii="Times New Roman" w:hAnsi="Times New Roman"/>
              </w:rPr>
              <w:t>Загадки, считалки, анекдоты, пословицы.</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7</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rPr>
              <w:t>Татарская народная сказка. «Х</w:t>
            </w:r>
            <w:r w:rsidRPr="00622DDF">
              <w:rPr>
                <w:rFonts w:ascii="Times New Roman" w:hAnsi="Times New Roman"/>
                <w:lang w:val="tt-RU"/>
              </w:rPr>
              <w:t>әйләгә каршы хәйлә</w:t>
            </w:r>
            <w:r w:rsidRPr="00622DDF">
              <w:rPr>
                <w:rFonts w:ascii="Times New Roman" w:hAnsi="Times New Roman"/>
              </w:rPr>
              <w:t>». Проект «Халык авыз и</w:t>
            </w:r>
            <w:r w:rsidRPr="00622DDF">
              <w:rPr>
                <w:rFonts w:ascii="Times New Roman" w:hAnsi="Times New Roman"/>
                <w:lang w:val="tt-RU"/>
              </w:rPr>
              <w:t>җ</w:t>
            </w:r>
            <w:r w:rsidRPr="00622DDF">
              <w:rPr>
                <w:rFonts w:ascii="Times New Roman" w:hAnsi="Times New Roman"/>
              </w:rPr>
              <w:t>аты».</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25"/>
        </w:trPr>
        <w:tc>
          <w:tcPr>
            <w:tcW w:w="9464" w:type="dxa"/>
            <w:gridSpan w:val="3"/>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rPr>
              <w:t>Золотая осен</w:t>
            </w:r>
            <w:r w:rsidRPr="00622DDF">
              <w:rPr>
                <w:rFonts w:ascii="Times New Roman" w:hAnsi="Times New Roman"/>
                <w:b/>
              </w:rPr>
              <w:t>ь</w:t>
            </w:r>
            <w:r w:rsidRPr="00622DDF">
              <w:rPr>
                <w:rFonts w:ascii="Times New Roman" w:hAnsi="Times New Roman"/>
                <w:b/>
                <w:lang w:val="tt-RU"/>
              </w:rPr>
              <w:t xml:space="preserve">  в родном краю - 2 ч.</w:t>
            </w:r>
          </w:p>
        </w:tc>
      </w:tr>
      <w:tr w:rsidR="00622DDF" w:rsidRPr="00622DDF" w:rsidTr="00622DDF">
        <w:trPr>
          <w:trHeight w:val="31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8</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rPr>
              <w:t>Габдулла Тукай «К</w:t>
            </w:r>
            <w:r w:rsidRPr="00622DDF">
              <w:rPr>
                <w:rFonts w:ascii="Times New Roman" w:hAnsi="Times New Roman"/>
                <w:lang w:val="tt-RU"/>
              </w:rPr>
              <w:t>өз</w:t>
            </w:r>
            <w:r w:rsidRPr="00622DDF">
              <w:rPr>
                <w:rFonts w:ascii="Times New Roman" w:hAnsi="Times New Roman"/>
              </w:rPr>
              <w:t>».</w:t>
            </w:r>
            <w:r w:rsidRPr="00622DDF">
              <w:rPr>
                <w:rFonts w:ascii="Times New Roman" w:hAnsi="Times New Roman"/>
                <w:lang w:val="tt-RU"/>
              </w:rPr>
              <w:t xml:space="preserve"> </w:t>
            </w:r>
            <w:r w:rsidRPr="00622DDF">
              <w:rPr>
                <w:rFonts w:ascii="Times New Roman" w:hAnsi="Times New Roman"/>
              </w:rPr>
              <w:t>Николай Сладков «К</w:t>
            </w:r>
            <w:r w:rsidRPr="00622DDF">
              <w:rPr>
                <w:rFonts w:ascii="Times New Roman" w:hAnsi="Times New Roman"/>
                <w:lang w:val="tt-RU"/>
              </w:rPr>
              <w:t>өз итте</w:t>
            </w:r>
            <w:r w:rsidRPr="00622DDF">
              <w:rPr>
                <w:rFonts w:ascii="Times New Roman" w:hAnsi="Times New Roman"/>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141"/>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9</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Гариф Галиев «Айлар алышлыгында».</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25"/>
        </w:trPr>
        <w:tc>
          <w:tcPr>
            <w:tcW w:w="9464" w:type="dxa"/>
            <w:gridSpan w:val="3"/>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rPr>
              <w:t>Мгновения детства - 3 ч.</w:t>
            </w:r>
          </w:p>
        </w:tc>
      </w:tr>
      <w:tr w:rsidR="00622DDF" w:rsidRPr="00622DDF" w:rsidTr="00622DDF">
        <w:trPr>
          <w:trHeight w:val="315"/>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10</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rPr>
              <w:t>Амина Бикчантаева «Т</w:t>
            </w:r>
            <w:r w:rsidRPr="00622DDF">
              <w:rPr>
                <w:rFonts w:ascii="Times New Roman" w:hAnsi="Times New Roman"/>
                <w:lang w:val="tt-RU"/>
              </w:rPr>
              <w:t>әмле сүз</w:t>
            </w:r>
            <w:r w:rsidRPr="00622DDF">
              <w:rPr>
                <w:rFonts w:ascii="Times New Roman" w:hAnsi="Times New Roman"/>
              </w:rPr>
              <w:t xml:space="preserve">».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11</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rPr>
              <w:t>Шаукат Галиев «</w:t>
            </w:r>
            <w:r w:rsidRPr="00622DDF">
              <w:rPr>
                <w:rFonts w:ascii="Times New Roman" w:hAnsi="Times New Roman"/>
                <w:lang w:val="tt-RU"/>
              </w:rPr>
              <w:t>Рәхмәтләр хакында</w:t>
            </w:r>
            <w:r w:rsidRPr="00622DDF">
              <w:rPr>
                <w:rFonts w:ascii="Times New Roman" w:hAnsi="Times New Roman"/>
              </w:rPr>
              <w:t>».</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53"/>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12</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Рафис Гиззатуллин «Тылсымлы сүз».</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180"/>
        </w:trPr>
        <w:tc>
          <w:tcPr>
            <w:tcW w:w="9464" w:type="dxa"/>
            <w:gridSpan w:val="3"/>
          </w:tcPr>
          <w:p w:rsidR="00622DDF" w:rsidRPr="00622DDF" w:rsidRDefault="00622DDF" w:rsidP="00622DDF">
            <w:pPr>
              <w:suppressAutoHyphens/>
              <w:jc w:val="center"/>
              <w:rPr>
                <w:rFonts w:ascii="Times New Roman" w:hAnsi="Times New Roman"/>
                <w:lang w:eastAsia="ar-SA"/>
              </w:rPr>
            </w:pPr>
            <w:r w:rsidRPr="00622DDF">
              <w:rPr>
                <w:rFonts w:ascii="Times New Roman" w:hAnsi="Times New Roman"/>
                <w:b/>
                <w:lang w:val="tt-RU"/>
              </w:rPr>
              <w:t>Когда идёт белый снег - 5 ч.</w:t>
            </w:r>
          </w:p>
        </w:tc>
      </w:tr>
      <w:tr w:rsidR="00622DDF" w:rsidRPr="00622DDF" w:rsidTr="00622DDF">
        <w:trPr>
          <w:trHeight w:val="236"/>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13</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 xml:space="preserve">Шаехзада Бабич «Кышкы юл».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14</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Роберт Миннуллин «Ак кыш».</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7"/>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lastRenderedPageBreak/>
              <w:t>15</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 xml:space="preserve">Галимджан Ибрагимов.«Кар ява».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9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16</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Рафис Корбан «Чыршы бәйрәме».</w:t>
            </w:r>
          </w:p>
        </w:tc>
        <w:tc>
          <w:tcPr>
            <w:tcW w:w="1418" w:type="dxa"/>
          </w:tcPr>
          <w:p w:rsidR="00622DDF" w:rsidRPr="00622DDF" w:rsidRDefault="00622DDF" w:rsidP="00622DDF">
            <w:pPr>
              <w:suppressAutoHyphens/>
              <w:jc w:val="center"/>
              <w:rPr>
                <w:rFonts w:ascii="Times New Roman" w:hAnsi="Times New Roman"/>
                <w:b/>
                <w:lang w:eastAsia="ar-SA"/>
              </w:rPr>
            </w:pP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17</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Зиннур Хуснияр «Кышкы урман табышмаклары».</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9464" w:type="dxa"/>
            <w:gridSpan w:val="3"/>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val="tt-RU"/>
              </w:rPr>
              <w:t>Любимые птицы и животные - 7 ч.</w:t>
            </w:r>
          </w:p>
        </w:tc>
      </w:tr>
      <w:tr w:rsidR="00622DDF" w:rsidRPr="00622DDF" w:rsidTr="00622DDF">
        <w:trPr>
          <w:trHeight w:val="31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18</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Гакиль Сагиров «Акбай</w:t>
            </w:r>
            <w:r w:rsidRPr="00622DDF">
              <w:rPr>
                <w:rFonts w:ascii="Times New Roman" w:hAnsi="Times New Roman"/>
              </w:rPr>
              <w:t>».</w:t>
            </w:r>
            <w:r w:rsidRPr="00622DDF">
              <w:rPr>
                <w:rFonts w:ascii="Times New Roman" w:hAnsi="Times New Roman"/>
                <w:lang w:val="tt-RU"/>
              </w:rPr>
              <w:t xml:space="preserve"> Резеда Валиева «Ак песи».</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19</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 xml:space="preserve">Анас Кари «Тиен».Рабит Батулла «Куян баласы Нуяк». </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20</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Муса Джалиль «Күке». Зиннур Хуснияр «Тукран тәүбәсе».</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21</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Шаукат Галиев «Колынкаем».</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32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22</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rPr>
              <w:t>Татарская народная сказка «Кем н</w:t>
            </w:r>
            <w:r w:rsidRPr="00622DDF">
              <w:rPr>
                <w:rFonts w:ascii="Times New Roman" w:hAnsi="Times New Roman"/>
                <w:lang w:val="tt-RU"/>
              </w:rPr>
              <w:t>ә</w:t>
            </w:r>
            <w:r w:rsidRPr="00622DDF">
              <w:rPr>
                <w:rFonts w:ascii="Times New Roman" w:hAnsi="Times New Roman"/>
              </w:rPr>
              <w:t>рс</w:t>
            </w:r>
            <w:r w:rsidRPr="00622DDF">
              <w:rPr>
                <w:rFonts w:ascii="Times New Roman" w:hAnsi="Times New Roman"/>
                <w:lang w:val="tt-RU"/>
              </w:rPr>
              <w:t>ә</w:t>
            </w:r>
            <w:r w:rsidRPr="00622DDF">
              <w:rPr>
                <w:rFonts w:ascii="Times New Roman" w:hAnsi="Times New Roman"/>
              </w:rPr>
              <w:t xml:space="preserve"> ярата?».</w:t>
            </w:r>
            <w:r w:rsidRPr="00622DDF">
              <w:rPr>
                <w:rFonts w:ascii="Times New Roman" w:hAnsi="Times New Roman"/>
                <w:lang w:val="tt-RU"/>
              </w:rPr>
              <w:t xml:space="preserve"> </w:t>
            </w:r>
            <w:r w:rsidRPr="00622DDF">
              <w:rPr>
                <w:rFonts w:ascii="Times New Roman" w:hAnsi="Times New Roman"/>
              </w:rPr>
              <w:t>Литовская народная сказка «</w:t>
            </w:r>
            <w:r w:rsidRPr="00622DDF">
              <w:rPr>
                <w:rFonts w:ascii="Times New Roman" w:hAnsi="Times New Roman"/>
                <w:lang w:val="tt-RU"/>
              </w:rPr>
              <w:t>Итагат</w:t>
            </w:r>
            <w:r w:rsidRPr="00622DDF">
              <w:rPr>
                <w:rFonts w:ascii="Times New Roman" w:hAnsi="Times New Roman"/>
              </w:rPr>
              <w:t>ь</w:t>
            </w:r>
            <w:r w:rsidRPr="00622DDF">
              <w:rPr>
                <w:rFonts w:ascii="Times New Roman" w:hAnsi="Times New Roman"/>
                <w:lang w:val="tt-RU"/>
              </w:rPr>
              <w:t>ле мәче</w:t>
            </w:r>
            <w:r w:rsidRPr="00622DDF">
              <w:rPr>
                <w:rFonts w:ascii="Times New Roman" w:hAnsi="Times New Roman"/>
              </w:rPr>
              <w:t>».</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32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23</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lang w:val="tt-RU"/>
              </w:rPr>
              <w:t>Венгерская народная сказка «Комсызлык бәласе</w:t>
            </w:r>
            <w:r w:rsidRPr="00622DDF">
              <w:rPr>
                <w:rFonts w:ascii="Times New Roman" w:hAnsi="Times New Roman"/>
              </w:rPr>
              <w:t xml:space="preserve">». </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32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24</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rPr>
              <w:t>Казахская народная сказка «Юмарт д</w:t>
            </w:r>
            <w:r w:rsidRPr="00622DDF">
              <w:rPr>
                <w:rFonts w:ascii="Times New Roman" w:hAnsi="Times New Roman"/>
                <w:lang w:val="tt-RU"/>
              </w:rPr>
              <w:t>өя</w:t>
            </w:r>
            <w:r w:rsidRPr="00622DDF">
              <w:rPr>
                <w:rFonts w:ascii="Times New Roman" w:hAnsi="Times New Roman"/>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55"/>
        </w:trPr>
        <w:tc>
          <w:tcPr>
            <w:tcW w:w="9464" w:type="dxa"/>
            <w:gridSpan w:val="3"/>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rPr>
              <w:t>Весна идет, весна улыбается - 3 ч.</w:t>
            </w:r>
          </w:p>
        </w:tc>
      </w:tr>
      <w:tr w:rsidR="00622DDF" w:rsidRPr="00622DDF" w:rsidTr="00622DDF">
        <w:trPr>
          <w:trHeight w:val="30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25</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 xml:space="preserve">Марс Шабаев </w:t>
            </w:r>
            <w:r w:rsidRPr="00622DDF">
              <w:rPr>
                <w:rFonts w:ascii="Times New Roman" w:hAnsi="Times New Roman"/>
              </w:rPr>
              <w:t>«Ташу». Гасим Лутфи «Сыерчык».</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77"/>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26</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Гарай Рахим «Каргалар шәһәре». Закария Ахмерова «Агачлар да авырый».</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411"/>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27</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lang w:val="tt-RU"/>
              </w:rPr>
              <w:t xml:space="preserve">Рафис Курбан «Җиңү бәйрәме». Хакимджан Халиков </w:t>
            </w:r>
            <w:r w:rsidRPr="00622DDF">
              <w:rPr>
                <w:rFonts w:ascii="Times New Roman" w:hAnsi="Times New Roman"/>
              </w:rPr>
              <w:t>«</w:t>
            </w:r>
            <w:r w:rsidRPr="00622DDF">
              <w:rPr>
                <w:rFonts w:ascii="Times New Roman" w:hAnsi="Times New Roman"/>
                <w:lang w:val="tt-RU"/>
              </w:rPr>
              <w:t>Рәхмәт сезгә, ветераннар!</w:t>
            </w:r>
            <w:r w:rsidRPr="00622DDF">
              <w:rPr>
                <w:rFonts w:ascii="Times New Roman" w:hAnsi="Times New Roman"/>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28"/>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Дружная семья – 4ч.</w:t>
            </w:r>
          </w:p>
        </w:tc>
      </w:tr>
      <w:tr w:rsidR="00622DDF" w:rsidRPr="00622DDF" w:rsidTr="00622DDF">
        <w:trPr>
          <w:trHeight w:val="192"/>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28</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rPr>
              <w:t xml:space="preserve">Габдулла  </w:t>
            </w:r>
            <w:r w:rsidRPr="00622DDF">
              <w:rPr>
                <w:rFonts w:ascii="Times New Roman" w:hAnsi="Times New Roman"/>
                <w:lang w:val="tt-RU"/>
              </w:rPr>
              <w:t>Т</w:t>
            </w:r>
            <w:r w:rsidRPr="00622DDF">
              <w:rPr>
                <w:rFonts w:ascii="Times New Roman" w:hAnsi="Times New Roman"/>
              </w:rPr>
              <w:t>укай «Безне</w:t>
            </w:r>
            <w:r w:rsidRPr="00622DDF">
              <w:rPr>
                <w:rFonts w:ascii="Times New Roman" w:hAnsi="Times New Roman"/>
                <w:lang w:val="tt-RU"/>
              </w:rPr>
              <w:t>ң гаилә</w:t>
            </w:r>
            <w:r w:rsidRPr="00622DDF">
              <w:rPr>
                <w:rFonts w:ascii="Times New Roman" w:hAnsi="Times New Roman"/>
              </w:rPr>
              <w:t>».</w:t>
            </w:r>
            <w:r w:rsidRPr="00622DDF">
              <w:rPr>
                <w:rFonts w:ascii="Times New Roman" w:hAnsi="Times New Roman"/>
                <w:lang w:val="tt-RU"/>
              </w:rPr>
              <w:t xml:space="preserve"> Илдар Юзеев </w:t>
            </w:r>
            <w:r w:rsidRPr="00622DDF">
              <w:rPr>
                <w:rFonts w:ascii="Times New Roman" w:hAnsi="Times New Roman"/>
              </w:rPr>
              <w:t>«Д</w:t>
            </w:r>
            <w:r w:rsidRPr="00622DDF">
              <w:rPr>
                <w:rFonts w:ascii="Times New Roman" w:hAnsi="Times New Roman"/>
                <w:lang w:val="tt-RU"/>
              </w:rPr>
              <w:t>әү әнием</w:t>
            </w:r>
            <w:r w:rsidRPr="00622DDF">
              <w:rPr>
                <w:rFonts w:ascii="Times New Roman" w:hAnsi="Times New Roman"/>
              </w:rPr>
              <w:t>».</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10"/>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29</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Бикя Рахимова « Бишек җыры».Зоя Воскресенская «Әни».</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42"/>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30</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lang w:val="tt-RU"/>
              </w:rPr>
              <w:t>Якоб и Ви</w:t>
            </w:r>
            <w:r w:rsidRPr="00622DDF">
              <w:rPr>
                <w:rFonts w:ascii="Times New Roman" w:hAnsi="Times New Roman"/>
              </w:rPr>
              <w:t>льгельм Гримм «Боткалы ч</w:t>
            </w:r>
            <w:r w:rsidRPr="00622DDF">
              <w:rPr>
                <w:rFonts w:ascii="Times New Roman" w:hAnsi="Times New Roman"/>
                <w:lang w:val="tt-RU"/>
              </w:rPr>
              <w:t>ү</w:t>
            </w:r>
            <w:r w:rsidRPr="00622DDF">
              <w:rPr>
                <w:rFonts w:ascii="Times New Roman" w:hAnsi="Times New Roman"/>
              </w:rPr>
              <w:t>лм</w:t>
            </w:r>
            <w:r w:rsidRPr="00622DDF">
              <w:rPr>
                <w:rFonts w:ascii="Times New Roman" w:hAnsi="Times New Roman"/>
                <w:lang w:val="tt-RU"/>
              </w:rPr>
              <w:t>әк</w:t>
            </w:r>
            <w:r w:rsidRPr="00622DDF">
              <w:rPr>
                <w:rFonts w:ascii="Times New Roman" w:hAnsi="Times New Roman"/>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6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31</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Роберт Миннуллин «Улы белән әнисе». Ахмет Исхак «Ана рәхмәте».</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28"/>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eastAsia="ar-SA"/>
              </w:rPr>
              <w:t xml:space="preserve">Ягодное лето – 4ч. </w:t>
            </w:r>
          </w:p>
        </w:tc>
      </w:tr>
      <w:tr w:rsidR="00622DDF" w:rsidRPr="00622DDF" w:rsidTr="00622DDF">
        <w:trPr>
          <w:trHeight w:val="282"/>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32</w:t>
            </w:r>
          </w:p>
        </w:tc>
        <w:tc>
          <w:tcPr>
            <w:tcW w:w="7494" w:type="dxa"/>
          </w:tcPr>
          <w:p w:rsidR="00622DDF" w:rsidRPr="00622DDF" w:rsidRDefault="00622DDF" w:rsidP="00622DDF">
            <w:pPr>
              <w:tabs>
                <w:tab w:val="left" w:pos="4080"/>
              </w:tabs>
              <w:rPr>
                <w:rFonts w:ascii="Times New Roman" w:hAnsi="Times New Roman"/>
              </w:rPr>
            </w:pPr>
            <w:r w:rsidRPr="00622DDF">
              <w:rPr>
                <w:rFonts w:ascii="Times New Roman" w:hAnsi="Times New Roman"/>
              </w:rPr>
              <w:t>Ж</w:t>
            </w:r>
            <w:r w:rsidRPr="00622DDF">
              <w:rPr>
                <w:rFonts w:ascii="Times New Roman" w:hAnsi="Times New Roman"/>
                <w:lang w:val="tt-RU"/>
              </w:rPr>
              <w:t xml:space="preserve">аудат Дарзаман </w:t>
            </w:r>
            <w:r w:rsidRPr="00622DDF">
              <w:rPr>
                <w:rFonts w:ascii="Times New Roman" w:hAnsi="Times New Roman"/>
              </w:rPr>
              <w:t>«</w:t>
            </w:r>
            <w:r w:rsidRPr="00622DDF">
              <w:rPr>
                <w:rFonts w:ascii="Times New Roman" w:hAnsi="Times New Roman"/>
                <w:lang w:val="tt-RU"/>
              </w:rPr>
              <w:t>Саумы, җәй!</w:t>
            </w:r>
            <w:r w:rsidRPr="00622DDF">
              <w:rPr>
                <w:rFonts w:ascii="Times New Roman" w:hAnsi="Times New Roman"/>
              </w:rPr>
              <w:t>».</w:t>
            </w:r>
            <w:r w:rsidRPr="00622DDF">
              <w:rPr>
                <w:rFonts w:ascii="Times New Roman" w:hAnsi="Times New Roman"/>
                <w:lang w:val="tt-RU"/>
              </w:rPr>
              <w:t xml:space="preserve">Бари Рахмат </w:t>
            </w:r>
            <w:r w:rsidRPr="00622DDF">
              <w:rPr>
                <w:rFonts w:ascii="Times New Roman" w:hAnsi="Times New Roman"/>
              </w:rPr>
              <w:t>«И</w:t>
            </w:r>
            <w:r w:rsidRPr="00622DDF">
              <w:rPr>
                <w:rFonts w:ascii="Times New Roman" w:hAnsi="Times New Roman"/>
                <w:lang w:val="tt-RU"/>
              </w:rPr>
              <w:t>ң күңелле чак</w:t>
            </w:r>
            <w:r w:rsidRPr="00622DDF">
              <w:rPr>
                <w:rFonts w:ascii="Times New Roman" w:hAnsi="Times New Roman"/>
              </w:rPr>
              <w:t>».</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40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33</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Эльмира Шарифуллина «Сабантуй». Рафис Курбан «Кояш – безнең дустыбыз».</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7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34</w:t>
            </w:r>
          </w:p>
        </w:tc>
        <w:tc>
          <w:tcPr>
            <w:tcW w:w="7494" w:type="dxa"/>
          </w:tcPr>
          <w:p w:rsidR="00622DDF" w:rsidRPr="00622DDF" w:rsidRDefault="00622DDF" w:rsidP="00622DDF">
            <w:pPr>
              <w:tabs>
                <w:tab w:val="left" w:pos="4080"/>
              </w:tabs>
              <w:rPr>
                <w:rFonts w:ascii="Times New Roman" w:hAnsi="Times New Roman"/>
                <w:lang w:val="tt-RU"/>
              </w:rPr>
            </w:pPr>
            <w:r w:rsidRPr="00622DDF">
              <w:rPr>
                <w:rFonts w:ascii="Times New Roman" w:hAnsi="Times New Roman"/>
                <w:lang w:val="tt-RU"/>
              </w:rPr>
              <w:t>Повторение пройденного материала.</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bl>
    <w:p w:rsidR="00622DDF" w:rsidRPr="00622DDF" w:rsidRDefault="00622DDF" w:rsidP="00622DDF">
      <w:pPr>
        <w:spacing w:after="0" w:line="240" w:lineRule="auto"/>
        <w:rPr>
          <w:rFonts w:ascii="Times New Roman" w:hAnsi="Times New Roman"/>
          <w:lang w:val="tt-RU"/>
        </w:rPr>
      </w:pPr>
      <w:r w:rsidRPr="00622DDF">
        <w:rPr>
          <w:rFonts w:ascii="Times New Roman" w:hAnsi="Times New Roman"/>
          <w:lang w:val="tt-RU"/>
        </w:rPr>
        <w:t xml:space="preserve">3 </w:t>
      </w:r>
      <w:r w:rsidRPr="00622DDF">
        <w:rPr>
          <w:rFonts w:ascii="Times New Roman" w:hAnsi="Times New Roman"/>
          <w:b/>
          <w:lang w:val="tt-RU"/>
        </w:rPr>
        <w:t>класс</w:t>
      </w:r>
    </w:p>
    <w:tbl>
      <w:tblPr>
        <w:tblStyle w:val="afe"/>
        <w:tblW w:w="9464" w:type="dxa"/>
        <w:tblLayout w:type="fixed"/>
        <w:tblLook w:val="04A0"/>
      </w:tblPr>
      <w:tblGrid>
        <w:gridCol w:w="552"/>
        <w:gridCol w:w="7494"/>
        <w:gridCol w:w="1418"/>
      </w:tblGrid>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w:t>
            </w:r>
          </w:p>
        </w:tc>
        <w:tc>
          <w:tcPr>
            <w:tcW w:w="7494" w:type="dxa"/>
          </w:tcPr>
          <w:p w:rsidR="00622DDF" w:rsidRPr="00622DDF" w:rsidRDefault="00622DDF" w:rsidP="00622DDF">
            <w:pPr>
              <w:suppressAutoHyphens/>
              <w:jc w:val="center"/>
              <w:rPr>
                <w:rFonts w:ascii="Times New Roman" w:hAnsi="Times New Roman"/>
                <w:lang w:val="tt-RU" w:eastAsia="ar-SA"/>
              </w:rPr>
            </w:pPr>
            <w:r w:rsidRPr="00622DDF">
              <w:rPr>
                <w:rFonts w:ascii="Times New Roman" w:hAnsi="Times New Roman"/>
                <w:lang w:eastAsia="ar-SA"/>
              </w:rPr>
              <w:t>Тема урока</w:t>
            </w:r>
            <w:r w:rsidRPr="00622DDF">
              <w:rPr>
                <w:rFonts w:ascii="Times New Roman" w:hAnsi="Times New Roman"/>
                <w:lang w:val="tt-RU" w:eastAsia="ar-SA"/>
              </w:rPr>
              <w:t>, раздел</w:t>
            </w:r>
          </w:p>
        </w:tc>
        <w:tc>
          <w:tcPr>
            <w:tcW w:w="1418" w:type="dxa"/>
          </w:tcPr>
          <w:p w:rsidR="00622DDF" w:rsidRPr="00622DDF" w:rsidRDefault="00622DDF" w:rsidP="00622DDF">
            <w:pPr>
              <w:suppressAutoHyphens/>
              <w:jc w:val="center"/>
              <w:rPr>
                <w:rFonts w:ascii="Times New Roman" w:hAnsi="Times New Roman"/>
                <w:lang w:eastAsia="ar-SA"/>
              </w:rPr>
            </w:pPr>
            <w:r w:rsidRPr="00622DDF">
              <w:rPr>
                <w:rFonts w:ascii="Times New Roman" w:hAnsi="Times New Roman"/>
                <w:lang w:eastAsia="ar-SA"/>
              </w:rPr>
              <w:t>Количество часов</w:t>
            </w:r>
          </w:p>
        </w:tc>
      </w:tr>
      <w:tr w:rsidR="00622DDF" w:rsidRPr="00622DDF" w:rsidTr="00622DDF">
        <w:trPr>
          <w:trHeight w:val="225"/>
        </w:trPr>
        <w:tc>
          <w:tcPr>
            <w:tcW w:w="9464" w:type="dxa"/>
            <w:gridSpan w:val="3"/>
            <w:vAlign w:val="center"/>
          </w:tcPr>
          <w:p w:rsidR="00622DDF" w:rsidRPr="00622DDF" w:rsidRDefault="00622DDF" w:rsidP="00622DDF">
            <w:pPr>
              <w:suppressAutoHyphens/>
              <w:jc w:val="center"/>
              <w:rPr>
                <w:rFonts w:ascii="Times New Roman" w:hAnsi="Times New Roman"/>
                <w:lang w:eastAsia="ar-SA"/>
              </w:rPr>
            </w:pPr>
            <w:r w:rsidRPr="00622DDF">
              <w:rPr>
                <w:rFonts w:ascii="Times New Roman" w:hAnsi="Times New Roman"/>
                <w:b/>
                <w:lang w:val="tt-RU"/>
              </w:rPr>
              <w:t>До свидания, Лето, здравствуй, Осень! -3ч.</w:t>
            </w:r>
          </w:p>
        </w:tc>
      </w:tr>
      <w:tr w:rsidR="00622DDF" w:rsidRPr="00622DDF" w:rsidTr="00622DDF">
        <w:trPr>
          <w:trHeight w:val="330"/>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w:t>
            </w:r>
          </w:p>
        </w:tc>
        <w:tc>
          <w:tcPr>
            <w:tcW w:w="7494" w:type="dxa"/>
          </w:tcPr>
          <w:p w:rsidR="00622DDF" w:rsidRPr="00622DDF" w:rsidRDefault="00622DDF" w:rsidP="00622DDF">
            <w:pPr>
              <w:pStyle w:val="af2"/>
              <w:rPr>
                <w:rFonts w:ascii="Times New Roman" w:hAnsi="Times New Roman" w:cs="Times New Roman"/>
                <w:color w:val="000000"/>
                <w:lang w:val="ba-RU"/>
              </w:rPr>
            </w:pPr>
            <w:r w:rsidRPr="00622DDF">
              <w:rPr>
                <w:rFonts w:ascii="Times New Roman" w:hAnsi="Times New Roman" w:cs="Times New Roman"/>
                <w:color w:val="000000"/>
                <w:lang w:val="ba-RU"/>
              </w:rPr>
              <w:t>Прощание с летом в произведении Р. Валиева «Сау бул, җәй!».</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w:t>
            </w:r>
          </w:p>
        </w:tc>
        <w:tc>
          <w:tcPr>
            <w:tcW w:w="7494" w:type="dxa"/>
          </w:tcPr>
          <w:p w:rsidR="00622DDF" w:rsidRPr="00622DDF" w:rsidRDefault="00622DDF" w:rsidP="00622DDF">
            <w:pPr>
              <w:pStyle w:val="af2"/>
              <w:rPr>
                <w:rFonts w:ascii="Times New Roman" w:hAnsi="Times New Roman" w:cs="Times New Roman"/>
                <w:color w:val="000000"/>
                <w:lang w:val="ba-RU"/>
              </w:rPr>
            </w:pPr>
            <w:r w:rsidRPr="00622DDF">
              <w:rPr>
                <w:rFonts w:ascii="Times New Roman" w:hAnsi="Times New Roman" w:cs="Times New Roman"/>
                <w:color w:val="000000"/>
                <w:lang w:val="ba-RU"/>
              </w:rPr>
              <w:t xml:space="preserve"> М</w:t>
            </w:r>
            <w:r w:rsidRPr="00622DDF">
              <w:rPr>
                <w:rFonts w:ascii="Times New Roman" w:hAnsi="Times New Roman" w:cs="Times New Roman"/>
                <w:color w:val="000000"/>
              </w:rPr>
              <w:t>.</w:t>
            </w:r>
            <w:r w:rsidRPr="00622DDF">
              <w:rPr>
                <w:rFonts w:ascii="Times New Roman" w:hAnsi="Times New Roman" w:cs="Times New Roman"/>
                <w:color w:val="000000"/>
                <w:lang w:val="ba-RU"/>
              </w:rPr>
              <w:t xml:space="preserve">Гафури. «Балалар эше». Понятие о лирическом герое.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w:t>
            </w:r>
          </w:p>
        </w:tc>
        <w:tc>
          <w:tcPr>
            <w:tcW w:w="7494" w:type="dxa"/>
          </w:tcPr>
          <w:p w:rsidR="00622DDF" w:rsidRPr="00622DDF" w:rsidRDefault="00622DDF" w:rsidP="00622DDF">
            <w:pPr>
              <w:pStyle w:val="af2"/>
              <w:rPr>
                <w:rFonts w:ascii="Times New Roman" w:hAnsi="Times New Roman" w:cs="Times New Roman"/>
                <w:color w:val="000000"/>
              </w:rPr>
            </w:pPr>
            <w:r w:rsidRPr="00622DDF">
              <w:rPr>
                <w:rFonts w:ascii="Times New Roman" w:hAnsi="Times New Roman" w:cs="Times New Roman"/>
                <w:color w:val="000000"/>
                <w:lang w:val="ba-RU"/>
              </w:rPr>
              <w:t>Основы воспитания в стихотворении Г.Тукая «Кызыклы шәкерт»</w:t>
            </w:r>
            <w:r w:rsidRPr="00622DDF">
              <w:rPr>
                <w:rFonts w:ascii="Times New Roman" w:hAnsi="Times New Roman" w:cs="Times New Roman"/>
                <w:color w:val="000000"/>
              </w:rPr>
              <w:t>.</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30"/>
        </w:trPr>
        <w:tc>
          <w:tcPr>
            <w:tcW w:w="9464" w:type="dxa"/>
            <w:gridSpan w:val="3"/>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rPr>
              <w:t>Устное народное творчество</w:t>
            </w:r>
            <w:r w:rsidRPr="00622DDF">
              <w:rPr>
                <w:rFonts w:ascii="Times New Roman" w:hAnsi="Times New Roman"/>
                <w:b/>
                <w:lang w:val="tt-RU"/>
              </w:rPr>
              <w:t xml:space="preserve"> – 2ч</w:t>
            </w:r>
          </w:p>
        </w:tc>
      </w:tr>
      <w:tr w:rsidR="00622DDF" w:rsidRPr="00622DDF" w:rsidTr="00622DDF">
        <w:trPr>
          <w:trHeight w:val="286"/>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4</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 xml:space="preserve">Произведения фольклора: загадки, пословицы, поговорки.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5</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 xml:space="preserve">По следам сказок. Сказка-загадка «Бүре, кәҗә, кәбестә».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10"/>
        </w:trPr>
        <w:tc>
          <w:tcPr>
            <w:tcW w:w="9464" w:type="dxa"/>
            <w:gridSpan w:val="3"/>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rPr>
              <w:t>Басни</w:t>
            </w:r>
            <w:r w:rsidRPr="00622DDF">
              <w:rPr>
                <w:rFonts w:ascii="Times New Roman" w:hAnsi="Times New Roman"/>
                <w:b/>
                <w:lang w:val="tt-RU"/>
              </w:rPr>
              <w:t xml:space="preserve"> – 1 ч.</w:t>
            </w:r>
          </w:p>
        </w:tc>
      </w:tr>
      <w:tr w:rsidR="00622DDF" w:rsidRPr="00622DDF" w:rsidTr="00622DDF">
        <w:trPr>
          <w:trHeight w:val="33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6</w:t>
            </w:r>
          </w:p>
        </w:tc>
        <w:tc>
          <w:tcPr>
            <w:tcW w:w="7494" w:type="dxa"/>
          </w:tcPr>
          <w:p w:rsidR="00622DDF" w:rsidRPr="00622DDF" w:rsidRDefault="00622DDF" w:rsidP="00622DDF">
            <w:pPr>
              <w:tabs>
                <w:tab w:val="left" w:pos="4080"/>
              </w:tabs>
              <w:jc w:val="both"/>
              <w:rPr>
                <w:rFonts w:ascii="Times New Roman" w:hAnsi="Times New Roman"/>
                <w:iCs/>
                <w:color w:val="000000"/>
              </w:rPr>
            </w:pPr>
            <w:r w:rsidRPr="00622DDF">
              <w:rPr>
                <w:rFonts w:ascii="Times New Roman" w:hAnsi="Times New Roman"/>
                <w:iCs/>
                <w:color w:val="000000"/>
              </w:rPr>
              <w:t xml:space="preserve">Понятие о жанре басни. Мораль басен  Г.Тукая, К.Насыйри.  </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195"/>
        </w:trPr>
        <w:tc>
          <w:tcPr>
            <w:tcW w:w="9464" w:type="dxa"/>
            <w:gridSpan w:val="3"/>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rPr>
              <w:t>По золотой тропе шагает осень</w:t>
            </w:r>
            <w:r w:rsidRPr="00622DDF">
              <w:rPr>
                <w:rFonts w:ascii="Times New Roman" w:hAnsi="Times New Roman"/>
                <w:b/>
                <w:lang w:val="tt-RU"/>
              </w:rPr>
              <w:t xml:space="preserve"> – 3ч.</w:t>
            </w:r>
          </w:p>
        </w:tc>
      </w:tr>
      <w:tr w:rsidR="00622DDF" w:rsidRPr="00622DDF" w:rsidTr="00622DDF">
        <w:trPr>
          <w:trHeight w:val="278"/>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7</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 xml:space="preserve">И.Солтан «Көз». Ф. Яруллин «Көзге табын».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8</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Д.Гайнетдинова «К</w:t>
            </w:r>
            <w:r w:rsidRPr="00622DDF">
              <w:rPr>
                <w:rFonts w:ascii="Times New Roman" w:hAnsi="Times New Roman" w:cs="Times New Roman"/>
                <w:iCs/>
                <w:color w:val="000000"/>
                <w:lang w:val="tt-RU"/>
              </w:rPr>
              <w:t>өзге урман</w:t>
            </w:r>
            <w:r w:rsidRPr="00622DDF">
              <w:rPr>
                <w:rFonts w:ascii="Times New Roman" w:hAnsi="Times New Roman" w:cs="Times New Roman"/>
                <w:iCs/>
                <w:color w:val="000000"/>
              </w:rPr>
              <w:t>»</w:t>
            </w:r>
            <w:r w:rsidRPr="00622DDF">
              <w:rPr>
                <w:rFonts w:ascii="Times New Roman" w:hAnsi="Times New Roman" w:cs="Times New Roman"/>
                <w:iCs/>
                <w:color w:val="000000"/>
                <w:lang w:val="tt-RU"/>
              </w:rPr>
              <w:t xml:space="preserve">.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53"/>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9</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М.Гафури «Хушыгыз кыр казлары».</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70"/>
        </w:trPr>
        <w:tc>
          <w:tcPr>
            <w:tcW w:w="9464" w:type="dxa"/>
            <w:gridSpan w:val="3"/>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rPr>
              <w:t>Родной мой край – золотая колыбель</w:t>
            </w:r>
            <w:r w:rsidRPr="00622DDF">
              <w:rPr>
                <w:rFonts w:ascii="Times New Roman" w:hAnsi="Times New Roman"/>
                <w:b/>
                <w:lang w:val="tt-RU"/>
              </w:rPr>
              <w:t xml:space="preserve"> – 3ч. </w:t>
            </w:r>
          </w:p>
        </w:tc>
      </w:tr>
      <w:tr w:rsidR="00622DDF" w:rsidRPr="00622DDF" w:rsidTr="00622DDF">
        <w:trPr>
          <w:trHeight w:val="69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10</w:t>
            </w:r>
          </w:p>
        </w:tc>
        <w:tc>
          <w:tcPr>
            <w:tcW w:w="7494" w:type="dxa"/>
          </w:tcPr>
          <w:p w:rsidR="00622DDF" w:rsidRPr="00622DDF" w:rsidRDefault="00622DDF" w:rsidP="00622DDF">
            <w:pPr>
              <w:pStyle w:val="af2"/>
              <w:rPr>
                <w:rFonts w:ascii="Times New Roman" w:hAnsi="Times New Roman" w:cs="Times New Roman"/>
                <w:bCs/>
                <w:color w:val="000000"/>
              </w:rPr>
            </w:pPr>
            <w:r w:rsidRPr="00622DDF">
              <w:rPr>
                <w:rFonts w:ascii="Times New Roman" w:hAnsi="Times New Roman" w:cs="Times New Roman"/>
                <w:bCs/>
                <w:color w:val="000000"/>
              </w:rPr>
              <w:t>Красота родного края в стихотворении Б. Рахмета «Алтын безнең җир».</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11</w:t>
            </w:r>
          </w:p>
        </w:tc>
        <w:tc>
          <w:tcPr>
            <w:tcW w:w="7494" w:type="dxa"/>
          </w:tcPr>
          <w:p w:rsidR="00622DDF" w:rsidRPr="00622DDF" w:rsidRDefault="00622DDF" w:rsidP="00622DDF">
            <w:pPr>
              <w:pStyle w:val="af2"/>
              <w:rPr>
                <w:rFonts w:ascii="Times New Roman" w:hAnsi="Times New Roman" w:cs="Times New Roman"/>
                <w:bCs/>
                <w:color w:val="000000"/>
              </w:rPr>
            </w:pPr>
            <w:r w:rsidRPr="00622DDF">
              <w:rPr>
                <w:rFonts w:ascii="Times New Roman" w:hAnsi="Times New Roman" w:cs="Times New Roman"/>
                <w:bCs/>
                <w:color w:val="000000"/>
              </w:rPr>
              <w:t>Тема патриотизма в стихотворениях Р. Корбана «Ватан»  Р. Валиевой «Иң матур җир».</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7"/>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12</w:t>
            </w:r>
          </w:p>
        </w:tc>
        <w:tc>
          <w:tcPr>
            <w:tcW w:w="7494" w:type="dxa"/>
          </w:tcPr>
          <w:p w:rsidR="00622DDF" w:rsidRPr="00622DDF" w:rsidRDefault="00622DDF" w:rsidP="00622DDF">
            <w:pPr>
              <w:pStyle w:val="af2"/>
              <w:rPr>
                <w:rFonts w:ascii="Times New Roman" w:hAnsi="Times New Roman" w:cs="Times New Roman"/>
                <w:bCs/>
                <w:color w:val="000000"/>
              </w:rPr>
            </w:pPr>
            <w:r w:rsidRPr="00622DDF">
              <w:rPr>
                <w:rFonts w:ascii="Times New Roman" w:hAnsi="Times New Roman" w:cs="Times New Roman"/>
                <w:bCs/>
                <w:color w:val="000000"/>
              </w:rPr>
              <w:t xml:space="preserve"> Вн.чт. Б. Рахимгулова «Минем Башкортстаным».</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25"/>
        </w:trPr>
        <w:tc>
          <w:tcPr>
            <w:tcW w:w="9464" w:type="dxa"/>
            <w:gridSpan w:val="3"/>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rPr>
              <w:t>Зима-волшебница- 4ч.</w:t>
            </w:r>
          </w:p>
        </w:tc>
      </w:tr>
      <w:tr w:rsidR="00622DDF" w:rsidRPr="00622DDF" w:rsidTr="00622DDF">
        <w:trPr>
          <w:trHeight w:val="559"/>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13</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 xml:space="preserve">Сравнение произведений Ф. Хусни «Беренче кар» и Н. Думави «Беренче кар».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14</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 xml:space="preserve">Г. Тукай «Җир йокысы». </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15</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 xml:space="preserve">А. Ахмет «Кышкы матурлык». </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131"/>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16</w:t>
            </w:r>
          </w:p>
        </w:tc>
        <w:tc>
          <w:tcPr>
            <w:tcW w:w="7494" w:type="dxa"/>
          </w:tcPr>
          <w:p w:rsidR="00622DDF" w:rsidRPr="00622DDF" w:rsidRDefault="00622DDF" w:rsidP="00622DDF">
            <w:pPr>
              <w:pStyle w:val="af2"/>
              <w:rPr>
                <w:rFonts w:ascii="Times New Roman" w:hAnsi="Times New Roman" w:cs="Times New Roman"/>
                <w:iCs/>
                <w:color w:val="000000"/>
              </w:rPr>
            </w:pPr>
            <w:r w:rsidRPr="00622DDF">
              <w:rPr>
                <w:rStyle w:val="Zag11"/>
                <w:rFonts w:ascii="Times New Roman" w:hAnsi="Times New Roman" w:cs="Times New Roman"/>
              </w:rPr>
              <w:t>Г.Лотфи «Пес</w:t>
            </w:r>
            <w:r w:rsidRPr="00622DDF">
              <w:rPr>
                <w:rStyle w:val="Zag11"/>
                <w:rFonts w:ascii="Times New Roman" w:hAnsi="Times New Roman" w:cs="Times New Roman"/>
                <w:lang w:val="tt-RU"/>
              </w:rPr>
              <w:t>нәк белән Әнисә</w:t>
            </w:r>
            <w:r w:rsidRPr="00622DDF">
              <w:rPr>
                <w:rStyle w:val="Zag11"/>
                <w:rFonts w:ascii="Times New Roman" w:hAnsi="Times New Roman" w:cs="Times New Roman"/>
              </w:rPr>
              <w:t>»</w:t>
            </w:r>
            <w:r w:rsidRPr="00622DDF">
              <w:rPr>
                <w:rStyle w:val="Zag11"/>
                <w:rFonts w:ascii="Times New Roman" w:hAnsi="Times New Roman" w:cs="Times New Roman"/>
                <w:lang w:val="tt-RU"/>
              </w:rPr>
              <w:t>.</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60"/>
        </w:trPr>
        <w:tc>
          <w:tcPr>
            <w:tcW w:w="9464" w:type="dxa"/>
            <w:gridSpan w:val="3"/>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lastRenderedPageBreak/>
              <w:t>Уроки нравственности – 4ч.</w:t>
            </w:r>
          </w:p>
        </w:tc>
      </w:tr>
      <w:tr w:rsidR="00622DDF" w:rsidRPr="00622DDF" w:rsidTr="00622DDF">
        <w:trPr>
          <w:trHeight w:val="36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18</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В.Хайруллина «Әдәп».</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62"/>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19</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 xml:space="preserve">А. Баян «Яхшылык кире кайта». </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79"/>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20</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Н.Каштанов «Йөнтәс песи баласы».</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84"/>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eastAsia="ar-SA"/>
              </w:rPr>
              <w:t>2</w:t>
            </w:r>
            <w:r w:rsidRPr="00622DDF">
              <w:rPr>
                <w:rFonts w:ascii="Times New Roman" w:hAnsi="Times New Roman"/>
                <w:lang w:val="tt-RU" w:eastAsia="ar-SA"/>
              </w:rPr>
              <w:t>1</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rPr>
              <w:t>Хайруллин</w:t>
            </w:r>
            <w:r w:rsidRPr="00622DDF">
              <w:rPr>
                <w:rFonts w:ascii="Times New Roman" w:hAnsi="Times New Roman" w:cs="Times New Roman"/>
                <w:iCs/>
                <w:color w:val="000000"/>
                <w:lang w:val="tt-RU"/>
              </w:rPr>
              <w:t>а</w:t>
            </w:r>
            <w:r w:rsidRPr="00622DDF">
              <w:rPr>
                <w:rFonts w:ascii="Times New Roman" w:hAnsi="Times New Roman" w:cs="Times New Roman"/>
                <w:iCs/>
                <w:color w:val="000000"/>
              </w:rPr>
              <w:t xml:space="preserve"> «Табын кагыйдәләре».</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92"/>
        </w:trPr>
        <w:tc>
          <w:tcPr>
            <w:tcW w:w="9464" w:type="dxa"/>
            <w:gridSpan w:val="3"/>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Моя семья – 4ч.</w:t>
            </w:r>
          </w:p>
        </w:tc>
      </w:tr>
      <w:tr w:rsidR="00622DDF" w:rsidRPr="00622DDF" w:rsidTr="00622DDF">
        <w:trPr>
          <w:trHeight w:val="25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22</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А.Бикчантаева «</w:t>
            </w:r>
            <w:r w:rsidRPr="00622DDF">
              <w:rPr>
                <w:rFonts w:ascii="Times New Roman" w:hAnsi="Times New Roman" w:cs="Times New Roman"/>
                <w:iCs/>
                <w:color w:val="000000"/>
                <w:lang w:val="tt-RU"/>
              </w:rPr>
              <w:t>Әтием белән бергә</w:t>
            </w:r>
            <w:r w:rsidRPr="00622DDF">
              <w:rPr>
                <w:rFonts w:ascii="Times New Roman" w:hAnsi="Times New Roman" w:cs="Times New Roman"/>
                <w:iCs/>
                <w:color w:val="000000"/>
              </w:rPr>
              <w:t>»</w:t>
            </w:r>
            <w:r w:rsidRPr="00622DDF">
              <w:rPr>
                <w:rFonts w:ascii="Times New Roman" w:hAnsi="Times New Roman" w:cs="Times New Roman"/>
                <w:iCs/>
                <w:color w:val="000000"/>
                <w:lang w:val="tt-RU"/>
              </w:rPr>
              <w:t xml:space="preserve">, </w:t>
            </w:r>
            <w:r w:rsidRPr="00622DDF">
              <w:rPr>
                <w:rFonts w:ascii="Times New Roman" w:hAnsi="Times New Roman" w:cs="Times New Roman"/>
                <w:iCs/>
                <w:color w:val="000000"/>
              </w:rPr>
              <w:t>А.Хасанов «Сез ни әйтерсез икән?» .</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54"/>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23</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Р. Валиева «Туган көндә».</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144"/>
        </w:trPr>
        <w:tc>
          <w:tcPr>
            <w:tcW w:w="552" w:type="dxa"/>
            <w:vAlign w:val="center"/>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24</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lang w:val="tt-RU"/>
              </w:rPr>
              <w:t>С</w:t>
            </w:r>
            <w:r w:rsidRPr="00622DDF">
              <w:rPr>
                <w:rFonts w:ascii="Times New Roman" w:hAnsi="Times New Roman" w:cs="Times New Roman"/>
                <w:iCs/>
                <w:color w:val="000000"/>
              </w:rPr>
              <w:t>казка Ф. Яруллина «Кояштагы тап».</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477"/>
        </w:trPr>
        <w:tc>
          <w:tcPr>
            <w:tcW w:w="552" w:type="dxa"/>
            <w:vAlign w:val="center"/>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25</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rPr>
              <w:t>М. Джалиль «Себерке әкияте».</w:t>
            </w:r>
          </w:p>
        </w:tc>
        <w:tc>
          <w:tcPr>
            <w:tcW w:w="1418" w:type="dxa"/>
          </w:tcPr>
          <w:p w:rsidR="00622DDF" w:rsidRPr="00622DDF" w:rsidRDefault="00622DDF" w:rsidP="00622DDF">
            <w:pPr>
              <w:suppressAutoHyphens/>
              <w:rPr>
                <w:rFonts w:ascii="Times New Roman" w:hAnsi="Times New Roman"/>
                <w:b/>
                <w:lang w:val="tt-RU" w:eastAsia="ar-SA"/>
              </w:rPr>
            </w:pPr>
            <w:r w:rsidRPr="00622DDF">
              <w:rPr>
                <w:rFonts w:ascii="Times New Roman" w:hAnsi="Times New Roman"/>
                <w:b/>
                <w:lang w:val="tt-RU" w:eastAsia="ar-SA"/>
              </w:rPr>
              <w:t xml:space="preserve">          1</w:t>
            </w:r>
          </w:p>
        </w:tc>
      </w:tr>
      <w:tr w:rsidR="00622DDF" w:rsidRPr="00622DDF" w:rsidTr="00622DDF">
        <w:trPr>
          <w:trHeight w:val="215"/>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Весенние узоры – 3ч.</w:t>
            </w:r>
          </w:p>
        </w:tc>
      </w:tr>
      <w:tr w:rsidR="00622DDF" w:rsidRPr="00622DDF" w:rsidTr="00622DDF">
        <w:trPr>
          <w:trHeight w:val="237"/>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26</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Ш.Галиев «Җиргә язны кем китерә?».</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6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27</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Дәрдмәнд «Кояш нурлары».</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6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28</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В. Хайруллина «Яз килә».</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15"/>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В гостях у сказки – 4ч.</w:t>
            </w:r>
          </w:p>
        </w:tc>
      </w:tr>
      <w:tr w:rsidR="00622DDF" w:rsidRPr="00622DDF" w:rsidTr="00622DDF">
        <w:trPr>
          <w:trHeight w:val="308"/>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29</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Татарск</w:t>
            </w:r>
            <w:r w:rsidRPr="00622DDF">
              <w:rPr>
                <w:rFonts w:ascii="Times New Roman" w:hAnsi="Times New Roman" w:cs="Times New Roman"/>
                <w:iCs/>
                <w:color w:val="000000"/>
                <w:lang w:val="tt-RU"/>
              </w:rPr>
              <w:t>ая</w:t>
            </w:r>
            <w:r w:rsidRPr="00622DDF">
              <w:rPr>
                <w:rFonts w:ascii="Times New Roman" w:hAnsi="Times New Roman" w:cs="Times New Roman"/>
                <w:iCs/>
                <w:color w:val="000000"/>
              </w:rPr>
              <w:t xml:space="preserve"> народная сказк</w:t>
            </w:r>
            <w:r w:rsidRPr="00622DDF">
              <w:rPr>
                <w:rFonts w:ascii="Times New Roman" w:hAnsi="Times New Roman" w:cs="Times New Roman"/>
                <w:iCs/>
                <w:color w:val="000000"/>
                <w:lang w:val="tt-RU"/>
              </w:rPr>
              <w:t>а</w:t>
            </w:r>
            <w:r w:rsidRPr="00622DDF">
              <w:rPr>
                <w:rFonts w:ascii="Times New Roman" w:hAnsi="Times New Roman" w:cs="Times New Roman"/>
                <w:iCs/>
                <w:color w:val="000000"/>
              </w:rPr>
              <w:t xml:space="preserve"> «Гөлчәчәк». </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70"/>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30</w:t>
            </w:r>
          </w:p>
        </w:tc>
        <w:tc>
          <w:tcPr>
            <w:tcW w:w="7494" w:type="dxa"/>
          </w:tcPr>
          <w:p w:rsidR="00622DDF" w:rsidRPr="00622DDF" w:rsidRDefault="00622DDF" w:rsidP="00622DDF">
            <w:pPr>
              <w:pStyle w:val="af2"/>
              <w:rPr>
                <w:rFonts w:ascii="Times New Roman" w:hAnsi="Times New Roman" w:cs="Times New Roman"/>
                <w:iCs/>
                <w:color w:val="000000"/>
              </w:rPr>
            </w:pPr>
            <w:r w:rsidRPr="00622DDF">
              <w:rPr>
                <w:rFonts w:ascii="Times New Roman" w:hAnsi="Times New Roman" w:cs="Times New Roman"/>
                <w:iCs/>
                <w:color w:val="000000"/>
              </w:rPr>
              <w:t xml:space="preserve">Корейская народная сказка «Тату туганнар». </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76"/>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31</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Г.Тукай «Су анасы».</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64"/>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32</w:t>
            </w:r>
          </w:p>
        </w:tc>
        <w:tc>
          <w:tcPr>
            <w:tcW w:w="7494" w:type="dxa"/>
          </w:tcPr>
          <w:p w:rsidR="00622DDF" w:rsidRPr="00622DDF" w:rsidRDefault="00622DDF" w:rsidP="00622DDF">
            <w:pPr>
              <w:pStyle w:val="af2"/>
              <w:rPr>
                <w:rFonts w:ascii="Times New Roman" w:hAnsi="Times New Roman" w:cs="Times New Roman"/>
                <w:iCs/>
                <w:color w:val="000000"/>
                <w:lang w:val="tt-RU"/>
              </w:rPr>
            </w:pPr>
            <w:r w:rsidRPr="00622DDF">
              <w:rPr>
                <w:rFonts w:ascii="Times New Roman" w:hAnsi="Times New Roman" w:cs="Times New Roman"/>
                <w:iCs/>
                <w:color w:val="000000"/>
                <w:lang w:val="tt-RU"/>
              </w:rPr>
              <w:t>А.Алиш «Чукмар белән Тукмар».</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15"/>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В здоровом теле – здаровый дух – 1ч.</w:t>
            </w:r>
          </w:p>
        </w:tc>
      </w:tr>
      <w:tr w:rsidR="00622DDF" w:rsidRPr="00622DDF" w:rsidTr="00622DDF">
        <w:trPr>
          <w:trHeight w:val="30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33</w:t>
            </w:r>
          </w:p>
        </w:tc>
        <w:tc>
          <w:tcPr>
            <w:tcW w:w="7494" w:type="dxa"/>
          </w:tcPr>
          <w:p w:rsidR="00622DDF" w:rsidRPr="00622DDF" w:rsidRDefault="00622DDF" w:rsidP="00622DDF">
            <w:pPr>
              <w:pStyle w:val="af2"/>
              <w:rPr>
                <w:rStyle w:val="Zag11"/>
                <w:rFonts w:ascii="Times New Roman" w:hAnsi="Times New Roman" w:cs="Times New Roman"/>
                <w:color w:val="000000"/>
                <w:lang w:val="tt-RU"/>
              </w:rPr>
            </w:pPr>
            <w:r w:rsidRPr="00622DDF">
              <w:rPr>
                <w:rStyle w:val="Zag11"/>
                <w:rFonts w:ascii="Times New Roman" w:hAnsi="Times New Roman" w:cs="Times New Roman"/>
                <w:color w:val="000000"/>
                <w:lang w:val="tt-RU"/>
              </w:rPr>
              <w:t>Х.Халикова.«Хәрәкәттә - бәрәкәт», С.Ахметзянова «Үрнәк алыйк».</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22"/>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Цветущее лето – 1ч.</w:t>
            </w:r>
          </w:p>
        </w:tc>
      </w:tr>
      <w:tr w:rsidR="00622DDF" w:rsidRPr="00622DDF" w:rsidTr="00622DDF">
        <w:trPr>
          <w:trHeight w:val="315"/>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34</w:t>
            </w:r>
          </w:p>
        </w:tc>
        <w:tc>
          <w:tcPr>
            <w:tcW w:w="7494" w:type="dxa"/>
          </w:tcPr>
          <w:p w:rsidR="00622DDF" w:rsidRPr="00622DDF" w:rsidRDefault="00622DDF" w:rsidP="00622DDF">
            <w:pPr>
              <w:pStyle w:val="af2"/>
              <w:jc w:val="both"/>
              <w:rPr>
                <w:rFonts w:ascii="Times New Roman" w:hAnsi="Times New Roman" w:cs="Times New Roman"/>
                <w:iCs/>
                <w:color w:val="000000"/>
                <w:lang w:val="ba-RU"/>
              </w:rPr>
            </w:pPr>
            <w:r w:rsidRPr="00622DDF">
              <w:rPr>
                <w:rFonts w:ascii="Times New Roman" w:hAnsi="Times New Roman" w:cs="Times New Roman"/>
                <w:iCs/>
                <w:color w:val="000000"/>
                <w:lang w:val="ba-RU"/>
              </w:rPr>
              <w:t>В.Монасыйпов «Шифалы табиблар». Г.Ахунов «Сабан туенда».</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bl>
    <w:p w:rsidR="00622DDF" w:rsidRPr="00622DDF" w:rsidRDefault="00622DDF" w:rsidP="00622DDF">
      <w:pPr>
        <w:spacing w:after="0" w:line="240" w:lineRule="auto"/>
        <w:rPr>
          <w:rFonts w:ascii="Times New Roman" w:hAnsi="Times New Roman"/>
          <w:b/>
          <w:lang w:val="tt-RU"/>
        </w:rPr>
      </w:pPr>
      <w:r w:rsidRPr="00622DDF">
        <w:rPr>
          <w:rFonts w:ascii="Times New Roman" w:hAnsi="Times New Roman"/>
          <w:b/>
          <w:lang w:val="tt-RU"/>
        </w:rPr>
        <w:t>4 класс</w:t>
      </w:r>
    </w:p>
    <w:tbl>
      <w:tblPr>
        <w:tblStyle w:val="afe"/>
        <w:tblW w:w="9464" w:type="dxa"/>
        <w:tblLayout w:type="fixed"/>
        <w:tblLook w:val="04A0"/>
      </w:tblPr>
      <w:tblGrid>
        <w:gridCol w:w="552"/>
        <w:gridCol w:w="7494"/>
        <w:gridCol w:w="1418"/>
      </w:tblGrid>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w:t>
            </w:r>
          </w:p>
        </w:tc>
        <w:tc>
          <w:tcPr>
            <w:tcW w:w="7494" w:type="dxa"/>
          </w:tcPr>
          <w:p w:rsidR="00622DDF" w:rsidRPr="00622DDF" w:rsidRDefault="00622DDF" w:rsidP="00622DDF">
            <w:pPr>
              <w:suppressAutoHyphens/>
              <w:jc w:val="center"/>
              <w:rPr>
                <w:rFonts w:ascii="Times New Roman" w:hAnsi="Times New Roman"/>
                <w:lang w:val="tt-RU" w:eastAsia="ar-SA"/>
              </w:rPr>
            </w:pPr>
            <w:r w:rsidRPr="00622DDF">
              <w:rPr>
                <w:rFonts w:ascii="Times New Roman" w:hAnsi="Times New Roman"/>
                <w:lang w:eastAsia="ar-SA"/>
              </w:rPr>
              <w:t>Тема урока</w:t>
            </w:r>
            <w:r w:rsidRPr="00622DDF">
              <w:rPr>
                <w:rFonts w:ascii="Times New Roman" w:hAnsi="Times New Roman"/>
                <w:lang w:val="tt-RU" w:eastAsia="ar-SA"/>
              </w:rPr>
              <w:t xml:space="preserve">, раздел </w:t>
            </w:r>
          </w:p>
        </w:tc>
        <w:tc>
          <w:tcPr>
            <w:tcW w:w="1418" w:type="dxa"/>
          </w:tcPr>
          <w:p w:rsidR="00622DDF" w:rsidRPr="00622DDF" w:rsidRDefault="00622DDF" w:rsidP="00622DDF">
            <w:pPr>
              <w:suppressAutoHyphens/>
              <w:jc w:val="center"/>
              <w:rPr>
                <w:rFonts w:ascii="Times New Roman" w:hAnsi="Times New Roman"/>
                <w:lang w:val="tt-RU" w:eastAsia="ar-SA"/>
              </w:rPr>
            </w:pPr>
            <w:r w:rsidRPr="00622DDF">
              <w:rPr>
                <w:rFonts w:ascii="Times New Roman" w:hAnsi="Times New Roman"/>
                <w:lang w:eastAsia="ar-SA"/>
              </w:rPr>
              <w:t>Количество часов</w:t>
            </w:r>
          </w:p>
        </w:tc>
      </w:tr>
      <w:tr w:rsidR="00622DDF" w:rsidRPr="00622DDF" w:rsidTr="00622DDF">
        <w:trPr>
          <w:trHeight w:val="225"/>
        </w:trPr>
        <w:tc>
          <w:tcPr>
            <w:tcW w:w="9464" w:type="dxa"/>
            <w:gridSpan w:val="3"/>
            <w:vAlign w:val="center"/>
          </w:tcPr>
          <w:p w:rsidR="00622DDF" w:rsidRPr="00622DDF" w:rsidRDefault="00622DDF" w:rsidP="00622DDF">
            <w:pPr>
              <w:suppressAutoHyphens/>
              <w:jc w:val="center"/>
              <w:rPr>
                <w:rFonts w:ascii="Times New Roman" w:hAnsi="Times New Roman"/>
                <w:lang w:eastAsia="ar-SA"/>
              </w:rPr>
            </w:pPr>
            <w:r w:rsidRPr="00622DDF">
              <w:rPr>
                <w:rFonts w:ascii="Times New Roman" w:hAnsi="Times New Roman"/>
                <w:b/>
              </w:rPr>
              <w:t>Народная мудрость</w:t>
            </w:r>
            <w:r w:rsidRPr="00622DDF">
              <w:rPr>
                <w:rFonts w:ascii="Times New Roman" w:hAnsi="Times New Roman"/>
                <w:b/>
                <w:lang w:val="tt-RU"/>
              </w:rPr>
              <w:t xml:space="preserve"> -8ч.</w:t>
            </w:r>
          </w:p>
        </w:tc>
      </w:tr>
      <w:tr w:rsidR="00622DDF" w:rsidRPr="00622DDF" w:rsidTr="00622DDF">
        <w:trPr>
          <w:trHeight w:val="270"/>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w:t>
            </w:r>
          </w:p>
        </w:tc>
        <w:tc>
          <w:tcPr>
            <w:tcW w:w="7494" w:type="dxa"/>
          </w:tcPr>
          <w:p w:rsidR="00622DDF" w:rsidRPr="00622DDF" w:rsidRDefault="00622DDF" w:rsidP="00622DDF">
            <w:pPr>
              <w:pStyle w:val="af2"/>
              <w:rPr>
                <w:rFonts w:ascii="Times New Roman" w:hAnsi="Times New Roman" w:cs="Times New Roman"/>
              </w:rPr>
            </w:pPr>
            <w:r w:rsidRPr="00622DDF">
              <w:rPr>
                <w:rFonts w:ascii="Times New Roman" w:hAnsi="Times New Roman" w:cs="Times New Roman"/>
              </w:rPr>
              <w:t xml:space="preserve">Татарские народные сказки. Сказка </w:t>
            </w:r>
            <w:r w:rsidRPr="00622DDF">
              <w:rPr>
                <w:rFonts w:ascii="Times New Roman" w:hAnsi="Times New Roman" w:cs="Times New Roman"/>
                <w:lang w:val="tt-RU"/>
              </w:rPr>
              <w:t>«Җил арба».</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Понятие о мифе. Миф «Җил иясе».</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Миф «Тургай һәм Кояш».</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4</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Произведения на основе мифов и легенд. Ф.Амирхан «Ай өстендә Зөһрә кыз».</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5</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 xml:space="preserve">Понятие о жанре басни. М.Гафури </w:t>
            </w:r>
            <w:r w:rsidRPr="00622DDF">
              <w:rPr>
                <w:rFonts w:ascii="Times New Roman" w:hAnsi="Times New Roman"/>
                <w:lang w:val="tt-RU"/>
              </w:rPr>
              <w:t>«Чикерткә белән Кырмыска».</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4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6</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Басня М.Гафури  «Тавык белән Үрдәк».</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7</w:t>
            </w:r>
          </w:p>
        </w:tc>
        <w:tc>
          <w:tcPr>
            <w:tcW w:w="7494" w:type="dxa"/>
          </w:tcPr>
          <w:p w:rsidR="00622DDF" w:rsidRPr="00622DDF" w:rsidRDefault="00622DDF" w:rsidP="00622DDF">
            <w:pPr>
              <w:pStyle w:val="af2"/>
              <w:rPr>
                <w:rStyle w:val="Zag11"/>
                <w:rFonts w:ascii="Times New Roman" w:hAnsi="Times New Roman" w:cs="Times New Roman"/>
                <w:lang w:val="tt-RU"/>
              </w:rPr>
            </w:pPr>
            <w:r w:rsidRPr="00622DDF">
              <w:rPr>
                <w:rFonts w:ascii="Times New Roman" w:hAnsi="Times New Roman" w:cs="Times New Roman"/>
              </w:rPr>
              <w:t xml:space="preserve">Басня Г.Тукая </w:t>
            </w:r>
            <w:r w:rsidRPr="00622DDF">
              <w:rPr>
                <w:rFonts w:ascii="Times New Roman" w:hAnsi="Times New Roman" w:cs="Times New Roman"/>
                <w:lang w:val="tt-RU"/>
              </w:rPr>
              <w:t>«Яшь агач».</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8</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 xml:space="preserve">Басня А.Исхак </w:t>
            </w:r>
            <w:r w:rsidRPr="00622DDF">
              <w:rPr>
                <w:rFonts w:ascii="Times New Roman" w:hAnsi="Times New Roman"/>
                <w:lang w:val="tt-RU"/>
              </w:rPr>
              <w:t>«Карт Имән белән яш</w:t>
            </w:r>
            <w:r w:rsidRPr="00622DDF">
              <w:rPr>
                <w:rFonts w:ascii="Times New Roman" w:hAnsi="Times New Roman"/>
              </w:rPr>
              <w:t>ь</w:t>
            </w:r>
            <w:r w:rsidRPr="00622DDF">
              <w:rPr>
                <w:rFonts w:ascii="Times New Roman" w:hAnsi="Times New Roman"/>
                <w:lang w:val="tt-RU"/>
              </w:rPr>
              <w:t xml:space="preserve"> егет».</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25"/>
        </w:trPr>
        <w:tc>
          <w:tcPr>
            <w:tcW w:w="9464" w:type="dxa"/>
            <w:gridSpan w:val="3"/>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val="tt-RU"/>
              </w:rPr>
              <w:t>Природа в творчестве писателей - 8ч.</w:t>
            </w:r>
          </w:p>
        </w:tc>
      </w:tr>
      <w:tr w:rsidR="00622DDF" w:rsidRPr="00622DDF" w:rsidTr="00622DDF">
        <w:trPr>
          <w:trHeight w:val="27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9</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Стихотворения Г.Тукая «Ай һәм Кояш», «Фатыйма белән Сандугач».</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eastAsia="ar-SA"/>
              </w:rPr>
              <w:t>1</w:t>
            </w:r>
          </w:p>
        </w:tc>
      </w:tr>
      <w:tr w:rsidR="00622DDF" w:rsidRPr="00622DDF" w:rsidTr="00622DDF">
        <w:tc>
          <w:tcPr>
            <w:tcW w:w="552" w:type="dxa"/>
            <w:vAlign w:val="center"/>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10</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Сказка Г.Тукая «Шүрәле».</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359"/>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11</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Тема природы в стихотворениях М.Д</w:t>
            </w:r>
            <w:r w:rsidRPr="00622DDF">
              <w:rPr>
                <w:rFonts w:ascii="Times New Roman" w:hAnsi="Times New Roman"/>
              </w:rPr>
              <w:t>жалил</w:t>
            </w:r>
            <w:r w:rsidRPr="00622DDF">
              <w:rPr>
                <w:rFonts w:ascii="Times New Roman" w:hAnsi="Times New Roman"/>
                <w:lang w:val="tt-RU"/>
              </w:rPr>
              <w:t>я</w:t>
            </w:r>
            <w:r w:rsidRPr="00622DDF">
              <w:rPr>
                <w:rFonts w:ascii="Times New Roman" w:hAnsi="Times New Roman"/>
              </w:rPr>
              <w:t xml:space="preserve"> </w:t>
            </w:r>
            <w:r w:rsidRPr="00622DDF">
              <w:rPr>
                <w:rFonts w:ascii="Times New Roman" w:hAnsi="Times New Roman"/>
                <w:lang w:val="tt-RU"/>
              </w:rPr>
              <w:t>«Яңгыр»,«Чишмә».</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12</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Сказка А.Алиша «Койрыклар».</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eastAsia="ar-SA"/>
              </w:rPr>
              <w:t>1</w:t>
            </w:r>
            <w:r w:rsidRPr="00622DDF">
              <w:rPr>
                <w:rFonts w:ascii="Times New Roman" w:hAnsi="Times New Roman"/>
                <w:lang w:val="tt-RU" w:eastAsia="ar-SA"/>
              </w:rPr>
              <w:t>3</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Сказка А.Алиша «Кемгә кирәк, кемгә кирәкми».</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14</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Рассказ Н.Даули «Бала болыт».</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62"/>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eastAsia="ar-SA"/>
              </w:rPr>
              <w:t>15</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Зимняя природа в рассказе Г.Хасанова «Кышкы урман».</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16</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Ф.Яруллин «Иң бәхетле төн». Проект «Мы – дети природы».</w:t>
            </w:r>
          </w:p>
        </w:tc>
        <w:tc>
          <w:tcPr>
            <w:tcW w:w="1418" w:type="dxa"/>
          </w:tcPr>
          <w:p w:rsidR="00622DDF" w:rsidRPr="00622DDF" w:rsidRDefault="00622DDF" w:rsidP="00622DDF">
            <w:pPr>
              <w:suppressAutoHyphens/>
              <w:jc w:val="center"/>
              <w:rPr>
                <w:rFonts w:ascii="Times New Roman" w:hAnsi="Times New Roman"/>
                <w:b/>
                <w:lang w:eastAsia="ar-SA"/>
              </w:rPr>
            </w:pPr>
            <w:r w:rsidRPr="00622DDF">
              <w:rPr>
                <w:rFonts w:ascii="Times New Roman" w:hAnsi="Times New Roman"/>
                <w:b/>
                <w:lang w:eastAsia="ar-SA"/>
              </w:rPr>
              <w:t>1</w:t>
            </w:r>
          </w:p>
        </w:tc>
      </w:tr>
      <w:tr w:rsidR="00622DDF" w:rsidRPr="00622DDF" w:rsidTr="00622DDF">
        <w:trPr>
          <w:trHeight w:val="236"/>
        </w:trPr>
        <w:tc>
          <w:tcPr>
            <w:tcW w:w="9464" w:type="dxa"/>
            <w:gridSpan w:val="3"/>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rPr>
              <w:t>Писатели детства</w:t>
            </w:r>
            <w:r w:rsidRPr="00622DDF">
              <w:rPr>
                <w:rFonts w:ascii="Times New Roman" w:hAnsi="Times New Roman"/>
                <w:b/>
                <w:lang w:val="tt-RU"/>
              </w:rPr>
              <w:t xml:space="preserve"> - 8ч.</w:t>
            </w:r>
          </w:p>
        </w:tc>
      </w:tr>
      <w:tr w:rsidR="00622DDF" w:rsidRPr="00622DDF" w:rsidTr="00622DDF">
        <w:trPr>
          <w:trHeight w:val="255"/>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17</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Юмор в произведениях Ш.Галиева «Камырша», «Күршеләрнең алмасы».</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193"/>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eastAsia="ar-SA"/>
              </w:rPr>
              <w:t>18</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Ш.Галиев  «Минем абый шигыр</w:t>
            </w:r>
            <w:r w:rsidRPr="00622DDF">
              <w:rPr>
                <w:rFonts w:ascii="Times New Roman" w:hAnsi="Times New Roman"/>
              </w:rPr>
              <w:t>ь</w:t>
            </w:r>
            <w:r w:rsidRPr="00622DDF">
              <w:rPr>
                <w:rFonts w:ascii="Times New Roman" w:hAnsi="Times New Roman"/>
                <w:lang w:val="tt-RU"/>
              </w:rPr>
              <w:t xml:space="preserve"> ятлый».</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eastAsia="ar-SA"/>
              </w:rPr>
              <w:t>19</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Любовь к животным в стихотворении Р.Миннуллина «</w:t>
            </w:r>
            <w:r w:rsidRPr="00622DDF">
              <w:rPr>
                <w:rFonts w:ascii="Times New Roman" w:hAnsi="Times New Roman"/>
                <w:lang w:val="tt-RU"/>
              </w:rPr>
              <w:t>Әни, мин көчек күрдем</w:t>
            </w:r>
            <w:r w:rsidRPr="00622DDF">
              <w:rPr>
                <w:rFonts w:ascii="Times New Roman" w:hAnsi="Times New Roman"/>
              </w:rPr>
              <w:t>»</w:t>
            </w:r>
            <w:r w:rsidRPr="00622DDF">
              <w:rPr>
                <w:rFonts w:ascii="Times New Roman" w:hAnsi="Times New Roman"/>
                <w:lang w:val="tt-RU"/>
              </w:rPr>
              <w:t>.</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543"/>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20</w:t>
            </w:r>
          </w:p>
        </w:tc>
        <w:tc>
          <w:tcPr>
            <w:tcW w:w="7494" w:type="dxa"/>
          </w:tcPr>
          <w:p w:rsidR="00622DDF" w:rsidRPr="00622DDF" w:rsidRDefault="00622DDF" w:rsidP="00622DDF">
            <w:pPr>
              <w:rPr>
                <w:rFonts w:ascii="Times New Roman" w:hAnsi="Times New Roman"/>
              </w:rPr>
            </w:pPr>
            <w:r w:rsidRPr="00622DDF">
              <w:rPr>
                <w:rFonts w:ascii="Times New Roman" w:hAnsi="Times New Roman"/>
              </w:rPr>
              <w:t>Здоровый образ жизни в стихотворени</w:t>
            </w:r>
            <w:r w:rsidRPr="00622DDF">
              <w:rPr>
                <w:rFonts w:ascii="Times New Roman" w:hAnsi="Times New Roman"/>
                <w:lang w:val="tt-RU"/>
              </w:rPr>
              <w:t xml:space="preserve">и </w:t>
            </w:r>
            <w:r w:rsidRPr="00622DDF">
              <w:rPr>
                <w:rFonts w:ascii="Times New Roman" w:hAnsi="Times New Roman"/>
              </w:rPr>
              <w:t xml:space="preserve"> Р.Миннуллина </w:t>
            </w:r>
            <w:r w:rsidRPr="00622DDF">
              <w:rPr>
                <w:rFonts w:ascii="Times New Roman" w:hAnsi="Times New Roman"/>
                <w:lang w:val="tt-RU"/>
              </w:rPr>
              <w:t xml:space="preserve"> «Спортның яңа төре».</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68"/>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21</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Стихотворения Х.Халикова «Дәү әти», «Вакыты тар».</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86"/>
        </w:trPr>
        <w:tc>
          <w:tcPr>
            <w:tcW w:w="552" w:type="dxa"/>
            <w:vAlign w:val="center"/>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22</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Сказка Х.Халикова «Чыпчык баласы Чырчыр турында әкият».</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62"/>
        </w:trPr>
        <w:tc>
          <w:tcPr>
            <w:tcW w:w="552" w:type="dxa"/>
            <w:vAlign w:val="center"/>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lastRenderedPageBreak/>
              <w:t>23</w:t>
            </w:r>
          </w:p>
        </w:tc>
        <w:tc>
          <w:tcPr>
            <w:tcW w:w="7494" w:type="dxa"/>
          </w:tcPr>
          <w:p w:rsidR="00622DDF" w:rsidRPr="00622DDF" w:rsidRDefault="00622DDF" w:rsidP="00622DDF">
            <w:pPr>
              <w:rPr>
                <w:rFonts w:ascii="Times New Roman" w:hAnsi="Times New Roman"/>
              </w:rPr>
            </w:pPr>
            <w:r w:rsidRPr="00622DDF">
              <w:rPr>
                <w:rFonts w:ascii="Times New Roman" w:hAnsi="Times New Roman"/>
                <w:lang w:val="tt-RU"/>
              </w:rPr>
              <w:t xml:space="preserve"> Х.Халиков «Нинди кош». С</w:t>
            </w:r>
            <w:r w:rsidRPr="00622DDF">
              <w:rPr>
                <w:rFonts w:ascii="Times New Roman" w:hAnsi="Times New Roman"/>
              </w:rPr>
              <w:t>ценическая игра.</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76"/>
        </w:trPr>
        <w:tc>
          <w:tcPr>
            <w:tcW w:w="552" w:type="dxa"/>
            <w:vAlign w:val="center"/>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24</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 xml:space="preserve">Мир глазами детей. Ф.Яруллин </w:t>
            </w:r>
            <w:r w:rsidRPr="00622DDF">
              <w:rPr>
                <w:rFonts w:ascii="Times New Roman" w:hAnsi="Times New Roman"/>
                <w:lang w:val="tt-RU"/>
              </w:rPr>
              <w:t>«</w:t>
            </w:r>
            <w:r w:rsidRPr="00622DDF">
              <w:rPr>
                <w:rFonts w:ascii="Times New Roman" w:hAnsi="Times New Roman"/>
              </w:rPr>
              <w:t>Ап-ак итк</w:t>
            </w:r>
            <w:r w:rsidRPr="00622DDF">
              <w:rPr>
                <w:rFonts w:ascii="Times New Roman" w:hAnsi="Times New Roman"/>
                <w:lang w:val="tt-RU"/>
              </w:rPr>
              <w:t>ән», «Бияләй», «Юылмас хурлык».</w:t>
            </w:r>
          </w:p>
        </w:tc>
        <w:tc>
          <w:tcPr>
            <w:tcW w:w="1418" w:type="dxa"/>
          </w:tcPr>
          <w:p w:rsidR="00622DDF" w:rsidRPr="00622DDF" w:rsidRDefault="00622DDF" w:rsidP="00622DDF">
            <w:pPr>
              <w:suppressAutoHyphens/>
              <w:jc w:val="center"/>
              <w:rPr>
                <w:rFonts w:ascii="Times New Roman" w:hAnsi="Times New Roman"/>
                <w:b/>
                <w:lang w:val="tt-RU" w:eastAsia="ar-SA"/>
              </w:rPr>
            </w:pPr>
            <w:r w:rsidRPr="00622DDF">
              <w:rPr>
                <w:rFonts w:ascii="Times New Roman" w:hAnsi="Times New Roman"/>
                <w:b/>
                <w:lang w:val="tt-RU" w:eastAsia="ar-SA"/>
              </w:rPr>
              <w:t>1</w:t>
            </w:r>
          </w:p>
        </w:tc>
      </w:tr>
      <w:tr w:rsidR="00622DDF" w:rsidRPr="00622DDF" w:rsidTr="00622DDF">
        <w:trPr>
          <w:trHeight w:val="210"/>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rPr>
              <w:t>Поспешим делать добро</w:t>
            </w:r>
            <w:r w:rsidRPr="00622DDF">
              <w:rPr>
                <w:rFonts w:ascii="Times New Roman" w:hAnsi="Times New Roman"/>
              </w:rPr>
              <w:t xml:space="preserve"> </w:t>
            </w:r>
            <w:r w:rsidRPr="00622DDF">
              <w:rPr>
                <w:rFonts w:ascii="Times New Roman" w:hAnsi="Times New Roman"/>
                <w:b/>
                <w:lang w:val="tt-RU"/>
              </w:rPr>
              <w:t>– 4ч.</w:t>
            </w:r>
          </w:p>
        </w:tc>
      </w:tr>
      <w:tr w:rsidR="00622DDF" w:rsidRPr="00622DDF" w:rsidTr="00622DDF">
        <w:trPr>
          <w:trHeight w:val="285"/>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25</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Любов</w:t>
            </w:r>
            <w:r w:rsidRPr="00622DDF">
              <w:rPr>
                <w:rFonts w:ascii="Times New Roman" w:hAnsi="Times New Roman"/>
              </w:rPr>
              <w:t xml:space="preserve">ь к животным </w:t>
            </w:r>
            <w:r w:rsidRPr="00622DDF">
              <w:rPr>
                <w:rFonts w:ascii="Times New Roman" w:hAnsi="Times New Roman"/>
                <w:lang w:val="tt-RU"/>
              </w:rPr>
              <w:t>в рассказе Р.Хафизовой «Күгәрчен һәм малай».</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6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26</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Тема доброты в рассказе С.Адхамовой «Дуслар»</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6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27</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Тема дружбы в рассказе Д.Аппаковой  «Шыгырдавыклы башмаклар».</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60"/>
        </w:trPr>
        <w:tc>
          <w:tcPr>
            <w:tcW w:w="552" w:type="dxa"/>
          </w:tcPr>
          <w:p w:rsidR="00622DDF" w:rsidRPr="00622DDF" w:rsidRDefault="00622DDF" w:rsidP="00622DDF">
            <w:pPr>
              <w:suppressAutoHyphens/>
              <w:rPr>
                <w:rFonts w:ascii="Times New Roman" w:hAnsi="Times New Roman"/>
                <w:lang w:val="tt-RU" w:eastAsia="ar-SA"/>
              </w:rPr>
            </w:pPr>
            <w:r w:rsidRPr="00622DDF">
              <w:rPr>
                <w:rFonts w:ascii="Times New Roman" w:hAnsi="Times New Roman"/>
                <w:lang w:val="tt-RU" w:eastAsia="ar-SA"/>
              </w:rPr>
              <w:t>28</w:t>
            </w:r>
          </w:p>
        </w:tc>
        <w:tc>
          <w:tcPr>
            <w:tcW w:w="7494" w:type="dxa"/>
          </w:tcPr>
          <w:p w:rsidR="00622DDF" w:rsidRPr="00622DDF" w:rsidRDefault="00622DDF" w:rsidP="00622DDF">
            <w:pPr>
              <w:rPr>
                <w:rFonts w:ascii="Times New Roman" w:hAnsi="Times New Roman"/>
              </w:rPr>
            </w:pPr>
            <w:r w:rsidRPr="00622DDF">
              <w:rPr>
                <w:rFonts w:ascii="Times New Roman" w:hAnsi="Times New Roman"/>
                <w:lang w:val="tt-RU"/>
              </w:rPr>
              <w:t>Дети войны в рассказе М.Зо</w:t>
            </w:r>
            <w:r w:rsidRPr="00622DDF">
              <w:rPr>
                <w:rFonts w:ascii="Times New Roman" w:hAnsi="Times New Roman"/>
              </w:rPr>
              <w:t>щенко «Мескен Федя».</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131"/>
        </w:trPr>
        <w:tc>
          <w:tcPr>
            <w:tcW w:w="9464" w:type="dxa"/>
            <w:gridSpan w:val="3"/>
            <w:vAlign w:val="center"/>
          </w:tcPr>
          <w:p w:rsidR="00622DDF" w:rsidRPr="00622DDF" w:rsidRDefault="00622DDF" w:rsidP="00622DDF">
            <w:pPr>
              <w:suppressAutoHyphens/>
              <w:jc w:val="center"/>
              <w:rPr>
                <w:rFonts w:ascii="Times New Roman" w:hAnsi="Times New Roman"/>
                <w:lang w:val="tt-RU"/>
              </w:rPr>
            </w:pPr>
            <w:r w:rsidRPr="00622DDF">
              <w:rPr>
                <w:rFonts w:ascii="Times New Roman" w:hAnsi="Times New Roman"/>
                <w:b/>
              </w:rPr>
              <w:t>Счастливое детство</w:t>
            </w:r>
            <w:r w:rsidRPr="00622DDF">
              <w:rPr>
                <w:rFonts w:ascii="Times New Roman" w:hAnsi="Times New Roman"/>
              </w:rPr>
              <w:t xml:space="preserve"> </w:t>
            </w:r>
            <w:r w:rsidRPr="00622DDF">
              <w:rPr>
                <w:rFonts w:ascii="Times New Roman" w:hAnsi="Times New Roman"/>
                <w:b/>
                <w:lang w:val="tt-RU"/>
              </w:rPr>
              <w:t>– 3 ч.</w:t>
            </w:r>
          </w:p>
        </w:tc>
      </w:tr>
      <w:tr w:rsidR="00622DDF" w:rsidRPr="00622DDF" w:rsidTr="00622DDF">
        <w:trPr>
          <w:trHeight w:val="360"/>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29</w:t>
            </w:r>
          </w:p>
        </w:tc>
        <w:tc>
          <w:tcPr>
            <w:tcW w:w="7494" w:type="dxa"/>
          </w:tcPr>
          <w:p w:rsidR="00622DDF" w:rsidRPr="00622DDF" w:rsidRDefault="00622DDF" w:rsidP="00622DDF">
            <w:pPr>
              <w:rPr>
                <w:rFonts w:ascii="Times New Roman" w:hAnsi="Times New Roman"/>
              </w:rPr>
            </w:pPr>
            <w:r w:rsidRPr="00622DDF">
              <w:rPr>
                <w:rFonts w:ascii="Times New Roman" w:hAnsi="Times New Roman"/>
              </w:rPr>
              <w:t xml:space="preserve">Юмористические рассказы. Н.Гыйматдинова «Сертотмас </w:t>
            </w:r>
            <w:r w:rsidRPr="00622DDF">
              <w:rPr>
                <w:rFonts w:ascii="Times New Roman" w:hAnsi="Times New Roman"/>
                <w:lang w:val="tt-RU"/>
              </w:rPr>
              <w:t>кәҗә</w:t>
            </w:r>
            <w:r w:rsidRPr="00622DDF">
              <w:rPr>
                <w:rFonts w:ascii="Times New Roman" w:hAnsi="Times New Roman"/>
              </w:rPr>
              <w:t>»</w:t>
            </w:r>
            <w:r w:rsidRPr="00622DDF">
              <w:rPr>
                <w:rFonts w:ascii="Times New Roman" w:hAnsi="Times New Roman"/>
                <w:lang w:val="tt-RU"/>
              </w:rPr>
              <w:t>.</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349"/>
        </w:trPr>
        <w:tc>
          <w:tcPr>
            <w:tcW w:w="552" w:type="dxa"/>
            <w:vAlign w:val="center"/>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30</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rPr>
              <w:t>Тема чести в рассказе В.Голявкина «</w:t>
            </w:r>
            <w:r w:rsidRPr="00622DDF">
              <w:rPr>
                <w:rFonts w:ascii="Times New Roman" w:hAnsi="Times New Roman"/>
                <w:lang w:val="tt-RU"/>
              </w:rPr>
              <w:t>Әллә каян күренеп тора</w:t>
            </w:r>
            <w:r w:rsidRPr="00622DDF">
              <w:rPr>
                <w:rFonts w:ascii="Times New Roman" w:hAnsi="Times New Roman"/>
              </w:rPr>
              <w:t>»</w:t>
            </w:r>
            <w:r w:rsidRPr="00622DDF">
              <w:rPr>
                <w:rFonts w:ascii="Times New Roman" w:hAnsi="Times New Roman"/>
                <w:lang w:val="tt-RU"/>
              </w:rPr>
              <w:t>.</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14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31</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Рассказ Ю.Ермолаева «Сәгат</w:t>
            </w:r>
            <w:r w:rsidRPr="00622DDF">
              <w:rPr>
                <w:rFonts w:ascii="Times New Roman" w:hAnsi="Times New Roman"/>
              </w:rPr>
              <w:t>ь</w:t>
            </w:r>
            <w:r w:rsidRPr="00622DDF">
              <w:rPr>
                <w:rFonts w:ascii="Times New Roman" w:hAnsi="Times New Roman"/>
                <w:lang w:val="tt-RU"/>
              </w:rPr>
              <w:t xml:space="preserve"> ярдәм итте».</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221"/>
        </w:trPr>
        <w:tc>
          <w:tcPr>
            <w:tcW w:w="9464" w:type="dxa"/>
            <w:gridSpan w:val="3"/>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rPr>
              <w:t>Волшебный мир, чудесный мир - 3ч.</w:t>
            </w:r>
          </w:p>
        </w:tc>
      </w:tr>
      <w:tr w:rsidR="00622DDF" w:rsidRPr="00622DDF" w:rsidTr="00622DDF">
        <w:trPr>
          <w:trHeight w:val="27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32</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Сказка Г.Х.Андерсена «Чыдам кургашын солдат».</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622DDF">
        <w:trPr>
          <w:trHeight w:val="180"/>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33</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 xml:space="preserve">Сказка </w:t>
            </w:r>
            <w:r w:rsidRPr="00622DDF">
              <w:rPr>
                <w:rFonts w:ascii="Times New Roman" w:hAnsi="Times New Roman"/>
              </w:rPr>
              <w:t xml:space="preserve">Д.Свифта </w:t>
            </w:r>
            <w:r w:rsidRPr="00622DDF">
              <w:rPr>
                <w:rFonts w:ascii="Times New Roman" w:hAnsi="Times New Roman"/>
                <w:lang w:val="tt-RU"/>
              </w:rPr>
              <w:t>«Гулливер сәяхәте».</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r w:rsidR="00622DDF" w:rsidRPr="00622DDF" w:rsidTr="00077A2E">
        <w:trPr>
          <w:trHeight w:val="198"/>
        </w:trPr>
        <w:tc>
          <w:tcPr>
            <w:tcW w:w="552" w:type="dxa"/>
          </w:tcPr>
          <w:p w:rsidR="00622DDF" w:rsidRPr="00622DDF" w:rsidRDefault="00622DDF" w:rsidP="00622DDF">
            <w:pPr>
              <w:suppressAutoHyphens/>
              <w:rPr>
                <w:rFonts w:ascii="Times New Roman" w:hAnsi="Times New Roman"/>
                <w:lang w:eastAsia="ar-SA"/>
              </w:rPr>
            </w:pPr>
            <w:r w:rsidRPr="00622DDF">
              <w:rPr>
                <w:rFonts w:ascii="Times New Roman" w:hAnsi="Times New Roman"/>
                <w:lang w:eastAsia="ar-SA"/>
              </w:rPr>
              <w:t>34</w:t>
            </w:r>
          </w:p>
        </w:tc>
        <w:tc>
          <w:tcPr>
            <w:tcW w:w="7494" w:type="dxa"/>
          </w:tcPr>
          <w:p w:rsidR="00622DDF" w:rsidRPr="00622DDF" w:rsidRDefault="00622DDF" w:rsidP="00622DDF">
            <w:pPr>
              <w:rPr>
                <w:rFonts w:ascii="Times New Roman" w:hAnsi="Times New Roman"/>
                <w:lang w:val="tt-RU"/>
              </w:rPr>
            </w:pPr>
            <w:r w:rsidRPr="00622DDF">
              <w:rPr>
                <w:rFonts w:ascii="Times New Roman" w:hAnsi="Times New Roman"/>
                <w:lang w:val="tt-RU"/>
              </w:rPr>
              <w:t>Сказка-п</w:t>
            </w:r>
            <w:r w:rsidRPr="00622DDF">
              <w:rPr>
                <w:rFonts w:ascii="Times New Roman" w:hAnsi="Times New Roman"/>
              </w:rPr>
              <w:t>ь</w:t>
            </w:r>
            <w:r w:rsidRPr="00622DDF">
              <w:rPr>
                <w:rFonts w:ascii="Times New Roman" w:hAnsi="Times New Roman"/>
                <w:lang w:val="tt-RU"/>
              </w:rPr>
              <w:t>еса Л.Лерона «Шүрәле малае».</w:t>
            </w:r>
          </w:p>
        </w:tc>
        <w:tc>
          <w:tcPr>
            <w:tcW w:w="1418" w:type="dxa"/>
          </w:tcPr>
          <w:p w:rsidR="00622DDF" w:rsidRPr="00622DDF" w:rsidRDefault="00622DDF" w:rsidP="00622DDF">
            <w:pPr>
              <w:suppressAutoHyphens/>
              <w:jc w:val="center"/>
              <w:rPr>
                <w:rFonts w:ascii="Times New Roman" w:hAnsi="Times New Roman"/>
                <w:b/>
                <w:lang w:val="tt-RU"/>
              </w:rPr>
            </w:pPr>
            <w:r w:rsidRPr="00622DDF">
              <w:rPr>
                <w:rFonts w:ascii="Times New Roman" w:hAnsi="Times New Roman"/>
                <w:b/>
                <w:lang w:val="tt-RU"/>
              </w:rPr>
              <w:t>1</w:t>
            </w:r>
          </w:p>
        </w:tc>
      </w:tr>
    </w:tbl>
    <w:p w:rsidR="00077A2E" w:rsidRDefault="00077A2E" w:rsidP="00293BC7">
      <w:pPr>
        <w:pStyle w:val="aa"/>
        <w:spacing w:line="276" w:lineRule="auto"/>
        <w:ind w:left="2978"/>
        <w:rPr>
          <w:sz w:val="22"/>
          <w:szCs w:val="22"/>
        </w:rPr>
      </w:pPr>
    </w:p>
    <w:p w:rsidR="003F6B63" w:rsidRPr="00293BC7" w:rsidRDefault="003F6B63" w:rsidP="00293BC7">
      <w:pPr>
        <w:pStyle w:val="aa"/>
        <w:spacing w:line="276" w:lineRule="auto"/>
        <w:ind w:left="2978"/>
        <w:rPr>
          <w:sz w:val="22"/>
          <w:szCs w:val="22"/>
        </w:rPr>
      </w:pPr>
      <w:r w:rsidRPr="00293BC7">
        <w:rPr>
          <w:sz w:val="22"/>
          <w:szCs w:val="22"/>
        </w:rPr>
        <w:t>2.2.2.4.</w:t>
      </w:r>
      <w:r w:rsidRPr="00293BC7">
        <w:rPr>
          <w:b w:val="0"/>
          <w:sz w:val="22"/>
          <w:szCs w:val="22"/>
        </w:rPr>
        <w:t xml:space="preserve"> </w:t>
      </w:r>
      <w:bookmarkStart w:id="81" w:name="_Toc288394087"/>
      <w:bookmarkStart w:id="82" w:name="_Toc288410554"/>
      <w:bookmarkStart w:id="83" w:name="_Toc288410683"/>
      <w:bookmarkStart w:id="84" w:name="_Toc424564331"/>
      <w:r w:rsidRPr="00293BC7">
        <w:rPr>
          <w:sz w:val="22"/>
          <w:szCs w:val="22"/>
        </w:rPr>
        <w:t>Иностранный язык</w:t>
      </w:r>
      <w:bookmarkEnd w:id="81"/>
      <w:bookmarkEnd w:id="82"/>
      <w:bookmarkEnd w:id="83"/>
      <w:bookmarkEnd w:id="84"/>
      <w:r w:rsidR="00293BC7" w:rsidRPr="00293BC7">
        <w:rPr>
          <w:sz w:val="22"/>
          <w:szCs w:val="22"/>
        </w:rPr>
        <w:t xml:space="preserve"> (английский язык)</w:t>
      </w:r>
    </w:p>
    <w:p w:rsidR="003F6B63" w:rsidRPr="00293BC7" w:rsidRDefault="003F6B63" w:rsidP="00293BC7">
      <w:pPr>
        <w:pStyle w:val="a3"/>
        <w:spacing w:line="276" w:lineRule="auto"/>
        <w:ind w:firstLine="454"/>
        <w:rPr>
          <w:rFonts w:ascii="Times New Roman" w:hAnsi="Times New Roman"/>
          <w:b/>
          <w:bCs/>
          <w:iCs/>
          <w:color w:val="auto"/>
          <w:sz w:val="22"/>
          <w:szCs w:val="22"/>
        </w:rPr>
      </w:pPr>
      <w:r w:rsidRPr="00293BC7">
        <w:rPr>
          <w:rFonts w:ascii="Times New Roman" w:hAnsi="Times New Roman"/>
          <w:b/>
          <w:bCs/>
          <w:iCs/>
          <w:color w:val="auto"/>
          <w:sz w:val="22"/>
          <w:szCs w:val="22"/>
        </w:rPr>
        <w:t>Предметное содержание речи</w:t>
      </w:r>
    </w:p>
    <w:p w:rsidR="003F6B63" w:rsidRPr="00293BC7" w:rsidRDefault="003F6B63" w:rsidP="00293BC7">
      <w:pPr>
        <w:pStyle w:val="a3"/>
        <w:spacing w:line="276" w:lineRule="auto"/>
        <w:ind w:firstLine="454"/>
        <w:rPr>
          <w:rFonts w:ascii="Times New Roman" w:hAnsi="Times New Roman"/>
          <w:b/>
          <w:bCs/>
          <w:color w:val="auto"/>
          <w:sz w:val="22"/>
          <w:szCs w:val="22"/>
        </w:rPr>
      </w:pPr>
      <w:r w:rsidRPr="00293BC7">
        <w:rPr>
          <w:rFonts w:ascii="Times New Roman" w:hAnsi="Times New Roman"/>
          <w:b/>
          <w:bCs/>
          <w:color w:val="auto"/>
          <w:sz w:val="22"/>
          <w:szCs w:val="22"/>
        </w:rPr>
        <w:t xml:space="preserve">Знакомство. </w:t>
      </w:r>
      <w:r w:rsidRPr="00293BC7">
        <w:rPr>
          <w:rFonts w:ascii="Times New Roman" w:hAnsi="Times New Roman"/>
          <w:color w:val="auto"/>
          <w:sz w:val="22"/>
          <w:szCs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F6B63" w:rsidRPr="00293BC7" w:rsidRDefault="003F6B63" w:rsidP="00293BC7">
      <w:pPr>
        <w:pStyle w:val="a3"/>
        <w:spacing w:line="276" w:lineRule="auto"/>
        <w:ind w:firstLine="454"/>
        <w:rPr>
          <w:rFonts w:ascii="Times New Roman" w:hAnsi="Times New Roman"/>
          <w:b/>
          <w:bCs/>
          <w:color w:val="auto"/>
          <w:sz w:val="22"/>
          <w:szCs w:val="22"/>
        </w:rPr>
      </w:pPr>
      <w:r w:rsidRPr="00293BC7">
        <w:rPr>
          <w:rFonts w:ascii="Times New Roman" w:hAnsi="Times New Roman"/>
          <w:b/>
          <w:bCs/>
          <w:color w:val="auto"/>
          <w:sz w:val="22"/>
          <w:szCs w:val="22"/>
        </w:rPr>
        <w:t xml:space="preserve">Я и моя семья. </w:t>
      </w:r>
      <w:r w:rsidRPr="00293BC7">
        <w:rPr>
          <w:rFonts w:ascii="Times New Roman" w:hAnsi="Times New Roman"/>
          <w:color w:val="auto"/>
          <w:sz w:val="22"/>
          <w:szCs w:val="22"/>
        </w:rPr>
        <w:t>Члены семьи, их имена, возраст, внешность, черты характера, увлечения/хобби. Мой день (распо</w:t>
      </w:r>
      <w:r w:rsidRPr="00293BC7">
        <w:rPr>
          <w:rFonts w:ascii="Times New Roman" w:hAnsi="Times New Roman"/>
          <w:color w:val="auto"/>
          <w:spacing w:val="2"/>
          <w:sz w:val="22"/>
          <w:szCs w:val="22"/>
        </w:rPr>
        <w:t xml:space="preserve">рядок дня, </w:t>
      </w:r>
      <w:r w:rsidRPr="00293BC7">
        <w:rPr>
          <w:rFonts w:ascii="Times New Roman" w:hAnsi="Times New Roman"/>
          <w:iCs/>
          <w:color w:val="auto"/>
          <w:spacing w:val="2"/>
          <w:sz w:val="22"/>
          <w:szCs w:val="22"/>
        </w:rPr>
        <w:t>домашние обязанности</w:t>
      </w:r>
      <w:r w:rsidRPr="00293BC7">
        <w:rPr>
          <w:rFonts w:ascii="Times New Roman" w:hAnsi="Times New Roman"/>
          <w:color w:val="auto"/>
          <w:spacing w:val="2"/>
          <w:sz w:val="22"/>
          <w:szCs w:val="22"/>
        </w:rPr>
        <w:t>)</w:t>
      </w:r>
      <w:r w:rsidRPr="00293BC7">
        <w:rPr>
          <w:rFonts w:ascii="Times New Roman" w:hAnsi="Times New Roman"/>
          <w:iCs/>
          <w:color w:val="auto"/>
          <w:spacing w:val="2"/>
          <w:sz w:val="22"/>
          <w:szCs w:val="22"/>
        </w:rPr>
        <w:t xml:space="preserve">. </w:t>
      </w:r>
      <w:r w:rsidRPr="00293BC7">
        <w:rPr>
          <w:rFonts w:ascii="Times New Roman" w:hAnsi="Times New Roman"/>
          <w:color w:val="auto"/>
          <w:spacing w:val="2"/>
          <w:sz w:val="22"/>
          <w:szCs w:val="22"/>
        </w:rPr>
        <w:t xml:space="preserve">Покупки в магазине: одежда, </w:t>
      </w:r>
      <w:r w:rsidRPr="00293BC7">
        <w:rPr>
          <w:rFonts w:ascii="Times New Roman" w:hAnsi="Times New Roman"/>
          <w:iCs/>
          <w:color w:val="auto"/>
          <w:spacing w:val="2"/>
          <w:sz w:val="22"/>
          <w:szCs w:val="22"/>
        </w:rPr>
        <w:t xml:space="preserve">обувь, </w:t>
      </w:r>
      <w:r w:rsidRPr="00293BC7">
        <w:rPr>
          <w:rFonts w:ascii="Times New Roman" w:hAnsi="Times New Roman"/>
          <w:color w:val="auto"/>
          <w:spacing w:val="2"/>
          <w:sz w:val="22"/>
          <w:szCs w:val="22"/>
        </w:rPr>
        <w:t xml:space="preserve">основные продукты питания. Любимая еда. </w:t>
      </w:r>
      <w:r w:rsidRPr="00293BC7">
        <w:rPr>
          <w:rFonts w:ascii="Times New Roman" w:hAnsi="Times New Roman"/>
          <w:color w:val="auto"/>
          <w:sz w:val="22"/>
          <w:szCs w:val="22"/>
        </w:rPr>
        <w:t>Семейные праздники: день рождения, Новый год/Рождество. Подарки.</w:t>
      </w:r>
    </w:p>
    <w:p w:rsidR="003F6B63" w:rsidRPr="00293BC7" w:rsidRDefault="003F6B63" w:rsidP="00293BC7">
      <w:pPr>
        <w:pStyle w:val="a3"/>
        <w:spacing w:line="276" w:lineRule="auto"/>
        <w:ind w:firstLine="454"/>
        <w:rPr>
          <w:rFonts w:ascii="Times New Roman" w:hAnsi="Times New Roman"/>
          <w:b/>
          <w:bCs/>
          <w:color w:val="auto"/>
          <w:sz w:val="22"/>
          <w:szCs w:val="22"/>
        </w:rPr>
      </w:pPr>
      <w:r w:rsidRPr="00293BC7">
        <w:rPr>
          <w:rFonts w:ascii="Times New Roman" w:hAnsi="Times New Roman"/>
          <w:b/>
          <w:bCs/>
          <w:color w:val="auto"/>
          <w:spacing w:val="2"/>
          <w:sz w:val="22"/>
          <w:szCs w:val="22"/>
        </w:rPr>
        <w:t xml:space="preserve">Мир моих увлечений. </w:t>
      </w:r>
      <w:r w:rsidRPr="00293BC7">
        <w:rPr>
          <w:rFonts w:ascii="Times New Roman" w:hAnsi="Times New Roman"/>
          <w:color w:val="auto"/>
          <w:spacing w:val="2"/>
          <w:sz w:val="22"/>
          <w:szCs w:val="22"/>
        </w:rPr>
        <w:t xml:space="preserve">Мои любимые занятия. Виды </w:t>
      </w:r>
      <w:r w:rsidRPr="00293BC7">
        <w:rPr>
          <w:rFonts w:ascii="Times New Roman" w:hAnsi="Times New Roman"/>
          <w:color w:val="auto"/>
          <w:sz w:val="22"/>
          <w:szCs w:val="22"/>
        </w:rPr>
        <w:t xml:space="preserve">спорта и спортивные игры. </w:t>
      </w:r>
      <w:r w:rsidRPr="00293BC7">
        <w:rPr>
          <w:rFonts w:ascii="Times New Roman" w:hAnsi="Times New Roman"/>
          <w:iCs/>
          <w:color w:val="auto"/>
          <w:sz w:val="22"/>
          <w:szCs w:val="22"/>
        </w:rPr>
        <w:t xml:space="preserve">Мои любимые сказки. </w:t>
      </w:r>
      <w:r w:rsidRPr="00293BC7">
        <w:rPr>
          <w:rFonts w:ascii="Times New Roman" w:hAnsi="Times New Roman"/>
          <w:color w:val="auto"/>
          <w:sz w:val="22"/>
          <w:szCs w:val="22"/>
        </w:rPr>
        <w:t xml:space="preserve">Выходной день </w:t>
      </w:r>
      <w:r w:rsidRPr="00293BC7">
        <w:rPr>
          <w:rFonts w:ascii="Times New Roman" w:hAnsi="Times New Roman"/>
          <w:iCs/>
          <w:color w:val="auto"/>
          <w:sz w:val="22"/>
          <w:szCs w:val="22"/>
        </w:rPr>
        <w:t xml:space="preserve">(в зоопарке, цирке), </w:t>
      </w:r>
      <w:r w:rsidRPr="00293BC7">
        <w:rPr>
          <w:rFonts w:ascii="Times New Roman" w:hAnsi="Times New Roman"/>
          <w:color w:val="auto"/>
          <w:sz w:val="22"/>
          <w:szCs w:val="22"/>
        </w:rPr>
        <w:t>каникулы.</w:t>
      </w:r>
    </w:p>
    <w:p w:rsidR="003F6B63" w:rsidRPr="00293BC7" w:rsidRDefault="003F6B63" w:rsidP="00293BC7">
      <w:pPr>
        <w:pStyle w:val="a3"/>
        <w:spacing w:line="276" w:lineRule="auto"/>
        <w:ind w:firstLine="454"/>
        <w:rPr>
          <w:rFonts w:ascii="Times New Roman" w:hAnsi="Times New Roman"/>
          <w:b/>
          <w:bCs/>
          <w:color w:val="auto"/>
          <w:sz w:val="22"/>
          <w:szCs w:val="22"/>
        </w:rPr>
      </w:pPr>
      <w:r w:rsidRPr="00293BC7">
        <w:rPr>
          <w:rFonts w:ascii="Times New Roman" w:hAnsi="Times New Roman"/>
          <w:b/>
          <w:bCs/>
          <w:color w:val="auto"/>
          <w:sz w:val="22"/>
          <w:szCs w:val="22"/>
        </w:rPr>
        <w:t xml:space="preserve">Я и мои друзья. </w:t>
      </w:r>
      <w:r w:rsidRPr="00293BC7">
        <w:rPr>
          <w:rFonts w:ascii="Times New Roman" w:hAnsi="Times New Roman"/>
          <w:color w:val="auto"/>
          <w:sz w:val="22"/>
          <w:szCs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F6B63" w:rsidRPr="00293BC7" w:rsidRDefault="003F6B63" w:rsidP="00293BC7">
      <w:pPr>
        <w:pStyle w:val="a3"/>
        <w:spacing w:line="276" w:lineRule="auto"/>
        <w:ind w:firstLine="454"/>
        <w:rPr>
          <w:rFonts w:ascii="Times New Roman" w:hAnsi="Times New Roman"/>
          <w:b/>
          <w:bCs/>
          <w:color w:val="auto"/>
          <w:sz w:val="22"/>
          <w:szCs w:val="22"/>
        </w:rPr>
      </w:pPr>
      <w:r w:rsidRPr="00293BC7">
        <w:rPr>
          <w:rFonts w:ascii="Times New Roman" w:hAnsi="Times New Roman"/>
          <w:b/>
          <w:bCs/>
          <w:color w:val="auto"/>
          <w:spacing w:val="2"/>
          <w:sz w:val="22"/>
          <w:szCs w:val="22"/>
        </w:rPr>
        <w:t xml:space="preserve">Моя школа. </w:t>
      </w:r>
      <w:r w:rsidRPr="00293BC7">
        <w:rPr>
          <w:rFonts w:ascii="Times New Roman" w:hAnsi="Times New Roman"/>
          <w:color w:val="auto"/>
          <w:spacing w:val="2"/>
          <w:sz w:val="22"/>
          <w:szCs w:val="22"/>
        </w:rPr>
        <w:t xml:space="preserve">Классная комната, учебные предметы, </w:t>
      </w:r>
      <w:r w:rsidRPr="00293BC7">
        <w:rPr>
          <w:rFonts w:ascii="Times New Roman" w:hAnsi="Times New Roman"/>
          <w:color w:val="auto"/>
          <w:sz w:val="22"/>
          <w:szCs w:val="22"/>
        </w:rPr>
        <w:t>школьные принадлежности. Учебные занятия на уроках.</w:t>
      </w:r>
    </w:p>
    <w:p w:rsidR="003F6B63" w:rsidRPr="00293BC7" w:rsidRDefault="003F6B63" w:rsidP="00293BC7">
      <w:pPr>
        <w:pStyle w:val="a3"/>
        <w:spacing w:line="276" w:lineRule="auto"/>
        <w:ind w:firstLine="454"/>
        <w:rPr>
          <w:rFonts w:ascii="Times New Roman" w:hAnsi="Times New Roman"/>
          <w:b/>
          <w:bCs/>
          <w:color w:val="auto"/>
          <w:sz w:val="22"/>
          <w:szCs w:val="22"/>
        </w:rPr>
      </w:pPr>
      <w:r w:rsidRPr="00293BC7">
        <w:rPr>
          <w:rFonts w:ascii="Times New Roman" w:hAnsi="Times New Roman"/>
          <w:b/>
          <w:bCs/>
          <w:color w:val="auto"/>
          <w:sz w:val="22"/>
          <w:szCs w:val="22"/>
        </w:rPr>
        <w:t xml:space="preserve">Мир вокруг меня. </w:t>
      </w:r>
      <w:r w:rsidRPr="00293BC7">
        <w:rPr>
          <w:rFonts w:ascii="Times New Roman" w:hAnsi="Times New Roman"/>
          <w:color w:val="auto"/>
          <w:sz w:val="22"/>
          <w:szCs w:val="22"/>
        </w:rPr>
        <w:t xml:space="preserve">Мой дом/квартира/комната: названия комнат, их размер, предметы мебели и интерьера. Природа. </w:t>
      </w:r>
      <w:r w:rsidRPr="00293BC7">
        <w:rPr>
          <w:rFonts w:ascii="Times New Roman" w:hAnsi="Times New Roman"/>
          <w:iCs/>
          <w:color w:val="auto"/>
          <w:sz w:val="22"/>
          <w:szCs w:val="22"/>
        </w:rPr>
        <w:t xml:space="preserve">Дикие и домашние животные. </w:t>
      </w:r>
      <w:r w:rsidRPr="00293BC7">
        <w:rPr>
          <w:rFonts w:ascii="Times New Roman" w:hAnsi="Times New Roman"/>
          <w:color w:val="auto"/>
          <w:sz w:val="22"/>
          <w:szCs w:val="22"/>
        </w:rPr>
        <w:t>Любимое время года. Погода.</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b/>
          <w:bCs/>
          <w:color w:val="auto"/>
          <w:spacing w:val="2"/>
          <w:sz w:val="22"/>
          <w:szCs w:val="22"/>
        </w:rPr>
        <w:t xml:space="preserve">Страна/страны изучаемого языка и родная страна. </w:t>
      </w:r>
      <w:r w:rsidRPr="00293BC7">
        <w:rPr>
          <w:rFonts w:ascii="Times New Roman" w:hAnsi="Times New Roman"/>
          <w:color w:val="auto"/>
          <w:sz w:val="22"/>
          <w:szCs w:val="22"/>
        </w:rPr>
        <w:t>Общие сведения: название, столица. Литературные персонажи популярных книг моих сверстников (имена героев книг, черты характера).</w:t>
      </w:r>
      <w:r w:rsidRPr="00293BC7">
        <w:rPr>
          <w:rFonts w:ascii="Times New Roman" w:hAnsi="Times New Roman"/>
          <w:iCs/>
          <w:color w:val="auto"/>
          <w:sz w:val="22"/>
          <w:szCs w:val="22"/>
        </w:rPr>
        <w:t xml:space="preserve"> Небольшие произведения детского фольклора на изучаемом иностранном языке (рифмовки, стихи, песни, сказки).</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color w:val="auto"/>
          <w:spacing w:val="2"/>
          <w:sz w:val="22"/>
          <w:szCs w:val="22"/>
        </w:rPr>
        <w:t>Некоторые формы речевого и неречевого этикета стран изучаемого языка в ряде ситуаций общения (в школе, во</w:t>
      </w:r>
      <w:r w:rsidRPr="00293BC7">
        <w:rPr>
          <w:rFonts w:ascii="Times New Roman" w:hAnsi="Times New Roman"/>
          <w:color w:val="auto"/>
          <w:sz w:val="22"/>
          <w:szCs w:val="22"/>
        </w:rPr>
        <w:t xml:space="preserve"> время совместной игры, в магазине).</w:t>
      </w:r>
    </w:p>
    <w:p w:rsidR="003F6B63" w:rsidRPr="00293BC7" w:rsidRDefault="003F6B63" w:rsidP="00293BC7">
      <w:pPr>
        <w:pStyle w:val="a3"/>
        <w:spacing w:line="276" w:lineRule="auto"/>
        <w:ind w:firstLine="454"/>
        <w:rPr>
          <w:rFonts w:ascii="Times New Roman" w:hAnsi="Times New Roman"/>
          <w:b/>
          <w:bCs/>
          <w:iCs/>
          <w:color w:val="auto"/>
          <w:sz w:val="22"/>
          <w:szCs w:val="22"/>
        </w:rPr>
      </w:pPr>
      <w:r w:rsidRPr="00293BC7">
        <w:rPr>
          <w:rFonts w:ascii="Times New Roman" w:hAnsi="Times New Roman"/>
          <w:b/>
          <w:bCs/>
          <w:iCs/>
          <w:color w:val="auto"/>
          <w:sz w:val="22"/>
          <w:szCs w:val="22"/>
        </w:rPr>
        <w:t>Коммуникативные умения по видам речевой деятельности</w:t>
      </w:r>
    </w:p>
    <w:p w:rsidR="003F6B63" w:rsidRPr="00293BC7" w:rsidRDefault="003F6B63" w:rsidP="00293BC7">
      <w:pPr>
        <w:pStyle w:val="a3"/>
        <w:spacing w:line="276" w:lineRule="auto"/>
        <w:ind w:firstLine="454"/>
        <w:rPr>
          <w:rFonts w:ascii="Times New Roman" w:hAnsi="Times New Roman"/>
          <w:iCs/>
          <w:color w:val="auto"/>
          <w:sz w:val="22"/>
          <w:szCs w:val="22"/>
        </w:rPr>
      </w:pPr>
      <w:r w:rsidRPr="00293BC7">
        <w:rPr>
          <w:rFonts w:ascii="Times New Roman" w:hAnsi="Times New Roman"/>
          <w:b/>
          <w:bCs/>
          <w:color w:val="auto"/>
          <w:sz w:val="22"/>
          <w:szCs w:val="22"/>
        </w:rPr>
        <w:t>В русле говорения</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iCs/>
          <w:color w:val="auto"/>
          <w:sz w:val="22"/>
          <w:szCs w:val="22"/>
        </w:rPr>
        <w:t>1.</w:t>
      </w:r>
      <w:r w:rsidRPr="00293BC7">
        <w:rPr>
          <w:rFonts w:ascii="Times New Roman" w:hAnsi="Times New Roman"/>
          <w:iCs/>
          <w:color w:val="auto"/>
          <w:sz w:val="22"/>
          <w:szCs w:val="22"/>
        </w:rPr>
        <w:t> </w:t>
      </w:r>
      <w:r w:rsidRPr="00293BC7">
        <w:rPr>
          <w:rFonts w:ascii="Times New Roman" w:hAnsi="Times New Roman"/>
          <w:iCs/>
          <w:color w:val="auto"/>
          <w:sz w:val="22"/>
          <w:szCs w:val="22"/>
        </w:rPr>
        <w:t>Диалогическая форма</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color w:val="auto"/>
          <w:sz w:val="22"/>
          <w:szCs w:val="22"/>
        </w:rPr>
        <w:t>Уметь вести:</w:t>
      </w:r>
    </w:p>
    <w:p w:rsidR="003F6B63" w:rsidRPr="00293BC7" w:rsidRDefault="003F6B63" w:rsidP="00293BC7">
      <w:pPr>
        <w:pStyle w:val="21"/>
        <w:tabs>
          <w:tab w:val="left" w:pos="851"/>
        </w:tabs>
        <w:spacing w:line="276" w:lineRule="auto"/>
        <w:ind w:left="0"/>
        <w:rPr>
          <w:sz w:val="22"/>
          <w:szCs w:val="22"/>
        </w:rPr>
      </w:pPr>
      <w:r w:rsidRPr="00293BC7">
        <w:rPr>
          <w:sz w:val="22"/>
          <w:szCs w:val="22"/>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3F6B63" w:rsidRPr="00293BC7" w:rsidRDefault="003F6B63" w:rsidP="00293BC7">
      <w:pPr>
        <w:pStyle w:val="21"/>
        <w:tabs>
          <w:tab w:val="left" w:pos="851"/>
        </w:tabs>
        <w:spacing w:line="276" w:lineRule="auto"/>
        <w:ind w:left="0"/>
        <w:rPr>
          <w:sz w:val="22"/>
          <w:szCs w:val="22"/>
        </w:rPr>
      </w:pPr>
      <w:r w:rsidRPr="00293BC7">
        <w:rPr>
          <w:sz w:val="22"/>
          <w:szCs w:val="22"/>
        </w:rPr>
        <w:t>диалог­расспрос (запрос информации и ответ на него);</w:t>
      </w:r>
    </w:p>
    <w:p w:rsidR="003F6B63" w:rsidRPr="00293BC7" w:rsidRDefault="003F6B63" w:rsidP="00293BC7">
      <w:pPr>
        <w:pStyle w:val="21"/>
        <w:tabs>
          <w:tab w:val="left" w:pos="851"/>
        </w:tabs>
        <w:spacing w:line="276" w:lineRule="auto"/>
        <w:ind w:left="0"/>
        <w:rPr>
          <w:iCs/>
          <w:sz w:val="22"/>
          <w:szCs w:val="22"/>
        </w:rPr>
      </w:pPr>
      <w:r w:rsidRPr="00293BC7">
        <w:rPr>
          <w:sz w:val="22"/>
          <w:szCs w:val="22"/>
        </w:rPr>
        <w:t>диалог — побуждение к действию.</w:t>
      </w:r>
    </w:p>
    <w:p w:rsidR="003F6B63" w:rsidRPr="00293BC7" w:rsidRDefault="003F6B63" w:rsidP="00293BC7">
      <w:pPr>
        <w:pStyle w:val="a3"/>
        <w:tabs>
          <w:tab w:val="left" w:pos="851"/>
        </w:tabs>
        <w:spacing w:line="276" w:lineRule="auto"/>
        <w:ind w:firstLine="454"/>
        <w:rPr>
          <w:rFonts w:ascii="Times New Roman" w:hAnsi="Times New Roman"/>
          <w:color w:val="auto"/>
          <w:sz w:val="22"/>
          <w:szCs w:val="22"/>
        </w:rPr>
      </w:pPr>
      <w:r w:rsidRPr="00293BC7">
        <w:rPr>
          <w:rFonts w:ascii="Times New Roman" w:hAnsi="Times New Roman"/>
          <w:iCs/>
          <w:color w:val="auto"/>
          <w:sz w:val="22"/>
          <w:szCs w:val="22"/>
        </w:rPr>
        <w:t>2.</w:t>
      </w:r>
      <w:r w:rsidRPr="00293BC7">
        <w:rPr>
          <w:rFonts w:ascii="Times New Roman" w:hAnsi="Times New Roman"/>
          <w:iCs/>
          <w:color w:val="auto"/>
          <w:sz w:val="22"/>
          <w:szCs w:val="22"/>
        </w:rPr>
        <w:t> </w:t>
      </w:r>
      <w:r w:rsidRPr="00293BC7">
        <w:rPr>
          <w:rFonts w:ascii="Times New Roman" w:hAnsi="Times New Roman"/>
          <w:iCs/>
          <w:color w:val="auto"/>
          <w:sz w:val="22"/>
          <w:szCs w:val="22"/>
        </w:rPr>
        <w:t>Монологическая форма</w:t>
      </w:r>
    </w:p>
    <w:p w:rsidR="003F6B63" w:rsidRPr="00293BC7" w:rsidRDefault="003F6B63" w:rsidP="00293BC7">
      <w:pPr>
        <w:pStyle w:val="a3"/>
        <w:tabs>
          <w:tab w:val="left" w:pos="851"/>
        </w:tabs>
        <w:spacing w:line="276" w:lineRule="auto"/>
        <w:ind w:firstLine="454"/>
        <w:rPr>
          <w:rFonts w:ascii="Times New Roman" w:hAnsi="Times New Roman"/>
          <w:color w:val="auto"/>
          <w:sz w:val="22"/>
          <w:szCs w:val="22"/>
        </w:rPr>
      </w:pPr>
      <w:r w:rsidRPr="00293BC7">
        <w:rPr>
          <w:rFonts w:ascii="Times New Roman" w:hAnsi="Times New Roman"/>
          <w:color w:val="auto"/>
          <w:spacing w:val="2"/>
          <w:sz w:val="22"/>
          <w:szCs w:val="22"/>
        </w:rPr>
        <w:t xml:space="preserve">Уметь пользоваться основными коммуникативными типами речи: описание, рассказ, </w:t>
      </w:r>
      <w:r w:rsidRPr="00293BC7">
        <w:rPr>
          <w:rFonts w:ascii="Times New Roman" w:hAnsi="Times New Roman"/>
          <w:iCs/>
          <w:color w:val="auto"/>
          <w:spacing w:val="2"/>
          <w:sz w:val="22"/>
          <w:szCs w:val="22"/>
        </w:rPr>
        <w:t>характеристика (персона</w:t>
      </w:r>
      <w:r w:rsidRPr="00293BC7">
        <w:rPr>
          <w:rFonts w:ascii="Times New Roman" w:hAnsi="Times New Roman"/>
          <w:iCs/>
          <w:color w:val="auto"/>
          <w:sz w:val="22"/>
          <w:szCs w:val="22"/>
        </w:rPr>
        <w:t>жей).</w:t>
      </w:r>
    </w:p>
    <w:p w:rsidR="003F6B63" w:rsidRPr="00293BC7" w:rsidRDefault="003F6B63" w:rsidP="00293BC7">
      <w:pPr>
        <w:pStyle w:val="a3"/>
        <w:tabs>
          <w:tab w:val="left" w:pos="851"/>
        </w:tabs>
        <w:spacing w:line="276" w:lineRule="auto"/>
        <w:ind w:firstLine="454"/>
        <w:rPr>
          <w:rFonts w:ascii="Times New Roman" w:hAnsi="Times New Roman"/>
          <w:color w:val="auto"/>
          <w:sz w:val="22"/>
          <w:szCs w:val="22"/>
        </w:rPr>
      </w:pPr>
      <w:r w:rsidRPr="00293BC7">
        <w:rPr>
          <w:rFonts w:ascii="Times New Roman" w:hAnsi="Times New Roman"/>
          <w:b/>
          <w:bCs/>
          <w:color w:val="auto"/>
          <w:sz w:val="22"/>
          <w:szCs w:val="22"/>
        </w:rPr>
        <w:t>В русле аудирования</w:t>
      </w:r>
    </w:p>
    <w:p w:rsidR="003F6B63" w:rsidRPr="00293BC7" w:rsidRDefault="003F6B63" w:rsidP="00293BC7">
      <w:pPr>
        <w:pStyle w:val="a3"/>
        <w:tabs>
          <w:tab w:val="left" w:pos="851"/>
        </w:tabs>
        <w:spacing w:line="276" w:lineRule="auto"/>
        <w:ind w:firstLine="454"/>
        <w:rPr>
          <w:rFonts w:ascii="Times New Roman" w:hAnsi="Times New Roman"/>
          <w:color w:val="auto"/>
          <w:sz w:val="22"/>
          <w:szCs w:val="22"/>
        </w:rPr>
      </w:pPr>
      <w:r w:rsidRPr="00293BC7">
        <w:rPr>
          <w:rFonts w:ascii="Times New Roman" w:hAnsi="Times New Roman"/>
          <w:color w:val="auto"/>
          <w:sz w:val="22"/>
          <w:szCs w:val="22"/>
        </w:rPr>
        <w:t>Воспринимать на слух и понимать:</w:t>
      </w:r>
    </w:p>
    <w:p w:rsidR="003F6B63" w:rsidRPr="00293BC7" w:rsidRDefault="003F6B63" w:rsidP="00293BC7">
      <w:pPr>
        <w:pStyle w:val="21"/>
        <w:tabs>
          <w:tab w:val="left" w:pos="851"/>
        </w:tabs>
        <w:spacing w:line="276" w:lineRule="auto"/>
        <w:ind w:left="0"/>
        <w:rPr>
          <w:sz w:val="22"/>
          <w:szCs w:val="22"/>
        </w:rPr>
      </w:pPr>
      <w:r w:rsidRPr="00293BC7">
        <w:rPr>
          <w:sz w:val="22"/>
          <w:szCs w:val="22"/>
        </w:rPr>
        <w:lastRenderedPageBreak/>
        <w:t>речь учителя и одноклассников в процессе общения на уроке и вербально/невербально реагировать на услышанное;</w:t>
      </w:r>
    </w:p>
    <w:p w:rsidR="003F6B63" w:rsidRPr="00293BC7" w:rsidRDefault="003F6B63" w:rsidP="00293BC7">
      <w:pPr>
        <w:pStyle w:val="21"/>
        <w:tabs>
          <w:tab w:val="left" w:pos="851"/>
        </w:tabs>
        <w:spacing w:line="276" w:lineRule="auto"/>
        <w:ind w:left="0"/>
        <w:rPr>
          <w:sz w:val="22"/>
          <w:szCs w:val="22"/>
        </w:rPr>
      </w:pPr>
      <w:r w:rsidRPr="00293BC7">
        <w:rPr>
          <w:sz w:val="22"/>
          <w:szCs w:val="22"/>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F6B63" w:rsidRPr="00293BC7" w:rsidRDefault="003F6B63" w:rsidP="00293BC7">
      <w:pPr>
        <w:pStyle w:val="a3"/>
        <w:tabs>
          <w:tab w:val="left" w:pos="851"/>
        </w:tabs>
        <w:spacing w:line="276" w:lineRule="auto"/>
        <w:ind w:firstLine="454"/>
        <w:rPr>
          <w:rFonts w:ascii="Times New Roman" w:hAnsi="Times New Roman"/>
          <w:color w:val="auto"/>
          <w:sz w:val="22"/>
          <w:szCs w:val="22"/>
        </w:rPr>
      </w:pPr>
      <w:r w:rsidRPr="00293BC7">
        <w:rPr>
          <w:rFonts w:ascii="Times New Roman" w:hAnsi="Times New Roman"/>
          <w:b/>
          <w:bCs/>
          <w:color w:val="auto"/>
          <w:sz w:val="22"/>
          <w:szCs w:val="22"/>
        </w:rPr>
        <w:t>В русле чтения</w:t>
      </w:r>
    </w:p>
    <w:p w:rsidR="003F6B63" w:rsidRPr="00293BC7" w:rsidRDefault="003F6B63" w:rsidP="00293BC7">
      <w:pPr>
        <w:pStyle w:val="a3"/>
        <w:tabs>
          <w:tab w:val="left" w:pos="851"/>
        </w:tabs>
        <w:spacing w:line="276" w:lineRule="auto"/>
        <w:ind w:firstLine="454"/>
        <w:rPr>
          <w:rFonts w:ascii="Times New Roman" w:hAnsi="Times New Roman"/>
          <w:color w:val="auto"/>
          <w:sz w:val="22"/>
          <w:szCs w:val="22"/>
        </w:rPr>
      </w:pPr>
      <w:r w:rsidRPr="00293BC7">
        <w:rPr>
          <w:rFonts w:ascii="Times New Roman" w:hAnsi="Times New Roman"/>
          <w:color w:val="auto"/>
          <w:sz w:val="22"/>
          <w:szCs w:val="22"/>
        </w:rPr>
        <w:t>Читать:</w:t>
      </w:r>
    </w:p>
    <w:p w:rsidR="003F6B63" w:rsidRPr="00293BC7" w:rsidRDefault="003F6B63" w:rsidP="00293BC7">
      <w:pPr>
        <w:pStyle w:val="21"/>
        <w:tabs>
          <w:tab w:val="left" w:pos="851"/>
        </w:tabs>
        <w:spacing w:line="276" w:lineRule="auto"/>
        <w:ind w:left="0"/>
        <w:rPr>
          <w:sz w:val="22"/>
          <w:szCs w:val="22"/>
        </w:rPr>
      </w:pPr>
      <w:r w:rsidRPr="00293BC7">
        <w:rPr>
          <w:sz w:val="22"/>
          <w:szCs w:val="22"/>
        </w:rPr>
        <w:t>вслух небольшие тексты, построенные на изученном языковом материале;</w:t>
      </w:r>
    </w:p>
    <w:p w:rsidR="003F6B63" w:rsidRPr="00293BC7" w:rsidRDefault="003F6B63" w:rsidP="00293BC7">
      <w:pPr>
        <w:pStyle w:val="21"/>
        <w:tabs>
          <w:tab w:val="left" w:pos="851"/>
        </w:tabs>
        <w:spacing w:line="276" w:lineRule="auto"/>
        <w:ind w:left="0"/>
        <w:rPr>
          <w:sz w:val="22"/>
          <w:szCs w:val="22"/>
        </w:rPr>
      </w:pPr>
      <w:r w:rsidRPr="00293BC7">
        <w:rPr>
          <w:sz w:val="22"/>
          <w:szCs w:val="22"/>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293BC7">
        <w:rPr>
          <w:sz w:val="22"/>
          <w:szCs w:val="22"/>
        </w:rPr>
        <w:t> </w:t>
      </w:r>
      <w:r w:rsidRPr="00293BC7">
        <w:rPr>
          <w:sz w:val="22"/>
          <w:szCs w:val="22"/>
        </w:rPr>
        <w:t>т.</w:t>
      </w:r>
      <w:r w:rsidRPr="00293BC7">
        <w:rPr>
          <w:sz w:val="22"/>
          <w:szCs w:val="22"/>
        </w:rPr>
        <w:t> </w:t>
      </w:r>
      <w:r w:rsidRPr="00293BC7">
        <w:rPr>
          <w:sz w:val="22"/>
          <w:szCs w:val="22"/>
        </w:rPr>
        <w:t>д.).</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b/>
          <w:bCs/>
          <w:color w:val="auto"/>
          <w:sz w:val="22"/>
          <w:szCs w:val="22"/>
        </w:rPr>
        <w:t>В русле письма</w:t>
      </w:r>
    </w:p>
    <w:p w:rsidR="003F6B63" w:rsidRPr="00293BC7" w:rsidRDefault="003F6B63" w:rsidP="00293BC7">
      <w:pPr>
        <w:pStyle w:val="21"/>
        <w:numPr>
          <w:ilvl w:val="0"/>
          <w:numId w:val="0"/>
        </w:numPr>
        <w:tabs>
          <w:tab w:val="left" w:pos="709"/>
          <w:tab w:val="left" w:pos="851"/>
        </w:tabs>
        <w:spacing w:line="276" w:lineRule="auto"/>
        <w:ind w:left="680"/>
        <w:rPr>
          <w:sz w:val="22"/>
          <w:szCs w:val="22"/>
        </w:rPr>
      </w:pPr>
      <w:r w:rsidRPr="00293BC7">
        <w:rPr>
          <w:sz w:val="22"/>
          <w:szCs w:val="22"/>
        </w:rPr>
        <w:t>Владеть:</w:t>
      </w:r>
    </w:p>
    <w:p w:rsidR="003F6B63" w:rsidRPr="00293BC7" w:rsidRDefault="003F6B63" w:rsidP="00293BC7">
      <w:pPr>
        <w:pStyle w:val="21"/>
        <w:tabs>
          <w:tab w:val="left" w:pos="709"/>
          <w:tab w:val="left" w:pos="851"/>
        </w:tabs>
        <w:spacing w:line="276" w:lineRule="auto"/>
        <w:ind w:left="0"/>
        <w:rPr>
          <w:sz w:val="22"/>
          <w:szCs w:val="22"/>
        </w:rPr>
      </w:pPr>
      <w:r w:rsidRPr="00293BC7">
        <w:rPr>
          <w:sz w:val="22"/>
          <w:szCs w:val="22"/>
        </w:rPr>
        <w:t>умением выписывать из текста слова, словосочетания и предложения;</w:t>
      </w:r>
    </w:p>
    <w:p w:rsidR="003F6B63" w:rsidRPr="00293BC7" w:rsidRDefault="003F6B63" w:rsidP="00293BC7">
      <w:pPr>
        <w:pStyle w:val="21"/>
        <w:tabs>
          <w:tab w:val="left" w:pos="709"/>
          <w:tab w:val="left" w:pos="851"/>
        </w:tabs>
        <w:spacing w:line="276" w:lineRule="auto"/>
        <w:ind w:left="0"/>
        <w:rPr>
          <w:sz w:val="22"/>
          <w:szCs w:val="22"/>
        </w:rPr>
      </w:pPr>
      <w:r w:rsidRPr="00293BC7">
        <w:rPr>
          <w:sz w:val="22"/>
          <w:szCs w:val="22"/>
        </w:rPr>
        <w:t>основами письменной речи: писать по образцу поздравление с праздником, короткое личное письмо.</w:t>
      </w:r>
    </w:p>
    <w:p w:rsidR="003F6B63" w:rsidRPr="00293BC7" w:rsidRDefault="003F6B63" w:rsidP="00293BC7">
      <w:pPr>
        <w:pStyle w:val="aff"/>
        <w:spacing w:before="0" w:after="0" w:line="276" w:lineRule="auto"/>
        <w:ind w:firstLine="454"/>
        <w:jc w:val="both"/>
        <w:rPr>
          <w:rFonts w:ascii="Times New Roman" w:hAnsi="Times New Roman"/>
          <w:i w:val="0"/>
          <w:color w:val="auto"/>
          <w:sz w:val="22"/>
          <w:szCs w:val="22"/>
        </w:rPr>
      </w:pPr>
      <w:r w:rsidRPr="00293BC7">
        <w:rPr>
          <w:rFonts w:ascii="Times New Roman" w:hAnsi="Times New Roman"/>
          <w:i w:val="0"/>
          <w:color w:val="auto"/>
          <w:sz w:val="22"/>
          <w:szCs w:val="22"/>
        </w:rPr>
        <w:t>Языковые средства и навыки пользования ими</w:t>
      </w:r>
    </w:p>
    <w:p w:rsidR="003F6B63" w:rsidRPr="00293BC7" w:rsidRDefault="003F6B63" w:rsidP="00293BC7">
      <w:pPr>
        <w:pStyle w:val="a3"/>
        <w:spacing w:line="276" w:lineRule="auto"/>
        <w:ind w:firstLine="454"/>
        <w:rPr>
          <w:rFonts w:ascii="Times New Roman" w:hAnsi="Times New Roman"/>
          <w:b/>
          <w:bCs/>
          <w:color w:val="auto"/>
          <w:sz w:val="22"/>
          <w:szCs w:val="22"/>
        </w:rPr>
      </w:pPr>
      <w:r w:rsidRPr="00293BC7">
        <w:rPr>
          <w:rFonts w:ascii="Times New Roman" w:hAnsi="Times New Roman"/>
          <w:b/>
          <w:bCs/>
          <w:color w:val="auto"/>
          <w:sz w:val="22"/>
          <w:szCs w:val="22"/>
        </w:rPr>
        <w:t xml:space="preserve">Графика, каллиграфия, орфография. </w:t>
      </w:r>
      <w:r w:rsidRPr="00293BC7">
        <w:rPr>
          <w:rFonts w:ascii="Times New Roman" w:hAnsi="Times New Roman"/>
          <w:color w:val="auto"/>
          <w:sz w:val="22"/>
          <w:szCs w:val="22"/>
        </w:rPr>
        <w:t xml:space="preserve">Все буквы английского алфавита. Основные буквосочетания. Звуко­буквенные </w:t>
      </w:r>
      <w:r w:rsidRPr="00293BC7">
        <w:rPr>
          <w:rFonts w:ascii="Times New Roman" w:hAnsi="Times New Roman"/>
          <w:color w:val="auto"/>
          <w:spacing w:val="2"/>
          <w:sz w:val="22"/>
          <w:szCs w:val="22"/>
        </w:rPr>
        <w:t xml:space="preserve">соответствия. Знаки транскрипции. Апостроф. Основные </w:t>
      </w:r>
      <w:r w:rsidRPr="00293BC7">
        <w:rPr>
          <w:rFonts w:ascii="Times New Roman" w:hAnsi="Times New Roman"/>
          <w:color w:val="auto"/>
          <w:sz w:val="22"/>
          <w:szCs w:val="22"/>
        </w:rPr>
        <w:t>правила чтения и орфографии. Написание наиболее употребительных слов, вошедших в активный словарь.</w:t>
      </w:r>
    </w:p>
    <w:p w:rsidR="003F6B63" w:rsidRPr="00293BC7" w:rsidRDefault="003F6B63" w:rsidP="00293BC7">
      <w:pPr>
        <w:pStyle w:val="a3"/>
        <w:spacing w:line="276" w:lineRule="auto"/>
        <w:ind w:firstLine="454"/>
        <w:rPr>
          <w:rFonts w:ascii="Times New Roman" w:hAnsi="Times New Roman"/>
          <w:b/>
          <w:bCs/>
          <w:color w:val="auto"/>
          <w:sz w:val="22"/>
          <w:szCs w:val="22"/>
        </w:rPr>
      </w:pPr>
      <w:r w:rsidRPr="00293BC7">
        <w:rPr>
          <w:rFonts w:ascii="Times New Roman" w:hAnsi="Times New Roman"/>
          <w:b/>
          <w:bCs/>
          <w:color w:val="auto"/>
          <w:sz w:val="22"/>
          <w:szCs w:val="22"/>
        </w:rPr>
        <w:t xml:space="preserve">Фонетическая сторона речи. </w:t>
      </w:r>
      <w:r w:rsidRPr="00293BC7">
        <w:rPr>
          <w:rFonts w:ascii="Times New Roman" w:hAnsi="Times New Roman"/>
          <w:color w:val="auto"/>
          <w:sz w:val="22"/>
          <w:szCs w:val="22"/>
        </w:rPr>
        <w:t>Адекватное произношение и различение на слух всех звуков и звукосочетаний англий</w:t>
      </w:r>
      <w:r w:rsidRPr="00293BC7">
        <w:rPr>
          <w:rFonts w:ascii="Times New Roman" w:hAnsi="Times New Roman"/>
          <w:color w:val="auto"/>
          <w:spacing w:val="2"/>
          <w:sz w:val="22"/>
          <w:szCs w:val="22"/>
        </w:rPr>
        <w:t xml:space="preserve">ского языка. Соблюдение норм произношения: долгота и </w:t>
      </w:r>
      <w:r w:rsidRPr="00293BC7">
        <w:rPr>
          <w:rFonts w:ascii="Times New Roman" w:hAnsi="Times New Roman"/>
          <w:color w:val="auto"/>
          <w:sz w:val="22"/>
          <w:szCs w:val="22"/>
        </w:rPr>
        <w:t xml:space="preserve">краткость гласных, отсутствие оглушения звонких согласных </w:t>
      </w:r>
      <w:r w:rsidRPr="00293BC7">
        <w:rPr>
          <w:rFonts w:ascii="Times New Roman" w:hAnsi="Times New Roman"/>
          <w:color w:val="auto"/>
          <w:spacing w:val="2"/>
          <w:sz w:val="22"/>
          <w:szCs w:val="22"/>
        </w:rPr>
        <w:t xml:space="preserve">в конце слога или слова, отсутствие смягчения согласных перед гласными. Дифтонги. </w:t>
      </w:r>
      <w:r w:rsidRPr="00293BC7">
        <w:rPr>
          <w:rFonts w:ascii="Times New Roman" w:hAnsi="Times New Roman"/>
          <w:iCs/>
          <w:color w:val="auto"/>
          <w:spacing w:val="2"/>
          <w:sz w:val="22"/>
          <w:szCs w:val="22"/>
        </w:rPr>
        <w:t xml:space="preserve">Связующее «r» (there is/there are). </w:t>
      </w:r>
      <w:r w:rsidRPr="00293BC7">
        <w:rPr>
          <w:rFonts w:ascii="Times New Roman" w:hAnsi="Times New Roman"/>
          <w:color w:val="auto"/>
          <w:spacing w:val="2"/>
          <w:sz w:val="22"/>
          <w:szCs w:val="22"/>
        </w:rPr>
        <w:t>Ударение в слове, фразе.</w:t>
      </w:r>
      <w:r w:rsidRPr="00293BC7">
        <w:rPr>
          <w:rFonts w:ascii="Times New Roman" w:hAnsi="Times New Roman"/>
          <w:iCs/>
          <w:color w:val="auto"/>
          <w:spacing w:val="2"/>
          <w:sz w:val="22"/>
          <w:szCs w:val="22"/>
        </w:rPr>
        <w:t xml:space="preserve"> Отсутствие ударения на служебных словах (артиклях, союзах, предлогах). Членение предложений на смысловые группы.</w:t>
      </w:r>
      <w:r w:rsidRPr="00293BC7">
        <w:rPr>
          <w:rFonts w:ascii="Times New Roman" w:hAnsi="Times New Roman"/>
          <w:color w:val="auto"/>
          <w:spacing w:val="2"/>
          <w:sz w:val="22"/>
          <w:szCs w:val="22"/>
        </w:rPr>
        <w:t xml:space="preserve"> Ритмико­интонационные особенности повествовательного, побудительного </w:t>
      </w:r>
      <w:r w:rsidRPr="00293BC7">
        <w:rPr>
          <w:rFonts w:ascii="Times New Roman" w:hAnsi="Times New Roman"/>
          <w:color w:val="auto"/>
          <w:sz w:val="22"/>
          <w:szCs w:val="22"/>
        </w:rPr>
        <w:t>и вопросительного (общий и специальный вопрос) предложе</w:t>
      </w:r>
      <w:r w:rsidRPr="00293BC7">
        <w:rPr>
          <w:rFonts w:ascii="Times New Roman" w:hAnsi="Times New Roman"/>
          <w:color w:val="auto"/>
          <w:spacing w:val="2"/>
          <w:sz w:val="22"/>
          <w:szCs w:val="22"/>
        </w:rPr>
        <w:t xml:space="preserve">ний. </w:t>
      </w:r>
      <w:r w:rsidRPr="00293BC7">
        <w:rPr>
          <w:rFonts w:ascii="Times New Roman" w:hAnsi="Times New Roman"/>
          <w:iCs/>
          <w:color w:val="auto"/>
          <w:spacing w:val="2"/>
          <w:sz w:val="22"/>
          <w:szCs w:val="22"/>
        </w:rPr>
        <w:t xml:space="preserve">Интонация перечисления. Чтение по транскрипции </w:t>
      </w:r>
      <w:r w:rsidRPr="00293BC7">
        <w:rPr>
          <w:rFonts w:ascii="Times New Roman" w:hAnsi="Times New Roman"/>
          <w:iCs/>
          <w:color w:val="auto"/>
          <w:sz w:val="22"/>
          <w:szCs w:val="22"/>
        </w:rPr>
        <w:t>изученных слов.</w:t>
      </w:r>
    </w:p>
    <w:p w:rsidR="003F6B63" w:rsidRPr="00293BC7" w:rsidRDefault="003F6B63" w:rsidP="00293BC7">
      <w:pPr>
        <w:pStyle w:val="a3"/>
        <w:spacing w:line="276" w:lineRule="auto"/>
        <w:ind w:firstLine="454"/>
        <w:rPr>
          <w:rFonts w:ascii="Times New Roman" w:hAnsi="Times New Roman"/>
          <w:b/>
          <w:bCs/>
          <w:color w:val="auto"/>
          <w:sz w:val="22"/>
          <w:szCs w:val="22"/>
        </w:rPr>
      </w:pPr>
      <w:r w:rsidRPr="00293BC7">
        <w:rPr>
          <w:rFonts w:ascii="Times New Roman" w:hAnsi="Times New Roman"/>
          <w:b/>
          <w:bCs/>
          <w:color w:val="auto"/>
          <w:spacing w:val="-2"/>
          <w:sz w:val="22"/>
          <w:szCs w:val="22"/>
        </w:rPr>
        <w:t xml:space="preserve">Лексическая сторона речи. </w:t>
      </w:r>
      <w:r w:rsidRPr="00293BC7">
        <w:rPr>
          <w:rFonts w:ascii="Times New Roman" w:hAnsi="Times New Roman"/>
          <w:color w:val="auto"/>
          <w:spacing w:val="-2"/>
          <w:sz w:val="22"/>
          <w:szCs w:val="22"/>
        </w:rPr>
        <w:t>Лексические единицы, обслу</w:t>
      </w:r>
      <w:r w:rsidRPr="00293BC7">
        <w:rPr>
          <w:rFonts w:ascii="Times New Roman" w:hAnsi="Times New Roman"/>
          <w:color w:val="auto"/>
          <w:sz w:val="22"/>
          <w:szCs w:val="22"/>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293BC7">
        <w:rPr>
          <w:rFonts w:ascii="Times New Roman" w:hAnsi="Times New Roman"/>
          <w:color w:val="auto"/>
          <w:spacing w:val="2"/>
          <w:sz w:val="22"/>
          <w:szCs w:val="22"/>
        </w:rPr>
        <w:t xml:space="preserve">устойчивые словосочетания, оценочная лексика и речевые </w:t>
      </w:r>
      <w:r w:rsidRPr="00293BC7">
        <w:rPr>
          <w:rFonts w:ascii="Times New Roman" w:hAnsi="Times New Roman"/>
          <w:color w:val="auto"/>
          <w:sz w:val="22"/>
          <w:szCs w:val="22"/>
        </w:rPr>
        <w:t xml:space="preserve">клише как элементы речевого этикета, отражающие культуру англоговорящих стран. Интернациональные слова (например, </w:t>
      </w:r>
      <w:r w:rsidRPr="00293BC7">
        <w:rPr>
          <w:rFonts w:ascii="Times New Roman" w:hAnsi="Times New Roman"/>
          <w:color w:val="auto"/>
          <w:spacing w:val="2"/>
          <w:sz w:val="22"/>
          <w:szCs w:val="22"/>
        </w:rPr>
        <w:t xml:space="preserve">doctor, film). </w:t>
      </w:r>
      <w:r w:rsidRPr="00293BC7">
        <w:rPr>
          <w:rFonts w:ascii="Times New Roman" w:hAnsi="Times New Roman"/>
          <w:iCs/>
          <w:color w:val="auto"/>
          <w:spacing w:val="2"/>
          <w:sz w:val="22"/>
          <w:szCs w:val="22"/>
        </w:rPr>
        <w:t xml:space="preserve">Начальное представление о способах словообразования: суффиксация (суффиксы ­er, ­or, ­tion, ­ist, </w:t>
      </w:r>
      <w:r w:rsidRPr="00293BC7">
        <w:rPr>
          <w:rFonts w:ascii="Times New Roman" w:hAnsi="Times New Roman"/>
          <w:iCs/>
          <w:color w:val="auto"/>
          <w:sz w:val="22"/>
          <w:szCs w:val="22"/>
        </w:rPr>
        <w:t>­ful, ­ly, ­teen, ­ty, ­th), словосложение (postcard), конверсия (play — to play).</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b/>
          <w:bCs/>
          <w:color w:val="auto"/>
          <w:sz w:val="22"/>
          <w:szCs w:val="22"/>
        </w:rPr>
        <w:t xml:space="preserve">Грамматическая сторона речи. </w:t>
      </w:r>
      <w:r w:rsidRPr="00293BC7">
        <w:rPr>
          <w:rFonts w:ascii="Times New Roman" w:hAnsi="Times New Roman"/>
          <w:color w:val="auto"/>
          <w:sz w:val="22"/>
          <w:szCs w:val="22"/>
        </w:rPr>
        <w:t xml:space="preserve">Основные коммуникативные типы предложений: повествовательное, вопросительное, </w:t>
      </w:r>
      <w:r w:rsidRPr="00293BC7">
        <w:rPr>
          <w:rFonts w:ascii="Times New Roman" w:hAnsi="Times New Roman"/>
          <w:color w:val="auto"/>
          <w:spacing w:val="2"/>
          <w:sz w:val="22"/>
          <w:szCs w:val="22"/>
        </w:rPr>
        <w:t xml:space="preserve">побудительное. Общий и специальный вопросы. Вопросительные слова: what, who, when, where, why, how. Порядок </w:t>
      </w:r>
      <w:r w:rsidRPr="00293BC7">
        <w:rPr>
          <w:rFonts w:ascii="Times New Roman" w:hAnsi="Times New Roman"/>
          <w:color w:val="auto"/>
          <w:sz w:val="22"/>
          <w:szCs w:val="22"/>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293BC7">
        <w:rPr>
          <w:rFonts w:ascii="Times New Roman" w:hAnsi="Times New Roman"/>
          <w:iCs/>
          <w:color w:val="auto"/>
          <w:sz w:val="22"/>
          <w:szCs w:val="22"/>
        </w:rPr>
        <w:t>Безличные предложения в настоящем времени (It is cold. It’s five o</w:t>
      </w:r>
      <w:r w:rsidRPr="00293BC7">
        <w:rPr>
          <w:rFonts w:ascii="Times New Roman" w:hAnsi="Times New Roman"/>
          <w:color w:val="auto"/>
          <w:sz w:val="22"/>
          <w:szCs w:val="22"/>
        </w:rPr>
        <w:t>’</w:t>
      </w:r>
      <w:r w:rsidRPr="00293BC7">
        <w:rPr>
          <w:rFonts w:ascii="Times New Roman" w:hAnsi="Times New Roman"/>
          <w:iCs/>
          <w:color w:val="auto"/>
          <w:sz w:val="22"/>
          <w:szCs w:val="22"/>
        </w:rPr>
        <w:t>clock.).</w:t>
      </w:r>
      <w:r w:rsidRPr="00293BC7">
        <w:rPr>
          <w:rFonts w:ascii="Times New Roman" w:hAnsi="Times New Roman"/>
          <w:color w:val="auto"/>
          <w:sz w:val="22"/>
          <w:szCs w:val="22"/>
        </w:rPr>
        <w:t xml:space="preserve"> Предложения с оборотом there is/there are. Простые распространенные предложения. Предложения </w:t>
      </w:r>
      <w:r w:rsidRPr="00293BC7">
        <w:rPr>
          <w:rFonts w:ascii="Times New Roman" w:hAnsi="Times New Roman"/>
          <w:color w:val="auto"/>
          <w:spacing w:val="2"/>
          <w:sz w:val="22"/>
          <w:szCs w:val="22"/>
        </w:rPr>
        <w:t xml:space="preserve">с однородными членами. </w:t>
      </w:r>
      <w:r w:rsidRPr="00293BC7">
        <w:rPr>
          <w:rFonts w:ascii="Times New Roman" w:hAnsi="Times New Roman"/>
          <w:iCs/>
          <w:color w:val="auto"/>
          <w:spacing w:val="2"/>
          <w:sz w:val="22"/>
          <w:szCs w:val="22"/>
        </w:rPr>
        <w:t xml:space="preserve">Сложносочиненные предложения </w:t>
      </w:r>
      <w:r w:rsidRPr="00293BC7">
        <w:rPr>
          <w:rFonts w:ascii="Times New Roman" w:hAnsi="Times New Roman"/>
          <w:iCs/>
          <w:color w:val="auto"/>
          <w:sz w:val="22"/>
          <w:szCs w:val="22"/>
        </w:rPr>
        <w:t>с союзами and и but.Сложноподчиненные предложения с because.</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color w:val="auto"/>
          <w:spacing w:val="2"/>
          <w:sz w:val="22"/>
          <w:szCs w:val="22"/>
        </w:rPr>
        <w:t xml:space="preserve">Правильные и неправильные глаголы в Present, Future, </w:t>
      </w:r>
      <w:r w:rsidRPr="00293BC7">
        <w:rPr>
          <w:rFonts w:ascii="Times New Roman" w:hAnsi="Times New Roman"/>
          <w:color w:val="auto"/>
          <w:sz w:val="22"/>
          <w:szCs w:val="22"/>
        </w:rPr>
        <w:t>Past Simple (Indefinite). Неопределенная форма глагола. Гла</w:t>
      </w:r>
      <w:r w:rsidRPr="00293BC7">
        <w:rPr>
          <w:rFonts w:ascii="Times New Roman" w:hAnsi="Times New Roman"/>
          <w:color w:val="auto"/>
          <w:spacing w:val="2"/>
          <w:sz w:val="22"/>
          <w:szCs w:val="22"/>
        </w:rPr>
        <w:t>гол</w:t>
      </w:r>
      <w:r w:rsidRPr="00293BC7">
        <w:rPr>
          <w:rFonts w:ascii="Times New Roman" w:hAnsi="Times New Roman"/>
          <w:color w:val="auto"/>
          <w:spacing w:val="2"/>
          <w:sz w:val="22"/>
          <w:szCs w:val="22"/>
          <w:lang w:val="en-US"/>
        </w:rPr>
        <w:t>­</w:t>
      </w:r>
      <w:r w:rsidRPr="00293BC7">
        <w:rPr>
          <w:rFonts w:ascii="Times New Roman" w:hAnsi="Times New Roman"/>
          <w:color w:val="auto"/>
          <w:spacing w:val="2"/>
          <w:sz w:val="22"/>
          <w:szCs w:val="22"/>
        </w:rPr>
        <w:t>связка</w:t>
      </w:r>
      <w:r w:rsidRPr="00293BC7">
        <w:rPr>
          <w:rFonts w:ascii="Times New Roman" w:hAnsi="Times New Roman"/>
          <w:color w:val="auto"/>
          <w:spacing w:val="2"/>
          <w:sz w:val="22"/>
          <w:szCs w:val="22"/>
          <w:lang w:val="en-US"/>
        </w:rPr>
        <w:t xml:space="preserve"> to be. </w:t>
      </w:r>
      <w:r w:rsidRPr="00293BC7">
        <w:rPr>
          <w:rFonts w:ascii="Times New Roman" w:hAnsi="Times New Roman"/>
          <w:color w:val="auto"/>
          <w:spacing w:val="2"/>
          <w:sz w:val="22"/>
          <w:szCs w:val="22"/>
        </w:rPr>
        <w:t>Модальные</w:t>
      </w:r>
      <w:r w:rsidRPr="00293BC7">
        <w:rPr>
          <w:rFonts w:ascii="Times New Roman" w:hAnsi="Times New Roman"/>
          <w:color w:val="auto"/>
          <w:spacing w:val="2"/>
          <w:sz w:val="22"/>
          <w:szCs w:val="22"/>
          <w:lang w:val="en-US"/>
        </w:rPr>
        <w:t xml:space="preserve"> </w:t>
      </w:r>
      <w:r w:rsidRPr="00293BC7">
        <w:rPr>
          <w:rFonts w:ascii="Times New Roman" w:hAnsi="Times New Roman"/>
          <w:color w:val="auto"/>
          <w:spacing w:val="2"/>
          <w:sz w:val="22"/>
          <w:szCs w:val="22"/>
        </w:rPr>
        <w:t>глаголы</w:t>
      </w:r>
      <w:r w:rsidRPr="00293BC7">
        <w:rPr>
          <w:rFonts w:ascii="Times New Roman" w:hAnsi="Times New Roman"/>
          <w:color w:val="auto"/>
          <w:spacing w:val="2"/>
          <w:sz w:val="22"/>
          <w:szCs w:val="22"/>
          <w:lang w:val="en-US"/>
        </w:rPr>
        <w:t xml:space="preserve"> can, may, must, </w:t>
      </w:r>
      <w:r w:rsidRPr="00293BC7">
        <w:rPr>
          <w:rFonts w:ascii="Times New Roman" w:hAnsi="Times New Roman"/>
          <w:iCs/>
          <w:color w:val="auto"/>
          <w:spacing w:val="2"/>
          <w:sz w:val="22"/>
          <w:szCs w:val="22"/>
          <w:lang w:val="en-US"/>
        </w:rPr>
        <w:t>have to</w:t>
      </w:r>
      <w:r w:rsidRPr="00293BC7">
        <w:rPr>
          <w:rFonts w:ascii="Times New Roman" w:hAnsi="Times New Roman"/>
          <w:color w:val="auto"/>
          <w:spacing w:val="2"/>
          <w:sz w:val="22"/>
          <w:szCs w:val="22"/>
          <w:lang w:val="en-US"/>
        </w:rPr>
        <w:t xml:space="preserve">. </w:t>
      </w:r>
      <w:r w:rsidRPr="00293BC7">
        <w:rPr>
          <w:rFonts w:ascii="Times New Roman" w:hAnsi="Times New Roman"/>
          <w:color w:val="auto"/>
          <w:spacing w:val="2"/>
          <w:sz w:val="22"/>
          <w:szCs w:val="22"/>
        </w:rPr>
        <w:t xml:space="preserve">Глагольные конструкции I’d like to… Существительные в единственном и множественном числе (образованные по </w:t>
      </w:r>
      <w:r w:rsidRPr="00293BC7">
        <w:rPr>
          <w:rFonts w:ascii="Times New Roman" w:hAnsi="Times New Roman"/>
          <w:color w:val="auto"/>
          <w:sz w:val="22"/>
          <w:szCs w:val="22"/>
        </w:rPr>
        <w:t>правилу и исключения), существительные с неопределенным, определенным и нулевым артиклем. Притяжательный падеж имен существительных.</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color w:val="auto"/>
          <w:sz w:val="22"/>
          <w:szCs w:val="22"/>
        </w:rPr>
        <w:t>Прилагательные в положительной, сравнительной и превосходной степени, образованные по правилам и исключения.</w:t>
      </w:r>
    </w:p>
    <w:p w:rsidR="003F6B63" w:rsidRPr="00293BC7" w:rsidRDefault="003F6B63" w:rsidP="00293BC7">
      <w:pPr>
        <w:pStyle w:val="a3"/>
        <w:spacing w:line="276" w:lineRule="auto"/>
        <w:ind w:firstLine="454"/>
        <w:rPr>
          <w:rFonts w:ascii="Times New Roman" w:hAnsi="Times New Roman"/>
          <w:iCs/>
          <w:color w:val="auto"/>
          <w:sz w:val="22"/>
          <w:szCs w:val="22"/>
        </w:rPr>
      </w:pPr>
      <w:r w:rsidRPr="00293BC7">
        <w:rPr>
          <w:rFonts w:ascii="Times New Roman" w:hAnsi="Times New Roman"/>
          <w:color w:val="auto"/>
          <w:sz w:val="22"/>
          <w:szCs w:val="22"/>
        </w:rPr>
        <w:lastRenderedPageBreak/>
        <w:t xml:space="preserve">Местоимения: личные (в именительном и объектном падежах), притяжательные, вопросительные, указательные (this/these, that/those), </w:t>
      </w:r>
      <w:r w:rsidRPr="00293BC7">
        <w:rPr>
          <w:rFonts w:ascii="Times New Roman" w:hAnsi="Times New Roman"/>
          <w:iCs/>
          <w:color w:val="auto"/>
          <w:sz w:val="22"/>
          <w:szCs w:val="22"/>
        </w:rPr>
        <w:t>неопределенные (some, any — некоторые случаи употребления).</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iCs/>
          <w:color w:val="auto"/>
          <w:spacing w:val="2"/>
          <w:sz w:val="22"/>
          <w:szCs w:val="22"/>
        </w:rPr>
        <w:t>Наречия</w:t>
      </w:r>
      <w:r w:rsidRPr="00293BC7">
        <w:rPr>
          <w:rFonts w:ascii="Times New Roman" w:hAnsi="Times New Roman"/>
          <w:iCs/>
          <w:color w:val="auto"/>
          <w:spacing w:val="2"/>
          <w:sz w:val="22"/>
          <w:szCs w:val="22"/>
          <w:lang w:val="en-US"/>
        </w:rPr>
        <w:t xml:space="preserve"> </w:t>
      </w:r>
      <w:r w:rsidRPr="00293BC7">
        <w:rPr>
          <w:rFonts w:ascii="Times New Roman" w:hAnsi="Times New Roman"/>
          <w:iCs/>
          <w:color w:val="auto"/>
          <w:spacing w:val="2"/>
          <w:sz w:val="22"/>
          <w:szCs w:val="22"/>
        </w:rPr>
        <w:t>времени</w:t>
      </w:r>
      <w:r w:rsidRPr="00293BC7">
        <w:rPr>
          <w:rFonts w:ascii="Times New Roman" w:hAnsi="Times New Roman"/>
          <w:iCs/>
          <w:color w:val="auto"/>
          <w:spacing w:val="2"/>
          <w:sz w:val="22"/>
          <w:szCs w:val="22"/>
          <w:lang w:val="en-US"/>
        </w:rPr>
        <w:t xml:space="preserve"> (yesterday, tomorrow, never, usually, </w:t>
      </w:r>
      <w:r w:rsidRPr="00293BC7">
        <w:rPr>
          <w:rFonts w:ascii="Times New Roman" w:hAnsi="Times New Roman"/>
          <w:iCs/>
          <w:color w:val="auto"/>
          <w:sz w:val="22"/>
          <w:szCs w:val="22"/>
          <w:lang w:val="en-US"/>
        </w:rPr>
        <w:t xml:space="preserve">often, sometimes). </w:t>
      </w:r>
      <w:r w:rsidRPr="00293BC7">
        <w:rPr>
          <w:rFonts w:ascii="Times New Roman" w:hAnsi="Times New Roman"/>
          <w:iCs/>
          <w:color w:val="auto"/>
          <w:sz w:val="22"/>
          <w:szCs w:val="22"/>
        </w:rPr>
        <w:t>Наречия степени (much, little, very).</w:t>
      </w:r>
    </w:p>
    <w:p w:rsidR="003F6B63" w:rsidRPr="00293BC7" w:rsidRDefault="003F6B63" w:rsidP="00293BC7">
      <w:pPr>
        <w:pStyle w:val="a3"/>
        <w:spacing w:line="276" w:lineRule="auto"/>
        <w:ind w:firstLine="454"/>
        <w:rPr>
          <w:rFonts w:ascii="Times New Roman" w:hAnsi="Times New Roman"/>
          <w:color w:val="auto"/>
          <w:sz w:val="22"/>
          <w:szCs w:val="22"/>
        </w:rPr>
      </w:pPr>
      <w:r w:rsidRPr="00293BC7">
        <w:rPr>
          <w:rFonts w:ascii="Times New Roman" w:hAnsi="Times New Roman"/>
          <w:color w:val="auto"/>
          <w:sz w:val="22"/>
          <w:szCs w:val="22"/>
        </w:rPr>
        <w:t>Количественные числительные (до 100), порядковые числительные (до 30).</w:t>
      </w:r>
    </w:p>
    <w:p w:rsidR="003F6B63" w:rsidRPr="00107F8F" w:rsidRDefault="003F6B63" w:rsidP="00293BC7">
      <w:pPr>
        <w:pStyle w:val="a3"/>
        <w:spacing w:line="276" w:lineRule="auto"/>
        <w:ind w:firstLine="454"/>
        <w:rPr>
          <w:rFonts w:ascii="Times New Roman" w:hAnsi="Times New Roman"/>
          <w:color w:val="auto"/>
          <w:sz w:val="22"/>
          <w:szCs w:val="22"/>
          <w:lang w:val="en-US"/>
        </w:rPr>
      </w:pPr>
      <w:r w:rsidRPr="00293BC7">
        <w:rPr>
          <w:rFonts w:ascii="Times New Roman" w:hAnsi="Times New Roman"/>
          <w:color w:val="auto"/>
          <w:spacing w:val="2"/>
          <w:sz w:val="22"/>
          <w:szCs w:val="22"/>
        </w:rPr>
        <w:t>Наиболее</w:t>
      </w:r>
      <w:r w:rsidRPr="00293BC7">
        <w:rPr>
          <w:rFonts w:ascii="Times New Roman" w:hAnsi="Times New Roman"/>
          <w:color w:val="auto"/>
          <w:spacing w:val="2"/>
          <w:sz w:val="22"/>
          <w:szCs w:val="22"/>
          <w:lang w:val="en-US"/>
        </w:rPr>
        <w:t xml:space="preserve"> </w:t>
      </w:r>
      <w:r w:rsidRPr="00293BC7">
        <w:rPr>
          <w:rFonts w:ascii="Times New Roman" w:hAnsi="Times New Roman"/>
          <w:color w:val="auto"/>
          <w:spacing w:val="2"/>
          <w:sz w:val="22"/>
          <w:szCs w:val="22"/>
        </w:rPr>
        <w:t>употребительные</w:t>
      </w:r>
      <w:r w:rsidRPr="00293BC7">
        <w:rPr>
          <w:rFonts w:ascii="Times New Roman" w:hAnsi="Times New Roman"/>
          <w:color w:val="auto"/>
          <w:spacing w:val="2"/>
          <w:sz w:val="22"/>
          <w:szCs w:val="22"/>
          <w:lang w:val="en-US"/>
        </w:rPr>
        <w:t xml:space="preserve"> </w:t>
      </w:r>
      <w:r w:rsidRPr="00293BC7">
        <w:rPr>
          <w:rFonts w:ascii="Times New Roman" w:hAnsi="Times New Roman"/>
          <w:color w:val="auto"/>
          <w:spacing w:val="2"/>
          <w:sz w:val="22"/>
          <w:szCs w:val="22"/>
        </w:rPr>
        <w:t>предлоги</w:t>
      </w:r>
      <w:r w:rsidRPr="00293BC7">
        <w:rPr>
          <w:rFonts w:ascii="Times New Roman" w:hAnsi="Times New Roman"/>
          <w:color w:val="auto"/>
          <w:spacing w:val="2"/>
          <w:sz w:val="22"/>
          <w:szCs w:val="22"/>
          <w:lang w:val="en-US"/>
        </w:rPr>
        <w:t xml:space="preserve">: in, on, at, into, to, </w:t>
      </w:r>
      <w:r w:rsidRPr="00293BC7">
        <w:rPr>
          <w:rFonts w:ascii="Times New Roman" w:hAnsi="Times New Roman"/>
          <w:color w:val="auto"/>
          <w:sz w:val="22"/>
          <w:szCs w:val="22"/>
          <w:lang w:val="en-US"/>
        </w:rPr>
        <w:t>from, of, with.</w:t>
      </w:r>
    </w:p>
    <w:p w:rsidR="00BC57D6" w:rsidRPr="00BC57D6" w:rsidRDefault="00BC57D6" w:rsidP="00BC57D6">
      <w:pPr>
        <w:pStyle w:val="a3"/>
        <w:spacing w:line="276" w:lineRule="auto"/>
        <w:ind w:firstLine="454"/>
        <w:jc w:val="center"/>
        <w:rPr>
          <w:rFonts w:ascii="Times New Roman" w:hAnsi="Times New Roman"/>
          <w:b/>
          <w:color w:val="auto"/>
          <w:sz w:val="22"/>
          <w:szCs w:val="22"/>
        </w:rPr>
      </w:pPr>
      <w:r w:rsidRPr="00BC57D6">
        <w:rPr>
          <w:rFonts w:ascii="Times New Roman" w:hAnsi="Times New Roman"/>
          <w:b/>
          <w:color w:val="auto"/>
          <w:sz w:val="22"/>
          <w:szCs w:val="22"/>
        </w:rPr>
        <w:t>Содержание курса</w:t>
      </w:r>
    </w:p>
    <w:p w:rsidR="00BC57D6" w:rsidRPr="00BC57D6" w:rsidRDefault="00BC57D6" w:rsidP="00BC57D6">
      <w:pPr>
        <w:autoSpaceDE w:val="0"/>
        <w:autoSpaceDN w:val="0"/>
        <w:adjustRightInd w:val="0"/>
        <w:spacing w:after="0"/>
        <w:rPr>
          <w:rFonts w:ascii="Times New Roman" w:hAnsi="Times New Roman"/>
          <w:b/>
          <w:bCs/>
          <w:color w:val="000000"/>
          <w:lang w:eastAsia="en-US"/>
        </w:rPr>
      </w:pPr>
      <w:r w:rsidRPr="00BC57D6">
        <w:rPr>
          <w:rFonts w:ascii="Times New Roman" w:hAnsi="Times New Roman"/>
          <w:b/>
          <w:bCs/>
          <w:color w:val="000000"/>
          <w:lang w:eastAsia="en-US"/>
        </w:rPr>
        <w:t>2 класс.</w:t>
      </w:r>
    </w:p>
    <w:p w:rsidR="00BC57D6" w:rsidRPr="00BC57D6" w:rsidRDefault="00BC57D6" w:rsidP="00BC57D6">
      <w:pPr>
        <w:spacing w:after="0"/>
        <w:contextualSpacing/>
        <w:jc w:val="center"/>
        <w:rPr>
          <w:rFonts w:ascii="Times New Roman" w:hAnsi="Times New Roman"/>
          <w:b/>
          <w:lang w:eastAsia="en-US"/>
        </w:rPr>
      </w:pPr>
      <w:r w:rsidRPr="00BC57D6">
        <w:rPr>
          <w:rFonts w:ascii="Times New Roman" w:hAnsi="Times New Roman"/>
          <w:b/>
          <w:lang w:eastAsia="en-US"/>
        </w:rPr>
        <w:t>Тема 1. Знакомство.</w:t>
      </w:r>
    </w:p>
    <w:p w:rsidR="00BC57D6" w:rsidRPr="00BC57D6" w:rsidRDefault="00BC57D6" w:rsidP="00BC57D6">
      <w:pPr>
        <w:spacing w:after="0"/>
        <w:jc w:val="both"/>
        <w:rPr>
          <w:rFonts w:ascii="Times New Roman" w:hAnsi="Times New Roman"/>
        </w:rPr>
      </w:pPr>
      <w:r w:rsidRPr="00BC57D6">
        <w:rPr>
          <w:rFonts w:ascii="Times New Roman" w:hAnsi="Times New Roman"/>
          <w:iCs/>
          <w:lang w:eastAsia="en-US"/>
        </w:rPr>
        <w:t>Знакомство со странами изучаемого языка. Буквы  Bb, Dd, Kk, Ll, Mm, Nn, Ee.</w:t>
      </w:r>
      <w:r w:rsidRPr="00BC57D6">
        <w:rPr>
          <w:rFonts w:ascii="Times New Roman" w:hAnsi="Times New Roman"/>
        </w:rPr>
        <w:t xml:space="preserve"> </w:t>
      </w:r>
      <w:r w:rsidRPr="00BC57D6">
        <w:rPr>
          <w:rFonts w:ascii="Times New Roman" w:hAnsi="Times New Roman"/>
          <w:iCs/>
          <w:lang w:eastAsia="en-US"/>
        </w:rPr>
        <w:t>Приветствие, сообщение основных сведений о себе. Буквы  Tt, Ss, Gg, Yy.Получение информации о собеседнике.</w:t>
      </w:r>
      <w:r w:rsidRPr="00BC57D6">
        <w:rPr>
          <w:rFonts w:ascii="Times New Roman" w:hAnsi="Times New Roman"/>
        </w:rPr>
        <w:t xml:space="preserve"> Фраза</w:t>
      </w:r>
      <w:r w:rsidRPr="00BC57D6">
        <w:rPr>
          <w:rFonts w:ascii="Times New Roman" w:hAnsi="Times New Roman"/>
          <w:lang w:val="en-US"/>
        </w:rPr>
        <w:t xml:space="preserve"> «Nice to meet you».</w:t>
      </w:r>
      <w:r w:rsidRPr="00BC57D6">
        <w:rPr>
          <w:rFonts w:ascii="Times New Roman" w:hAnsi="Times New Roman"/>
          <w:iCs/>
          <w:lang w:val="en-US" w:eastAsia="en-US"/>
        </w:rPr>
        <w:t xml:space="preserve"> </w:t>
      </w:r>
      <w:r w:rsidRPr="00BC57D6">
        <w:rPr>
          <w:rFonts w:ascii="Times New Roman" w:hAnsi="Times New Roman"/>
        </w:rPr>
        <w:t>Буквы</w:t>
      </w:r>
      <w:r w:rsidRPr="00BC57D6">
        <w:rPr>
          <w:rFonts w:ascii="Times New Roman" w:hAnsi="Times New Roman"/>
          <w:lang w:val="en-US"/>
        </w:rPr>
        <w:t xml:space="preserve">: Ff, Pp, Vv, Ww. </w:t>
      </w:r>
      <w:r w:rsidRPr="00BC57D6">
        <w:rPr>
          <w:rFonts w:ascii="Times New Roman" w:hAnsi="Times New Roman"/>
        </w:rPr>
        <w:t xml:space="preserve">Буквы </w:t>
      </w:r>
      <w:r w:rsidRPr="00BC57D6">
        <w:rPr>
          <w:rFonts w:ascii="Times New Roman" w:hAnsi="Times New Roman"/>
          <w:lang w:val="en-US"/>
        </w:rPr>
        <w:t>Hh</w:t>
      </w:r>
      <w:r w:rsidRPr="00BC57D6">
        <w:rPr>
          <w:rFonts w:ascii="Times New Roman" w:hAnsi="Times New Roman"/>
        </w:rPr>
        <w:t xml:space="preserve">, </w:t>
      </w:r>
      <w:r w:rsidRPr="00BC57D6">
        <w:rPr>
          <w:rFonts w:ascii="Times New Roman" w:hAnsi="Times New Roman"/>
          <w:lang w:val="en-US"/>
        </w:rPr>
        <w:t>Jj</w:t>
      </w:r>
      <w:r w:rsidRPr="00BC57D6">
        <w:rPr>
          <w:rFonts w:ascii="Times New Roman" w:hAnsi="Times New Roman"/>
        </w:rPr>
        <w:t xml:space="preserve">, </w:t>
      </w:r>
      <w:r w:rsidRPr="00BC57D6">
        <w:rPr>
          <w:rFonts w:ascii="Times New Roman" w:hAnsi="Times New Roman"/>
          <w:lang w:val="en-US"/>
        </w:rPr>
        <w:t>Zz</w:t>
      </w:r>
      <w:r w:rsidRPr="00BC57D6">
        <w:rPr>
          <w:rFonts w:ascii="Times New Roman" w:hAnsi="Times New Roman"/>
        </w:rPr>
        <w:t xml:space="preserve">; гласная </w:t>
      </w:r>
      <w:r w:rsidRPr="00BC57D6">
        <w:rPr>
          <w:rFonts w:ascii="Times New Roman" w:hAnsi="Times New Roman"/>
          <w:lang w:val="en-US"/>
        </w:rPr>
        <w:t>Ii</w:t>
      </w:r>
      <w:r w:rsidRPr="00BC57D6">
        <w:rPr>
          <w:rFonts w:ascii="Times New Roman" w:hAnsi="Times New Roman"/>
        </w:rPr>
        <w:t xml:space="preserve">. </w:t>
      </w:r>
      <w:r w:rsidRPr="00BC57D6">
        <w:rPr>
          <w:rFonts w:ascii="Times New Roman" w:hAnsi="Times New Roman"/>
          <w:iCs/>
          <w:lang w:eastAsia="en-US"/>
        </w:rPr>
        <w:t>Выражение благодарности. Выражение просьбы.</w:t>
      </w:r>
      <w:r w:rsidRPr="00BC57D6">
        <w:rPr>
          <w:rFonts w:ascii="Times New Roman" w:hAnsi="Times New Roman"/>
        </w:rPr>
        <w:t xml:space="preserve"> Буквы </w:t>
      </w:r>
      <w:r w:rsidRPr="00BC57D6">
        <w:rPr>
          <w:rFonts w:ascii="Times New Roman" w:hAnsi="Times New Roman"/>
          <w:lang w:val="en-US"/>
        </w:rPr>
        <w:t>Rr</w:t>
      </w:r>
      <w:r w:rsidRPr="00BC57D6">
        <w:rPr>
          <w:rFonts w:ascii="Times New Roman" w:hAnsi="Times New Roman"/>
        </w:rPr>
        <w:t xml:space="preserve">, </w:t>
      </w:r>
      <w:r w:rsidRPr="00BC57D6">
        <w:rPr>
          <w:rFonts w:ascii="Times New Roman" w:hAnsi="Times New Roman"/>
          <w:lang w:val="en-US"/>
        </w:rPr>
        <w:t>Cc</w:t>
      </w:r>
      <w:r w:rsidRPr="00BC57D6">
        <w:rPr>
          <w:rFonts w:ascii="Times New Roman" w:hAnsi="Times New Roman"/>
        </w:rPr>
        <w:t xml:space="preserve">, </w:t>
      </w:r>
      <w:r w:rsidRPr="00BC57D6">
        <w:rPr>
          <w:rFonts w:ascii="Times New Roman" w:hAnsi="Times New Roman"/>
          <w:lang w:val="en-US"/>
        </w:rPr>
        <w:t>Xx</w:t>
      </w:r>
      <w:r w:rsidRPr="00BC57D6">
        <w:rPr>
          <w:rFonts w:ascii="Times New Roman" w:hAnsi="Times New Roman"/>
        </w:rPr>
        <w:t xml:space="preserve">. </w:t>
      </w:r>
    </w:p>
    <w:p w:rsidR="00BC57D6" w:rsidRPr="00BC57D6" w:rsidRDefault="00BC57D6" w:rsidP="00BC57D6">
      <w:pPr>
        <w:spacing w:after="0"/>
        <w:jc w:val="center"/>
        <w:rPr>
          <w:rFonts w:ascii="Times New Roman" w:hAnsi="Times New Roman"/>
          <w:b/>
        </w:rPr>
      </w:pPr>
      <w:r w:rsidRPr="00BC57D6">
        <w:rPr>
          <w:rFonts w:ascii="Times New Roman" w:hAnsi="Times New Roman"/>
          <w:b/>
        </w:rPr>
        <w:t>Тема 2. Мир вокруг нас.</w:t>
      </w:r>
    </w:p>
    <w:p w:rsidR="00BC57D6" w:rsidRPr="00BC57D6" w:rsidRDefault="00BC57D6" w:rsidP="00BC57D6">
      <w:pPr>
        <w:spacing w:after="0"/>
        <w:jc w:val="both"/>
        <w:rPr>
          <w:rFonts w:ascii="Times New Roman" w:hAnsi="Times New Roman"/>
        </w:rPr>
      </w:pPr>
      <w:r w:rsidRPr="00BC57D6">
        <w:rPr>
          <w:rFonts w:ascii="Times New Roman" w:hAnsi="Times New Roman"/>
        </w:rPr>
        <w:t xml:space="preserve">Гласная буква Оо. Гласная буква </w:t>
      </w:r>
      <w:r w:rsidRPr="00BC57D6">
        <w:rPr>
          <w:rFonts w:ascii="Times New Roman" w:hAnsi="Times New Roman"/>
          <w:lang w:val="en-US"/>
        </w:rPr>
        <w:t>Uu</w:t>
      </w:r>
      <w:r w:rsidRPr="00BC57D6">
        <w:rPr>
          <w:rFonts w:ascii="Times New Roman" w:hAnsi="Times New Roman"/>
        </w:rPr>
        <w:t xml:space="preserve">. Учимся прощаться. Количество и идентификация предметов. Наименование предметов живой и неживой природы. Животные. Буквосочетание ее. Вопросительная конструкция </w:t>
      </w:r>
      <w:r w:rsidRPr="00BC57D6">
        <w:rPr>
          <w:rFonts w:ascii="Times New Roman" w:hAnsi="Times New Roman"/>
          <w:lang w:val="en-US"/>
        </w:rPr>
        <w:t>How</w:t>
      </w:r>
      <w:r w:rsidRPr="00BC57D6">
        <w:rPr>
          <w:rFonts w:ascii="Times New Roman" w:hAnsi="Times New Roman"/>
        </w:rPr>
        <w:t xml:space="preserve"> </w:t>
      </w:r>
      <w:r w:rsidRPr="00BC57D6">
        <w:rPr>
          <w:rFonts w:ascii="Times New Roman" w:hAnsi="Times New Roman"/>
          <w:lang w:val="en-US"/>
        </w:rPr>
        <w:t>are</w:t>
      </w:r>
      <w:r w:rsidRPr="00BC57D6">
        <w:rPr>
          <w:rFonts w:ascii="Times New Roman" w:hAnsi="Times New Roman"/>
        </w:rPr>
        <w:t xml:space="preserve"> </w:t>
      </w:r>
      <w:r w:rsidRPr="00BC57D6">
        <w:rPr>
          <w:rFonts w:ascii="Times New Roman" w:hAnsi="Times New Roman"/>
          <w:lang w:val="en-US"/>
        </w:rPr>
        <w:t>you</w:t>
      </w:r>
      <w:r w:rsidRPr="00BC57D6">
        <w:rPr>
          <w:rFonts w:ascii="Times New Roman" w:hAnsi="Times New Roman"/>
        </w:rPr>
        <w:t xml:space="preserve">? Буквосочетание </w:t>
      </w:r>
      <w:r w:rsidRPr="00BC57D6">
        <w:rPr>
          <w:rFonts w:ascii="Times New Roman" w:hAnsi="Times New Roman"/>
          <w:lang w:val="en-US"/>
        </w:rPr>
        <w:t>sh</w:t>
      </w:r>
      <w:r w:rsidRPr="00BC57D6">
        <w:rPr>
          <w:rFonts w:ascii="Times New Roman" w:hAnsi="Times New Roman"/>
        </w:rPr>
        <w:t xml:space="preserve">. </w:t>
      </w:r>
    </w:p>
    <w:p w:rsidR="00BC57D6" w:rsidRPr="00BC57D6" w:rsidRDefault="00BC57D6" w:rsidP="00BC57D6">
      <w:pPr>
        <w:spacing w:after="0"/>
        <w:jc w:val="center"/>
        <w:rPr>
          <w:rFonts w:ascii="Times New Roman" w:hAnsi="Times New Roman"/>
          <w:b/>
        </w:rPr>
      </w:pPr>
      <w:r w:rsidRPr="00BC57D6">
        <w:rPr>
          <w:rFonts w:ascii="Times New Roman" w:hAnsi="Times New Roman"/>
          <w:b/>
        </w:rPr>
        <w:t>Тема 3. Откуда мы родом.</w:t>
      </w:r>
    </w:p>
    <w:p w:rsidR="00BC57D6" w:rsidRPr="00BC57D6" w:rsidRDefault="00BC57D6" w:rsidP="00BC57D6">
      <w:pPr>
        <w:spacing w:after="0"/>
        <w:jc w:val="both"/>
        <w:rPr>
          <w:rFonts w:ascii="Times New Roman" w:hAnsi="Times New Roman"/>
        </w:rPr>
      </w:pPr>
      <w:r w:rsidRPr="00BC57D6">
        <w:rPr>
          <w:rFonts w:ascii="Times New Roman" w:hAnsi="Times New Roman"/>
        </w:rPr>
        <w:t xml:space="preserve">Гласная буква </w:t>
      </w:r>
      <w:r w:rsidRPr="00BC57D6">
        <w:rPr>
          <w:rFonts w:ascii="Times New Roman" w:hAnsi="Times New Roman"/>
          <w:lang w:val="en-US"/>
        </w:rPr>
        <w:t>Aa</w:t>
      </w:r>
      <w:r w:rsidRPr="00BC57D6">
        <w:rPr>
          <w:rFonts w:ascii="Times New Roman" w:hAnsi="Times New Roman"/>
        </w:rPr>
        <w:t>. Цвета. Сочинительный союз «</w:t>
      </w:r>
      <w:r w:rsidRPr="00BC57D6">
        <w:rPr>
          <w:rFonts w:ascii="Times New Roman" w:hAnsi="Times New Roman"/>
          <w:lang w:val="en-US"/>
        </w:rPr>
        <w:t>and</w:t>
      </w:r>
      <w:r w:rsidRPr="00BC57D6">
        <w:rPr>
          <w:rFonts w:ascii="Times New Roman" w:hAnsi="Times New Roman"/>
        </w:rPr>
        <w:t xml:space="preserve">». Буквосочетание </w:t>
      </w:r>
      <w:r w:rsidRPr="00BC57D6">
        <w:rPr>
          <w:rFonts w:ascii="Times New Roman" w:hAnsi="Times New Roman"/>
          <w:lang w:val="en-US"/>
        </w:rPr>
        <w:t>ck</w:t>
      </w:r>
      <w:r w:rsidRPr="00BC57D6">
        <w:rPr>
          <w:rFonts w:ascii="Times New Roman" w:hAnsi="Times New Roman"/>
        </w:rPr>
        <w:t xml:space="preserve">. Названия городов. Буквосочетание оо. Откуда ты  родом? Ознакомление с новой лексикой: </w:t>
      </w:r>
      <w:r w:rsidRPr="00BC57D6">
        <w:rPr>
          <w:rFonts w:ascii="Times New Roman" w:hAnsi="Times New Roman"/>
          <w:lang w:val="en-US"/>
        </w:rPr>
        <w:t>big</w:t>
      </w:r>
      <w:r w:rsidRPr="00BC57D6">
        <w:rPr>
          <w:rFonts w:ascii="Times New Roman" w:hAnsi="Times New Roman"/>
        </w:rPr>
        <w:t xml:space="preserve">, </w:t>
      </w:r>
      <w:r w:rsidRPr="00BC57D6">
        <w:rPr>
          <w:rFonts w:ascii="Times New Roman" w:hAnsi="Times New Roman"/>
          <w:lang w:val="en-US"/>
        </w:rPr>
        <w:t>small</w:t>
      </w:r>
      <w:r w:rsidRPr="00BC57D6">
        <w:rPr>
          <w:rFonts w:ascii="Times New Roman" w:hAnsi="Times New Roman"/>
        </w:rPr>
        <w:t xml:space="preserve">.  Построение предложения с союзом </w:t>
      </w:r>
      <w:r w:rsidRPr="00BC57D6">
        <w:rPr>
          <w:rFonts w:ascii="Times New Roman" w:hAnsi="Times New Roman"/>
          <w:i/>
        </w:rPr>
        <w:t>and.</w:t>
      </w:r>
      <w:r w:rsidRPr="00BC57D6">
        <w:rPr>
          <w:rFonts w:ascii="Times New Roman" w:hAnsi="Times New Roman"/>
        </w:rPr>
        <w:t xml:space="preserve"> Повторение конструкций </w:t>
      </w:r>
      <w:r w:rsidRPr="00BC57D6">
        <w:rPr>
          <w:rFonts w:ascii="Times New Roman" w:hAnsi="Times New Roman"/>
          <w:lang w:val="en-US"/>
        </w:rPr>
        <w:t>How</w:t>
      </w:r>
      <w:r w:rsidRPr="00BC57D6">
        <w:rPr>
          <w:rFonts w:ascii="Times New Roman" w:hAnsi="Times New Roman"/>
        </w:rPr>
        <w:t xml:space="preserve"> </w:t>
      </w:r>
      <w:r w:rsidRPr="00BC57D6">
        <w:rPr>
          <w:rFonts w:ascii="Times New Roman" w:hAnsi="Times New Roman"/>
          <w:lang w:val="en-US"/>
        </w:rPr>
        <w:t>are</w:t>
      </w:r>
      <w:r w:rsidRPr="00BC57D6">
        <w:rPr>
          <w:rFonts w:ascii="Times New Roman" w:hAnsi="Times New Roman"/>
        </w:rPr>
        <w:t xml:space="preserve"> </w:t>
      </w:r>
      <w:r w:rsidRPr="00BC57D6">
        <w:rPr>
          <w:rFonts w:ascii="Times New Roman" w:hAnsi="Times New Roman"/>
          <w:lang w:val="en-US"/>
        </w:rPr>
        <w:t>you</w:t>
      </w:r>
      <w:r w:rsidRPr="00BC57D6">
        <w:rPr>
          <w:rFonts w:ascii="Times New Roman" w:hAnsi="Times New Roman"/>
        </w:rPr>
        <w:t xml:space="preserve">? </w:t>
      </w:r>
      <w:r w:rsidRPr="00BC57D6">
        <w:rPr>
          <w:rFonts w:ascii="Times New Roman" w:hAnsi="Times New Roman"/>
          <w:lang w:val="en-US"/>
        </w:rPr>
        <w:t>Where</w:t>
      </w:r>
      <w:r w:rsidRPr="00BC57D6">
        <w:rPr>
          <w:rFonts w:ascii="Times New Roman" w:hAnsi="Times New Roman"/>
        </w:rPr>
        <w:t xml:space="preserve"> </w:t>
      </w:r>
      <w:r w:rsidRPr="00BC57D6">
        <w:rPr>
          <w:rFonts w:ascii="Times New Roman" w:hAnsi="Times New Roman"/>
          <w:lang w:val="en-US"/>
        </w:rPr>
        <w:t>are</w:t>
      </w:r>
      <w:r w:rsidRPr="00BC57D6">
        <w:rPr>
          <w:rFonts w:ascii="Times New Roman" w:hAnsi="Times New Roman"/>
        </w:rPr>
        <w:t xml:space="preserve"> </w:t>
      </w:r>
      <w:r w:rsidRPr="00BC57D6">
        <w:rPr>
          <w:rFonts w:ascii="Times New Roman" w:hAnsi="Times New Roman"/>
          <w:lang w:val="en-US"/>
        </w:rPr>
        <w:t>you</w:t>
      </w:r>
      <w:r w:rsidRPr="00BC57D6">
        <w:rPr>
          <w:rFonts w:ascii="Times New Roman" w:hAnsi="Times New Roman"/>
        </w:rPr>
        <w:t xml:space="preserve"> </w:t>
      </w:r>
      <w:r w:rsidRPr="00BC57D6">
        <w:rPr>
          <w:rFonts w:ascii="Times New Roman" w:hAnsi="Times New Roman"/>
          <w:lang w:val="en-US"/>
        </w:rPr>
        <w:t>from</w:t>
      </w:r>
      <w:r w:rsidRPr="00BC57D6">
        <w:rPr>
          <w:rFonts w:ascii="Times New Roman" w:hAnsi="Times New Roman"/>
        </w:rPr>
        <w:t xml:space="preserve">? Буквосочетание </w:t>
      </w:r>
      <w:r w:rsidRPr="00BC57D6">
        <w:rPr>
          <w:rFonts w:ascii="Times New Roman" w:hAnsi="Times New Roman"/>
          <w:lang w:val="en-US"/>
        </w:rPr>
        <w:t>ch</w:t>
      </w:r>
      <w:r w:rsidRPr="00BC57D6">
        <w:rPr>
          <w:rFonts w:ascii="Times New Roman" w:hAnsi="Times New Roman"/>
        </w:rPr>
        <w:t>. Глагол “</w:t>
      </w:r>
      <w:r w:rsidRPr="00BC57D6">
        <w:rPr>
          <w:rFonts w:ascii="Times New Roman" w:hAnsi="Times New Roman"/>
          <w:lang w:val="en-US"/>
        </w:rPr>
        <w:t>to</w:t>
      </w:r>
      <w:r w:rsidRPr="00BC57D6">
        <w:rPr>
          <w:rFonts w:ascii="Times New Roman" w:hAnsi="Times New Roman"/>
        </w:rPr>
        <w:t xml:space="preserve"> </w:t>
      </w:r>
      <w:r w:rsidRPr="00BC57D6">
        <w:rPr>
          <w:rFonts w:ascii="Times New Roman" w:hAnsi="Times New Roman"/>
          <w:lang w:val="en-US"/>
        </w:rPr>
        <w:t>be</w:t>
      </w:r>
      <w:r w:rsidRPr="00BC57D6">
        <w:rPr>
          <w:rFonts w:ascii="Times New Roman" w:hAnsi="Times New Roman"/>
        </w:rPr>
        <w:t>” в 3 лице единственного числа – “</w:t>
      </w:r>
      <w:r w:rsidRPr="00BC57D6">
        <w:rPr>
          <w:rFonts w:ascii="Times New Roman" w:hAnsi="Times New Roman"/>
          <w:lang w:val="en-US"/>
        </w:rPr>
        <w:t>is</w:t>
      </w:r>
      <w:r w:rsidRPr="00BC57D6">
        <w:rPr>
          <w:rFonts w:ascii="Times New Roman" w:hAnsi="Times New Roman"/>
        </w:rPr>
        <w:t>”.</w:t>
      </w:r>
    </w:p>
    <w:p w:rsidR="00BC57D6" w:rsidRPr="00BC57D6" w:rsidRDefault="00BC57D6" w:rsidP="00BC57D6">
      <w:pPr>
        <w:spacing w:after="0"/>
        <w:jc w:val="center"/>
        <w:rPr>
          <w:rFonts w:ascii="Times New Roman" w:hAnsi="Times New Roman"/>
          <w:b/>
        </w:rPr>
      </w:pPr>
      <w:r w:rsidRPr="00BC57D6">
        <w:rPr>
          <w:rFonts w:ascii="Times New Roman" w:hAnsi="Times New Roman"/>
          <w:b/>
        </w:rPr>
        <w:t>Тема 4. Эмоции. Оценка происходящего.</w:t>
      </w:r>
    </w:p>
    <w:p w:rsidR="00BC57D6" w:rsidRPr="00BC57D6" w:rsidRDefault="00BC57D6" w:rsidP="00BC57D6">
      <w:pPr>
        <w:spacing w:after="0"/>
        <w:jc w:val="both"/>
        <w:rPr>
          <w:rFonts w:ascii="Times New Roman" w:hAnsi="Times New Roman"/>
        </w:rPr>
      </w:pPr>
      <w:r w:rsidRPr="00BC57D6">
        <w:rPr>
          <w:rFonts w:ascii="Times New Roman" w:hAnsi="Times New Roman"/>
        </w:rPr>
        <w:t xml:space="preserve">Прилагательные. Личное местоимение </w:t>
      </w:r>
      <w:r w:rsidRPr="00BC57D6">
        <w:rPr>
          <w:rFonts w:ascii="Times New Roman" w:hAnsi="Times New Roman"/>
          <w:lang w:val="en-US"/>
        </w:rPr>
        <w:t>it</w:t>
      </w:r>
      <w:r w:rsidRPr="00BC57D6">
        <w:rPr>
          <w:rFonts w:ascii="Times New Roman" w:hAnsi="Times New Roman"/>
        </w:rPr>
        <w:t xml:space="preserve">. Буквосочетания </w:t>
      </w:r>
      <w:r w:rsidRPr="00BC57D6">
        <w:rPr>
          <w:rFonts w:ascii="Times New Roman" w:hAnsi="Times New Roman"/>
          <w:lang w:val="en-US"/>
        </w:rPr>
        <w:t>or</w:t>
      </w:r>
      <w:r w:rsidRPr="00BC57D6">
        <w:rPr>
          <w:rFonts w:ascii="Times New Roman" w:hAnsi="Times New Roman"/>
        </w:rPr>
        <w:t xml:space="preserve">, </w:t>
      </w:r>
      <w:r w:rsidRPr="00BC57D6">
        <w:rPr>
          <w:rFonts w:ascii="Times New Roman" w:hAnsi="Times New Roman"/>
          <w:lang w:val="en-US"/>
        </w:rPr>
        <w:t>ar</w:t>
      </w:r>
      <w:r w:rsidRPr="00BC57D6">
        <w:rPr>
          <w:rFonts w:ascii="Times New Roman" w:hAnsi="Times New Roman"/>
        </w:rPr>
        <w:t xml:space="preserve">. Вопросительная конструкция </w:t>
      </w:r>
      <w:r w:rsidRPr="00BC57D6">
        <w:rPr>
          <w:rFonts w:ascii="Times New Roman" w:hAnsi="Times New Roman"/>
          <w:lang w:val="en-US"/>
        </w:rPr>
        <w:t>What</w:t>
      </w:r>
      <w:r w:rsidRPr="00BC57D6">
        <w:rPr>
          <w:rFonts w:ascii="Times New Roman" w:hAnsi="Times New Roman"/>
        </w:rPr>
        <w:t xml:space="preserve"> </w:t>
      </w:r>
      <w:r w:rsidRPr="00BC57D6">
        <w:rPr>
          <w:rFonts w:ascii="Times New Roman" w:hAnsi="Times New Roman"/>
          <w:lang w:val="en-US"/>
        </w:rPr>
        <w:t>is</w:t>
      </w:r>
      <w:r w:rsidRPr="00BC57D6">
        <w:rPr>
          <w:rFonts w:ascii="Times New Roman" w:hAnsi="Times New Roman"/>
        </w:rPr>
        <w:t xml:space="preserve"> </w:t>
      </w:r>
      <w:r w:rsidRPr="00BC57D6">
        <w:rPr>
          <w:rFonts w:ascii="Times New Roman" w:hAnsi="Times New Roman"/>
          <w:lang w:val="en-US"/>
        </w:rPr>
        <w:t>it</w:t>
      </w:r>
      <w:r w:rsidRPr="00BC57D6">
        <w:rPr>
          <w:rFonts w:ascii="Times New Roman" w:hAnsi="Times New Roman"/>
        </w:rPr>
        <w:t xml:space="preserve">?Отрицательная конструкция </w:t>
      </w:r>
      <w:r w:rsidRPr="00BC57D6">
        <w:rPr>
          <w:rFonts w:ascii="Times New Roman" w:hAnsi="Times New Roman"/>
          <w:lang w:val="en-US"/>
        </w:rPr>
        <w:t>it</w:t>
      </w:r>
      <w:r w:rsidRPr="00BC57D6">
        <w:rPr>
          <w:rFonts w:ascii="Times New Roman" w:hAnsi="Times New Roman"/>
        </w:rPr>
        <w:t xml:space="preserve"> </w:t>
      </w:r>
      <w:r w:rsidRPr="00BC57D6">
        <w:rPr>
          <w:rFonts w:ascii="Times New Roman" w:hAnsi="Times New Roman"/>
          <w:lang w:val="en-US"/>
        </w:rPr>
        <w:t>isn</w:t>
      </w:r>
      <w:r w:rsidRPr="00BC57D6">
        <w:rPr>
          <w:rFonts w:ascii="Times New Roman" w:hAnsi="Times New Roman"/>
        </w:rPr>
        <w:t>’</w:t>
      </w:r>
      <w:r w:rsidRPr="00BC57D6">
        <w:rPr>
          <w:rFonts w:ascii="Times New Roman" w:hAnsi="Times New Roman"/>
          <w:lang w:val="en-US"/>
        </w:rPr>
        <w:t>t</w:t>
      </w:r>
      <w:r w:rsidRPr="00BC57D6">
        <w:rPr>
          <w:rFonts w:ascii="Times New Roman" w:hAnsi="Times New Roman"/>
        </w:rPr>
        <w:t xml:space="preserve">. Согласная буква </w:t>
      </w:r>
      <w:r w:rsidRPr="00BC57D6">
        <w:rPr>
          <w:rFonts w:ascii="Times New Roman" w:hAnsi="Times New Roman"/>
          <w:lang w:val="en-US"/>
        </w:rPr>
        <w:t>Qq</w:t>
      </w:r>
      <w:r w:rsidRPr="00BC57D6">
        <w:rPr>
          <w:rFonts w:ascii="Times New Roman" w:hAnsi="Times New Roman"/>
        </w:rPr>
        <w:t xml:space="preserve">.Ответы на вопросы </w:t>
      </w:r>
      <w:r w:rsidRPr="00BC57D6">
        <w:rPr>
          <w:rFonts w:ascii="Times New Roman" w:hAnsi="Times New Roman"/>
          <w:lang w:val="en-US"/>
        </w:rPr>
        <w:t>Yes</w:t>
      </w:r>
      <w:r w:rsidRPr="00BC57D6">
        <w:rPr>
          <w:rFonts w:ascii="Times New Roman" w:hAnsi="Times New Roman"/>
        </w:rPr>
        <w:t xml:space="preserve">, </w:t>
      </w:r>
      <w:r w:rsidRPr="00BC57D6">
        <w:rPr>
          <w:rFonts w:ascii="Times New Roman" w:hAnsi="Times New Roman"/>
          <w:lang w:val="en-US"/>
        </w:rPr>
        <w:t>it</w:t>
      </w:r>
      <w:r w:rsidRPr="00BC57D6">
        <w:rPr>
          <w:rFonts w:ascii="Times New Roman" w:hAnsi="Times New Roman"/>
        </w:rPr>
        <w:t xml:space="preserve"> </w:t>
      </w:r>
      <w:r w:rsidRPr="00BC57D6">
        <w:rPr>
          <w:rFonts w:ascii="Times New Roman" w:hAnsi="Times New Roman"/>
          <w:lang w:val="en-US"/>
        </w:rPr>
        <w:t>is</w:t>
      </w:r>
      <w:r w:rsidRPr="00BC57D6">
        <w:rPr>
          <w:rFonts w:ascii="Times New Roman" w:hAnsi="Times New Roman"/>
        </w:rPr>
        <w:t xml:space="preserve">./ </w:t>
      </w:r>
      <w:r w:rsidRPr="00BC57D6">
        <w:rPr>
          <w:rFonts w:ascii="Times New Roman" w:hAnsi="Times New Roman"/>
          <w:lang w:val="en-US"/>
        </w:rPr>
        <w:t>No</w:t>
      </w:r>
      <w:r w:rsidRPr="00BC57D6">
        <w:rPr>
          <w:rFonts w:ascii="Times New Roman" w:hAnsi="Times New Roman"/>
        </w:rPr>
        <w:t>,</w:t>
      </w:r>
      <w:r w:rsidRPr="00BC57D6">
        <w:rPr>
          <w:rFonts w:ascii="Times New Roman" w:hAnsi="Times New Roman"/>
          <w:lang w:val="en-US"/>
        </w:rPr>
        <w:t>it</w:t>
      </w:r>
      <w:r w:rsidRPr="00BC57D6">
        <w:rPr>
          <w:rFonts w:ascii="Times New Roman" w:hAnsi="Times New Roman"/>
        </w:rPr>
        <w:t xml:space="preserve"> </w:t>
      </w:r>
      <w:r w:rsidRPr="00BC57D6">
        <w:rPr>
          <w:rFonts w:ascii="Times New Roman" w:hAnsi="Times New Roman"/>
          <w:lang w:val="en-US"/>
        </w:rPr>
        <w:t>isn</w:t>
      </w:r>
      <w:r w:rsidRPr="00BC57D6">
        <w:rPr>
          <w:rFonts w:ascii="Times New Roman" w:hAnsi="Times New Roman"/>
        </w:rPr>
        <w:t>’</w:t>
      </w:r>
      <w:r w:rsidRPr="00BC57D6">
        <w:rPr>
          <w:rFonts w:ascii="Times New Roman" w:hAnsi="Times New Roman"/>
          <w:lang w:val="en-US"/>
        </w:rPr>
        <w:t>t</w:t>
      </w:r>
      <w:r w:rsidRPr="00BC57D6">
        <w:rPr>
          <w:rFonts w:ascii="Times New Roman" w:hAnsi="Times New Roman"/>
        </w:rPr>
        <w:t xml:space="preserve">. Чтение текста. </w:t>
      </w:r>
    </w:p>
    <w:p w:rsidR="00BC57D6" w:rsidRPr="00BC57D6" w:rsidRDefault="00BC57D6" w:rsidP="00BC57D6">
      <w:pPr>
        <w:spacing w:after="0"/>
        <w:jc w:val="center"/>
        <w:rPr>
          <w:rFonts w:ascii="Times New Roman" w:hAnsi="Times New Roman"/>
          <w:b/>
        </w:rPr>
      </w:pPr>
      <w:r w:rsidRPr="00BC57D6">
        <w:rPr>
          <w:rFonts w:ascii="Times New Roman" w:hAnsi="Times New Roman"/>
          <w:b/>
        </w:rPr>
        <w:t>Тема 5. Семья.</w:t>
      </w:r>
    </w:p>
    <w:p w:rsidR="00BC57D6" w:rsidRPr="00BC57D6" w:rsidRDefault="00BC57D6" w:rsidP="00BC57D6">
      <w:pPr>
        <w:spacing w:after="0"/>
        <w:jc w:val="both"/>
        <w:rPr>
          <w:rFonts w:ascii="Times New Roman" w:hAnsi="Times New Roman"/>
        </w:rPr>
      </w:pPr>
      <w:r w:rsidRPr="00BC57D6">
        <w:rPr>
          <w:rFonts w:ascii="Times New Roman" w:hAnsi="Times New Roman"/>
        </w:rPr>
        <w:t xml:space="preserve">Моя семья. Личные местоимения </w:t>
      </w:r>
      <w:r w:rsidRPr="00BC57D6">
        <w:rPr>
          <w:rFonts w:ascii="Times New Roman" w:hAnsi="Times New Roman"/>
          <w:lang w:val="en-US"/>
        </w:rPr>
        <w:t>I</w:t>
      </w:r>
      <w:r w:rsidRPr="00BC57D6">
        <w:rPr>
          <w:rFonts w:ascii="Times New Roman" w:hAnsi="Times New Roman"/>
        </w:rPr>
        <w:t xml:space="preserve">, </w:t>
      </w:r>
      <w:r w:rsidRPr="00BC57D6">
        <w:rPr>
          <w:rFonts w:ascii="Times New Roman" w:hAnsi="Times New Roman"/>
          <w:lang w:val="en-US"/>
        </w:rPr>
        <w:t>he</w:t>
      </w:r>
      <w:r w:rsidRPr="00BC57D6">
        <w:rPr>
          <w:rFonts w:ascii="Times New Roman" w:hAnsi="Times New Roman"/>
        </w:rPr>
        <w:t xml:space="preserve">, </w:t>
      </w:r>
      <w:r w:rsidRPr="00BC57D6">
        <w:rPr>
          <w:rFonts w:ascii="Times New Roman" w:hAnsi="Times New Roman"/>
          <w:lang w:val="en-US"/>
        </w:rPr>
        <w:t>she</w:t>
      </w:r>
      <w:r w:rsidRPr="00BC57D6">
        <w:rPr>
          <w:rFonts w:ascii="Times New Roman" w:hAnsi="Times New Roman"/>
        </w:rPr>
        <w:t xml:space="preserve">, </w:t>
      </w:r>
      <w:r w:rsidRPr="00BC57D6">
        <w:rPr>
          <w:rFonts w:ascii="Times New Roman" w:hAnsi="Times New Roman"/>
          <w:lang w:val="en-US"/>
        </w:rPr>
        <w:t>it</w:t>
      </w:r>
      <w:r w:rsidRPr="00BC57D6">
        <w:rPr>
          <w:rFonts w:ascii="Times New Roman" w:hAnsi="Times New Roman"/>
        </w:rPr>
        <w:t xml:space="preserve">. Члены семьи. Личное местоимение </w:t>
      </w:r>
      <w:r w:rsidRPr="00BC57D6">
        <w:rPr>
          <w:rFonts w:ascii="Times New Roman" w:hAnsi="Times New Roman"/>
          <w:lang w:val="en-US"/>
        </w:rPr>
        <w:t>we</w:t>
      </w:r>
      <w:r w:rsidRPr="00BC57D6">
        <w:rPr>
          <w:rFonts w:ascii="Times New Roman" w:hAnsi="Times New Roman"/>
        </w:rPr>
        <w:t>. Союз “</w:t>
      </w:r>
      <w:r w:rsidRPr="00BC57D6">
        <w:rPr>
          <w:rFonts w:ascii="Times New Roman" w:hAnsi="Times New Roman"/>
          <w:lang w:val="en-US"/>
        </w:rPr>
        <w:t>or</w:t>
      </w:r>
      <w:r w:rsidRPr="00BC57D6">
        <w:rPr>
          <w:rFonts w:ascii="Times New Roman" w:hAnsi="Times New Roman"/>
        </w:rPr>
        <w:t>”. Английские просьбы и пожелания. Форма неопределенного артикля “</w:t>
      </w:r>
      <w:r w:rsidRPr="00BC57D6">
        <w:rPr>
          <w:rFonts w:ascii="Times New Roman" w:hAnsi="Times New Roman"/>
          <w:lang w:val="en-US"/>
        </w:rPr>
        <w:t>an</w:t>
      </w:r>
      <w:r w:rsidRPr="00BC57D6">
        <w:rPr>
          <w:rFonts w:ascii="Times New Roman" w:hAnsi="Times New Roman"/>
        </w:rPr>
        <w:t>”. Домашние любимцы. Прилагательные, отрицательные предложения.</w:t>
      </w:r>
    </w:p>
    <w:p w:rsidR="00BC57D6" w:rsidRPr="00BC57D6" w:rsidRDefault="00BC57D6" w:rsidP="00BC57D6">
      <w:pPr>
        <w:spacing w:after="0"/>
        <w:jc w:val="both"/>
        <w:rPr>
          <w:rFonts w:ascii="Times New Roman" w:hAnsi="Times New Roman"/>
          <w:b/>
        </w:rPr>
      </w:pPr>
      <w:r w:rsidRPr="00BC57D6">
        <w:rPr>
          <w:rFonts w:ascii="Times New Roman" w:hAnsi="Times New Roman"/>
          <w:b/>
        </w:rPr>
        <w:t xml:space="preserve">Тема 6. Люди и города. </w:t>
      </w:r>
    </w:p>
    <w:p w:rsidR="00BC57D6" w:rsidRPr="00BC57D6" w:rsidRDefault="00BC57D6" w:rsidP="00BC57D6">
      <w:pPr>
        <w:spacing w:after="0"/>
        <w:jc w:val="both"/>
        <w:rPr>
          <w:rFonts w:ascii="Times New Roman" w:hAnsi="Times New Roman"/>
        </w:rPr>
      </w:pPr>
      <w:r w:rsidRPr="00BC57D6">
        <w:rPr>
          <w:rFonts w:ascii="Times New Roman" w:hAnsi="Times New Roman"/>
        </w:rPr>
        <w:t xml:space="preserve">Русские города. Личное местоимение </w:t>
      </w:r>
      <w:r w:rsidRPr="00BC57D6">
        <w:rPr>
          <w:rFonts w:ascii="Times New Roman" w:hAnsi="Times New Roman"/>
          <w:lang w:val="en-US"/>
        </w:rPr>
        <w:t>you</w:t>
      </w:r>
      <w:r w:rsidRPr="00BC57D6">
        <w:rPr>
          <w:rFonts w:ascii="Times New Roman" w:hAnsi="Times New Roman"/>
        </w:rPr>
        <w:t xml:space="preserve"> –ты, вы. Страны изучаемого языка.  Европейские города. Диалог-расспрос с опорой на схему. Вопросительное местоимение </w:t>
      </w:r>
      <w:r w:rsidRPr="00BC57D6">
        <w:rPr>
          <w:rFonts w:ascii="Times New Roman" w:hAnsi="Times New Roman"/>
          <w:lang w:val="en-US"/>
        </w:rPr>
        <w:t>where</w:t>
      </w:r>
      <w:r w:rsidRPr="00BC57D6">
        <w:rPr>
          <w:rFonts w:ascii="Times New Roman" w:hAnsi="Times New Roman"/>
        </w:rPr>
        <w:t xml:space="preserve">. Буквосочетание </w:t>
      </w:r>
      <w:r w:rsidRPr="00BC57D6">
        <w:rPr>
          <w:rFonts w:ascii="Times New Roman" w:hAnsi="Times New Roman"/>
          <w:lang w:val="en-US"/>
        </w:rPr>
        <w:t>th</w:t>
      </w:r>
      <w:r w:rsidRPr="00BC57D6">
        <w:rPr>
          <w:rFonts w:ascii="Times New Roman" w:hAnsi="Times New Roman"/>
        </w:rPr>
        <w:t xml:space="preserve">. Местоимения и глагол </w:t>
      </w:r>
      <w:r w:rsidRPr="00BC57D6">
        <w:rPr>
          <w:rFonts w:ascii="Times New Roman" w:hAnsi="Times New Roman"/>
          <w:lang w:val="en-US"/>
        </w:rPr>
        <w:t>to</w:t>
      </w:r>
      <w:r w:rsidRPr="00BC57D6">
        <w:rPr>
          <w:rFonts w:ascii="Times New Roman" w:hAnsi="Times New Roman"/>
        </w:rPr>
        <w:t xml:space="preserve"> </w:t>
      </w:r>
      <w:r w:rsidRPr="00BC57D6">
        <w:rPr>
          <w:rFonts w:ascii="Times New Roman" w:hAnsi="Times New Roman"/>
          <w:lang w:val="en-US"/>
        </w:rPr>
        <w:t>be</w:t>
      </w:r>
      <w:r w:rsidRPr="00BC57D6">
        <w:rPr>
          <w:rFonts w:ascii="Times New Roman" w:hAnsi="Times New Roman"/>
        </w:rPr>
        <w:t xml:space="preserve">. Чтение гласных </w:t>
      </w:r>
      <w:r w:rsidRPr="00BC57D6">
        <w:rPr>
          <w:rFonts w:ascii="Times New Roman" w:hAnsi="Times New Roman"/>
          <w:lang w:val="en-US"/>
        </w:rPr>
        <w:t>Ii</w:t>
      </w:r>
      <w:r w:rsidRPr="00BC57D6">
        <w:rPr>
          <w:rFonts w:ascii="Times New Roman" w:hAnsi="Times New Roman"/>
        </w:rPr>
        <w:t xml:space="preserve"> и </w:t>
      </w:r>
      <w:r w:rsidRPr="00BC57D6">
        <w:rPr>
          <w:rFonts w:ascii="Times New Roman" w:hAnsi="Times New Roman"/>
          <w:lang w:val="en-US"/>
        </w:rPr>
        <w:t>Y</w:t>
      </w:r>
      <w:r w:rsidRPr="00BC57D6">
        <w:rPr>
          <w:rFonts w:ascii="Times New Roman" w:hAnsi="Times New Roman"/>
        </w:rPr>
        <w:t xml:space="preserve">у. Предлог </w:t>
      </w:r>
      <w:r w:rsidRPr="00BC57D6">
        <w:rPr>
          <w:rFonts w:ascii="Times New Roman" w:hAnsi="Times New Roman"/>
          <w:lang w:val="en-US"/>
        </w:rPr>
        <w:t>in</w:t>
      </w:r>
      <w:r w:rsidRPr="00BC57D6">
        <w:rPr>
          <w:rFonts w:ascii="Times New Roman" w:hAnsi="Times New Roman"/>
        </w:rPr>
        <w:t xml:space="preserve"> .Чтения буквосочетания </w:t>
      </w:r>
      <w:r w:rsidRPr="00BC57D6">
        <w:rPr>
          <w:rFonts w:ascii="Times New Roman" w:hAnsi="Times New Roman"/>
          <w:lang w:val="en-US"/>
        </w:rPr>
        <w:t>th</w:t>
      </w:r>
      <w:r w:rsidRPr="00BC57D6">
        <w:rPr>
          <w:rFonts w:ascii="Times New Roman" w:hAnsi="Times New Roman"/>
        </w:rPr>
        <w:t xml:space="preserve"> – [ð] и [θ].</w:t>
      </w:r>
    </w:p>
    <w:p w:rsidR="00BC57D6" w:rsidRPr="00BC57D6" w:rsidRDefault="00BC57D6" w:rsidP="00BC57D6">
      <w:pPr>
        <w:spacing w:after="0"/>
        <w:jc w:val="both"/>
        <w:rPr>
          <w:rFonts w:ascii="Times New Roman" w:hAnsi="Times New Roman"/>
          <w:b/>
        </w:rPr>
      </w:pPr>
      <w:r w:rsidRPr="00BC57D6">
        <w:rPr>
          <w:rFonts w:ascii="Times New Roman" w:hAnsi="Times New Roman"/>
          <w:b/>
        </w:rPr>
        <w:t xml:space="preserve">Тема 7. Люди и их занятия. </w:t>
      </w:r>
    </w:p>
    <w:p w:rsidR="00BC57D6" w:rsidRPr="00BC57D6" w:rsidRDefault="00BC57D6" w:rsidP="00BC57D6">
      <w:pPr>
        <w:spacing w:after="0"/>
        <w:jc w:val="both"/>
        <w:rPr>
          <w:rFonts w:ascii="Times New Roman" w:hAnsi="Times New Roman"/>
        </w:rPr>
      </w:pPr>
      <w:r w:rsidRPr="00BC57D6">
        <w:rPr>
          <w:rFonts w:ascii="Times New Roman" w:hAnsi="Times New Roman"/>
        </w:rPr>
        <w:t xml:space="preserve">Спортивная секция. Числительные 1 – 12. Спортивные занятия. Чтение слов и словосочетаний. Множественное число существительных. Любимые занятия на досуге. Буквосочетания </w:t>
      </w:r>
      <w:r w:rsidRPr="00BC57D6">
        <w:rPr>
          <w:rFonts w:ascii="Times New Roman" w:hAnsi="Times New Roman"/>
          <w:lang w:val="en-US"/>
        </w:rPr>
        <w:t>ir</w:t>
      </w:r>
      <w:r w:rsidRPr="00BC57D6">
        <w:rPr>
          <w:rFonts w:ascii="Times New Roman" w:hAnsi="Times New Roman"/>
        </w:rPr>
        <w:t xml:space="preserve">, </w:t>
      </w:r>
      <w:r w:rsidRPr="00BC57D6">
        <w:rPr>
          <w:rFonts w:ascii="Times New Roman" w:hAnsi="Times New Roman"/>
          <w:lang w:val="en-US"/>
        </w:rPr>
        <w:t>er</w:t>
      </w:r>
      <w:r w:rsidRPr="00BC57D6">
        <w:rPr>
          <w:rFonts w:ascii="Times New Roman" w:hAnsi="Times New Roman"/>
        </w:rPr>
        <w:t xml:space="preserve">, </w:t>
      </w:r>
      <w:r w:rsidRPr="00BC57D6">
        <w:rPr>
          <w:rFonts w:ascii="Times New Roman" w:hAnsi="Times New Roman"/>
          <w:lang w:val="en-US"/>
        </w:rPr>
        <w:t>ur</w:t>
      </w:r>
      <w:r w:rsidRPr="00BC57D6">
        <w:rPr>
          <w:rFonts w:ascii="Times New Roman" w:hAnsi="Times New Roman"/>
        </w:rPr>
        <w:t xml:space="preserve">. Структура </w:t>
      </w:r>
      <w:r w:rsidRPr="00BC57D6">
        <w:rPr>
          <w:rFonts w:ascii="Times New Roman" w:hAnsi="Times New Roman"/>
          <w:lang w:val="en-US"/>
        </w:rPr>
        <w:t>I</w:t>
      </w:r>
      <w:r w:rsidRPr="00BC57D6">
        <w:rPr>
          <w:rFonts w:ascii="Times New Roman" w:hAnsi="Times New Roman"/>
        </w:rPr>
        <w:t xml:space="preserve"> </w:t>
      </w:r>
      <w:r w:rsidRPr="00BC57D6">
        <w:rPr>
          <w:rFonts w:ascii="Times New Roman" w:hAnsi="Times New Roman"/>
          <w:lang w:val="en-US"/>
        </w:rPr>
        <w:t>like</w:t>
      </w:r>
      <w:r w:rsidRPr="00BC57D6">
        <w:rPr>
          <w:rFonts w:ascii="Times New Roman" w:hAnsi="Times New Roman"/>
        </w:rPr>
        <w:t>…</w:t>
      </w:r>
    </w:p>
    <w:p w:rsidR="00BC57D6" w:rsidRPr="00BC57D6" w:rsidRDefault="00BC57D6" w:rsidP="00BC57D6">
      <w:pPr>
        <w:spacing w:after="0"/>
        <w:jc w:val="both"/>
        <w:rPr>
          <w:rFonts w:ascii="Times New Roman" w:hAnsi="Times New Roman"/>
          <w:b/>
        </w:rPr>
      </w:pPr>
      <w:r w:rsidRPr="00BC57D6">
        <w:rPr>
          <w:rFonts w:ascii="Times New Roman" w:hAnsi="Times New Roman"/>
          <w:b/>
        </w:rPr>
        <w:t>Тема 8. Мы считаем.</w:t>
      </w:r>
    </w:p>
    <w:p w:rsidR="00BC57D6" w:rsidRPr="00BC57D6" w:rsidRDefault="00BC57D6" w:rsidP="00BC57D6">
      <w:pPr>
        <w:spacing w:after="0"/>
        <w:jc w:val="both"/>
        <w:rPr>
          <w:rFonts w:ascii="Times New Roman" w:hAnsi="Times New Roman"/>
        </w:rPr>
      </w:pPr>
      <w:r w:rsidRPr="00BC57D6">
        <w:rPr>
          <w:rFonts w:ascii="Times New Roman" w:hAnsi="Times New Roman"/>
        </w:rPr>
        <w:t xml:space="preserve">Предлоги </w:t>
      </w:r>
      <w:r w:rsidRPr="00BC57D6">
        <w:rPr>
          <w:rFonts w:ascii="Times New Roman" w:hAnsi="Times New Roman"/>
          <w:lang w:val="en-US"/>
        </w:rPr>
        <w:t>on</w:t>
      </w:r>
      <w:r w:rsidRPr="00BC57D6">
        <w:rPr>
          <w:rFonts w:ascii="Times New Roman" w:hAnsi="Times New Roman"/>
        </w:rPr>
        <w:t xml:space="preserve">, </w:t>
      </w:r>
      <w:r w:rsidRPr="00BC57D6">
        <w:rPr>
          <w:rFonts w:ascii="Times New Roman" w:hAnsi="Times New Roman"/>
          <w:lang w:val="en-US"/>
        </w:rPr>
        <w:t>under</w:t>
      </w:r>
      <w:r w:rsidRPr="00BC57D6">
        <w:rPr>
          <w:rFonts w:ascii="Times New Roman" w:hAnsi="Times New Roman"/>
        </w:rPr>
        <w:t xml:space="preserve">, </w:t>
      </w:r>
      <w:r w:rsidRPr="00BC57D6">
        <w:rPr>
          <w:rFonts w:ascii="Times New Roman" w:hAnsi="Times New Roman"/>
          <w:lang w:val="en-US"/>
        </w:rPr>
        <w:t>by</w:t>
      </w:r>
      <w:r w:rsidRPr="00BC57D6">
        <w:rPr>
          <w:rFonts w:ascii="Times New Roman" w:hAnsi="Times New Roman"/>
        </w:rPr>
        <w:t xml:space="preserve">. Определенный артикль </w:t>
      </w:r>
      <w:r w:rsidRPr="00BC57D6">
        <w:rPr>
          <w:rFonts w:ascii="Times New Roman" w:hAnsi="Times New Roman"/>
          <w:lang w:val="en-US"/>
        </w:rPr>
        <w:t>the</w:t>
      </w:r>
      <w:r w:rsidRPr="00BC57D6">
        <w:rPr>
          <w:rFonts w:ascii="Times New Roman" w:hAnsi="Times New Roman"/>
        </w:rPr>
        <w:t xml:space="preserve">. Городские здания. Буквосочетания  </w:t>
      </w:r>
      <w:r w:rsidRPr="00BC57D6">
        <w:rPr>
          <w:rFonts w:ascii="Times New Roman" w:hAnsi="Times New Roman"/>
          <w:lang w:val="en-US"/>
        </w:rPr>
        <w:t>ow</w:t>
      </w:r>
      <w:r w:rsidRPr="00BC57D6">
        <w:rPr>
          <w:rFonts w:ascii="Times New Roman" w:hAnsi="Times New Roman"/>
        </w:rPr>
        <w:t xml:space="preserve">, </w:t>
      </w:r>
      <w:r w:rsidRPr="00BC57D6">
        <w:rPr>
          <w:rFonts w:ascii="Times New Roman" w:hAnsi="Times New Roman"/>
          <w:lang w:val="en-US"/>
        </w:rPr>
        <w:t>ou</w:t>
      </w:r>
      <w:r w:rsidRPr="00BC57D6">
        <w:rPr>
          <w:rFonts w:ascii="Times New Roman" w:hAnsi="Times New Roman"/>
        </w:rPr>
        <w:t>. Знакомство с английским алфавитом.  Вопросительная структура “</w:t>
      </w:r>
      <w:r w:rsidRPr="00BC57D6">
        <w:rPr>
          <w:rFonts w:ascii="Times New Roman" w:hAnsi="Times New Roman"/>
          <w:lang w:val="en-US"/>
        </w:rPr>
        <w:t>What</w:t>
      </w:r>
      <w:r w:rsidRPr="00BC57D6">
        <w:rPr>
          <w:rFonts w:ascii="Times New Roman" w:hAnsi="Times New Roman"/>
        </w:rPr>
        <w:t>’</w:t>
      </w:r>
      <w:r w:rsidRPr="00BC57D6">
        <w:rPr>
          <w:rFonts w:ascii="Times New Roman" w:hAnsi="Times New Roman"/>
          <w:lang w:val="en-US"/>
        </w:rPr>
        <w:t>s</w:t>
      </w:r>
      <w:r w:rsidRPr="00BC57D6">
        <w:rPr>
          <w:rFonts w:ascii="Times New Roman" w:hAnsi="Times New Roman"/>
        </w:rPr>
        <w:t xml:space="preserve"> </w:t>
      </w:r>
      <w:r w:rsidRPr="00BC57D6">
        <w:rPr>
          <w:rFonts w:ascii="Times New Roman" w:hAnsi="Times New Roman"/>
          <w:lang w:val="en-US"/>
        </w:rPr>
        <w:t>the</w:t>
      </w:r>
      <w:r w:rsidRPr="00BC57D6">
        <w:rPr>
          <w:rFonts w:ascii="Times New Roman" w:hAnsi="Times New Roman"/>
        </w:rPr>
        <w:t xml:space="preserve"> </w:t>
      </w:r>
      <w:r w:rsidRPr="00BC57D6">
        <w:rPr>
          <w:rFonts w:ascii="Times New Roman" w:hAnsi="Times New Roman"/>
          <w:lang w:val="en-US"/>
        </w:rPr>
        <w:t>time</w:t>
      </w:r>
      <w:r w:rsidRPr="00BC57D6">
        <w:rPr>
          <w:rFonts w:ascii="Times New Roman" w:hAnsi="Times New Roman"/>
        </w:rPr>
        <w:t xml:space="preserve">? Буквосочетание </w:t>
      </w:r>
      <w:r w:rsidRPr="00BC57D6">
        <w:rPr>
          <w:rFonts w:ascii="Times New Roman" w:hAnsi="Times New Roman"/>
          <w:lang w:val="en-US"/>
        </w:rPr>
        <w:t>oo</w:t>
      </w:r>
      <w:r w:rsidRPr="00BC57D6">
        <w:rPr>
          <w:rFonts w:ascii="Times New Roman" w:hAnsi="Times New Roman"/>
        </w:rPr>
        <w:t>.</w:t>
      </w:r>
    </w:p>
    <w:p w:rsidR="00BC57D6" w:rsidRPr="00BC57D6" w:rsidRDefault="00BC57D6" w:rsidP="00BC57D6">
      <w:pPr>
        <w:spacing w:after="0"/>
        <w:jc w:val="both"/>
        <w:rPr>
          <w:rFonts w:ascii="Times New Roman" w:hAnsi="Times New Roman"/>
          <w:b/>
        </w:rPr>
      </w:pPr>
      <w:r w:rsidRPr="00BC57D6">
        <w:rPr>
          <w:rFonts w:ascii="Times New Roman" w:hAnsi="Times New Roman"/>
          <w:b/>
        </w:rPr>
        <w:t xml:space="preserve">Тема 9. Время и действия. </w:t>
      </w:r>
    </w:p>
    <w:p w:rsidR="00BC57D6" w:rsidRPr="00BC57D6" w:rsidRDefault="00BC57D6" w:rsidP="00BC57D6">
      <w:pPr>
        <w:spacing w:after="0"/>
        <w:jc w:val="both"/>
        <w:rPr>
          <w:rFonts w:ascii="Times New Roman" w:hAnsi="Times New Roman"/>
          <w:color w:val="000000"/>
          <w:shd w:val="clear" w:color="auto" w:fill="FFFFFF"/>
        </w:rPr>
      </w:pPr>
      <w:r w:rsidRPr="00BC57D6">
        <w:rPr>
          <w:rFonts w:ascii="Times New Roman" w:hAnsi="Times New Roman"/>
          <w:color w:val="000000"/>
          <w:shd w:val="clear" w:color="auto" w:fill="FFFFFF"/>
        </w:rPr>
        <w:t xml:space="preserve">Введение глаголов движения. </w:t>
      </w:r>
      <w:r w:rsidRPr="00BC57D6">
        <w:rPr>
          <w:rFonts w:ascii="Times New Roman" w:hAnsi="Times New Roman"/>
        </w:rPr>
        <w:t>Любимые занятия.</w:t>
      </w:r>
      <w:r w:rsidRPr="00BC57D6">
        <w:rPr>
          <w:rFonts w:ascii="Times New Roman" w:hAnsi="Times New Roman"/>
          <w:b/>
        </w:rPr>
        <w:t xml:space="preserve"> </w:t>
      </w:r>
      <w:r w:rsidRPr="00BC57D6">
        <w:rPr>
          <w:rFonts w:ascii="Times New Roman" w:hAnsi="Times New Roman"/>
        </w:rPr>
        <w:t xml:space="preserve">Что мы любим делать, что мы обычно делаем. Домашние любимцы. </w:t>
      </w:r>
      <w:r w:rsidRPr="00BC57D6">
        <w:rPr>
          <w:rFonts w:ascii="Times New Roman" w:hAnsi="Times New Roman"/>
          <w:color w:val="000000"/>
        </w:rPr>
        <w:t xml:space="preserve">Форма глагола to be. </w:t>
      </w:r>
      <w:r w:rsidRPr="00BC57D6">
        <w:rPr>
          <w:rFonts w:ascii="Times New Roman" w:hAnsi="Times New Roman"/>
        </w:rPr>
        <w:t>Душевное состояние и личностные качества человека.</w:t>
      </w:r>
      <w:r w:rsidRPr="00BC57D6">
        <w:rPr>
          <w:rFonts w:ascii="Times New Roman" w:hAnsi="Times New Roman"/>
          <w:color w:val="000000"/>
          <w:shd w:val="clear" w:color="auto" w:fill="FFFFFF"/>
        </w:rPr>
        <w:t xml:space="preserve"> Представление проектов по темам.</w:t>
      </w:r>
    </w:p>
    <w:p w:rsidR="00BC57D6" w:rsidRPr="00BC57D6" w:rsidRDefault="00BC57D6" w:rsidP="00BC57D6">
      <w:pPr>
        <w:spacing w:after="0"/>
        <w:jc w:val="both"/>
        <w:rPr>
          <w:rFonts w:ascii="Times New Roman" w:hAnsi="Times New Roman"/>
          <w:b/>
          <w:color w:val="000000"/>
        </w:rPr>
      </w:pPr>
      <w:r w:rsidRPr="00BC57D6">
        <w:rPr>
          <w:rFonts w:ascii="Times New Roman" w:hAnsi="Times New Roman"/>
          <w:b/>
          <w:color w:val="000000"/>
        </w:rPr>
        <w:t>3 класс.</w:t>
      </w:r>
    </w:p>
    <w:p w:rsidR="00BC57D6" w:rsidRPr="00BC57D6" w:rsidRDefault="00BC57D6" w:rsidP="00BC57D6">
      <w:pPr>
        <w:spacing w:after="0"/>
        <w:jc w:val="both"/>
        <w:rPr>
          <w:rFonts w:ascii="Times New Roman" w:hAnsi="Times New Roman"/>
          <w:b/>
          <w:color w:val="000000"/>
        </w:rPr>
      </w:pPr>
      <w:r w:rsidRPr="00BC57D6">
        <w:rPr>
          <w:rFonts w:ascii="Times New Roman" w:hAnsi="Times New Roman"/>
          <w:b/>
          <w:color w:val="000000"/>
        </w:rPr>
        <w:t xml:space="preserve">Тема 1. Что мы видим и что у нас есть. </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color w:val="000000"/>
        </w:rPr>
        <w:t>Предметы окружающего мира, их характеристики и расположение по отношению к</w:t>
      </w:r>
      <w:r w:rsidRPr="00BC57D6">
        <w:rPr>
          <w:rFonts w:ascii="Times New Roman" w:hAnsi="Times New Roman"/>
          <w:b/>
          <w:color w:val="000000"/>
        </w:rPr>
        <w:t xml:space="preserve"> </w:t>
      </w:r>
      <w:r w:rsidRPr="00BC57D6">
        <w:rPr>
          <w:rFonts w:ascii="Times New Roman" w:hAnsi="Times New Roman"/>
          <w:color w:val="000000"/>
        </w:rPr>
        <w:t>говорящему.</w:t>
      </w:r>
      <w:r w:rsidRPr="00BC57D6">
        <w:rPr>
          <w:rFonts w:ascii="Times New Roman" w:hAnsi="Times New Roman"/>
          <w:b/>
          <w:color w:val="000000"/>
        </w:rPr>
        <w:t xml:space="preserve"> </w:t>
      </w:r>
      <w:r w:rsidRPr="00BC57D6">
        <w:rPr>
          <w:rFonts w:ascii="Times New Roman" w:hAnsi="Times New Roman"/>
          <w:color w:val="000000"/>
        </w:rPr>
        <w:t>Принадлежащие нам</w:t>
      </w:r>
      <w:r w:rsidRPr="00BC57D6">
        <w:rPr>
          <w:rFonts w:ascii="Times New Roman" w:hAnsi="Times New Roman"/>
          <w:b/>
          <w:color w:val="000000"/>
        </w:rPr>
        <w:t xml:space="preserve"> </w:t>
      </w:r>
      <w:r w:rsidRPr="00BC57D6">
        <w:rPr>
          <w:rFonts w:ascii="Times New Roman" w:hAnsi="Times New Roman"/>
          <w:color w:val="000000"/>
        </w:rPr>
        <w:t>предметы.</w:t>
      </w:r>
      <w:r w:rsidRPr="00BC57D6">
        <w:rPr>
          <w:rFonts w:ascii="Times New Roman" w:hAnsi="Times New Roman"/>
          <w:b/>
          <w:color w:val="000000"/>
        </w:rPr>
        <w:t xml:space="preserve"> </w:t>
      </w:r>
      <w:r w:rsidRPr="00BC57D6">
        <w:rPr>
          <w:rFonts w:ascii="Times New Roman" w:hAnsi="Times New Roman"/>
        </w:rPr>
        <w:t xml:space="preserve">Знакомство с указательными местоимениями единственного и множественного числа. </w:t>
      </w:r>
      <w:r w:rsidRPr="00BC57D6">
        <w:rPr>
          <w:rFonts w:ascii="Times New Roman" w:hAnsi="Times New Roman"/>
          <w:color w:val="000000"/>
        </w:rPr>
        <w:t xml:space="preserve">Приветствие как часть речевого этикета. </w:t>
      </w:r>
      <w:r w:rsidRPr="00BC57D6">
        <w:rPr>
          <w:rFonts w:ascii="Times New Roman" w:hAnsi="Times New Roman"/>
        </w:rPr>
        <w:t xml:space="preserve"> Притяжательные местоимения  </w:t>
      </w:r>
      <w:r w:rsidRPr="00BC57D6">
        <w:rPr>
          <w:rFonts w:ascii="Times New Roman" w:hAnsi="Times New Roman"/>
          <w:iCs/>
        </w:rPr>
        <w:t>his, her, its,</w:t>
      </w:r>
      <w:r w:rsidRPr="00BC57D6">
        <w:rPr>
          <w:rFonts w:ascii="Times New Roman" w:hAnsi="Times New Roman"/>
          <w:i/>
          <w:iCs/>
        </w:rPr>
        <w:t xml:space="preserve"> </w:t>
      </w:r>
      <w:r w:rsidRPr="00BC57D6">
        <w:rPr>
          <w:rFonts w:ascii="Times New Roman" w:hAnsi="Times New Roman"/>
        </w:rPr>
        <w:t xml:space="preserve">правильное использование   их в речи. Знакомство с глаголом </w:t>
      </w:r>
      <w:r w:rsidRPr="00BC57D6">
        <w:rPr>
          <w:rFonts w:ascii="Times New Roman" w:hAnsi="Times New Roman"/>
          <w:iCs/>
        </w:rPr>
        <w:t>to have</w:t>
      </w:r>
      <w:r w:rsidRPr="00BC57D6">
        <w:rPr>
          <w:rFonts w:ascii="Times New Roman" w:hAnsi="Times New Roman"/>
        </w:rPr>
        <w:t xml:space="preserve">. </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 xml:space="preserve">Тема 2. Что мы любим. </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lastRenderedPageBreak/>
        <w:t xml:space="preserve">Способы выражения предпочтений в английском языке. Повседневные занятия детей и взрослых. Способности и возможности людей. Притяжательные местоимения </w:t>
      </w:r>
      <w:r w:rsidRPr="00BC57D6">
        <w:rPr>
          <w:rFonts w:ascii="Times New Roman" w:hAnsi="Times New Roman"/>
          <w:iCs/>
        </w:rPr>
        <w:t>our, your, their</w:t>
      </w:r>
      <w:r w:rsidRPr="00BC57D6">
        <w:rPr>
          <w:rFonts w:ascii="Times New Roman" w:hAnsi="Times New Roman"/>
        </w:rPr>
        <w:t xml:space="preserve">, использование их в речи. Ознакомление с правилом прибавления окончания </w:t>
      </w:r>
      <w:r w:rsidRPr="00BC57D6">
        <w:rPr>
          <w:rFonts w:ascii="Times New Roman" w:hAnsi="Times New Roman"/>
          <w:i/>
          <w:iCs/>
        </w:rPr>
        <w:t>-</w:t>
      </w:r>
      <w:r w:rsidRPr="00BC57D6">
        <w:rPr>
          <w:rFonts w:ascii="Times New Roman" w:hAnsi="Times New Roman"/>
          <w:iCs/>
        </w:rPr>
        <w:t>s</w:t>
      </w:r>
      <w:r w:rsidRPr="00BC57D6">
        <w:rPr>
          <w:rFonts w:ascii="Times New Roman" w:hAnsi="Times New Roman"/>
          <w:i/>
          <w:iCs/>
        </w:rPr>
        <w:t xml:space="preserve"> </w:t>
      </w:r>
      <w:r w:rsidRPr="00BC57D6">
        <w:rPr>
          <w:rFonts w:ascii="Times New Roman" w:hAnsi="Times New Roman"/>
        </w:rPr>
        <w:t>к глаголам в 3-м лице единственного числа настоящего времени (</w:t>
      </w:r>
      <w:r w:rsidRPr="00BC57D6">
        <w:rPr>
          <w:rFonts w:ascii="Times New Roman" w:hAnsi="Times New Roman"/>
          <w:iCs/>
        </w:rPr>
        <w:t>present simple</w:t>
      </w:r>
      <w:r w:rsidRPr="00BC57D6">
        <w:rPr>
          <w:rFonts w:ascii="Times New Roman" w:hAnsi="Times New Roman"/>
        </w:rPr>
        <w:t xml:space="preserve">). Говорим о своих предпочтениях и предпочтениях других людей. Закрепление знания речевых речевых формул и речевого этикета. </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 xml:space="preserve">Тема 3. Цвета. </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t xml:space="preserve">Цветовая палитра мира. Характеристики людей, животных и объектов неживой природы. Наличие и отсутствие способности или возможности осуществить ту или иную деятельность. Ознакомление с отрицательной формой глагола </w:t>
      </w:r>
      <w:r w:rsidRPr="00BC57D6">
        <w:rPr>
          <w:rFonts w:ascii="Times New Roman" w:hAnsi="Times New Roman"/>
          <w:iCs/>
        </w:rPr>
        <w:t xml:space="preserve">can, can’t </w:t>
      </w:r>
      <w:r w:rsidRPr="00BC57D6">
        <w:rPr>
          <w:rFonts w:ascii="Times New Roman" w:hAnsi="Times New Roman"/>
        </w:rPr>
        <w:t>(</w:t>
      </w:r>
      <w:r w:rsidRPr="00BC57D6">
        <w:rPr>
          <w:rFonts w:ascii="Times New Roman" w:hAnsi="Times New Roman"/>
          <w:iCs/>
        </w:rPr>
        <w:t>cannot</w:t>
      </w:r>
      <w:r w:rsidRPr="00BC57D6">
        <w:rPr>
          <w:rFonts w:ascii="Times New Roman" w:hAnsi="Times New Roman"/>
        </w:rPr>
        <w:t>), использование ее при чтении и в речи.  Говорим о физических качествах людей, предметов и животных; Чтение текста с целью полного его понимания. Местонахождение людей, предметов и животных.</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Тема 4. Числа.</w:t>
      </w:r>
    </w:p>
    <w:p w:rsidR="00BC57D6" w:rsidRPr="00BC57D6" w:rsidRDefault="00BC57D6" w:rsidP="00BC57D6">
      <w:pPr>
        <w:autoSpaceDE w:val="0"/>
        <w:autoSpaceDN w:val="0"/>
        <w:adjustRightInd w:val="0"/>
        <w:snapToGrid w:val="0"/>
        <w:spacing w:after="0"/>
        <w:jc w:val="both"/>
        <w:rPr>
          <w:rFonts w:ascii="Times New Roman" w:hAnsi="Times New Roman"/>
          <w:color w:val="000000"/>
        </w:rPr>
      </w:pPr>
      <w:r w:rsidRPr="00BC57D6">
        <w:rPr>
          <w:rFonts w:ascii="Times New Roman" w:hAnsi="Times New Roman"/>
          <w:color w:val="000000"/>
        </w:rPr>
        <w:t xml:space="preserve">Выражение количества в английском языке. Знакомство с различиями в употреблении синонимичных прилагательных tall и hight, использование их в речи. Употребление в речи антонимичных  прилагательных. Описания людей, животных и предметов. Знакомство с английскими числительными от 13 до 20 и использование их в речи. </w:t>
      </w:r>
    </w:p>
    <w:p w:rsidR="00BC57D6" w:rsidRPr="00BC57D6" w:rsidRDefault="00BC57D6" w:rsidP="00BC57D6">
      <w:pPr>
        <w:autoSpaceDE w:val="0"/>
        <w:autoSpaceDN w:val="0"/>
        <w:adjustRightInd w:val="0"/>
        <w:snapToGrid w:val="0"/>
        <w:spacing w:after="0"/>
        <w:jc w:val="both"/>
        <w:rPr>
          <w:rFonts w:ascii="Times New Roman" w:hAnsi="Times New Roman"/>
          <w:b/>
          <w:color w:val="000000"/>
        </w:rPr>
      </w:pPr>
      <w:r w:rsidRPr="00BC57D6">
        <w:rPr>
          <w:rFonts w:ascii="Times New Roman" w:hAnsi="Times New Roman"/>
          <w:b/>
          <w:color w:val="000000"/>
        </w:rPr>
        <w:t xml:space="preserve">Тема 5. День рождения. </w:t>
      </w:r>
    </w:p>
    <w:p w:rsidR="00BC57D6" w:rsidRPr="00BC57D6" w:rsidRDefault="00BC57D6" w:rsidP="00BC57D6">
      <w:pPr>
        <w:autoSpaceDE w:val="0"/>
        <w:autoSpaceDN w:val="0"/>
        <w:adjustRightInd w:val="0"/>
        <w:snapToGrid w:val="0"/>
        <w:spacing w:after="0"/>
        <w:jc w:val="both"/>
        <w:rPr>
          <w:rFonts w:ascii="Times New Roman" w:hAnsi="Times New Roman"/>
        </w:rPr>
      </w:pPr>
      <w:r w:rsidRPr="00BC57D6">
        <w:rPr>
          <w:rFonts w:ascii="Times New Roman" w:hAnsi="Times New Roman"/>
          <w:color w:val="000000"/>
        </w:rPr>
        <w:t xml:space="preserve">Празднование дня рождения. Семья и семейные традиции. Правилами использования с именами людей слов </w:t>
      </w:r>
      <w:r w:rsidRPr="00BC57D6">
        <w:rPr>
          <w:rFonts w:ascii="Times New Roman" w:hAnsi="Times New Roman"/>
          <w:color w:val="000000"/>
          <w:lang w:val="en-US"/>
        </w:rPr>
        <w:t>Mister</w:t>
      </w:r>
      <w:r w:rsidRPr="00BC57D6">
        <w:rPr>
          <w:rFonts w:ascii="Times New Roman" w:hAnsi="Times New Roman"/>
          <w:color w:val="000000"/>
        </w:rPr>
        <w:t xml:space="preserve">, </w:t>
      </w:r>
      <w:r w:rsidRPr="00BC57D6">
        <w:rPr>
          <w:rFonts w:ascii="Times New Roman" w:hAnsi="Times New Roman"/>
          <w:color w:val="000000"/>
          <w:lang w:val="en-US"/>
        </w:rPr>
        <w:t>Missis</w:t>
      </w:r>
      <w:r w:rsidRPr="00BC57D6">
        <w:rPr>
          <w:rFonts w:ascii="Times New Roman" w:hAnsi="Times New Roman"/>
          <w:color w:val="000000"/>
        </w:rPr>
        <w:t xml:space="preserve">, </w:t>
      </w:r>
      <w:r w:rsidRPr="00BC57D6">
        <w:rPr>
          <w:rFonts w:ascii="Times New Roman" w:hAnsi="Times New Roman"/>
          <w:color w:val="000000"/>
          <w:lang w:val="en-US"/>
        </w:rPr>
        <w:t>Miss</w:t>
      </w:r>
      <w:r w:rsidRPr="00BC57D6">
        <w:rPr>
          <w:rFonts w:ascii="Times New Roman" w:hAnsi="Times New Roman"/>
          <w:color w:val="000000"/>
        </w:rPr>
        <w:t xml:space="preserve"> и </w:t>
      </w:r>
      <w:r w:rsidRPr="00BC57D6">
        <w:rPr>
          <w:rFonts w:ascii="Times New Roman" w:hAnsi="Times New Roman"/>
          <w:color w:val="000000"/>
          <w:lang w:val="en-US"/>
        </w:rPr>
        <w:t>Ms</w:t>
      </w:r>
      <w:r w:rsidRPr="00BC57D6">
        <w:rPr>
          <w:rFonts w:ascii="Times New Roman" w:hAnsi="Times New Roman"/>
          <w:color w:val="000000"/>
        </w:rPr>
        <w:t xml:space="preserve">. Отрицательная форма глагола </w:t>
      </w:r>
      <w:r w:rsidRPr="00BC57D6">
        <w:rPr>
          <w:rFonts w:ascii="Times New Roman" w:hAnsi="Times New Roman"/>
          <w:color w:val="000000"/>
          <w:lang w:val="en-US"/>
        </w:rPr>
        <w:t>to</w:t>
      </w:r>
      <w:r w:rsidRPr="00BC57D6">
        <w:rPr>
          <w:rFonts w:ascii="Times New Roman" w:hAnsi="Times New Roman"/>
          <w:color w:val="000000"/>
        </w:rPr>
        <w:t xml:space="preserve"> </w:t>
      </w:r>
      <w:r w:rsidRPr="00BC57D6">
        <w:rPr>
          <w:rFonts w:ascii="Times New Roman" w:hAnsi="Times New Roman"/>
          <w:color w:val="000000"/>
          <w:lang w:val="en-US"/>
        </w:rPr>
        <w:t>have</w:t>
      </w:r>
      <w:r w:rsidRPr="00BC57D6">
        <w:rPr>
          <w:rFonts w:ascii="Times New Roman" w:hAnsi="Times New Roman"/>
          <w:color w:val="000000"/>
        </w:rPr>
        <w:t xml:space="preserve">. Употребление названий </w:t>
      </w:r>
      <w:r w:rsidRPr="00BC57D6">
        <w:rPr>
          <w:rFonts w:ascii="Times New Roman" w:hAnsi="Times New Roman"/>
        </w:rPr>
        <w:t>дней недели и правилом их написания.</w:t>
      </w:r>
    </w:p>
    <w:p w:rsidR="00BC57D6" w:rsidRPr="00BC57D6" w:rsidRDefault="00BC57D6" w:rsidP="00BC57D6">
      <w:pPr>
        <w:autoSpaceDE w:val="0"/>
        <w:autoSpaceDN w:val="0"/>
        <w:adjustRightInd w:val="0"/>
        <w:snapToGrid w:val="0"/>
        <w:spacing w:after="0"/>
        <w:jc w:val="both"/>
        <w:rPr>
          <w:rFonts w:ascii="Times New Roman" w:hAnsi="Times New Roman"/>
          <w:b/>
          <w:color w:val="000000"/>
        </w:rPr>
      </w:pPr>
      <w:r w:rsidRPr="00BC57D6">
        <w:rPr>
          <w:rFonts w:ascii="Times New Roman" w:hAnsi="Times New Roman"/>
          <w:b/>
        </w:rPr>
        <w:t xml:space="preserve">Тема 6. Какая у тебя профессия. </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color w:val="000000"/>
        </w:rPr>
        <w:t xml:space="preserve">Занятия и профессиональная деятельность. Структурой вопросительного предложения в настоящем времени present simple (общий вопрос),. Использование вопросительных предложений в речи. Физическое состояние человека. Английская традиция нумерации предметов. </w:t>
      </w:r>
      <w:r w:rsidRPr="00BC57D6">
        <w:rPr>
          <w:rFonts w:ascii="Times New Roman" w:hAnsi="Times New Roman"/>
        </w:rPr>
        <w:t>Правило чтения согласной буквы в различных позициях.</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 xml:space="preserve">Тема 7. Животные. </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t xml:space="preserve">Составление кратких высказываний с характеристикой животных. Ознакомление с названиями континентов и использовании  их в речи. Семантика синонимичных глаголов </w:t>
      </w:r>
      <w:r w:rsidRPr="00BC57D6">
        <w:rPr>
          <w:rFonts w:ascii="Times New Roman" w:hAnsi="Times New Roman"/>
          <w:iCs/>
        </w:rPr>
        <w:t xml:space="preserve">like </w:t>
      </w:r>
      <w:r w:rsidRPr="00BC57D6">
        <w:rPr>
          <w:rFonts w:ascii="Times New Roman" w:hAnsi="Times New Roman"/>
        </w:rPr>
        <w:t xml:space="preserve">и </w:t>
      </w:r>
      <w:r w:rsidRPr="00BC57D6">
        <w:rPr>
          <w:rFonts w:ascii="Times New Roman" w:hAnsi="Times New Roman"/>
          <w:iCs/>
        </w:rPr>
        <w:t>love</w:t>
      </w:r>
      <w:r w:rsidRPr="00BC57D6">
        <w:rPr>
          <w:rFonts w:ascii="Times New Roman" w:hAnsi="Times New Roman"/>
        </w:rPr>
        <w:t xml:space="preserve">, словосочетания </w:t>
      </w:r>
      <w:r w:rsidRPr="00BC57D6">
        <w:rPr>
          <w:rFonts w:ascii="Times New Roman" w:hAnsi="Times New Roman"/>
          <w:iCs/>
        </w:rPr>
        <w:t>don’t like</w:t>
      </w:r>
      <w:r w:rsidRPr="00BC57D6">
        <w:rPr>
          <w:rFonts w:ascii="Times New Roman" w:hAnsi="Times New Roman"/>
          <w:i/>
          <w:iCs/>
        </w:rPr>
        <w:t xml:space="preserve"> </w:t>
      </w:r>
      <w:r w:rsidRPr="00BC57D6">
        <w:rPr>
          <w:rFonts w:ascii="Times New Roman" w:hAnsi="Times New Roman"/>
        </w:rPr>
        <w:t xml:space="preserve">и глагола </w:t>
      </w:r>
      <w:r w:rsidRPr="00BC57D6">
        <w:rPr>
          <w:rFonts w:ascii="Times New Roman" w:hAnsi="Times New Roman"/>
          <w:iCs/>
        </w:rPr>
        <w:t>hate</w:t>
      </w:r>
      <w:r w:rsidRPr="00BC57D6">
        <w:rPr>
          <w:rFonts w:ascii="Times New Roman" w:hAnsi="Times New Roman"/>
        </w:rPr>
        <w:t xml:space="preserve">. Выражение  отношения к различным животным,предметам и явлениям. Знакомство с особыми случаями образования множественного числа отдельных существительных </w:t>
      </w:r>
      <w:r w:rsidRPr="00BC57D6">
        <w:rPr>
          <w:rFonts w:ascii="Times New Roman" w:hAnsi="Times New Roman"/>
          <w:i/>
        </w:rPr>
        <w:t>(</w:t>
      </w:r>
      <w:r w:rsidRPr="00BC57D6">
        <w:rPr>
          <w:rFonts w:ascii="Times New Roman" w:hAnsi="Times New Roman"/>
          <w:iCs/>
        </w:rPr>
        <w:t>fish, sheep,</w:t>
      </w:r>
      <w:r w:rsidRPr="00BC57D6">
        <w:rPr>
          <w:rFonts w:ascii="Times New Roman" w:hAnsi="Times New Roman"/>
        </w:rPr>
        <w:t xml:space="preserve"> </w:t>
      </w:r>
      <w:r w:rsidRPr="00BC57D6">
        <w:rPr>
          <w:rFonts w:ascii="Times New Roman" w:hAnsi="Times New Roman"/>
          <w:iCs/>
          <w:lang w:val="en-US"/>
        </w:rPr>
        <w:t>mice</w:t>
      </w:r>
      <w:r w:rsidRPr="00BC57D6">
        <w:rPr>
          <w:rFonts w:ascii="Times New Roman" w:hAnsi="Times New Roman"/>
          <w:iCs/>
        </w:rPr>
        <w:t xml:space="preserve">, </w:t>
      </w:r>
      <w:r w:rsidRPr="00BC57D6">
        <w:rPr>
          <w:rFonts w:ascii="Times New Roman" w:hAnsi="Times New Roman"/>
          <w:iCs/>
          <w:lang w:val="en-US"/>
        </w:rPr>
        <w:t>geese</w:t>
      </w:r>
      <w:r w:rsidRPr="00BC57D6">
        <w:rPr>
          <w:rFonts w:ascii="Times New Roman" w:hAnsi="Times New Roman"/>
          <w:iCs/>
        </w:rPr>
        <w:t xml:space="preserve">, </w:t>
      </w:r>
      <w:r w:rsidRPr="00BC57D6">
        <w:rPr>
          <w:rFonts w:ascii="Times New Roman" w:hAnsi="Times New Roman"/>
          <w:iCs/>
          <w:lang w:val="en-US"/>
        </w:rPr>
        <w:t>men</w:t>
      </w:r>
      <w:r w:rsidRPr="00BC57D6">
        <w:rPr>
          <w:rFonts w:ascii="Times New Roman" w:hAnsi="Times New Roman"/>
          <w:iCs/>
        </w:rPr>
        <w:t xml:space="preserve">, </w:t>
      </w:r>
      <w:r w:rsidRPr="00BC57D6">
        <w:rPr>
          <w:rFonts w:ascii="Times New Roman" w:hAnsi="Times New Roman"/>
          <w:iCs/>
          <w:lang w:val="en-US"/>
        </w:rPr>
        <w:t>children</w:t>
      </w:r>
      <w:r w:rsidRPr="00BC57D6">
        <w:rPr>
          <w:rFonts w:ascii="Times New Roman" w:hAnsi="Times New Roman"/>
          <w:iCs/>
        </w:rPr>
        <w:t xml:space="preserve">, </w:t>
      </w:r>
      <w:r w:rsidRPr="00BC57D6">
        <w:rPr>
          <w:rFonts w:ascii="Times New Roman" w:hAnsi="Times New Roman"/>
          <w:iCs/>
          <w:lang w:val="en-US"/>
        </w:rPr>
        <w:t>women</w:t>
      </w:r>
      <w:r w:rsidRPr="00BC57D6">
        <w:rPr>
          <w:rFonts w:ascii="Times New Roman" w:hAnsi="Times New Roman"/>
          <w:iCs/>
        </w:rPr>
        <w:t xml:space="preserve">, </w:t>
      </w:r>
      <w:r w:rsidRPr="00BC57D6">
        <w:rPr>
          <w:rFonts w:ascii="Times New Roman" w:hAnsi="Times New Roman"/>
          <w:iCs/>
          <w:lang w:val="en-US"/>
        </w:rPr>
        <w:t>deer</w:t>
      </w:r>
      <w:r w:rsidRPr="00BC57D6">
        <w:rPr>
          <w:rFonts w:ascii="Times New Roman" w:hAnsi="Times New Roman"/>
        </w:rPr>
        <w:t>)</w:t>
      </w:r>
      <w:r w:rsidRPr="00BC57D6">
        <w:rPr>
          <w:rFonts w:ascii="Times New Roman" w:hAnsi="Times New Roman"/>
          <w:i/>
        </w:rPr>
        <w:t>.</w:t>
      </w:r>
      <w:r w:rsidRPr="00BC57D6">
        <w:rPr>
          <w:rFonts w:ascii="Times New Roman" w:hAnsi="Times New Roman"/>
        </w:rPr>
        <w:t xml:space="preserve"> Структурой отрицательного предложения во времени </w:t>
      </w:r>
      <w:r w:rsidRPr="00BC57D6">
        <w:rPr>
          <w:rFonts w:ascii="Times New Roman" w:hAnsi="Times New Roman"/>
          <w:iCs/>
        </w:rPr>
        <w:t>present simple</w:t>
      </w:r>
      <w:r w:rsidRPr="00BC57D6">
        <w:rPr>
          <w:rFonts w:ascii="Times New Roman" w:hAnsi="Times New Roman"/>
        </w:rPr>
        <w:t xml:space="preserve">, использование отрицательных предложений в речи. </w:t>
      </w:r>
    </w:p>
    <w:p w:rsidR="00BC57D6" w:rsidRPr="00BC57D6" w:rsidRDefault="00BC57D6" w:rsidP="00BC57D6">
      <w:pPr>
        <w:spacing w:after="0"/>
        <w:jc w:val="both"/>
        <w:rPr>
          <w:rFonts w:ascii="Times New Roman" w:hAnsi="Times New Roman"/>
          <w:b/>
          <w:color w:val="000000"/>
        </w:rPr>
      </w:pPr>
      <w:r w:rsidRPr="00BC57D6">
        <w:rPr>
          <w:rFonts w:ascii="Times New Roman" w:hAnsi="Times New Roman"/>
          <w:b/>
        </w:rPr>
        <w:t xml:space="preserve">Тема 8. </w:t>
      </w:r>
      <w:r w:rsidRPr="00BC57D6">
        <w:rPr>
          <w:rFonts w:ascii="Times New Roman" w:hAnsi="Times New Roman"/>
          <w:b/>
          <w:color w:val="000000"/>
        </w:rPr>
        <w:t>Времена года и погода.</w:t>
      </w:r>
    </w:p>
    <w:p w:rsidR="00BC57D6" w:rsidRPr="00BC57D6" w:rsidRDefault="00BC57D6" w:rsidP="00BC57D6">
      <w:pPr>
        <w:autoSpaceDE w:val="0"/>
        <w:autoSpaceDN w:val="0"/>
        <w:adjustRightInd w:val="0"/>
        <w:snapToGrid w:val="0"/>
        <w:spacing w:after="0"/>
        <w:jc w:val="both"/>
        <w:rPr>
          <w:rFonts w:ascii="Times New Roman" w:hAnsi="Times New Roman"/>
          <w:color w:val="000000"/>
        </w:rPr>
      </w:pPr>
      <w:r w:rsidRPr="00BC57D6">
        <w:rPr>
          <w:rFonts w:ascii="Times New Roman" w:hAnsi="Times New Roman"/>
          <w:color w:val="000000"/>
        </w:rPr>
        <w:t>Времена года и погода. Названия месяцев и правила их написания с заглавной буквы. Диалог-расспрос  о том, когда родился собеседник,</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color w:val="000000"/>
        </w:rPr>
        <w:t>его друзья и родные. Знакомство с английскими названиями ряда стран. Составление высказывания о себе по аналогии с образцом.</w:t>
      </w:r>
      <w:r w:rsidRPr="00BC57D6">
        <w:rPr>
          <w:rFonts w:ascii="Times New Roman" w:hAnsi="Times New Roman"/>
        </w:rPr>
        <w:t xml:space="preserve"> Составление  устного высказывания о временах года с опорой на текст и отдельные высказывания. </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 xml:space="preserve">4 класс. </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Тема 1. Семья Джона.</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t>Джон и иные виды деятельности.</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t>Предпочтения Джона. Выражение категории обладания и ее отсутствия. Ежедневные занятия людей. Диалоги этикетного характера, поддерживая разговор, запрашивая информацию. Рассказ о членах семьи Баркеров с опорой на словосочетания. Порядок следования частей прочитанного текста.</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Тема 2. Мой день.</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t>Повседневные задания членов семьи. Занятия спортом членов семьи. Занятия людей в момент речи. Монологическое высказывание о своем рабочем</w:t>
      </w:r>
    </w:p>
    <w:p w:rsidR="00BC57D6" w:rsidRPr="00BC57D6" w:rsidRDefault="00BC57D6" w:rsidP="00BC57D6">
      <w:pPr>
        <w:autoSpaceDE w:val="0"/>
        <w:autoSpaceDN w:val="0"/>
        <w:adjustRightInd w:val="0"/>
        <w:spacing w:after="0"/>
        <w:jc w:val="both"/>
        <w:rPr>
          <w:rFonts w:ascii="Times New Roman" w:hAnsi="Times New Roman"/>
          <w:iCs/>
        </w:rPr>
      </w:pPr>
      <w:r w:rsidRPr="00BC57D6">
        <w:rPr>
          <w:rFonts w:ascii="Times New Roman" w:hAnsi="Times New Roman"/>
        </w:rPr>
        <w:t xml:space="preserve">дне, о том, что делают в момент речи члены семьи, различные люди (с опорой). Типичные занятия людей в воскресный день. Типичное утро школьника. Повседневные занятия в различные дни недели. Жилища британцев. Логические выводы о структуре вопросительных предложений в </w:t>
      </w:r>
      <w:r w:rsidRPr="00BC57D6">
        <w:rPr>
          <w:rFonts w:ascii="Times New Roman" w:hAnsi="Times New Roman"/>
          <w:iCs/>
        </w:rPr>
        <w:t>present progressive.</w:t>
      </w:r>
    </w:p>
    <w:p w:rsidR="00BC57D6" w:rsidRPr="00BC57D6" w:rsidRDefault="00BC57D6" w:rsidP="00BC57D6">
      <w:pPr>
        <w:autoSpaceDE w:val="0"/>
        <w:autoSpaceDN w:val="0"/>
        <w:adjustRightInd w:val="0"/>
        <w:spacing w:after="0"/>
        <w:jc w:val="both"/>
        <w:rPr>
          <w:rFonts w:ascii="Times New Roman" w:hAnsi="Times New Roman"/>
          <w:b/>
          <w:iCs/>
        </w:rPr>
      </w:pPr>
      <w:r w:rsidRPr="00BC57D6">
        <w:rPr>
          <w:rFonts w:ascii="Times New Roman" w:hAnsi="Times New Roman"/>
          <w:b/>
          <w:iCs/>
        </w:rPr>
        <w:t xml:space="preserve">Тема 3. Мой дом. </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lastRenderedPageBreak/>
        <w:t xml:space="preserve">Повседневные домашние дела. Типичное жилище англичанина. Квартира и комнаты. Строения на улице. Мебель. Перифразирование  предложения, используя личные местоимения в объектном падеже. Знакомство со средствами выражения понятия «Сколько?». Использование в речи грамматических времен </w:t>
      </w:r>
      <w:r w:rsidRPr="00BC57D6">
        <w:rPr>
          <w:rFonts w:ascii="Times New Roman" w:hAnsi="Times New Roman"/>
          <w:iCs/>
        </w:rPr>
        <w:t>present simple</w:t>
      </w:r>
      <w:r w:rsidRPr="00BC57D6">
        <w:rPr>
          <w:rFonts w:ascii="Times New Roman" w:hAnsi="Times New Roman"/>
        </w:rPr>
        <w:t xml:space="preserve"> и </w:t>
      </w:r>
      <w:r w:rsidRPr="00BC57D6">
        <w:rPr>
          <w:rFonts w:ascii="Times New Roman" w:hAnsi="Times New Roman"/>
          <w:iCs/>
        </w:rPr>
        <w:t>present progressive</w:t>
      </w:r>
      <w:r w:rsidRPr="00BC57D6">
        <w:rPr>
          <w:rFonts w:ascii="Times New Roman" w:hAnsi="Times New Roman"/>
        </w:rPr>
        <w:t>.</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 xml:space="preserve">Тема 4. Идем в школу. </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t xml:space="preserve">Описание классной комнаты. Школьный день. Сборы в школу. Школьная столовая. диалог-расспрос о школе. Конструкцией </w:t>
      </w:r>
      <w:r w:rsidRPr="00BC57D6">
        <w:rPr>
          <w:rFonts w:ascii="Times New Roman" w:hAnsi="Times New Roman"/>
          <w:i/>
          <w:iCs/>
        </w:rPr>
        <w:t xml:space="preserve">there is/are </w:t>
      </w:r>
      <w:r w:rsidRPr="00BC57D6">
        <w:rPr>
          <w:rFonts w:ascii="Times New Roman" w:hAnsi="Times New Roman"/>
        </w:rPr>
        <w:t>в утвердительных, отрицательных и вопросительных предложениях и использование ее в речи. Знакомство с числительными от 20 до 100 и использование их  в речи.</w:t>
      </w:r>
    </w:p>
    <w:p w:rsidR="00BC57D6" w:rsidRPr="00BC57D6" w:rsidRDefault="00BC57D6" w:rsidP="00BC57D6">
      <w:pPr>
        <w:autoSpaceDE w:val="0"/>
        <w:autoSpaceDN w:val="0"/>
        <w:adjustRightInd w:val="0"/>
        <w:snapToGrid w:val="0"/>
        <w:spacing w:after="0"/>
        <w:jc w:val="both"/>
        <w:rPr>
          <w:rFonts w:ascii="Times New Roman" w:hAnsi="Times New Roman"/>
          <w:b/>
          <w:color w:val="000000"/>
        </w:rPr>
      </w:pPr>
      <w:r w:rsidRPr="00BC57D6">
        <w:rPr>
          <w:rFonts w:ascii="Times New Roman" w:hAnsi="Times New Roman"/>
          <w:b/>
          <w:color w:val="000000"/>
        </w:rPr>
        <w:t xml:space="preserve">Тема 5. Любимая еда. </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t xml:space="preserve">Напитки и еда. Трапезы. Завтрак дома. Традиции питания в Англии. В кафе. В школьной столовой. На кухне. Знакомство с различными способами выражения вежливой просьбы. Знакомство  с образованием слов по конверсии. Фраза </w:t>
      </w:r>
      <w:r w:rsidRPr="00BC57D6">
        <w:rPr>
          <w:rFonts w:ascii="Times New Roman" w:hAnsi="Times New Roman"/>
          <w:i/>
          <w:iCs/>
          <w:lang w:val="en-US"/>
        </w:rPr>
        <w:t>I</w:t>
      </w:r>
      <w:r w:rsidRPr="00BC57D6">
        <w:rPr>
          <w:rFonts w:ascii="Times New Roman" w:hAnsi="Times New Roman"/>
          <w:i/>
          <w:iCs/>
        </w:rPr>
        <w:t xml:space="preserve"> </w:t>
      </w:r>
      <w:r w:rsidRPr="00BC57D6">
        <w:rPr>
          <w:rFonts w:ascii="Times New Roman" w:hAnsi="Times New Roman"/>
          <w:i/>
          <w:iCs/>
          <w:lang w:val="en-US"/>
        </w:rPr>
        <w:t>think</w:t>
      </w:r>
      <w:r w:rsidRPr="00BC57D6">
        <w:rPr>
          <w:rFonts w:ascii="Times New Roman" w:hAnsi="Times New Roman"/>
          <w:i/>
          <w:iCs/>
        </w:rPr>
        <w:t>/</w:t>
      </w:r>
      <w:r w:rsidRPr="00BC57D6">
        <w:rPr>
          <w:rFonts w:ascii="Times New Roman" w:hAnsi="Times New Roman"/>
          <w:i/>
          <w:iCs/>
          <w:lang w:val="en-US"/>
        </w:rPr>
        <w:t>I</w:t>
      </w:r>
      <w:r w:rsidRPr="00BC57D6">
        <w:rPr>
          <w:rFonts w:ascii="Times New Roman" w:hAnsi="Times New Roman"/>
          <w:i/>
          <w:iCs/>
        </w:rPr>
        <w:t xml:space="preserve"> </w:t>
      </w:r>
      <w:r w:rsidRPr="00BC57D6">
        <w:rPr>
          <w:rFonts w:ascii="Times New Roman" w:hAnsi="Times New Roman"/>
          <w:i/>
          <w:iCs/>
          <w:lang w:val="en-US"/>
        </w:rPr>
        <w:t>don</w:t>
      </w:r>
      <w:r w:rsidRPr="00BC57D6">
        <w:rPr>
          <w:rFonts w:ascii="Times New Roman" w:hAnsi="Times New Roman"/>
          <w:i/>
          <w:iCs/>
        </w:rPr>
        <w:t>’</w:t>
      </w:r>
      <w:r w:rsidRPr="00BC57D6">
        <w:rPr>
          <w:rFonts w:ascii="Times New Roman" w:hAnsi="Times New Roman"/>
          <w:i/>
          <w:iCs/>
          <w:lang w:val="en-US"/>
        </w:rPr>
        <w:t>t</w:t>
      </w:r>
      <w:r w:rsidRPr="00BC57D6">
        <w:rPr>
          <w:rFonts w:ascii="Times New Roman" w:hAnsi="Times New Roman"/>
          <w:i/>
          <w:iCs/>
        </w:rPr>
        <w:t xml:space="preserve"> </w:t>
      </w:r>
      <w:r w:rsidRPr="00BC57D6">
        <w:rPr>
          <w:rFonts w:ascii="Times New Roman" w:hAnsi="Times New Roman"/>
          <w:i/>
          <w:iCs/>
          <w:lang w:val="en-US"/>
        </w:rPr>
        <w:t>think</w:t>
      </w:r>
      <w:r w:rsidRPr="00BC57D6">
        <w:rPr>
          <w:rFonts w:ascii="Times New Roman" w:hAnsi="Times New Roman"/>
        </w:rPr>
        <w:t xml:space="preserve">. Конструкция </w:t>
      </w:r>
      <w:r w:rsidRPr="00BC57D6">
        <w:rPr>
          <w:rFonts w:ascii="Times New Roman" w:hAnsi="Times New Roman"/>
          <w:i/>
          <w:iCs/>
          <w:lang w:val="en-US"/>
        </w:rPr>
        <w:t>Would</w:t>
      </w:r>
      <w:r w:rsidRPr="00BC57D6">
        <w:rPr>
          <w:rFonts w:ascii="Times New Roman" w:hAnsi="Times New Roman"/>
          <w:i/>
          <w:iCs/>
        </w:rPr>
        <w:t xml:space="preserve"> </w:t>
      </w:r>
      <w:r w:rsidRPr="00BC57D6">
        <w:rPr>
          <w:rFonts w:ascii="Times New Roman" w:hAnsi="Times New Roman"/>
          <w:i/>
          <w:iCs/>
          <w:lang w:val="en-US"/>
        </w:rPr>
        <w:t>you</w:t>
      </w:r>
      <w:r w:rsidRPr="00BC57D6">
        <w:rPr>
          <w:rFonts w:ascii="Times New Roman" w:hAnsi="Times New Roman"/>
          <w:i/>
          <w:iCs/>
        </w:rPr>
        <w:t xml:space="preserve"> </w:t>
      </w:r>
      <w:r w:rsidRPr="00BC57D6">
        <w:rPr>
          <w:rFonts w:ascii="Times New Roman" w:hAnsi="Times New Roman"/>
          <w:i/>
          <w:iCs/>
          <w:lang w:val="en-US"/>
        </w:rPr>
        <w:t>like</w:t>
      </w:r>
      <w:r w:rsidRPr="00BC57D6">
        <w:rPr>
          <w:rFonts w:ascii="Times New Roman" w:hAnsi="Times New Roman"/>
          <w:i/>
          <w:iCs/>
        </w:rPr>
        <w:t xml:space="preserve">? </w:t>
      </w:r>
      <w:r w:rsidRPr="00BC57D6">
        <w:rPr>
          <w:rFonts w:ascii="Times New Roman" w:hAnsi="Times New Roman"/>
        </w:rPr>
        <w:t xml:space="preserve">и использование </w:t>
      </w:r>
      <w:r w:rsidRPr="00BC57D6">
        <w:rPr>
          <w:rFonts w:ascii="Times New Roman" w:hAnsi="Times New Roman"/>
          <w:i/>
          <w:iCs/>
        </w:rPr>
        <w:t xml:space="preserve"> </w:t>
      </w:r>
      <w:r w:rsidRPr="00BC57D6">
        <w:rPr>
          <w:rFonts w:ascii="Times New Roman" w:hAnsi="Times New Roman"/>
        </w:rPr>
        <w:t xml:space="preserve">ее в речи. </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 xml:space="preserve">Тема 6. Погода. </w:t>
      </w:r>
    </w:p>
    <w:p w:rsidR="00BC57D6" w:rsidRPr="00BC57D6" w:rsidRDefault="00BC57D6" w:rsidP="00BC57D6">
      <w:pPr>
        <w:autoSpaceDE w:val="0"/>
        <w:autoSpaceDN w:val="0"/>
        <w:adjustRightInd w:val="0"/>
        <w:spacing w:after="0"/>
        <w:jc w:val="both"/>
        <w:rPr>
          <w:rFonts w:ascii="Times New Roman" w:hAnsi="Times New Roman"/>
        </w:rPr>
      </w:pPr>
      <w:r w:rsidRPr="00BC57D6">
        <w:rPr>
          <w:rFonts w:ascii="Times New Roman" w:hAnsi="Times New Roman"/>
        </w:rPr>
        <w:t xml:space="preserve">Погода в разных городахи в разное время года. Занятия людей и погода. Прилагательные в сравнительной степени. Грамматическое время </w:t>
      </w:r>
      <w:r w:rsidRPr="00BC57D6">
        <w:rPr>
          <w:rFonts w:ascii="Times New Roman" w:hAnsi="Times New Roman"/>
          <w:iCs/>
        </w:rPr>
        <w:t>past simple</w:t>
      </w:r>
      <w:r w:rsidRPr="00BC57D6">
        <w:rPr>
          <w:rFonts w:ascii="Times New Roman" w:hAnsi="Times New Roman"/>
          <w:i/>
          <w:iCs/>
        </w:rPr>
        <w:t xml:space="preserve"> </w:t>
      </w:r>
      <w:r w:rsidRPr="00BC57D6">
        <w:rPr>
          <w:rFonts w:ascii="Times New Roman" w:hAnsi="Times New Roman"/>
        </w:rPr>
        <w:t xml:space="preserve">(глагол </w:t>
      </w:r>
      <w:r w:rsidRPr="00BC57D6">
        <w:rPr>
          <w:rFonts w:ascii="Times New Roman" w:hAnsi="Times New Roman"/>
          <w:iCs/>
        </w:rPr>
        <w:t>to be</w:t>
      </w:r>
      <w:r w:rsidRPr="00BC57D6">
        <w:rPr>
          <w:rFonts w:ascii="Times New Roman" w:hAnsi="Times New Roman"/>
        </w:rPr>
        <w:t xml:space="preserve">) и использование формы этого глагола в речи. Способ образования превосходной степени английских прилагательных. </w:t>
      </w:r>
    </w:p>
    <w:p w:rsidR="00BC57D6" w:rsidRPr="00BC57D6" w:rsidRDefault="00BC57D6" w:rsidP="00BC57D6">
      <w:pPr>
        <w:autoSpaceDE w:val="0"/>
        <w:autoSpaceDN w:val="0"/>
        <w:adjustRightInd w:val="0"/>
        <w:spacing w:after="0"/>
        <w:jc w:val="both"/>
        <w:rPr>
          <w:rFonts w:ascii="Times New Roman" w:hAnsi="Times New Roman"/>
          <w:b/>
        </w:rPr>
      </w:pPr>
      <w:r w:rsidRPr="00BC57D6">
        <w:rPr>
          <w:rFonts w:ascii="Times New Roman" w:hAnsi="Times New Roman"/>
          <w:b/>
        </w:rPr>
        <w:t xml:space="preserve">Тема 7. Выходные. </w:t>
      </w:r>
    </w:p>
    <w:p w:rsidR="00BC57D6" w:rsidRPr="00BC57D6" w:rsidRDefault="00BC57D6" w:rsidP="00BC57D6">
      <w:pPr>
        <w:autoSpaceDE w:val="0"/>
        <w:autoSpaceDN w:val="0"/>
        <w:adjustRightInd w:val="0"/>
        <w:spacing w:after="0"/>
        <w:jc w:val="both"/>
        <w:rPr>
          <w:rFonts w:ascii="Times New Roman" w:hAnsi="Times New Roman"/>
          <w:iCs/>
        </w:rPr>
      </w:pPr>
      <w:r w:rsidRPr="00BC57D6">
        <w:rPr>
          <w:rFonts w:ascii="Times New Roman" w:hAnsi="Times New Roman"/>
        </w:rPr>
        <w:t xml:space="preserve">Путешествия по городам и странам. Погода. Прошлые выходные. Выходные дни в семье Баркеров. Путешествие в Москву. окончание </w:t>
      </w:r>
      <w:r w:rsidRPr="00BC57D6">
        <w:rPr>
          <w:rFonts w:ascii="Times New Roman" w:hAnsi="Times New Roman"/>
          <w:i/>
          <w:iCs/>
        </w:rPr>
        <w:t xml:space="preserve">-ed </w:t>
      </w:r>
      <w:r w:rsidRPr="00BC57D6">
        <w:rPr>
          <w:rFonts w:ascii="Times New Roman" w:hAnsi="Times New Roman"/>
        </w:rPr>
        <w:t xml:space="preserve">так называемых правильных глаголов. Специальные вопросы в </w:t>
      </w:r>
      <w:r w:rsidRPr="00BC57D6">
        <w:rPr>
          <w:rFonts w:ascii="Times New Roman" w:hAnsi="Times New Roman"/>
          <w:i/>
          <w:iCs/>
        </w:rPr>
        <w:t xml:space="preserve">Past Simple. </w:t>
      </w:r>
      <w:r w:rsidRPr="00BC57D6">
        <w:rPr>
          <w:rFonts w:ascii="Times New Roman" w:hAnsi="Times New Roman"/>
        </w:rPr>
        <w:t xml:space="preserve">Грамматическое время </w:t>
      </w:r>
      <w:r w:rsidRPr="00BC57D6">
        <w:rPr>
          <w:rFonts w:ascii="Times New Roman" w:hAnsi="Times New Roman"/>
          <w:iCs/>
        </w:rPr>
        <w:t>future simple</w:t>
      </w:r>
      <w:r w:rsidRPr="00BC57D6">
        <w:rPr>
          <w:rFonts w:ascii="Times New Roman" w:hAnsi="Times New Roman"/>
          <w:i/>
          <w:iCs/>
        </w:rPr>
        <w:t xml:space="preserve"> </w:t>
      </w:r>
      <w:r w:rsidRPr="00BC57D6">
        <w:rPr>
          <w:rFonts w:ascii="Times New Roman" w:hAnsi="Times New Roman"/>
        </w:rPr>
        <w:t xml:space="preserve">и использование его в речи. Образовании вопросительной формы оборота </w:t>
      </w:r>
      <w:r w:rsidRPr="00BC57D6">
        <w:rPr>
          <w:rFonts w:ascii="Times New Roman" w:hAnsi="Times New Roman"/>
          <w:iCs/>
          <w:lang w:val="en-US"/>
        </w:rPr>
        <w:t>to</w:t>
      </w:r>
      <w:r w:rsidRPr="00BC57D6">
        <w:rPr>
          <w:rFonts w:ascii="Times New Roman" w:hAnsi="Times New Roman"/>
          <w:iCs/>
        </w:rPr>
        <w:t xml:space="preserve"> </w:t>
      </w:r>
      <w:r w:rsidRPr="00BC57D6">
        <w:rPr>
          <w:rFonts w:ascii="Times New Roman" w:hAnsi="Times New Roman"/>
          <w:iCs/>
          <w:lang w:val="en-US"/>
        </w:rPr>
        <w:t>be</w:t>
      </w:r>
      <w:r w:rsidRPr="00BC57D6">
        <w:rPr>
          <w:rFonts w:ascii="Times New Roman" w:hAnsi="Times New Roman"/>
          <w:iCs/>
        </w:rPr>
        <w:t xml:space="preserve"> </w:t>
      </w:r>
      <w:r w:rsidRPr="00BC57D6">
        <w:rPr>
          <w:rFonts w:ascii="Times New Roman" w:hAnsi="Times New Roman"/>
          <w:iCs/>
          <w:lang w:val="en-US"/>
        </w:rPr>
        <w:t>going</w:t>
      </w:r>
      <w:r w:rsidRPr="00BC57D6">
        <w:rPr>
          <w:rFonts w:ascii="Times New Roman" w:hAnsi="Times New Roman"/>
          <w:iCs/>
        </w:rPr>
        <w:t xml:space="preserve"> </w:t>
      </w:r>
      <w:r w:rsidRPr="00BC57D6">
        <w:rPr>
          <w:rFonts w:ascii="Times New Roman" w:hAnsi="Times New Roman"/>
          <w:iCs/>
          <w:lang w:val="en-US"/>
        </w:rPr>
        <w:t>to</w:t>
      </w:r>
      <w:r w:rsidRPr="00BC57D6">
        <w:rPr>
          <w:rFonts w:ascii="Times New Roman" w:hAnsi="Times New Roman"/>
          <w:iCs/>
        </w:rPr>
        <w:t>.</w:t>
      </w:r>
    </w:p>
    <w:p w:rsidR="00BE7F06" w:rsidRPr="00BE7F06" w:rsidRDefault="00BE7F06" w:rsidP="00BE7F06">
      <w:pPr>
        <w:spacing w:after="0" w:line="240" w:lineRule="auto"/>
        <w:ind w:left="710"/>
        <w:jc w:val="center"/>
        <w:rPr>
          <w:rFonts w:ascii="Times New Roman" w:hAnsi="Times New Roman"/>
          <w:b/>
        </w:rPr>
      </w:pPr>
      <w:r w:rsidRPr="00BE7F06">
        <w:rPr>
          <w:rFonts w:ascii="Times New Roman" w:hAnsi="Times New Roman"/>
          <w:b/>
        </w:rPr>
        <w:t xml:space="preserve">Тематическое планирование </w:t>
      </w:r>
    </w:p>
    <w:p w:rsidR="00BE7F06" w:rsidRPr="00BE7F06" w:rsidRDefault="00BE7F06" w:rsidP="00BE7F06">
      <w:pPr>
        <w:spacing w:after="0" w:line="240" w:lineRule="auto"/>
        <w:ind w:left="710"/>
        <w:rPr>
          <w:rFonts w:ascii="Times New Roman" w:hAnsi="Times New Roman"/>
          <w:b/>
        </w:rPr>
      </w:pPr>
      <w:r w:rsidRPr="00BE7F06">
        <w:rPr>
          <w:rFonts w:ascii="Times New Roman" w:hAnsi="Times New Roman"/>
          <w:b/>
        </w:rPr>
        <w:t>2 класс</w:t>
      </w:r>
    </w:p>
    <w:tbl>
      <w:tblPr>
        <w:tblpPr w:leftFromText="180" w:rightFromText="180" w:vertAnchor="text" w:tblpY="1"/>
        <w:tblOverlap w:val="neve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7"/>
        <w:gridCol w:w="7125"/>
        <w:gridCol w:w="1351"/>
      </w:tblGrid>
      <w:tr w:rsidR="00BE7F06" w:rsidRPr="00BE7F06" w:rsidTr="00BE7F06">
        <w:tc>
          <w:tcPr>
            <w:tcW w:w="857" w:type="dxa"/>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w:t>
            </w:r>
          </w:p>
        </w:tc>
        <w:tc>
          <w:tcPr>
            <w:tcW w:w="7125" w:type="dxa"/>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Тема</w:t>
            </w:r>
          </w:p>
        </w:tc>
        <w:tc>
          <w:tcPr>
            <w:tcW w:w="1351" w:type="dxa"/>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кол-во часов</w:t>
            </w:r>
          </w:p>
        </w:tc>
      </w:tr>
      <w:tr w:rsidR="00BE7F06" w:rsidRPr="00BE7F06" w:rsidTr="00BE7F06">
        <w:tc>
          <w:tcPr>
            <w:tcW w:w="9333" w:type="dxa"/>
            <w:gridSpan w:val="3"/>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1. Знакомство (8 ч.)</w:t>
            </w:r>
          </w:p>
        </w:tc>
      </w:tr>
      <w:tr w:rsidR="00BE7F06" w:rsidRPr="00BE7F06" w:rsidTr="00BE7F06">
        <w:trPr>
          <w:trHeight w:val="25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Знакомство со странами изучаемого языка.</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8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 xml:space="preserve"> Английские имена. Введение букв  </w:t>
            </w:r>
            <w:r w:rsidRPr="00BE7F06">
              <w:rPr>
                <w:rFonts w:ascii="Times New Roman" w:hAnsi="Times New Roman"/>
                <w:lang w:val="en-US" w:eastAsia="en-US"/>
              </w:rPr>
              <w:t>Bb</w:t>
            </w:r>
            <w:r w:rsidRPr="00BE7F06">
              <w:rPr>
                <w:rFonts w:ascii="Times New Roman" w:hAnsi="Times New Roman"/>
                <w:lang w:eastAsia="en-US"/>
              </w:rPr>
              <w:t xml:space="preserve">, </w:t>
            </w:r>
            <w:r w:rsidRPr="00BE7F06">
              <w:rPr>
                <w:rFonts w:ascii="Times New Roman" w:hAnsi="Times New Roman"/>
                <w:lang w:val="en-US" w:eastAsia="en-US"/>
              </w:rPr>
              <w:t>Dd</w:t>
            </w:r>
            <w:r w:rsidRPr="00BE7F06">
              <w:rPr>
                <w:rFonts w:ascii="Times New Roman" w:hAnsi="Times New Roman"/>
                <w:lang w:eastAsia="en-US"/>
              </w:rPr>
              <w:t xml:space="preserve">, </w:t>
            </w:r>
            <w:r w:rsidRPr="00BE7F06">
              <w:rPr>
                <w:rFonts w:ascii="Times New Roman" w:hAnsi="Times New Roman"/>
                <w:lang w:val="en-US" w:eastAsia="en-US"/>
              </w:rPr>
              <w:t>Kk</w:t>
            </w:r>
            <w:r w:rsidRPr="00BE7F06">
              <w:rPr>
                <w:rFonts w:ascii="Times New Roman" w:hAnsi="Times New Roman"/>
                <w:lang w:eastAsia="en-US"/>
              </w:rPr>
              <w:t xml:space="preserve">, </w:t>
            </w:r>
            <w:r w:rsidRPr="00BE7F06">
              <w:rPr>
                <w:rFonts w:ascii="Times New Roman" w:hAnsi="Times New Roman"/>
                <w:lang w:val="en-US" w:eastAsia="en-US"/>
              </w:rPr>
              <w:t>Ll</w:t>
            </w:r>
            <w:r w:rsidRPr="00BE7F06">
              <w:rPr>
                <w:rFonts w:ascii="Times New Roman" w:hAnsi="Times New Roman"/>
                <w:lang w:eastAsia="en-US"/>
              </w:rPr>
              <w:t xml:space="preserve">, </w:t>
            </w:r>
            <w:r w:rsidRPr="00BE7F06">
              <w:rPr>
                <w:rFonts w:ascii="Times New Roman" w:hAnsi="Times New Roman"/>
                <w:lang w:val="en-US" w:eastAsia="en-US"/>
              </w:rPr>
              <w:t>Mm</w:t>
            </w:r>
            <w:r w:rsidRPr="00BE7F06">
              <w:rPr>
                <w:rFonts w:ascii="Times New Roman" w:hAnsi="Times New Roman"/>
                <w:lang w:eastAsia="en-US"/>
              </w:rPr>
              <w:t xml:space="preserve">, </w:t>
            </w:r>
            <w:r w:rsidRPr="00BE7F06">
              <w:rPr>
                <w:rFonts w:ascii="Times New Roman" w:hAnsi="Times New Roman"/>
                <w:lang w:val="en-US" w:eastAsia="en-US"/>
              </w:rPr>
              <w:t>Nn</w:t>
            </w:r>
            <w:r w:rsidRPr="00BE7F06">
              <w:rPr>
                <w:rFonts w:ascii="Times New Roman" w:hAnsi="Times New Roman"/>
                <w:lang w:eastAsia="en-US"/>
              </w:rPr>
              <w:t xml:space="preserve">, </w:t>
            </w:r>
            <w:r w:rsidRPr="00BE7F06">
              <w:rPr>
                <w:rFonts w:ascii="Times New Roman" w:hAnsi="Times New Roman"/>
                <w:lang w:val="en-US" w:eastAsia="en-US"/>
              </w:rPr>
              <w:t>Ee</w:t>
            </w:r>
            <w:r w:rsidRPr="00BE7F06">
              <w:rPr>
                <w:rFonts w:ascii="Times New Roman" w:hAnsi="Times New Roman"/>
                <w:lang w:eastAsia="en-US"/>
              </w:rPr>
              <w:t xml:space="preserve">.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46"/>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 Новые соседи Нелли. Введение букв  </w:t>
            </w:r>
            <w:r w:rsidRPr="00BE7F06">
              <w:rPr>
                <w:rFonts w:ascii="Times New Roman" w:hAnsi="Times New Roman"/>
                <w:lang w:val="en-US" w:eastAsia="en-US"/>
              </w:rPr>
              <w:t>Tt</w:t>
            </w:r>
            <w:r w:rsidRPr="00BE7F06">
              <w:rPr>
                <w:rFonts w:ascii="Times New Roman" w:hAnsi="Times New Roman"/>
                <w:lang w:eastAsia="en-US"/>
              </w:rPr>
              <w:t xml:space="preserve">, </w:t>
            </w:r>
            <w:r w:rsidRPr="00BE7F06">
              <w:rPr>
                <w:rFonts w:ascii="Times New Roman" w:hAnsi="Times New Roman"/>
                <w:lang w:val="en-US" w:eastAsia="en-US"/>
              </w:rPr>
              <w:t>Ss</w:t>
            </w:r>
            <w:r w:rsidRPr="00BE7F06">
              <w:rPr>
                <w:rFonts w:ascii="Times New Roman" w:hAnsi="Times New Roman"/>
                <w:lang w:eastAsia="en-US"/>
              </w:rPr>
              <w:t xml:space="preserve">, </w:t>
            </w:r>
            <w:r w:rsidRPr="00BE7F06">
              <w:rPr>
                <w:rFonts w:ascii="Times New Roman" w:hAnsi="Times New Roman"/>
                <w:lang w:val="en-US" w:eastAsia="en-US"/>
              </w:rPr>
              <w:t>Gg</w:t>
            </w:r>
            <w:r w:rsidRPr="00BE7F06">
              <w:rPr>
                <w:rFonts w:ascii="Times New Roman" w:hAnsi="Times New Roman"/>
                <w:lang w:eastAsia="en-US"/>
              </w:rPr>
              <w:t xml:space="preserve">, </w:t>
            </w:r>
            <w:r w:rsidRPr="00BE7F06">
              <w:rPr>
                <w:rFonts w:ascii="Times New Roman" w:hAnsi="Times New Roman"/>
                <w:lang w:val="en-US" w:eastAsia="en-US"/>
              </w:rPr>
              <w:t>Yy</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2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 Знакомство. Формирование навыков диалогической речи. Введение букв: </w:t>
            </w:r>
            <w:r w:rsidRPr="00BE7F06">
              <w:rPr>
                <w:rFonts w:ascii="Times New Roman" w:hAnsi="Times New Roman"/>
                <w:lang w:val="en-US" w:eastAsia="en-US"/>
              </w:rPr>
              <w:t>Ff</w:t>
            </w:r>
            <w:r w:rsidRPr="00BE7F06">
              <w:rPr>
                <w:rFonts w:ascii="Times New Roman" w:hAnsi="Times New Roman"/>
                <w:lang w:eastAsia="en-US"/>
              </w:rPr>
              <w:t xml:space="preserve">, </w:t>
            </w:r>
            <w:r w:rsidRPr="00BE7F06">
              <w:rPr>
                <w:rFonts w:ascii="Times New Roman" w:hAnsi="Times New Roman"/>
                <w:lang w:val="en-US" w:eastAsia="en-US"/>
              </w:rPr>
              <w:t>Pp</w:t>
            </w:r>
            <w:r w:rsidRPr="00BE7F06">
              <w:rPr>
                <w:rFonts w:ascii="Times New Roman" w:hAnsi="Times New Roman"/>
                <w:lang w:eastAsia="en-US"/>
              </w:rPr>
              <w:t xml:space="preserve">, </w:t>
            </w:r>
            <w:r w:rsidRPr="00BE7F06">
              <w:rPr>
                <w:rFonts w:ascii="Times New Roman" w:hAnsi="Times New Roman"/>
                <w:lang w:val="en-US" w:eastAsia="en-US"/>
              </w:rPr>
              <w:t>Vv</w:t>
            </w:r>
            <w:r w:rsidRPr="00BE7F06">
              <w:rPr>
                <w:rFonts w:ascii="Times New Roman" w:hAnsi="Times New Roman"/>
                <w:lang w:eastAsia="en-US"/>
              </w:rPr>
              <w:t xml:space="preserve">, </w:t>
            </w:r>
            <w:r w:rsidRPr="00BE7F06">
              <w:rPr>
                <w:rFonts w:ascii="Times New Roman" w:hAnsi="Times New Roman"/>
                <w:lang w:val="en-US" w:eastAsia="en-US"/>
              </w:rPr>
              <w:t>Ww</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 Знакомимся друг с другом. Составление диалогов по образцу. Введение букв </w:t>
            </w:r>
            <w:r w:rsidRPr="00BE7F06">
              <w:rPr>
                <w:rFonts w:ascii="Times New Roman" w:hAnsi="Times New Roman"/>
                <w:lang w:val="en-US" w:eastAsia="en-US"/>
              </w:rPr>
              <w:t>Hh</w:t>
            </w:r>
            <w:r w:rsidRPr="00BE7F06">
              <w:rPr>
                <w:rFonts w:ascii="Times New Roman" w:hAnsi="Times New Roman"/>
                <w:lang w:eastAsia="en-US"/>
              </w:rPr>
              <w:t xml:space="preserve">, </w:t>
            </w:r>
            <w:r w:rsidRPr="00BE7F06">
              <w:rPr>
                <w:rFonts w:ascii="Times New Roman" w:hAnsi="Times New Roman"/>
                <w:lang w:val="en-US" w:eastAsia="en-US"/>
              </w:rPr>
              <w:t>Jj</w:t>
            </w:r>
            <w:r w:rsidRPr="00BE7F06">
              <w:rPr>
                <w:rFonts w:ascii="Times New Roman" w:hAnsi="Times New Roman"/>
                <w:lang w:eastAsia="en-US"/>
              </w:rPr>
              <w:t xml:space="preserve">, </w:t>
            </w:r>
            <w:r w:rsidRPr="00BE7F06">
              <w:rPr>
                <w:rFonts w:ascii="Times New Roman" w:hAnsi="Times New Roman"/>
                <w:lang w:val="en-US" w:eastAsia="en-US"/>
              </w:rPr>
              <w:t>Zz</w:t>
            </w:r>
            <w:r w:rsidRPr="00BE7F06">
              <w:rPr>
                <w:rFonts w:ascii="Times New Roman" w:hAnsi="Times New Roman"/>
                <w:lang w:eastAsia="en-US"/>
              </w:rPr>
              <w:t xml:space="preserve">, </w:t>
            </w:r>
            <w:r w:rsidRPr="00BE7F06">
              <w:rPr>
                <w:rFonts w:ascii="Times New Roman" w:hAnsi="Times New Roman"/>
                <w:lang w:val="en-US" w:eastAsia="en-US"/>
              </w:rPr>
              <w:t>Ii</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4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 Повторение изученной лексики. Совершенствование произносительных навыков.</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7.</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 Имена домашних питомцев. Формирование умения по описанию картинки.</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3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8.</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 Английские имена и фамилии. Введение букв: </w:t>
            </w:r>
            <w:r w:rsidRPr="00BE7F06">
              <w:rPr>
                <w:rFonts w:ascii="Times New Roman" w:hAnsi="Times New Roman"/>
                <w:lang w:val="en-US" w:eastAsia="en-US"/>
              </w:rPr>
              <w:t>Rr</w:t>
            </w:r>
            <w:r w:rsidRPr="00BE7F06">
              <w:rPr>
                <w:rFonts w:ascii="Times New Roman" w:hAnsi="Times New Roman"/>
                <w:lang w:eastAsia="en-US"/>
              </w:rPr>
              <w:t xml:space="preserve">, </w:t>
            </w:r>
            <w:r w:rsidRPr="00BE7F06">
              <w:rPr>
                <w:rFonts w:ascii="Times New Roman" w:hAnsi="Times New Roman"/>
                <w:lang w:val="en-US" w:eastAsia="en-US"/>
              </w:rPr>
              <w:t>Cc</w:t>
            </w:r>
            <w:r w:rsidRPr="00BE7F06">
              <w:rPr>
                <w:rFonts w:ascii="Times New Roman" w:hAnsi="Times New Roman"/>
                <w:lang w:eastAsia="en-US"/>
              </w:rPr>
              <w:t xml:space="preserve">, </w:t>
            </w:r>
            <w:r w:rsidRPr="00BE7F06">
              <w:rPr>
                <w:rFonts w:ascii="Times New Roman" w:hAnsi="Times New Roman"/>
                <w:lang w:val="en-US" w:eastAsia="en-US"/>
              </w:rPr>
              <w:t>Xx</w:t>
            </w:r>
            <w:r w:rsidRPr="00BE7F06">
              <w:rPr>
                <w:rFonts w:ascii="Times New Roman" w:hAnsi="Times New Roman"/>
                <w:lang w:eastAsia="en-US"/>
              </w:rPr>
              <w:t xml:space="preserve">.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333" w:type="dxa"/>
            <w:gridSpan w:val="3"/>
          </w:tcPr>
          <w:p w:rsidR="00BE7F06" w:rsidRPr="00BE7F06" w:rsidRDefault="00BE7F06" w:rsidP="00BE7F06">
            <w:pPr>
              <w:spacing w:after="0" w:line="240" w:lineRule="auto"/>
              <w:jc w:val="center"/>
              <w:rPr>
                <w:rFonts w:ascii="Times New Roman" w:hAnsi="Times New Roman"/>
                <w:b/>
                <w:lang w:eastAsia="en-US"/>
              </w:rPr>
            </w:pPr>
            <w:r w:rsidRPr="00BE7F06">
              <w:rPr>
                <w:rFonts w:ascii="Times New Roman" w:hAnsi="Times New Roman"/>
                <w:b/>
                <w:lang w:eastAsia="en-US"/>
              </w:rPr>
              <w:t xml:space="preserve">2.Мир вокруг нас (7 ч.) </w:t>
            </w:r>
          </w:p>
        </w:tc>
      </w:tr>
      <w:tr w:rsidR="00BE7F06" w:rsidRPr="00BE7F06" w:rsidTr="00BE7F06">
        <w:trPr>
          <w:trHeight w:val="25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9.</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Гласная буква Оо. Экскурсия в Лондон. Совершенствование лексических навыков.</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19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10.</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Гласная буква </w:t>
            </w:r>
            <w:r w:rsidRPr="00BE7F06">
              <w:rPr>
                <w:rFonts w:ascii="Times New Roman" w:hAnsi="Times New Roman"/>
                <w:lang w:val="en-US" w:eastAsia="en-US"/>
              </w:rPr>
              <w:t>Uu</w:t>
            </w:r>
            <w:r w:rsidRPr="00BE7F06">
              <w:rPr>
                <w:rFonts w:ascii="Times New Roman" w:hAnsi="Times New Roman"/>
                <w:lang w:eastAsia="en-US"/>
              </w:rPr>
              <w:t xml:space="preserve">. Учимся прощаться. Формирование навыков диалогической речи.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4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11.</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Остановка в  гостинице. Буквосочетание ее. Формирование навыка чтения.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51"/>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12.</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Новые ученики. Неопределенный артикль “</w:t>
            </w:r>
            <w:r w:rsidRPr="00BE7F06">
              <w:rPr>
                <w:rFonts w:ascii="Times New Roman" w:hAnsi="Times New Roman"/>
                <w:lang w:val="en-US" w:eastAsia="en-US"/>
              </w:rPr>
              <w:t>a</w:t>
            </w:r>
            <w:r w:rsidRPr="00BE7F06">
              <w:rPr>
                <w:rFonts w:ascii="Times New Roman" w:hAnsi="Times New Roman"/>
                <w:lang w:eastAsia="en-US"/>
              </w:rPr>
              <w:t xml:space="preserve">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1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13.</w:t>
            </w:r>
          </w:p>
        </w:tc>
        <w:tc>
          <w:tcPr>
            <w:tcW w:w="7125" w:type="dxa"/>
          </w:tcPr>
          <w:p w:rsidR="00BE7F06" w:rsidRPr="00BE7F06" w:rsidRDefault="00BE7F06" w:rsidP="00BE7F06">
            <w:pPr>
              <w:autoSpaceDE w:val="0"/>
              <w:autoSpaceDN w:val="0"/>
              <w:adjustRightInd w:val="0"/>
              <w:spacing w:after="0" w:line="240" w:lineRule="auto"/>
              <w:rPr>
                <w:rFonts w:ascii="Times New Roman" w:hAnsi="Times New Roman"/>
              </w:rPr>
            </w:pPr>
            <w:r w:rsidRPr="00BE7F06">
              <w:rPr>
                <w:rFonts w:ascii="Times New Roman" w:hAnsi="Times New Roman"/>
                <w:lang w:eastAsia="en-US"/>
              </w:rPr>
              <w:t>Животные. Английский алфавит.</w:t>
            </w:r>
            <w:r w:rsidRPr="00BE7F06">
              <w:rPr>
                <w:rFonts w:ascii="Times New Roman" w:hAnsi="Times New Roman"/>
              </w:rPr>
              <w:t xml:space="preserve"> Формирование навыков аудирования с пониманием основного содержания с опорой на картинку.</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5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14.</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Спортивный клуб. Совершенствование лексических навыков.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76"/>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15.</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Вопросительная конструкция </w:t>
            </w:r>
            <w:r w:rsidRPr="00BE7F06">
              <w:rPr>
                <w:rFonts w:ascii="Times New Roman" w:hAnsi="Times New Roman"/>
                <w:lang w:val="en-US" w:eastAsia="en-US"/>
              </w:rPr>
              <w:t>How</w:t>
            </w:r>
            <w:r w:rsidRPr="00BE7F06">
              <w:rPr>
                <w:rFonts w:ascii="Times New Roman" w:hAnsi="Times New Roman"/>
                <w:lang w:eastAsia="en-US"/>
              </w:rPr>
              <w:t xml:space="preserve"> </w:t>
            </w:r>
            <w:r w:rsidRPr="00BE7F06">
              <w:rPr>
                <w:rFonts w:ascii="Times New Roman" w:hAnsi="Times New Roman"/>
                <w:lang w:val="en-US" w:eastAsia="en-US"/>
              </w:rPr>
              <w:t>are</w:t>
            </w:r>
            <w:r w:rsidRPr="00BE7F06">
              <w:rPr>
                <w:rFonts w:ascii="Times New Roman" w:hAnsi="Times New Roman"/>
                <w:lang w:eastAsia="en-US"/>
              </w:rPr>
              <w:t xml:space="preserve"> </w:t>
            </w:r>
            <w:r w:rsidRPr="00BE7F06">
              <w:rPr>
                <w:rFonts w:ascii="Times New Roman" w:hAnsi="Times New Roman"/>
                <w:lang w:val="en-US" w:eastAsia="en-US"/>
              </w:rPr>
              <w:t>you</w:t>
            </w:r>
            <w:r w:rsidRPr="00BE7F06">
              <w:rPr>
                <w:rFonts w:ascii="Times New Roman" w:hAnsi="Times New Roman"/>
                <w:lang w:eastAsia="en-US"/>
              </w:rPr>
              <w:t xml:space="preserve">? Буквосочетание </w:t>
            </w:r>
            <w:r w:rsidRPr="00BE7F06">
              <w:rPr>
                <w:rFonts w:ascii="Times New Roman" w:hAnsi="Times New Roman"/>
                <w:lang w:val="en-US" w:eastAsia="en-US"/>
              </w:rPr>
              <w:t>sh</w:t>
            </w:r>
            <w:r w:rsidRPr="00BE7F06">
              <w:rPr>
                <w:rFonts w:ascii="Times New Roman" w:hAnsi="Times New Roman"/>
                <w:lang w:eastAsia="en-US"/>
              </w:rPr>
              <w:t xml:space="preserve">, особенности чтения и произношения.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333" w:type="dxa"/>
            <w:gridSpan w:val="3"/>
          </w:tcPr>
          <w:p w:rsidR="00BE7F06" w:rsidRPr="00BE7F06" w:rsidRDefault="00BE7F06" w:rsidP="00BE7F06">
            <w:pPr>
              <w:spacing w:after="0" w:line="240" w:lineRule="auto"/>
              <w:jc w:val="center"/>
              <w:rPr>
                <w:rFonts w:ascii="Times New Roman" w:hAnsi="Times New Roman"/>
                <w:b/>
                <w:lang w:eastAsia="en-US"/>
              </w:rPr>
            </w:pPr>
            <w:r w:rsidRPr="00BE7F06">
              <w:rPr>
                <w:rFonts w:ascii="Times New Roman" w:hAnsi="Times New Roman"/>
                <w:b/>
                <w:lang w:eastAsia="en-US"/>
              </w:rPr>
              <w:t xml:space="preserve">3. Откуда мы родом (7 ч.) </w:t>
            </w:r>
          </w:p>
        </w:tc>
      </w:tr>
      <w:tr w:rsidR="00BE7F06" w:rsidRPr="00BE7F06" w:rsidTr="00BE7F06">
        <w:trPr>
          <w:trHeight w:val="24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16.</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Пациенты доктора. Гласная буква </w:t>
            </w:r>
            <w:r w:rsidRPr="00BE7F06">
              <w:rPr>
                <w:rFonts w:ascii="Times New Roman" w:hAnsi="Times New Roman"/>
                <w:lang w:val="en-US" w:eastAsia="en-US"/>
              </w:rPr>
              <w:t>Aa</w:t>
            </w:r>
            <w:r w:rsidRPr="00BE7F06">
              <w:rPr>
                <w:rFonts w:ascii="Times New Roman" w:hAnsi="Times New Roman"/>
                <w:lang w:eastAsia="en-US"/>
              </w:rPr>
              <w:t>.. Формирование лексических навыков.</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5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17.</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Цвета. Сочинительный союз «</w:t>
            </w:r>
            <w:r w:rsidRPr="00BE7F06">
              <w:rPr>
                <w:rFonts w:ascii="Times New Roman" w:hAnsi="Times New Roman"/>
                <w:lang w:val="en-US" w:eastAsia="en-US"/>
              </w:rPr>
              <w:t>and</w:t>
            </w:r>
            <w:r w:rsidRPr="00BE7F06">
              <w:rPr>
                <w:rFonts w:ascii="Times New Roman" w:hAnsi="Times New Roman"/>
                <w:lang w:eastAsia="en-US"/>
              </w:rPr>
              <w:t xml:space="preserve">». Буквосочетание </w:t>
            </w:r>
            <w:r w:rsidRPr="00BE7F06">
              <w:rPr>
                <w:rFonts w:ascii="Times New Roman" w:hAnsi="Times New Roman"/>
                <w:lang w:val="en-US" w:eastAsia="en-US"/>
              </w:rPr>
              <w:t>ck</w:t>
            </w:r>
            <w:r w:rsidRPr="00BE7F06">
              <w:rPr>
                <w:rFonts w:ascii="Times New Roman" w:hAnsi="Times New Roman"/>
                <w:lang w:eastAsia="en-US"/>
              </w:rPr>
              <w:t xml:space="preserve"> , особенности чтения и произношения.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19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lastRenderedPageBreak/>
              <w:t>18.</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Названия городов. Буквосочетание оо. Формирование навыка чтения.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4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19.</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Откуда ты  родом? Ознакомление с новой лексикой: </w:t>
            </w:r>
            <w:r w:rsidRPr="00BE7F06">
              <w:rPr>
                <w:rFonts w:ascii="Times New Roman" w:hAnsi="Times New Roman"/>
                <w:lang w:val="en-US" w:eastAsia="en-US"/>
              </w:rPr>
              <w:t>big</w:t>
            </w:r>
            <w:r w:rsidRPr="00BE7F06">
              <w:rPr>
                <w:rFonts w:ascii="Times New Roman" w:hAnsi="Times New Roman"/>
                <w:lang w:eastAsia="en-US"/>
              </w:rPr>
              <w:t xml:space="preserve">, </w:t>
            </w:r>
            <w:r w:rsidRPr="00BE7F06">
              <w:rPr>
                <w:rFonts w:ascii="Times New Roman" w:hAnsi="Times New Roman"/>
                <w:lang w:val="en-US" w:eastAsia="en-US"/>
              </w:rPr>
              <w:t>small</w:t>
            </w:r>
            <w:r w:rsidRPr="00BE7F06">
              <w:rPr>
                <w:rFonts w:ascii="Times New Roman" w:hAnsi="Times New Roman"/>
                <w:lang w:eastAsia="en-US"/>
              </w:rPr>
              <w:t xml:space="preserve">.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2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20.</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Урок- повторение.  Построение предложения с союзом </w:t>
            </w:r>
            <w:r w:rsidRPr="00BE7F06">
              <w:rPr>
                <w:rFonts w:ascii="Times New Roman" w:hAnsi="Times New Roman"/>
                <w:i/>
                <w:lang w:eastAsia="en-US"/>
              </w:rPr>
              <w:t>and.</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1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21.</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Колесо обозрения. Повторение конструкций </w:t>
            </w:r>
            <w:r w:rsidRPr="00BE7F06">
              <w:rPr>
                <w:rFonts w:ascii="Times New Roman" w:hAnsi="Times New Roman"/>
                <w:lang w:val="en-US" w:eastAsia="en-US"/>
              </w:rPr>
              <w:t>How</w:t>
            </w:r>
            <w:r w:rsidRPr="00BE7F06">
              <w:rPr>
                <w:rFonts w:ascii="Times New Roman" w:hAnsi="Times New Roman"/>
                <w:lang w:eastAsia="en-US"/>
              </w:rPr>
              <w:t xml:space="preserve"> </w:t>
            </w:r>
            <w:r w:rsidRPr="00BE7F06">
              <w:rPr>
                <w:rFonts w:ascii="Times New Roman" w:hAnsi="Times New Roman"/>
                <w:lang w:val="en-US" w:eastAsia="en-US"/>
              </w:rPr>
              <w:t>are</w:t>
            </w:r>
            <w:r w:rsidRPr="00BE7F06">
              <w:rPr>
                <w:rFonts w:ascii="Times New Roman" w:hAnsi="Times New Roman"/>
                <w:lang w:eastAsia="en-US"/>
              </w:rPr>
              <w:t xml:space="preserve"> </w:t>
            </w:r>
            <w:r w:rsidRPr="00BE7F06">
              <w:rPr>
                <w:rFonts w:ascii="Times New Roman" w:hAnsi="Times New Roman"/>
                <w:lang w:val="en-US" w:eastAsia="en-US"/>
              </w:rPr>
              <w:t>you</w:t>
            </w:r>
            <w:r w:rsidRPr="00BE7F06">
              <w:rPr>
                <w:rFonts w:ascii="Times New Roman" w:hAnsi="Times New Roman"/>
                <w:lang w:eastAsia="en-US"/>
              </w:rPr>
              <w:t xml:space="preserve">? </w:t>
            </w:r>
            <w:r w:rsidRPr="00BE7F06">
              <w:rPr>
                <w:rFonts w:ascii="Times New Roman" w:hAnsi="Times New Roman"/>
                <w:lang w:val="en-US" w:eastAsia="en-US"/>
              </w:rPr>
              <w:t xml:space="preserve">Where are you from?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7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22.</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Буквосочетание </w:t>
            </w:r>
            <w:r w:rsidRPr="00BE7F06">
              <w:rPr>
                <w:rFonts w:ascii="Times New Roman" w:hAnsi="Times New Roman"/>
                <w:lang w:val="en-US" w:eastAsia="en-US"/>
              </w:rPr>
              <w:t>ch</w:t>
            </w:r>
            <w:r w:rsidRPr="00BE7F06">
              <w:rPr>
                <w:rFonts w:ascii="Times New Roman" w:hAnsi="Times New Roman"/>
                <w:lang w:eastAsia="en-US"/>
              </w:rPr>
              <w:t>. Глагол “</w:t>
            </w:r>
            <w:r w:rsidRPr="00BE7F06">
              <w:rPr>
                <w:rFonts w:ascii="Times New Roman" w:hAnsi="Times New Roman"/>
                <w:lang w:val="en-US" w:eastAsia="en-US"/>
              </w:rPr>
              <w:t>to</w:t>
            </w:r>
            <w:r w:rsidRPr="00BE7F06">
              <w:rPr>
                <w:rFonts w:ascii="Times New Roman" w:hAnsi="Times New Roman"/>
                <w:lang w:eastAsia="en-US"/>
              </w:rPr>
              <w:t xml:space="preserve"> </w:t>
            </w:r>
            <w:r w:rsidRPr="00BE7F06">
              <w:rPr>
                <w:rFonts w:ascii="Times New Roman" w:hAnsi="Times New Roman"/>
                <w:lang w:val="en-US" w:eastAsia="en-US"/>
              </w:rPr>
              <w:t>be</w:t>
            </w:r>
            <w:r w:rsidRPr="00BE7F06">
              <w:rPr>
                <w:rFonts w:ascii="Times New Roman" w:hAnsi="Times New Roman"/>
                <w:lang w:eastAsia="en-US"/>
              </w:rPr>
              <w:t>” в 3 лице единственного числа – “</w:t>
            </w:r>
            <w:r w:rsidRPr="00BE7F06">
              <w:rPr>
                <w:rFonts w:ascii="Times New Roman" w:hAnsi="Times New Roman"/>
                <w:lang w:val="en-US" w:eastAsia="en-US"/>
              </w:rPr>
              <w:t>is</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333" w:type="dxa"/>
            <w:gridSpan w:val="3"/>
          </w:tcPr>
          <w:p w:rsidR="00BE7F06" w:rsidRPr="00BE7F06" w:rsidRDefault="00BE7F06" w:rsidP="00BE7F06">
            <w:pPr>
              <w:spacing w:after="0" w:line="240" w:lineRule="auto"/>
              <w:jc w:val="center"/>
              <w:rPr>
                <w:rFonts w:ascii="Times New Roman" w:hAnsi="Times New Roman"/>
                <w:b/>
                <w:lang w:eastAsia="en-US"/>
              </w:rPr>
            </w:pPr>
            <w:r w:rsidRPr="00BE7F06">
              <w:rPr>
                <w:rFonts w:ascii="Times New Roman" w:hAnsi="Times New Roman"/>
                <w:b/>
                <w:lang w:eastAsia="en-US"/>
              </w:rPr>
              <w:t xml:space="preserve">4.Эмоции. Оценка происходящего (6 ч.) </w:t>
            </w:r>
          </w:p>
        </w:tc>
      </w:tr>
      <w:tr w:rsidR="00BE7F06" w:rsidRPr="00BE7F06" w:rsidTr="00BE7F06">
        <w:trPr>
          <w:trHeight w:val="30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23.</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Разговор с питомцем. Прилагательные. Личное местоимение </w:t>
            </w:r>
            <w:r w:rsidRPr="00BE7F06">
              <w:rPr>
                <w:rFonts w:ascii="Times New Roman" w:hAnsi="Times New Roman"/>
                <w:lang w:val="en-US" w:eastAsia="en-US"/>
              </w:rPr>
              <w:t>it</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4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24.</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 Буквосочетания </w:t>
            </w:r>
            <w:r w:rsidRPr="00BE7F06">
              <w:rPr>
                <w:rFonts w:ascii="Times New Roman" w:hAnsi="Times New Roman"/>
                <w:lang w:val="en-US" w:eastAsia="en-US"/>
              </w:rPr>
              <w:t>or</w:t>
            </w:r>
            <w:r w:rsidRPr="00BE7F06">
              <w:rPr>
                <w:rFonts w:ascii="Times New Roman" w:hAnsi="Times New Roman"/>
                <w:lang w:eastAsia="en-US"/>
              </w:rPr>
              <w:t xml:space="preserve">, </w:t>
            </w:r>
            <w:r w:rsidRPr="00BE7F06">
              <w:rPr>
                <w:rFonts w:ascii="Times New Roman" w:hAnsi="Times New Roman"/>
                <w:lang w:val="en-US" w:eastAsia="en-US"/>
              </w:rPr>
              <w:t>ar</w:t>
            </w:r>
            <w:r w:rsidRPr="00BE7F06">
              <w:rPr>
                <w:rFonts w:ascii="Times New Roman" w:hAnsi="Times New Roman"/>
                <w:lang w:eastAsia="en-US"/>
              </w:rPr>
              <w:t xml:space="preserve">. Вопросительная конструкция </w:t>
            </w:r>
            <w:r w:rsidRPr="00BE7F06">
              <w:rPr>
                <w:rFonts w:ascii="Times New Roman" w:hAnsi="Times New Roman"/>
                <w:lang w:val="en-US" w:eastAsia="en-US"/>
              </w:rPr>
              <w:t>What</w:t>
            </w:r>
            <w:r w:rsidRPr="00BE7F06">
              <w:rPr>
                <w:rFonts w:ascii="Times New Roman" w:hAnsi="Times New Roman"/>
                <w:lang w:eastAsia="en-US"/>
              </w:rPr>
              <w:t xml:space="preserve"> </w:t>
            </w:r>
            <w:r w:rsidRPr="00BE7F06">
              <w:rPr>
                <w:rFonts w:ascii="Times New Roman" w:hAnsi="Times New Roman"/>
                <w:lang w:val="en-US" w:eastAsia="en-US"/>
              </w:rPr>
              <w:t>is</w:t>
            </w:r>
            <w:r w:rsidRPr="00BE7F06">
              <w:rPr>
                <w:rFonts w:ascii="Times New Roman" w:hAnsi="Times New Roman"/>
                <w:lang w:eastAsia="en-US"/>
              </w:rPr>
              <w:t xml:space="preserve"> </w:t>
            </w:r>
            <w:r w:rsidRPr="00BE7F06">
              <w:rPr>
                <w:rFonts w:ascii="Times New Roman" w:hAnsi="Times New Roman"/>
                <w:lang w:val="en-US" w:eastAsia="en-US"/>
              </w:rPr>
              <w:t>it</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43"/>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25.</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Отрицательная конструкция </w:t>
            </w:r>
            <w:r w:rsidRPr="00BE7F06">
              <w:rPr>
                <w:rFonts w:ascii="Times New Roman" w:hAnsi="Times New Roman"/>
                <w:lang w:val="en-US" w:eastAsia="en-US"/>
              </w:rPr>
              <w:t>it</w:t>
            </w:r>
            <w:r w:rsidRPr="00BE7F06">
              <w:rPr>
                <w:rFonts w:ascii="Times New Roman" w:hAnsi="Times New Roman"/>
                <w:lang w:eastAsia="en-US"/>
              </w:rPr>
              <w:t xml:space="preserve"> </w:t>
            </w:r>
            <w:r w:rsidRPr="00BE7F06">
              <w:rPr>
                <w:rFonts w:ascii="Times New Roman" w:hAnsi="Times New Roman"/>
                <w:lang w:val="en-US" w:eastAsia="en-US"/>
              </w:rPr>
              <w:t>isn</w:t>
            </w:r>
            <w:r w:rsidRPr="00BE7F06">
              <w:rPr>
                <w:rFonts w:ascii="Times New Roman" w:hAnsi="Times New Roman"/>
                <w:lang w:eastAsia="en-US"/>
              </w:rPr>
              <w:t>’</w:t>
            </w:r>
            <w:r w:rsidRPr="00BE7F06">
              <w:rPr>
                <w:rFonts w:ascii="Times New Roman" w:hAnsi="Times New Roman"/>
                <w:lang w:val="en-US" w:eastAsia="en-US"/>
              </w:rPr>
              <w:t>t</w:t>
            </w:r>
            <w:r w:rsidRPr="00BE7F06">
              <w:rPr>
                <w:rFonts w:ascii="Times New Roman" w:hAnsi="Times New Roman"/>
                <w:lang w:eastAsia="en-US"/>
              </w:rPr>
              <w:t xml:space="preserve">. Согласная буква </w:t>
            </w:r>
            <w:r w:rsidRPr="00BE7F06">
              <w:rPr>
                <w:rFonts w:ascii="Times New Roman" w:hAnsi="Times New Roman"/>
                <w:lang w:val="en-US" w:eastAsia="en-US"/>
              </w:rPr>
              <w:t>Qq</w:t>
            </w:r>
            <w:r w:rsidRPr="00BE7F06">
              <w:rPr>
                <w:rFonts w:ascii="Times New Roman" w:hAnsi="Times New Roman"/>
                <w:lang w:eastAsia="en-US"/>
              </w:rPr>
              <w:t>. Формирование навыка чтения.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1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26.</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Урок-повторение. Ответы на вопросы </w:t>
            </w:r>
            <w:r w:rsidRPr="00BE7F06">
              <w:rPr>
                <w:rFonts w:ascii="Times New Roman" w:hAnsi="Times New Roman"/>
                <w:lang w:val="en-US" w:eastAsia="en-US"/>
              </w:rPr>
              <w:t>Yes</w:t>
            </w:r>
            <w:r w:rsidRPr="00BE7F06">
              <w:rPr>
                <w:rFonts w:ascii="Times New Roman" w:hAnsi="Times New Roman"/>
                <w:lang w:eastAsia="en-US"/>
              </w:rPr>
              <w:t xml:space="preserve">, </w:t>
            </w:r>
            <w:r w:rsidRPr="00BE7F06">
              <w:rPr>
                <w:rFonts w:ascii="Times New Roman" w:hAnsi="Times New Roman"/>
                <w:lang w:val="en-US" w:eastAsia="en-US"/>
              </w:rPr>
              <w:t>it</w:t>
            </w:r>
            <w:r w:rsidRPr="00BE7F06">
              <w:rPr>
                <w:rFonts w:ascii="Times New Roman" w:hAnsi="Times New Roman"/>
                <w:lang w:eastAsia="en-US"/>
              </w:rPr>
              <w:t xml:space="preserve"> </w:t>
            </w:r>
            <w:r w:rsidRPr="00BE7F06">
              <w:rPr>
                <w:rFonts w:ascii="Times New Roman" w:hAnsi="Times New Roman"/>
                <w:lang w:val="en-US" w:eastAsia="en-US"/>
              </w:rPr>
              <w:t>is</w:t>
            </w:r>
            <w:r w:rsidRPr="00BE7F06">
              <w:rPr>
                <w:rFonts w:ascii="Times New Roman" w:hAnsi="Times New Roman"/>
                <w:lang w:eastAsia="en-US"/>
              </w:rPr>
              <w:t xml:space="preserve">./ </w:t>
            </w:r>
            <w:r w:rsidRPr="00BE7F06">
              <w:rPr>
                <w:rFonts w:ascii="Times New Roman" w:hAnsi="Times New Roman"/>
                <w:lang w:val="en-US" w:eastAsia="en-US"/>
              </w:rPr>
              <w:t>No</w:t>
            </w:r>
            <w:r w:rsidRPr="00BE7F06">
              <w:rPr>
                <w:rFonts w:ascii="Times New Roman" w:hAnsi="Times New Roman"/>
                <w:lang w:eastAsia="en-US"/>
              </w:rPr>
              <w:t>,</w:t>
            </w:r>
            <w:r w:rsidRPr="00BE7F06">
              <w:rPr>
                <w:rFonts w:ascii="Times New Roman" w:hAnsi="Times New Roman"/>
                <w:lang w:val="en-US" w:eastAsia="en-US"/>
              </w:rPr>
              <w:t>it</w:t>
            </w:r>
            <w:r w:rsidRPr="00BE7F06">
              <w:rPr>
                <w:rFonts w:ascii="Times New Roman" w:hAnsi="Times New Roman"/>
                <w:lang w:eastAsia="en-US"/>
              </w:rPr>
              <w:t xml:space="preserve"> </w:t>
            </w:r>
            <w:r w:rsidRPr="00BE7F06">
              <w:rPr>
                <w:rFonts w:ascii="Times New Roman" w:hAnsi="Times New Roman"/>
                <w:lang w:val="en-US" w:eastAsia="en-US"/>
              </w:rPr>
              <w:t>isn</w:t>
            </w:r>
            <w:r w:rsidRPr="00BE7F06">
              <w:rPr>
                <w:rFonts w:ascii="Times New Roman" w:hAnsi="Times New Roman"/>
                <w:lang w:eastAsia="en-US"/>
              </w:rPr>
              <w:t>’</w:t>
            </w:r>
            <w:r w:rsidRPr="00BE7F06">
              <w:rPr>
                <w:rFonts w:ascii="Times New Roman" w:hAnsi="Times New Roman"/>
                <w:lang w:val="en-US" w:eastAsia="en-US"/>
              </w:rPr>
              <w:t>t</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19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27.</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Ферма господина Кларка. Формирование лексических навыков.</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0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28.</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Разговор Санта-Клауса с детьми. Развитие навыков аудирования.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333" w:type="dxa"/>
            <w:gridSpan w:val="3"/>
          </w:tcPr>
          <w:p w:rsidR="00BE7F06" w:rsidRPr="00BE7F06" w:rsidRDefault="00BE7F06" w:rsidP="00BE7F06">
            <w:pPr>
              <w:spacing w:after="0" w:line="240" w:lineRule="auto"/>
              <w:jc w:val="center"/>
              <w:rPr>
                <w:rFonts w:ascii="Times New Roman" w:hAnsi="Times New Roman"/>
                <w:b/>
                <w:lang w:eastAsia="en-US"/>
              </w:rPr>
            </w:pPr>
            <w:r w:rsidRPr="00BE7F06">
              <w:rPr>
                <w:rFonts w:ascii="Times New Roman" w:hAnsi="Times New Roman"/>
                <w:b/>
                <w:lang w:eastAsia="en-US"/>
              </w:rPr>
              <w:t>5. Семья( 7 ч.)</w:t>
            </w:r>
          </w:p>
        </w:tc>
      </w:tr>
      <w:tr w:rsidR="00BE7F06" w:rsidRPr="00BE7F06" w:rsidTr="00BE7F06">
        <w:trPr>
          <w:trHeight w:val="28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29.</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Моя семья. Личные местоимения </w:t>
            </w:r>
            <w:r w:rsidRPr="00BE7F06">
              <w:rPr>
                <w:rFonts w:ascii="Times New Roman" w:hAnsi="Times New Roman"/>
                <w:lang w:val="en-US" w:eastAsia="en-US"/>
              </w:rPr>
              <w:t>I</w:t>
            </w:r>
            <w:r w:rsidRPr="00BE7F06">
              <w:rPr>
                <w:rFonts w:ascii="Times New Roman" w:hAnsi="Times New Roman"/>
                <w:lang w:eastAsia="en-US"/>
              </w:rPr>
              <w:t xml:space="preserve">, </w:t>
            </w:r>
            <w:r w:rsidRPr="00BE7F06">
              <w:rPr>
                <w:rFonts w:ascii="Times New Roman" w:hAnsi="Times New Roman"/>
                <w:lang w:val="en-US" w:eastAsia="en-US"/>
              </w:rPr>
              <w:t>he</w:t>
            </w:r>
            <w:r w:rsidRPr="00BE7F06">
              <w:rPr>
                <w:rFonts w:ascii="Times New Roman" w:hAnsi="Times New Roman"/>
                <w:lang w:eastAsia="en-US"/>
              </w:rPr>
              <w:t xml:space="preserve">, </w:t>
            </w:r>
            <w:r w:rsidRPr="00BE7F06">
              <w:rPr>
                <w:rFonts w:ascii="Times New Roman" w:hAnsi="Times New Roman"/>
                <w:lang w:val="en-US" w:eastAsia="en-US"/>
              </w:rPr>
              <w:t>she</w:t>
            </w:r>
            <w:r w:rsidRPr="00BE7F06">
              <w:rPr>
                <w:rFonts w:ascii="Times New Roman" w:hAnsi="Times New Roman"/>
                <w:lang w:eastAsia="en-US"/>
              </w:rPr>
              <w:t xml:space="preserve">, </w:t>
            </w:r>
            <w:r w:rsidRPr="00BE7F06">
              <w:rPr>
                <w:rFonts w:ascii="Times New Roman" w:hAnsi="Times New Roman"/>
                <w:lang w:val="en-US" w:eastAsia="en-US"/>
              </w:rPr>
              <w:t>it</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21"/>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30.</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Фотографии Эмили и Хэрри. Построение краткого  монологического высказывания.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8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31.</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Разговор с мамой. Личное местоимение </w:t>
            </w:r>
            <w:r w:rsidRPr="00BE7F06">
              <w:rPr>
                <w:rFonts w:ascii="Times New Roman" w:hAnsi="Times New Roman"/>
                <w:lang w:val="en-US" w:eastAsia="en-US"/>
              </w:rPr>
              <w:t>we</w:t>
            </w:r>
            <w:r w:rsidRPr="00BE7F06">
              <w:rPr>
                <w:rFonts w:ascii="Times New Roman" w:hAnsi="Times New Roman"/>
                <w:lang w:eastAsia="en-US"/>
              </w:rPr>
              <w:t>. Союз “</w:t>
            </w:r>
            <w:r w:rsidRPr="00BE7F06">
              <w:rPr>
                <w:rFonts w:ascii="Times New Roman" w:hAnsi="Times New Roman"/>
                <w:lang w:val="en-US" w:eastAsia="en-US"/>
              </w:rPr>
              <w:t>or</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64"/>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32.</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Английские просьбы и пожелания. Чтение букв Аа и Ее в открытом слоге.</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88"/>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33.</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Доклад сыщиков. Форма неопределенного артикля “</w:t>
            </w:r>
            <w:r w:rsidRPr="00BE7F06">
              <w:rPr>
                <w:rFonts w:ascii="Times New Roman" w:hAnsi="Times New Roman"/>
                <w:lang w:val="en-US" w:eastAsia="en-US"/>
              </w:rPr>
              <w:t>an</w:t>
            </w:r>
            <w:r w:rsidRPr="00BE7F06">
              <w:rPr>
                <w:rFonts w:ascii="Times New Roman" w:hAnsi="Times New Roman"/>
                <w:lang w:eastAsia="en-US"/>
              </w:rPr>
              <w:t xml:space="preserve">”.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37"/>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34.</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Урок-повторение. Прилагательные, отрицательные предложения.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0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35.</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Счастливый Рекс. Составление рассказа о любимом животном с опорой на текст.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333" w:type="dxa"/>
            <w:gridSpan w:val="3"/>
          </w:tcPr>
          <w:p w:rsidR="00BE7F06" w:rsidRPr="00BE7F06" w:rsidRDefault="00BE7F06" w:rsidP="00BE7F06">
            <w:pPr>
              <w:spacing w:after="0" w:line="240" w:lineRule="auto"/>
              <w:jc w:val="center"/>
              <w:rPr>
                <w:rFonts w:ascii="Times New Roman" w:hAnsi="Times New Roman"/>
                <w:b/>
                <w:lang w:eastAsia="en-US"/>
              </w:rPr>
            </w:pPr>
            <w:r w:rsidRPr="00BE7F06">
              <w:rPr>
                <w:rFonts w:ascii="Times New Roman" w:hAnsi="Times New Roman"/>
                <w:b/>
                <w:lang w:eastAsia="en-US"/>
              </w:rPr>
              <w:t>6. Люди и города (10 ч.)</w:t>
            </w:r>
          </w:p>
        </w:tc>
      </w:tr>
      <w:tr w:rsidR="00BE7F06" w:rsidRPr="00BE7F06" w:rsidTr="00BE7F06">
        <w:trPr>
          <w:trHeight w:val="30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36.</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Русские города. Личное местоимение </w:t>
            </w:r>
            <w:r w:rsidRPr="00BE7F06">
              <w:rPr>
                <w:rFonts w:ascii="Times New Roman" w:hAnsi="Times New Roman"/>
                <w:lang w:val="en-US" w:eastAsia="en-US"/>
              </w:rPr>
              <w:t>you</w:t>
            </w:r>
            <w:r w:rsidRPr="00BE7F06">
              <w:rPr>
                <w:rFonts w:ascii="Times New Roman" w:hAnsi="Times New Roman"/>
                <w:lang w:eastAsia="en-US"/>
              </w:rPr>
              <w:t xml:space="preserve"> –ты, вы.</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24"/>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37.</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Европейские города. Чтение текста.</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03"/>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38.</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Друзья из разных городов. Диалог-расспрос с опорой на схему.</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67"/>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39.</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Вопросительное местоимение </w:t>
            </w:r>
            <w:r w:rsidRPr="00BE7F06">
              <w:rPr>
                <w:rFonts w:ascii="Times New Roman" w:hAnsi="Times New Roman"/>
                <w:lang w:val="en-US" w:eastAsia="en-US"/>
              </w:rPr>
              <w:t>where</w:t>
            </w:r>
            <w:r w:rsidRPr="00BE7F06">
              <w:rPr>
                <w:rFonts w:ascii="Times New Roman" w:hAnsi="Times New Roman"/>
                <w:lang w:eastAsia="en-US"/>
              </w:rPr>
              <w:t xml:space="preserve">. Буквосочетание </w:t>
            </w:r>
            <w:r w:rsidRPr="00BE7F06">
              <w:rPr>
                <w:rFonts w:ascii="Times New Roman" w:hAnsi="Times New Roman"/>
                <w:lang w:val="en-US" w:eastAsia="en-US"/>
              </w:rPr>
              <w:t>th</w:t>
            </w:r>
            <w:r w:rsidRPr="00BE7F06">
              <w:rPr>
                <w:rFonts w:ascii="Times New Roman" w:hAnsi="Times New Roman"/>
                <w:lang w:eastAsia="en-US"/>
              </w:rPr>
              <w:t>. Формирование навыка чтения.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91"/>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40.</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Знакомство с Сью Гринн и Роуз Пэрри.  Этикетные диалоги.</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4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41.</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Урок-повторение. Местоимения и глагол </w:t>
            </w:r>
            <w:r w:rsidRPr="00BE7F06">
              <w:rPr>
                <w:rFonts w:ascii="Times New Roman" w:hAnsi="Times New Roman"/>
                <w:lang w:val="en-US" w:eastAsia="en-US"/>
              </w:rPr>
              <w:t>to</w:t>
            </w:r>
            <w:r w:rsidRPr="00BE7F06">
              <w:rPr>
                <w:rFonts w:ascii="Times New Roman" w:hAnsi="Times New Roman"/>
                <w:lang w:eastAsia="en-US"/>
              </w:rPr>
              <w:t xml:space="preserve"> </w:t>
            </w:r>
            <w:r w:rsidRPr="00BE7F06">
              <w:rPr>
                <w:rFonts w:ascii="Times New Roman" w:hAnsi="Times New Roman"/>
                <w:lang w:val="en-US" w:eastAsia="en-US"/>
              </w:rPr>
              <w:t>be</w:t>
            </w:r>
            <w:r w:rsidRPr="00BE7F06">
              <w:rPr>
                <w:rFonts w:ascii="Times New Roman" w:hAnsi="Times New Roman"/>
                <w:lang w:eastAsia="en-US"/>
              </w:rPr>
              <w:t>. Контроль письма.</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0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42.</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Тролль  и эльф. Развитие навыков аудирования.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18"/>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43.</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 Люди вокруг нас. Формирование навыка чтения гласных </w:t>
            </w:r>
            <w:r w:rsidRPr="00BE7F06">
              <w:rPr>
                <w:rFonts w:ascii="Times New Roman" w:hAnsi="Times New Roman"/>
                <w:lang w:val="en-US" w:eastAsia="en-US"/>
              </w:rPr>
              <w:t>Ii</w:t>
            </w:r>
            <w:r w:rsidRPr="00BE7F06">
              <w:rPr>
                <w:rFonts w:ascii="Times New Roman" w:hAnsi="Times New Roman"/>
                <w:lang w:eastAsia="en-US"/>
              </w:rPr>
              <w:t xml:space="preserve"> и </w:t>
            </w:r>
            <w:r w:rsidRPr="00BE7F06">
              <w:rPr>
                <w:rFonts w:ascii="Times New Roman" w:hAnsi="Times New Roman"/>
                <w:lang w:val="en-US" w:eastAsia="en-US"/>
              </w:rPr>
              <w:t>Y</w:t>
            </w:r>
            <w:r w:rsidRPr="00BE7F06">
              <w:rPr>
                <w:rFonts w:ascii="Times New Roman" w:hAnsi="Times New Roman"/>
                <w:lang w:eastAsia="en-US"/>
              </w:rPr>
              <w:t xml:space="preserve">у.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67"/>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44.</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Обобщение изученной лексики. Предлог </w:t>
            </w:r>
            <w:r w:rsidRPr="00BE7F06">
              <w:rPr>
                <w:rFonts w:ascii="Times New Roman" w:hAnsi="Times New Roman"/>
                <w:lang w:val="en-US" w:eastAsia="en-US"/>
              </w:rPr>
              <w:t>in</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45.</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Путешественник Джастин. Правила чтения буквосочетания </w:t>
            </w:r>
            <w:r w:rsidRPr="00BE7F06">
              <w:rPr>
                <w:rFonts w:ascii="Times New Roman" w:hAnsi="Times New Roman"/>
                <w:lang w:val="en-US" w:eastAsia="en-US"/>
              </w:rPr>
              <w:t>th</w:t>
            </w:r>
            <w:r w:rsidRPr="00BE7F06">
              <w:rPr>
                <w:rFonts w:ascii="Times New Roman" w:hAnsi="Times New Roman"/>
                <w:lang w:eastAsia="en-US"/>
              </w:rPr>
              <w:t xml:space="preserve"> – [ð] и [θ].</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333" w:type="dxa"/>
            <w:gridSpan w:val="3"/>
          </w:tcPr>
          <w:p w:rsidR="00BE7F06" w:rsidRPr="00BE7F06" w:rsidRDefault="00BE7F06" w:rsidP="00BE7F06">
            <w:pPr>
              <w:spacing w:after="0" w:line="240" w:lineRule="auto"/>
              <w:jc w:val="center"/>
              <w:rPr>
                <w:rFonts w:ascii="Times New Roman" w:hAnsi="Times New Roman"/>
                <w:b/>
                <w:lang w:eastAsia="en-US"/>
              </w:rPr>
            </w:pPr>
            <w:r w:rsidRPr="00BE7F06">
              <w:rPr>
                <w:rFonts w:ascii="Times New Roman" w:hAnsi="Times New Roman"/>
                <w:b/>
                <w:lang w:eastAsia="en-US"/>
              </w:rPr>
              <w:t>7. Люди и их занятия (8 ч.)</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46.</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Записываемся в спортивную секцию. Грамматическая конструкция  How old are you?</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0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47.</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Чтение слов и словосочетаний. Числительные 1 – 12.</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37"/>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48.</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Телефонные разговоры Рона. Нормы произношения английского языка.</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0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49.</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 xml:space="preserve">Эмили и Хээрри в Лондоне. Закрепление лексико-грамматического материала.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5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50.</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Множественное число существительных. Решение языковых загадок.</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5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51.</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Обобщение грамматического материала по теме «Множественное число существительных».</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52.</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Разговор Эмили и Хэрри. Буквосочетания </w:t>
            </w:r>
            <w:r w:rsidRPr="00BE7F06">
              <w:rPr>
                <w:rFonts w:ascii="Times New Roman" w:hAnsi="Times New Roman"/>
                <w:lang w:val="en-US" w:eastAsia="en-US"/>
              </w:rPr>
              <w:t>ir</w:t>
            </w:r>
            <w:r w:rsidRPr="00BE7F06">
              <w:rPr>
                <w:rFonts w:ascii="Times New Roman" w:hAnsi="Times New Roman"/>
                <w:lang w:eastAsia="en-US"/>
              </w:rPr>
              <w:t xml:space="preserve">, </w:t>
            </w:r>
            <w:r w:rsidRPr="00BE7F06">
              <w:rPr>
                <w:rFonts w:ascii="Times New Roman" w:hAnsi="Times New Roman"/>
                <w:lang w:val="en-US" w:eastAsia="en-US"/>
              </w:rPr>
              <w:t>er</w:t>
            </w:r>
            <w:r w:rsidRPr="00BE7F06">
              <w:rPr>
                <w:rFonts w:ascii="Times New Roman" w:hAnsi="Times New Roman"/>
                <w:lang w:eastAsia="en-US"/>
              </w:rPr>
              <w:t xml:space="preserve">, </w:t>
            </w:r>
            <w:r w:rsidRPr="00BE7F06">
              <w:rPr>
                <w:rFonts w:ascii="Times New Roman" w:hAnsi="Times New Roman"/>
                <w:lang w:val="en-US" w:eastAsia="en-US"/>
              </w:rPr>
              <w:t>ur</w:t>
            </w:r>
            <w:r w:rsidRPr="00BE7F06">
              <w:rPr>
                <w:rFonts w:ascii="Times New Roman" w:hAnsi="Times New Roman"/>
                <w:lang w:eastAsia="en-US"/>
              </w:rPr>
              <w:t xml:space="preserve">. Контроль навыков говорения.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2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53.</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Знакомство тролля Хэрри с миром людей. Структура </w:t>
            </w:r>
            <w:r w:rsidRPr="00BE7F06">
              <w:rPr>
                <w:rFonts w:ascii="Times New Roman" w:hAnsi="Times New Roman"/>
                <w:lang w:val="en-US" w:eastAsia="en-US"/>
              </w:rPr>
              <w:t>I</w:t>
            </w:r>
            <w:r w:rsidRPr="00BE7F06">
              <w:rPr>
                <w:rFonts w:ascii="Times New Roman" w:hAnsi="Times New Roman"/>
                <w:lang w:eastAsia="en-US"/>
              </w:rPr>
              <w:t xml:space="preserve"> </w:t>
            </w:r>
            <w:r w:rsidRPr="00BE7F06">
              <w:rPr>
                <w:rFonts w:ascii="Times New Roman" w:hAnsi="Times New Roman"/>
                <w:lang w:val="en-US" w:eastAsia="en-US"/>
              </w:rPr>
              <w:t>like</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15"/>
        </w:trPr>
        <w:tc>
          <w:tcPr>
            <w:tcW w:w="9333" w:type="dxa"/>
            <w:gridSpan w:val="3"/>
          </w:tcPr>
          <w:p w:rsidR="00BE7F06" w:rsidRPr="00BE7F06" w:rsidRDefault="00BE7F06" w:rsidP="00BE7F06">
            <w:pPr>
              <w:spacing w:after="0" w:line="240" w:lineRule="auto"/>
              <w:jc w:val="center"/>
              <w:rPr>
                <w:rFonts w:ascii="Times New Roman" w:hAnsi="Times New Roman"/>
                <w:b/>
                <w:lang w:eastAsia="en-US"/>
              </w:rPr>
            </w:pPr>
            <w:r w:rsidRPr="00BE7F06">
              <w:rPr>
                <w:rFonts w:ascii="Times New Roman" w:hAnsi="Times New Roman"/>
                <w:b/>
                <w:lang w:eastAsia="en-US"/>
              </w:rPr>
              <w:t xml:space="preserve">8. Мы считаем (8 ч.) </w:t>
            </w:r>
          </w:p>
        </w:tc>
      </w:tr>
      <w:tr w:rsidR="00BE7F06" w:rsidRPr="00BE7F06" w:rsidTr="00BE7F06">
        <w:trPr>
          <w:trHeight w:val="254"/>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54.</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Структура</w:t>
            </w:r>
            <w:r w:rsidRPr="00BE7F06">
              <w:rPr>
                <w:rFonts w:ascii="Times New Roman" w:hAnsi="Times New Roman"/>
                <w:lang w:val="en-US" w:eastAsia="en-US"/>
              </w:rPr>
              <w:t xml:space="preserve"> I like ...</w:t>
            </w:r>
            <w:r w:rsidRPr="00BE7F06">
              <w:rPr>
                <w:rFonts w:ascii="Times New Roman" w:hAnsi="Times New Roman"/>
                <w:lang w:eastAsia="en-US"/>
              </w:rPr>
              <w:t>Предлоги</w:t>
            </w:r>
            <w:r w:rsidRPr="00BE7F06">
              <w:rPr>
                <w:rFonts w:ascii="Times New Roman" w:hAnsi="Times New Roman"/>
                <w:lang w:val="en-US" w:eastAsia="en-US"/>
              </w:rPr>
              <w:t xml:space="preserve"> on, under, by. </w:t>
            </w:r>
            <w:r w:rsidRPr="00BE7F06">
              <w:rPr>
                <w:rFonts w:ascii="Times New Roman" w:hAnsi="Times New Roman"/>
                <w:lang w:eastAsia="en-US"/>
              </w:rPr>
              <w:t xml:space="preserve">Определенный артикль </w:t>
            </w:r>
            <w:r w:rsidRPr="00BE7F06">
              <w:rPr>
                <w:rFonts w:ascii="Times New Roman" w:hAnsi="Times New Roman"/>
                <w:lang w:val="en-US" w:eastAsia="en-US"/>
              </w:rPr>
              <w:t>the</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4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55.</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Закрепление грамматического материала по теме «Предлоги, структура </w:t>
            </w:r>
            <w:r w:rsidRPr="00BE7F06">
              <w:rPr>
                <w:rFonts w:ascii="Times New Roman" w:hAnsi="Times New Roman"/>
                <w:lang w:val="en-US" w:eastAsia="en-US"/>
              </w:rPr>
              <w:t>I</w:t>
            </w:r>
            <w:r w:rsidRPr="00BE7F06">
              <w:rPr>
                <w:rFonts w:ascii="Times New Roman" w:hAnsi="Times New Roman"/>
                <w:lang w:eastAsia="en-US"/>
              </w:rPr>
              <w:t xml:space="preserve"> </w:t>
            </w:r>
            <w:r w:rsidRPr="00BE7F06">
              <w:rPr>
                <w:rFonts w:ascii="Times New Roman" w:hAnsi="Times New Roman"/>
                <w:lang w:val="en-US" w:eastAsia="en-US"/>
              </w:rPr>
              <w:t>like</w:t>
            </w:r>
            <w:r w:rsidRPr="00BE7F06">
              <w:rPr>
                <w:rFonts w:ascii="Times New Roman" w:hAnsi="Times New Roman"/>
                <w:lang w:eastAsia="en-US"/>
              </w:rPr>
              <w:t>».</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1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56.</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Ферма дедушки Тома. Словосочетания со структурой «</w:t>
            </w:r>
            <w:r w:rsidRPr="00BE7F06">
              <w:rPr>
                <w:rFonts w:ascii="Times New Roman" w:hAnsi="Times New Roman"/>
                <w:lang w:val="en-US" w:eastAsia="en-US"/>
              </w:rPr>
              <w:t>I</w:t>
            </w:r>
            <w:r w:rsidRPr="00BE7F06">
              <w:rPr>
                <w:rFonts w:ascii="Times New Roman" w:hAnsi="Times New Roman"/>
                <w:lang w:eastAsia="en-US"/>
              </w:rPr>
              <w:t xml:space="preserve"> </w:t>
            </w:r>
            <w:r w:rsidRPr="00BE7F06">
              <w:rPr>
                <w:rFonts w:ascii="Times New Roman" w:hAnsi="Times New Roman"/>
                <w:lang w:val="en-US" w:eastAsia="en-US"/>
              </w:rPr>
              <w:t>like</w:t>
            </w:r>
            <w:r w:rsidRPr="00BE7F06">
              <w:rPr>
                <w:rFonts w:ascii="Times New Roman" w:hAnsi="Times New Roman"/>
                <w:lang w:eastAsia="en-US"/>
              </w:rPr>
              <w:t xml:space="preserve">». </w:t>
            </w:r>
            <w:r w:rsidRPr="00BE7F06">
              <w:rPr>
                <w:rFonts w:ascii="Times New Roman" w:hAnsi="Times New Roman"/>
                <w:lang w:eastAsia="en-US"/>
              </w:rPr>
              <w:lastRenderedPageBreak/>
              <w:t>Формирование навыка говорения.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lastRenderedPageBreak/>
              <w:t>1</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lastRenderedPageBreak/>
              <w:t>57.</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 xml:space="preserve">Песня о маленьких индейцах. Буквосочетания  </w:t>
            </w:r>
            <w:r w:rsidRPr="00BE7F06">
              <w:rPr>
                <w:rFonts w:ascii="Times New Roman" w:hAnsi="Times New Roman"/>
                <w:lang w:val="en-US" w:eastAsia="en-US"/>
              </w:rPr>
              <w:t>ow</w:t>
            </w:r>
            <w:r w:rsidRPr="00BE7F06">
              <w:rPr>
                <w:rFonts w:ascii="Times New Roman" w:hAnsi="Times New Roman"/>
                <w:lang w:eastAsia="en-US"/>
              </w:rPr>
              <w:t xml:space="preserve">, </w:t>
            </w:r>
            <w:r w:rsidRPr="00BE7F06">
              <w:rPr>
                <w:rFonts w:ascii="Times New Roman" w:hAnsi="Times New Roman"/>
                <w:lang w:val="en-US" w:eastAsia="en-US"/>
              </w:rPr>
              <w:t>ou</w:t>
            </w:r>
            <w:r w:rsidRPr="00BE7F06">
              <w:rPr>
                <w:rFonts w:ascii="Times New Roman" w:hAnsi="Times New Roman"/>
                <w:lang w:eastAsia="en-US"/>
              </w:rPr>
              <w:t>. Формирование навыка чтения.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58.</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Знакомство с английским алфавитом. Повар Линда. Введение лексических единиц.</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59.</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Робб и Энн в парке. Вопросительная структура “</w:t>
            </w:r>
            <w:r w:rsidRPr="00BE7F06">
              <w:rPr>
                <w:rFonts w:ascii="Times New Roman" w:hAnsi="Times New Roman"/>
                <w:lang w:val="en-US" w:eastAsia="en-US"/>
              </w:rPr>
              <w:t>What</w:t>
            </w:r>
            <w:r w:rsidRPr="00BE7F06">
              <w:rPr>
                <w:rFonts w:ascii="Times New Roman" w:hAnsi="Times New Roman"/>
                <w:lang w:eastAsia="en-US"/>
              </w:rPr>
              <w:t>’</w:t>
            </w:r>
            <w:r w:rsidRPr="00BE7F06">
              <w:rPr>
                <w:rFonts w:ascii="Times New Roman" w:hAnsi="Times New Roman"/>
                <w:lang w:val="en-US" w:eastAsia="en-US"/>
              </w:rPr>
              <w:t>s</w:t>
            </w:r>
            <w:r w:rsidRPr="00BE7F06">
              <w:rPr>
                <w:rFonts w:ascii="Times New Roman" w:hAnsi="Times New Roman"/>
                <w:lang w:eastAsia="en-US"/>
              </w:rPr>
              <w:t xml:space="preserve"> </w:t>
            </w:r>
            <w:r w:rsidRPr="00BE7F06">
              <w:rPr>
                <w:rFonts w:ascii="Times New Roman" w:hAnsi="Times New Roman"/>
                <w:lang w:val="en-US" w:eastAsia="en-US"/>
              </w:rPr>
              <w:t>the</w:t>
            </w:r>
            <w:r w:rsidRPr="00BE7F06">
              <w:rPr>
                <w:rFonts w:ascii="Times New Roman" w:hAnsi="Times New Roman"/>
                <w:lang w:eastAsia="en-US"/>
              </w:rPr>
              <w:t xml:space="preserve"> </w:t>
            </w:r>
            <w:r w:rsidRPr="00BE7F06">
              <w:rPr>
                <w:rFonts w:ascii="Times New Roman" w:hAnsi="Times New Roman"/>
                <w:lang w:val="en-US" w:eastAsia="en-US"/>
              </w:rPr>
              <w:t>time</w:t>
            </w:r>
            <w:r w:rsidRPr="00BE7F06">
              <w:rPr>
                <w:rFonts w:ascii="Times New Roman" w:hAnsi="Times New Roman"/>
                <w:lang w:eastAsia="en-US"/>
              </w:rPr>
              <w:t xml:space="preserve">? Контроль навыков аудирования.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60.</w:t>
            </w:r>
          </w:p>
        </w:tc>
        <w:tc>
          <w:tcPr>
            <w:tcW w:w="7125"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Разговор Тома и Марка. Буквосочетание </w:t>
            </w:r>
            <w:r w:rsidRPr="00BE7F06">
              <w:rPr>
                <w:rFonts w:ascii="Times New Roman" w:hAnsi="Times New Roman"/>
                <w:lang w:val="en-US" w:eastAsia="en-US"/>
              </w:rPr>
              <w:t>oo</w:t>
            </w:r>
            <w:r w:rsidRPr="00BE7F06">
              <w:rPr>
                <w:rFonts w:ascii="Times New Roman" w:hAnsi="Times New Roman"/>
                <w:lang w:eastAsia="en-US"/>
              </w:rPr>
              <w:t>. Правила чтения.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300"/>
        </w:trPr>
        <w:tc>
          <w:tcPr>
            <w:tcW w:w="9333" w:type="dxa"/>
            <w:gridSpan w:val="3"/>
          </w:tcPr>
          <w:p w:rsidR="00BE7F06" w:rsidRPr="00BE7F06" w:rsidRDefault="00BE7F06" w:rsidP="00BE7F06">
            <w:pPr>
              <w:spacing w:after="0" w:line="240" w:lineRule="auto"/>
              <w:jc w:val="center"/>
              <w:rPr>
                <w:rFonts w:ascii="Times New Roman" w:hAnsi="Times New Roman"/>
                <w:b/>
                <w:lang w:eastAsia="en-US"/>
              </w:rPr>
            </w:pPr>
            <w:r w:rsidRPr="00BE7F06">
              <w:rPr>
                <w:rFonts w:ascii="Times New Roman" w:hAnsi="Times New Roman"/>
                <w:b/>
                <w:lang w:eastAsia="en-US"/>
              </w:rPr>
              <w:t>9. Время и действия (8 ч.)</w:t>
            </w:r>
          </w:p>
        </w:tc>
      </w:tr>
      <w:tr w:rsidR="00BE7F06" w:rsidRPr="00BE7F06" w:rsidTr="00BE7F06">
        <w:trPr>
          <w:trHeight w:val="296"/>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61.</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Что мы любим  делать днем? Формирование навыков говорения.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5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62.</w:t>
            </w:r>
          </w:p>
        </w:tc>
        <w:tc>
          <w:tcPr>
            <w:tcW w:w="7125" w:type="dxa"/>
          </w:tcPr>
          <w:p w:rsidR="00BE7F06" w:rsidRPr="00BE7F06" w:rsidRDefault="00BE7F06" w:rsidP="00BE7F06">
            <w:pPr>
              <w:spacing w:after="0" w:line="240" w:lineRule="auto"/>
              <w:jc w:val="both"/>
              <w:rPr>
                <w:rFonts w:ascii="Times New Roman" w:hAnsi="Times New Roman"/>
                <w:lang w:eastAsia="en-US"/>
              </w:rPr>
            </w:pPr>
            <w:r w:rsidRPr="00BE7F06">
              <w:rPr>
                <w:rFonts w:ascii="Times New Roman" w:hAnsi="Times New Roman"/>
                <w:lang w:eastAsia="en-US"/>
              </w:rPr>
              <w:t>Том и Джейн. Составления диалога по опоре. Контроль навыков чтения.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8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63.</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Энн и ее домашние любимцы. Совершенствоваание навыка говорения.</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5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64.</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 xml:space="preserve">Любимые занятия. Развитие навыков аудирования.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19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65.</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 xml:space="preserve">Повторение изученной грамматики и лексики.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18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66.</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Краткий монолог о себе. Составление рассказа о себе по предложенному тексту.</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25"/>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67.</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Предпочтения тролля. Чтение текста.</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rPr>
          <w:trHeight w:val="270"/>
        </w:trPr>
        <w:tc>
          <w:tcPr>
            <w:tcW w:w="85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68.</w:t>
            </w:r>
          </w:p>
        </w:tc>
        <w:tc>
          <w:tcPr>
            <w:tcW w:w="7125" w:type="dxa"/>
          </w:tcPr>
          <w:p w:rsidR="00BE7F06" w:rsidRPr="00BE7F06" w:rsidRDefault="00BE7F06" w:rsidP="00BE7F06">
            <w:pPr>
              <w:spacing w:after="0" w:line="240" w:lineRule="auto"/>
              <w:contextualSpacing/>
              <w:rPr>
                <w:rFonts w:ascii="Times New Roman" w:hAnsi="Times New Roman"/>
                <w:lang w:eastAsia="en-US"/>
              </w:rPr>
            </w:pPr>
            <w:r w:rsidRPr="00BE7F06">
              <w:rPr>
                <w:rFonts w:ascii="Times New Roman" w:hAnsi="Times New Roman"/>
                <w:lang w:eastAsia="en-US"/>
              </w:rPr>
              <w:t xml:space="preserve">Беседа о летних каникулах. Повторение изученной лексики. </w:t>
            </w:r>
          </w:p>
        </w:tc>
        <w:tc>
          <w:tcPr>
            <w:tcW w:w="1351"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bl>
    <w:p w:rsidR="00BE7F06" w:rsidRPr="00BE7F06" w:rsidRDefault="00BE7F06" w:rsidP="00BE7F06">
      <w:pPr>
        <w:spacing w:after="0" w:line="240" w:lineRule="auto"/>
        <w:ind w:left="710"/>
        <w:rPr>
          <w:rFonts w:ascii="Times New Roman" w:hAnsi="Times New Roman"/>
          <w:b/>
        </w:rPr>
      </w:pPr>
      <w:r w:rsidRPr="00BE7F06">
        <w:rPr>
          <w:rFonts w:ascii="Times New Roman" w:hAnsi="Times New Roman"/>
          <w:b/>
        </w:rPr>
        <w:t>3 класс</w:t>
      </w:r>
    </w:p>
    <w:tbl>
      <w:tblPr>
        <w:tblpPr w:leftFromText="180" w:rightFromText="180" w:vertAnchor="text" w:tblpY="1"/>
        <w:tblOverlap w:val="neve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7"/>
        <w:gridCol w:w="7176"/>
        <w:gridCol w:w="1340"/>
      </w:tblGrid>
      <w:tr w:rsidR="00BE7F06" w:rsidRPr="00BE7F06" w:rsidTr="00BE7F06">
        <w:tc>
          <w:tcPr>
            <w:tcW w:w="887" w:type="dxa"/>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w:t>
            </w:r>
          </w:p>
        </w:tc>
        <w:tc>
          <w:tcPr>
            <w:tcW w:w="7176" w:type="dxa"/>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Тема</w:t>
            </w:r>
          </w:p>
        </w:tc>
        <w:tc>
          <w:tcPr>
            <w:tcW w:w="1340" w:type="dxa"/>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кол-во часов</w:t>
            </w:r>
          </w:p>
        </w:tc>
      </w:tr>
      <w:tr w:rsidR="00BE7F06" w:rsidRPr="00BE7F06" w:rsidTr="00BE7F06">
        <w:trPr>
          <w:trHeight w:val="325"/>
        </w:trPr>
        <w:tc>
          <w:tcPr>
            <w:tcW w:w="9403" w:type="dxa"/>
            <w:gridSpan w:val="3"/>
          </w:tcPr>
          <w:p w:rsidR="00BE7F06" w:rsidRPr="00BE7F06" w:rsidRDefault="00BE7F06" w:rsidP="00BE7F06">
            <w:pPr>
              <w:spacing w:after="0" w:line="240" w:lineRule="auto"/>
              <w:jc w:val="center"/>
              <w:rPr>
                <w:rFonts w:ascii="Times New Roman" w:hAnsi="Times New Roman"/>
                <w:b/>
                <w:lang w:eastAsia="en-US"/>
              </w:rPr>
            </w:pPr>
            <w:r w:rsidRPr="00BE7F06">
              <w:rPr>
                <w:rFonts w:ascii="Times New Roman" w:hAnsi="Times New Roman"/>
                <w:b/>
                <w:color w:val="000000"/>
                <w:lang w:eastAsia="en-US"/>
              </w:rPr>
              <w:t>1. Что мы видим и что у нас есть (8 ч.)</w:t>
            </w:r>
          </w:p>
        </w:tc>
      </w:tr>
      <w:tr w:rsidR="00BE7F06" w:rsidRPr="00BE7F06" w:rsidTr="00BE7F06">
        <w:trPr>
          <w:trHeight w:val="258"/>
        </w:trPr>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Определение местоположения предметов. Указательные местоимения единственного числа.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Указательные местоимения множественного числа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Притяжательные местоимения единственного числа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Глагол </w:t>
            </w:r>
            <w:r w:rsidRPr="00BE7F06">
              <w:rPr>
                <w:rFonts w:ascii="Times New Roman" w:hAnsi="Times New Roman"/>
                <w:iCs/>
                <w:lang w:eastAsia="en-US"/>
              </w:rPr>
              <w:t>to have и его формы в настоящем неопределённом времени.</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Слова приветствия. Предлог  </w:t>
            </w:r>
            <w:r w:rsidRPr="00BE7F06">
              <w:rPr>
                <w:rFonts w:ascii="Times New Roman" w:hAnsi="Times New Roman"/>
                <w:lang w:val="en-US" w:eastAsia="en-US"/>
              </w:rPr>
              <w:t>at</w:t>
            </w:r>
            <w:r w:rsidRPr="00BE7F06">
              <w:rPr>
                <w:rFonts w:ascii="Times New Roman" w:hAnsi="Times New Roman"/>
                <w:lang w:eastAsia="en-US"/>
              </w:rPr>
              <w:t xml:space="preserve"> для обозначения времени</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Повторение по теме «Притяжательные местоимения единственного числа»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7.</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Формирование навыка чтения «Моя бабушка».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8.</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 Контроль навыков говорения по теме «Описание картинки» </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403" w:type="dxa"/>
            <w:gridSpan w:val="3"/>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b/>
                <w:lang w:eastAsia="en-US"/>
              </w:rPr>
              <w:t>2. «Что мы любим?» (8 ч.)</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9.</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Притяжательные местоимения множественного числа.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10.</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Формы глаголов в 3-м лице единственного числа настоящего времени.</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11.</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Отличия обозначения времени в английском и русском языках.</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12.</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Спряжение модального глагола </w:t>
            </w:r>
            <w:r w:rsidRPr="00BE7F06">
              <w:rPr>
                <w:rFonts w:ascii="Times New Roman" w:hAnsi="Times New Roman"/>
                <w:i/>
                <w:iCs/>
                <w:lang w:eastAsia="en-US"/>
              </w:rPr>
              <w:t>can.</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13.</w:t>
            </w:r>
          </w:p>
        </w:tc>
        <w:tc>
          <w:tcPr>
            <w:tcW w:w="7176" w:type="dxa"/>
          </w:tcPr>
          <w:p w:rsidR="00BE7F06" w:rsidRPr="00BE7F06" w:rsidRDefault="00BE7F06" w:rsidP="00BE7F06">
            <w:pPr>
              <w:spacing w:after="0" w:line="240" w:lineRule="auto"/>
              <w:rPr>
                <w:rFonts w:ascii="Times New Roman" w:hAnsi="Times New Roman"/>
                <w:lang w:val="en-US" w:eastAsia="en-US"/>
              </w:rPr>
            </w:pPr>
            <w:r w:rsidRPr="00BE7F06">
              <w:rPr>
                <w:rFonts w:ascii="Times New Roman" w:hAnsi="Times New Roman"/>
                <w:lang w:eastAsia="en-US"/>
              </w:rPr>
              <w:t>Различие</w:t>
            </w:r>
            <w:r w:rsidRPr="00BE7F06">
              <w:rPr>
                <w:rFonts w:ascii="Times New Roman" w:hAnsi="Times New Roman"/>
                <w:lang w:val="en-US" w:eastAsia="en-US"/>
              </w:rPr>
              <w:t xml:space="preserve"> </w:t>
            </w:r>
            <w:r w:rsidRPr="00BE7F06">
              <w:rPr>
                <w:rFonts w:ascii="Times New Roman" w:hAnsi="Times New Roman"/>
                <w:lang w:eastAsia="en-US"/>
              </w:rPr>
              <w:t>конструкций</w:t>
            </w:r>
            <w:r w:rsidRPr="00BE7F06">
              <w:rPr>
                <w:rFonts w:ascii="Times New Roman" w:hAnsi="Times New Roman"/>
                <w:lang w:val="en-US" w:eastAsia="en-US"/>
              </w:rPr>
              <w:t xml:space="preserve"> can, do </w:t>
            </w:r>
            <w:r w:rsidRPr="00BE7F06">
              <w:rPr>
                <w:rFonts w:ascii="Times New Roman" w:hAnsi="Times New Roman"/>
                <w:lang w:eastAsia="en-US"/>
              </w:rPr>
              <w:t>и</w:t>
            </w:r>
            <w:r w:rsidRPr="00BE7F06">
              <w:rPr>
                <w:rFonts w:ascii="Times New Roman" w:hAnsi="Times New Roman"/>
                <w:lang w:val="en-US" w:eastAsia="en-US"/>
              </w:rPr>
              <w:t xml:space="preserve"> to like, to do.</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14.</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Формирование навыка аудирования по теме «Братья Джек и Стив».</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15.</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Контроль навыков чтения  текста «</w:t>
            </w:r>
            <w:r w:rsidRPr="00BE7F06">
              <w:rPr>
                <w:rFonts w:ascii="Times New Roman" w:hAnsi="Times New Roman"/>
                <w:lang w:val="en-US" w:eastAsia="en-US"/>
              </w:rPr>
              <w:t>Mark</w:t>
            </w:r>
            <w:r w:rsidRPr="00BE7F06">
              <w:rPr>
                <w:rFonts w:ascii="Times New Roman" w:hAnsi="Times New Roman"/>
                <w:lang w:eastAsia="en-US"/>
              </w:rPr>
              <w:t xml:space="preserve"> </w:t>
            </w:r>
            <w:r w:rsidRPr="00BE7F06">
              <w:rPr>
                <w:rFonts w:ascii="Times New Roman" w:hAnsi="Times New Roman"/>
                <w:lang w:val="en-US" w:eastAsia="en-US"/>
              </w:rPr>
              <w:t>Ross</w:t>
            </w:r>
            <w:r w:rsidRPr="00BE7F06">
              <w:rPr>
                <w:rFonts w:ascii="Times New Roman" w:hAnsi="Times New Roman"/>
                <w:lang w:eastAsia="en-US"/>
              </w:rPr>
              <w:t xml:space="preserve">». </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16.</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Мои предпочтения. Составление рассказа по опоре. </w:t>
            </w:r>
          </w:p>
        </w:tc>
        <w:tc>
          <w:tcPr>
            <w:tcW w:w="1340" w:type="dxa"/>
          </w:tcPr>
          <w:p w:rsidR="00BE7F06" w:rsidRPr="00BE7F06" w:rsidRDefault="00BE7F06" w:rsidP="00BE7F06">
            <w:pPr>
              <w:spacing w:after="0" w:line="240" w:lineRule="auto"/>
              <w:jc w:val="center"/>
              <w:rPr>
                <w:rFonts w:ascii="Times New Roman" w:hAnsi="Times New Roman"/>
                <w:lang w:eastAsia="en-US"/>
              </w:rPr>
            </w:pPr>
          </w:p>
        </w:tc>
      </w:tr>
      <w:tr w:rsidR="00BE7F06" w:rsidRPr="00BE7F06" w:rsidTr="00BE7F06">
        <w:tc>
          <w:tcPr>
            <w:tcW w:w="9403" w:type="dxa"/>
            <w:gridSpan w:val="3"/>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b/>
                <w:lang w:eastAsia="en-US"/>
              </w:rPr>
              <w:t xml:space="preserve">3. Цвета (8 ч.) </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17.</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Цветовая палитра мира. Формирование навыка аудирования.</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18.</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Цветовая палитра мира. Формирование лексико-грамматических навыков.</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19.</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Какой  цвет? Какие цвета? Составление вопросов.</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20.</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Отрицательные формы глагола </w:t>
            </w:r>
            <w:r w:rsidRPr="00BE7F06">
              <w:rPr>
                <w:rFonts w:ascii="Times New Roman" w:hAnsi="Times New Roman"/>
                <w:i/>
                <w:iCs/>
                <w:lang w:eastAsia="en-US"/>
              </w:rPr>
              <w:t xml:space="preserve">can, can’t </w:t>
            </w:r>
            <w:r w:rsidRPr="00BE7F06">
              <w:rPr>
                <w:rFonts w:ascii="Times New Roman" w:hAnsi="Times New Roman"/>
                <w:lang w:eastAsia="en-US"/>
              </w:rPr>
              <w:t>(</w:t>
            </w:r>
            <w:r w:rsidRPr="00BE7F06">
              <w:rPr>
                <w:rFonts w:ascii="Times New Roman" w:hAnsi="Times New Roman"/>
                <w:i/>
                <w:iCs/>
                <w:lang w:eastAsia="en-US"/>
              </w:rPr>
              <w:t>cannot</w:t>
            </w:r>
            <w:r w:rsidRPr="00BE7F06">
              <w:rPr>
                <w:rFonts w:ascii="Times New Roman" w:hAnsi="Times New Roman"/>
                <w:lang w:eastAsia="en-US"/>
              </w:rPr>
              <w:t xml:space="preserve">), Отрицательные предложения с глаголом </w:t>
            </w:r>
            <w:r w:rsidRPr="00BE7F06">
              <w:rPr>
                <w:rFonts w:ascii="Times New Roman" w:hAnsi="Times New Roman"/>
                <w:lang w:val="en-US" w:eastAsia="en-US"/>
              </w:rPr>
              <w:t>can</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21.</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Сочетание прилагательных </w:t>
            </w:r>
            <w:r w:rsidRPr="00BE7F06">
              <w:rPr>
                <w:rFonts w:ascii="Times New Roman" w:hAnsi="Times New Roman"/>
                <w:lang w:val="en-US" w:eastAsia="en-US"/>
              </w:rPr>
              <w:t>fat</w:t>
            </w:r>
            <w:r w:rsidRPr="00BE7F06">
              <w:rPr>
                <w:rFonts w:ascii="Times New Roman" w:hAnsi="Times New Roman"/>
                <w:lang w:eastAsia="en-US"/>
              </w:rPr>
              <w:t xml:space="preserve">, </w:t>
            </w:r>
            <w:r w:rsidRPr="00BE7F06">
              <w:rPr>
                <w:rFonts w:ascii="Times New Roman" w:hAnsi="Times New Roman"/>
                <w:lang w:val="en-US" w:eastAsia="en-US"/>
              </w:rPr>
              <w:t>thick</w:t>
            </w:r>
            <w:r w:rsidRPr="00BE7F06">
              <w:rPr>
                <w:rFonts w:ascii="Times New Roman" w:hAnsi="Times New Roman"/>
                <w:lang w:eastAsia="en-US"/>
              </w:rPr>
              <w:t xml:space="preserve"> и антонимичные пары  прилагательных</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22.</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Повторение.Физические характеристики объектов.</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23.</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Контроль навыков чтения и аудирования по теме «Цвета».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24.</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Обобщение и повторение лексико-грамматического материала по теме «Цвета»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403" w:type="dxa"/>
            <w:gridSpan w:val="3"/>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b/>
                <w:lang w:eastAsia="en-US"/>
              </w:rPr>
              <w:t>4. Числа (8 ч.)</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25.</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Различие употребления прилагательных </w:t>
            </w:r>
            <w:r w:rsidRPr="00BE7F06">
              <w:rPr>
                <w:rFonts w:ascii="Times New Roman" w:hAnsi="Times New Roman"/>
                <w:lang w:val="en-US" w:eastAsia="en-US"/>
              </w:rPr>
              <w:t>tall</w:t>
            </w:r>
            <w:r w:rsidRPr="00BE7F06">
              <w:rPr>
                <w:rFonts w:ascii="Times New Roman" w:hAnsi="Times New Roman"/>
                <w:lang w:eastAsia="en-US"/>
              </w:rPr>
              <w:t xml:space="preserve"> и </w:t>
            </w:r>
            <w:r w:rsidRPr="00BE7F06">
              <w:rPr>
                <w:rFonts w:ascii="Times New Roman" w:hAnsi="Times New Roman"/>
                <w:lang w:val="en-US" w:eastAsia="en-US"/>
              </w:rPr>
              <w:t>high</w:t>
            </w:r>
            <w:r w:rsidRPr="00BE7F06">
              <w:rPr>
                <w:rFonts w:ascii="Times New Roman" w:hAnsi="Times New Roman"/>
                <w:lang w:eastAsia="en-US"/>
              </w:rPr>
              <w:t>.</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26.</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Характеристика людей, животных, предметов. Формирование навыка </w:t>
            </w:r>
            <w:r w:rsidRPr="00BE7F06">
              <w:rPr>
                <w:rFonts w:ascii="Times New Roman" w:hAnsi="Times New Roman"/>
                <w:lang w:eastAsia="en-US"/>
              </w:rPr>
              <w:lastRenderedPageBreak/>
              <w:t>говорения.</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lastRenderedPageBreak/>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lastRenderedPageBreak/>
              <w:t>27.</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Количественные числительные от 13 до 20.</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28.</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Глагол </w:t>
            </w:r>
            <w:r w:rsidRPr="00BE7F06">
              <w:rPr>
                <w:rFonts w:ascii="Times New Roman" w:hAnsi="Times New Roman"/>
                <w:lang w:val="en-US" w:eastAsia="en-US"/>
              </w:rPr>
              <w:t>can</w:t>
            </w:r>
            <w:r w:rsidRPr="00BE7F06">
              <w:rPr>
                <w:rFonts w:ascii="Times New Roman" w:hAnsi="Times New Roman"/>
                <w:lang w:eastAsia="en-US"/>
              </w:rPr>
              <w:t xml:space="preserve"> в вопросительных  предложениях и краткие ответы.</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29.</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Специальный  вопрос с модальным  глаголом </w:t>
            </w:r>
            <w:r w:rsidRPr="00BE7F06">
              <w:rPr>
                <w:rFonts w:ascii="Times New Roman" w:hAnsi="Times New Roman"/>
                <w:lang w:val="en-US" w:eastAsia="en-US"/>
              </w:rPr>
              <w:t>can</w:t>
            </w:r>
            <w:r w:rsidRPr="00BE7F06">
              <w:rPr>
                <w:rFonts w:ascii="Times New Roman" w:hAnsi="Times New Roman"/>
                <w:lang w:eastAsia="en-US"/>
              </w:rPr>
              <w:t>.</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30.</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Совершенствование навыков   чтения и аудирования текста.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31.</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Контроль навыков говорения по теме «Числительные»</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32.</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Закрепление лексико-грамматического материала по теме «Числительные, модальный глагол </w:t>
            </w:r>
            <w:r w:rsidRPr="00BE7F06">
              <w:rPr>
                <w:rFonts w:ascii="Times New Roman" w:hAnsi="Times New Roman"/>
                <w:lang w:val="en-US" w:eastAsia="en-US"/>
              </w:rPr>
              <w:t>can</w:t>
            </w:r>
            <w:r w:rsidRPr="00BE7F06">
              <w:rPr>
                <w:rFonts w:ascii="Times New Roman" w:hAnsi="Times New Roman"/>
                <w:lang w:eastAsia="en-US"/>
              </w:rPr>
              <w:t>».</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403" w:type="dxa"/>
            <w:gridSpan w:val="3"/>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b/>
                <w:color w:val="000000"/>
                <w:lang w:eastAsia="en-US"/>
              </w:rPr>
              <w:t xml:space="preserve">5. День рождения (8 ч.) </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33.</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Семья. Обозначение семьи в английском языке. Различия формы </w:t>
            </w:r>
            <w:r w:rsidRPr="00BE7F06">
              <w:rPr>
                <w:rFonts w:ascii="Times New Roman" w:hAnsi="Times New Roman"/>
                <w:lang w:val="en-US" w:eastAsia="en-US"/>
              </w:rPr>
              <w:t>its</w:t>
            </w:r>
            <w:r w:rsidRPr="00BE7F06">
              <w:rPr>
                <w:rFonts w:ascii="Times New Roman" w:hAnsi="Times New Roman"/>
                <w:lang w:eastAsia="en-US"/>
              </w:rPr>
              <w:t xml:space="preserve"> и </w:t>
            </w:r>
            <w:r w:rsidRPr="00BE7F06">
              <w:rPr>
                <w:rFonts w:ascii="Times New Roman" w:hAnsi="Times New Roman"/>
                <w:lang w:val="en-US" w:eastAsia="en-US"/>
              </w:rPr>
              <w:t>it</w:t>
            </w:r>
            <w:r w:rsidRPr="00BE7F06">
              <w:rPr>
                <w:rFonts w:ascii="Times New Roman" w:hAnsi="Times New Roman"/>
                <w:lang w:eastAsia="en-US"/>
              </w:rPr>
              <w:t>'</w:t>
            </w:r>
            <w:r w:rsidRPr="00BE7F06">
              <w:rPr>
                <w:rFonts w:ascii="Times New Roman" w:hAnsi="Times New Roman"/>
                <w:lang w:val="en-US" w:eastAsia="en-US"/>
              </w:rPr>
              <w:t>s</w:t>
            </w:r>
            <w:r w:rsidRPr="00BE7F06">
              <w:rPr>
                <w:rFonts w:ascii="Times New Roman" w:hAnsi="Times New Roman"/>
                <w:lang w:eastAsia="en-US"/>
              </w:rPr>
              <w:t>.</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34.</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Формирование навыка аудирования по теме «День рождения».</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35.</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Формы глагола </w:t>
            </w:r>
            <w:r w:rsidRPr="00BE7F06">
              <w:rPr>
                <w:rFonts w:ascii="Times New Roman" w:hAnsi="Times New Roman"/>
                <w:lang w:val="en-US" w:eastAsia="en-US"/>
              </w:rPr>
              <w:t>say</w:t>
            </w:r>
            <w:r w:rsidRPr="00BE7F06">
              <w:rPr>
                <w:rFonts w:ascii="Times New Roman" w:hAnsi="Times New Roman"/>
                <w:lang w:eastAsia="en-US"/>
              </w:rPr>
              <w:t xml:space="preserve"> в настоящем неопределённом времени</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36.</w:t>
            </w:r>
          </w:p>
        </w:tc>
        <w:tc>
          <w:tcPr>
            <w:tcW w:w="7176" w:type="dxa"/>
          </w:tcPr>
          <w:p w:rsidR="00BE7F06" w:rsidRPr="00BE7F06" w:rsidRDefault="00BE7F06" w:rsidP="00BE7F06">
            <w:pPr>
              <w:spacing w:after="0" w:line="240" w:lineRule="auto"/>
              <w:rPr>
                <w:rFonts w:ascii="Times New Roman" w:hAnsi="Times New Roman"/>
                <w:lang w:val="en-US" w:eastAsia="en-US"/>
              </w:rPr>
            </w:pPr>
            <w:r w:rsidRPr="00BE7F06">
              <w:rPr>
                <w:rFonts w:ascii="Times New Roman" w:hAnsi="Times New Roman"/>
                <w:lang w:eastAsia="en-US"/>
              </w:rPr>
              <w:t>Отрицание</w:t>
            </w:r>
            <w:r w:rsidRPr="00BE7F06">
              <w:rPr>
                <w:rFonts w:ascii="Times New Roman" w:hAnsi="Times New Roman"/>
                <w:lang w:val="en-US" w:eastAsia="en-US"/>
              </w:rPr>
              <w:t xml:space="preserve"> </w:t>
            </w:r>
            <w:r w:rsidRPr="00BE7F06">
              <w:rPr>
                <w:rFonts w:ascii="Times New Roman" w:hAnsi="Times New Roman"/>
                <w:lang w:eastAsia="en-US"/>
              </w:rPr>
              <w:t>с</w:t>
            </w:r>
            <w:r w:rsidRPr="00BE7F06">
              <w:rPr>
                <w:rFonts w:ascii="Times New Roman" w:hAnsi="Times New Roman"/>
                <w:lang w:val="en-US" w:eastAsia="en-US"/>
              </w:rPr>
              <w:t xml:space="preserve"> </w:t>
            </w:r>
            <w:r w:rsidRPr="00BE7F06">
              <w:rPr>
                <w:rFonts w:ascii="Times New Roman" w:hAnsi="Times New Roman"/>
                <w:lang w:eastAsia="en-US"/>
              </w:rPr>
              <w:t>глаголом</w:t>
            </w:r>
            <w:r w:rsidRPr="00BE7F06">
              <w:rPr>
                <w:rFonts w:ascii="Times New Roman" w:hAnsi="Times New Roman"/>
                <w:lang w:val="en-US" w:eastAsia="en-US"/>
              </w:rPr>
              <w:t xml:space="preserve"> have (have no/has no+</w:t>
            </w:r>
            <w:r w:rsidRPr="00BE7F06">
              <w:rPr>
                <w:rFonts w:ascii="Times New Roman" w:hAnsi="Times New Roman"/>
                <w:lang w:eastAsia="en-US"/>
              </w:rPr>
              <w:t>сущ</w:t>
            </w:r>
            <w:r w:rsidRPr="00BE7F06">
              <w:rPr>
                <w:rFonts w:ascii="Times New Roman" w:hAnsi="Times New Roman"/>
                <w:lang w:val="en-US" w:eastAsia="en-US"/>
              </w:rPr>
              <w:t>.)</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37.</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Предлоги с днями недели  их названия и правописание</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38.</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Возможные сокращения названий дней  недели.</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39.</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Формирование навыка чтения и аудированиятекста по теме «День рождения»</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40.</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 Контроль навыков письма  по теме «День рождения»</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403" w:type="dxa"/>
            <w:gridSpan w:val="3"/>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b/>
                <w:lang w:eastAsia="en-US"/>
              </w:rPr>
              <w:t>6. Какая у тебя профессия (8 ч.)</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41.</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Образование имён существительных  при помощи суффикса: -</w:t>
            </w:r>
            <w:r w:rsidRPr="00BE7F06">
              <w:rPr>
                <w:rFonts w:ascii="Times New Roman" w:hAnsi="Times New Roman"/>
                <w:lang w:val="en-US" w:eastAsia="en-US"/>
              </w:rPr>
              <w:t>er</w:t>
            </w:r>
            <w:r w:rsidRPr="00BE7F06">
              <w:rPr>
                <w:rFonts w:ascii="Times New Roman" w:hAnsi="Times New Roman"/>
                <w:lang w:eastAsia="en-US"/>
              </w:rPr>
              <w:t xml:space="preserve"> </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42.</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Занятия и профессиональная деятельность. Понятие об амонимах.</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43.</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Произношение буквы </w:t>
            </w:r>
            <w:r w:rsidRPr="00BE7F06">
              <w:rPr>
                <w:rFonts w:ascii="Times New Roman" w:hAnsi="Times New Roman"/>
                <w:lang w:val="en-US" w:eastAsia="en-US"/>
              </w:rPr>
              <w:t>g</w:t>
            </w:r>
            <w:r w:rsidRPr="00BE7F06">
              <w:rPr>
                <w:rFonts w:ascii="Times New Roman" w:hAnsi="Times New Roman"/>
                <w:lang w:eastAsia="en-US"/>
              </w:rPr>
              <w:t xml:space="preserve"> перед гласными </w:t>
            </w:r>
            <w:r w:rsidRPr="00BE7F06">
              <w:rPr>
                <w:rFonts w:ascii="Times New Roman" w:hAnsi="Times New Roman"/>
                <w:lang w:val="en-US" w:eastAsia="en-US"/>
              </w:rPr>
              <w:t>e</w:t>
            </w:r>
            <w:r w:rsidRPr="00BE7F06">
              <w:rPr>
                <w:rFonts w:ascii="Times New Roman" w:hAnsi="Times New Roman"/>
                <w:lang w:eastAsia="en-US"/>
              </w:rPr>
              <w:t>,</w:t>
            </w:r>
            <w:r w:rsidRPr="00BE7F06">
              <w:rPr>
                <w:rFonts w:ascii="Times New Roman" w:hAnsi="Times New Roman"/>
                <w:lang w:val="en-US" w:eastAsia="en-US"/>
              </w:rPr>
              <w:t>i</w:t>
            </w:r>
            <w:r w:rsidRPr="00BE7F06">
              <w:rPr>
                <w:rFonts w:ascii="Times New Roman" w:hAnsi="Times New Roman"/>
                <w:lang w:eastAsia="en-US"/>
              </w:rPr>
              <w:t xml:space="preserve">, </w:t>
            </w:r>
            <w:r w:rsidRPr="00BE7F06">
              <w:rPr>
                <w:rFonts w:ascii="Times New Roman" w:hAnsi="Times New Roman"/>
                <w:lang w:val="en-US" w:eastAsia="en-US"/>
              </w:rPr>
              <w:t>y</w:t>
            </w:r>
            <w:r w:rsidRPr="00BE7F06">
              <w:rPr>
                <w:rFonts w:ascii="Times New Roman" w:hAnsi="Times New Roman"/>
                <w:lang w:eastAsia="en-US"/>
              </w:rPr>
              <w:t xml:space="preserve"> и другими буквами. Правила чтения.</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44.</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Вспомогательные глаголы </w:t>
            </w:r>
            <w:r w:rsidRPr="00BE7F06">
              <w:rPr>
                <w:rFonts w:ascii="Times New Roman" w:hAnsi="Times New Roman"/>
                <w:lang w:val="en-US" w:eastAsia="en-US"/>
              </w:rPr>
              <w:t>do</w:t>
            </w:r>
            <w:r w:rsidRPr="00BE7F06">
              <w:rPr>
                <w:rFonts w:ascii="Times New Roman" w:hAnsi="Times New Roman"/>
                <w:lang w:eastAsia="en-US"/>
              </w:rPr>
              <w:t>/</w:t>
            </w:r>
            <w:r w:rsidRPr="00BE7F06">
              <w:rPr>
                <w:rFonts w:ascii="Times New Roman" w:hAnsi="Times New Roman"/>
                <w:lang w:val="en-US" w:eastAsia="en-US"/>
              </w:rPr>
              <w:t>does</w:t>
            </w:r>
            <w:r w:rsidRPr="00BE7F06">
              <w:rPr>
                <w:rFonts w:ascii="Times New Roman" w:hAnsi="Times New Roman"/>
                <w:lang w:eastAsia="en-US"/>
              </w:rPr>
              <w:t xml:space="preserve"> для образования общих вопросов в настоящем времени.</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45.</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Ответы на общие вопросы в настоящем времени. Сопоставление общих вопросов с глаголами </w:t>
            </w:r>
            <w:r w:rsidRPr="00BE7F06">
              <w:rPr>
                <w:rFonts w:ascii="Times New Roman" w:hAnsi="Times New Roman"/>
                <w:lang w:val="en-US" w:eastAsia="en-US"/>
              </w:rPr>
              <w:t>be</w:t>
            </w:r>
            <w:r w:rsidRPr="00BE7F06">
              <w:rPr>
                <w:rFonts w:ascii="Times New Roman" w:hAnsi="Times New Roman"/>
                <w:lang w:eastAsia="en-US"/>
              </w:rPr>
              <w:t>,</w:t>
            </w:r>
            <w:r w:rsidRPr="00BE7F06">
              <w:rPr>
                <w:rFonts w:ascii="Times New Roman" w:hAnsi="Times New Roman"/>
                <w:lang w:val="en-US" w:eastAsia="en-US"/>
              </w:rPr>
              <w:t>can</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46.</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Формирование навыков чтения и аудирования текста по теме «Профессии»</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47.</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Чтение текста с пониманием содержимого  «Джэк во Флориде».</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48.</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Контроль навыков аудирования и письма по теме «Профессии»..</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403" w:type="dxa"/>
            <w:gridSpan w:val="3"/>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b/>
                <w:lang w:eastAsia="en-US"/>
              </w:rPr>
              <w:t>7. Животные (8 ч.)</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49.</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 Правило чтения английской согласной </w:t>
            </w:r>
            <w:r w:rsidRPr="00BE7F06">
              <w:rPr>
                <w:rFonts w:ascii="Times New Roman" w:hAnsi="Times New Roman"/>
                <w:i/>
                <w:iCs/>
                <w:lang w:eastAsia="en-US"/>
              </w:rPr>
              <w:t>с</w:t>
            </w:r>
            <w:r w:rsidRPr="00BE7F06">
              <w:rPr>
                <w:rFonts w:ascii="Times New Roman" w:hAnsi="Times New Roman"/>
                <w:lang w:eastAsia="en-US"/>
              </w:rPr>
              <w:t xml:space="preserve"> в различных позициях</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50.</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Альтернативные вопросы с </w:t>
            </w:r>
            <w:r w:rsidRPr="00BE7F06">
              <w:rPr>
                <w:rFonts w:ascii="Times New Roman" w:hAnsi="Times New Roman"/>
                <w:lang w:val="en-US" w:eastAsia="en-US"/>
              </w:rPr>
              <w:t>do</w:t>
            </w:r>
            <w:r w:rsidRPr="00BE7F06">
              <w:rPr>
                <w:rFonts w:ascii="Times New Roman" w:hAnsi="Times New Roman"/>
                <w:lang w:eastAsia="en-US"/>
              </w:rPr>
              <w:t>/</w:t>
            </w:r>
            <w:r w:rsidRPr="00BE7F06">
              <w:rPr>
                <w:rFonts w:ascii="Times New Roman" w:hAnsi="Times New Roman"/>
                <w:lang w:val="en-US" w:eastAsia="en-US"/>
              </w:rPr>
              <w:t>does</w:t>
            </w:r>
            <w:r w:rsidRPr="00BE7F06">
              <w:rPr>
                <w:rFonts w:ascii="Times New Roman" w:hAnsi="Times New Roman"/>
                <w:lang w:eastAsia="en-US"/>
              </w:rPr>
              <w:t xml:space="preserve">. Отрицательные предложения с </w:t>
            </w:r>
            <w:r w:rsidRPr="00BE7F06">
              <w:rPr>
                <w:rFonts w:ascii="Times New Roman" w:hAnsi="Times New Roman"/>
                <w:lang w:val="en-US" w:eastAsia="en-US"/>
              </w:rPr>
              <w:t>don</w:t>
            </w:r>
            <w:r w:rsidRPr="00BE7F06">
              <w:rPr>
                <w:rFonts w:ascii="Times New Roman" w:hAnsi="Times New Roman"/>
                <w:lang w:eastAsia="en-US"/>
              </w:rPr>
              <w:t>'</w:t>
            </w:r>
            <w:r w:rsidRPr="00BE7F06">
              <w:rPr>
                <w:rFonts w:ascii="Times New Roman" w:hAnsi="Times New Roman"/>
                <w:lang w:val="en-US" w:eastAsia="en-US"/>
              </w:rPr>
              <w:t>t</w:t>
            </w:r>
            <w:r w:rsidRPr="00BE7F06">
              <w:rPr>
                <w:rFonts w:ascii="Times New Roman" w:hAnsi="Times New Roman"/>
                <w:lang w:eastAsia="en-US"/>
              </w:rPr>
              <w:t>/</w:t>
            </w:r>
            <w:r w:rsidRPr="00BE7F06">
              <w:rPr>
                <w:rFonts w:ascii="Times New Roman" w:hAnsi="Times New Roman"/>
                <w:lang w:val="en-US" w:eastAsia="en-US"/>
              </w:rPr>
              <w:t>doesn</w:t>
            </w:r>
            <w:r w:rsidRPr="00BE7F06">
              <w:rPr>
                <w:rFonts w:ascii="Times New Roman" w:hAnsi="Times New Roman"/>
                <w:lang w:eastAsia="en-US"/>
              </w:rPr>
              <w:t>'</w:t>
            </w:r>
            <w:r w:rsidRPr="00BE7F06">
              <w:rPr>
                <w:rFonts w:ascii="Times New Roman" w:hAnsi="Times New Roman"/>
                <w:lang w:val="en-US" w:eastAsia="en-US"/>
              </w:rPr>
              <w:t>t</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51.</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Контроль навыков говорения по теме «Животные»</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52.</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Отсутствие неопределённого артикля с названиями континентов. </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53.</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Выражение множественного числа </w:t>
            </w:r>
            <w:r w:rsidRPr="00BE7F06">
              <w:rPr>
                <w:rFonts w:ascii="Times New Roman" w:hAnsi="Times New Roman"/>
                <w:lang w:val="en-US" w:eastAsia="en-US"/>
              </w:rPr>
              <w:t>a</w:t>
            </w:r>
            <w:r w:rsidRPr="00BE7F06">
              <w:rPr>
                <w:rFonts w:ascii="Times New Roman" w:hAnsi="Times New Roman"/>
                <w:lang w:eastAsia="en-US"/>
              </w:rPr>
              <w:t xml:space="preserve"> </w:t>
            </w:r>
            <w:r w:rsidRPr="00BE7F06">
              <w:rPr>
                <w:rFonts w:ascii="Times New Roman" w:hAnsi="Times New Roman"/>
                <w:lang w:val="en-US" w:eastAsia="en-US"/>
              </w:rPr>
              <w:t>lot</w:t>
            </w:r>
            <w:r w:rsidRPr="00BE7F06">
              <w:rPr>
                <w:rFonts w:ascii="Times New Roman" w:hAnsi="Times New Roman"/>
                <w:lang w:eastAsia="en-US"/>
              </w:rPr>
              <w:t xml:space="preserve"> (</w:t>
            </w:r>
            <w:r w:rsidRPr="00BE7F06">
              <w:rPr>
                <w:rFonts w:ascii="Times New Roman" w:hAnsi="Times New Roman"/>
                <w:lang w:val="en-US" w:eastAsia="en-US"/>
              </w:rPr>
              <w:t>of</w:t>
            </w:r>
            <w:r w:rsidRPr="00BE7F06">
              <w:rPr>
                <w:rFonts w:ascii="Times New Roman" w:hAnsi="Times New Roman"/>
                <w:lang w:eastAsia="en-US"/>
              </w:rPr>
              <w:t>)/</w:t>
            </w:r>
            <w:r w:rsidRPr="00BE7F06">
              <w:rPr>
                <w:rFonts w:ascii="Times New Roman" w:hAnsi="Times New Roman"/>
                <w:lang w:val="en-US" w:eastAsia="en-US"/>
              </w:rPr>
              <w:t>lots</w:t>
            </w:r>
            <w:r w:rsidRPr="00BE7F06">
              <w:rPr>
                <w:rFonts w:ascii="Times New Roman" w:hAnsi="Times New Roman"/>
                <w:lang w:eastAsia="en-US"/>
              </w:rPr>
              <w:t xml:space="preserve"> (</w:t>
            </w:r>
            <w:r w:rsidRPr="00BE7F06">
              <w:rPr>
                <w:rFonts w:ascii="Times New Roman" w:hAnsi="Times New Roman"/>
                <w:lang w:val="en-US" w:eastAsia="en-US"/>
              </w:rPr>
              <w:t>of</w:t>
            </w:r>
            <w:r w:rsidRPr="00BE7F06">
              <w:rPr>
                <w:rFonts w:ascii="Times New Roman" w:hAnsi="Times New Roman"/>
                <w:lang w:eastAsia="en-US"/>
              </w:rPr>
              <w:t>). Нерегулярные формы образования множественного числа.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54.</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 Чтение текста «Встреча Джэка». Контроль навыков чтения.</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55.</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Формирование навыка чтения и аудированиятекста по теме «Животные»</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56.</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Закрепление и обобщение по теме: «Животные».</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403" w:type="dxa"/>
            <w:gridSpan w:val="3"/>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b/>
                <w:color w:val="000000"/>
                <w:lang w:eastAsia="en-US"/>
              </w:rPr>
              <w:t xml:space="preserve">8. Времена года и погода (8 ч.) </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57.</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Повторение форм глаголов в настоящем неопределённом времени, структуры с глаголами </w:t>
            </w:r>
            <w:r w:rsidRPr="00BE7F06">
              <w:rPr>
                <w:rFonts w:ascii="Times New Roman" w:hAnsi="Times New Roman"/>
                <w:lang w:val="en-US" w:eastAsia="en-US"/>
              </w:rPr>
              <w:t>can</w:t>
            </w:r>
            <w:r w:rsidRPr="00BE7F06">
              <w:rPr>
                <w:rFonts w:ascii="Times New Roman" w:hAnsi="Times New Roman"/>
                <w:lang w:eastAsia="en-US"/>
              </w:rPr>
              <w:t xml:space="preserve">, </w:t>
            </w:r>
            <w:r w:rsidRPr="00BE7F06">
              <w:rPr>
                <w:rFonts w:ascii="Times New Roman" w:hAnsi="Times New Roman"/>
                <w:lang w:val="en-US" w:eastAsia="en-US"/>
              </w:rPr>
              <w:t>to</w:t>
            </w:r>
            <w:r w:rsidRPr="00BE7F06">
              <w:rPr>
                <w:rFonts w:ascii="Times New Roman" w:hAnsi="Times New Roman"/>
                <w:lang w:eastAsia="en-US"/>
              </w:rPr>
              <w:t xml:space="preserve"> </w:t>
            </w:r>
            <w:r w:rsidRPr="00BE7F06">
              <w:rPr>
                <w:rFonts w:ascii="Times New Roman" w:hAnsi="Times New Roman"/>
                <w:lang w:val="en-US" w:eastAsia="en-US"/>
              </w:rPr>
              <w:t>be</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58.</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Названия месяцев и их правописание. Формирование навыков аудирования.</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59.</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Названия месяцев и их правописание. Чтение текста о временах года и месяцах.</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60.</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Формирование навыка аудирование текста. Песенка об алфавите.</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61.</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Английские названия стран.  Введение новой лексики.</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62.</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Рассказ о временах года. Формирование навыка монологической речи. Контроль навыков письма по теме «Времена года»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63.</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 Контроль навыков аудирования по теме «Времена года». </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64.</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Закрепление и обобщение лексико-грамматического материала по теме «Времена года и погода»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9403" w:type="dxa"/>
            <w:gridSpan w:val="3"/>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b/>
                <w:lang w:eastAsia="en-US"/>
              </w:rPr>
              <w:t xml:space="preserve">9. Повторение (4 ч.) </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65.</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Проектная работа «Английский альбом».</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lastRenderedPageBreak/>
              <w:t>66.</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Повторение по теме «Времена года»</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67.</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 xml:space="preserve">Чтение и перевод текстов. Развитие навыка чтения  </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r w:rsidR="00BE7F06" w:rsidRPr="00BE7F06" w:rsidTr="00BE7F06">
        <w:tc>
          <w:tcPr>
            <w:tcW w:w="887"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68.</w:t>
            </w:r>
          </w:p>
        </w:tc>
        <w:tc>
          <w:tcPr>
            <w:tcW w:w="7176" w:type="dxa"/>
          </w:tcPr>
          <w:p w:rsidR="00BE7F06" w:rsidRPr="00BE7F06" w:rsidRDefault="00BE7F06" w:rsidP="00BE7F06">
            <w:pPr>
              <w:spacing w:after="0" w:line="240" w:lineRule="auto"/>
              <w:rPr>
                <w:rFonts w:ascii="Times New Roman" w:hAnsi="Times New Roman"/>
                <w:lang w:eastAsia="en-US"/>
              </w:rPr>
            </w:pPr>
            <w:r w:rsidRPr="00BE7F06">
              <w:rPr>
                <w:rFonts w:ascii="Times New Roman" w:hAnsi="Times New Roman"/>
                <w:lang w:eastAsia="en-US"/>
              </w:rPr>
              <w:t>Планы на лето урок говорения.</w:t>
            </w:r>
          </w:p>
        </w:tc>
        <w:tc>
          <w:tcPr>
            <w:tcW w:w="1340" w:type="dxa"/>
          </w:tcPr>
          <w:p w:rsidR="00BE7F06" w:rsidRPr="00BE7F06" w:rsidRDefault="00BE7F06" w:rsidP="00BE7F06">
            <w:pPr>
              <w:spacing w:after="0" w:line="240" w:lineRule="auto"/>
              <w:jc w:val="center"/>
              <w:rPr>
                <w:rFonts w:ascii="Times New Roman" w:hAnsi="Times New Roman"/>
                <w:lang w:eastAsia="en-US"/>
              </w:rPr>
            </w:pPr>
            <w:r w:rsidRPr="00BE7F06">
              <w:rPr>
                <w:rFonts w:ascii="Times New Roman" w:hAnsi="Times New Roman"/>
                <w:lang w:eastAsia="en-US"/>
              </w:rPr>
              <w:t>1</w:t>
            </w:r>
          </w:p>
        </w:tc>
      </w:tr>
    </w:tbl>
    <w:p w:rsidR="00BE7F06" w:rsidRPr="00BE7F06" w:rsidRDefault="00BE7F06" w:rsidP="00BE7F06">
      <w:pPr>
        <w:spacing w:after="0" w:line="240" w:lineRule="auto"/>
        <w:ind w:left="710"/>
        <w:rPr>
          <w:rFonts w:ascii="Times New Roman" w:hAnsi="Times New Roman"/>
          <w:b/>
        </w:rPr>
      </w:pPr>
      <w:r w:rsidRPr="00BE7F06">
        <w:rPr>
          <w:rFonts w:ascii="Times New Roman" w:hAnsi="Times New Roman"/>
          <w:b/>
        </w:rPr>
        <w:t>4 класс</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9"/>
        <w:gridCol w:w="7162"/>
        <w:gridCol w:w="1372"/>
      </w:tblGrid>
      <w:tr w:rsidR="00BE7F06" w:rsidRPr="00BE7F06" w:rsidTr="00BE7F06">
        <w:tc>
          <w:tcPr>
            <w:tcW w:w="1276" w:type="dxa"/>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w:t>
            </w:r>
          </w:p>
        </w:tc>
        <w:tc>
          <w:tcPr>
            <w:tcW w:w="11340" w:type="dxa"/>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Тема</w:t>
            </w:r>
          </w:p>
        </w:tc>
        <w:tc>
          <w:tcPr>
            <w:tcW w:w="1843" w:type="dxa"/>
          </w:tcPr>
          <w:p w:rsidR="00BE7F06" w:rsidRPr="00BE7F06" w:rsidRDefault="00BE7F06" w:rsidP="00BE7F06">
            <w:pPr>
              <w:spacing w:after="0" w:line="240" w:lineRule="auto"/>
              <w:contextualSpacing/>
              <w:jc w:val="center"/>
              <w:rPr>
                <w:rFonts w:ascii="Times New Roman" w:hAnsi="Times New Roman"/>
                <w:b/>
                <w:lang w:eastAsia="en-US"/>
              </w:rPr>
            </w:pPr>
            <w:r w:rsidRPr="00BE7F06">
              <w:rPr>
                <w:rFonts w:ascii="Times New Roman" w:hAnsi="Times New Roman"/>
                <w:b/>
                <w:lang w:eastAsia="en-US"/>
              </w:rPr>
              <w:t>кол-во часов</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
                <w:bCs/>
                <w:lang w:eastAsia="en-US"/>
              </w:rPr>
            </w:pPr>
          </w:p>
        </w:tc>
        <w:tc>
          <w:tcPr>
            <w:tcW w:w="11340" w:type="dxa"/>
          </w:tcPr>
          <w:p w:rsidR="00BE7F06" w:rsidRPr="00BE7F06" w:rsidRDefault="00BE7F06" w:rsidP="00BE7F06">
            <w:pPr>
              <w:spacing w:after="0" w:line="240" w:lineRule="auto"/>
              <w:jc w:val="center"/>
              <w:rPr>
                <w:rFonts w:ascii="Times New Roman" w:hAnsi="Times New Roman"/>
                <w:b/>
                <w:bCs/>
                <w:lang w:eastAsia="en-US"/>
              </w:rPr>
            </w:pPr>
            <w:r w:rsidRPr="00BE7F06">
              <w:rPr>
                <w:rFonts w:ascii="Times New Roman" w:hAnsi="Times New Roman"/>
                <w:b/>
                <w:bCs/>
                <w:lang w:eastAsia="en-US"/>
              </w:rPr>
              <w:t>1. «Семья Джона» (9 ч.)</w:t>
            </w:r>
          </w:p>
        </w:tc>
        <w:tc>
          <w:tcPr>
            <w:tcW w:w="1843" w:type="dxa"/>
          </w:tcPr>
          <w:p w:rsidR="00BE7F06" w:rsidRPr="00BE7F06" w:rsidRDefault="00BE7F06" w:rsidP="00BE7F06">
            <w:pPr>
              <w:spacing w:after="0" w:line="240" w:lineRule="auto"/>
              <w:jc w:val="center"/>
              <w:rPr>
                <w:rFonts w:ascii="Times New Roman" w:hAnsi="Times New Roman"/>
                <w:b/>
                <w:bCs/>
                <w:lang w:eastAsia="en-US"/>
              </w:rPr>
            </w:pP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Введение лексических единиц по теме «Семья»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Семья Джона. Активизация грамматических навыков.</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Формирование навыков аудирования по теме «Салли Баркер»</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Притяжательный падеж существительных в единственном числе.</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Притяжательный падеж существительных во множественном числе.</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Введение лексики по теме «Свободное время».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7.</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Подготовка к проекту «Мое генеалогическое древо»</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8.</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Защита проектов «Мое генеалогическое древо».</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9.</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Контроль навыков говорения по теме «Семья»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p>
        </w:tc>
        <w:tc>
          <w:tcPr>
            <w:tcW w:w="11340" w:type="dxa"/>
          </w:tcPr>
          <w:p w:rsidR="00BE7F06" w:rsidRPr="00BE7F06" w:rsidRDefault="00BE7F06" w:rsidP="00BE7F06">
            <w:pPr>
              <w:spacing w:after="0" w:line="240" w:lineRule="auto"/>
              <w:jc w:val="center"/>
              <w:rPr>
                <w:rFonts w:ascii="Times New Roman" w:hAnsi="Times New Roman"/>
                <w:b/>
                <w:bCs/>
                <w:lang w:eastAsia="en-US"/>
              </w:rPr>
            </w:pPr>
            <w:r w:rsidRPr="00BE7F06">
              <w:rPr>
                <w:rFonts w:ascii="Times New Roman" w:hAnsi="Times New Roman"/>
                <w:b/>
                <w:bCs/>
                <w:lang w:eastAsia="en-US"/>
              </w:rPr>
              <w:t>2. Мой день (9 ч.)</w:t>
            </w:r>
          </w:p>
        </w:tc>
        <w:tc>
          <w:tcPr>
            <w:tcW w:w="1843" w:type="dxa"/>
          </w:tcPr>
          <w:p w:rsidR="00BE7F06" w:rsidRPr="00BE7F06" w:rsidRDefault="00BE7F06" w:rsidP="00BE7F06">
            <w:pPr>
              <w:spacing w:after="0" w:line="240" w:lineRule="auto"/>
              <w:jc w:val="center"/>
              <w:rPr>
                <w:rFonts w:ascii="Times New Roman" w:hAnsi="Times New Roman"/>
                <w:bCs/>
                <w:lang w:eastAsia="en-US"/>
              </w:rPr>
            </w:pP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10.</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Введение лексики по теме «Распорядок дня»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rPr>
          <w:trHeight w:val="481"/>
        </w:trPr>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11.</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Настоящее продолженное время в утвердительных предложениях.</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12.</w:t>
            </w:r>
          </w:p>
        </w:tc>
        <w:tc>
          <w:tcPr>
            <w:tcW w:w="11340" w:type="dxa"/>
          </w:tcPr>
          <w:p w:rsidR="00BE7F06" w:rsidRPr="00BE7F06" w:rsidRDefault="00BE7F06" w:rsidP="00BE7F06">
            <w:pPr>
              <w:autoSpaceDE w:val="0"/>
              <w:autoSpaceDN w:val="0"/>
              <w:adjustRightInd w:val="0"/>
              <w:spacing w:after="0" w:line="240" w:lineRule="auto"/>
              <w:jc w:val="both"/>
              <w:rPr>
                <w:rFonts w:ascii="Times New Roman" w:hAnsi="Times New Roman"/>
              </w:rPr>
            </w:pPr>
            <w:r w:rsidRPr="00BE7F06">
              <w:rPr>
                <w:rFonts w:ascii="Times New Roman" w:hAnsi="Times New Roman"/>
              </w:rPr>
              <w:t>Формирование навыков говорения по теме «Мой день».</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13.</w:t>
            </w:r>
          </w:p>
        </w:tc>
        <w:tc>
          <w:tcPr>
            <w:tcW w:w="11340" w:type="dxa"/>
          </w:tcPr>
          <w:p w:rsidR="00BE7F06" w:rsidRPr="00BE7F06" w:rsidRDefault="00BE7F06" w:rsidP="00BE7F06">
            <w:pPr>
              <w:autoSpaceDE w:val="0"/>
              <w:autoSpaceDN w:val="0"/>
              <w:adjustRightInd w:val="0"/>
              <w:spacing w:after="0" w:line="240" w:lineRule="auto"/>
              <w:jc w:val="both"/>
              <w:rPr>
                <w:rFonts w:ascii="Times New Roman" w:hAnsi="Times New Roman"/>
              </w:rPr>
            </w:pPr>
            <w:r w:rsidRPr="00BE7F06">
              <w:rPr>
                <w:rFonts w:ascii="Times New Roman" w:hAnsi="Times New Roman"/>
              </w:rPr>
              <w:t>Отрицательные предложения в настоящем продолженном времени.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14.</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Контроль навыков чтения по теме «Мой день»</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16.</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Вопросительные предложения в настоящем длительном времени.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17.</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Закрепление лексико-грамматического материала по теме «Мой день».</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18.</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Подготовка к проекту «Мой день».</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19.</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Защита проектов  «Мой день»</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p>
        </w:tc>
        <w:tc>
          <w:tcPr>
            <w:tcW w:w="11340" w:type="dxa"/>
          </w:tcPr>
          <w:p w:rsidR="00BE7F06" w:rsidRPr="00BE7F06" w:rsidRDefault="00BE7F06" w:rsidP="00BE7F06">
            <w:pPr>
              <w:spacing w:after="0" w:line="240" w:lineRule="auto"/>
              <w:jc w:val="center"/>
              <w:rPr>
                <w:rFonts w:ascii="Times New Roman" w:hAnsi="Times New Roman"/>
                <w:b/>
                <w:bCs/>
                <w:lang w:eastAsia="en-US"/>
              </w:rPr>
            </w:pPr>
            <w:r w:rsidRPr="00BE7F06">
              <w:rPr>
                <w:rFonts w:ascii="Times New Roman" w:hAnsi="Times New Roman"/>
                <w:b/>
                <w:bCs/>
                <w:lang w:eastAsia="en-US"/>
              </w:rPr>
              <w:t>3. Мой дом (9 ч.)</w:t>
            </w:r>
          </w:p>
        </w:tc>
        <w:tc>
          <w:tcPr>
            <w:tcW w:w="1843" w:type="dxa"/>
          </w:tcPr>
          <w:p w:rsidR="00BE7F06" w:rsidRPr="00BE7F06" w:rsidRDefault="00BE7F06" w:rsidP="00BE7F06">
            <w:pPr>
              <w:spacing w:after="0" w:line="240" w:lineRule="auto"/>
              <w:jc w:val="center"/>
              <w:rPr>
                <w:rFonts w:ascii="Times New Roman" w:hAnsi="Times New Roman"/>
                <w:bCs/>
                <w:lang w:eastAsia="en-US"/>
              </w:rPr>
            </w:pP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20.</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Введение лексики по теме «Дом».</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21.</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Система личных местоимений в объектном падеже.</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22.</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Формирование навыков говорения по теме «Описание местоположения предметов и людей в пространстве»</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23.</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Введение лексических единиц по теме «Мебель».</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24.</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Контроль навыков аудирования по теме «Мой дом»</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25.</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Описание своей комнаты. Формирование навыков говорения.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26.</w:t>
            </w:r>
          </w:p>
        </w:tc>
        <w:tc>
          <w:tcPr>
            <w:tcW w:w="11340" w:type="dxa"/>
          </w:tcPr>
          <w:p w:rsidR="00BE7F06" w:rsidRPr="00BE7F06" w:rsidRDefault="00BE7F06" w:rsidP="00BE7F06">
            <w:pPr>
              <w:pStyle w:val="11"/>
              <w:spacing w:after="0" w:line="240" w:lineRule="auto"/>
              <w:ind w:left="0"/>
              <w:jc w:val="both"/>
              <w:rPr>
                <w:rFonts w:ascii="Times New Roman" w:hAnsi="Times New Roman"/>
              </w:rPr>
            </w:pPr>
            <w:r w:rsidRPr="00BE7F06">
              <w:rPr>
                <w:rFonts w:ascii="Times New Roman" w:hAnsi="Times New Roman"/>
              </w:rPr>
              <w:t>Моя комната. Подготовка к проектной работе.</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27.</w:t>
            </w:r>
          </w:p>
        </w:tc>
        <w:tc>
          <w:tcPr>
            <w:tcW w:w="11340" w:type="dxa"/>
          </w:tcPr>
          <w:p w:rsidR="00BE7F06" w:rsidRPr="00BE7F06" w:rsidRDefault="00BE7F06" w:rsidP="00BE7F06">
            <w:pPr>
              <w:pStyle w:val="11"/>
              <w:spacing w:after="0" w:line="240" w:lineRule="auto"/>
              <w:ind w:left="0"/>
              <w:jc w:val="both"/>
              <w:rPr>
                <w:rFonts w:ascii="Times New Roman" w:hAnsi="Times New Roman"/>
              </w:rPr>
            </w:pPr>
            <w:r w:rsidRPr="00BE7F06">
              <w:rPr>
                <w:rFonts w:ascii="Times New Roman" w:hAnsi="Times New Roman"/>
              </w:rPr>
              <w:t>Защита проектов «Моя комната»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28.</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Закрепление лексико-грамматического материала по теме «Мой дом».</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p>
        </w:tc>
        <w:tc>
          <w:tcPr>
            <w:tcW w:w="11340" w:type="dxa"/>
          </w:tcPr>
          <w:p w:rsidR="00BE7F06" w:rsidRPr="00BE7F06" w:rsidRDefault="00BE7F06" w:rsidP="00BE7F06">
            <w:pPr>
              <w:spacing w:after="0" w:line="240" w:lineRule="auto"/>
              <w:jc w:val="center"/>
              <w:rPr>
                <w:rFonts w:ascii="Times New Roman" w:hAnsi="Times New Roman"/>
                <w:b/>
                <w:bCs/>
                <w:lang w:eastAsia="en-US"/>
              </w:rPr>
            </w:pPr>
            <w:r w:rsidRPr="00BE7F06">
              <w:rPr>
                <w:rFonts w:ascii="Times New Roman" w:hAnsi="Times New Roman"/>
                <w:b/>
                <w:bCs/>
                <w:lang w:eastAsia="en-US"/>
              </w:rPr>
              <w:t>4. Идем в школу (9 ч.)</w:t>
            </w:r>
          </w:p>
        </w:tc>
        <w:tc>
          <w:tcPr>
            <w:tcW w:w="1843" w:type="dxa"/>
          </w:tcPr>
          <w:p w:rsidR="00BE7F06" w:rsidRPr="00BE7F06" w:rsidRDefault="00BE7F06" w:rsidP="00BE7F06">
            <w:pPr>
              <w:spacing w:after="0" w:line="240" w:lineRule="auto"/>
              <w:jc w:val="center"/>
              <w:rPr>
                <w:rFonts w:ascii="Times New Roman" w:hAnsi="Times New Roman"/>
                <w:b/>
                <w:bCs/>
                <w:lang w:eastAsia="en-US"/>
              </w:rPr>
            </w:pP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29.</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Введение новой лексики по теме «Школа».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30.</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 xml:space="preserve">Конструкция </w:t>
            </w:r>
            <w:r w:rsidRPr="00BE7F06">
              <w:rPr>
                <w:rFonts w:ascii="Times New Roman" w:hAnsi="Times New Roman"/>
                <w:color w:val="000000"/>
                <w:shd w:val="clear" w:color="auto" w:fill="FFFFFF"/>
                <w:lang w:val="en-US"/>
              </w:rPr>
              <w:t>there</w:t>
            </w:r>
            <w:r w:rsidRPr="00BE7F06">
              <w:rPr>
                <w:rFonts w:ascii="Times New Roman" w:hAnsi="Times New Roman"/>
                <w:color w:val="000000"/>
                <w:shd w:val="clear" w:color="auto" w:fill="FFFFFF"/>
              </w:rPr>
              <w:t xml:space="preserve"> </w:t>
            </w:r>
            <w:r w:rsidRPr="00BE7F06">
              <w:rPr>
                <w:rFonts w:ascii="Times New Roman" w:hAnsi="Times New Roman"/>
                <w:color w:val="000000"/>
                <w:shd w:val="clear" w:color="auto" w:fill="FFFFFF"/>
                <w:lang w:val="en-US"/>
              </w:rPr>
              <w:t>is</w:t>
            </w:r>
            <w:r w:rsidRPr="00BE7F06">
              <w:rPr>
                <w:rFonts w:ascii="Times New Roman" w:hAnsi="Times New Roman"/>
                <w:color w:val="000000"/>
                <w:shd w:val="clear" w:color="auto" w:fill="FFFFFF"/>
              </w:rPr>
              <w:t>/</w:t>
            </w:r>
            <w:r w:rsidRPr="00BE7F06">
              <w:rPr>
                <w:rFonts w:ascii="Times New Roman" w:hAnsi="Times New Roman"/>
                <w:color w:val="000000"/>
                <w:shd w:val="clear" w:color="auto" w:fill="FFFFFF"/>
                <w:lang w:val="en-US"/>
              </w:rPr>
              <w:t>are</w:t>
            </w:r>
            <w:r w:rsidRPr="00BE7F06">
              <w:rPr>
                <w:rFonts w:ascii="Times New Roman" w:hAnsi="Times New Roman"/>
                <w:color w:val="000000"/>
                <w:shd w:val="clear" w:color="auto" w:fill="FFFFFF"/>
              </w:rPr>
              <w:t xml:space="preserve">  в утвердительных предложениях.</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31.</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Распорядок дня школьника. Формирование навыков говорения.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32.</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Контроль навыков письма по теме «Распорядок дня».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33.</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Формирование навыков говорения по теме «Английская школа».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34.</w:t>
            </w:r>
          </w:p>
        </w:tc>
        <w:tc>
          <w:tcPr>
            <w:tcW w:w="11340" w:type="dxa"/>
          </w:tcPr>
          <w:p w:rsidR="00BE7F06" w:rsidRPr="00BE7F06" w:rsidRDefault="00BE7F06" w:rsidP="00BE7F06">
            <w:pPr>
              <w:pStyle w:val="11"/>
              <w:spacing w:after="0" w:line="240" w:lineRule="auto"/>
              <w:ind w:left="0"/>
              <w:jc w:val="both"/>
              <w:rPr>
                <w:rFonts w:ascii="Times New Roman" w:hAnsi="Times New Roman"/>
                <w:b/>
              </w:rPr>
            </w:pPr>
            <w:r w:rsidRPr="00BE7F06">
              <w:rPr>
                <w:rFonts w:ascii="Times New Roman" w:hAnsi="Times New Roman"/>
              </w:rPr>
              <w:t>Классная комната моей мечты. Активизация употребления лексики в речи.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35.</w:t>
            </w:r>
          </w:p>
        </w:tc>
        <w:tc>
          <w:tcPr>
            <w:tcW w:w="11340" w:type="dxa"/>
          </w:tcPr>
          <w:p w:rsidR="00BE7F06" w:rsidRPr="00BE7F06" w:rsidRDefault="00BE7F06" w:rsidP="00BE7F06">
            <w:pPr>
              <w:pStyle w:val="11"/>
              <w:spacing w:after="0" w:line="240" w:lineRule="auto"/>
              <w:ind w:left="0"/>
              <w:jc w:val="both"/>
              <w:rPr>
                <w:rFonts w:ascii="Times New Roman" w:hAnsi="Times New Roman"/>
              </w:rPr>
            </w:pPr>
            <w:r w:rsidRPr="00BE7F06">
              <w:rPr>
                <w:rFonts w:ascii="Times New Roman" w:hAnsi="Times New Roman"/>
              </w:rPr>
              <w:t>Моя школа. Контроль навыков говорения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36.</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Подготовка к проекту «Классная комната моей мечты».</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37.</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Защита проектов по теме «Классная комната моей мечты».</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p>
        </w:tc>
        <w:tc>
          <w:tcPr>
            <w:tcW w:w="11340" w:type="dxa"/>
          </w:tcPr>
          <w:p w:rsidR="00BE7F06" w:rsidRPr="00BE7F06" w:rsidRDefault="00BE7F06" w:rsidP="00BE7F06">
            <w:pPr>
              <w:spacing w:after="0" w:line="240" w:lineRule="auto"/>
              <w:jc w:val="center"/>
              <w:rPr>
                <w:rFonts w:ascii="Times New Roman" w:hAnsi="Times New Roman"/>
                <w:b/>
                <w:bCs/>
                <w:lang w:eastAsia="en-US"/>
              </w:rPr>
            </w:pPr>
            <w:r w:rsidRPr="00BE7F06">
              <w:rPr>
                <w:rFonts w:ascii="Times New Roman" w:hAnsi="Times New Roman"/>
                <w:b/>
                <w:bCs/>
                <w:lang w:eastAsia="en-US"/>
              </w:rPr>
              <w:t>5. Любимая еда (9 ч.)</w:t>
            </w:r>
          </w:p>
        </w:tc>
        <w:tc>
          <w:tcPr>
            <w:tcW w:w="1843" w:type="dxa"/>
          </w:tcPr>
          <w:p w:rsidR="00BE7F06" w:rsidRPr="00BE7F06" w:rsidRDefault="00BE7F06" w:rsidP="00BE7F06">
            <w:pPr>
              <w:spacing w:after="0" w:line="240" w:lineRule="auto"/>
              <w:jc w:val="center"/>
              <w:rPr>
                <w:rFonts w:ascii="Times New Roman" w:hAnsi="Times New Roman"/>
                <w:b/>
                <w:bCs/>
                <w:lang w:eastAsia="en-US"/>
              </w:rPr>
            </w:pP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38.</w:t>
            </w:r>
          </w:p>
        </w:tc>
        <w:tc>
          <w:tcPr>
            <w:tcW w:w="11340" w:type="dxa"/>
          </w:tcPr>
          <w:p w:rsidR="00BE7F06" w:rsidRPr="00BE7F06" w:rsidRDefault="00BE7F06" w:rsidP="00BE7F06">
            <w:pPr>
              <w:shd w:val="clear" w:color="auto" w:fill="FFFFFF"/>
              <w:spacing w:after="0" w:line="240" w:lineRule="auto"/>
              <w:jc w:val="both"/>
              <w:rPr>
                <w:rFonts w:ascii="Times New Roman" w:hAnsi="Times New Roman"/>
              </w:rPr>
            </w:pPr>
            <w:r w:rsidRPr="00BE7F06">
              <w:rPr>
                <w:rFonts w:ascii="Times New Roman" w:hAnsi="Times New Roman"/>
                <w:color w:val="000000"/>
              </w:rPr>
              <w:t>Способы выражения вежливой просьбы. Формирование навыков говорения.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39.</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rPr>
              <w:t>Активизация лексико-грамматических навыков по теме «Еда».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40.</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rPr>
              <w:t xml:space="preserve">Безличные предложения. </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41.</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Степени сравнения односложных прилагательных.</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42.</w:t>
            </w:r>
          </w:p>
        </w:tc>
        <w:tc>
          <w:tcPr>
            <w:tcW w:w="11340" w:type="dxa"/>
          </w:tcPr>
          <w:p w:rsidR="00BE7F06" w:rsidRPr="00BE7F06" w:rsidRDefault="00BE7F06" w:rsidP="00BE7F06">
            <w:pPr>
              <w:pStyle w:val="11"/>
              <w:spacing w:after="0" w:line="240" w:lineRule="auto"/>
              <w:ind w:left="0"/>
              <w:jc w:val="both"/>
              <w:rPr>
                <w:rFonts w:ascii="Times New Roman" w:hAnsi="Times New Roman"/>
              </w:rPr>
            </w:pPr>
            <w:r w:rsidRPr="00BE7F06">
              <w:rPr>
                <w:rFonts w:ascii="Times New Roman" w:hAnsi="Times New Roman"/>
              </w:rPr>
              <w:t>Моя любимая еда. Активизация грамматических навыков.</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43.</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Контроль навыков аудирования и чтения по теме «Любимая еда».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44.</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В кафе. Формирование навыков диалогической речи.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lastRenderedPageBreak/>
              <w:t>45.</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Закрепление лексико-грамматического материала по теме «Еда».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46.</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Защита проектов «Наши любимые блюда».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p>
        </w:tc>
        <w:tc>
          <w:tcPr>
            <w:tcW w:w="11340" w:type="dxa"/>
          </w:tcPr>
          <w:p w:rsidR="00BE7F06" w:rsidRPr="00BE7F06" w:rsidRDefault="00BE7F06" w:rsidP="00BE7F06">
            <w:pPr>
              <w:spacing w:after="0" w:line="240" w:lineRule="auto"/>
              <w:jc w:val="center"/>
              <w:rPr>
                <w:rFonts w:ascii="Times New Roman" w:hAnsi="Times New Roman"/>
                <w:b/>
                <w:bCs/>
                <w:lang w:eastAsia="en-US"/>
              </w:rPr>
            </w:pPr>
            <w:r w:rsidRPr="00BE7F06">
              <w:rPr>
                <w:rFonts w:ascii="Times New Roman" w:hAnsi="Times New Roman"/>
                <w:b/>
                <w:bCs/>
                <w:lang w:eastAsia="en-US"/>
              </w:rPr>
              <w:t>6. Погода (9ч.)</w:t>
            </w:r>
          </w:p>
        </w:tc>
        <w:tc>
          <w:tcPr>
            <w:tcW w:w="1843" w:type="dxa"/>
          </w:tcPr>
          <w:p w:rsidR="00BE7F06" w:rsidRPr="00BE7F06" w:rsidRDefault="00BE7F06" w:rsidP="00BE7F06">
            <w:pPr>
              <w:spacing w:after="0" w:line="240" w:lineRule="auto"/>
              <w:jc w:val="center"/>
              <w:rPr>
                <w:rFonts w:ascii="Times New Roman" w:hAnsi="Times New Roman"/>
                <w:bCs/>
                <w:lang w:eastAsia="en-US"/>
              </w:rPr>
            </w:pP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47.</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 xml:space="preserve">Формы глагола глагола </w:t>
            </w:r>
            <w:r w:rsidRPr="00BE7F06">
              <w:rPr>
                <w:rFonts w:ascii="Times New Roman" w:hAnsi="Times New Roman"/>
                <w:color w:val="000000"/>
                <w:shd w:val="clear" w:color="auto" w:fill="FFFFFF"/>
                <w:lang w:val="en-US"/>
              </w:rPr>
              <w:t>to</w:t>
            </w:r>
            <w:r w:rsidRPr="00BE7F06">
              <w:rPr>
                <w:rFonts w:ascii="Times New Roman" w:hAnsi="Times New Roman"/>
                <w:color w:val="000000"/>
                <w:shd w:val="clear" w:color="auto" w:fill="FFFFFF"/>
              </w:rPr>
              <w:t xml:space="preserve"> </w:t>
            </w:r>
            <w:r w:rsidRPr="00BE7F06">
              <w:rPr>
                <w:rFonts w:ascii="Times New Roman" w:hAnsi="Times New Roman"/>
                <w:color w:val="000000"/>
                <w:shd w:val="clear" w:color="auto" w:fill="FFFFFF"/>
                <w:lang w:val="en-US"/>
              </w:rPr>
              <w:t>be</w:t>
            </w:r>
            <w:r w:rsidRPr="00BE7F06">
              <w:rPr>
                <w:rFonts w:ascii="Times New Roman" w:hAnsi="Times New Roman"/>
                <w:color w:val="000000"/>
                <w:shd w:val="clear" w:color="auto" w:fill="FFFFFF"/>
              </w:rPr>
              <w:t xml:space="preserve"> в прошедшем простом времени.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48.</w:t>
            </w:r>
          </w:p>
        </w:tc>
        <w:tc>
          <w:tcPr>
            <w:tcW w:w="11340" w:type="dxa"/>
          </w:tcPr>
          <w:p w:rsidR="00BE7F06" w:rsidRPr="00BE7F06" w:rsidRDefault="00BE7F06" w:rsidP="00BE7F06">
            <w:pPr>
              <w:autoSpaceDE w:val="0"/>
              <w:autoSpaceDN w:val="0"/>
              <w:adjustRightInd w:val="0"/>
              <w:spacing w:after="0" w:line="240" w:lineRule="auto"/>
              <w:jc w:val="both"/>
              <w:rPr>
                <w:rFonts w:ascii="Times New Roman" w:hAnsi="Times New Roman"/>
              </w:rPr>
            </w:pPr>
            <w:r w:rsidRPr="00BE7F06">
              <w:rPr>
                <w:rFonts w:ascii="Times New Roman" w:hAnsi="Times New Roman"/>
              </w:rPr>
              <w:t>Степени сравнения многосложных прилагательных.</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49.</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 xml:space="preserve">Введение лексики по теме «Погода» Общие вопросы с глаголом  </w:t>
            </w:r>
            <w:r w:rsidRPr="00BE7F06">
              <w:rPr>
                <w:rFonts w:ascii="Times New Roman" w:hAnsi="Times New Roman"/>
                <w:color w:val="000000"/>
                <w:shd w:val="clear" w:color="auto" w:fill="FFFFFF"/>
                <w:lang w:val="en-US"/>
              </w:rPr>
              <w:t>to</w:t>
            </w:r>
            <w:r w:rsidRPr="00BE7F06">
              <w:rPr>
                <w:rFonts w:ascii="Times New Roman" w:hAnsi="Times New Roman"/>
                <w:color w:val="000000"/>
                <w:shd w:val="clear" w:color="auto" w:fill="FFFFFF"/>
              </w:rPr>
              <w:t xml:space="preserve"> </w:t>
            </w:r>
            <w:r w:rsidRPr="00BE7F06">
              <w:rPr>
                <w:rFonts w:ascii="Times New Roman" w:hAnsi="Times New Roman"/>
                <w:color w:val="000000"/>
                <w:shd w:val="clear" w:color="auto" w:fill="FFFFFF"/>
                <w:lang w:val="en-US"/>
              </w:rPr>
              <w:t>be</w:t>
            </w:r>
            <w:r w:rsidRPr="00BE7F06">
              <w:rPr>
                <w:rFonts w:ascii="Times New Roman" w:hAnsi="Times New Roman"/>
                <w:color w:val="000000"/>
                <w:shd w:val="clear" w:color="auto" w:fill="FFFFFF"/>
              </w:rPr>
              <w:t xml:space="preserve"> в прошедшем простом времени.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50.</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 xml:space="preserve">Контроль навыков письма по теме «Погода». </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51.</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Формирование навыков устной речи по теме «Погода».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52.</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Активизация навыков аудирования и говорения.</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53.</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Закрепление лексического и грамматического материала по теме «Погода».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54.</w:t>
            </w:r>
          </w:p>
        </w:tc>
        <w:tc>
          <w:tcPr>
            <w:tcW w:w="11340" w:type="dxa"/>
          </w:tcPr>
          <w:p w:rsidR="00BE7F06" w:rsidRPr="00BE7F06" w:rsidRDefault="00BE7F06" w:rsidP="00BE7F06">
            <w:pPr>
              <w:pStyle w:val="11"/>
              <w:spacing w:after="0" w:line="240" w:lineRule="auto"/>
              <w:ind w:left="0"/>
              <w:jc w:val="both"/>
              <w:rPr>
                <w:rFonts w:ascii="Times New Roman" w:hAnsi="Times New Roman"/>
              </w:rPr>
            </w:pPr>
            <w:r w:rsidRPr="00BE7F06">
              <w:rPr>
                <w:rFonts w:ascii="Times New Roman" w:hAnsi="Times New Roman"/>
              </w:rPr>
              <w:t>Подготовка к проекту «Мое любимое время года»</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55.</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 xml:space="preserve">Защита проектов «Мое любимое время года» </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p>
        </w:tc>
        <w:tc>
          <w:tcPr>
            <w:tcW w:w="11340" w:type="dxa"/>
          </w:tcPr>
          <w:p w:rsidR="00BE7F06" w:rsidRPr="00BE7F06" w:rsidRDefault="00BE7F06" w:rsidP="00BE7F06">
            <w:pPr>
              <w:spacing w:after="0" w:line="240" w:lineRule="auto"/>
              <w:jc w:val="center"/>
              <w:rPr>
                <w:rFonts w:ascii="Times New Roman" w:hAnsi="Times New Roman"/>
                <w:b/>
                <w:bCs/>
                <w:lang w:eastAsia="en-US"/>
              </w:rPr>
            </w:pPr>
            <w:r w:rsidRPr="00BE7F06">
              <w:rPr>
                <w:rFonts w:ascii="Times New Roman" w:hAnsi="Times New Roman"/>
                <w:b/>
                <w:bCs/>
                <w:lang w:eastAsia="en-US"/>
              </w:rPr>
              <w:t xml:space="preserve">7. Выходные (9 ч. ) </w:t>
            </w:r>
          </w:p>
        </w:tc>
        <w:tc>
          <w:tcPr>
            <w:tcW w:w="1843" w:type="dxa"/>
          </w:tcPr>
          <w:p w:rsidR="00BE7F06" w:rsidRPr="00BE7F06" w:rsidRDefault="00BE7F06" w:rsidP="00BE7F06">
            <w:pPr>
              <w:spacing w:after="0" w:line="240" w:lineRule="auto"/>
              <w:jc w:val="center"/>
              <w:rPr>
                <w:rFonts w:ascii="Times New Roman" w:hAnsi="Times New Roman"/>
                <w:bCs/>
                <w:lang w:eastAsia="en-US"/>
              </w:rPr>
            </w:pP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56.</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Правильные глаголы в прошедшем времени.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57.</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Общие вопросы и отрицательные предложения в прошедшем времени.</w:t>
            </w:r>
            <w:r w:rsidRPr="00BE7F06">
              <w:rPr>
                <w:rFonts w:ascii="Times New Roman" w:hAnsi="Times New Roman"/>
              </w:rPr>
              <w:t xml:space="preserve"> Контроль навыков аудирования, чтения по теме «Выходные».</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58.</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Введение лексики по теме «Выходные». Специальные вопросы в  прошедшем простом времени.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59.</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Будущее время, отрицание и вопросы в будущем времени.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60.</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Оборот to be going to в разных типах предложений.</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61.</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Контроль навыков письма по теме «Выходные».</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62.</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Планы на выходные. Активизация грамматических навыков.</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63.</w:t>
            </w:r>
          </w:p>
        </w:tc>
        <w:tc>
          <w:tcPr>
            <w:tcW w:w="11340" w:type="dxa"/>
          </w:tcPr>
          <w:p w:rsidR="00BE7F06" w:rsidRPr="00BE7F06" w:rsidRDefault="00BE7F06" w:rsidP="00BE7F06">
            <w:pPr>
              <w:pStyle w:val="11"/>
              <w:spacing w:after="0" w:line="240" w:lineRule="auto"/>
              <w:ind w:left="0"/>
              <w:jc w:val="both"/>
              <w:rPr>
                <w:rFonts w:ascii="Times New Roman" w:hAnsi="Times New Roman"/>
              </w:rPr>
            </w:pPr>
            <w:r w:rsidRPr="00BE7F06">
              <w:rPr>
                <w:rFonts w:ascii="Times New Roman" w:hAnsi="Times New Roman"/>
              </w:rPr>
              <w:t xml:space="preserve">Активизация навыков говорения по теме «Летние каникулы» </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64.</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Защита проектов «Выходные дни моей семьи».</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rPr>
          <w:trHeight w:val="271"/>
        </w:trPr>
        <w:tc>
          <w:tcPr>
            <w:tcW w:w="1276" w:type="dxa"/>
          </w:tcPr>
          <w:p w:rsidR="00BE7F06" w:rsidRPr="00BE7F06" w:rsidRDefault="00BE7F06" w:rsidP="00BE7F06">
            <w:pPr>
              <w:spacing w:after="0" w:line="240" w:lineRule="auto"/>
              <w:rPr>
                <w:rFonts w:ascii="Times New Roman" w:hAnsi="Times New Roman"/>
                <w:bCs/>
                <w:lang w:eastAsia="en-US"/>
              </w:rPr>
            </w:pPr>
          </w:p>
        </w:tc>
        <w:tc>
          <w:tcPr>
            <w:tcW w:w="11340" w:type="dxa"/>
          </w:tcPr>
          <w:p w:rsidR="00BE7F06" w:rsidRPr="00BE7F06" w:rsidRDefault="00BE7F06" w:rsidP="00BE7F06">
            <w:pPr>
              <w:spacing w:after="0" w:line="240" w:lineRule="auto"/>
              <w:jc w:val="center"/>
              <w:rPr>
                <w:rFonts w:ascii="Times New Roman" w:hAnsi="Times New Roman"/>
                <w:b/>
                <w:bCs/>
                <w:lang w:eastAsia="en-US"/>
              </w:rPr>
            </w:pPr>
            <w:r w:rsidRPr="00BE7F06">
              <w:rPr>
                <w:rFonts w:ascii="Times New Roman" w:hAnsi="Times New Roman"/>
                <w:b/>
                <w:bCs/>
                <w:lang w:eastAsia="en-US"/>
              </w:rPr>
              <w:t>8. Повторение.</w:t>
            </w:r>
          </w:p>
        </w:tc>
        <w:tc>
          <w:tcPr>
            <w:tcW w:w="1843" w:type="dxa"/>
          </w:tcPr>
          <w:p w:rsidR="00BE7F06" w:rsidRPr="00BE7F06" w:rsidRDefault="00BE7F06" w:rsidP="00BE7F06">
            <w:pPr>
              <w:spacing w:after="0" w:line="240" w:lineRule="auto"/>
              <w:jc w:val="center"/>
              <w:rPr>
                <w:rFonts w:ascii="Times New Roman" w:hAnsi="Times New Roman"/>
                <w:bCs/>
                <w:lang w:eastAsia="en-US"/>
              </w:rPr>
            </w:pPr>
          </w:p>
        </w:tc>
      </w:tr>
      <w:tr w:rsidR="00BE7F06" w:rsidRPr="00BE7F06" w:rsidTr="00BE7F06">
        <w:trPr>
          <w:trHeight w:val="271"/>
        </w:trPr>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65.</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rPr>
              <w:t>Контроль навыков говорения по теме «Мои планы на летние каникулы».</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rPr>
          <w:trHeight w:val="271"/>
        </w:trPr>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66.</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Обобщение лексико-грамматических навыков  по теме «Выходные».</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rPr>
          <w:trHeight w:val="271"/>
        </w:trPr>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67.</w:t>
            </w:r>
          </w:p>
        </w:tc>
        <w:tc>
          <w:tcPr>
            <w:tcW w:w="11340" w:type="dxa"/>
          </w:tcPr>
          <w:p w:rsidR="00BE7F06" w:rsidRPr="00BE7F06" w:rsidRDefault="00BE7F06" w:rsidP="00BE7F06">
            <w:pPr>
              <w:tabs>
                <w:tab w:val="left" w:pos="1275"/>
                <w:tab w:val="center" w:pos="2231"/>
              </w:tabs>
              <w:spacing w:after="0" w:line="240" w:lineRule="auto"/>
              <w:jc w:val="both"/>
              <w:rPr>
                <w:rFonts w:ascii="Times New Roman" w:hAnsi="Times New Roman"/>
              </w:rPr>
            </w:pPr>
            <w:r w:rsidRPr="00BE7F06">
              <w:rPr>
                <w:rFonts w:ascii="Times New Roman" w:hAnsi="Times New Roman"/>
              </w:rPr>
              <w:t>Активизация навыков говорения, аудирования, чтения. Обобщающий урок.</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r w:rsidR="00BE7F06" w:rsidRPr="00BE7F06" w:rsidTr="00BE7F06">
        <w:trPr>
          <w:trHeight w:val="271"/>
        </w:trPr>
        <w:tc>
          <w:tcPr>
            <w:tcW w:w="1276" w:type="dxa"/>
          </w:tcPr>
          <w:p w:rsidR="00BE7F06" w:rsidRPr="00BE7F06" w:rsidRDefault="00BE7F06" w:rsidP="00BE7F06">
            <w:pPr>
              <w:spacing w:after="0" w:line="240" w:lineRule="auto"/>
              <w:rPr>
                <w:rFonts w:ascii="Times New Roman" w:hAnsi="Times New Roman"/>
                <w:bCs/>
                <w:lang w:eastAsia="en-US"/>
              </w:rPr>
            </w:pPr>
            <w:r w:rsidRPr="00BE7F06">
              <w:rPr>
                <w:rFonts w:ascii="Times New Roman" w:hAnsi="Times New Roman"/>
                <w:bCs/>
                <w:lang w:eastAsia="en-US"/>
              </w:rPr>
              <w:t>68.</w:t>
            </w:r>
          </w:p>
        </w:tc>
        <w:tc>
          <w:tcPr>
            <w:tcW w:w="11340" w:type="dxa"/>
          </w:tcPr>
          <w:p w:rsidR="00BE7F06" w:rsidRPr="00BE7F06" w:rsidRDefault="00BE7F06" w:rsidP="00BE7F06">
            <w:pPr>
              <w:spacing w:after="0" w:line="240" w:lineRule="auto"/>
              <w:jc w:val="both"/>
              <w:rPr>
                <w:rFonts w:ascii="Times New Roman" w:hAnsi="Times New Roman"/>
              </w:rPr>
            </w:pPr>
            <w:r w:rsidRPr="00BE7F06">
              <w:rPr>
                <w:rFonts w:ascii="Times New Roman" w:hAnsi="Times New Roman"/>
                <w:color w:val="000000"/>
                <w:shd w:val="clear" w:color="auto" w:fill="FFFFFF"/>
              </w:rPr>
              <w:t>Закрепление лексического и грамматического материала по теме «Выходные»</w:t>
            </w:r>
          </w:p>
        </w:tc>
        <w:tc>
          <w:tcPr>
            <w:tcW w:w="1843" w:type="dxa"/>
          </w:tcPr>
          <w:p w:rsidR="00BE7F06" w:rsidRPr="00BE7F06" w:rsidRDefault="00BE7F06" w:rsidP="00BE7F06">
            <w:pPr>
              <w:spacing w:after="0" w:line="240" w:lineRule="auto"/>
              <w:jc w:val="center"/>
              <w:rPr>
                <w:rFonts w:ascii="Times New Roman" w:hAnsi="Times New Roman"/>
                <w:bCs/>
                <w:lang w:eastAsia="en-US"/>
              </w:rPr>
            </w:pPr>
            <w:r w:rsidRPr="00BE7F06">
              <w:rPr>
                <w:rFonts w:ascii="Times New Roman" w:hAnsi="Times New Roman"/>
                <w:bCs/>
                <w:lang w:eastAsia="en-US"/>
              </w:rPr>
              <w:t>1</w:t>
            </w:r>
          </w:p>
        </w:tc>
      </w:tr>
    </w:tbl>
    <w:p w:rsidR="00896612" w:rsidRDefault="00896612" w:rsidP="00151176">
      <w:pPr>
        <w:pStyle w:val="a3"/>
        <w:spacing w:line="276" w:lineRule="auto"/>
        <w:ind w:firstLine="454"/>
        <w:jc w:val="center"/>
        <w:rPr>
          <w:rFonts w:ascii="Times New Roman" w:hAnsi="Times New Roman"/>
          <w:b/>
          <w:color w:val="auto"/>
          <w:sz w:val="22"/>
          <w:szCs w:val="22"/>
        </w:rPr>
      </w:pPr>
    </w:p>
    <w:p w:rsidR="00151176" w:rsidRPr="00151176" w:rsidRDefault="00151176" w:rsidP="00151176">
      <w:pPr>
        <w:pStyle w:val="a3"/>
        <w:spacing w:line="276" w:lineRule="auto"/>
        <w:ind w:firstLine="454"/>
        <w:jc w:val="center"/>
        <w:rPr>
          <w:rFonts w:ascii="Times New Roman" w:hAnsi="Times New Roman"/>
          <w:b/>
          <w:bCs/>
          <w:iCs/>
          <w:color w:val="auto"/>
          <w:sz w:val="22"/>
          <w:szCs w:val="22"/>
        </w:rPr>
      </w:pPr>
      <w:r w:rsidRPr="00151176">
        <w:rPr>
          <w:rFonts w:ascii="Times New Roman" w:hAnsi="Times New Roman"/>
          <w:b/>
          <w:color w:val="auto"/>
          <w:sz w:val="22"/>
          <w:szCs w:val="22"/>
        </w:rPr>
        <w:t xml:space="preserve">2.2.2.5. </w:t>
      </w:r>
      <w:bookmarkStart w:id="85" w:name="_Toc288394088"/>
      <w:bookmarkStart w:id="86" w:name="_Toc288410555"/>
      <w:bookmarkStart w:id="87" w:name="_Toc288410684"/>
      <w:bookmarkStart w:id="88" w:name="_Toc424564332"/>
      <w:r w:rsidRPr="00151176">
        <w:rPr>
          <w:b/>
          <w:sz w:val="22"/>
          <w:szCs w:val="22"/>
        </w:rPr>
        <w:t>Математика и информатика</w:t>
      </w:r>
      <w:bookmarkEnd w:id="85"/>
      <w:bookmarkEnd w:id="86"/>
      <w:bookmarkEnd w:id="87"/>
      <w:bookmarkEnd w:id="88"/>
    </w:p>
    <w:p w:rsidR="00151176" w:rsidRPr="00151176" w:rsidRDefault="00151176" w:rsidP="00151176">
      <w:pPr>
        <w:pStyle w:val="a3"/>
        <w:spacing w:line="276" w:lineRule="auto"/>
        <w:ind w:firstLine="454"/>
        <w:jc w:val="left"/>
        <w:rPr>
          <w:rFonts w:ascii="Times New Roman" w:hAnsi="Times New Roman"/>
          <w:b/>
          <w:bCs/>
          <w:iCs/>
          <w:color w:val="auto"/>
          <w:sz w:val="22"/>
          <w:szCs w:val="22"/>
        </w:rPr>
      </w:pPr>
      <w:r w:rsidRPr="00151176">
        <w:rPr>
          <w:rFonts w:ascii="Times New Roman" w:hAnsi="Times New Roman"/>
          <w:b/>
          <w:bCs/>
          <w:iCs/>
          <w:color w:val="auto"/>
          <w:sz w:val="22"/>
          <w:szCs w:val="22"/>
        </w:rPr>
        <w:t>Числа и величины</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z w:val="22"/>
          <w:szCs w:val="22"/>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z w:val="22"/>
          <w:szCs w:val="22"/>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151176">
        <w:rPr>
          <w:rFonts w:ascii="Times New Roman" w:hAnsi="Times New Roman"/>
          <w:color w:val="auto"/>
          <w:spacing w:val="2"/>
          <w:sz w:val="22"/>
          <w:szCs w:val="22"/>
        </w:rPr>
        <w:t xml:space="preserve">ние и упорядочение однородных величин. Доля величины </w:t>
      </w:r>
      <w:r w:rsidRPr="00151176">
        <w:rPr>
          <w:rFonts w:ascii="Times New Roman" w:hAnsi="Times New Roman"/>
          <w:color w:val="auto"/>
          <w:sz w:val="22"/>
          <w:szCs w:val="22"/>
        </w:rPr>
        <w:t>(половина, треть, четверть, десятая, сотая, тысячная).</w:t>
      </w:r>
    </w:p>
    <w:p w:rsidR="00151176" w:rsidRPr="00151176" w:rsidRDefault="00151176" w:rsidP="00151176">
      <w:pPr>
        <w:pStyle w:val="a3"/>
        <w:spacing w:line="276" w:lineRule="auto"/>
        <w:ind w:firstLine="454"/>
        <w:rPr>
          <w:rFonts w:ascii="Times New Roman" w:hAnsi="Times New Roman"/>
          <w:b/>
          <w:bCs/>
          <w:iCs/>
          <w:color w:val="auto"/>
          <w:sz w:val="22"/>
          <w:szCs w:val="22"/>
        </w:rPr>
      </w:pPr>
      <w:r w:rsidRPr="00151176">
        <w:rPr>
          <w:rFonts w:ascii="Times New Roman" w:hAnsi="Times New Roman"/>
          <w:b/>
          <w:bCs/>
          <w:iCs/>
          <w:color w:val="auto"/>
          <w:sz w:val="22"/>
          <w:szCs w:val="22"/>
        </w:rPr>
        <w:t>Арифметические действия</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pacing w:val="2"/>
          <w:sz w:val="22"/>
          <w:szCs w:val="22"/>
        </w:rPr>
        <w:t xml:space="preserve">Сложение, вычитание, умножение и деление. Названия </w:t>
      </w:r>
      <w:r w:rsidRPr="00151176">
        <w:rPr>
          <w:rFonts w:ascii="Times New Roman" w:hAnsi="Times New Roman"/>
          <w:color w:val="auto"/>
          <w:sz w:val="22"/>
          <w:szCs w:val="22"/>
        </w:rPr>
        <w:t>компонентов арифметических действий, знаки действий. Таблица сложения. Таблица умножения. Связь между сложени</w:t>
      </w:r>
      <w:r w:rsidRPr="00151176">
        <w:rPr>
          <w:rFonts w:ascii="Times New Roman" w:hAnsi="Times New Roman"/>
          <w:color w:val="auto"/>
          <w:spacing w:val="2"/>
          <w:sz w:val="22"/>
          <w:szCs w:val="22"/>
        </w:rPr>
        <w:t xml:space="preserve">ем, вычитанием, умножением и делением. Нахождение неизвестного компонента арифметического действия. Деление </w:t>
      </w:r>
      <w:r w:rsidRPr="00151176">
        <w:rPr>
          <w:rFonts w:ascii="Times New Roman" w:hAnsi="Times New Roman"/>
          <w:color w:val="auto"/>
          <w:sz w:val="22"/>
          <w:szCs w:val="22"/>
        </w:rPr>
        <w:t>с остатком.</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z w:val="22"/>
          <w:szCs w:val="22"/>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151176">
        <w:rPr>
          <w:rFonts w:ascii="Times New Roman" w:hAnsi="Times New Roman"/>
          <w:color w:val="auto"/>
          <w:spacing w:val="2"/>
          <w:sz w:val="22"/>
          <w:szCs w:val="22"/>
        </w:rPr>
        <w:t>свойств арифметических действий в вычислениях (переста</w:t>
      </w:r>
      <w:r w:rsidRPr="00151176">
        <w:rPr>
          <w:rFonts w:ascii="Times New Roman" w:hAnsi="Times New Roman"/>
          <w:color w:val="auto"/>
          <w:sz w:val="22"/>
          <w:szCs w:val="22"/>
        </w:rPr>
        <w:t>новка и группировка слагаемых в сумме, множителей в произведении; умножение суммы и разности на число).</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z w:val="22"/>
          <w:szCs w:val="22"/>
        </w:rPr>
        <w:t xml:space="preserve">Алгоритмы письменного сложения, вычитания, умножения и деления многозначных чисел. </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pacing w:val="2"/>
          <w:sz w:val="22"/>
          <w:szCs w:val="22"/>
        </w:rPr>
        <w:t xml:space="preserve">Способы проверки правильности вычислений (алгоритм, </w:t>
      </w:r>
      <w:r w:rsidRPr="00151176">
        <w:rPr>
          <w:rFonts w:ascii="Times New Roman" w:hAnsi="Times New Roman"/>
          <w:color w:val="auto"/>
          <w:sz w:val="22"/>
          <w:szCs w:val="22"/>
        </w:rPr>
        <w:t>обратное действие, оценка достоверности, прикидки результата, вычисление на калькуляторе).</w:t>
      </w:r>
    </w:p>
    <w:p w:rsidR="00151176" w:rsidRPr="00151176" w:rsidRDefault="00151176" w:rsidP="00151176">
      <w:pPr>
        <w:pStyle w:val="a3"/>
        <w:spacing w:line="276" w:lineRule="auto"/>
        <w:ind w:firstLine="454"/>
        <w:rPr>
          <w:rFonts w:ascii="Times New Roman" w:hAnsi="Times New Roman"/>
          <w:b/>
          <w:bCs/>
          <w:iCs/>
          <w:color w:val="auto"/>
          <w:sz w:val="22"/>
          <w:szCs w:val="22"/>
        </w:rPr>
      </w:pPr>
      <w:r w:rsidRPr="00151176">
        <w:rPr>
          <w:rFonts w:ascii="Times New Roman" w:hAnsi="Times New Roman"/>
          <w:b/>
          <w:bCs/>
          <w:iCs/>
          <w:color w:val="auto"/>
          <w:sz w:val="22"/>
          <w:szCs w:val="22"/>
        </w:rPr>
        <w:lastRenderedPageBreak/>
        <w:t>Работа с текстовыми задачами</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pacing w:val="-2"/>
          <w:sz w:val="22"/>
          <w:szCs w:val="22"/>
        </w:rPr>
        <w:t>Решение текстовых задач арифметическим способом. Зада</w:t>
      </w:r>
      <w:r w:rsidRPr="00151176">
        <w:rPr>
          <w:rFonts w:ascii="Times New Roman" w:hAnsi="Times New Roman"/>
          <w:color w:val="auto"/>
          <w:sz w:val="22"/>
          <w:szCs w:val="22"/>
        </w:rPr>
        <w:t>чи, содержащие отношения «больше (меньше) на…», «больше (меньше) в…». Зависимости между величинами, характеризу</w:t>
      </w:r>
      <w:r w:rsidRPr="00151176">
        <w:rPr>
          <w:rFonts w:ascii="Times New Roman" w:hAnsi="Times New Roman"/>
          <w:color w:val="auto"/>
          <w:spacing w:val="2"/>
          <w:sz w:val="22"/>
          <w:szCs w:val="22"/>
        </w:rPr>
        <w:t>ющими процессы движения, работы, купли</w:t>
      </w:r>
      <w:r w:rsidRPr="00151176">
        <w:rPr>
          <w:rFonts w:ascii="Times New Roman" w:hAnsi="Times New Roman"/>
          <w:color w:val="auto"/>
          <w:spacing w:val="2"/>
          <w:sz w:val="22"/>
          <w:szCs w:val="22"/>
        </w:rPr>
        <w:noBreakHyphen/>
        <w:t>продажи и</w:t>
      </w:r>
      <w:r w:rsidRPr="00151176">
        <w:rPr>
          <w:rFonts w:ascii="Times New Roman" w:hAnsi="Times New Roman"/>
          <w:color w:val="auto"/>
          <w:spacing w:val="2"/>
          <w:sz w:val="22"/>
          <w:szCs w:val="22"/>
        </w:rPr>
        <w:t> </w:t>
      </w:r>
      <w:r w:rsidRPr="00151176">
        <w:rPr>
          <w:rFonts w:ascii="Times New Roman" w:hAnsi="Times New Roman"/>
          <w:color w:val="auto"/>
          <w:spacing w:val="2"/>
          <w:sz w:val="22"/>
          <w:szCs w:val="22"/>
        </w:rPr>
        <w:t xml:space="preserve">др. </w:t>
      </w:r>
      <w:r w:rsidRPr="00151176">
        <w:rPr>
          <w:rFonts w:ascii="Times New Roman" w:hAnsi="Times New Roman"/>
          <w:color w:val="auto"/>
          <w:sz w:val="22"/>
          <w:szCs w:val="22"/>
        </w:rPr>
        <w:t>Скорость, время, путь; объем работы, время, производительность труда; количество товара, его цена и стоимость и</w:t>
      </w:r>
      <w:r w:rsidRPr="00151176">
        <w:rPr>
          <w:rFonts w:ascii="Times New Roman" w:hAnsi="Times New Roman"/>
          <w:color w:val="auto"/>
          <w:sz w:val="22"/>
          <w:szCs w:val="22"/>
        </w:rPr>
        <w:t> </w:t>
      </w:r>
      <w:r w:rsidRPr="00151176">
        <w:rPr>
          <w:rFonts w:ascii="Times New Roman" w:hAnsi="Times New Roman"/>
          <w:color w:val="auto"/>
          <w:sz w:val="22"/>
          <w:szCs w:val="22"/>
        </w:rPr>
        <w:t xml:space="preserve">др. </w:t>
      </w:r>
      <w:r w:rsidRPr="00151176">
        <w:rPr>
          <w:rFonts w:ascii="Times New Roman" w:hAnsi="Times New Roman"/>
          <w:color w:val="auto"/>
          <w:spacing w:val="2"/>
          <w:sz w:val="22"/>
          <w:szCs w:val="22"/>
        </w:rPr>
        <w:t xml:space="preserve">Планирование хода решения задачи. Представление текста </w:t>
      </w:r>
      <w:r w:rsidRPr="00151176">
        <w:rPr>
          <w:rFonts w:ascii="Times New Roman" w:hAnsi="Times New Roman"/>
          <w:color w:val="auto"/>
          <w:sz w:val="22"/>
          <w:szCs w:val="22"/>
        </w:rPr>
        <w:t>задачи (схема, таблица, диаграмма и другие модели).</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z w:val="22"/>
          <w:szCs w:val="22"/>
        </w:rPr>
        <w:t>Задачи на нахождение доли целого и целого по его доле.</w:t>
      </w:r>
    </w:p>
    <w:p w:rsidR="00151176" w:rsidRPr="00151176" w:rsidRDefault="00151176" w:rsidP="00151176">
      <w:pPr>
        <w:pStyle w:val="a3"/>
        <w:spacing w:line="276" w:lineRule="auto"/>
        <w:ind w:firstLine="454"/>
        <w:rPr>
          <w:rFonts w:ascii="Times New Roman" w:hAnsi="Times New Roman"/>
          <w:b/>
          <w:bCs/>
          <w:iCs/>
          <w:color w:val="auto"/>
          <w:sz w:val="22"/>
          <w:szCs w:val="22"/>
        </w:rPr>
      </w:pPr>
      <w:r w:rsidRPr="00151176">
        <w:rPr>
          <w:rFonts w:ascii="Times New Roman" w:hAnsi="Times New Roman"/>
          <w:b/>
          <w:bCs/>
          <w:iCs/>
          <w:color w:val="auto"/>
          <w:spacing w:val="2"/>
          <w:sz w:val="22"/>
          <w:szCs w:val="22"/>
        </w:rPr>
        <w:t>Пространственные отношения. Геометрические фи</w:t>
      </w:r>
      <w:r w:rsidRPr="00151176">
        <w:rPr>
          <w:rFonts w:ascii="Times New Roman" w:hAnsi="Times New Roman"/>
          <w:b/>
          <w:bCs/>
          <w:iCs/>
          <w:color w:val="auto"/>
          <w:sz w:val="22"/>
          <w:szCs w:val="22"/>
        </w:rPr>
        <w:t>гуры</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pacing w:val="2"/>
          <w:sz w:val="22"/>
          <w:szCs w:val="22"/>
        </w:rPr>
        <w:t>Взаимное расположение предметов в пространстве и на плоскости (выше—ниже, слева—справа, сверху—снизу, ближе—дальше, между и</w:t>
      </w:r>
      <w:r w:rsidRPr="00151176">
        <w:rPr>
          <w:rFonts w:ascii="Times New Roman" w:hAnsi="Times New Roman"/>
          <w:color w:val="auto"/>
          <w:spacing w:val="2"/>
          <w:sz w:val="22"/>
          <w:szCs w:val="22"/>
        </w:rPr>
        <w:t> </w:t>
      </w:r>
      <w:r w:rsidRPr="00151176">
        <w:rPr>
          <w:rFonts w:ascii="Times New Roman" w:hAnsi="Times New Roman"/>
          <w:color w:val="auto"/>
          <w:spacing w:val="2"/>
          <w:sz w:val="22"/>
          <w:szCs w:val="22"/>
        </w:rPr>
        <w:t xml:space="preserve">пр.). Распознавание и изображение </w:t>
      </w:r>
      <w:r w:rsidRPr="00151176">
        <w:rPr>
          <w:rFonts w:ascii="Times New Roman" w:hAnsi="Times New Roman"/>
          <w:color w:val="auto"/>
          <w:sz w:val="22"/>
          <w:szCs w:val="22"/>
        </w:rPr>
        <w:t>геометрических фигур: точка, линия (кривая, прямая), отрезок, ломаная, угол, многоугольник, треугольник, прямоуголь</w:t>
      </w:r>
      <w:r w:rsidRPr="00151176">
        <w:rPr>
          <w:rFonts w:ascii="Times New Roman" w:hAnsi="Times New Roman"/>
          <w:color w:val="auto"/>
          <w:spacing w:val="2"/>
          <w:sz w:val="22"/>
          <w:szCs w:val="22"/>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151176">
        <w:rPr>
          <w:rFonts w:ascii="Times New Roman" w:hAnsi="Times New Roman"/>
          <w:i/>
          <w:color w:val="auto"/>
          <w:spacing w:val="2"/>
          <w:sz w:val="22"/>
          <w:szCs w:val="22"/>
        </w:rPr>
        <w:t xml:space="preserve">Распознавание и называние: </w:t>
      </w:r>
      <w:r w:rsidRPr="00151176">
        <w:rPr>
          <w:rFonts w:ascii="Times New Roman" w:hAnsi="Times New Roman"/>
          <w:i/>
          <w:color w:val="auto"/>
          <w:sz w:val="22"/>
          <w:szCs w:val="22"/>
        </w:rPr>
        <w:t>куб, шар, параллелепипед, пирамида, цилиндр, конус.</w:t>
      </w:r>
    </w:p>
    <w:p w:rsidR="00151176" w:rsidRPr="00151176" w:rsidRDefault="00151176" w:rsidP="00151176">
      <w:pPr>
        <w:pStyle w:val="a3"/>
        <w:spacing w:line="276" w:lineRule="auto"/>
        <w:ind w:firstLine="454"/>
        <w:rPr>
          <w:rFonts w:ascii="Times New Roman" w:hAnsi="Times New Roman"/>
          <w:b/>
          <w:bCs/>
          <w:iCs/>
          <w:color w:val="auto"/>
          <w:sz w:val="22"/>
          <w:szCs w:val="22"/>
        </w:rPr>
      </w:pPr>
      <w:r w:rsidRPr="00151176">
        <w:rPr>
          <w:rFonts w:ascii="Times New Roman" w:hAnsi="Times New Roman"/>
          <w:b/>
          <w:bCs/>
          <w:iCs/>
          <w:color w:val="auto"/>
          <w:sz w:val="22"/>
          <w:szCs w:val="22"/>
        </w:rPr>
        <w:t>Геометрические величины</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pacing w:val="2"/>
          <w:sz w:val="22"/>
          <w:szCs w:val="22"/>
        </w:rPr>
        <w:t xml:space="preserve">Геометрические величины и их измерение. Измерение </w:t>
      </w:r>
      <w:r w:rsidRPr="00151176">
        <w:rPr>
          <w:rFonts w:ascii="Times New Roman" w:hAnsi="Times New Roman"/>
          <w:color w:val="auto"/>
          <w:sz w:val="22"/>
          <w:szCs w:val="22"/>
        </w:rPr>
        <w:t>длины отрезка. Единицы длины (мм, см, дм, м, км). Периметр. Вычисление периметра многоугольника.</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z w:val="22"/>
          <w:szCs w:val="22"/>
        </w:rPr>
        <w:t>Площадь геометрической фигуры. Единицы площади (см</w:t>
      </w:r>
      <w:r w:rsidRPr="00151176">
        <w:rPr>
          <w:rFonts w:ascii="Times New Roman" w:hAnsi="Times New Roman"/>
          <w:color w:val="auto"/>
          <w:sz w:val="22"/>
          <w:szCs w:val="22"/>
          <w:vertAlign w:val="superscript"/>
        </w:rPr>
        <w:t>2</w:t>
      </w:r>
      <w:r w:rsidRPr="00151176">
        <w:rPr>
          <w:rFonts w:ascii="Times New Roman" w:hAnsi="Times New Roman"/>
          <w:color w:val="auto"/>
          <w:sz w:val="22"/>
          <w:szCs w:val="22"/>
        </w:rPr>
        <w:t xml:space="preserve">, </w:t>
      </w:r>
      <w:r w:rsidRPr="00151176">
        <w:rPr>
          <w:rFonts w:ascii="Times New Roman" w:hAnsi="Times New Roman"/>
          <w:color w:val="auto"/>
          <w:spacing w:val="2"/>
          <w:sz w:val="22"/>
          <w:szCs w:val="22"/>
        </w:rPr>
        <w:t>дм</w:t>
      </w:r>
      <w:r w:rsidRPr="00151176">
        <w:rPr>
          <w:rFonts w:ascii="Times New Roman" w:hAnsi="Times New Roman"/>
          <w:color w:val="auto"/>
          <w:spacing w:val="2"/>
          <w:sz w:val="22"/>
          <w:szCs w:val="22"/>
          <w:vertAlign w:val="superscript"/>
        </w:rPr>
        <w:t>2</w:t>
      </w:r>
      <w:r w:rsidRPr="00151176">
        <w:rPr>
          <w:rFonts w:ascii="Times New Roman" w:hAnsi="Times New Roman"/>
          <w:color w:val="auto"/>
          <w:spacing w:val="2"/>
          <w:sz w:val="22"/>
          <w:szCs w:val="22"/>
        </w:rPr>
        <w:t>, м</w:t>
      </w:r>
      <w:r w:rsidRPr="00151176">
        <w:rPr>
          <w:rFonts w:ascii="Times New Roman" w:hAnsi="Times New Roman"/>
          <w:color w:val="auto"/>
          <w:spacing w:val="2"/>
          <w:sz w:val="22"/>
          <w:szCs w:val="22"/>
          <w:vertAlign w:val="superscript"/>
        </w:rPr>
        <w:t>2</w:t>
      </w:r>
      <w:r w:rsidRPr="00151176">
        <w:rPr>
          <w:rFonts w:ascii="Times New Roman" w:hAnsi="Times New Roman"/>
          <w:color w:val="auto"/>
          <w:spacing w:val="2"/>
          <w:sz w:val="22"/>
          <w:szCs w:val="22"/>
        </w:rPr>
        <w:t>). Точное и приближенное измерение площади гео</w:t>
      </w:r>
      <w:r w:rsidRPr="00151176">
        <w:rPr>
          <w:rFonts w:ascii="Times New Roman" w:hAnsi="Times New Roman"/>
          <w:color w:val="auto"/>
          <w:sz w:val="22"/>
          <w:szCs w:val="22"/>
        </w:rPr>
        <w:t>метрической фигуры. Вычисление площади прямоугольника.</w:t>
      </w:r>
    </w:p>
    <w:p w:rsidR="00151176" w:rsidRPr="00151176" w:rsidRDefault="00151176" w:rsidP="00151176">
      <w:pPr>
        <w:pStyle w:val="a3"/>
        <w:spacing w:line="276" w:lineRule="auto"/>
        <w:ind w:firstLine="454"/>
        <w:rPr>
          <w:rFonts w:ascii="Times New Roman" w:hAnsi="Times New Roman"/>
          <w:b/>
          <w:bCs/>
          <w:iCs/>
          <w:color w:val="auto"/>
          <w:sz w:val="22"/>
          <w:szCs w:val="22"/>
        </w:rPr>
      </w:pPr>
      <w:r w:rsidRPr="00151176">
        <w:rPr>
          <w:rFonts w:ascii="Times New Roman" w:hAnsi="Times New Roman"/>
          <w:b/>
          <w:bCs/>
          <w:iCs/>
          <w:color w:val="auto"/>
          <w:sz w:val="22"/>
          <w:szCs w:val="22"/>
        </w:rPr>
        <w:t>Работа с информацией</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z w:val="22"/>
          <w:szCs w:val="22"/>
        </w:rPr>
        <w:t xml:space="preserve">Сбор и представление информации, связанной со счетом </w:t>
      </w:r>
      <w:r w:rsidRPr="00151176">
        <w:rPr>
          <w:rFonts w:ascii="Times New Roman" w:hAnsi="Times New Roman"/>
          <w:color w:val="auto"/>
          <w:spacing w:val="2"/>
          <w:sz w:val="22"/>
          <w:szCs w:val="22"/>
        </w:rPr>
        <w:t xml:space="preserve">(пересчетом), измерением величин; фиксирование, анализ </w:t>
      </w:r>
      <w:r w:rsidRPr="00151176">
        <w:rPr>
          <w:rFonts w:ascii="Times New Roman" w:hAnsi="Times New Roman"/>
          <w:color w:val="auto"/>
          <w:sz w:val="22"/>
          <w:szCs w:val="22"/>
        </w:rPr>
        <w:t>полученной информации.</w:t>
      </w:r>
    </w:p>
    <w:p w:rsidR="00151176" w:rsidRPr="00151176" w:rsidRDefault="00151176" w:rsidP="00151176">
      <w:pPr>
        <w:pStyle w:val="a3"/>
        <w:spacing w:line="276" w:lineRule="auto"/>
        <w:ind w:firstLine="454"/>
        <w:rPr>
          <w:rFonts w:ascii="Times New Roman" w:hAnsi="Times New Roman"/>
          <w:color w:val="auto"/>
          <w:spacing w:val="-2"/>
          <w:sz w:val="22"/>
          <w:szCs w:val="22"/>
        </w:rPr>
      </w:pPr>
      <w:r w:rsidRPr="00151176">
        <w:rPr>
          <w:rFonts w:ascii="Times New Roman" w:hAnsi="Times New Roman"/>
          <w:color w:val="auto"/>
          <w:spacing w:val="-2"/>
          <w:sz w:val="22"/>
          <w:szCs w:val="2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51176" w:rsidRP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pacing w:val="-2"/>
          <w:sz w:val="22"/>
          <w:szCs w:val="22"/>
        </w:rPr>
        <w:t>Составление конечной последовательности (цепочки) пред</w:t>
      </w:r>
      <w:r w:rsidRPr="00151176">
        <w:rPr>
          <w:rFonts w:ascii="Times New Roman" w:hAnsi="Times New Roman"/>
          <w:color w:val="auto"/>
          <w:spacing w:val="2"/>
          <w:sz w:val="22"/>
          <w:szCs w:val="22"/>
        </w:rPr>
        <w:t>метов, чисел, геометрических фигур и</w:t>
      </w:r>
      <w:r w:rsidRPr="00151176">
        <w:rPr>
          <w:rFonts w:ascii="Times New Roman" w:hAnsi="Times New Roman"/>
          <w:color w:val="auto"/>
          <w:spacing w:val="2"/>
          <w:sz w:val="22"/>
          <w:szCs w:val="22"/>
        </w:rPr>
        <w:t> </w:t>
      </w:r>
      <w:r w:rsidRPr="00151176">
        <w:rPr>
          <w:rFonts w:ascii="Times New Roman" w:hAnsi="Times New Roman"/>
          <w:color w:val="auto"/>
          <w:spacing w:val="2"/>
          <w:sz w:val="22"/>
          <w:szCs w:val="22"/>
        </w:rPr>
        <w:t xml:space="preserve">др. по правилу. </w:t>
      </w:r>
      <w:r w:rsidRPr="00151176">
        <w:rPr>
          <w:rFonts w:ascii="Times New Roman" w:hAnsi="Times New Roman"/>
          <w:color w:val="auto"/>
          <w:sz w:val="22"/>
          <w:szCs w:val="22"/>
        </w:rPr>
        <w:t>Составление, запись и выполнение простого алгоритма, плана поиска информации.</w:t>
      </w:r>
    </w:p>
    <w:p w:rsidR="00151176" w:rsidRDefault="00151176" w:rsidP="00151176">
      <w:pPr>
        <w:pStyle w:val="a3"/>
        <w:spacing w:line="276" w:lineRule="auto"/>
        <w:ind w:firstLine="454"/>
        <w:rPr>
          <w:rFonts w:ascii="Times New Roman" w:hAnsi="Times New Roman"/>
          <w:color w:val="auto"/>
          <w:sz w:val="22"/>
          <w:szCs w:val="22"/>
        </w:rPr>
      </w:pPr>
      <w:r w:rsidRPr="00151176">
        <w:rPr>
          <w:rFonts w:ascii="Times New Roman" w:hAnsi="Times New Roman"/>
          <w:color w:val="auto"/>
          <w:spacing w:val="2"/>
          <w:sz w:val="22"/>
          <w:szCs w:val="22"/>
        </w:rPr>
        <w:t xml:space="preserve">Чтение и заполнение таблицы. Интерпретация данных </w:t>
      </w:r>
      <w:r w:rsidRPr="00151176">
        <w:rPr>
          <w:rFonts w:ascii="Times New Roman" w:hAnsi="Times New Roman"/>
          <w:color w:val="auto"/>
          <w:sz w:val="22"/>
          <w:szCs w:val="22"/>
        </w:rPr>
        <w:t>таблицы. Чтение столбчатой диаграммы. Создание простейшей информационной модели (схема, таблица, цепочка).</w:t>
      </w:r>
    </w:p>
    <w:p w:rsidR="00D17CA4" w:rsidRPr="00D17CA4" w:rsidRDefault="00D17CA4" w:rsidP="00D17CA4">
      <w:pPr>
        <w:autoSpaceDE w:val="0"/>
        <w:autoSpaceDN w:val="0"/>
        <w:adjustRightInd w:val="0"/>
        <w:spacing w:after="0"/>
        <w:jc w:val="center"/>
        <w:rPr>
          <w:rFonts w:ascii="Times New Roman" w:hAnsi="Times New Roman"/>
          <w:b/>
          <w:bCs/>
          <w:color w:val="000000"/>
        </w:rPr>
      </w:pPr>
      <w:r w:rsidRPr="00D17CA4">
        <w:rPr>
          <w:rFonts w:ascii="Times New Roman" w:hAnsi="Times New Roman"/>
          <w:b/>
          <w:bCs/>
          <w:color w:val="000000"/>
        </w:rPr>
        <w:t>Содержание программы</w:t>
      </w:r>
    </w:p>
    <w:p w:rsidR="00D17CA4" w:rsidRPr="00D17CA4" w:rsidRDefault="00D17CA4" w:rsidP="00D17CA4">
      <w:pPr>
        <w:autoSpaceDE w:val="0"/>
        <w:autoSpaceDN w:val="0"/>
        <w:adjustRightInd w:val="0"/>
        <w:spacing w:after="0"/>
        <w:jc w:val="both"/>
        <w:rPr>
          <w:rFonts w:ascii="Times New Roman" w:hAnsi="Times New Roman"/>
          <w:color w:val="000000"/>
        </w:rPr>
      </w:pPr>
      <w:r w:rsidRPr="00D17CA4">
        <w:rPr>
          <w:rFonts w:ascii="Times New Roman" w:hAnsi="Times New Roman"/>
          <w:b/>
          <w:bCs/>
          <w:color w:val="000000"/>
        </w:rPr>
        <w:t xml:space="preserve"> 1 класс </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Введение в математику: сравнение предметов, формирование пространственных отношений</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(в течение первой учебной четверти)</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Выделение различных признаков сравнения объектов (цвет, размер, форма, ориентация на плоскости или в пространстве и т.д.). Преобразование заданных объектов по одному или нескольким признакам. Рассмотрение различных параметров сравнения объектов (высокий-низкий, выше-ниже, широкий-узкий, шире-уже, далекий-близкий, дальше-ближе, тяжелый-легкий, тяжелее-легче и т.д.).</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Относительность проводимых сравнений.</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Числа </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Однозначные числа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Сравнение количества предметов в группах. Рассмотрение параметров абсолютного (много-мало) и относительного (больше-меньше) сравнения. Число как инвариантная характеристика количества элементов группы. Счет предметов. Цифры как знаки, используемые для записи чисел. Установление отношений «больше», «меньше», «равно» между числами. Знаки, используемые для обозначения этих отношений (&gt;, &lt;, =). Упорядочивание и его многовариантность. Знакомство с простейшими способами упорядочивания в математике: расположение в порядке возрастания или в порядке убывания. Знакомство с натуральным рядом чисел в пределах однозначных чисел. Основные свойства натурального ряда. Число «нуль», его запись и место среди других однозначных чисел.</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Двузначные числа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Десяток как новая единица счета. Счет десятками в пределах двузначных чисел. Чтение и запись двузначных чисел первых четырех десятков. Сравнение изученных чисел. Устная и письменная нумерация в пределах изученных чисел.</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Арифметические действия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lastRenderedPageBreak/>
        <w:t>Представление о действии сложения. Знак сложения (+). Термины: сумма, значение суммы, слагаемые. Выполнение сложения различными способами: пересчитыванием, присчитыванием, движением по натуральному ряду. Состав чисел первого и второго десятков (рассмотрение случаев получения чисел из двух и большего количества слагаемых). Составление таблицы сложения на основе получения чисел с помощью двух однозначных натуральных слагаемых. Переместительное свойство сложения. Сокращение таблицы сложения на основе  использования этого свойства. Сокращение таблицы сложения на основе расположения чисел в натуральном ряду. Сложение с нулем. Представление о действии вычитания. Знак вычитания (–). Термины, связанные с вычитанием: разность, значение разности, уменьшаемое, вычитаемое.</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Выполнение вычитания различными способами: пересчитыванием остатка, отсчитыванием по единице, движением по натуральному ряду.</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Связь между действиями сложения и вычитания. Использование таблицы сложения для выполнения вычитания на основе этой связи. Нахождение неизвестных компонентов сложения или вычитания. Вычитание нуля из натурального числа. Знакомство с сочетательным свойством сложения. Сложение и вычитание с переходом через десяток в пределах двух десятков. Рассмотрение различных способов выполнения этих операций. Использование таблицы сложения как основного способа их выполнения. Понятие выражения. Нахождение значения выражения. Скобки. Порядок выполнения действий в выражениях со скобками и без скобок. Использование свойств арифметических действий для рационализации вычислений. Числовые равенства и неравенства. Верные и неверные равенства и неравенства.</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Работа с текстовыми задачами</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(в течение учебного года)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Составление рассказов математического содержания по рисунку. Упорядочивание нескольких данных рисунков и создание по ним сюжета, включающего математические отношения. Дополнение нескольких связанных между собой рисунков недостающим для завершения предложенного сюжета. Текстовая арифметическая задача как особый вид математического задания. Отличие задачи от математического рассказа. Решение простых задач на сложение и вычитание, в том числе задач, содержащих отношения «больше на …», «меньше на …». Запись задачи в виде схемы. Составление, дополнение, изменение текстов задач по рисункам, схемам, незавершенным текстам, выполненным решениям.</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Пространственные отношения</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Геометрические фигуры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Взаимное расположение предметов в пространстве и на плоскости: «слева», «справа», «вверху», «внизу», «над», «под», «перед», «за», «посередине», «между», а также их сочетания (например, «вверху слева» и т.д.). Осознание относительности расположения предметов в зависимости от положения наблюдателя. Линии и точки. Их взаимное расположение. Прямая. Луч. Отрезок. Ломаная. Сходство и различие между прямой, лучом и отрезком. Построение прямых, лучей и отрезков с помощью чертежной линейки (без делений). Обозначение прямых, лучей и отрезков буквами латинского алфавита. Взаимное расположение на плоскости прямых, лучей и отрезков. Пересекающиеся</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и непересекающиеся прямые, лучи и отрезки. Первое представление об угле как о фигуре, образованной двумя лучами, выходящими из одной точки. Знак, обозначающий угол при письме. Прямой, острый и тупой углы. Установление вида угла с помощью угольника. Построение углов. Их обозначение буквами латинского алфавита. Замкнутые и незамкнутые линии. Взаимное расположение различных линий с точками, прямыми, лучами и отрезками. Первое представление о многоугольнике. Классификация многоугольников по числу углов. Простейший многоугольник - треугольник. Выделение среди четырехугольников прямоугольника, среди прямоугольников - квадрата.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Уточнение геометрической терминологии, знакомой из дошкольного периода. Сравнение пространственных предметов по форме. Выделение предметов, похожих на куб, шар.</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Геометрические величины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 xml:space="preserve">Длина отрезка. Сравнение длин отрезков или их моделей визуально или практически (приложением, наложением). Понятие мерки. Сравнение длин отрезков с помощью произвольно выбранных мерок. Числовое выражение длины отрезка в зависимости от выбранной мерки. Знакомство с общепринятыми единицами измерения длины: сантиметром (см), дециметром (дм) и метром (м).  Соотношения: 10 см = 1 </w:t>
      </w:r>
      <w:r w:rsidRPr="00D17CA4">
        <w:rPr>
          <w:rFonts w:ascii="Times New Roman" w:hAnsi="Times New Roman"/>
        </w:rPr>
        <w:lastRenderedPageBreak/>
        <w:t>дм, 10 дм = 1 м. Знакомство с инструментами для измерения длины: измерительной линейкой, складным метром, рулеткой и др. Измерение длины отрезков с помощью одной или двух общепринятых единиц измерения длины (например, 16 см и 1 дм 6 см). Построение отрезков заданной длины с помощью измерительной линейки.</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Работа с информацией</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(в течение учебного года)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Упорядочивание по времени («раньше», «позже») на основе информации, полученной по рисункам. Установление закономерности и продолжение ряда объектов в соответствии с установленной закономерностью. Изменение объекта в соответствии с информацией, содержащейся в схеме. Выполнение действий в указанной последовательности (простейшая инструкция).</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Установление истинности утверждений. Понимание текстов с использованием логических связок и слов «и», «или», «не», «каждый», «все», «некоторые». Знакомство с простейшими столбчатыми диаграммами, таблицами, схемами. Их чтение. Заполнение готовой таблицы (запись недостающих данных в ячейки).</w:t>
      </w:r>
    </w:p>
    <w:p w:rsidR="00D17CA4" w:rsidRPr="00D17CA4" w:rsidRDefault="00D17CA4" w:rsidP="00D17CA4">
      <w:pPr>
        <w:autoSpaceDE w:val="0"/>
        <w:autoSpaceDN w:val="0"/>
        <w:adjustRightInd w:val="0"/>
        <w:spacing w:after="0"/>
        <w:jc w:val="both"/>
        <w:rPr>
          <w:rFonts w:ascii="Times New Roman" w:hAnsi="Times New Roman"/>
          <w:b/>
        </w:rPr>
      </w:pPr>
      <w:r w:rsidRPr="00D17CA4">
        <w:rPr>
          <w:rFonts w:ascii="Times New Roman" w:hAnsi="Times New Roman"/>
          <w:b/>
        </w:rPr>
        <w:t xml:space="preserve">2 класс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Числа и величины</w:t>
      </w:r>
      <w:r w:rsidRPr="00D17CA4">
        <w:rPr>
          <w:rFonts w:ascii="Times New Roman" w:hAnsi="Times New Roman"/>
        </w:rPr>
        <w:t xml:space="preserve">. </w:t>
      </w:r>
      <w:r w:rsidRPr="00D17CA4">
        <w:rPr>
          <w:rFonts w:ascii="Times New Roman" w:hAnsi="Times New Roman"/>
          <w:b/>
          <w:bCs/>
        </w:rPr>
        <w:t>Двузначные числа.</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Завершение изучения устной и письменной нумерации двузначных чисел. Формирование представления о закономерностях образования количественных числительных, обозначающих многозначные числа. Знакомство с понятием разряда. Разряд единиц и разряд десятков, их место в записи чисел. Сравнение изученных чисел. Первое представление об алгоритме сравнения натуральных чисел. Представление двузначных чисел в виде суммы разрядных слагаемых.</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Трехзначные числа</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Образование новой единицы счета – сотни. Различные способы образования сотни при использовании разных единиц счета. Счет сотнями в пределах трехзначных чисел. Чтение и запись сотен. Разряд сотен. Чтение и запись трехзначных чисел. Устная и письменная нумерация изученных чисел. Общий принцип образования количественных числительных на основе наблюдения за образованием названий двузначных и трехзначных чисел. Представление трехзначных чисел в виде суммы разрядных слагаемых. Сравнение трехзначных чисел.</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Римская письменная нумерация</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 xml:space="preserve">Знакомство с цифрами римской нумерации: </w:t>
      </w:r>
      <w:r w:rsidRPr="00D17CA4">
        <w:rPr>
          <w:rFonts w:ascii="Times New Roman" w:hAnsi="Times New Roman"/>
          <w:b/>
          <w:bCs/>
        </w:rPr>
        <w:t>I, V, X</w:t>
      </w:r>
      <w:r w:rsidRPr="00D17CA4">
        <w:rPr>
          <w:rFonts w:ascii="Times New Roman" w:hAnsi="Times New Roman"/>
        </w:rPr>
        <w:t>. Значения этих цифр. Правила образования чисел при повторении одной и той же цифры, при различном расположении цифр. Переход от записи числа арабскими цифрами к их записи римскими цифрами и обратно. Сравнение римской письменной нумерации с десятичной позиционной системой записи. Выявление преимуществ позиционной системы. Знакомство с алфавитными системами письменной нумерации (например, древнерусской). Сравнение такой системы с современной и римской системами нумерации.</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Величины</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Знакомство с понятием массы. Сравнение массы предметов без ее измерения. Использование произвольных мерок для определения массы. Общепринятая мера массы – килограмм. Весы как прибор для измерения массы. Их разнообразие. Понятие о вместимости. Установление вместимости с помощью произвольных мерок. Общепринятая единица измерения вместимости – литр. Понятие о времени. Происхождение таких единиц измерения времени, как сутки и год. Единицы измерения времени – минута, час. Соотношения: 1 сутки = 24 часа, 1 час = 60 минут. Прибор для измерения времени – часы. Многообразие часов. Различные способы называния одного и того же времени (например, 9 часов 15 минут, 15 минут десятого и четверть десятого, 7 часов вечера и 19 часов и т.д.). Единица измерения времени – неделя. Соотношение: 1 неделя = 7 суток. Знакомство с календарем. Изменяющиеся единицы измерения времени – месяц, год.</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Арифметические действия. </w:t>
      </w:r>
      <w:r w:rsidRPr="00D17CA4">
        <w:rPr>
          <w:rFonts w:ascii="Times New Roman" w:hAnsi="Times New Roman"/>
        </w:rPr>
        <w:t xml:space="preserve"> </w:t>
      </w:r>
      <w:r w:rsidRPr="00D17CA4">
        <w:rPr>
          <w:rFonts w:ascii="Times New Roman" w:hAnsi="Times New Roman"/>
          <w:b/>
          <w:bCs/>
        </w:rPr>
        <w:t>Сложение и вычитание.</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 xml:space="preserve">Сочетательное свойство сложения и его использование при сложении двузначных чисел. Знакомство со свойствами вычитания: вычитание числа из суммы, суммы из числа и суммы из суммы. Сложение и вычитание двузначных чисел. Знакомство с основными положениями алгоритмов выполнения этих операций: поразрядность их выполнения, использование таблицы сложения при выполнении действий в любом разряде. Письменное сложение и вычитание двузначных чисел: </w:t>
      </w:r>
      <w:r w:rsidRPr="00D17CA4">
        <w:rPr>
          <w:rFonts w:ascii="Times New Roman" w:hAnsi="Times New Roman"/>
        </w:rPr>
        <w:lastRenderedPageBreak/>
        <w:t>подробная запись этих операций, постепенное сокращение записи, выполнение действий столбиком. Выделение и сравнение частных случаев сложения и вычитания двузначных чисел. Установление иерархии трудности этих случаев. Изменение значений сумм и разностей при изменении одного или двух компонентов.</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Умножение и деление</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Понятие об умножении как действии, заменяющем сложение одинаковых слагаемых. Знак умножения (·). Термины, связанные с действием умножения: произведение, значение произведения, множители. Смысловое содержание каждого множителя с точки зрения связи этого действия со сложением. Составление таблицы умножения. Переместительное свойство умножения и его использование для сокращения таблицы умножения. Особые случаи умножения. Математический смысл умножения числа на единицу и на нуль. Деление как действие, обратное умножению. Знак деления (</w:t>
      </w:r>
      <w:r w:rsidRPr="00D17CA4">
        <w:rPr>
          <w:rFonts w:ascii="Times New Roman" w:hAnsi="Times New Roman"/>
        </w:rPr>
        <w:sym w:font="Wingdings" w:char="F04A"/>
      </w:r>
      <w:r w:rsidRPr="00D17CA4">
        <w:rPr>
          <w:rFonts w:ascii="Times New Roman" w:hAnsi="Times New Roman"/>
        </w:rPr>
        <w:t>. Термины, связанные с действием деления: частное, значение частного, делимое, делитель. Использование таблицы умножения для выполнения табличных случаев деления. Особые случаи деления – деление на единицу и деление нуля на натуральное число. Невозможность деления на нуль. Умножение и деление как операции увеличения и уменьшения числа в несколько раз.</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Сложные выражения</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Классификация выражений, содержащих более одного действия. Порядок выполнения действий в выражениях без скобок, содержащих более одного действия одной ступени. Порядок выполнения действий в выражениях без скобок, содержащих действия разных ступеней. Порядок выполнения действий в выражениях со скобками, содержащих действия одной или разных ступеней.</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Элементы алгебры</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Понятие об уравнении как особом виде равенств. Первое представление о решении уравнения. Корень уравнения. Нахождение неизвестных компонентов действия (сложения, вычитания, умножения и деления) различными способами (подбором, движением по натуральному ряду, с помощью таблиц сложения и вычитания, на основе связи между действиями). Знакомство с обобщенной буквенной записью изученных свойств действий.</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Работа с текстовыми задачами</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(в течение учебного года)</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Отличительные признаки задачи. Выявление обязательных компонентов задачи: условия и вопроса, данных и искомого (искомых). Установление связей между ними. Преобразование текстов, не являющихся задачей, в задачу. Знакомство с различными способами формулировки задач (взаимное расположение условия и вопроса, формулировка вопроса вопросительным или побудительным предложением). Простые и составные задачи. Решение задач, содержащих отношения «больше в …», «меньше в …»; задач на расчет стоимости (цена, количество, стоимость); задач на нахождение промежутка времени (начало, конец, продолжительность события). Преобразование составной задачи в простую и простой в составную с помощью изменения вопроса или условия. Поиск способа решения задачи с помощью рассуждений от вопроса. Составление логических схем рассуждений. Обратные задачи: понятие об обратных задачах, их сравнение, установление взаимосвязи между обратными задачами, составление задач, обратных данной. Зависимость между количеством данных задачи и количеством обратных к ней задач. Краткая запись задачи: сокращение ее текста с точки зрения сохранения ее математического смысла. Использование условных знаков в краткой записи задачи.</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 xml:space="preserve">Пространственные отношения. Геометрические фигуры </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Классификация треугольников по углам: остроугольные, прямоугольные, тупоугольные. Классификация треугольников по соотношению сторон: разносторонние, равнобедренные и равносторонние. Многоугольники с равными сторонами. Пространственные тела: цилиндр, конус, призма, пирамида. Установление сходств и различий между телами разных наименований и одного наименования. Знакомство с терминами: грань, основание, ребро, вершина пространственного тела.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Геометрические величины </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Нахождение длины незамкнутой ломаной линии. Понятие о периметре. Нахождение периметра произвольного многоугольника. Нахождение периметров многоугольников с равными сторонами разными способами.</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Работа с информацией</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lastRenderedPageBreak/>
        <w:t>(в течение учебного года)</w:t>
      </w:r>
    </w:p>
    <w:p w:rsidR="00D17CA4" w:rsidRPr="00D17CA4" w:rsidRDefault="00D17CA4" w:rsidP="00D17CA4">
      <w:pPr>
        <w:autoSpaceDE w:val="0"/>
        <w:autoSpaceDN w:val="0"/>
        <w:adjustRightInd w:val="0"/>
        <w:spacing w:after="0"/>
        <w:ind w:firstLine="708"/>
        <w:jc w:val="both"/>
        <w:rPr>
          <w:rFonts w:ascii="Times New Roman" w:hAnsi="Times New Roman"/>
        </w:rPr>
      </w:pPr>
      <w:r w:rsidRPr="00D17CA4">
        <w:rPr>
          <w:rFonts w:ascii="Times New Roman" w:hAnsi="Times New Roman"/>
        </w:rPr>
        <w:t>Получение информации о предметах по рисунку (масса, время, вместимость и т.д.), в ходе практической работы. Упорядочивание полученной информации. Построение простейших выражений с помощью логической связки «если…, то …». Проверка истинности утверждений в форме «верно ли, что…, верно/неверно, что …». Проверка правильности готового алгоритма. Понимание и интерпретация таблицы, схемы, столбчатой и линейной диаграммы. Заполнение готовой таблицы (запись недостающих данных в ячейки). Самостоятельное составление простейшей таблицы на основе анализа данной информации. Чтение и дополнение столбчатой диаграммы с неполной шкалой, линейной диаграммы.</w:t>
      </w:r>
    </w:p>
    <w:p w:rsidR="00D17CA4" w:rsidRPr="00D17CA4" w:rsidRDefault="00D17CA4" w:rsidP="00D17CA4">
      <w:pPr>
        <w:autoSpaceDE w:val="0"/>
        <w:autoSpaceDN w:val="0"/>
        <w:adjustRightInd w:val="0"/>
        <w:spacing w:after="0"/>
        <w:jc w:val="both"/>
        <w:rPr>
          <w:rFonts w:ascii="Times New Roman" w:hAnsi="Times New Roman"/>
          <w:color w:val="000000"/>
        </w:rPr>
      </w:pPr>
      <w:r w:rsidRPr="00D17CA4">
        <w:rPr>
          <w:rFonts w:ascii="Times New Roman" w:hAnsi="Times New Roman"/>
          <w:b/>
          <w:bCs/>
          <w:color w:val="000000"/>
        </w:rPr>
        <w:t xml:space="preserve">3 класс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Числа и величины </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Числовой (координатный) луч</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Понятие о координатном луче. Единичный отрезок. Определение положения натурального числа на числовом луче.</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Определение точек числового луча, соответствующих данным натуральным числам, и обратная операция.</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Разряды и классы</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Завершение изучения устной и письменной нумерации трехзначных чисел. Образование новой единицы счета – тысячи. Разные способы образования этой единицы счета. Счет тысячами в пределах единиц тысяч. Чтение и запись</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получившихся чисел. Разряд тысяч и его место в записи чисел. Устная и письменная нумерация в пределах разряда единиц тысяч. Образование следующих единиц счета – десятка тысяч и сотни тысяч. Счет этими единицами. Запись получившихся чисел. Разряды десятков тысяч и сотен тысяч, их место в записи числа. Разряды и классы. Класс единиц и класс тысяч. Таблица разрядов и классов. Представление изученных чисел в виде суммы разрядных слагаемых.</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Устная и письменная нумерация в пределах двух первых классов. Общий принцип образования количественных числительных в пределах изученных чисел. Сравнение и упорядочивание чисел классов тысяч и единиц.</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Римская письменная нумерация</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Продолжение изучения римской письменной нумерации. Знакомство с цифрами L, C, D, M. Запись чисел с помощью</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всех изученных знаков. Сравнение римской и современной письменных нумераций (продолжение).</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Дробные числа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Рассмотрение ситуаций, приводящих к появлению дробных чисел, дроби вокруг нас. Понятие о дроби как части целого. Запись дробных чисел. Числитель и знаменатель дроби, их математический смысл с точки зрения рассматриваемой интерпретации дробных чисел. Сравнение дробей с одинаковыми знаменателями и разными числителями.</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Расположение дробных чисел на числовом луче. Нахождение части от числа и восстановление числа по его доле.</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Величины</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Скорость движения. Единицы измерения скорости: см/мин, км/ч, м/мин. Единицы измерения массы – грамм (г), центнер (ц), тонна (т). Соотношения между единицами измерения массы: 1 кг = 1000 г, 1 ц = 100 кг, 1 т = 10 ц = 1000 кг.</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Сравнение и упорядочивание однородных величин.</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Арифметические действия </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Сложение и вычитание</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Сложение и вычитание в пределах изученных чисел. Связь выполнения этих действий с таблицей сложения и разрядным составом чисел.</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Умножение и деление</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Кратное сравнение чисел. Распределительное свойство умножения относительно сложения. Его формулировка и запись в общем виде (буквенная запись). Деление суммы на число (рассмотрение случая, когда каждое слагаемое делится без остатка на делитель). Использование свойств арифметических действий для рационализации вычислений.</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lastRenderedPageBreak/>
        <w:t>Внетабличное умножение и деление на однозначное число в пределах изученных чисел. Использование таблицы умножения при выполнении внетабличного умножения и деления на однозначное число. Роль разрядного состава многозначного множителя и делимого при выполнении этих действий. Понятие о четных и нечетных числах с точки зрения деления. Признаки четных и нечетных чисел. Деление с остатком. Расположение в натуральном ряду чисел, делящихся на данное число без остатка. Определение остатков, которые могут получаться при делении на данное число. Наименьший и наибольший из возможных остатков. Расположение в натуральном ряду чисел, дающих при делении на данное число одинаковые остатки. Связь делимого, делителя, значения неполного частного и остатка между собой. Определение делимого по делителю, значению неполного частного и остатку. Различные способы внетабличного деления на однозначное число: разбиением делимого на удобные слагаемые и на основе деления с остатком. Выполнение внетабличного умножения и деления в строку и в столбик. Знаки умножения и деления, используемые при выполнении этих действий в столбик. Определение числа знаков в значении частного до выполнения операции. Нахождение значений сложных выражений со скобками и без скобок, содержащих 3–5 действий. Нахождение неизвестных компонентов действия в неравенствах с помощью решения соответствующих уравнений. Нахождение неизвестных компонентов действия в уравнениях на основе использования свойств равенств и взаимосвязи между компонентами действия. Выражения с одной переменной. Определение значений выражений при заданных значениях переменной. Построение математических выражений с помощью словосочета</w:t>
      </w:r>
      <w:r w:rsidR="00896612">
        <w:rPr>
          <w:rFonts w:ascii="Times New Roman" w:hAnsi="Times New Roman"/>
        </w:rPr>
        <w:t xml:space="preserve">ния «для того, чтобы … , надо </w:t>
      </w:r>
      <w:r w:rsidRPr="00D17CA4">
        <w:rPr>
          <w:rFonts w:ascii="Times New Roman" w:hAnsi="Times New Roman"/>
        </w:rPr>
        <w:t>.</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Работа с текстовыми задачами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Таблица, чертеж, схема и рисунок как формы краткой записи задачи. Выбор формы краткой записи в зависимости от</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особенностей задачи. Обратные задачи (продолжение). Установление числа обратных задач к данной. Составление всех возможных обратных задач к данной, их решение или определение причины невозможности выполнить решение. Задачи с недостающими данными. Различные способы их преобразования в задачи с полным набором данных (дополнение условия задачи недостающими данными, изменение вопроса в соответствии с имеющимися данными, комбинация этих способов). Задачи с избыточными данными. Различные способы их преобразования в задачи с необходимым и достаточным количеством данных. Сравнение и решение задач, близких по сюжету, но различных по математическому содержанию. Упрощение и усложнение исходной задачи. Установление связей между решениями таких задач. Анализ и решение задач, содержащих зависимости, характеризующие процессы движения одного тела (скорость, время, расстояние), работы (производительность труда, время, объем работы). Оформление решения задачи сложным выражением. Решение задач на нахождение части от целого и целого по значению его доли.</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 xml:space="preserve">Пространственные отношения. Геометрические фигуры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Знакомство с окружностью. Центр окружности. Свойство точек окружности. Радиус окружности. Свойство радиусов окружности. Построение окружностей с помощью циркуля.  Взаимное расположение точек плоскости и окружности</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(на окружности, вне окружности). Окружность и круг, связь между ними. Масштаб и разные варианты его обозначения. Выбор масштаба для изображения данного объекта. Определение масштаба, в котором изображен объект. Определение истинных размеров объекта по его изображению и данному масштабу.Продолжение знакомства с объемными телами: шаром, цилиндром, конусом, призмой и пирамидой. Установление сходства и различий между ними как внутри каждого вида, так и между видами этих тел. Частный случай четырехугольной призмы – прямоугольный параллелепипед. Знакомство с различными способами изображения объемных тел на плоскости.</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Геометрические величины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Сравнение углов без измерений (на глаз, наложением). Сравнение углов с помощью произвольно выбранных мерок.</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 xml:space="preserve">Знакомство с общепринятой единицей измерения углов – градусом и его обозначением. Транспортир как инструмент для измерения величины углов, его использование для измерений и построения углов заданной величины. Единица измерения длины – километр (км). Соотношения между единицами длины: 1 м = 1000 мм, 1 км = 1000 м. Понятие о площади. Сравнение площадей способами, не связанными с </w:t>
      </w:r>
      <w:r w:rsidRPr="00D17CA4">
        <w:rPr>
          <w:rFonts w:ascii="Times New Roman" w:hAnsi="Times New Roman"/>
        </w:rPr>
        <w:lastRenderedPageBreak/>
        <w:t xml:space="preserve">измерениями (на глаз, наложением). Выбор произвольных мерок и измерение площадей с их помощью. Палетка как прибор для измерения площадей. Использование палетки с произвольной сеткой. Знакомство с общепринятыми единицами измерения площади: квадратным миллиметром (мм2), квадратным сантиметром (см2), квадратным дециметром (дм2), квадратным метром (м2), квадратным километром (км2); их связь с мерами длины. Соотношения: 1 см2 = 100 мм2, 1 дм2 = 100 см2, 1 м2 = 100 дм2. Нахождение площади прямоугольника (знакомство с формулой S = а · </w:t>
      </w:r>
      <w:r w:rsidRPr="00D17CA4">
        <w:rPr>
          <w:rFonts w:ascii="Times New Roman" w:hAnsi="Times New Roman"/>
          <w:i/>
          <w:iCs/>
        </w:rPr>
        <w:t>b</w:t>
      </w:r>
      <w:r w:rsidRPr="00D17CA4">
        <w:rPr>
          <w:rFonts w:ascii="Times New Roman" w:hAnsi="Times New Roman"/>
        </w:rPr>
        <w:t>) различными способами: разбиением на квадраты, с помощью палетки, по значениям длины и ширины. Нахождение площади фигуры различными способами: разбиением на прямоугольники, дополнением до прямоугольника, с помощью перестроения частей фигуры.</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Работа с информацией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Чтение готовых таблиц. Использование данных таблицы для составления чисел (таблица разрядов и классов), выполнения действий, формулирования выводов. Определение закономерности по данным таблицы, заполнение таблицы в соответствии с закономерностью (деление с остатком). Решение логических задач с помощью составления и заполнения таблицы. Соотнесение данных таблицы и столбчатой диаграммы. Определение цены деления шкалы столбчатой диаграммы на основе данных задачи. Дополнение столбчатой и линейной диаграмм. Решение текстовых задач с использованием данных столбчатой и линейной диаграмм. Чтение готовой круговой диаграммы. Чтение, дополнение, проверка готовых простых алгоритмов.  Составление простых алгоритмов по схеме (деление с остатком, деление многозначного числа на однозначное и др.). Построение математических выражений с помощью логических связок и слов («и», «или», «не», «если … , то …», «верно/неверно, что …», «каждый», «все», «некоторые»).</w:t>
      </w:r>
    </w:p>
    <w:p w:rsidR="00D17CA4" w:rsidRPr="00D17CA4" w:rsidRDefault="00D17CA4" w:rsidP="00D17CA4">
      <w:pPr>
        <w:autoSpaceDE w:val="0"/>
        <w:autoSpaceDN w:val="0"/>
        <w:adjustRightInd w:val="0"/>
        <w:spacing w:after="0"/>
        <w:jc w:val="both"/>
        <w:rPr>
          <w:rFonts w:ascii="Times New Roman" w:hAnsi="Times New Roman"/>
          <w:color w:val="000000"/>
        </w:rPr>
      </w:pPr>
      <w:r w:rsidRPr="00D17CA4">
        <w:rPr>
          <w:rFonts w:ascii="Times New Roman" w:hAnsi="Times New Roman"/>
          <w:b/>
          <w:bCs/>
          <w:color w:val="000000"/>
        </w:rPr>
        <w:t xml:space="preserve">4 класс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Числа и величины </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Класс миллионов</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Чтение и запись чисел от нуля до миллиона. Представление изученных чисел в виде суммы разрядных слагаемых. Сравнение и упорядочивание чисел от нуля до миллиона. Устная и письменная нумерация в пределах класса миллионов. Общий принцип образования классов.</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Точные и приближенные значения чисел</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Обобщение знаний об основных источниках возникновения чисел, счете и измерении величин. Источники возникновения точных и приближенных значений чисел. Приближенные значения чисел, получаемые в результате округления с заданной точностью. Правило округления чисел (в свободном изложении), его использование в практической деятельности. Особые случаи округления.</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Положительные и отрицательные числа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Понятие о величинах, имеющих противоположные значения. Обозначение таких значений с помощью противоположных по смыслу знаков (+) и (–). Запись положительных и отрицательных чисел. Знакомство с координатной прямой. Расположение на ней положительных и отрицательных чисел. Расположение на координатной прямой точек с заданными координатами, определение координат заданных на ней точек.</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Величины</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Метрическая система мер (обобщение всего изученного материала), ее связь с десятичной системой счисления. Перевод изученных величин из одних единиц измерения в другие.</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Арифметические действия </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Сложение и вычитание</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Сложение и вычитание в пределах изученных натуральных чисел. Обобщение знаний о свойствах выполняемых действий, их формулировка и краткая обобщенная запись. Использование свойств сложения и вычитания для рационализации выполнения операций.</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Сложение и вычитание величин различными способами. Обобщение наблюдений за изменением результата сложения и вычитания при изменении одного или двух компонентов этих действий.</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Умножение и деление</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rPr>
        <w:t>Умножение и деление многозначного</w:t>
      </w:r>
      <w:r w:rsidRPr="00D17CA4">
        <w:rPr>
          <w:rFonts w:ascii="Times New Roman" w:hAnsi="Times New Roman"/>
          <w:b/>
          <w:bCs/>
        </w:rPr>
        <w:t xml:space="preserve"> </w:t>
      </w:r>
      <w:r w:rsidRPr="00D17CA4">
        <w:rPr>
          <w:rFonts w:ascii="Times New Roman" w:hAnsi="Times New Roman"/>
        </w:rPr>
        <w:t>числа на многозначное (в основном рассматриваются случаи умножения и деления</w:t>
      </w:r>
      <w:r w:rsidRPr="00D17CA4">
        <w:rPr>
          <w:rFonts w:ascii="Times New Roman" w:hAnsi="Times New Roman"/>
          <w:b/>
          <w:bCs/>
        </w:rPr>
        <w:t xml:space="preserve"> </w:t>
      </w:r>
      <w:r w:rsidRPr="00D17CA4">
        <w:rPr>
          <w:rFonts w:ascii="Times New Roman" w:hAnsi="Times New Roman"/>
        </w:rPr>
        <w:t>на двузначные и трехзначные числа). Осознание общего алгоритма выполнения каждой из этих операций.</w:t>
      </w:r>
      <w:r w:rsidRPr="00D17CA4">
        <w:rPr>
          <w:rFonts w:ascii="Times New Roman" w:hAnsi="Times New Roman"/>
          <w:b/>
          <w:bCs/>
        </w:rPr>
        <w:t xml:space="preserve"> </w:t>
      </w:r>
      <w:r w:rsidRPr="00D17CA4">
        <w:rPr>
          <w:rFonts w:ascii="Times New Roman" w:hAnsi="Times New Roman"/>
        </w:rPr>
        <w:t xml:space="preserve">Обобщение знаний о свойствах умножения и деления. Их формулировка и </w:t>
      </w:r>
      <w:r w:rsidRPr="00D17CA4">
        <w:rPr>
          <w:rFonts w:ascii="Times New Roman" w:hAnsi="Times New Roman"/>
        </w:rPr>
        <w:lastRenderedPageBreak/>
        <w:t>запись</w:t>
      </w:r>
      <w:r w:rsidRPr="00D17CA4">
        <w:rPr>
          <w:rFonts w:ascii="Times New Roman" w:hAnsi="Times New Roman"/>
          <w:b/>
          <w:bCs/>
        </w:rPr>
        <w:t xml:space="preserve"> </w:t>
      </w:r>
      <w:r w:rsidRPr="00D17CA4">
        <w:rPr>
          <w:rFonts w:ascii="Times New Roman" w:hAnsi="Times New Roman"/>
        </w:rPr>
        <w:t>в общем виде.</w:t>
      </w:r>
      <w:r w:rsidRPr="00D17CA4">
        <w:rPr>
          <w:rFonts w:ascii="Times New Roman" w:hAnsi="Times New Roman"/>
          <w:b/>
          <w:bCs/>
        </w:rPr>
        <w:t xml:space="preserve"> </w:t>
      </w:r>
      <w:r w:rsidRPr="00D17CA4">
        <w:rPr>
          <w:rFonts w:ascii="Times New Roman" w:hAnsi="Times New Roman"/>
        </w:rPr>
        <w:t>Использование свойств умножения и деления для рационализации выполнения вычислений.</w:t>
      </w:r>
      <w:r w:rsidRPr="00D17CA4">
        <w:rPr>
          <w:rFonts w:ascii="Times New Roman" w:hAnsi="Times New Roman"/>
          <w:b/>
          <w:bCs/>
        </w:rPr>
        <w:t xml:space="preserve"> </w:t>
      </w:r>
      <w:r w:rsidRPr="00D17CA4">
        <w:rPr>
          <w:rFonts w:ascii="Times New Roman" w:hAnsi="Times New Roman"/>
        </w:rPr>
        <w:t>Умножение и деление величин на натуральное число различными способами.</w:t>
      </w:r>
      <w:r w:rsidRPr="00D17CA4">
        <w:rPr>
          <w:rFonts w:ascii="Times New Roman" w:hAnsi="Times New Roman"/>
          <w:b/>
          <w:bCs/>
        </w:rPr>
        <w:t xml:space="preserve"> </w:t>
      </w:r>
      <w:r w:rsidRPr="00D17CA4">
        <w:rPr>
          <w:rFonts w:ascii="Times New Roman" w:hAnsi="Times New Roman"/>
        </w:rPr>
        <w:t>Деление величины на величину.</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Обобщение наблюдений за изменением результата умножения и деления при изменении одного или двух компонентов. Выражения с двумя и более переменными. Чтение и запись таких выражений. Определение значений выражений при заданных значениях переменных. Свойства равенств и их использование для решения уравнений. Уравнения, содержащие переменную в обеих частях. Решение таких уравнений.</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Работа с текстовыми задачами</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(в течение года)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Продолжение всех линий работ, начатых в предыдущих классах, их обобщение. Сравнение задач, различных по сюжету (процессы движения, работы, купли-продажи и др.), но сходных по характеру математических отношений, в них заложенных. Классификация задач по этому признаку. Преобразование задач в более простые или более сложные. Решение задач алгебраическим методом. Оформление такого решения. Сравнение арифметического и алгебраического методов решения задачи. Решение задач на движение двух тел (в одном направлении, в разных направлениях).</w:t>
      </w:r>
    </w:p>
    <w:p w:rsidR="00D17CA4" w:rsidRPr="00D17CA4" w:rsidRDefault="00D17CA4" w:rsidP="00D17CA4">
      <w:pPr>
        <w:autoSpaceDE w:val="0"/>
        <w:autoSpaceDN w:val="0"/>
        <w:adjustRightInd w:val="0"/>
        <w:spacing w:after="0"/>
        <w:jc w:val="both"/>
        <w:rPr>
          <w:rFonts w:ascii="Times New Roman" w:hAnsi="Times New Roman"/>
          <w:b/>
          <w:bCs/>
        </w:rPr>
      </w:pPr>
      <w:r w:rsidRPr="00D17CA4">
        <w:rPr>
          <w:rFonts w:ascii="Times New Roman" w:hAnsi="Times New Roman"/>
          <w:b/>
          <w:bCs/>
        </w:rPr>
        <w:t>Пространственные отношения.</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Геометрические фигуры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Свойство диагонали прямоугольника. Разбиение прямоугольника на два равных прямоугольных треугольника. Разбиение</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произвольного треугольника на прямоугольные треугольники. Разбиение многоугольников на прямоугольники и прямоугольные треугольники. Классификация изученных пространственных геометрических тел по разным основаниям.</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Геометрические величины </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 xml:space="preserve">Нахождение площади прямоугольного треугольника. Формула площади прямоугольного треугольника: </w:t>
      </w:r>
      <w:r w:rsidRPr="00D17CA4">
        <w:rPr>
          <w:rFonts w:ascii="Times New Roman" w:hAnsi="Times New Roman"/>
          <w:i/>
          <w:iCs/>
        </w:rPr>
        <w:t>S = (a · b) : 2</w:t>
      </w:r>
      <w:r w:rsidRPr="00D17CA4">
        <w:rPr>
          <w:rFonts w:ascii="Times New Roman" w:hAnsi="Times New Roman"/>
        </w:rPr>
        <w:t>. Нахождение площади произвольного треугольника разными способами. Определение площади произвольного</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многоугольника с использованием площадей прямоугольников и прямоугольных треугольников. Понятие об объеме. Измерение объема</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произвольными мерками. Общепринятые единицы измерения объема – кубический миллиметр (мм3), куби_</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rPr>
        <w:t>ческий сантиметр (см3), кубический дециметр (дм3), кубический метр (м3), кубический километр (км3). Соотношения между ними: 1 см3 = 1000 мм3, 1 дм3 = 1000 см3, 1 м3 = 1000 дм3. Вычисление объема прямоугольного параллелепипеда с использованием длин трех его измерений, а также – площади его основания и высоты.</w:t>
      </w:r>
    </w:p>
    <w:p w:rsidR="00D17CA4" w:rsidRPr="00D17CA4" w:rsidRDefault="00D17CA4" w:rsidP="00D17CA4">
      <w:pPr>
        <w:autoSpaceDE w:val="0"/>
        <w:autoSpaceDN w:val="0"/>
        <w:adjustRightInd w:val="0"/>
        <w:spacing w:after="0"/>
        <w:jc w:val="both"/>
        <w:rPr>
          <w:rFonts w:ascii="Times New Roman" w:hAnsi="Times New Roman"/>
        </w:rPr>
      </w:pPr>
      <w:r w:rsidRPr="00D17CA4">
        <w:rPr>
          <w:rFonts w:ascii="Times New Roman" w:hAnsi="Times New Roman"/>
          <w:b/>
          <w:bCs/>
        </w:rPr>
        <w:t xml:space="preserve">Работа с информацией </w:t>
      </w:r>
    </w:p>
    <w:p w:rsidR="00D17CA4" w:rsidRDefault="00D17CA4" w:rsidP="00D17CA4">
      <w:pPr>
        <w:autoSpaceDE w:val="0"/>
        <w:autoSpaceDN w:val="0"/>
        <w:adjustRightInd w:val="0"/>
        <w:spacing w:after="0"/>
        <w:jc w:val="both"/>
        <w:rPr>
          <w:rFonts w:ascii="Times New Roman" w:hAnsi="Times New Roman"/>
          <w:sz w:val="24"/>
          <w:szCs w:val="24"/>
        </w:rPr>
      </w:pPr>
      <w:r w:rsidRPr="00D17CA4">
        <w:rPr>
          <w:rFonts w:ascii="Times New Roman" w:hAnsi="Times New Roman"/>
        </w:rPr>
        <w:t>Сбор и представление информации, связанной со счетом, измерением величин, наблюдением; фиксирование, анализ полученной информации. Чтение, заполнение, составление, интерпретация таблицы. Чтение столбчатой и круговой диаграмм. Построение простейших столбчатых диаграмм. Составление, запись, выполнение простого алгоритма. Чтение, выполнение действий по схеме. Составление простейших схем. Построение математических выражений с помощью логических связок и слов («и», «или», «не», «если … , то …», «верно/неверно, что …», «каждый», «все», «некоторые»). Проверка истинности утверждений</w:t>
      </w:r>
      <w:r w:rsidRPr="000B2947">
        <w:rPr>
          <w:rFonts w:ascii="Times New Roman" w:hAnsi="Times New Roman"/>
          <w:sz w:val="24"/>
          <w:szCs w:val="24"/>
        </w:rPr>
        <w:t>.</w:t>
      </w:r>
    </w:p>
    <w:p w:rsidR="00D17CA4" w:rsidRDefault="00D17CA4" w:rsidP="00D17CA4">
      <w:pPr>
        <w:autoSpaceDE w:val="0"/>
        <w:autoSpaceDN w:val="0"/>
        <w:adjustRightInd w:val="0"/>
        <w:spacing w:after="0" w:line="240" w:lineRule="auto"/>
        <w:ind w:right="-456"/>
        <w:jc w:val="center"/>
        <w:rPr>
          <w:rFonts w:ascii="Times New Roman" w:hAnsi="Times New Roman"/>
          <w:b/>
          <w:iCs/>
        </w:rPr>
      </w:pPr>
      <w:r w:rsidRPr="00D17CA4">
        <w:rPr>
          <w:rFonts w:ascii="Times New Roman" w:hAnsi="Times New Roman"/>
          <w:b/>
          <w:iCs/>
        </w:rPr>
        <w:t>Тематическое планирование по математике</w:t>
      </w:r>
    </w:p>
    <w:p w:rsidR="00D17CA4" w:rsidRPr="00D17CA4" w:rsidRDefault="00D17CA4" w:rsidP="00D17CA4">
      <w:pPr>
        <w:autoSpaceDE w:val="0"/>
        <w:autoSpaceDN w:val="0"/>
        <w:adjustRightInd w:val="0"/>
        <w:spacing w:after="0" w:line="240" w:lineRule="auto"/>
        <w:ind w:right="-456"/>
        <w:jc w:val="center"/>
        <w:rPr>
          <w:rFonts w:ascii="Times New Roman" w:hAnsi="Times New Roman"/>
          <w:b/>
        </w:rPr>
      </w:pPr>
      <w:r w:rsidRPr="00D17CA4">
        <w:rPr>
          <w:rFonts w:ascii="Times New Roman" w:hAnsi="Times New Roman"/>
          <w:b/>
          <w:iCs/>
        </w:rPr>
        <w:t xml:space="preserve"> 1 класс (132 часа)</w:t>
      </w:r>
    </w:p>
    <w:tbl>
      <w:tblPr>
        <w:tblStyle w:val="afe"/>
        <w:tblW w:w="5022" w:type="pct"/>
        <w:tblLayout w:type="fixed"/>
        <w:tblLook w:val="04A0"/>
      </w:tblPr>
      <w:tblGrid>
        <w:gridCol w:w="8651"/>
        <w:gridCol w:w="1532"/>
      </w:tblGrid>
      <w:tr w:rsidR="00D17CA4" w:rsidRPr="00D17CA4" w:rsidTr="00896612">
        <w:trPr>
          <w:trHeight w:val="585"/>
        </w:trPr>
        <w:tc>
          <w:tcPr>
            <w:tcW w:w="4248" w:type="pct"/>
          </w:tcPr>
          <w:p w:rsidR="00D17CA4" w:rsidRPr="00D17CA4" w:rsidRDefault="00D17CA4" w:rsidP="00D17CA4">
            <w:pPr>
              <w:autoSpaceDE w:val="0"/>
              <w:autoSpaceDN w:val="0"/>
              <w:adjustRightInd w:val="0"/>
              <w:rPr>
                <w:rFonts w:ascii="Times New Roman" w:hAnsi="Times New Roman"/>
                <w:bCs/>
              </w:rPr>
            </w:pPr>
            <w:r w:rsidRPr="00D17CA4">
              <w:rPr>
                <w:rFonts w:ascii="Times New Roman" w:hAnsi="Times New Roman"/>
                <w:bCs/>
              </w:rPr>
              <w:t>Номера и темы уроков</w:t>
            </w:r>
          </w:p>
        </w:tc>
        <w:tc>
          <w:tcPr>
            <w:tcW w:w="752" w:type="pct"/>
          </w:tcPr>
          <w:p w:rsidR="00D17CA4" w:rsidRPr="00D17CA4" w:rsidRDefault="00D17CA4" w:rsidP="00D17CA4">
            <w:pPr>
              <w:autoSpaceDE w:val="0"/>
              <w:autoSpaceDN w:val="0"/>
              <w:adjustRightInd w:val="0"/>
              <w:rPr>
                <w:rFonts w:ascii="Times New Roman" w:hAnsi="Times New Roman"/>
                <w:iCs/>
              </w:rPr>
            </w:pPr>
            <w:r w:rsidRPr="00D17CA4">
              <w:rPr>
                <w:rFonts w:ascii="Times New Roman" w:hAnsi="Times New Roman"/>
                <w:i/>
                <w:iCs/>
              </w:rPr>
              <w:t xml:space="preserve">    </w:t>
            </w:r>
            <w:r w:rsidR="00896612">
              <w:rPr>
                <w:rFonts w:ascii="Times New Roman" w:hAnsi="Times New Roman"/>
                <w:iCs/>
              </w:rPr>
              <w:t xml:space="preserve">  Колич</w:t>
            </w:r>
            <w:r w:rsidRPr="00D17CA4">
              <w:rPr>
                <w:rFonts w:ascii="Times New Roman" w:hAnsi="Times New Roman"/>
                <w:iCs/>
              </w:rPr>
              <w:t xml:space="preserve"> часов</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1</w:t>
            </w:r>
          </w:p>
          <w:p w:rsidR="00D17CA4" w:rsidRPr="00D17CA4" w:rsidRDefault="00D17CA4" w:rsidP="00D17CA4">
            <w:pPr>
              <w:autoSpaceDE w:val="0"/>
              <w:autoSpaceDN w:val="0"/>
              <w:adjustRightInd w:val="0"/>
              <w:jc w:val="center"/>
              <w:rPr>
                <w:rFonts w:ascii="Times New Roman" w:hAnsi="Times New Roman"/>
                <w:bCs/>
                <w:i/>
                <w:iCs/>
              </w:rPr>
            </w:pPr>
            <w:r w:rsidRPr="00D17CA4">
              <w:rPr>
                <w:rFonts w:ascii="Times New Roman" w:hAnsi="Times New Roman"/>
                <w:bCs/>
                <w:i/>
                <w:iCs/>
              </w:rPr>
              <w:t>СРАВНЕНИЕ ПРЕДМЕТОВ</w:t>
            </w:r>
            <w:r w:rsidRPr="00D17CA4">
              <w:rPr>
                <w:rFonts w:ascii="Times New Roman" w:hAnsi="Times New Roman"/>
                <w:i/>
                <w:iCs/>
              </w:rPr>
              <w:t>(9 часов)</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 Вводный урок. Зачем людям математика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 Сравнение предметов</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 Сравнение предметов по форме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4. Сравнение предметов по размеру. Порядковый счет предметов</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lastRenderedPageBreak/>
              <w:t>5. Сравнение предметов по положению в пространстве</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6. Сравнение множеств  предметов по количеству элементов. Знакомство с простейшими схемами</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7. Знакомство с линиями и точкой</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 Взаимное расположение линий и точек</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9. Сравнение предметов и множеств по разным признакам</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2</w:t>
            </w:r>
            <w:r w:rsidRPr="00D17CA4">
              <w:rPr>
                <w:rFonts w:ascii="Times New Roman" w:hAnsi="Times New Roman"/>
                <w:bCs/>
                <w:i/>
                <w:iCs/>
              </w:rPr>
              <w:t>ЧИСЛА И ЦИФРЫ</w:t>
            </w:r>
            <w:r w:rsidRPr="00D17CA4">
              <w:rPr>
                <w:rFonts w:ascii="Times New Roman" w:hAnsi="Times New Roman"/>
                <w:i/>
                <w:iCs/>
              </w:rPr>
              <w:t>(18 часов)</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10. Знакомство с понятием «знак», видами знаков</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11-12. Число и цифра 1</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13. Число и цифра 4, знакомство с отношениями «больше на несколько единиц», «меньше на несколько единиц»</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14-15. Число и цифра 6</w:t>
            </w:r>
          </w:p>
        </w:tc>
        <w:tc>
          <w:tcPr>
            <w:tcW w:w="752" w:type="pct"/>
          </w:tcPr>
          <w:p w:rsidR="00D17CA4" w:rsidRPr="00D17CA4" w:rsidRDefault="00D17CA4" w:rsidP="00D17CA4">
            <w:pPr>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16. Равенство</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17. Число и цифра 9</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18. Неравенство</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19. Знакомство со знаками сравнения, запись и чтение числовых неравенств</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20. Число и цифра 5</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21-22. Число и цифра 3</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23. Прямая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24. Число и цифра 2</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25. Число и цифра 7</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26. Проведение линий через точку</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27. Число и цифра 8</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3</w:t>
            </w:r>
          </w:p>
          <w:p w:rsidR="00D17CA4" w:rsidRPr="00D17CA4" w:rsidRDefault="00D17CA4" w:rsidP="00D17CA4">
            <w:pPr>
              <w:autoSpaceDE w:val="0"/>
              <w:autoSpaceDN w:val="0"/>
              <w:adjustRightInd w:val="0"/>
              <w:jc w:val="center"/>
              <w:rPr>
                <w:rFonts w:ascii="Times New Roman" w:hAnsi="Times New Roman"/>
                <w:i/>
                <w:iCs/>
              </w:rPr>
            </w:pPr>
            <w:r w:rsidRPr="00D17CA4">
              <w:rPr>
                <w:rFonts w:ascii="Times New Roman" w:hAnsi="Times New Roman"/>
                <w:bCs/>
                <w:i/>
                <w:iCs/>
              </w:rPr>
              <w:t>ЛУЧ, ПРЯМАЯ, ОТРЕЗОК</w:t>
            </w:r>
            <w:r w:rsidRPr="00D17CA4">
              <w:rPr>
                <w:rFonts w:ascii="Times New Roman" w:hAnsi="Times New Roman"/>
                <w:i/>
                <w:iCs/>
              </w:rPr>
              <w:t>(7 часов)</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28. Знакомство с понятием «луч»</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29. Знакомство с понятием «отрезок»</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30. Знакомство с понятием «ломаная»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31-32. Элементы ломаной, обозначение ломаной буквами</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33. Знакомство с терминами «в порядке увеличения (уменьшения)»</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34. Обобщающий урок.  Математический калейдоскоп</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4</w:t>
            </w:r>
          </w:p>
          <w:p w:rsidR="00D17CA4" w:rsidRPr="00D17CA4" w:rsidRDefault="00D17CA4" w:rsidP="00D17CA4">
            <w:pPr>
              <w:autoSpaceDE w:val="0"/>
              <w:autoSpaceDN w:val="0"/>
              <w:adjustRightInd w:val="0"/>
              <w:jc w:val="center"/>
              <w:rPr>
                <w:rFonts w:ascii="Times New Roman" w:hAnsi="Times New Roman"/>
                <w:bCs/>
                <w:i/>
                <w:iCs/>
              </w:rPr>
            </w:pPr>
            <w:r w:rsidRPr="00D17CA4">
              <w:rPr>
                <w:rFonts w:ascii="Times New Roman" w:hAnsi="Times New Roman"/>
                <w:bCs/>
                <w:i/>
                <w:iCs/>
              </w:rPr>
              <w:t>НАТУРАЛЬНЫЙ РЯД ЧИСЕЛ И ЧИСЛО «НУЛЬ»</w:t>
            </w:r>
            <w:r w:rsidRPr="00D17CA4">
              <w:rPr>
                <w:rFonts w:ascii="Times New Roman" w:hAnsi="Times New Roman"/>
                <w:i/>
                <w:iCs/>
              </w:rPr>
              <w:t>(6 часов)</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35. Знакомство с понятием «натуральные числа»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36. Упорядочение чисел</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37. Натуральные числа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38. Натуральный ряд чисел</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39. Свойства упорядоченности и бесконечности числового ряда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40. Знакомство с числом 0</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5</w:t>
            </w:r>
          </w:p>
          <w:p w:rsidR="00D17CA4" w:rsidRPr="00D17CA4" w:rsidRDefault="00D17CA4" w:rsidP="00D17CA4">
            <w:pPr>
              <w:autoSpaceDE w:val="0"/>
              <w:autoSpaceDN w:val="0"/>
              <w:adjustRightInd w:val="0"/>
              <w:jc w:val="center"/>
              <w:rPr>
                <w:rFonts w:ascii="Times New Roman" w:hAnsi="Times New Roman"/>
                <w:bCs/>
                <w:i/>
                <w:iCs/>
              </w:rPr>
            </w:pPr>
            <w:r w:rsidRPr="00D17CA4">
              <w:rPr>
                <w:rFonts w:ascii="Times New Roman" w:hAnsi="Times New Roman"/>
                <w:bCs/>
                <w:i/>
                <w:iCs/>
              </w:rPr>
              <w:t>СЛОЖЕНИЕ И ВЫЧИТАНИЕ</w:t>
            </w:r>
            <w:r w:rsidRPr="00D17CA4">
              <w:rPr>
                <w:rFonts w:ascii="Times New Roman" w:hAnsi="Times New Roman"/>
                <w:i/>
                <w:iCs/>
              </w:rPr>
              <w:t>(23 часа)</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41. Подготовительный урок к введению сложения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42. Знакомство с действием сложения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43. Знак действия сложения «+»</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44-45. Сумма чисел</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46. Слагаемые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47-48. Состав чисел 7 и 8</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49. Состав числа 9</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50. Пересчет и присчитывание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51. Сложение с помощью натурального ряда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52. Прибавление чисел 1 и 2</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53. Замкнутые и незамкнутые линии</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54. Замкнутые и незамкнутые ломаные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55. Знакомство с действием вычитания и со знаком «</w:t>
            </w:r>
            <w:r w:rsidRPr="00D17CA4">
              <w:rPr>
                <w:rFonts w:ascii="Times New Roman" w:hAnsi="Times New Roman"/>
                <w:i/>
                <w:iCs/>
              </w:rPr>
              <w:t>–</w:t>
            </w:r>
            <w:r w:rsidRPr="00D17CA4">
              <w:rPr>
                <w:rFonts w:ascii="Times New Roman" w:hAnsi="Times New Roman"/>
              </w:rPr>
              <w:t>»</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56. Сложение и вычитание. Взаимное расположение линий на плоскости</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57. Знакомство с компонентами вычитания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58. Вычитание единицы</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59. Вычитание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rPr>
                <w:rFonts w:ascii="Times New Roman" w:hAnsi="Times New Roman"/>
              </w:rPr>
            </w:pPr>
            <w:r w:rsidRPr="00D17CA4">
              <w:rPr>
                <w:rFonts w:ascii="Times New Roman" w:hAnsi="Times New Roman"/>
              </w:rPr>
              <w:lastRenderedPageBreak/>
              <w:t>60.  Контрольная работа № 1.   Тема: «Сложение и вычитание однозначных чисел»</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rPr>
          <w:trHeight w:val="421"/>
        </w:trPr>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61-63.  Работа над ошибками. Повторение пройденного за I полугодие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3</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6</w:t>
            </w:r>
          </w:p>
          <w:p w:rsidR="00D17CA4" w:rsidRPr="00D17CA4" w:rsidRDefault="00D17CA4" w:rsidP="00D17CA4">
            <w:pPr>
              <w:autoSpaceDE w:val="0"/>
              <w:autoSpaceDN w:val="0"/>
              <w:adjustRightInd w:val="0"/>
              <w:jc w:val="center"/>
              <w:rPr>
                <w:rFonts w:ascii="Times New Roman" w:hAnsi="Times New Roman"/>
                <w:bCs/>
                <w:i/>
                <w:iCs/>
              </w:rPr>
            </w:pPr>
            <w:r w:rsidRPr="00D17CA4">
              <w:rPr>
                <w:rFonts w:ascii="Times New Roman" w:hAnsi="Times New Roman"/>
                <w:bCs/>
                <w:i/>
                <w:iCs/>
              </w:rPr>
              <w:t xml:space="preserve">ТАБЛИЦА СЛОЖЕНИЯ </w:t>
            </w:r>
            <w:r w:rsidRPr="00D17CA4">
              <w:rPr>
                <w:rFonts w:ascii="Times New Roman" w:hAnsi="Times New Roman"/>
                <w:i/>
                <w:iCs/>
              </w:rPr>
              <w:t>(12 часов)</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64. Сложение и вычитание с числом 0</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65-66. Знакомство с таблицей сложения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67-68. Переместительное свойство сложения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69. Прямоугольник. Взаимосвязь сложения и вычитания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70. Таблица сложения однозначных чисел (в пределах 10)</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71. Приемы запоминания таблицы сложения (использование переместительного свойства сложения)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72. Приемы запоминания таблицы сложения (использование знания нумерации)</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73. Выражение. Значение числового выражения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74. Разностное сравнение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rPr>
                <w:rFonts w:ascii="Times New Roman" w:hAnsi="Times New Roman"/>
              </w:rPr>
            </w:pPr>
            <w:r w:rsidRPr="00D17CA4">
              <w:rPr>
                <w:rFonts w:ascii="Times New Roman" w:hAnsi="Times New Roman"/>
              </w:rPr>
              <w:t xml:space="preserve"> 75. </w:t>
            </w:r>
            <w:r>
              <w:rPr>
                <w:rFonts w:ascii="Times New Roman" w:hAnsi="Times New Roman"/>
              </w:rPr>
              <w:t xml:space="preserve">Проверочная работа. </w:t>
            </w:r>
            <w:r w:rsidRPr="00D17CA4">
              <w:rPr>
                <w:rFonts w:ascii="Times New Roman" w:hAnsi="Times New Roman"/>
              </w:rPr>
              <w:t>Тема «Табличные случаи сложения и вычитания».</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7</w:t>
            </w:r>
          </w:p>
          <w:p w:rsidR="00D17CA4" w:rsidRPr="00D17CA4" w:rsidRDefault="00D17CA4" w:rsidP="00D17CA4">
            <w:pPr>
              <w:autoSpaceDE w:val="0"/>
              <w:autoSpaceDN w:val="0"/>
              <w:adjustRightInd w:val="0"/>
              <w:jc w:val="center"/>
              <w:rPr>
                <w:rFonts w:ascii="Times New Roman" w:hAnsi="Times New Roman"/>
                <w:i/>
                <w:iCs/>
              </w:rPr>
            </w:pPr>
            <w:r w:rsidRPr="00D17CA4">
              <w:rPr>
                <w:rFonts w:ascii="Times New Roman" w:hAnsi="Times New Roman"/>
                <w:bCs/>
                <w:i/>
                <w:iCs/>
              </w:rPr>
              <w:t xml:space="preserve">ИЗМЕРЕНИЕ ДЛИНЫ </w:t>
            </w:r>
            <w:r w:rsidRPr="00D17CA4">
              <w:rPr>
                <w:rFonts w:ascii="Times New Roman" w:hAnsi="Times New Roman"/>
                <w:i/>
                <w:iCs/>
              </w:rPr>
              <w:tab/>
            </w:r>
            <w:r w:rsidRPr="00D17CA4">
              <w:rPr>
                <w:rFonts w:ascii="Times New Roman" w:hAnsi="Times New Roman"/>
                <w:i/>
                <w:iCs/>
              </w:rPr>
              <w:tab/>
              <w:t>(4 часа)</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76-77. Работа над ошибками.  Сантиметр</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78. Измерение отрезков</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79. Сантиметр. Измерение отрезков</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8</w:t>
            </w:r>
          </w:p>
          <w:p w:rsidR="00D17CA4" w:rsidRPr="00D17CA4" w:rsidRDefault="00D17CA4" w:rsidP="00D17CA4">
            <w:pPr>
              <w:autoSpaceDE w:val="0"/>
              <w:autoSpaceDN w:val="0"/>
              <w:adjustRightInd w:val="0"/>
              <w:jc w:val="center"/>
              <w:rPr>
                <w:rFonts w:ascii="Times New Roman" w:hAnsi="Times New Roman"/>
                <w:bCs/>
                <w:i/>
                <w:iCs/>
              </w:rPr>
            </w:pPr>
            <w:r w:rsidRPr="00D17CA4">
              <w:rPr>
                <w:rFonts w:ascii="Times New Roman" w:hAnsi="Times New Roman"/>
                <w:bCs/>
                <w:i/>
                <w:iCs/>
              </w:rPr>
              <w:t>СОСТАВЛЕНИЕ И РЕШЕНИЕ ЗАДАЧ</w:t>
            </w:r>
            <w:r w:rsidRPr="00D17CA4">
              <w:rPr>
                <w:rFonts w:ascii="Times New Roman" w:hAnsi="Times New Roman"/>
                <w:i/>
                <w:iCs/>
              </w:rPr>
              <w:t>(12 часов)</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80. Подготовка к введению понятия «задача»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81. Знакомство с понятием «задача»</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82. Выбор задачи из текста</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83. Верные и неверные равенства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84. Задачи на нахождение суммы</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85. Задачи на нахождение остатка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86. Общий алгоритм решения простых задач</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87. Задачи на увеличение числа на несколько единиц</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88. Преобразование задач</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89. Знакомство с составными выражениями</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90. Обобщающий урок. Математический калейдоскоп</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rPr>
                <w:rFonts w:ascii="Times New Roman" w:hAnsi="Times New Roman"/>
              </w:rPr>
            </w:pPr>
            <w:r w:rsidRPr="00D17CA4">
              <w:rPr>
                <w:rFonts w:ascii="Times New Roman" w:hAnsi="Times New Roman"/>
              </w:rPr>
              <w:t xml:space="preserve"> 91. </w:t>
            </w:r>
            <w:r>
              <w:rPr>
                <w:rFonts w:ascii="Times New Roman" w:hAnsi="Times New Roman"/>
              </w:rPr>
              <w:t xml:space="preserve">Проверочная работа. </w:t>
            </w:r>
            <w:r w:rsidRPr="00D17CA4">
              <w:rPr>
                <w:rFonts w:ascii="Times New Roman" w:hAnsi="Times New Roman"/>
              </w:rPr>
              <w:t xml:space="preserve">Тема «Решение задач». </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9</w:t>
            </w:r>
          </w:p>
          <w:p w:rsidR="00D17CA4" w:rsidRPr="00D17CA4" w:rsidRDefault="00D17CA4" w:rsidP="00D17CA4">
            <w:pPr>
              <w:autoSpaceDE w:val="0"/>
              <w:autoSpaceDN w:val="0"/>
              <w:adjustRightInd w:val="0"/>
              <w:jc w:val="center"/>
              <w:rPr>
                <w:rFonts w:ascii="Times New Roman" w:hAnsi="Times New Roman"/>
                <w:bCs/>
                <w:i/>
                <w:iCs/>
              </w:rPr>
            </w:pPr>
            <w:r w:rsidRPr="00D17CA4">
              <w:rPr>
                <w:rFonts w:ascii="Times New Roman" w:hAnsi="Times New Roman"/>
                <w:bCs/>
                <w:i/>
                <w:iCs/>
              </w:rPr>
              <w:t>УГЛЫ. МНОГОУГОЛЬНИКИ</w:t>
            </w:r>
            <w:r w:rsidRPr="00D17CA4">
              <w:rPr>
                <w:rFonts w:ascii="Times New Roman" w:hAnsi="Times New Roman"/>
                <w:i/>
                <w:iCs/>
              </w:rPr>
              <w:t>(6 часов)</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 xml:space="preserve">92.  Работа над ошибками. Латинские буквы в математике. </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93. Угол</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94. Виды углов</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95. Знакомство с угольником</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96. Многоугольники. Их виды. Задачи на нахождение неизвестного слагаемого по известному слагаемому и сумме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bCs/>
                <w:iCs/>
              </w:rPr>
            </w:pPr>
            <w:r w:rsidRPr="00D17CA4">
              <w:rPr>
                <w:rFonts w:ascii="Times New Roman" w:hAnsi="Times New Roman"/>
                <w:bCs/>
                <w:iCs/>
              </w:rPr>
              <w:t xml:space="preserve"> 97. </w:t>
            </w:r>
            <w:r>
              <w:rPr>
                <w:rFonts w:ascii="Times New Roman" w:hAnsi="Times New Roman"/>
              </w:rPr>
              <w:t xml:space="preserve">Проверочная работа. </w:t>
            </w:r>
            <w:r w:rsidRPr="00D17CA4">
              <w:rPr>
                <w:rFonts w:ascii="Times New Roman" w:hAnsi="Times New Roman"/>
                <w:bCs/>
                <w:iCs/>
              </w:rPr>
              <w:t>Тема «Многоугольники».</w:t>
            </w:r>
          </w:p>
        </w:tc>
        <w:tc>
          <w:tcPr>
            <w:tcW w:w="752" w:type="pct"/>
          </w:tcPr>
          <w:p w:rsidR="00D17CA4" w:rsidRPr="00D17CA4" w:rsidRDefault="00D17CA4" w:rsidP="00D17CA4">
            <w:pPr>
              <w:autoSpaceDE w:val="0"/>
              <w:autoSpaceDN w:val="0"/>
              <w:adjustRightInd w:val="0"/>
              <w:rPr>
                <w:rFonts w:ascii="Times New Roman" w:hAnsi="Times New Roman"/>
                <w:bCs/>
                <w:iCs/>
              </w:rPr>
            </w:pPr>
            <w:r w:rsidRPr="00D17CA4">
              <w:rPr>
                <w:rFonts w:ascii="Times New Roman" w:hAnsi="Times New Roman"/>
                <w:bCs/>
                <w:iCs/>
              </w:rPr>
              <w:t>1</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10</w:t>
            </w:r>
          </w:p>
          <w:p w:rsidR="00D17CA4" w:rsidRPr="00D17CA4" w:rsidRDefault="00D17CA4" w:rsidP="00D17CA4">
            <w:pPr>
              <w:autoSpaceDE w:val="0"/>
              <w:autoSpaceDN w:val="0"/>
              <w:adjustRightInd w:val="0"/>
              <w:jc w:val="center"/>
              <w:rPr>
                <w:rFonts w:ascii="Times New Roman" w:hAnsi="Times New Roman"/>
                <w:bCs/>
                <w:i/>
                <w:iCs/>
              </w:rPr>
            </w:pPr>
            <w:r w:rsidRPr="00D17CA4">
              <w:rPr>
                <w:rFonts w:ascii="Times New Roman" w:hAnsi="Times New Roman"/>
                <w:bCs/>
                <w:i/>
                <w:iCs/>
              </w:rPr>
              <w:t>ОДНОЗНАЧНЫЕ И ДВУЗНАЧНЫЕ ЧИСЛА</w:t>
            </w:r>
            <w:r w:rsidRPr="00D17CA4">
              <w:rPr>
                <w:rFonts w:ascii="Times New Roman" w:hAnsi="Times New Roman"/>
                <w:i/>
                <w:iCs/>
              </w:rPr>
              <w:t>(16 часов)</w:t>
            </w:r>
          </w:p>
        </w:tc>
      </w:tr>
      <w:tr w:rsidR="00D17CA4" w:rsidRPr="00D17CA4" w:rsidTr="00896612">
        <w:trPr>
          <w:trHeight w:val="130"/>
        </w:trPr>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98.  Работа над ошибками.  Знакомство с числом 10</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99. Состав числа 10 (таблица сложения)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100. Новая счетная единица -десяток</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101. Названия круглых десятков</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102. Дециметр, метр</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103-104. Названия и образование чисел второго десятка</w:t>
            </w:r>
          </w:p>
        </w:tc>
        <w:tc>
          <w:tcPr>
            <w:tcW w:w="752" w:type="pct"/>
          </w:tcPr>
          <w:p w:rsidR="00D17CA4" w:rsidRPr="00D17CA4" w:rsidRDefault="00D17CA4" w:rsidP="00D17CA4">
            <w:pPr>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105. Состав чисел второго десятка</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106-107. Сложение и вычитание чисел второго десятка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108. Порядок действий в выражениях со скобками</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109. Порядок действий в выражениях без скобок</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110. Ассоциативное свойство сложения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111. Вычитание суммы из числа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lastRenderedPageBreak/>
              <w:t>112. Обобщающий урок по теме «Однозначные и двузначные числа». Математический калейдоскоп</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243FC5">
            <w:pPr>
              <w:rPr>
                <w:rFonts w:ascii="Times New Roman" w:hAnsi="Times New Roman"/>
              </w:rPr>
            </w:pPr>
            <w:r w:rsidRPr="00D17CA4">
              <w:rPr>
                <w:rFonts w:ascii="Times New Roman" w:hAnsi="Times New Roman"/>
              </w:rPr>
              <w:t xml:space="preserve">  113.</w:t>
            </w:r>
            <w:r w:rsidR="00243FC5">
              <w:rPr>
                <w:rFonts w:ascii="Times New Roman" w:hAnsi="Times New Roman"/>
              </w:rPr>
              <w:t xml:space="preserve"> Проверочная работа. </w:t>
            </w:r>
            <w:r w:rsidRPr="00D17CA4">
              <w:rPr>
                <w:rFonts w:ascii="Times New Roman" w:hAnsi="Times New Roman"/>
              </w:rPr>
              <w:t xml:space="preserve"> Тема «Однозначные и двузначные числа»</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D17CA4">
        <w:tc>
          <w:tcPr>
            <w:tcW w:w="5000" w:type="pct"/>
            <w:gridSpan w:val="2"/>
          </w:tcPr>
          <w:p w:rsidR="00D17CA4" w:rsidRPr="00D17CA4" w:rsidRDefault="00D17CA4" w:rsidP="00D17CA4">
            <w:pPr>
              <w:autoSpaceDE w:val="0"/>
              <w:autoSpaceDN w:val="0"/>
              <w:adjustRightInd w:val="0"/>
              <w:jc w:val="center"/>
              <w:rPr>
                <w:rFonts w:ascii="Times New Roman" w:hAnsi="Times New Roman"/>
              </w:rPr>
            </w:pPr>
            <w:r w:rsidRPr="00D17CA4">
              <w:rPr>
                <w:rFonts w:ascii="Times New Roman" w:hAnsi="Times New Roman"/>
              </w:rPr>
              <w:t>Тема 11</w:t>
            </w:r>
          </w:p>
          <w:p w:rsidR="00D17CA4" w:rsidRPr="00D17CA4" w:rsidRDefault="00D17CA4" w:rsidP="00243FC5">
            <w:pPr>
              <w:autoSpaceDE w:val="0"/>
              <w:autoSpaceDN w:val="0"/>
              <w:adjustRightInd w:val="0"/>
              <w:jc w:val="center"/>
              <w:rPr>
                <w:rFonts w:ascii="Times New Roman" w:hAnsi="Times New Roman"/>
                <w:bCs/>
                <w:i/>
                <w:iCs/>
              </w:rPr>
            </w:pPr>
            <w:r w:rsidRPr="00D17CA4">
              <w:rPr>
                <w:rFonts w:ascii="Times New Roman" w:hAnsi="Times New Roman"/>
                <w:bCs/>
                <w:i/>
                <w:iCs/>
              </w:rPr>
              <w:t>СЛОЖЕНИЕ И ВЫЧИТАНИЕ С ПЕРЕХОДОМ ЧЕРЕЗ ДЕСЯТОК</w:t>
            </w:r>
            <w:r w:rsidRPr="00D17CA4">
              <w:rPr>
                <w:rFonts w:ascii="Times New Roman" w:hAnsi="Times New Roman"/>
                <w:i/>
                <w:iCs/>
              </w:rPr>
              <w:t>(19 часов)</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114-115. Работа над  ошибками.  Состав числа 10</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116. Прием сложения чисел с переходом через десяток</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117. Состав чисел второго десятка. Таблица сложения</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118-119. Таблица сложения</w:t>
            </w:r>
          </w:p>
        </w:tc>
        <w:tc>
          <w:tcPr>
            <w:tcW w:w="752" w:type="pct"/>
          </w:tcPr>
          <w:p w:rsidR="00D17CA4" w:rsidRPr="00D17CA4" w:rsidRDefault="00D17CA4" w:rsidP="00D17CA4">
            <w:pPr>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120. Прием вычитания числа по частям</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121-122. Сокращение таблицы сложения</w:t>
            </w:r>
          </w:p>
        </w:tc>
        <w:tc>
          <w:tcPr>
            <w:tcW w:w="752" w:type="pct"/>
          </w:tcPr>
          <w:p w:rsidR="00D17CA4" w:rsidRPr="00D17CA4" w:rsidRDefault="00D17CA4" w:rsidP="00D17CA4">
            <w:pPr>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123-124. Числа третьего десятка</w:t>
            </w:r>
          </w:p>
        </w:tc>
        <w:tc>
          <w:tcPr>
            <w:tcW w:w="752" w:type="pct"/>
          </w:tcPr>
          <w:p w:rsidR="00D17CA4" w:rsidRPr="00D17CA4" w:rsidRDefault="00D17CA4" w:rsidP="00D17CA4">
            <w:pPr>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125. Сложение и вычитание в третьем десятке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126. Числа четвертого десятка</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243FC5" w:rsidP="00D17CA4">
            <w:pPr>
              <w:rPr>
                <w:rFonts w:ascii="Times New Roman" w:hAnsi="Times New Roman"/>
              </w:rPr>
            </w:pPr>
            <w:r>
              <w:rPr>
                <w:rFonts w:ascii="Times New Roman" w:hAnsi="Times New Roman"/>
              </w:rPr>
              <w:t>127.  Контрольная работа № 2</w:t>
            </w:r>
            <w:r w:rsidR="00D17CA4" w:rsidRPr="00D17CA4">
              <w:rPr>
                <w:rFonts w:ascii="Times New Roman" w:hAnsi="Times New Roman"/>
              </w:rPr>
              <w:t>.  Тема «Сложение и вычитание с переходом через десяток».</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128-129.  Работа над ошибками.  Итоговое повторение</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130-131. Итоговое повторение. Работа с информацией</w:t>
            </w:r>
          </w:p>
        </w:tc>
        <w:tc>
          <w:tcPr>
            <w:tcW w:w="752" w:type="pct"/>
          </w:tcPr>
          <w:p w:rsidR="00D17CA4" w:rsidRPr="00D17CA4" w:rsidRDefault="00D17CA4" w:rsidP="00D17CA4">
            <w:pPr>
              <w:autoSpaceDE w:val="0"/>
              <w:autoSpaceDN w:val="0"/>
              <w:adjustRightInd w:val="0"/>
              <w:rPr>
                <w:rFonts w:ascii="Times New Roman" w:hAnsi="Times New Roman"/>
              </w:rPr>
            </w:pPr>
            <w:r w:rsidRPr="00D17CA4">
              <w:rPr>
                <w:rFonts w:ascii="Times New Roman" w:hAnsi="Times New Roman"/>
              </w:rPr>
              <w:t>2</w:t>
            </w:r>
          </w:p>
        </w:tc>
      </w:tr>
      <w:tr w:rsidR="00D17CA4" w:rsidRPr="00D17CA4" w:rsidTr="00896612">
        <w:tc>
          <w:tcPr>
            <w:tcW w:w="4248" w:type="pct"/>
          </w:tcPr>
          <w:p w:rsidR="00D17CA4" w:rsidRPr="00D17CA4" w:rsidRDefault="00D17CA4" w:rsidP="00D17CA4">
            <w:pPr>
              <w:rPr>
                <w:rFonts w:ascii="Times New Roman" w:hAnsi="Times New Roman"/>
              </w:rPr>
            </w:pPr>
            <w:r w:rsidRPr="00D17CA4">
              <w:rPr>
                <w:rFonts w:ascii="Times New Roman" w:hAnsi="Times New Roman"/>
              </w:rPr>
              <w:t>132.     Повторение пройденного в 1 классе</w:t>
            </w:r>
          </w:p>
        </w:tc>
        <w:tc>
          <w:tcPr>
            <w:tcW w:w="752" w:type="pct"/>
          </w:tcPr>
          <w:p w:rsidR="00D17CA4" w:rsidRPr="00D17CA4" w:rsidRDefault="00D17CA4" w:rsidP="00D17CA4">
            <w:pPr>
              <w:rPr>
                <w:rFonts w:ascii="Times New Roman" w:hAnsi="Times New Roman"/>
              </w:rPr>
            </w:pPr>
            <w:r w:rsidRPr="00D17CA4">
              <w:rPr>
                <w:rFonts w:ascii="Times New Roman" w:hAnsi="Times New Roman"/>
              </w:rPr>
              <w:t>1</w:t>
            </w:r>
          </w:p>
        </w:tc>
      </w:tr>
    </w:tbl>
    <w:p w:rsidR="00243FC5" w:rsidRPr="00243FC5" w:rsidRDefault="00243FC5" w:rsidP="00243FC5">
      <w:pPr>
        <w:autoSpaceDE w:val="0"/>
        <w:autoSpaceDN w:val="0"/>
        <w:adjustRightInd w:val="0"/>
        <w:spacing w:line="240" w:lineRule="auto"/>
        <w:ind w:right="-456"/>
        <w:rPr>
          <w:rFonts w:ascii="Times New Roman" w:hAnsi="Times New Roman"/>
          <w:b/>
        </w:rPr>
      </w:pPr>
      <w:r w:rsidRPr="00243FC5">
        <w:rPr>
          <w:rFonts w:ascii="Times New Roman" w:hAnsi="Times New Roman"/>
          <w:b/>
          <w:iCs/>
        </w:rPr>
        <w:t>2 класс (136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
        <w:gridCol w:w="124"/>
        <w:gridCol w:w="7458"/>
        <w:gridCol w:w="1803"/>
      </w:tblGrid>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rPr>
            </w:pPr>
            <w:r w:rsidRPr="00243FC5">
              <w:rPr>
                <w:rFonts w:ascii="Times New Roman" w:hAnsi="Times New Roman"/>
                <w:bCs/>
              </w:rPr>
              <w:t>Темы уроков</w:t>
            </w:r>
          </w:p>
        </w:tc>
        <w:tc>
          <w:tcPr>
            <w:tcW w:w="889" w:type="pct"/>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rPr>
              <w:t xml:space="preserve"> Количество часов</w:t>
            </w:r>
          </w:p>
        </w:tc>
      </w:tr>
      <w:tr w:rsidR="00243FC5" w:rsidRPr="00243FC5" w:rsidTr="00243FC5">
        <w:tc>
          <w:tcPr>
            <w:tcW w:w="5000" w:type="pct"/>
            <w:gridSpan w:val="4"/>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МАССА И ЕЕ ИЗМЕРЕНИЕ</w:t>
            </w:r>
            <w:r w:rsidRPr="00243FC5">
              <w:rPr>
                <w:rFonts w:ascii="Times New Roman" w:hAnsi="Times New Roman"/>
                <w:i/>
                <w:iCs/>
              </w:rPr>
              <w:t>(14 часов)</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Вводный урок. Подготовка к знакомству с понятием «масса предмета».</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Знакомство с понятием «масса».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rPr>
          <w:trHeight w:val="382"/>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3-4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Сравнение предметов по массе.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2</w:t>
            </w:r>
          </w:p>
        </w:tc>
      </w:tr>
      <w:tr w:rsidR="00243FC5" w:rsidRPr="00243FC5" w:rsidTr="00243FC5">
        <w:trPr>
          <w:trHeight w:val="263"/>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5-6</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Измерение массы предметов с помощью произвольных мерок</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2</w:t>
            </w:r>
          </w:p>
        </w:tc>
      </w:tr>
      <w:tr w:rsidR="00243FC5" w:rsidRPr="00243FC5" w:rsidTr="00243FC5">
        <w:trPr>
          <w:trHeight w:val="70"/>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7-8</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Килограмм</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2</w:t>
            </w:r>
          </w:p>
        </w:tc>
      </w:tr>
      <w:tr w:rsidR="00243FC5" w:rsidRPr="00243FC5" w:rsidTr="00243FC5">
        <w:trPr>
          <w:trHeight w:val="326"/>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9-10</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Определение массы с помощью гирь и весов.</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2</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Старинные меры массы.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Разрядные слагаемые.</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Проверь себя.</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Контрольная работа №1  Тема: «</w:t>
            </w:r>
            <w:r w:rsidRPr="00243FC5">
              <w:rPr>
                <w:rFonts w:ascii="Times New Roman" w:hAnsi="Times New Roman"/>
              </w:rPr>
              <w:t>Масса и ее измерение»</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5000" w:type="pct"/>
            <w:gridSpan w:val="4"/>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УРАВНЕНИЯ И ИХ РЕШЕНИЯ</w:t>
            </w:r>
            <w:r w:rsidRPr="00243FC5">
              <w:rPr>
                <w:rFonts w:ascii="Times New Roman" w:hAnsi="Times New Roman"/>
                <w:i/>
                <w:iCs/>
              </w:rPr>
              <w:t>(11 часов)</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15</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Работа над ошибками. Введение понятия «уравнение».</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16</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Решение уравнений способом подбора.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17</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Сложение круглых десятков.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18</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Решение уравнений на основе связи между слагаемыми и суммой.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19</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Сочетательное свойство сложения.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20</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Решение уравнений на нахождение неизвестного вычитаемого.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21</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Вычитание круглых десятков.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22</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Решение уравнений на нахождение неизвестного уменьшаемого. Вычитание однозначного числа из двузначного без перехода через разрядную единицу.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Корень уравнения. Вычитание круглых десятков из двузначного числа.</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Уравнения и их решение. Сложение и вычитание чисел в пределах 100 (без перехода через разрядную единицу).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25</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rPr>
              <w:t>Проверочная работа.</w:t>
            </w:r>
            <w:r w:rsidRPr="00243FC5">
              <w:rPr>
                <w:rFonts w:ascii="Times New Roman" w:hAnsi="Times New Roman"/>
              </w:rPr>
              <w:t xml:space="preserve"> Тема «Решение уравнений»</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5000" w:type="pct"/>
            <w:gridSpan w:val="4"/>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СОСТАВЛЯЕМ И РЕШАЕМ ЗАДАЧИ</w:t>
            </w:r>
            <w:r w:rsidRPr="00243FC5">
              <w:rPr>
                <w:rFonts w:ascii="Times New Roman" w:hAnsi="Times New Roman"/>
                <w:i/>
                <w:iCs/>
              </w:rPr>
              <w:t>(8 часов)</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26</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Работа над ошибками. Вопрос как часть задачи. Вычитание однозначного числа из круглого десятка.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27</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Условие как часть задачи. Сложение двузначных и однозначных чисел с получением круглых десятков.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28</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Прямоугольный треугольник.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29</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Составные части задачи. Взаимосвязь между ними.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30</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Данные и искомое задачи.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31</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Структура задачи.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lastRenderedPageBreak/>
              <w:t>32</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Обобщающий урок.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33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rPr>
              <w:t>Проверочная работа.</w:t>
            </w:r>
            <w:r w:rsidRPr="00243FC5">
              <w:rPr>
                <w:rFonts w:ascii="Times New Roman" w:hAnsi="Times New Roman"/>
              </w:rPr>
              <w:t xml:space="preserve"> </w:t>
            </w:r>
            <w:r w:rsidRPr="00243FC5">
              <w:rPr>
                <w:rFonts w:ascii="Times New Roman" w:hAnsi="Times New Roman"/>
                <w:bCs/>
                <w:color w:val="000000"/>
              </w:rPr>
              <w:t>Тема: «Решение задач»</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5000" w:type="pct"/>
            <w:gridSpan w:val="4"/>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СЛОЖЕНИЕ И ВЫЧИТАНИЕ ДВУЗНАЧНЫХ ЧИСЕЛ</w:t>
            </w:r>
            <w:r w:rsidRPr="00243FC5">
              <w:rPr>
                <w:rFonts w:ascii="Times New Roman" w:hAnsi="Times New Roman"/>
                <w:i/>
                <w:iCs/>
              </w:rPr>
              <w:t>(20 часов)</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34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Работа над ошибками. Сложение двузначных чисел.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35</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Способы сложения двузначных чисел.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rPr>
          <w:trHeight w:val="338"/>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36-37</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Сложение двузначных чисел</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2</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38</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Вычитание двузначных чисел.</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39</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Миллиметр.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rPr>
          <w:trHeight w:val="324"/>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40</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Равнобедренный треугольник.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rPr>
          <w:trHeight w:val="272"/>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41-43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Применение сложения  вычитания в разных ситуациях.</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3</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44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rPr>
              <w:t>Контрольная работа №2</w:t>
            </w:r>
            <w:r w:rsidRPr="00243FC5">
              <w:rPr>
                <w:rFonts w:ascii="Times New Roman" w:hAnsi="Times New Roman"/>
              </w:rPr>
              <w:t xml:space="preserve">  Тема «Сложение и вычитание»</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45</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Работа над ошибками. Равнобедренный прямоугольный треугольник.</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rPr>
          <w:trHeight w:val="272"/>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46-47</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Сложение двузначных чисел с переходом через разрядную единицу.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2</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48</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Равносторонний треугольник.</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49</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Вычитание двузначных чисел с переходом через разрядную единицу.</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50</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Составление алгоритма вычитания двузначных чисел с переходом через разрядную единицу.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51</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Составная задача.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52</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Решение простых  задач.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rPr>
              <w:t>Проверочная работа.</w:t>
            </w:r>
            <w:r w:rsidRPr="00243FC5">
              <w:rPr>
                <w:rFonts w:ascii="Times New Roman" w:hAnsi="Times New Roman"/>
              </w:rPr>
              <w:t xml:space="preserve"> </w:t>
            </w:r>
            <w:r w:rsidRPr="00243FC5">
              <w:rPr>
                <w:rFonts w:ascii="Times New Roman" w:hAnsi="Times New Roman"/>
                <w:bCs/>
                <w:color w:val="000000"/>
              </w:rPr>
              <w:t>Тема «Сложение и вычитание двузначных  чисел».</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5000" w:type="pct"/>
            <w:gridSpan w:val="4"/>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ВМЕСТИМОСТЬ</w:t>
            </w:r>
            <w:r w:rsidRPr="00243FC5">
              <w:rPr>
                <w:rFonts w:ascii="Times New Roman" w:hAnsi="Times New Roman"/>
                <w:i/>
                <w:iCs/>
              </w:rPr>
              <w:t>(3 часа)</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Работа над ошибками. Вместимость.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55</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Литр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56</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Старинные меры вместимости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5000" w:type="pct"/>
            <w:gridSpan w:val="4"/>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ВРЕМЯ И ЕГО ИЗМЕРЕНИЕ</w:t>
            </w:r>
            <w:r w:rsidRPr="00243FC5">
              <w:rPr>
                <w:rFonts w:ascii="Times New Roman" w:hAnsi="Times New Roman"/>
                <w:i/>
                <w:iCs/>
              </w:rPr>
              <w:t>(11 часов)</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57</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Понятие времени как величины.</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58</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Сутки – единица измерения времени.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59</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Разносторонний треугольник.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DB6727">
        <w:trPr>
          <w:trHeight w:val="70"/>
        </w:trPr>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60-61</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Определение времени по часам.</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2</w:t>
            </w:r>
          </w:p>
        </w:tc>
      </w:tr>
      <w:tr w:rsidR="00243FC5" w:rsidRPr="00243FC5" w:rsidTr="00DB6727">
        <w:trPr>
          <w:trHeight w:val="296"/>
        </w:trPr>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62-63</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Час, минута.</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2</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64</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Периметр многоугольника. </w:t>
            </w:r>
          </w:p>
          <w:p w:rsidR="00243FC5" w:rsidRPr="00243FC5" w:rsidRDefault="00243FC5" w:rsidP="00243FC5">
            <w:pPr>
              <w:autoSpaceDE w:val="0"/>
              <w:autoSpaceDN w:val="0"/>
              <w:adjustRightInd w:val="0"/>
              <w:spacing w:after="0" w:line="240" w:lineRule="auto"/>
              <w:rPr>
                <w:rFonts w:ascii="Times New Roman" w:hAnsi="Times New Roman"/>
                <w:i/>
                <w:iCs/>
              </w:rPr>
            </w:pP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DB6727">
        <w:trPr>
          <w:trHeight w:val="309"/>
        </w:trPr>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65-66</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Обобщение изученного в I полугодии материала.</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2</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67</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rPr>
              <w:t>Проверочная работа.</w:t>
            </w:r>
            <w:r w:rsidRPr="00243FC5">
              <w:rPr>
                <w:rFonts w:ascii="Times New Roman" w:hAnsi="Times New Roman"/>
              </w:rPr>
              <w:t xml:space="preserve"> </w:t>
            </w:r>
            <w:r w:rsidRPr="00243FC5">
              <w:rPr>
                <w:rFonts w:ascii="Times New Roman" w:hAnsi="Times New Roman"/>
                <w:bCs/>
                <w:color w:val="000000"/>
              </w:rPr>
              <w:t>Тема «Величины»</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5000" w:type="pct"/>
            <w:gridSpan w:val="4"/>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УМНОЖЕНИЕ И ДЕЛЕНИЕ</w:t>
            </w:r>
            <w:r w:rsidRPr="00243FC5">
              <w:rPr>
                <w:rFonts w:ascii="Times New Roman" w:hAnsi="Times New Roman"/>
                <w:i/>
                <w:iCs/>
              </w:rPr>
              <w:t>(24 часа)</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68</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Работа над ошибками. Сложение одинаковых слагаемых.</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69</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Введение понятия «умножение».</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70</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Конкретный смысл умножения.</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71</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Произведение.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rPr>
          <w:trHeight w:val="404"/>
        </w:trPr>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72-73</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Компоненты и результат действия умножения.</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2</w:t>
            </w:r>
          </w:p>
        </w:tc>
      </w:tr>
      <w:tr w:rsidR="00243FC5" w:rsidRPr="00243FC5" w:rsidTr="00DB6727">
        <w:trPr>
          <w:trHeight w:val="421"/>
        </w:trPr>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74-75</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Арабские и римские цифры.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2</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76</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Арабские и римские цифры</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77</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rPr>
              <w:t>Проверочная работа.</w:t>
            </w:r>
            <w:r w:rsidRPr="00243FC5">
              <w:rPr>
                <w:rFonts w:ascii="Times New Roman" w:hAnsi="Times New Roman"/>
              </w:rPr>
              <w:t xml:space="preserve"> Тема: «Решение задач» </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78</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Работа над ошибками. Правило вычитания числа из суммы.</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79</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Схема рассуждений при решении задач.</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DB6727">
        <w:trPr>
          <w:trHeight w:val="279"/>
        </w:trPr>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80-81</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Действие деления.</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2</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82</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Свойство противоположных сторон прямоугольника.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83</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Взаимно-обратные арифметические действия.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84</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Частное чисел.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85</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Делимое, делитель.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86</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Задачи на увеличение числа в несколько раз.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87</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Задачи на уменьшение числа в несколько раз.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DB6727">
        <w:trPr>
          <w:trHeight w:val="421"/>
        </w:trPr>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88-89</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Умножение и деление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2</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90</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bCs/>
                <w:color w:val="000000"/>
              </w:rPr>
              <w:t>Контрольная работа №3</w:t>
            </w:r>
            <w:r w:rsidRPr="00243FC5">
              <w:rPr>
                <w:rFonts w:ascii="Times New Roman" w:hAnsi="Times New Roman"/>
                <w:bCs/>
                <w:color w:val="000000"/>
              </w:rPr>
              <w:t xml:space="preserve"> Тема «Умножение и деление»</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DB6727">
        <w:tc>
          <w:tcPr>
            <w:tcW w:w="433" w:type="pct"/>
            <w:gridSpan w:val="2"/>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91</w:t>
            </w:r>
          </w:p>
        </w:tc>
        <w:tc>
          <w:tcPr>
            <w:tcW w:w="3678"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Работа над ошибками.</w:t>
            </w:r>
          </w:p>
        </w:tc>
        <w:tc>
          <w:tcPr>
            <w:tcW w:w="889" w:type="pct"/>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5000" w:type="pct"/>
            <w:gridSpan w:val="4"/>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lastRenderedPageBreak/>
              <w:t>ТАБЛИЦА УМНОЖЕНИЯ</w:t>
            </w:r>
            <w:r w:rsidRPr="00243FC5">
              <w:rPr>
                <w:rFonts w:ascii="Times New Roman" w:hAnsi="Times New Roman"/>
                <w:i/>
                <w:iCs/>
              </w:rPr>
              <w:t>(24 часа)</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92</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Таблица умножения на 2.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Таблица умножения на 3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rPr>
          <w:trHeight w:val="468"/>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Действия первой и второй ступеней.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95</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Таблица умножения на 4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96</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Таблица умножения на 5.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97</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Формулы периметра прямоугольника и квадрата.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98</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Порядок действий в выражениях без скобок.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99</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Переместительное свойство умножения.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100</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Порядок действий в выражениях без скобок, содержащих действия разных ступеней.</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101</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Таблица умножения на 7. Взаимосвязь между множителями и значением произведений.</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102</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Таблица умножения на 8.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Таблица умножения на 9.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rPr>
              <w:t>Проверочная работа.</w:t>
            </w:r>
            <w:r w:rsidRPr="00243FC5">
              <w:rPr>
                <w:rFonts w:ascii="Times New Roman" w:hAnsi="Times New Roman"/>
              </w:rPr>
              <w:t xml:space="preserve"> тема «Табличные случаи умножения»</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105</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Работа над ошибками. Порядок действий в выражениях со скобками.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106</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Таблица умножения.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rPr>
          <w:trHeight w:val="70"/>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107</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Умножение единицы на число и числа на единицу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108</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Деление числа на само себя и на единицу.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109</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Взаимосвязь между компонентами и результатом действия деления.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110</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Умножение числа на нуль и нуля на число.</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111</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Деление нуля на число.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112</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 Цена, количество, стоимость. Невозможность деления на нуль.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Обобщающий урок по теме «Таблица умножения».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rPr>
              <w:t>Проверочная работа.</w:t>
            </w:r>
            <w:r w:rsidRPr="00243FC5">
              <w:rPr>
                <w:rFonts w:ascii="Times New Roman" w:hAnsi="Times New Roman"/>
              </w:rPr>
              <w:t xml:space="preserve"> </w:t>
            </w:r>
            <w:r w:rsidRPr="00243FC5">
              <w:rPr>
                <w:rFonts w:ascii="Times New Roman" w:hAnsi="Times New Roman"/>
                <w:bCs/>
                <w:color w:val="000000"/>
              </w:rPr>
              <w:t>Тема «Таблица умножения»</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115</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Работа над ошибками.</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5000" w:type="pct"/>
            <w:gridSpan w:val="4"/>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ТРЕХЗНАЧНЫЕ ЧИСЛА</w:t>
            </w:r>
            <w:r w:rsidRPr="00243FC5">
              <w:rPr>
                <w:rFonts w:ascii="Times New Roman" w:hAnsi="Times New Roman"/>
                <w:i/>
                <w:iCs/>
              </w:rPr>
              <w:t>(21 час)</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116</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Новая счетная единица – сотня.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117</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Круглые сотни.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118</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Разные способы получения сотни.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119</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Соотношение между единицами длины.</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rPr>
          <w:trHeight w:val="372"/>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120-121</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Образование, чтение и запись трехзначных чисел при счете десятками.</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2</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122</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Образование, чтение, запись трехзначных чисел.</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Образование, чтение, запись трехзначных чисел.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Разрядный состав трехзначных чисел.</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125</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Pr>
                <w:rFonts w:ascii="Times New Roman" w:hAnsi="Times New Roman"/>
              </w:rPr>
              <w:t>Проверочная работа.</w:t>
            </w:r>
            <w:r w:rsidRPr="00243FC5">
              <w:rPr>
                <w:rFonts w:ascii="Times New Roman" w:hAnsi="Times New Roman"/>
              </w:rPr>
              <w:t xml:space="preserve"> Тема «Трехзначные числа»</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126</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Работа над ошибками. Объемные тела. Основание объемного тела.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127</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Календарь.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128</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Месяц и год – единицы времени.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129</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Нумерация трехзначных чисел.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iCs/>
              </w:rPr>
            </w:pPr>
            <w:r w:rsidRPr="00243FC5">
              <w:rPr>
                <w:rFonts w:ascii="Times New Roman" w:hAnsi="Times New Roman"/>
                <w:iCs/>
              </w:rPr>
              <w:t>1</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130</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Итоговая контрольная работа №</w:t>
            </w:r>
            <w:r>
              <w:rPr>
                <w:rFonts w:ascii="Times New Roman" w:hAnsi="Times New Roman"/>
                <w:bCs/>
                <w:color w:val="000000"/>
              </w:rPr>
              <w:t>4</w:t>
            </w:r>
          </w:p>
        </w:tc>
        <w:tc>
          <w:tcPr>
            <w:tcW w:w="889" w:type="pct"/>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rPr>
          <w:trHeight w:val="305"/>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131</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Работа над ошибками.</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1</w:t>
            </w:r>
          </w:p>
        </w:tc>
      </w:tr>
      <w:tr w:rsidR="00243FC5" w:rsidRPr="00243FC5" w:rsidTr="00243FC5">
        <w:trPr>
          <w:trHeight w:val="396"/>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132-133</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 xml:space="preserve">Элементы объемных тел (ребра и грани многогранников). </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2</w:t>
            </w:r>
          </w:p>
        </w:tc>
      </w:tr>
      <w:tr w:rsidR="00243FC5" w:rsidRPr="00243FC5" w:rsidTr="00243FC5">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134</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rPr>
            </w:pPr>
            <w:r w:rsidRPr="00243FC5">
              <w:rPr>
                <w:rFonts w:ascii="Times New Roman" w:hAnsi="Times New Roman"/>
              </w:rPr>
              <w:t>Итоговое повторение.</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1</w:t>
            </w:r>
          </w:p>
        </w:tc>
      </w:tr>
      <w:tr w:rsidR="00243FC5" w:rsidRPr="00243FC5" w:rsidTr="00243FC5">
        <w:trPr>
          <w:trHeight w:val="378"/>
        </w:trPr>
        <w:tc>
          <w:tcPr>
            <w:tcW w:w="372" w:type="pct"/>
            <w:shd w:val="clear" w:color="auto" w:fill="auto"/>
          </w:tcPr>
          <w:p w:rsidR="00243FC5" w:rsidRPr="00243FC5" w:rsidRDefault="00243FC5" w:rsidP="00243FC5">
            <w:pPr>
              <w:autoSpaceDE w:val="0"/>
              <w:autoSpaceDN w:val="0"/>
              <w:adjustRightInd w:val="0"/>
              <w:spacing w:after="0" w:line="240" w:lineRule="auto"/>
              <w:jc w:val="center"/>
              <w:rPr>
                <w:rFonts w:ascii="Times New Roman" w:hAnsi="Times New Roman"/>
                <w:bCs/>
                <w:color w:val="000000"/>
              </w:rPr>
            </w:pPr>
            <w:r w:rsidRPr="00243FC5">
              <w:rPr>
                <w:rFonts w:ascii="Times New Roman" w:hAnsi="Times New Roman"/>
                <w:bCs/>
                <w:color w:val="000000"/>
              </w:rPr>
              <w:t>135-136</w:t>
            </w:r>
          </w:p>
        </w:tc>
        <w:tc>
          <w:tcPr>
            <w:tcW w:w="3739" w:type="pct"/>
            <w:gridSpan w:val="2"/>
            <w:shd w:val="clear" w:color="auto" w:fill="auto"/>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Повторение пройденного.</w:t>
            </w:r>
          </w:p>
        </w:tc>
        <w:tc>
          <w:tcPr>
            <w:tcW w:w="889" w:type="pct"/>
          </w:tcPr>
          <w:p w:rsidR="00243FC5" w:rsidRPr="00243FC5" w:rsidRDefault="00243FC5" w:rsidP="00243FC5">
            <w:pPr>
              <w:autoSpaceDE w:val="0"/>
              <w:autoSpaceDN w:val="0"/>
              <w:adjustRightInd w:val="0"/>
              <w:spacing w:after="0" w:line="240" w:lineRule="auto"/>
              <w:rPr>
                <w:rFonts w:ascii="Times New Roman" w:hAnsi="Times New Roman"/>
                <w:bCs/>
                <w:color w:val="000000"/>
              </w:rPr>
            </w:pPr>
            <w:r w:rsidRPr="00243FC5">
              <w:rPr>
                <w:rFonts w:ascii="Times New Roman" w:hAnsi="Times New Roman"/>
                <w:bCs/>
                <w:color w:val="000000"/>
              </w:rPr>
              <w:t>2</w:t>
            </w:r>
          </w:p>
        </w:tc>
      </w:tr>
    </w:tbl>
    <w:p w:rsidR="00243FC5" w:rsidRPr="00DB6727" w:rsidRDefault="00243FC5" w:rsidP="00DB6727">
      <w:pPr>
        <w:autoSpaceDE w:val="0"/>
        <w:autoSpaceDN w:val="0"/>
        <w:adjustRightInd w:val="0"/>
        <w:spacing w:line="240" w:lineRule="auto"/>
        <w:ind w:right="-456"/>
        <w:rPr>
          <w:rFonts w:ascii="Times New Roman" w:hAnsi="Times New Roman"/>
          <w:b/>
        </w:rPr>
      </w:pPr>
      <w:r w:rsidRPr="00243FC5">
        <w:rPr>
          <w:rFonts w:ascii="Times New Roman" w:hAnsi="Times New Roman"/>
          <w:b/>
          <w:iCs/>
        </w:rPr>
        <w:t>3 класс</w:t>
      </w:r>
      <w:r w:rsidRPr="00243FC5">
        <w:rPr>
          <w:rFonts w:ascii="Times New Roman" w:hAnsi="Times New Roman"/>
          <w:b/>
          <w:i/>
          <w:iCs/>
        </w:rPr>
        <w:t xml:space="preserve"> (136 часов</w:t>
      </w:r>
      <w:r w:rsidR="00DB6727">
        <w:rPr>
          <w:rFonts w:ascii="Times New Roman" w:hAnsi="Times New Roman"/>
          <w:b/>
          <w:i/>
          <w:iCs/>
        </w:rPr>
        <w:t xml:space="preserve">.         </w:t>
      </w:r>
      <w:r w:rsidRPr="00243FC5">
        <w:rPr>
          <w:rFonts w:ascii="Times New Roman" w:hAnsi="Times New Roman"/>
        </w:rPr>
        <w:t>Тема 1</w:t>
      </w:r>
      <w:r w:rsidRPr="00243FC5">
        <w:rPr>
          <w:rFonts w:ascii="Times New Roman" w:hAnsi="Times New Roman"/>
          <w:bCs/>
          <w:i/>
          <w:iCs/>
        </w:rPr>
        <w:t xml:space="preserve">Площадь и ее измерение </w:t>
      </w:r>
      <w:r w:rsidRPr="00243FC5">
        <w:rPr>
          <w:rFonts w:ascii="Times New Roman" w:hAnsi="Times New Roman"/>
          <w:i/>
          <w:iCs/>
        </w:rPr>
        <w:t>(16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i/>
                <w:iCs/>
              </w:rPr>
            </w:pPr>
            <w:r w:rsidRPr="00243FC5">
              <w:rPr>
                <w:rFonts w:ascii="Times New Roman" w:hAnsi="Times New Roman"/>
                <w:bCs/>
              </w:rPr>
              <w:t xml:space="preserve">  Количество 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 Понятие площади.</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 Сравнение площадей фигур.</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 Измерение площади фигуры с помощью различных мерок.</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 Сравнение площадей фигур с помощью наложения.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lastRenderedPageBreak/>
              <w:t>5. Измерение площади с помощью квадратных мерок.</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 Знакомство с палеткой.</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 Измерение площади прямоугольника.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 Нумерация трехзначных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 Квадратный сантиметр.</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 Квадратный сантиметр.</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 Площадь прямоугольника. Составление краткой записи к задаче в виде рисунка- схемы.</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 Вычисление площади прямоугольника по длинам его сторон.</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13. Формула площади прямоугольника.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14. Единицы площади.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15. Площадь и ее измерение.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rPr>
                <w:rFonts w:ascii="Times New Roman" w:hAnsi="Times New Roman"/>
              </w:rPr>
            </w:pPr>
            <w:r w:rsidRPr="00243FC5">
              <w:rPr>
                <w:rFonts w:ascii="Times New Roman" w:hAnsi="Times New Roman"/>
              </w:rPr>
              <w:t>16. Контрольная работа  № 1 по теме «Площадь и ее измерение»</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rPr>
      </w:pPr>
      <w:r w:rsidRPr="00243FC5">
        <w:rPr>
          <w:rFonts w:ascii="Times New Roman" w:hAnsi="Times New Roman"/>
        </w:rPr>
        <w:t>Тема 2</w:t>
      </w: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 xml:space="preserve">Деление с остатком </w:t>
      </w:r>
      <w:r w:rsidRPr="00243FC5">
        <w:rPr>
          <w:rFonts w:ascii="Times New Roman" w:hAnsi="Times New Roman"/>
          <w:i/>
          <w:iCs/>
        </w:rPr>
        <w:t>(10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bCs/>
              </w:rPr>
              <w:t xml:space="preserve">  Количество 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17.  Работа над ошибками. Понятие деления с остатком.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18. Килограмм, тонна, центнер.</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19. Алгоритм устного деления с остатком.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20. Задачи на кратное сравнение.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21. Устное деление с остатком.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22. Соотношение остатка и делителя при делении с остатком.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23. Нахождение делимого при делении с остатком.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24. Четные числа.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25. Деление с остатком. Нумерация чисел в пределах 1000.</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26.</w:t>
            </w:r>
            <w:r>
              <w:rPr>
                <w:rFonts w:ascii="Times New Roman" w:hAnsi="Times New Roman"/>
              </w:rPr>
              <w:t xml:space="preserve"> Проверочная работа.</w:t>
            </w:r>
            <w:r w:rsidRPr="00243FC5">
              <w:rPr>
                <w:rFonts w:ascii="Times New Roman" w:hAnsi="Times New Roman"/>
              </w:rPr>
              <w:t xml:space="preserve">  по теме «Деление с остатком»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rPr>
      </w:pPr>
      <w:r w:rsidRPr="00243FC5">
        <w:rPr>
          <w:rFonts w:ascii="Times New Roman" w:hAnsi="Times New Roman"/>
        </w:rPr>
        <w:t>Тема 3</w:t>
      </w: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 xml:space="preserve">Сложение и вычитание трехзначных чисел </w:t>
      </w:r>
      <w:r w:rsidRPr="00243FC5">
        <w:rPr>
          <w:rFonts w:ascii="Times New Roman" w:hAnsi="Times New Roman"/>
          <w:i/>
          <w:iCs/>
        </w:rPr>
        <w:t>(14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bCs/>
              </w:rPr>
              <w:t>Количество 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27.  Работа над ошибками. Увеличение и уменьшение трехзначных чисел на круглые сотни и десятки.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28. Поразрядное сложение и вычитание трехзначных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29. Сложение трехзначных чисел столбиком.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30. Вычитание трехзначных чисел столбиком.</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31. Сложение трехзначных чисел (с переходом через разряд).</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32. Сложение трехзначных чисел (с переходом через разряд). Краткая запись задачи в виде таблицы.</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33. Вычитание трехзначных чисел (с переходом через разряд).</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34. Задачи с недостающими данными.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35. Сложение и вычитание трехзначных чисел.</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36. Окружность и круг.</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37. Радиус окружности.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38. Сложение и вычитание трехзначных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39. Сложение и вычитание трехзначных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40. </w:t>
            </w:r>
            <w:r>
              <w:rPr>
                <w:rFonts w:ascii="Times New Roman" w:hAnsi="Times New Roman"/>
              </w:rPr>
              <w:t>Контрольная работа № 2</w:t>
            </w:r>
            <w:r w:rsidRPr="00243FC5">
              <w:rPr>
                <w:rFonts w:ascii="Times New Roman" w:hAnsi="Times New Roman"/>
              </w:rPr>
              <w:t>по теме «Сложение и вычитание трехзначных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rPr>
      </w:pPr>
      <w:r w:rsidRPr="00243FC5">
        <w:rPr>
          <w:rFonts w:ascii="Times New Roman" w:hAnsi="Times New Roman"/>
        </w:rPr>
        <w:t>Тема 4</w:t>
      </w: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 xml:space="preserve">Сравнение и измерение углов </w:t>
      </w:r>
      <w:r w:rsidRPr="00243FC5">
        <w:rPr>
          <w:rFonts w:ascii="Times New Roman" w:hAnsi="Times New Roman"/>
          <w:i/>
          <w:iCs/>
        </w:rPr>
        <w:t>(11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bCs/>
              </w:rPr>
              <w:t>Количество 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41.  Работа над ошибками. Виды углов. Развернутый угол.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42. Сравнение углов.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43. Сочетательное свойство умножения.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44. Измерение угла с помощью мерки. Римские цифры  C и L.</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45. Градусная мера измерения углов.</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46–47. Измерение и построение углов с помощью транспортира.</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48. Деление окружности на 2, 4, 6, 8 равных частей.</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lastRenderedPageBreak/>
              <w:t>49. Задачи с избыточными данными.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50. Сравнение и измерение углов.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51. </w:t>
            </w:r>
            <w:r>
              <w:rPr>
                <w:rFonts w:ascii="Times New Roman" w:hAnsi="Times New Roman"/>
              </w:rPr>
              <w:t>Проверочная работа.</w:t>
            </w:r>
            <w:r w:rsidRPr="00243FC5">
              <w:rPr>
                <w:rFonts w:ascii="Times New Roman" w:hAnsi="Times New Roman"/>
              </w:rPr>
              <w:t xml:space="preserve"> по теме «Сравнение и измерение углов»</w:t>
            </w:r>
          </w:p>
        </w:tc>
        <w:tc>
          <w:tcPr>
            <w:tcW w:w="889" w:type="pct"/>
          </w:tcPr>
          <w:p w:rsidR="00243FC5" w:rsidRPr="00243FC5" w:rsidRDefault="00243FC5" w:rsidP="00243FC5">
            <w:pPr>
              <w:autoSpaceDE w:val="0"/>
              <w:autoSpaceDN w:val="0"/>
              <w:adjustRightInd w:val="0"/>
              <w:rPr>
                <w:rFonts w:ascii="Times New Roman" w:hAnsi="Times New Roman"/>
              </w:rPr>
            </w:pPr>
          </w:p>
        </w:tc>
      </w:tr>
    </w:tbl>
    <w:p w:rsidR="00243FC5" w:rsidRPr="00243FC5" w:rsidRDefault="00243FC5" w:rsidP="00243FC5">
      <w:pPr>
        <w:autoSpaceDE w:val="0"/>
        <w:autoSpaceDN w:val="0"/>
        <w:adjustRightInd w:val="0"/>
        <w:spacing w:after="0" w:line="240" w:lineRule="auto"/>
        <w:jc w:val="center"/>
        <w:rPr>
          <w:rFonts w:ascii="Times New Roman" w:hAnsi="Times New Roman"/>
        </w:rPr>
      </w:pPr>
      <w:r w:rsidRPr="00243FC5">
        <w:rPr>
          <w:rFonts w:ascii="Times New Roman" w:hAnsi="Times New Roman"/>
        </w:rPr>
        <w:t>Тема 5</w:t>
      </w: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 xml:space="preserve">Внетабличное умножение и деление </w:t>
      </w:r>
      <w:r w:rsidRPr="00243FC5">
        <w:rPr>
          <w:rFonts w:ascii="Times New Roman" w:hAnsi="Times New Roman"/>
          <w:i/>
          <w:iCs/>
        </w:rPr>
        <w:t>(29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bCs/>
              </w:rPr>
              <w:t>Количество 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52.  Работа над ошибками. Распределительное свойство умножения относительно сложения.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53. Применение распределительного свойства умножения при умножении двузначного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54. Умножение 10, 100 на однозначное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55. Умножение круглых десятков и сотен на однозначное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56. Деление круглых десятков и круглых сотен на однозначное число (случаи, сводимые к табличным).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57. Умножение двузначного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58. Умножение трехзначного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59. Умножение числа на 10 и 100.</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60. Умножение однозначного числа на двузначное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61. Деление суммы на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62. Внетабличное деление двузначных и трехзначных чисел на однозначное.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63. Обобщающий урок по материалу I полугодия.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64. </w:t>
            </w:r>
            <w:r>
              <w:rPr>
                <w:rFonts w:ascii="Times New Roman" w:hAnsi="Times New Roman"/>
              </w:rPr>
              <w:t>Проверочная работа.</w:t>
            </w:r>
            <w:r w:rsidRPr="00243FC5">
              <w:rPr>
                <w:rFonts w:ascii="Times New Roman" w:hAnsi="Times New Roman"/>
              </w:rPr>
              <w:t xml:space="preserve"> </w:t>
            </w:r>
            <w:r>
              <w:rPr>
                <w:rFonts w:ascii="Times New Roman" w:hAnsi="Times New Roman"/>
              </w:rPr>
              <w:t>п</w:t>
            </w:r>
            <w:r w:rsidRPr="00243FC5">
              <w:rPr>
                <w:rFonts w:ascii="Times New Roman" w:hAnsi="Times New Roman"/>
              </w:rPr>
              <w:t>о материалу I полугодия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65.  Работа над ошибками. Новые приемы умножения трехзначного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66. Деление двузначного числа на двузначное.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67. Письменное умножение двузначного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68. Решение простейших неравенств с одним неизвестным.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69. Письменное умножение трехзначного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70. Деление двузначного числа на однозначное (случаи, когда делимое заменяется суммой удобных неразрядныхслагаемых).</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71. Умножение трехзначного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72. Умножение трехзначного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74. Деление трехзначного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73.</w:t>
            </w:r>
            <w:r>
              <w:rPr>
                <w:rFonts w:ascii="Times New Roman" w:hAnsi="Times New Roman"/>
              </w:rPr>
              <w:t xml:space="preserve"> Проверочная работа.</w:t>
            </w:r>
            <w:r w:rsidRPr="00243FC5">
              <w:rPr>
                <w:rFonts w:ascii="Times New Roman" w:hAnsi="Times New Roman"/>
              </w:rPr>
              <w:t xml:space="preserve">  по теме «Умножение трехзначного числа на однозначное».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75.  Работа над ошибками. Решение неравенств с помощью составления соответствующего уравнения.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76. Изображение объемных тел на плоскости.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77. Решение неравенств.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78. Решение уравнений разными способами (на основе взаимосвязи компонентов и результата действия и подбором).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79. Обобщающий урок по теме «Внетабличное умножение и деление».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Pr>
                <w:rFonts w:ascii="Times New Roman" w:hAnsi="Times New Roman"/>
              </w:rPr>
              <w:t>80. Контрольная работа  № 3</w:t>
            </w:r>
            <w:r w:rsidRPr="00243FC5">
              <w:rPr>
                <w:rFonts w:ascii="Times New Roman" w:hAnsi="Times New Roman"/>
              </w:rPr>
              <w:t>по теме «Внетабличное умножение и деление»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rPr>
      </w:pPr>
      <w:r w:rsidRPr="00243FC5">
        <w:rPr>
          <w:rFonts w:ascii="Times New Roman" w:hAnsi="Times New Roman"/>
        </w:rPr>
        <w:t>Тема 6</w:t>
      </w: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 xml:space="preserve">Числовой (координатный) луч </w:t>
      </w:r>
      <w:r w:rsidRPr="00243FC5">
        <w:rPr>
          <w:rFonts w:ascii="Times New Roman" w:hAnsi="Times New Roman"/>
          <w:i/>
          <w:iCs/>
        </w:rPr>
        <w:t>(13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bCs/>
              </w:rPr>
              <w:t>Количество 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81.  Работа над ошибками. Понятие числового луча.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82. Числовые лучи с разными мерками.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83. Построение числового луча.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84. Производительность труда.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85. Единичный отрезок.</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86. Числовые лучи с разными единичными отрезками.</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87. Координаты точек.</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88–89. Скорость движения.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90–91. Скорость, время, расстояние. Взаимосвязь между ними.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92. Координатный луч. Обобщение материала по изученной теме.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93.</w:t>
            </w:r>
            <w:r>
              <w:rPr>
                <w:rFonts w:ascii="Times New Roman" w:hAnsi="Times New Roman"/>
              </w:rPr>
              <w:t xml:space="preserve"> Проверочная работа.</w:t>
            </w:r>
            <w:r w:rsidRPr="00243FC5">
              <w:rPr>
                <w:rFonts w:ascii="Times New Roman" w:hAnsi="Times New Roman"/>
              </w:rPr>
              <w:t xml:space="preserve">  по теме «Числовой (координатный) луч»</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rPr>
      </w:pPr>
      <w:r w:rsidRPr="00243FC5">
        <w:rPr>
          <w:rFonts w:ascii="Times New Roman" w:hAnsi="Times New Roman"/>
        </w:rPr>
        <w:lastRenderedPageBreak/>
        <w:t>Тема 7</w:t>
      </w: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 xml:space="preserve">Масштаб </w:t>
      </w:r>
      <w:r w:rsidRPr="00243FC5">
        <w:rPr>
          <w:rFonts w:ascii="Times New Roman" w:hAnsi="Times New Roman"/>
          <w:i/>
          <w:iCs/>
        </w:rPr>
        <w:t>(7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bCs/>
              </w:rPr>
              <w:t>Количество 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94.  Работа над ошибками. Масштаб.</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95. Формула скорости.</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96. Нахождение времени по известным расстоянию и скорости.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97. Масштаб, увеличивающий изображение предмета.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98. Выбор удобного масштаба.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99. Обобщающий урок по теме «Масштаб».</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100. </w:t>
            </w:r>
            <w:r>
              <w:rPr>
                <w:rFonts w:ascii="Times New Roman" w:hAnsi="Times New Roman"/>
              </w:rPr>
              <w:t>Проверочная работа.</w:t>
            </w:r>
            <w:r w:rsidRPr="00243FC5">
              <w:rPr>
                <w:rFonts w:ascii="Times New Roman" w:hAnsi="Times New Roman"/>
              </w:rPr>
              <w:t xml:space="preserve"> по теме «Масштаб».</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rPr>
      </w:pPr>
      <w:r w:rsidRPr="00243FC5">
        <w:rPr>
          <w:rFonts w:ascii="Times New Roman" w:hAnsi="Times New Roman"/>
        </w:rPr>
        <w:t>Тема 8</w:t>
      </w: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 xml:space="preserve">Дробные числа </w:t>
      </w:r>
      <w:r w:rsidRPr="00243FC5">
        <w:rPr>
          <w:rFonts w:ascii="Times New Roman" w:hAnsi="Times New Roman"/>
          <w:i/>
          <w:iCs/>
        </w:rPr>
        <w:t>(15 часов)</w:t>
      </w:r>
    </w:p>
    <w:tbl>
      <w:tblPr>
        <w:tblStyle w:val="afe"/>
        <w:tblW w:w="5000" w:type="pct"/>
        <w:tblLook w:val="04A0"/>
      </w:tblPr>
      <w:tblGrid>
        <w:gridCol w:w="8335"/>
        <w:gridCol w:w="1803"/>
      </w:tblGrid>
      <w:tr w:rsidR="00243FC5" w:rsidRPr="00243FC5" w:rsidTr="00243FC5">
        <w:trPr>
          <w:trHeight w:val="400"/>
        </w:trPr>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bCs/>
              </w:rPr>
              <w:t>Количество 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101. Работа над ошибками. Знакомство с понятием дроби.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102. Названия и обозначения дробей.</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103. Запись дробей.</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104. Числитель и знаменатель дроби.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105. Запись дробей по схематическому рисунку.</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106. Сравнение дробей с одинаковыми знаменателями.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107. Задачи на нахождение части числа.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108. Сложное (двойное) неравенство.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109. Задачи на нахождение части числа. История возникновения дробей.</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110. Дроби на числовом луче.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111. Задачи на нахождение числа по его доле.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112. Решение уравнений нового вида.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113. Круговые диаграммы.</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114. Обобщающий урок по теме «Дробные числа».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115. </w:t>
            </w:r>
            <w:r>
              <w:rPr>
                <w:rFonts w:ascii="Times New Roman" w:hAnsi="Times New Roman"/>
              </w:rPr>
              <w:t>Проверочная работа.</w:t>
            </w:r>
            <w:r w:rsidRPr="00243FC5">
              <w:rPr>
                <w:rFonts w:ascii="Times New Roman" w:hAnsi="Times New Roman"/>
              </w:rPr>
              <w:t xml:space="preserve"> «Дробные числа»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rPr>
      </w:pPr>
      <w:r w:rsidRPr="00243FC5">
        <w:rPr>
          <w:rFonts w:ascii="Times New Roman" w:hAnsi="Times New Roman"/>
        </w:rPr>
        <w:t>Тема 9</w:t>
      </w: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bCs/>
          <w:i/>
          <w:iCs/>
        </w:rPr>
        <w:t xml:space="preserve">Разряды и классы. Класс единиц и класс тысяч </w:t>
      </w:r>
      <w:r w:rsidRPr="00243FC5">
        <w:rPr>
          <w:rFonts w:ascii="Times New Roman" w:hAnsi="Times New Roman"/>
          <w:i/>
          <w:iCs/>
        </w:rPr>
        <w:t>(21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bCs/>
              </w:rPr>
              <w:t>Количество 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116.  Работа над ошибками. Тысяча – новая счетная единица.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117. Счет тысячами.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118. Четырехзначные числа в натуральном ряду.</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119. Четырехзначные числа в натуральном ряду.</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120. Единица измерения расстояния – километр.</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121. Соотношение между единицами массы.</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122. Разряд десятков тысяч.</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123</w:t>
            </w:r>
            <w:r>
              <w:rPr>
                <w:rFonts w:ascii="Times New Roman" w:hAnsi="Times New Roman"/>
              </w:rPr>
              <w:t>. Проверочная работа.</w:t>
            </w:r>
            <w:r w:rsidRPr="00243FC5">
              <w:rPr>
                <w:rFonts w:ascii="Times New Roman" w:hAnsi="Times New Roman"/>
              </w:rPr>
              <w:t xml:space="preserve"> </w:t>
            </w:r>
            <w:r>
              <w:rPr>
                <w:rFonts w:ascii="Times New Roman" w:hAnsi="Times New Roman"/>
              </w:rPr>
              <w:t xml:space="preserve"> </w:t>
            </w:r>
            <w:r w:rsidRPr="00243FC5">
              <w:rPr>
                <w:rFonts w:ascii="Times New Roman" w:hAnsi="Times New Roman"/>
              </w:rPr>
              <w:t>по теме «Сложение многозначных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124. Пятизначные числа в натуральном ряду.</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125. Сложение многозначных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126. Сто тысяч.</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127–128. Шестизначные числа.</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129.  Итоговая контрольная работа №</w:t>
            </w:r>
            <w:r>
              <w:rPr>
                <w:rFonts w:ascii="Times New Roman" w:hAnsi="Times New Roman"/>
              </w:rPr>
              <w:t>4</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130.  Работа над ошибками. Таблица разрядов и классов.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131–132. Умножение и деление многозначных чисел на однозначные.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133–134. Действия с числами в пределах 1 000 000.</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135–136.  Повторение пройденного.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bl>
    <w:p w:rsidR="00243FC5" w:rsidRPr="00243FC5" w:rsidRDefault="00243FC5" w:rsidP="00243FC5">
      <w:pPr>
        <w:autoSpaceDE w:val="0"/>
        <w:autoSpaceDN w:val="0"/>
        <w:adjustRightInd w:val="0"/>
        <w:spacing w:after="0" w:line="240" w:lineRule="auto"/>
        <w:rPr>
          <w:rFonts w:ascii="Times New Roman" w:hAnsi="Times New Roman"/>
          <w:b/>
          <w:iCs/>
        </w:rPr>
      </w:pPr>
      <w:r w:rsidRPr="00243FC5">
        <w:rPr>
          <w:rFonts w:ascii="Times New Roman" w:hAnsi="Times New Roman"/>
          <w:b/>
          <w:iCs/>
        </w:rPr>
        <w:t>4 класс (136 часов)</w:t>
      </w: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i/>
          <w:iCs/>
        </w:rPr>
        <w:t xml:space="preserve">Тема 1. </w:t>
      </w:r>
      <w:r w:rsidRPr="00243FC5">
        <w:rPr>
          <w:rFonts w:ascii="Times New Roman" w:hAnsi="Times New Roman"/>
          <w:bCs/>
          <w:i/>
          <w:iCs/>
        </w:rPr>
        <w:t>Площади фигур</w:t>
      </w:r>
      <w:r w:rsidRPr="00243FC5">
        <w:rPr>
          <w:rFonts w:ascii="Times New Roman" w:hAnsi="Times New Roman"/>
          <w:i/>
          <w:iCs/>
        </w:rPr>
        <w:t>(15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i/>
                <w:iCs/>
              </w:rPr>
            </w:pPr>
            <w:r w:rsidRPr="00243FC5">
              <w:rPr>
                <w:rFonts w:ascii="Times New Roman" w:hAnsi="Times New Roman"/>
                <w:bCs/>
              </w:rPr>
              <w:t>Количество ч</w:t>
            </w:r>
          </w:p>
        </w:tc>
      </w:tr>
      <w:tr w:rsidR="00243FC5" w:rsidRPr="00243FC5" w:rsidTr="00243FC5">
        <w:tc>
          <w:tcPr>
            <w:tcW w:w="4111" w:type="pct"/>
          </w:tcPr>
          <w:p w:rsidR="00243FC5" w:rsidRPr="00243FC5" w:rsidRDefault="00243FC5" w:rsidP="00917C6C">
            <w:pPr>
              <w:pStyle w:val="a8"/>
              <w:numPr>
                <w:ilvl w:val="0"/>
                <w:numId w:val="78"/>
              </w:numPr>
              <w:autoSpaceDE w:val="0"/>
              <w:autoSpaceDN w:val="0"/>
              <w:adjustRightInd w:val="0"/>
              <w:ind w:left="426" w:hanging="284"/>
              <w:rPr>
                <w:rFonts w:ascii="Times New Roman" w:hAnsi="Times New Roman"/>
              </w:rPr>
            </w:pPr>
            <w:r w:rsidRPr="00243FC5">
              <w:rPr>
                <w:rFonts w:ascii="Times New Roman" w:hAnsi="Times New Roman"/>
              </w:rPr>
              <w:t xml:space="preserve"> Диагональ прямоугольника.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917C6C">
            <w:pPr>
              <w:pStyle w:val="a8"/>
              <w:numPr>
                <w:ilvl w:val="0"/>
                <w:numId w:val="78"/>
              </w:numPr>
              <w:autoSpaceDE w:val="0"/>
              <w:autoSpaceDN w:val="0"/>
              <w:adjustRightInd w:val="0"/>
              <w:ind w:left="426" w:hanging="284"/>
              <w:rPr>
                <w:rFonts w:ascii="Times New Roman" w:hAnsi="Times New Roman"/>
              </w:rPr>
            </w:pPr>
            <w:r w:rsidRPr="00243FC5">
              <w:rPr>
                <w:rFonts w:ascii="Times New Roman" w:hAnsi="Times New Roman"/>
              </w:rPr>
              <w:t xml:space="preserve"> Свойства диагонали прямоугольника.</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917C6C">
            <w:pPr>
              <w:pStyle w:val="a8"/>
              <w:numPr>
                <w:ilvl w:val="0"/>
                <w:numId w:val="78"/>
              </w:numPr>
              <w:autoSpaceDE w:val="0"/>
              <w:autoSpaceDN w:val="0"/>
              <w:adjustRightInd w:val="0"/>
              <w:ind w:left="426" w:hanging="284"/>
              <w:rPr>
                <w:rFonts w:ascii="Times New Roman" w:hAnsi="Times New Roman"/>
              </w:rPr>
            </w:pPr>
            <w:r w:rsidRPr="00243FC5">
              <w:rPr>
                <w:rFonts w:ascii="Times New Roman" w:hAnsi="Times New Roman"/>
              </w:rPr>
              <w:t xml:space="preserve"> Площадь прямоугольного треугольника.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917C6C">
            <w:pPr>
              <w:pStyle w:val="a8"/>
              <w:numPr>
                <w:ilvl w:val="0"/>
                <w:numId w:val="78"/>
              </w:numPr>
              <w:autoSpaceDE w:val="0"/>
              <w:autoSpaceDN w:val="0"/>
              <w:adjustRightInd w:val="0"/>
              <w:ind w:left="426" w:hanging="284"/>
              <w:rPr>
                <w:rFonts w:ascii="Times New Roman" w:hAnsi="Times New Roman"/>
              </w:rPr>
            </w:pPr>
            <w:r w:rsidRPr="00243FC5">
              <w:rPr>
                <w:rFonts w:ascii="Times New Roman" w:hAnsi="Times New Roman"/>
              </w:rPr>
              <w:t xml:space="preserve"> Распределительное свойство  умножения относительно вычитания.</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lastRenderedPageBreak/>
              <w:t>5-6.  Пропорциональная зависимость между величинами «скорость», «время», «расстояние».</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   Формула площади прямоугольного треугольника.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 8.   Вводная контрольная работа №1. Тема «Повторение пройденного в 3 классе»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9-10.  Работа над ошибками. Движение тел навстречу друг другу. Скорость сближения.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  Задачи на движение тел в одном направлении.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  Задачи на удаление тел друг от друга. Скорость удаления.</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13-14.  Площадь произвольного треугольника.</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2</w:t>
            </w:r>
          </w:p>
        </w:tc>
      </w:tr>
      <w:tr w:rsidR="00243FC5" w:rsidRPr="00243FC5" w:rsidTr="00243FC5">
        <w:tc>
          <w:tcPr>
            <w:tcW w:w="4111" w:type="pct"/>
          </w:tcPr>
          <w:p w:rsidR="00243FC5" w:rsidRPr="00243FC5" w:rsidRDefault="00243FC5" w:rsidP="00243FC5">
            <w:pPr>
              <w:rPr>
                <w:rFonts w:ascii="Times New Roman" w:hAnsi="Times New Roman"/>
              </w:rPr>
            </w:pPr>
            <w:r w:rsidRPr="00243FC5">
              <w:rPr>
                <w:rFonts w:ascii="Times New Roman" w:hAnsi="Times New Roman"/>
              </w:rPr>
              <w:t xml:space="preserve">15.  </w:t>
            </w:r>
            <w:r>
              <w:rPr>
                <w:rFonts w:ascii="Times New Roman" w:hAnsi="Times New Roman"/>
              </w:rPr>
              <w:t>Проверочная работа.</w:t>
            </w:r>
            <w:r w:rsidRPr="00243FC5">
              <w:rPr>
                <w:rFonts w:ascii="Times New Roman" w:hAnsi="Times New Roman"/>
              </w:rPr>
              <w:t xml:space="preserve"> по теме «Площади фигур»</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i/>
          <w:iCs/>
        </w:rPr>
        <w:t xml:space="preserve">Тема 2. </w:t>
      </w:r>
      <w:r w:rsidRPr="00243FC5">
        <w:rPr>
          <w:rFonts w:ascii="Times New Roman" w:hAnsi="Times New Roman"/>
          <w:bCs/>
          <w:i/>
          <w:iCs/>
        </w:rPr>
        <w:t xml:space="preserve">Умножение многозначных чисел  </w:t>
      </w:r>
      <w:r w:rsidRPr="00243FC5">
        <w:rPr>
          <w:rFonts w:ascii="Times New Roman" w:hAnsi="Times New Roman"/>
          <w:i/>
          <w:iCs/>
        </w:rPr>
        <w:t>(22 часа)</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i/>
                <w:iCs/>
              </w:rPr>
            </w:pPr>
            <w:r w:rsidRPr="00243FC5">
              <w:rPr>
                <w:rFonts w:ascii="Times New Roman" w:hAnsi="Times New Roman"/>
                <w:bCs/>
              </w:rPr>
              <w:t>Количество ч</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16.  Работа над ошибками. Способы умножения многозначного числа на двузначное.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17.  Использование свойств умножения при нахождении значений произведений многозначных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18-19.  Умножение многозначного числа на разрядную единицу.</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20.  Умножение многозначного числа на круглое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21.  Изображение решения неравенства на координатном луче.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22.  Задачи на удаление тел при движении в одном направлении.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23-24. Умножение на двузначное число с использованием распределительного свойства умножения.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25.  Умножение на трехзначное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 26.  </w:t>
            </w:r>
            <w:r>
              <w:rPr>
                <w:rFonts w:ascii="Times New Roman" w:hAnsi="Times New Roman"/>
              </w:rPr>
              <w:t>Проверочная работа.</w:t>
            </w:r>
            <w:r w:rsidRPr="00243FC5">
              <w:rPr>
                <w:rFonts w:ascii="Times New Roman" w:hAnsi="Times New Roman"/>
              </w:rPr>
              <w:t xml:space="preserve">  по теме «Умножение многозначных чисел на разрядную единицу»</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27.  Работа над ошибками. Умножение многозначного числа на многозначное.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28. Преобразование записи умножения многозначных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29.  Умножение многозначных чисел столбиком.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30.   Умножение многозначного числа на трехзначное число столбиком.</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31.  Умножение многозначных чисел на числа, оканчивающиеся нулями.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32.  Умножение на числа с нулями посередине.</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33-34.  Умножение многозначных чисел.</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35-36. Обобщающие уроки по теме «Умножение многозначных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rPr>
                <w:rFonts w:ascii="Times New Roman" w:hAnsi="Times New Roman"/>
              </w:rPr>
            </w:pPr>
            <w:r w:rsidRPr="00243FC5">
              <w:rPr>
                <w:rFonts w:ascii="Times New Roman" w:hAnsi="Times New Roman"/>
              </w:rPr>
              <w:t>37.   Контрольная работа</w:t>
            </w:r>
            <w:r>
              <w:rPr>
                <w:rFonts w:ascii="Times New Roman" w:hAnsi="Times New Roman"/>
              </w:rPr>
              <w:t xml:space="preserve"> №2</w:t>
            </w:r>
            <w:r w:rsidRPr="00243FC5">
              <w:rPr>
                <w:rFonts w:ascii="Times New Roman" w:hAnsi="Times New Roman"/>
              </w:rPr>
              <w:t xml:space="preserve"> по теме «Умножение многозначных чисел»</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i/>
          <w:iCs/>
        </w:rPr>
        <w:t xml:space="preserve">Тема 3. </w:t>
      </w:r>
      <w:r w:rsidRPr="00243FC5">
        <w:rPr>
          <w:rFonts w:ascii="Times New Roman" w:hAnsi="Times New Roman"/>
          <w:bCs/>
          <w:i/>
          <w:iCs/>
        </w:rPr>
        <w:t xml:space="preserve">Точные и приближенные числа. Округление чисел </w:t>
      </w:r>
      <w:r w:rsidRPr="00243FC5">
        <w:rPr>
          <w:rFonts w:ascii="Times New Roman" w:hAnsi="Times New Roman"/>
          <w:i/>
          <w:iCs/>
        </w:rPr>
        <w:t>(13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i/>
                <w:iCs/>
              </w:rPr>
            </w:pPr>
            <w:r w:rsidRPr="00243FC5">
              <w:rPr>
                <w:rFonts w:ascii="Times New Roman" w:hAnsi="Times New Roman"/>
                <w:bCs/>
              </w:rPr>
              <w:t>Количество ч</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38.  Работа над ошибками. Знакомство с понятием «приближенное значение величины».</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39.  Приближенные значения массы и площади.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40. Умножение многозначных чисел, оканчивающихся нулями.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41. Точные и приближенные значения величин.</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42. Знак приближенного равенства.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43. Округление чисел с точностью до десятков.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44. Округление чисел с точностью до сотен.</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45. Свойство числовых равенств.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46. Округление чисел с недостатком и с избытком.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47-48. Решение уравнений разными способами.</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49. Округление чисел. Проверь себя.</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rPr>
                <w:rFonts w:ascii="Times New Roman" w:hAnsi="Times New Roman"/>
              </w:rPr>
            </w:pPr>
            <w:r w:rsidRPr="00243FC5">
              <w:rPr>
                <w:rFonts w:ascii="Times New Roman" w:hAnsi="Times New Roman"/>
              </w:rPr>
              <w:t xml:space="preserve">50.   </w:t>
            </w:r>
            <w:r>
              <w:rPr>
                <w:rFonts w:ascii="Times New Roman" w:hAnsi="Times New Roman"/>
              </w:rPr>
              <w:t>Проверочная работа.</w:t>
            </w:r>
            <w:r w:rsidRPr="00243FC5">
              <w:rPr>
                <w:rFonts w:ascii="Times New Roman" w:hAnsi="Times New Roman"/>
              </w:rPr>
              <w:t xml:space="preserve"> </w:t>
            </w:r>
            <w:r>
              <w:rPr>
                <w:rFonts w:ascii="Times New Roman" w:hAnsi="Times New Roman"/>
              </w:rPr>
              <w:t>п</w:t>
            </w:r>
            <w:r w:rsidRPr="00243FC5">
              <w:rPr>
                <w:rFonts w:ascii="Times New Roman" w:hAnsi="Times New Roman"/>
              </w:rPr>
              <w:t>о теме «Точные и приближенные значения чисел»</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i/>
          <w:iCs/>
        </w:rPr>
        <w:t xml:space="preserve">Тема 4. </w:t>
      </w:r>
      <w:r w:rsidRPr="00243FC5">
        <w:rPr>
          <w:rFonts w:ascii="Times New Roman" w:hAnsi="Times New Roman"/>
          <w:bCs/>
          <w:i/>
          <w:iCs/>
        </w:rPr>
        <w:t xml:space="preserve">Деление на многозначное число  </w:t>
      </w:r>
      <w:r w:rsidRPr="00243FC5">
        <w:rPr>
          <w:rFonts w:ascii="Times New Roman" w:hAnsi="Times New Roman"/>
          <w:i/>
          <w:iCs/>
        </w:rPr>
        <w:t>(20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i/>
                <w:iCs/>
              </w:rPr>
            </w:pPr>
            <w:r w:rsidRPr="00243FC5">
              <w:rPr>
                <w:rFonts w:ascii="Times New Roman" w:hAnsi="Times New Roman"/>
                <w:bCs/>
              </w:rPr>
              <w:t>Количество ч</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51.  Работа над ошибками. Деление на двузначное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52. Деление на двузначное число способом подбора.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53. Таблица мер длины.</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54.  Деление числа на произведение.</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55-56. Второе свойство числовых равенств. Восстановление геометрического тела по трем проекциям.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57. Определение количества цифр в частном.</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58. Решение задач с помощью уравнений.</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lastRenderedPageBreak/>
              <w:t>59. Деление на разрядную единицу.</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60. Деление на круглые числа.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61. Деление на двузначное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62. Способ округления при делении на двузначное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546431">
            <w:pPr>
              <w:autoSpaceDE w:val="0"/>
              <w:autoSpaceDN w:val="0"/>
              <w:adjustRightInd w:val="0"/>
              <w:rPr>
                <w:rFonts w:ascii="Times New Roman" w:hAnsi="Times New Roman"/>
              </w:rPr>
            </w:pPr>
            <w:r w:rsidRPr="00243FC5">
              <w:rPr>
                <w:rFonts w:ascii="Times New Roman" w:hAnsi="Times New Roman"/>
              </w:rPr>
              <w:t xml:space="preserve">63. </w:t>
            </w:r>
            <w:r w:rsidR="00546431">
              <w:rPr>
                <w:rFonts w:ascii="Times New Roman" w:hAnsi="Times New Roman"/>
              </w:rPr>
              <w:t>Проверочная работа.</w:t>
            </w:r>
            <w:r w:rsidR="00546431" w:rsidRPr="00243FC5">
              <w:rPr>
                <w:rFonts w:ascii="Times New Roman" w:hAnsi="Times New Roman"/>
              </w:rPr>
              <w:t xml:space="preserve"> </w:t>
            </w:r>
            <w:r w:rsidRPr="00243FC5">
              <w:rPr>
                <w:rFonts w:ascii="Times New Roman" w:hAnsi="Times New Roman"/>
              </w:rPr>
              <w:t>по теме «Деление на двузначное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64. Работа над ошибками. Деление на трехзначное число.</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65. Письменное деление на двузначное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66. Письменное деление на трехзначное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67. Письменное деление многозначных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68. Письменное деление многозначных чисел.</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69. Систематизация и обобщение материала по теме «Деление многозначных чисел».</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546431">
            <w:pPr>
              <w:rPr>
                <w:rFonts w:ascii="Times New Roman" w:hAnsi="Times New Roman"/>
              </w:rPr>
            </w:pPr>
            <w:r w:rsidRPr="00243FC5">
              <w:rPr>
                <w:rFonts w:ascii="Times New Roman" w:hAnsi="Times New Roman"/>
              </w:rPr>
              <w:t xml:space="preserve">70.  </w:t>
            </w:r>
            <w:r w:rsidR="00546431">
              <w:rPr>
                <w:rFonts w:ascii="Times New Roman" w:hAnsi="Times New Roman"/>
              </w:rPr>
              <w:t>Проверочная работа.п</w:t>
            </w:r>
            <w:r w:rsidR="00546431" w:rsidRPr="00243FC5">
              <w:rPr>
                <w:rFonts w:ascii="Times New Roman" w:hAnsi="Times New Roman"/>
              </w:rPr>
              <w:t xml:space="preserve"> </w:t>
            </w:r>
            <w:r w:rsidRPr="00243FC5">
              <w:rPr>
                <w:rFonts w:ascii="Times New Roman" w:hAnsi="Times New Roman"/>
              </w:rPr>
              <w:t>о теме «Деление многозначных чисел»</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i/>
          <w:iCs/>
        </w:rPr>
        <w:t xml:space="preserve">Тема 5. </w:t>
      </w:r>
      <w:r w:rsidRPr="00243FC5">
        <w:rPr>
          <w:rFonts w:ascii="Times New Roman" w:hAnsi="Times New Roman"/>
          <w:bCs/>
          <w:i/>
          <w:iCs/>
        </w:rPr>
        <w:t xml:space="preserve">Объем и его измерение  </w:t>
      </w:r>
      <w:r w:rsidRPr="00243FC5">
        <w:rPr>
          <w:rFonts w:ascii="Times New Roman" w:hAnsi="Times New Roman"/>
          <w:i/>
          <w:iCs/>
        </w:rPr>
        <w:t>(18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i/>
                <w:iCs/>
              </w:rPr>
            </w:pPr>
            <w:r w:rsidRPr="00243FC5">
              <w:rPr>
                <w:rFonts w:ascii="Times New Roman" w:hAnsi="Times New Roman"/>
                <w:bCs/>
              </w:rPr>
              <w:t>Количество ч</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71. Работа над ошибками. Объемные и плоские фигуры.</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72. Величины плоских фигур.</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73-74. Объемные тела и их развертки.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75. Объем тела.</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76. Мерки для измерения объема.</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77. Единицы объема.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78. Измерение объема коробки.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79. Вычисление объема прямоугольной призмы.</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80. Проверка решения уравнения.</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546431" w:rsidP="00243FC5">
            <w:pPr>
              <w:rPr>
                <w:rFonts w:ascii="Times New Roman" w:hAnsi="Times New Roman"/>
              </w:rPr>
            </w:pPr>
            <w:r>
              <w:rPr>
                <w:rFonts w:ascii="Times New Roman" w:hAnsi="Times New Roman"/>
              </w:rPr>
              <w:t>81.  Контрольная работа №3</w:t>
            </w:r>
            <w:r w:rsidR="00243FC5" w:rsidRPr="00243FC5">
              <w:rPr>
                <w:rFonts w:ascii="Times New Roman" w:hAnsi="Times New Roman"/>
              </w:rPr>
              <w:t xml:space="preserve"> по теме «Объем». </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82. Работа над ошибками. Формула объема прямоугольной призмы.</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83. Соотношения между единицами измерения объема.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84-85. Перевод одних единиц объема в другие.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86. Вычисление объема прямоугольной призмы по площади основания и высоте бокового ребра.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87. Проверь себя. Обобщение знаний по изученной теме.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546431">
            <w:pPr>
              <w:rPr>
                <w:rFonts w:ascii="Times New Roman" w:hAnsi="Times New Roman"/>
              </w:rPr>
            </w:pPr>
            <w:r w:rsidRPr="00243FC5">
              <w:rPr>
                <w:rFonts w:ascii="Times New Roman" w:hAnsi="Times New Roman"/>
              </w:rPr>
              <w:t xml:space="preserve">88.  </w:t>
            </w:r>
            <w:r w:rsidR="00546431">
              <w:rPr>
                <w:rFonts w:ascii="Times New Roman" w:hAnsi="Times New Roman"/>
              </w:rPr>
              <w:t>Проверочная работа.</w:t>
            </w:r>
            <w:r w:rsidR="00546431" w:rsidRPr="00243FC5">
              <w:rPr>
                <w:rFonts w:ascii="Times New Roman" w:hAnsi="Times New Roman"/>
              </w:rPr>
              <w:t xml:space="preserve"> </w:t>
            </w:r>
            <w:r w:rsidRPr="00243FC5">
              <w:rPr>
                <w:rFonts w:ascii="Times New Roman" w:hAnsi="Times New Roman"/>
              </w:rPr>
              <w:t>по теме «Объем и его измерение»</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i/>
          <w:iCs/>
        </w:rPr>
      </w:pPr>
    </w:p>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i/>
          <w:iCs/>
        </w:rPr>
        <w:t xml:space="preserve">Тема 6. </w:t>
      </w:r>
      <w:r w:rsidRPr="00243FC5">
        <w:rPr>
          <w:rFonts w:ascii="Times New Roman" w:hAnsi="Times New Roman"/>
          <w:bCs/>
          <w:i/>
          <w:iCs/>
        </w:rPr>
        <w:t xml:space="preserve">Действия с величинами </w:t>
      </w:r>
      <w:r w:rsidRPr="00243FC5">
        <w:rPr>
          <w:rFonts w:ascii="Times New Roman" w:hAnsi="Times New Roman"/>
          <w:i/>
          <w:iCs/>
        </w:rPr>
        <w:t>(16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i/>
                <w:iCs/>
              </w:rPr>
            </w:pPr>
            <w:r w:rsidRPr="00243FC5">
              <w:rPr>
                <w:rFonts w:ascii="Times New Roman" w:hAnsi="Times New Roman"/>
                <w:bCs/>
              </w:rPr>
              <w:t>Количество ч</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89. Работа над ошибками. Перевод величин из одних единиц в другие.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90. Выражение величин в единицах одного наименования.</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91. Способы сложения величин.</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92. Разные способы вычитания величин.</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93. Решение уравнений разными способами.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94-95. Что значит «решить уравнение».</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2</w:t>
            </w:r>
          </w:p>
        </w:tc>
      </w:tr>
      <w:tr w:rsidR="00243FC5" w:rsidRPr="00243FC5" w:rsidTr="00243FC5">
        <w:tc>
          <w:tcPr>
            <w:tcW w:w="4111" w:type="pct"/>
          </w:tcPr>
          <w:p w:rsidR="00243FC5" w:rsidRPr="00243FC5" w:rsidRDefault="00243FC5" w:rsidP="00546431">
            <w:pPr>
              <w:autoSpaceDE w:val="0"/>
              <w:autoSpaceDN w:val="0"/>
              <w:adjustRightInd w:val="0"/>
              <w:rPr>
                <w:rFonts w:ascii="Times New Roman" w:hAnsi="Times New Roman"/>
              </w:rPr>
            </w:pPr>
            <w:r w:rsidRPr="00243FC5">
              <w:rPr>
                <w:rFonts w:ascii="Times New Roman" w:hAnsi="Times New Roman"/>
              </w:rPr>
              <w:t xml:space="preserve">96.  </w:t>
            </w:r>
            <w:r w:rsidR="00546431">
              <w:rPr>
                <w:rFonts w:ascii="Times New Roman" w:hAnsi="Times New Roman"/>
              </w:rPr>
              <w:t>Проверочная работа.</w:t>
            </w:r>
            <w:r w:rsidR="00546431" w:rsidRPr="00243FC5">
              <w:rPr>
                <w:rFonts w:ascii="Times New Roman" w:hAnsi="Times New Roman"/>
              </w:rPr>
              <w:t xml:space="preserve"> </w:t>
            </w:r>
            <w:r w:rsidRPr="00243FC5">
              <w:rPr>
                <w:rFonts w:ascii="Times New Roman" w:hAnsi="Times New Roman"/>
              </w:rPr>
              <w:t>по теме «Решение уравнений»</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97. Работа над ошибками. Умножение и деление величин на число.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98. Деление величины на число и на величину.</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99. Деление величин, выраженных в разных единицах.</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100. Действия с величинами.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101. Действия с величинами.</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102. Действия с величинами.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103.Проверь себя. Систематизация и обобщение знаний по теме.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546431" w:rsidP="00546431">
            <w:pPr>
              <w:rPr>
                <w:rFonts w:ascii="Times New Roman" w:hAnsi="Times New Roman"/>
              </w:rPr>
            </w:pPr>
            <w:r>
              <w:rPr>
                <w:rFonts w:ascii="Times New Roman" w:hAnsi="Times New Roman"/>
              </w:rPr>
              <w:t>104. Проверочная работа.</w:t>
            </w:r>
            <w:r w:rsidRPr="00243FC5">
              <w:rPr>
                <w:rFonts w:ascii="Times New Roman" w:hAnsi="Times New Roman"/>
              </w:rPr>
              <w:t xml:space="preserve"> </w:t>
            </w:r>
            <w:r>
              <w:rPr>
                <w:rFonts w:ascii="Times New Roman" w:hAnsi="Times New Roman"/>
              </w:rPr>
              <w:t xml:space="preserve"> </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i/>
          <w:iCs/>
        </w:rPr>
        <w:t xml:space="preserve">Тема 7. </w:t>
      </w:r>
      <w:r w:rsidRPr="00243FC5">
        <w:rPr>
          <w:rFonts w:ascii="Times New Roman" w:hAnsi="Times New Roman"/>
          <w:bCs/>
          <w:i/>
          <w:iCs/>
        </w:rPr>
        <w:t xml:space="preserve">Положительные и отрицательные числа  </w:t>
      </w:r>
      <w:r w:rsidRPr="00243FC5">
        <w:rPr>
          <w:rFonts w:ascii="Times New Roman" w:hAnsi="Times New Roman"/>
          <w:i/>
          <w:iCs/>
        </w:rPr>
        <w:t>(11 часов)</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243FC5" w:rsidP="00243FC5">
            <w:pPr>
              <w:autoSpaceDE w:val="0"/>
              <w:autoSpaceDN w:val="0"/>
              <w:adjustRightInd w:val="0"/>
              <w:rPr>
                <w:rFonts w:ascii="Times New Roman" w:hAnsi="Times New Roman"/>
                <w:i/>
                <w:iCs/>
              </w:rPr>
            </w:pPr>
            <w:r w:rsidRPr="00243FC5">
              <w:rPr>
                <w:rFonts w:ascii="Times New Roman" w:hAnsi="Times New Roman"/>
                <w:bCs/>
              </w:rPr>
              <w:t>Количество ч</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105. Работа над ошибками. Натуральные и дробные числа.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106. Способы записи положительной и отрицательной температуры.</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107. Положительные и отрицательные числа.</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108. Координатная прямая.</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109. Положительные и отрицательные координаты точек.</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110-111. Сравнение положительных и отрицательных чисел. </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112. Действия с многозначными числами. </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lastRenderedPageBreak/>
              <w:t>113-114. Проверь себя. Обобщение знаний по теме.</w:t>
            </w:r>
          </w:p>
        </w:tc>
        <w:tc>
          <w:tcPr>
            <w:tcW w:w="889" w:type="pct"/>
          </w:tcPr>
          <w:p w:rsidR="00243FC5" w:rsidRPr="00243FC5" w:rsidRDefault="00243FC5" w:rsidP="00243FC5">
            <w:pPr>
              <w:rPr>
                <w:rFonts w:ascii="Times New Roman" w:hAnsi="Times New Roman"/>
              </w:rPr>
            </w:pPr>
            <w:r w:rsidRPr="00243FC5">
              <w:rPr>
                <w:rFonts w:ascii="Times New Roman" w:hAnsi="Times New Roman"/>
              </w:rPr>
              <w:t>2</w:t>
            </w:r>
          </w:p>
        </w:tc>
      </w:tr>
      <w:tr w:rsidR="00243FC5" w:rsidRPr="00243FC5" w:rsidTr="00243FC5">
        <w:tc>
          <w:tcPr>
            <w:tcW w:w="4111" w:type="pct"/>
          </w:tcPr>
          <w:p w:rsidR="00243FC5" w:rsidRPr="00243FC5" w:rsidRDefault="00546431" w:rsidP="00546431">
            <w:pPr>
              <w:autoSpaceDE w:val="0"/>
              <w:autoSpaceDN w:val="0"/>
              <w:adjustRightInd w:val="0"/>
              <w:rPr>
                <w:rFonts w:ascii="Times New Roman" w:hAnsi="Times New Roman"/>
              </w:rPr>
            </w:pPr>
            <w:r>
              <w:rPr>
                <w:rFonts w:ascii="Times New Roman" w:hAnsi="Times New Roman"/>
              </w:rPr>
              <w:t>115. Проверочная работа.</w:t>
            </w:r>
            <w:r w:rsidRPr="00243FC5">
              <w:rPr>
                <w:rFonts w:ascii="Times New Roman" w:hAnsi="Times New Roman"/>
              </w:rPr>
              <w:t xml:space="preserve"> </w:t>
            </w:r>
            <w:r w:rsidR="00243FC5" w:rsidRPr="00243FC5">
              <w:rPr>
                <w:rFonts w:ascii="Times New Roman" w:hAnsi="Times New Roman"/>
              </w:rPr>
              <w:t>по теме «Положительные и отрицательные числа»</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jc w:val="center"/>
        <w:rPr>
          <w:rFonts w:ascii="Times New Roman" w:hAnsi="Times New Roman"/>
          <w:bCs/>
          <w:i/>
          <w:iCs/>
        </w:rPr>
      </w:pPr>
      <w:r w:rsidRPr="00243FC5">
        <w:rPr>
          <w:rFonts w:ascii="Times New Roman" w:hAnsi="Times New Roman"/>
          <w:i/>
          <w:iCs/>
        </w:rPr>
        <w:t xml:space="preserve">Тема 8. </w:t>
      </w:r>
      <w:r w:rsidRPr="00243FC5">
        <w:rPr>
          <w:rFonts w:ascii="Times New Roman" w:hAnsi="Times New Roman"/>
          <w:bCs/>
          <w:i/>
          <w:iCs/>
        </w:rPr>
        <w:t xml:space="preserve">Числа класса миллионов  </w:t>
      </w:r>
      <w:r w:rsidRPr="00243FC5">
        <w:rPr>
          <w:rFonts w:ascii="Times New Roman" w:hAnsi="Times New Roman"/>
          <w:i/>
          <w:iCs/>
        </w:rPr>
        <w:t>(21 час)</w:t>
      </w:r>
    </w:p>
    <w:tbl>
      <w:tblPr>
        <w:tblStyle w:val="afe"/>
        <w:tblW w:w="5000" w:type="pct"/>
        <w:tblLook w:val="04A0"/>
      </w:tblPr>
      <w:tblGrid>
        <w:gridCol w:w="8335"/>
        <w:gridCol w:w="1803"/>
      </w:tblGrid>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Номера и темы уроков</w:t>
            </w:r>
          </w:p>
        </w:tc>
        <w:tc>
          <w:tcPr>
            <w:tcW w:w="889" w:type="pct"/>
          </w:tcPr>
          <w:p w:rsidR="00243FC5" w:rsidRPr="00243FC5" w:rsidRDefault="00DB6727" w:rsidP="00243FC5">
            <w:pPr>
              <w:autoSpaceDE w:val="0"/>
              <w:autoSpaceDN w:val="0"/>
              <w:adjustRightInd w:val="0"/>
              <w:rPr>
                <w:rFonts w:ascii="Times New Roman" w:hAnsi="Times New Roman"/>
                <w:i/>
                <w:iCs/>
              </w:rPr>
            </w:pPr>
            <w:r>
              <w:rPr>
                <w:rFonts w:ascii="Times New Roman" w:hAnsi="Times New Roman"/>
                <w:bCs/>
              </w:rPr>
              <w:t>Колич.</w:t>
            </w:r>
            <w:r w:rsidR="00243FC5" w:rsidRPr="00243FC5">
              <w:rPr>
                <w:rFonts w:ascii="Times New Roman" w:hAnsi="Times New Roman"/>
                <w:bCs/>
              </w:rPr>
              <w:t>часов</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116. Работа над ошибками. Миллион.</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117. Образование миллиона с помощью разных счетных единиц.</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118. Счет миллионами.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119. Таблицы единиц длины, площади и объема.</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120. Семизначные числа.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121. Десятки миллионов.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122. Семизначные числа. </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123. Десятки и сотни миллионов.</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546431">
            <w:pPr>
              <w:autoSpaceDE w:val="0"/>
              <w:autoSpaceDN w:val="0"/>
              <w:adjustRightInd w:val="0"/>
              <w:rPr>
                <w:rFonts w:ascii="Times New Roman" w:hAnsi="Times New Roman"/>
              </w:rPr>
            </w:pPr>
            <w:r w:rsidRPr="00243FC5">
              <w:rPr>
                <w:rFonts w:ascii="Times New Roman" w:hAnsi="Times New Roman"/>
              </w:rPr>
              <w:t xml:space="preserve">124. </w:t>
            </w:r>
            <w:r w:rsidR="00546431">
              <w:rPr>
                <w:rFonts w:ascii="Times New Roman" w:hAnsi="Times New Roman"/>
              </w:rPr>
              <w:t>Контрольная работа №4</w:t>
            </w:r>
            <w:r w:rsidR="00546431" w:rsidRPr="00243FC5">
              <w:rPr>
                <w:rFonts w:ascii="Times New Roman" w:hAnsi="Times New Roman"/>
              </w:rPr>
              <w:t xml:space="preserve"> </w:t>
            </w:r>
            <w:r w:rsidR="00546431">
              <w:rPr>
                <w:rFonts w:ascii="Times New Roman" w:hAnsi="Times New Roman"/>
              </w:rPr>
              <w:t>ВПР</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125. Работа над ошибками. Девятизначные числа.</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126. Таблица разрядов и классов.</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127. Умножение и деление чисел в пределах класса миллионов.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128. Класс миллиардов.</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129. Действия с многозначными числами.</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rPr>
                <w:rFonts w:ascii="Times New Roman" w:hAnsi="Times New Roman"/>
              </w:rPr>
            </w:pPr>
            <w:r w:rsidRPr="00243FC5">
              <w:rPr>
                <w:rFonts w:ascii="Times New Roman" w:hAnsi="Times New Roman"/>
              </w:rPr>
              <w:t xml:space="preserve">130. Итоговая контрольная работа  № </w:t>
            </w:r>
            <w:r w:rsidR="00546431">
              <w:rPr>
                <w:rFonts w:ascii="Times New Roman" w:hAnsi="Times New Roman"/>
              </w:rPr>
              <w:t>5</w:t>
            </w:r>
          </w:p>
        </w:tc>
        <w:tc>
          <w:tcPr>
            <w:tcW w:w="889" w:type="pct"/>
          </w:tcPr>
          <w:p w:rsidR="00243FC5" w:rsidRPr="00243FC5" w:rsidRDefault="00243FC5" w:rsidP="00243FC5">
            <w:pPr>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rPr>
              <w:t>131.   Работа над ошибками.</w:t>
            </w:r>
          </w:p>
        </w:tc>
        <w:tc>
          <w:tcPr>
            <w:tcW w:w="889" w:type="pct"/>
          </w:tcPr>
          <w:p w:rsidR="00243FC5" w:rsidRPr="00243FC5" w:rsidRDefault="00243FC5" w:rsidP="00243FC5">
            <w:pPr>
              <w:autoSpaceDE w:val="0"/>
              <w:autoSpaceDN w:val="0"/>
              <w:adjustRightInd w:val="0"/>
              <w:rPr>
                <w:rFonts w:ascii="Times New Roman" w:hAnsi="Times New Roman"/>
                <w:bCs/>
              </w:rPr>
            </w:pPr>
            <w:r w:rsidRPr="00243FC5">
              <w:rPr>
                <w:rFonts w:ascii="Times New Roman" w:hAnsi="Times New Roman"/>
                <w:bCs/>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132-133 Систематизация и обобщение математических знаний, полученных в 4 классе.</w:t>
            </w:r>
          </w:p>
        </w:tc>
        <w:tc>
          <w:tcPr>
            <w:tcW w:w="889" w:type="pct"/>
          </w:tcPr>
          <w:p w:rsidR="00243FC5" w:rsidRPr="00243FC5" w:rsidRDefault="00243FC5" w:rsidP="00243FC5">
            <w:pPr>
              <w:autoSpaceDE w:val="0"/>
              <w:autoSpaceDN w:val="0"/>
              <w:adjustRightInd w:val="0"/>
              <w:rPr>
                <w:rFonts w:ascii="Times New Roman" w:hAnsi="Times New Roman"/>
                <w:iCs/>
              </w:rPr>
            </w:pPr>
            <w:r w:rsidRPr="00243FC5">
              <w:rPr>
                <w:rFonts w:ascii="Times New Roman" w:hAnsi="Times New Roman"/>
                <w:iCs/>
              </w:rPr>
              <w:t>2</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 134. Повторение изученного.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  135.  Обобщение изученного.</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r w:rsidR="00243FC5" w:rsidRPr="00243FC5" w:rsidTr="00243FC5">
        <w:tc>
          <w:tcPr>
            <w:tcW w:w="4111"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 xml:space="preserve">  136. Повторение и обобщение изученного  в 4 классе.</w:t>
            </w:r>
          </w:p>
        </w:tc>
        <w:tc>
          <w:tcPr>
            <w:tcW w:w="889" w:type="pct"/>
          </w:tcPr>
          <w:p w:rsidR="00243FC5" w:rsidRPr="00243FC5" w:rsidRDefault="00243FC5" w:rsidP="00243FC5">
            <w:pPr>
              <w:autoSpaceDE w:val="0"/>
              <w:autoSpaceDN w:val="0"/>
              <w:adjustRightInd w:val="0"/>
              <w:rPr>
                <w:rFonts w:ascii="Times New Roman" w:hAnsi="Times New Roman"/>
              </w:rPr>
            </w:pPr>
            <w:r w:rsidRPr="00243FC5">
              <w:rPr>
                <w:rFonts w:ascii="Times New Roman" w:hAnsi="Times New Roman"/>
              </w:rPr>
              <w:t>1</w:t>
            </w:r>
          </w:p>
        </w:tc>
      </w:tr>
    </w:tbl>
    <w:p w:rsidR="00243FC5" w:rsidRPr="00243FC5" w:rsidRDefault="00243FC5" w:rsidP="00243FC5">
      <w:pPr>
        <w:autoSpaceDE w:val="0"/>
        <w:autoSpaceDN w:val="0"/>
        <w:adjustRightInd w:val="0"/>
        <w:spacing w:after="0" w:line="240" w:lineRule="auto"/>
        <w:rPr>
          <w:rFonts w:ascii="Times New Roman" w:hAnsi="Times New Roman"/>
          <w:bCs/>
        </w:rPr>
      </w:pPr>
    </w:p>
    <w:p w:rsidR="007D2BF4" w:rsidRPr="007D2BF4" w:rsidRDefault="00151176" w:rsidP="007D2BF4">
      <w:pPr>
        <w:pStyle w:val="aa"/>
        <w:spacing w:line="276" w:lineRule="auto"/>
        <w:ind w:left="2978"/>
        <w:rPr>
          <w:sz w:val="22"/>
          <w:szCs w:val="22"/>
        </w:rPr>
      </w:pPr>
      <w:r w:rsidRPr="007D2BF4">
        <w:rPr>
          <w:sz w:val="22"/>
          <w:szCs w:val="22"/>
        </w:rPr>
        <w:t>2.2.2.6.</w:t>
      </w:r>
      <w:r w:rsidRPr="007D2BF4">
        <w:rPr>
          <w:b w:val="0"/>
          <w:sz w:val="22"/>
          <w:szCs w:val="22"/>
        </w:rPr>
        <w:t xml:space="preserve"> </w:t>
      </w:r>
      <w:bookmarkStart w:id="89" w:name="_Toc288394089"/>
      <w:bookmarkStart w:id="90" w:name="_Toc288410556"/>
      <w:bookmarkStart w:id="91" w:name="_Toc288410685"/>
      <w:bookmarkStart w:id="92" w:name="_Toc424564333"/>
      <w:r w:rsidR="007D2BF4" w:rsidRPr="007D2BF4">
        <w:rPr>
          <w:sz w:val="22"/>
          <w:szCs w:val="22"/>
        </w:rPr>
        <w:t>Окружающий мир</w:t>
      </w:r>
      <w:bookmarkEnd w:id="89"/>
      <w:bookmarkEnd w:id="90"/>
      <w:bookmarkEnd w:id="91"/>
      <w:bookmarkEnd w:id="92"/>
    </w:p>
    <w:p w:rsidR="007D2BF4" w:rsidRPr="007D2BF4" w:rsidRDefault="007D2BF4" w:rsidP="007D2BF4">
      <w:pPr>
        <w:pStyle w:val="a3"/>
        <w:spacing w:line="276" w:lineRule="auto"/>
        <w:ind w:firstLine="454"/>
        <w:rPr>
          <w:rFonts w:ascii="Times New Roman" w:hAnsi="Times New Roman"/>
          <w:b/>
          <w:bCs/>
          <w:iCs/>
          <w:color w:val="auto"/>
          <w:sz w:val="22"/>
          <w:szCs w:val="22"/>
        </w:rPr>
      </w:pPr>
      <w:r w:rsidRPr="007D2BF4">
        <w:rPr>
          <w:rFonts w:ascii="Times New Roman" w:hAnsi="Times New Roman"/>
          <w:b/>
          <w:bCs/>
          <w:iCs/>
          <w:color w:val="auto"/>
          <w:sz w:val="22"/>
          <w:szCs w:val="22"/>
        </w:rPr>
        <w:t>Человек и природа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Звезды и планеты. </w:t>
      </w:r>
      <w:r w:rsidRPr="007D2BF4">
        <w:rPr>
          <w:rStyle w:val="Zag11"/>
          <w:rFonts w:ascii="Times New Roman" w:eastAsia="@Arial Unicode MS" w:hAnsi="Times New Roman"/>
          <w:i/>
          <w:iCs/>
        </w:rPr>
        <w:t>Солнце</w:t>
      </w:r>
      <w:r w:rsidRPr="007D2BF4">
        <w:rPr>
          <w:rStyle w:val="Zag11"/>
          <w:rFonts w:ascii="Times New Roman" w:eastAsia="@Arial Unicode MS" w:hAnsi="Times New Roman"/>
        </w:rPr>
        <w:t xml:space="preserve"> – </w:t>
      </w:r>
      <w:r w:rsidRPr="007D2BF4">
        <w:rPr>
          <w:rStyle w:val="Zag11"/>
          <w:rFonts w:ascii="Times New Roman" w:eastAsia="@Arial Unicode MS" w:hAnsi="Times New Roman"/>
          <w:i/>
          <w:iCs/>
        </w:rPr>
        <w:t>ближайшая к нам звезда, источник света и тепла для всего живого на Земле</w:t>
      </w:r>
      <w:r w:rsidRPr="007D2BF4">
        <w:rPr>
          <w:rStyle w:val="Zag11"/>
          <w:rFonts w:ascii="Times New Roman" w:eastAsia="@Arial Unicode MS" w:hAnsi="Times New Roman"/>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D2BF4">
        <w:rPr>
          <w:rStyle w:val="Zag11"/>
          <w:rFonts w:ascii="Times New Roman" w:eastAsia="@Arial Unicode MS" w:hAnsi="Times New Roman"/>
          <w:i/>
          <w:iCs/>
        </w:rPr>
        <w:t>Важнейшие природные объекты своей страны, района</w:t>
      </w:r>
      <w:r w:rsidRPr="007D2BF4">
        <w:rPr>
          <w:rStyle w:val="Zag11"/>
          <w:rFonts w:ascii="Times New Roman" w:eastAsia="@Arial Unicode MS" w:hAnsi="Times New Roman"/>
        </w:rPr>
        <w:t>. Ориентирование на местности. Компас.</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Смена дня и ночи на Земле. Вращение Земли как причина смены дня и ночи. Времена года, их особенности (на основе наблюдений). </w:t>
      </w:r>
      <w:r w:rsidRPr="007D2BF4">
        <w:rPr>
          <w:rStyle w:val="Zag11"/>
          <w:rFonts w:ascii="Times New Roman" w:eastAsia="@Arial Unicode MS" w:hAnsi="Times New Roman"/>
          <w:i/>
          <w:iCs/>
        </w:rPr>
        <w:t>Обращение Земли вокруг Солнца как причина смены времен года</w:t>
      </w:r>
      <w:r w:rsidRPr="007D2BF4">
        <w:rPr>
          <w:rStyle w:val="Zag11"/>
          <w:rFonts w:ascii="Times New Roman" w:eastAsia="@Arial Unicode MS" w:hAnsi="Times New Roman"/>
        </w:rPr>
        <w:t>. Смена времен года в родном крае на основе наблюдений.</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Погода, ее составляющие (температура воздуха, облачность, осадки, ветер). Наблюдение за погодой своего края. </w:t>
      </w:r>
      <w:r w:rsidRPr="007D2BF4">
        <w:rPr>
          <w:rStyle w:val="Zag11"/>
          <w:rFonts w:ascii="Times New Roman" w:eastAsia="@Arial Unicode MS" w:hAnsi="Times New Roman"/>
          <w:i/>
          <w:iCs/>
        </w:rPr>
        <w:t>Предсказание погоды и его значение в жизни людей</w:t>
      </w:r>
      <w:r w:rsidRPr="007D2BF4">
        <w:rPr>
          <w:rStyle w:val="Zag11"/>
          <w:rFonts w:ascii="Times New Roman" w:eastAsia="@Arial Unicode MS" w:hAnsi="Times New Roman"/>
        </w:rPr>
        <w:t>.</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Воздух – смесь газов. Свойства воздуха. Значение воздуха для растений, животных, человека.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Почва, ее состав, значение для живой природы и для хозяйственной жизни человека.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lastRenderedPageBreak/>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Грибы: съедобные и ядовитые. Правила сбора грибов.</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Лес, луг, водоем – единство живой и неживой природы (солнечный свет, воздух, вода, почва, растения, животные). </w:t>
      </w:r>
      <w:r w:rsidRPr="007D2BF4">
        <w:rPr>
          <w:rStyle w:val="Zag11"/>
          <w:rFonts w:ascii="Times New Roman" w:eastAsia="@Arial Unicode MS" w:hAnsi="Times New Roman"/>
          <w:iCs/>
        </w:rPr>
        <w:t>Круговорот веществ</w:t>
      </w:r>
      <w:r w:rsidRPr="007D2BF4">
        <w:rPr>
          <w:rStyle w:val="Zag11"/>
          <w:rFonts w:ascii="Times New Roman" w:eastAsia="@Arial Unicode MS" w:hAnsi="Times New Roman"/>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D2BF4">
        <w:rPr>
          <w:rStyle w:val="Zag11"/>
          <w:rFonts w:ascii="Times New Roman" w:eastAsia="@Arial Unicode MS" w:hAnsi="Times New Roman"/>
        </w:rPr>
        <w:t>.</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D2BF4" w:rsidRPr="007D2BF4" w:rsidRDefault="007D2BF4" w:rsidP="007D2BF4">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2"/>
          <w:szCs w:val="22"/>
          <w:lang w:val="ru-RU"/>
        </w:rPr>
      </w:pPr>
      <w:r w:rsidRPr="007D2BF4">
        <w:rPr>
          <w:rStyle w:val="Zag11"/>
          <w:rFonts w:ascii="Times New Roman" w:eastAsia="@Arial Unicode MS" w:hAnsi="Times New Roman" w:cs="Times New Roman"/>
          <w:b w:val="0"/>
          <w:bCs w:val="0"/>
          <w:i w:val="0"/>
          <w:iCs w:val="0"/>
          <w:color w:val="auto"/>
          <w:sz w:val="22"/>
          <w:szCs w:val="22"/>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7D2BF4">
        <w:rPr>
          <w:rFonts w:ascii="Times New Roman" w:hAnsi="Times New Roman" w:cs="Times New Roman"/>
          <w:color w:val="auto"/>
          <w:sz w:val="22"/>
          <w:szCs w:val="22"/>
          <w:lang w:val="ru-RU"/>
        </w:rPr>
        <w:t>.</w:t>
      </w:r>
    </w:p>
    <w:p w:rsidR="007D2BF4" w:rsidRPr="007D2BF4" w:rsidRDefault="007D2BF4" w:rsidP="007D2BF4">
      <w:pPr>
        <w:pStyle w:val="a3"/>
        <w:tabs>
          <w:tab w:val="left" w:pos="4536"/>
        </w:tabs>
        <w:spacing w:line="276" w:lineRule="auto"/>
        <w:ind w:firstLine="454"/>
        <w:rPr>
          <w:rFonts w:ascii="Times New Roman" w:hAnsi="Times New Roman"/>
          <w:b/>
          <w:bCs/>
          <w:iCs/>
          <w:color w:val="auto"/>
          <w:sz w:val="22"/>
          <w:szCs w:val="22"/>
        </w:rPr>
      </w:pPr>
      <w:r w:rsidRPr="007D2BF4">
        <w:rPr>
          <w:rFonts w:ascii="Times New Roman" w:hAnsi="Times New Roman"/>
          <w:b/>
          <w:bCs/>
          <w:iCs/>
          <w:color w:val="auto"/>
          <w:sz w:val="22"/>
          <w:szCs w:val="22"/>
        </w:rPr>
        <w:t>Человек и общество</w:t>
      </w:r>
      <w:r w:rsidRPr="007D2BF4">
        <w:rPr>
          <w:rFonts w:ascii="Times New Roman" w:hAnsi="Times New Roman"/>
          <w:b/>
          <w:bCs/>
          <w:iCs/>
          <w:color w:val="auto"/>
          <w:sz w:val="22"/>
          <w:szCs w:val="22"/>
        </w:rPr>
        <w:tab/>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D2BF4">
        <w:rPr>
          <w:rStyle w:val="Zag11"/>
          <w:rFonts w:ascii="Times New Roman" w:eastAsia="@Arial Unicode MS" w:hAnsi="Times New Roman"/>
          <w:i/>
          <w:iCs/>
        </w:rPr>
        <w:t>Внутренний мир человека: общее представление о человеческих свойствах и качествах</w:t>
      </w:r>
      <w:r w:rsidRPr="007D2BF4">
        <w:rPr>
          <w:rStyle w:val="Zag11"/>
          <w:rFonts w:ascii="Times New Roman" w:eastAsia="@Arial Unicode MS" w:hAnsi="Times New Roman"/>
        </w:rPr>
        <w:t>.</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D2BF4">
        <w:rPr>
          <w:rStyle w:val="Zag11"/>
          <w:rFonts w:ascii="Times New Roman" w:eastAsia="@Arial Unicode MS" w:hAnsi="Times New Roman"/>
          <w:i/>
          <w:iCs/>
        </w:rPr>
        <w:t>Хозяйство семьи</w:t>
      </w:r>
      <w:r w:rsidRPr="007D2BF4">
        <w:rPr>
          <w:rStyle w:val="Zag11"/>
          <w:rFonts w:ascii="Times New Roman" w:eastAsia="@Arial Unicode MS" w:hAnsi="Times New Roman"/>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lastRenderedPageBreak/>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i/>
          <w:iCs/>
        </w:rPr>
      </w:pPr>
      <w:r w:rsidRPr="007D2BF4">
        <w:rPr>
          <w:rFonts w:ascii="Times New Roman" w:hAnsi="Times New Roman"/>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7D2BF4">
        <w:rPr>
          <w:rStyle w:val="Zag11"/>
          <w:rFonts w:ascii="Times New Roman" w:eastAsia="@Arial Unicode MS" w:hAnsi="Times New Roman"/>
        </w:rPr>
        <w:t xml:space="preserve">. </w:t>
      </w:r>
      <w:r w:rsidRPr="007D2BF4">
        <w:rPr>
          <w:rStyle w:val="Zag11"/>
          <w:rFonts w:ascii="Times New Roman" w:eastAsia="@Arial Unicode MS" w:hAnsi="Times New Roman"/>
          <w:i/>
          <w:iCs/>
        </w:rPr>
        <w:t>Средства связи</w:t>
      </w:r>
      <w:r w:rsidRPr="007D2BF4">
        <w:rPr>
          <w:rStyle w:val="Zag11"/>
          <w:rFonts w:ascii="Times New Roman" w:eastAsia="@Arial Unicode MS" w:hAnsi="Times New Roman"/>
        </w:rPr>
        <w:t xml:space="preserve">: </w:t>
      </w:r>
      <w:r w:rsidRPr="007D2BF4">
        <w:rPr>
          <w:rStyle w:val="Zag11"/>
          <w:rFonts w:ascii="Times New Roman" w:eastAsia="@Arial Unicode MS" w:hAnsi="Times New Roman"/>
          <w:i/>
          <w:iCs/>
        </w:rPr>
        <w:t>почта</w:t>
      </w:r>
      <w:r w:rsidRPr="007D2BF4">
        <w:rPr>
          <w:rStyle w:val="Zag11"/>
          <w:rFonts w:ascii="Times New Roman" w:eastAsia="@Arial Unicode MS" w:hAnsi="Times New Roman"/>
        </w:rPr>
        <w:t xml:space="preserve">, </w:t>
      </w:r>
      <w:r w:rsidRPr="007D2BF4">
        <w:rPr>
          <w:rStyle w:val="Zag11"/>
          <w:rFonts w:ascii="Times New Roman" w:eastAsia="@Arial Unicode MS" w:hAnsi="Times New Roman"/>
          <w:i/>
          <w:iCs/>
        </w:rPr>
        <w:t>телеграф</w:t>
      </w:r>
      <w:r w:rsidRPr="007D2BF4">
        <w:rPr>
          <w:rStyle w:val="Zag11"/>
          <w:rFonts w:ascii="Times New Roman" w:eastAsia="@Arial Unicode MS" w:hAnsi="Times New Roman"/>
        </w:rPr>
        <w:t xml:space="preserve">, </w:t>
      </w:r>
      <w:r w:rsidRPr="007D2BF4">
        <w:rPr>
          <w:rStyle w:val="Zag11"/>
          <w:rFonts w:ascii="Times New Roman" w:eastAsia="@Arial Unicode MS" w:hAnsi="Times New Roman"/>
          <w:i/>
          <w:iCs/>
        </w:rPr>
        <w:t>телефон, электронная почта, аудио- и видеочаты, форум.</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Россия на карте, государственная граница России.</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Города России. Санкт-Петербург: достопримечательности (Зимний дворец, памятник Петру I – Медный всадник, </w:t>
      </w:r>
      <w:r w:rsidRPr="007D2BF4">
        <w:rPr>
          <w:rStyle w:val="Zag11"/>
          <w:rFonts w:ascii="Times New Roman" w:eastAsia="@Arial Unicode MS" w:hAnsi="Times New Roman"/>
          <w:i/>
          <w:iCs/>
        </w:rPr>
        <w:t>разводные мосты через Неву</w:t>
      </w:r>
      <w:r w:rsidRPr="007D2BF4">
        <w:rPr>
          <w:rStyle w:val="Zag11"/>
          <w:rFonts w:ascii="Times New Roman" w:eastAsia="@Arial Unicode MS" w:hAnsi="Times New Roman"/>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Style w:val="Zag11"/>
          <w:rFonts w:ascii="Times New Roman" w:eastAsia="@Arial Unicode MS" w:hAnsi="Times New Roman"/>
          <w:color w:val="auto"/>
          <w:sz w:val="22"/>
          <w:szCs w:val="22"/>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7D2BF4">
        <w:rPr>
          <w:rFonts w:ascii="Times New Roman" w:hAnsi="Times New Roman"/>
          <w:color w:val="auto"/>
          <w:sz w:val="22"/>
          <w:szCs w:val="22"/>
        </w:rPr>
        <w:t>.</w:t>
      </w:r>
    </w:p>
    <w:p w:rsidR="007D2BF4" w:rsidRPr="007D2BF4" w:rsidRDefault="007D2BF4" w:rsidP="007D2BF4">
      <w:pPr>
        <w:pStyle w:val="a3"/>
        <w:spacing w:line="276" w:lineRule="auto"/>
        <w:ind w:firstLine="454"/>
        <w:rPr>
          <w:rFonts w:ascii="Times New Roman" w:hAnsi="Times New Roman"/>
          <w:b/>
          <w:bCs/>
          <w:iCs/>
          <w:color w:val="auto"/>
          <w:sz w:val="22"/>
          <w:szCs w:val="22"/>
        </w:rPr>
      </w:pPr>
      <w:r w:rsidRPr="007D2BF4">
        <w:rPr>
          <w:rFonts w:ascii="Times New Roman" w:hAnsi="Times New Roman"/>
          <w:b/>
          <w:bCs/>
          <w:iCs/>
          <w:color w:val="auto"/>
          <w:sz w:val="22"/>
          <w:szCs w:val="22"/>
        </w:rPr>
        <w:t>Правила безопасной жизни</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z w:val="22"/>
          <w:szCs w:val="22"/>
        </w:rPr>
        <w:lastRenderedPageBreak/>
        <w:t>Ценность здоровья и здорового образа жизни.</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pacing w:val="2"/>
          <w:sz w:val="22"/>
          <w:szCs w:val="22"/>
        </w:rPr>
        <w:t xml:space="preserve">Режим дня школьника, чередование труда и отдыха в </w:t>
      </w:r>
      <w:r w:rsidRPr="007D2BF4">
        <w:rPr>
          <w:rFonts w:ascii="Times New Roman" w:hAnsi="Times New Roman"/>
          <w:color w:val="auto"/>
          <w:sz w:val="22"/>
          <w:szCs w:val="22"/>
        </w:rPr>
        <w:t xml:space="preserve">режиме дня; личная гигиена. Физическая культура, закаливание, игры на воздухе как условие сохранения и укрепления </w:t>
      </w:r>
      <w:r w:rsidRPr="007D2BF4">
        <w:rPr>
          <w:rFonts w:ascii="Times New Roman" w:hAnsi="Times New Roman"/>
          <w:color w:val="auto"/>
          <w:spacing w:val="2"/>
          <w:sz w:val="22"/>
          <w:szCs w:val="22"/>
        </w:rPr>
        <w:t>здоровья. Личная ответственность каждого человека за со</w:t>
      </w:r>
      <w:r w:rsidRPr="007D2BF4">
        <w:rPr>
          <w:rFonts w:ascii="Times New Roman" w:hAnsi="Times New Roman"/>
          <w:color w:val="auto"/>
          <w:sz w:val="22"/>
          <w:szCs w:val="22"/>
        </w:rPr>
        <w:t xml:space="preserve">хранение и укрепление своего физического и нравственного здоровья. Номера телефонов экстренной помощи. Первая </w:t>
      </w:r>
      <w:r w:rsidRPr="007D2BF4">
        <w:rPr>
          <w:rFonts w:ascii="Times New Roman" w:hAnsi="Times New Roman"/>
          <w:color w:val="auto"/>
          <w:spacing w:val="2"/>
          <w:sz w:val="22"/>
          <w:szCs w:val="22"/>
        </w:rPr>
        <w:t>помощь при легких травмах (</w:t>
      </w:r>
      <w:r w:rsidRPr="007D2BF4">
        <w:rPr>
          <w:rFonts w:ascii="Times New Roman" w:hAnsi="Times New Roman"/>
          <w:iCs/>
          <w:color w:val="auto"/>
          <w:spacing w:val="2"/>
          <w:sz w:val="22"/>
          <w:szCs w:val="22"/>
        </w:rPr>
        <w:t>ушиб</w:t>
      </w:r>
      <w:r w:rsidRPr="007D2BF4">
        <w:rPr>
          <w:rFonts w:ascii="Times New Roman" w:hAnsi="Times New Roman"/>
          <w:color w:val="auto"/>
          <w:spacing w:val="2"/>
          <w:sz w:val="22"/>
          <w:szCs w:val="22"/>
        </w:rPr>
        <w:t xml:space="preserve">, </w:t>
      </w:r>
      <w:r w:rsidRPr="007D2BF4">
        <w:rPr>
          <w:rFonts w:ascii="Times New Roman" w:hAnsi="Times New Roman"/>
          <w:iCs/>
          <w:color w:val="auto"/>
          <w:spacing w:val="2"/>
          <w:sz w:val="22"/>
          <w:szCs w:val="22"/>
        </w:rPr>
        <w:t>порез</w:t>
      </w:r>
      <w:r w:rsidRPr="007D2BF4">
        <w:rPr>
          <w:rFonts w:ascii="Times New Roman" w:hAnsi="Times New Roman"/>
          <w:color w:val="auto"/>
          <w:spacing w:val="2"/>
          <w:sz w:val="22"/>
          <w:szCs w:val="22"/>
        </w:rPr>
        <w:t xml:space="preserve">, </w:t>
      </w:r>
      <w:r w:rsidRPr="007D2BF4">
        <w:rPr>
          <w:rFonts w:ascii="Times New Roman" w:hAnsi="Times New Roman"/>
          <w:iCs/>
          <w:color w:val="auto"/>
          <w:spacing w:val="2"/>
          <w:sz w:val="22"/>
          <w:szCs w:val="22"/>
        </w:rPr>
        <w:t>ожог</w:t>
      </w:r>
      <w:r w:rsidRPr="007D2BF4">
        <w:rPr>
          <w:rFonts w:ascii="Times New Roman" w:hAnsi="Times New Roman"/>
          <w:color w:val="auto"/>
          <w:spacing w:val="2"/>
          <w:sz w:val="22"/>
          <w:szCs w:val="22"/>
        </w:rPr>
        <w:t xml:space="preserve">), </w:t>
      </w:r>
      <w:r w:rsidRPr="007D2BF4">
        <w:rPr>
          <w:rFonts w:ascii="Times New Roman" w:hAnsi="Times New Roman"/>
          <w:iCs/>
          <w:color w:val="auto"/>
          <w:spacing w:val="2"/>
          <w:sz w:val="22"/>
          <w:szCs w:val="22"/>
        </w:rPr>
        <w:t>обмора</w:t>
      </w:r>
      <w:r w:rsidRPr="007D2BF4">
        <w:rPr>
          <w:rFonts w:ascii="Times New Roman" w:hAnsi="Times New Roman"/>
          <w:iCs/>
          <w:color w:val="auto"/>
          <w:sz w:val="22"/>
          <w:szCs w:val="22"/>
        </w:rPr>
        <w:t>живании</w:t>
      </w:r>
      <w:r w:rsidRPr="007D2BF4">
        <w:rPr>
          <w:rFonts w:ascii="Times New Roman" w:hAnsi="Times New Roman"/>
          <w:color w:val="auto"/>
          <w:sz w:val="22"/>
          <w:szCs w:val="22"/>
        </w:rPr>
        <w:t xml:space="preserve">, </w:t>
      </w:r>
      <w:r w:rsidRPr="007D2BF4">
        <w:rPr>
          <w:rFonts w:ascii="Times New Roman" w:hAnsi="Times New Roman"/>
          <w:iCs/>
          <w:color w:val="auto"/>
          <w:sz w:val="22"/>
          <w:szCs w:val="22"/>
        </w:rPr>
        <w:t>перегреве</w:t>
      </w:r>
      <w:r w:rsidRPr="007D2BF4">
        <w:rPr>
          <w:rFonts w:ascii="Times New Roman" w:hAnsi="Times New Roman"/>
          <w:color w:val="auto"/>
          <w:sz w:val="22"/>
          <w:szCs w:val="22"/>
        </w:rPr>
        <w:t>.</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sz w:val="22"/>
          <w:szCs w:val="22"/>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7D2BF4">
        <w:rPr>
          <w:rFonts w:ascii="Times New Roman" w:hAnsi="Times New Roman"/>
          <w:color w:val="auto"/>
          <w:sz w:val="22"/>
          <w:szCs w:val="22"/>
        </w:rPr>
        <w:t>.</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z w:val="22"/>
          <w:szCs w:val="22"/>
        </w:rPr>
        <w:t>Правила безопасного поведения в природе.</w:t>
      </w:r>
    </w:p>
    <w:p w:rsid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z w:val="22"/>
          <w:szCs w:val="22"/>
        </w:rPr>
        <w:t>Забота о здоровье и безопасности окружающих людей.</w:t>
      </w:r>
    </w:p>
    <w:p w:rsidR="00DB6727" w:rsidRDefault="00DB6727" w:rsidP="00546431">
      <w:pPr>
        <w:autoSpaceDE w:val="0"/>
        <w:autoSpaceDN w:val="0"/>
        <w:adjustRightInd w:val="0"/>
        <w:spacing w:after="0"/>
        <w:jc w:val="center"/>
        <w:rPr>
          <w:rFonts w:ascii="Times New Roman" w:hAnsi="Times New Roman"/>
          <w:b/>
          <w:bCs/>
        </w:rPr>
      </w:pPr>
    </w:p>
    <w:p w:rsidR="00546431" w:rsidRDefault="00546431" w:rsidP="00546431">
      <w:pPr>
        <w:autoSpaceDE w:val="0"/>
        <w:autoSpaceDN w:val="0"/>
        <w:adjustRightInd w:val="0"/>
        <w:spacing w:after="0"/>
        <w:jc w:val="center"/>
        <w:rPr>
          <w:rFonts w:ascii="Times New Roman" w:hAnsi="Times New Roman"/>
          <w:b/>
          <w:bCs/>
        </w:rPr>
      </w:pPr>
      <w:r>
        <w:rPr>
          <w:rFonts w:ascii="Times New Roman" w:hAnsi="Times New Roman"/>
          <w:b/>
          <w:bCs/>
        </w:rPr>
        <w:t>Содержание программы</w:t>
      </w:r>
    </w:p>
    <w:p w:rsidR="00546431" w:rsidRPr="00546431" w:rsidRDefault="00546431" w:rsidP="00546431">
      <w:pPr>
        <w:autoSpaceDE w:val="0"/>
        <w:autoSpaceDN w:val="0"/>
        <w:adjustRightInd w:val="0"/>
        <w:spacing w:after="0"/>
        <w:rPr>
          <w:rFonts w:ascii="Times New Roman" w:hAnsi="Times New Roman"/>
          <w:b/>
          <w:bCs/>
        </w:rPr>
      </w:pPr>
      <w:r>
        <w:rPr>
          <w:rFonts w:ascii="Times New Roman" w:hAnsi="Times New Roman"/>
          <w:b/>
          <w:bCs/>
        </w:rPr>
        <w:t>1 класс</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 xml:space="preserve">Окружающий мир: природа, общество, труд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 xml:space="preserve">Природные объекты и предметы, созданные человеком. Родной город (родное село), страна - Россия, столица - Москва. Республика Башкортостан. Город Стерлитамак.  Школа. Правила поведения и культура общения с одноклассниками и учителями, работниками школы. Занятия родителей. Маршрут от дома к школе, правила поведения на дороге. Природа осенью. Природа – источник познания.  Профессии родителей. Природа  Башкортостана осенью. Растения. Мир грибов Башкортостана. </w:t>
      </w:r>
      <w:r w:rsidRPr="00546431">
        <w:rPr>
          <w:rFonts w:ascii="Times New Roman" w:hAnsi="Times New Roman"/>
          <w:spacing w:val="-4"/>
        </w:rPr>
        <w:t>ОБЖ  Съедобные и ядовитые грибы.</w:t>
      </w:r>
      <w:r w:rsidRPr="00546431">
        <w:rPr>
          <w:rFonts w:ascii="Times New Roman" w:hAnsi="Times New Roman"/>
        </w:rPr>
        <w:t xml:space="preserve">Животные. Красная книга Башкирии. </w:t>
      </w:r>
      <w:r w:rsidRPr="00546431">
        <w:rPr>
          <w:rFonts w:ascii="Times New Roman" w:hAnsi="Times New Roman"/>
          <w:i/>
          <w:iCs/>
        </w:rPr>
        <w:t xml:space="preserve">Экскурсии. </w:t>
      </w:r>
      <w:r w:rsidRPr="00546431">
        <w:rPr>
          <w:rFonts w:ascii="Times New Roman" w:hAnsi="Times New Roman"/>
        </w:rPr>
        <w:t>Ознакомление с живой и неживой природой, с растениями и животными. Наблюдения за осенними изменениями в природе. Ознакомление с профессиями работников школы.</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Природа. </w:t>
      </w:r>
      <w:r w:rsidRPr="00546431">
        <w:rPr>
          <w:rFonts w:ascii="Times New Roman" w:hAnsi="Times New Roman"/>
        </w:rPr>
        <w:t xml:space="preserve"> </w:t>
      </w:r>
      <w:r w:rsidRPr="00546431">
        <w:rPr>
          <w:rFonts w:ascii="Times New Roman" w:hAnsi="Times New Roman"/>
          <w:b/>
          <w:bCs/>
        </w:rPr>
        <w:t xml:space="preserve">Человек и природа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 xml:space="preserve">Космос. Звезды, планеты. Солнце - звезда. Земля - планета. Луна - спутник Земли. Свет, тепло, вода, воздух - условия, необходимые для жизни на Земле. Значение воды на Земле. Водоёмы Башкортостана. </w:t>
      </w:r>
      <w:r w:rsidRPr="00546431">
        <w:rPr>
          <w:rFonts w:ascii="Times New Roman" w:hAnsi="Times New Roman"/>
          <w:spacing w:val="-4"/>
        </w:rPr>
        <w:t xml:space="preserve">ОБЖ Правила поведения на водоёме. </w:t>
      </w:r>
      <w:r w:rsidRPr="00546431">
        <w:rPr>
          <w:rFonts w:ascii="Times New Roman" w:hAnsi="Times New Roman"/>
        </w:rPr>
        <w:t xml:space="preserve"> Разнообразие природы Земли, ее изменчивость (на примере России). Неживая, живая природа. Башкирский государственный заповедник.  Признаки объектов (цвет, форма, размеры и др.). Признаки живой природы (дыхание, питание, движение, рост, размножение). Растения, части (органы) растения. Деревья, кустарники, травы.</w:t>
      </w:r>
      <w:r w:rsidRPr="00546431">
        <w:rPr>
          <w:rFonts w:ascii="Times New Roman" w:hAnsi="Times New Roman"/>
          <w:spacing w:val="-4"/>
        </w:rPr>
        <w:t xml:space="preserve"> Разнообразие растений Башкортостана.</w:t>
      </w:r>
      <w:r w:rsidRPr="00546431">
        <w:rPr>
          <w:rFonts w:ascii="Times New Roman" w:hAnsi="Times New Roman"/>
        </w:rPr>
        <w:t xml:space="preserve">  Животные. Разнообразие животных Башкортостана.  Разнообразие растений и животных. Башкирская дикая пчела. ОБЖ Укусы насекомых.  Красота природы. Бережное отношение к природе. Народные праздники.</w:t>
      </w:r>
      <w:r w:rsidRPr="00546431">
        <w:rPr>
          <w:rFonts w:ascii="Times New Roman" w:hAnsi="Times New Roman"/>
          <w:spacing w:val="-4"/>
        </w:rPr>
        <w:t xml:space="preserve"> Памятники  природы Башкирии.</w:t>
      </w:r>
      <w:r w:rsidRPr="00546431">
        <w:rPr>
          <w:rFonts w:ascii="Times New Roman" w:hAnsi="Times New Roman"/>
        </w:rPr>
        <w:t xml:space="preserve"> Труд людей в Стерлитамаке. Промышленность Республики.</w:t>
      </w:r>
    </w:p>
    <w:p w:rsidR="00546431" w:rsidRPr="00546431" w:rsidRDefault="00546431" w:rsidP="00546431">
      <w:pPr>
        <w:autoSpaceDE w:val="0"/>
        <w:autoSpaceDN w:val="0"/>
        <w:adjustRightInd w:val="0"/>
        <w:spacing w:after="0"/>
        <w:jc w:val="both"/>
        <w:rPr>
          <w:rFonts w:ascii="Times New Roman" w:hAnsi="Times New Roman"/>
          <w:i/>
          <w:iCs/>
        </w:rPr>
      </w:pPr>
      <w:r w:rsidRPr="00546431">
        <w:rPr>
          <w:rFonts w:ascii="Times New Roman" w:hAnsi="Times New Roman"/>
          <w:i/>
          <w:iCs/>
        </w:rPr>
        <w:t>Практические работы и экскурсии.</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Знакомство с природой родного края, наблюдение изменений, происходящих в природе, наблюдения за комнатными растениями и их движением к свету.</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Планета Земля. Человек и природа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Ознакомление с глобусом - моделью Земли. Экватор, Западное и Восточное, Северное и Южное полушария, полюсы. Материки и океаны. Появление жизни на Земле. Карта Башкирии. Исторические песни, легенды башкир.</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Становление человека </w:t>
      </w:r>
      <w:r w:rsidRPr="00546431">
        <w:rPr>
          <w:rFonts w:ascii="Times New Roman" w:hAnsi="Times New Roman"/>
        </w:rPr>
        <w:t xml:space="preserve"> </w:t>
      </w:r>
      <w:r w:rsidRPr="00546431">
        <w:rPr>
          <w:rFonts w:ascii="Times New Roman" w:hAnsi="Times New Roman"/>
          <w:b/>
          <w:bCs/>
        </w:rPr>
        <w:t xml:space="preserve">Человек и общество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Общее представление об истории людей. Древнейшие люди - собиратели растений. Человек - охотник. Кочевники и земледельцы.</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 xml:space="preserve">Окультуривание растений и одомашнивание животных.  </w:t>
      </w:r>
      <w:r w:rsidRPr="00546431">
        <w:rPr>
          <w:rFonts w:ascii="Times New Roman" w:hAnsi="Times New Roman"/>
          <w:spacing w:val="-4"/>
        </w:rPr>
        <w:t>ОБЖ. Правила использования орудий труда.</w:t>
      </w:r>
      <w:r w:rsidRPr="00546431">
        <w:rPr>
          <w:rFonts w:ascii="Times New Roman" w:hAnsi="Times New Roman"/>
        </w:rPr>
        <w:t xml:space="preserve"> Подземные богатства Башкортостана. Почвы и растительность Башкортостана.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Экскурсии </w:t>
      </w:r>
      <w:r w:rsidRPr="00546431">
        <w:rPr>
          <w:rFonts w:ascii="Times New Roman" w:hAnsi="Times New Roman"/>
        </w:rPr>
        <w:t>в краеведческий, палеонтологический, исторический музеи (при наличии возможностей); по историческим местам родного края.</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Современное человечество </w:t>
      </w:r>
      <w:r w:rsidRPr="00546431">
        <w:rPr>
          <w:rFonts w:ascii="Times New Roman" w:hAnsi="Times New Roman"/>
        </w:rPr>
        <w:t xml:space="preserve"> </w:t>
      </w:r>
      <w:r w:rsidRPr="00546431">
        <w:rPr>
          <w:rFonts w:ascii="Times New Roman" w:hAnsi="Times New Roman"/>
          <w:b/>
          <w:bCs/>
        </w:rPr>
        <w:t xml:space="preserve">Человек и общество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 xml:space="preserve">Общее представление о многообразии стран, народов на Земле. Различия людей по возрасту, по характеру труда, по национальностям. Конституция Башкортостана. Семья. Семья - самое близкое окружение человека. Взаимоотношения в семье, взаимопомощь членов семьи. Оказание посильной помощи взрослым. Родственные связи в семье. Родословная. Происхождение имен и фамилий. </w:t>
      </w:r>
      <w:r w:rsidRPr="00546431">
        <w:rPr>
          <w:rFonts w:ascii="Times New Roman" w:hAnsi="Times New Roman"/>
        </w:rPr>
        <w:lastRenderedPageBreak/>
        <w:t>Совместный труд и отдых. Особенности жизни людей в разных природных условиях, в разных государствах. Россия, Российская Федерация - страна, где мы живем, наша Родина. Россия - самая большая по размерам страна в мире, богатая природными ресурсами. Местоположение на глобусе и карте. Ознакомление с государственной символикой России: Государственный герб России, Государственный флаг России, Государственный гимн России; правила поведения при прослушивании гимна. Россия - многонациональная страна. Москва - столица России. Расположение Москвы на карте. Коренное население твоего края. Народы, проживающие в данной местности. Башкортостан- многонациональное государство.</w:t>
      </w:r>
      <w:r w:rsidRPr="00546431">
        <w:rPr>
          <w:rFonts w:ascii="Times New Roman" w:hAnsi="Times New Roman"/>
          <w:spacing w:val="-4"/>
        </w:rPr>
        <w:t xml:space="preserve"> </w:t>
      </w:r>
      <w:r w:rsidRPr="00546431">
        <w:rPr>
          <w:rFonts w:ascii="Times New Roman" w:hAnsi="Times New Roman"/>
        </w:rPr>
        <w:t xml:space="preserve"> Государственная символика  Башкортостана.  Уважительное отношение к своему и другим народам, их культуре, истории, религии. Взаимопомощь людей разного возраста. Правила поведения в обществе, школе, театре, транспорте, на улице. Уважение к чужому мнению. Бережное отношение к вещам и окружающей природе.</w:t>
      </w:r>
      <w:r w:rsidRPr="00546431">
        <w:rPr>
          <w:rFonts w:ascii="Times New Roman" w:hAnsi="Times New Roman"/>
          <w:spacing w:val="-4"/>
        </w:rPr>
        <w:t xml:space="preserve"> Охрана природы в Башкортостане.</w:t>
      </w:r>
      <w:r w:rsidRPr="00546431">
        <w:rPr>
          <w:rFonts w:ascii="Times New Roman" w:hAnsi="Times New Roman"/>
        </w:rPr>
        <w:t xml:space="preserve">  Правила безопасного поведения в повседневной жизни; правила противопожарной безопасности; правила дорожного движения. Представление о положительных и отрицательных последствиях деятельности человека для окружающего мира. Знакомство с Красной книгой. Правила здорового образа жизни: гигиена тела, режим труда и отдыха. Культура отдыха: игры, искусство, спорт, путешествия. Как осуществляются связи между людьми на планете: почта, транспорт, телефон, радио, телевизор, Интернет. Здравницы Башкирии.  Национальный герой Башкортостана- С. Юлаев. Древняя Башкирия.</w:t>
      </w:r>
      <w:r w:rsidRPr="00546431">
        <w:rPr>
          <w:rFonts w:ascii="Times New Roman" w:hAnsi="Times New Roman"/>
          <w:spacing w:val="-4"/>
        </w:rPr>
        <w:t xml:space="preserve"> Экскурсия по городу</w:t>
      </w:r>
      <w:r w:rsidRPr="00546431">
        <w:rPr>
          <w:rFonts w:ascii="Times New Roman" w:hAnsi="Times New Roman"/>
        </w:rPr>
        <w:t>. Экскурсия в краеведческий музей.</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Экскурсии </w:t>
      </w:r>
      <w:r w:rsidRPr="00546431">
        <w:rPr>
          <w:rFonts w:ascii="Times New Roman" w:hAnsi="Times New Roman"/>
        </w:rPr>
        <w:t>по школе и ближайшим улицам в целях ознакомления с правилами поведения на улице, а также с профессиями работников на предприятиях сферы быта, производства или в сельском хозяйстве.</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 xml:space="preserve">2 </w:t>
      </w:r>
      <w:r>
        <w:rPr>
          <w:rFonts w:ascii="Times New Roman" w:hAnsi="Times New Roman"/>
          <w:b/>
          <w:bCs/>
        </w:rPr>
        <w:t>класс</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b/>
          <w:bCs/>
          <w:color w:val="000000"/>
        </w:rPr>
        <w:t xml:space="preserve">Общий взгляд на Землю  </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color w:val="000000"/>
        </w:rPr>
        <w:t>Материки и океаны Земли.</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color w:val="000000"/>
        </w:rPr>
        <w:t>Россия - самое большое государство мира. Москва - столица. Россия - родина космонавтики.</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i/>
          <w:iCs/>
          <w:color w:val="000000"/>
        </w:rPr>
        <w:t xml:space="preserve">Практическая работа. </w:t>
      </w:r>
      <w:r w:rsidRPr="00546431">
        <w:rPr>
          <w:rFonts w:ascii="Times New Roman" w:hAnsi="Times New Roman"/>
          <w:color w:val="000000"/>
        </w:rPr>
        <w:t>Работа с физической картой России</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color w:val="000000"/>
        </w:rPr>
        <w:t>и полушарий, глобусом, с контурной картой полушарий.</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b/>
          <w:bCs/>
          <w:color w:val="000000"/>
        </w:rPr>
        <w:t xml:space="preserve">Как изучают окружающий мир </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color w:val="000000"/>
        </w:rPr>
        <w:t>Органы чувств человека. Правила гигиены. Что надо знать, чтобы сохранить органы чувств здоровыми. Правила организации учебного труда дома и в школе. Источники информации об окружающем мире: наблюдение,  измерение, опыт, книги, интернет. Исследовательская работа. Инструменты и приборы. Назначение и устройство термометра. Тела и вещества, явления природы. Три состояния вещества в природе - твердое, жидкое, газообразное, их основные свойства.</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color w:val="000000"/>
        </w:rPr>
        <w:t>Экология - наука о взаимосвязях между живыми организмами и окружающей средой.</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i/>
          <w:iCs/>
          <w:color w:val="000000"/>
        </w:rPr>
        <w:t xml:space="preserve">Практические работы. </w:t>
      </w:r>
      <w:r w:rsidRPr="00546431">
        <w:rPr>
          <w:rFonts w:ascii="Times New Roman" w:hAnsi="Times New Roman"/>
          <w:color w:val="000000"/>
        </w:rPr>
        <w:t>Определение с помощью органов чувств разных объектов окружающего мира и их свойств; определение свойств веществ, находящихся в твердом, жидком и газообразном состоянии; знакомство с лупой, термометром; измерение температуры тела, воздуха, воды, снега.</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b/>
          <w:bCs/>
          <w:color w:val="000000"/>
        </w:rPr>
        <w:t xml:space="preserve">Космос и Земля  </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color w:val="000000"/>
        </w:rPr>
        <w:t>Звезды. Солнце - звезда. Планеты. Луна - спутник Земли. Форма Земли. Вращение Земли вокруг оси и Солнца. Время: год, месяц, неделя, сутки. Область жизни на Земле. Ориентирование по отношению к собственному телу, Солнцу и местным признакам. Горизонт, стороны горизонта. Компас. Представление о глобусе и географической карте. Основные формы земной поверхности (рельеф): равнина, горы, холмы, овраги. Формы земной поверхности, свойственные родному краю. Красота и разнообразие ландшафтов России и родного края.</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i/>
          <w:iCs/>
          <w:color w:val="000000"/>
        </w:rPr>
        <w:t xml:space="preserve">Практические работы. </w:t>
      </w:r>
      <w:r w:rsidRPr="00546431">
        <w:rPr>
          <w:rFonts w:ascii="Times New Roman" w:hAnsi="Times New Roman"/>
          <w:color w:val="000000"/>
        </w:rPr>
        <w:t xml:space="preserve">Ориентирование на местности относительно собственного тела, по Солнцу, компасу и местным признакам. Нахождение на глобусе и карте изучаемых объектов. Изготовление примитивного компаса. </w:t>
      </w:r>
      <w:r w:rsidRPr="00546431">
        <w:rPr>
          <w:rFonts w:ascii="Times New Roman" w:hAnsi="Times New Roman"/>
          <w:i/>
          <w:iCs/>
          <w:color w:val="000000"/>
        </w:rPr>
        <w:t xml:space="preserve">Экскурсия </w:t>
      </w:r>
      <w:r w:rsidRPr="00546431">
        <w:rPr>
          <w:rFonts w:ascii="Times New Roman" w:hAnsi="Times New Roman"/>
          <w:color w:val="000000"/>
        </w:rPr>
        <w:t xml:space="preserve">в планетарий. </w:t>
      </w:r>
      <w:r w:rsidRPr="00546431">
        <w:rPr>
          <w:rFonts w:ascii="Times New Roman" w:hAnsi="Times New Roman"/>
          <w:i/>
          <w:iCs/>
          <w:color w:val="000000"/>
        </w:rPr>
        <w:t xml:space="preserve">Наблюдения </w:t>
      </w:r>
      <w:r w:rsidRPr="00546431">
        <w:rPr>
          <w:rFonts w:ascii="Times New Roman" w:hAnsi="Times New Roman"/>
          <w:color w:val="000000"/>
        </w:rPr>
        <w:t>за высотой Солнца над горизонтом, за изменением длины тени от предметов в течение светового дня, за фазами Луны; наблюдения за погодой.</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b/>
          <w:bCs/>
          <w:color w:val="000000"/>
        </w:rPr>
        <w:t xml:space="preserve">Взаимодействие сил природы  </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color w:val="000000"/>
        </w:rPr>
        <w:t xml:space="preserve">Влияние Солнца на сушу. Тепловые пояса Земли и смена времен года. Вода. Вода на Земле. Водоемы естественные: океан, море, озеро, река, болото. Водоемы искусственные - пруд, водохранилище, каналы. Три состояния воды. Вода в атмосфере. Снег, лед. Свойства воды. Вода - растворитель. Очистка воды от примесей фильтрованием. Вода - одно из условий жизни на Земле. Вода в быту. Воздух. Представление </w:t>
      </w:r>
      <w:r w:rsidRPr="00546431">
        <w:rPr>
          <w:rFonts w:ascii="Times New Roman" w:hAnsi="Times New Roman"/>
          <w:color w:val="000000"/>
        </w:rPr>
        <w:lastRenderedPageBreak/>
        <w:t>о его составе. Свойства воздуха. Воздух как условие горения. Что такое ветер. Значение воздуха для растений, животных и человека. Взаимосвязи и взаимозависимости между компонентами неживой природы. Явления природы. Круговорот воды в природе. Представление о стихийных бедствиях на Земле. Стихийные бедствия, возможные в местности, где находится школа. Изменение поверхности Земли под воздействием Солнца, воды, ветра и деятельности человека. Охрана суши, воды и воздуха от загрязнения вредными веществами.</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i/>
          <w:iCs/>
          <w:color w:val="000000"/>
        </w:rPr>
        <w:t xml:space="preserve">Практические работы. </w:t>
      </w:r>
      <w:r w:rsidRPr="00546431">
        <w:rPr>
          <w:rFonts w:ascii="Times New Roman" w:hAnsi="Times New Roman"/>
          <w:color w:val="000000"/>
        </w:rPr>
        <w:t>Определение свойств воздуха и воды; измерение температуры воздуха и воды; растворение в воде веществ, фильтрование; определение направления ветра с помощью флюгера.</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i/>
          <w:iCs/>
          <w:color w:val="000000"/>
        </w:rPr>
        <w:t xml:space="preserve">Экскурсия к водоему: </w:t>
      </w:r>
      <w:r w:rsidRPr="00546431">
        <w:rPr>
          <w:rFonts w:ascii="Times New Roman" w:hAnsi="Times New Roman"/>
          <w:color w:val="000000"/>
        </w:rPr>
        <w:t>наблюдения за состоянием водоема в разное время года. Обсуждение правил поведения у водоема. Ознакомление с экологическим состоянием своей местности.</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b/>
          <w:bCs/>
          <w:color w:val="000000"/>
        </w:rPr>
        <w:t xml:space="preserve">Живая природа </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color w:val="000000"/>
        </w:rPr>
        <w:t>Царства живой природы: растения, животные, грибы, бактерии. Признаки живых организмов: дыхание, питание, движение, рост, размножение. Представление о взаимосвязи живых организмов с неживой природой, о связях между разными представителями живой природы. Многообразие растений и их роль в жизни человека. Водоросли, мхи, папоротники, хвойные и цветковые растения. Деревья, кустарники, травы. Дикорастущие и культурные растения. Овощи и фрукты. Части растений, которые мы едим. Плоды и корнеплоды. Условия, необходимые для жизни растений. Животные. Представление о группах животных: насекомые, рыбы, земноводные, пресмыкающиеся, птицы, млекопитающие; разнообразие животных. Особенности питания и размножения. Дикие и домашние животные. Правила поведения с домашними животными. Грибы - съедобные и ядовитые, их разнообразие. Бактерии, их роль в жизни живой природы и человека. Гигиена тела и жилища. Сохранение редких растений, животных. Красная книга. Красота и разнообразие природы России.</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i/>
          <w:iCs/>
          <w:color w:val="000000"/>
        </w:rPr>
        <w:t xml:space="preserve">Практические работы. </w:t>
      </w:r>
      <w:r w:rsidRPr="00546431">
        <w:rPr>
          <w:rFonts w:ascii="Times New Roman" w:hAnsi="Times New Roman"/>
          <w:color w:val="000000"/>
        </w:rPr>
        <w:t>Проращивание семян; наблюдение за развитием растений в разных условиях; наблюдение и уход за комнатными растениями, за животными в уголке живой природы; работы с коллекциями животных и гербарными экземплярами растений; рассматривание и классификация плодов и семян; рассматривание строения плода и корнеплода; различение ядовитых грибов.</w:t>
      </w:r>
    </w:p>
    <w:p w:rsidR="00546431" w:rsidRPr="00546431" w:rsidRDefault="00546431" w:rsidP="00546431">
      <w:pPr>
        <w:autoSpaceDE w:val="0"/>
        <w:autoSpaceDN w:val="0"/>
        <w:adjustRightInd w:val="0"/>
        <w:spacing w:after="0"/>
        <w:jc w:val="both"/>
        <w:rPr>
          <w:rFonts w:ascii="Times New Roman" w:hAnsi="Times New Roman"/>
          <w:color w:val="000000"/>
        </w:rPr>
      </w:pPr>
      <w:r w:rsidRPr="00546431">
        <w:rPr>
          <w:rFonts w:ascii="Times New Roman" w:hAnsi="Times New Roman"/>
          <w:i/>
          <w:iCs/>
          <w:color w:val="000000"/>
        </w:rPr>
        <w:t xml:space="preserve">Экскурсия </w:t>
      </w:r>
      <w:r w:rsidRPr="00546431">
        <w:rPr>
          <w:rFonts w:ascii="Times New Roman" w:hAnsi="Times New Roman"/>
          <w:color w:val="000000"/>
        </w:rPr>
        <w:t>в природу, в зоопарк, в ботанический сад.</w:t>
      </w:r>
    </w:p>
    <w:p w:rsidR="00546431" w:rsidRPr="00546431" w:rsidRDefault="00546431" w:rsidP="00546431">
      <w:pPr>
        <w:autoSpaceDE w:val="0"/>
        <w:autoSpaceDN w:val="0"/>
        <w:adjustRightInd w:val="0"/>
        <w:spacing w:after="0"/>
        <w:jc w:val="both"/>
        <w:rPr>
          <w:rFonts w:ascii="Times New Roman" w:hAnsi="Times New Roman"/>
          <w:b/>
          <w:bCs/>
        </w:rPr>
      </w:pPr>
      <w:r>
        <w:rPr>
          <w:rFonts w:ascii="Times New Roman" w:hAnsi="Times New Roman"/>
          <w:b/>
          <w:bCs/>
        </w:rPr>
        <w:t>3 класс</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Природные условия Земли </w:t>
      </w:r>
      <w:r w:rsidRPr="00546431">
        <w:rPr>
          <w:rFonts w:ascii="Times New Roman" w:hAnsi="Times New Roman"/>
        </w:rPr>
        <w:t xml:space="preserve"> </w:t>
      </w:r>
      <w:r w:rsidRPr="00546431">
        <w:rPr>
          <w:rFonts w:ascii="Times New Roman" w:hAnsi="Times New Roman"/>
          <w:b/>
          <w:bCs/>
        </w:rPr>
        <w:t xml:space="preserve">Человек и природа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Особенности планеты Земля (обобщение знаний предыдущих лет обучения).</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Погода. Показатели погоды: температура воздуха, направление и сила ветра, атмосферные осадки, наличие облаков. Народные приметы погоды. Предсказание погоды и его значение в жизни людей. Наблюдение за погодой своего края. Представление о климате, климат родного края. Почва. Состав почвы. Значение для живой природы и для хозяйственной жизни человека. Свойства почвы (плодородие). Охрана почв. Природная зона как взаимосвязь живых организмов с неживой природой. Приспособленность организмов к условиям окружающей среды.</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Практические работы. </w:t>
      </w:r>
      <w:r w:rsidRPr="00546431">
        <w:rPr>
          <w:rFonts w:ascii="Times New Roman" w:hAnsi="Times New Roman"/>
        </w:rPr>
        <w:t>Нахождение на физической карте мира материков, океанов, тепловых поясов; фиксация показателей погоды и ее изменений в своей местности, сравнение с другими территориями России. Определение состава почвы. Ознакомление с картой природных зон.</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Человек в далеком прошлом </w:t>
      </w:r>
      <w:r w:rsidRPr="00546431">
        <w:rPr>
          <w:rFonts w:ascii="Times New Roman" w:hAnsi="Times New Roman"/>
        </w:rPr>
        <w:t xml:space="preserve"> </w:t>
      </w:r>
      <w:r w:rsidRPr="00546431">
        <w:rPr>
          <w:rFonts w:ascii="Times New Roman" w:hAnsi="Times New Roman"/>
          <w:b/>
          <w:bCs/>
        </w:rPr>
        <w:t xml:space="preserve">Человек и общество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Природные условия, в которых появился человек. Представления о природных зонах Африки. Особенности жизни древних людей. Наследие Древнего мира. Лента времени (год, век, тысячелетие).</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Практические работы. </w:t>
      </w:r>
      <w:r w:rsidRPr="00546431">
        <w:rPr>
          <w:rFonts w:ascii="Times New Roman" w:hAnsi="Times New Roman"/>
        </w:rPr>
        <w:t>Ориентирование на физической карте и карте природных зон; соотнесение: год-век, век-тысячелетие.</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Исследовательская работа. </w:t>
      </w:r>
      <w:r w:rsidRPr="00546431">
        <w:rPr>
          <w:rFonts w:ascii="Times New Roman" w:hAnsi="Times New Roman"/>
        </w:rPr>
        <w:t>Роль живописи (музыки, танца, скульптуры, литературы...) в жизни человека.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Экскурсии </w:t>
      </w:r>
      <w:r w:rsidRPr="00546431">
        <w:rPr>
          <w:rFonts w:ascii="Times New Roman" w:hAnsi="Times New Roman"/>
        </w:rPr>
        <w:t>в зоопарк, в ботанический сад, в краеведческий музей (с учетом возможностей).</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Земли восточных славян </w:t>
      </w:r>
      <w:r w:rsidRPr="00546431">
        <w:rPr>
          <w:rFonts w:ascii="Times New Roman" w:hAnsi="Times New Roman"/>
        </w:rPr>
        <w:t xml:space="preserve">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Человек и природа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 xml:space="preserve">Природная зона степей. Единство почв, растительности и животного мира. Сезонные изменения в природе степей. Охрана почв, растительности и животного мира. Природная зона лесов. Единство почв, растительности и животного мира. Сезонные изменения в зоне лесов европейской части России. </w:t>
      </w:r>
      <w:r w:rsidRPr="00546431">
        <w:rPr>
          <w:rFonts w:ascii="Times New Roman" w:hAnsi="Times New Roman"/>
        </w:rPr>
        <w:lastRenderedPageBreak/>
        <w:t>Листопад. Распространение плодов и семян в природе. Перелетные и зимующие птицы. Сравнение природных условий лесной и степной зон. Меры по сохранению леса.</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общество</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Зависимость жизни и занятий населения от природных условий в степной и лесной зонах. Освоение человеком законов жизни природы. Народный календарь, определяющий сезонный труд людей. Пословицы, поговорки. Расселение славян. Путь «из варяг в греки». Образование Древнерусского государства. Первые русские князья. Принятие Русью христианства. Основные религии народов России: православие, ислам, буддизм, иудаизм. Князь Владимир. Ярослав Мудрый. Культура: устное народное творчество, письменность, материальная культура. Ордынское нашествие. Александр Невский и Ледовое побоище. Представления о национальных героях и важнейших событиях в Древнерусском государстве.</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Практические работы. </w:t>
      </w:r>
      <w:r w:rsidRPr="00546431">
        <w:rPr>
          <w:rFonts w:ascii="Times New Roman" w:hAnsi="Times New Roman"/>
        </w:rPr>
        <w:t>Ориентирование на карте природных зон России; работа с натуральными объектами, коллекциями, гербарными экземплярами растений степной зоны и зоны лесов; составление цепей питания; подбор загадок, пословиц и поговорок на темы о природе, дружбе и труде народа; коллективное создание макетов славянских поселений в зоне степи и в зоне лесов. Составление кроссвордов.</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Исследовательская работа</w:t>
      </w:r>
      <w:r w:rsidRPr="00546431">
        <w:rPr>
          <w:rFonts w:ascii="Times New Roman" w:hAnsi="Times New Roman"/>
        </w:rPr>
        <w:t>. Образ жизни, повадки лесных животных. Занятия и быт современных людей в лесной зоне</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(в зоне степей). Духовная и материальная культура древних русичей. История одного из древних городов.</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Экскурсии </w:t>
      </w:r>
      <w:r w:rsidRPr="00546431">
        <w:rPr>
          <w:rFonts w:ascii="Times New Roman" w:hAnsi="Times New Roman"/>
        </w:rPr>
        <w:t>в исторический, краеведческий музеи, в заповедник или заказник (с учетом возможностей).</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Московское государство   </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природа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Залесский край. Законы лесной жизни. Природные сообщества: лес, луг, водоем, их значение. Круговорот веществ. Изменения в природе, связанные с деятельностью человека. Правила безопасного поведения в лесу и на водоемах. Ядовитые растения леса и луга. Ядовитые грибы.</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общество</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Основание Москвы, объединение вокруг Москвы русских земель. Дмитрий Донской и Куликовская битва. Освобождение от ордынского ига. Культура Московской Руси. Человек -член общества, носитель и создатель культуры. Культура общения в многонациональном государстве с представителями разных национальностей. Исторические достопримечательности Москвы. Золотое кольцо России. Иван IV Грозный.</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Практические работы. </w:t>
      </w:r>
      <w:r w:rsidRPr="00546431">
        <w:rPr>
          <w:rFonts w:ascii="Times New Roman" w:hAnsi="Times New Roman"/>
        </w:rPr>
        <w:t>Ориентирование на физической карте России и мира, на исторических картах; составление цепей питания; узнавание ядовитых растений и грибов; моделирование вариантов вмешательства человека в природные сообщества и их последствия; применение правил поведения в лесу и у водоемов.</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Экскурсии </w:t>
      </w:r>
      <w:r w:rsidRPr="00546431">
        <w:rPr>
          <w:rFonts w:ascii="Times New Roman" w:hAnsi="Times New Roman"/>
        </w:rPr>
        <w:t>в лес, к озеру, реке или к болоту (с учетом возможностей).</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Путь от Руси к России  </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общество</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Расширение пределов страны. Русские первопроходцы. Освоение Сибири. Природа Сибири. Тайга. Тундра. Арктика. Коренное население Сибири. Путешествие Афанасия Никитина. Ознакомление с природой Индии. Поход Семена Дежнева. Начальные представления о народах России, об их общей исторической судьбе, о единстве народов нашей страны. Борьба русского народа против иноземных захватчиков в начале XVII века. Кузьма Минин. Дмитрий Пожарский. Активная роль человека в обществе.</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Краеведение (в течение года). </w:t>
      </w:r>
      <w:r w:rsidRPr="00546431">
        <w:rPr>
          <w:rFonts w:ascii="Times New Roman" w:hAnsi="Times New Roman"/>
        </w:rPr>
        <w:t>Изучение рельефа, почв, природных сообществ родного края, запоминание растений, животных, грибов (в т.ч. охраняемых), усвоение правил поведения в природе, ориентирование на местности. Родной край в изучаемый исторический период: территориальная принадлежность, коренное население. Названия разных народов, проживающих в данной местности, их обычаи, характерные особенности быта, культура. Важные сведения из истории родного края. Святыни родного края. Особенности хозяйственной деятельности.</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Исследовательская работа. </w:t>
      </w:r>
      <w:r w:rsidRPr="00546431">
        <w:rPr>
          <w:rFonts w:ascii="Times New Roman" w:hAnsi="Times New Roman"/>
        </w:rPr>
        <w:t>Жизнь людей в тайге (тундре) в настоящее время.</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lastRenderedPageBreak/>
        <w:t xml:space="preserve">Экскурсии </w:t>
      </w:r>
      <w:r w:rsidRPr="00546431">
        <w:rPr>
          <w:rFonts w:ascii="Times New Roman" w:hAnsi="Times New Roman"/>
        </w:rPr>
        <w:t>в краеведческий музей, в художественную галерею, в музей прикладного искусства (с учетом возможностей).</w:t>
      </w:r>
    </w:p>
    <w:p w:rsidR="00546431" w:rsidRPr="00546431" w:rsidRDefault="00546431" w:rsidP="00546431">
      <w:pPr>
        <w:autoSpaceDE w:val="0"/>
        <w:autoSpaceDN w:val="0"/>
        <w:adjustRightInd w:val="0"/>
        <w:spacing w:after="0"/>
        <w:jc w:val="both"/>
        <w:rPr>
          <w:rFonts w:ascii="Times New Roman" w:hAnsi="Times New Roman"/>
          <w:b/>
          <w:bCs/>
        </w:rPr>
      </w:pPr>
      <w:r>
        <w:rPr>
          <w:rFonts w:ascii="Times New Roman" w:hAnsi="Times New Roman"/>
          <w:b/>
          <w:bCs/>
        </w:rPr>
        <w:t>4 класс</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Человек и окружающий мир </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природа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Взаимосвязи между человеком, природой и миром, созданным человеком. Энергия источник движения. Человек познает самого себя. Клетка -основа строения и роста живых организмов. Рост и развитие человека. Ваша родословная. Тело человека: опорно-двигательная система. Изобретение микроскопа, открытие микроорганизмов. Кожа. Младший школьник. Правила здорового образа жизни: правила гигиены, режим труда и отдыха, физкультура и спорт. Лекарственные растения. Первая помощь при переломах и порезах.</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общество</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Условия жизни европейцев в Средние века. Эпидемии и борьба с ними. Расширение знаний о Земле. Открытие Америки Христофором Колумбом. Кругосветное плавание Фернана Магеллана. Представление о странах мира, о разных народах, об их культуре и особенностях быта.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Практические работы. </w:t>
      </w:r>
      <w:r w:rsidRPr="00546431">
        <w:rPr>
          <w:rFonts w:ascii="Times New Roman" w:hAnsi="Times New Roman"/>
        </w:rPr>
        <w:t>Осенние работы на пришкольном участке; составление комплекса упражнений утренней гимнастики; составление режима дня; определение своего роста и веса; наблюдение за работой мышц и их утомляемостью; рассматривание клетки под микроскопом; оказание первой помощи при ушибах и порезах; изучение внешнего вида лекарственных растений при рассматривании гербарных образцов; работа с картами: контурной, физической, природных зон.</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Исследовательская работа. </w:t>
      </w:r>
      <w:r w:rsidRPr="00546431">
        <w:rPr>
          <w:rFonts w:ascii="Times New Roman" w:hAnsi="Times New Roman"/>
        </w:rPr>
        <w:t>История развития транспортных средств. Транспорт будущего. Открытие Америки, ее природа, население.</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Экскурсии </w:t>
      </w:r>
      <w:r w:rsidRPr="00546431">
        <w:rPr>
          <w:rFonts w:ascii="Times New Roman" w:hAnsi="Times New Roman"/>
        </w:rPr>
        <w:t xml:space="preserve">в планетарий, в музей </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Преобразования в России  </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общество</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Россия при Петре I. Санкт-Петербург: достопримечательности (Зимний дворец, памятник Петру I - Медный всадник, разводные мосты через Неву и др.). М.В. Ломоносов - основоположник русской науки. Ведущая роль образования, труда, значение творчества в жизни человека и общества.</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природа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Горное дело: горные породы и минералы (гранит, известняк, мрамор, соль, руды металлов, горючие полезные ископаемые), происхождение полезных ископаемых, их свойства и разработка. Значение полезных ископаемых в хозяйственной деятельности человека, бережное отношение людей к полезным ископаемым. Полезные ископаемые родного края (2-3 примера). Люди, занятые горным делом.</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общество</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Развитие русского военного искусства. А.В. Суворов. Отечественная война 1812 г. М.И. Кутузов. План местности.</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Практические работы. </w:t>
      </w:r>
      <w:r w:rsidRPr="00546431">
        <w:rPr>
          <w:rFonts w:ascii="Times New Roman" w:hAnsi="Times New Roman"/>
        </w:rPr>
        <w:t>Определение состава и свойств полезных ископаемых (гранита и известняка, песка и глины), работа с коллекциями горных пород и минералов; работа с физической картой России (полезные ископаемые); работа с исторической картой; составление плана комнаты, школьного или садового участка.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Исследовательская работа. </w:t>
      </w:r>
      <w:r w:rsidRPr="00546431">
        <w:rPr>
          <w:rFonts w:ascii="Times New Roman" w:hAnsi="Times New Roman"/>
        </w:rPr>
        <w:t>Петербург -один из прекраснейших городов мира.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Экскурсии </w:t>
      </w:r>
      <w:r w:rsidRPr="00546431">
        <w:rPr>
          <w:rFonts w:ascii="Times New Roman" w:hAnsi="Times New Roman"/>
        </w:rPr>
        <w:t>в краеведческий, исторический, минералогический музеи</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Мир человека в Новое время  </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природа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Открытие новых земель: северные земли России, Антарктида, Австралия, Уссурийский край. Особенности природы России в сравнении с природой других материков. Природные зоны гор.</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общество</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События в России в начале ХХ века. Развитие промышленности. Ликвидация безграмотности. Образование СССР.</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 xml:space="preserve">Великая Отечественная война (1941-1945). Государства - участники войны. Герои Великой Отечественной войны. Судьба родного края в этот период. Развитие науки и техники. Сельское хозяйство: растениеводство, животноводство. Выращивание овощных и цветковых культур на </w:t>
      </w:r>
      <w:r w:rsidRPr="00546431">
        <w:rPr>
          <w:rFonts w:ascii="Times New Roman" w:hAnsi="Times New Roman"/>
        </w:rPr>
        <w:lastRenderedPageBreak/>
        <w:t>пришкольном участке. Особенности сельского хозяйства родного края. Отношения между городом и селом.</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природа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Экологические проблемы России и вашей местности. Положительное и отрицательное влияние человека на природу (в т.ч. на природу родного края). Охрана природы. Заповедники и национальные парки. Красная книга России. Новые знания о человеке. И.П. Павлов.</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Открытие нервной системы (как нервная система управляет работой всех органов организма). Нервная система и органы чувств. Система кровообращения. Первая помощь при кровотечениях. Дыхательная система. Болезни дыхательных путей и их профилактика. Пищеварительная система. Правильное питание и здоровье. Гигиена ротовой полости и зубов. Выделительная система и ее значение для организма. Правила здорового образа жизни: правильное питание, полезные и вредные привычки. Личная ответственность каждого человека за состояние своего здоровья и здоровье окружающих его людей. Внимательное и уважительное отношение к людям с ограниченными</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возможностями здоровья.</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Практические работы. </w:t>
      </w:r>
      <w:r w:rsidRPr="00546431">
        <w:rPr>
          <w:rFonts w:ascii="Times New Roman" w:hAnsi="Times New Roman"/>
        </w:rPr>
        <w:t>Сбор материала о судьбе края в обозначенный исторический период; оказание первой помощи при легких травмах; подсчет ударов пульса в спокойном состоянии и после физических упражнений; определение количества дыхательных движений в минуту; составление меню с учетом содержания необходимых для организма веществ; весенние работы на пришкольном участке; работа с картами:</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физической, политической, природных зон России и мира, с контурными картами.</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Исследовательская работа. </w:t>
      </w:r>
      <w:r w:rsidRPr="00546431">
        <w:rPr>
          <w:rFonts w:ascii="Times New Roman" w:hAnsi="Times New Roman"/>
        </w:rPr>
        <w:t>Как работают органы чувств. Витамины в жизни человека.</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Экскурсии </w:t>
      </w:r>
      <w:r w:rsidRPr="00546431">
        <w:rPr>
          <w:rFonts w:ascii="Times New Roman" w:hAnsi="Times New Roman"/>
        </w:rPr>
        <w:t>в краеведческий, исторический музеи (с учетом возможностей).</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Современная Россия  </w:t>
      </w:r>
    </w:p>
    <w:p w:rsidR="00546431" w:rsidRPr="00546431" w:rsidRDefault="00546431" w:rsidP="00546431">
      <w:pPr>
        <w:autoSpaceDE w:val="0"/>
        <w:autoSpaceDN w:val="0"/>
        <w:adjustRightInd w:val="0"/>
        <w:spacing w:after="0"/>
        <w:jc w:val="both"/>
        <w:rPr>
          <w:rFonts w:ascii="Times New Roman" w:hAnsi="Times New Roman"/>
          <w:b/>
          <w:bCs/>
        </w:rPr>
      </w:pPr>
      <w:r w:rsidRPr="00546431">
        <w:rPr>
          <w:rFonts w:ascii="Times New Roman" w:hAnsi="Times New Roman"/>
          <w:b/>
          <w:bCs/>
        </w:rPr>
        <w:t>Человек и общество</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Наша Родина - Россия, Российская Федерация. Ценностно-смысловое содержание понятия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-Основной закон Российской Федерации. Права ребенка. Государственное устройство. Президент Российской Федерации -глава государства. Ответственность главы государства за социальное и духовно-нравственное благополучие граждан. Обязанности граждан, их права. Нравственные нормы жизни. Праздник в жизни общества как средство укрепления общественной солидарности и упрочения духовно-нравственной связи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Россия на карте, государственная граница России. Москва -столица государства. Святыни Москвы - святыни России. Достопримечательности Москвы: Кремль, Красная площадь, Большой театр и др. Герб Москвы. Расположение Москвы на карте.</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rPr>
        <w:t>Государства - соседи России. Россия - многонациональное государство. Народы, населяющие Россию, их обычаи, характерные особенности быта (по выбору). Уважение к культуре, языку, религии, истории народов России. Духовно-нравственные и культурные ценности – основа жизнеспособности общества. Выдающиеся люди разных эпох как носители базовых национальных ценностей.</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b/>
          <w:bCs/>
        </w:rPr>
        <w:t xml:space="preserve">Краеведение </w:t>
      </w:r>
      <w:r w:rsidRPr="00546431">
        <w:rPr>
          <w:rFonts w:ascii="Times New Roman" w:hAnsi="Times New Roman"/>
        </w:rPr>
        <w:t>(в течение года). Родной край - часть России. Областные (краевые, республиканские) органы власти. Областная (краевая, республиканская) символика. Родной край в изучаемый исторический период: особенности хозяйственной деятельности, быта и культуры. Выдающиеся земляки.</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Исследовательская работа. </w:t>
      </w:r>
      <w:r w:rsidRPr="00546431">
        <w:rPr>
          <w:rFonts w:ascii="Times New Roman" w:hAnsi="Times New Roman"/>
        </w:rPr>
        <w:t>Наши соседи на планете Земля: Беларусь, Англия, Франция, Германия, Китай, Египет... (по выбору школьников).</w:t>
      </w:r>
    </w:p>
    <w:p w:rsidR="00546431" w:rsidRPr="00546431" w:rsidRDefault="00546431" w:rsidP="00546431">
      <w:pPr>
        <w:autoSpaceDE w:val="0"/>
        <w:autoSpaceDN w:val="0"/>
        <w:adjustRightInd w:val="0"/>
        <w:spacing w:after="0"/>
        <w:jc w:val="both"/>
        <w:rPr>
          <w:rFonts w:ascii="Times New Roman" w:hAnsi="Times New Roman"/>
        </w:rPr>
      </w:pPr>
      <w:r w:rsidRPr="00546431">
        <w:rPr>
          <w:rFonts w:ascii="Times New Roman" w:hAnsi="Times New Roman"/>
          <w:i/>
          <w:iCs/>
        </w:rPr>
        <w:t xml:space="preserve">Экскурсии </w:t>
      </w:r>
      <w:r w:rsidRPr="00546431">
        <w:rPr>
          <w:rFonts w:ascii="Times New Roman" w:hAnsi="Times New Roman"/>
        </w:rPr>
        <w:t>в краеведческий музей, художественную галерею, музей прикладного искусства (с учетом возможностей).</w:t>
      </w:r>
    </w:p>
    <w:p w:rsidR="00546431" w:rsidRDefault="00546431" w:rsidP="00546431">
      <w:pPr>
        <w:autoSpaceDE w:val="0"/>
        <w:autoSpaceDN w:val="0"/>
        <w:adjustRightInd w:val="0"/>
        <w:spacing w:after="0" w:line="240" w:lineRule="auto"/>
        <w:jc w:val="center"/>
        <w:rPr>
          <w:rFonts w:ascii="Times New Roman" w:hAnsi="Times New Roman"/>
          <w:b/>
          <w:bCs/>
        </w:rPr>
      </w:pPr>
      <w:r>
        <w:rPr>
          <w:rFonts w:ascii="Times New Roman" w:hAnsi="Times New Roman"/>
          <w:b/>
          <w:bCs/>
          <w:sz w:val="32"/>
          <w:szCs w:val="32"/>
        </w:rPr>
        <w:t xml:space="preserve">  </w:t>
      </w:r>
      <w:r w:rsidRPr="00546431">
        <w:rPr>
          <w:rFonts w:ascii="Times New Roman" w:hAnsi="Times New Roman"/>
          <w:b/>
          <w:bCs/>
        </w:rPr>
        <w:t xml:space="preserve">Тематическое планирование </w:t>
      </w:r>
    </w:p>
    <w:p w:rsidR="00546431" w:rsidRPr="00DB6727" w:rsidRDefault="00546431" w:rsidP="00546431">
      <w:pPr>
        <w:autoSpaceDE w:val="0"/>
        <w:autoSpaceDN w:val="0"/>
        <w:adjustRightInd w:val="0"/>
        <w:spacing w:after="0" w:line="240" w:lineRule="auto"/>
        <w:rPr>
          <w:rFonts w:ascii="Times New Roman" w:hAnsi="Times New Roman"/>
          <w:b/>
          <w:bCs/>
        </w:rPr>
      </w:pPr>
      <w:r w:rsidRPr="00546431">
        <w:rPr>
          <w:rFonts w:ascii="Times New Roman" w:hAnsi="Times New Roman"/>
          <w:b/>
          <w:bCs/>
        </w:rPr>
        <w:t>1 класс. (66 часов)</w:t>
      </w:r>
    </w:p>
    <w:tbl>
      <w:tblPr>
        <w:tblStyle w:val="afe"/>
        <w:tblpPr w:leftFromText="180" w:rightFromText="180" w:vertAnchor="text" w:tblpY="1"/>
        <w:tblOverlap w:val="never"/>
        <w:tblW w:w="9464" w:type="dxa"/>
        <w:tblLayout w:type="fixed"/>
        <w:tblLook w:val="04A0"/>
      </w:tblPr>
      <w:tblGrid>
        <w:gridCol w:w="8755"/>
        <w:gridCol w:w="709"/>
      </w:tblGrid>
      <w:tr w:rsidR="00546431" w:rsidRPr="00546431" w:rsidTr="00A37F3F">
        <w:trPr>
          <w:trHeight w:val="30"/>
        </w:trPr>
        <w:tc>
          <w:tcPr>
            <w:tcW w:w="8755" w:type="dxa"/>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09" w:type="dxa"/>
          </w:tcPr>
          <w:p w:rsidR="00546431" w:rsidRPr="00546431" w:rsidRDefault="00546431" w:rsidP="00546431">
            <w:pPr>
              <w:rPr>
                <w:rFonts w:ascii="Times New Roman" w:hAnsi="Times New Roman"/>
              </w:rPr>
            </w:pPr>
            <w:r w:rsidRPr="00546431">
              <w:rPr>
                <w:rFonts w:ascii="Times New Roman" w:hAnsi="Times New Roman"/>
                <w:b/>
                <w:bCs/>
              </w:rPr>
              <w:t xml:space="preserve">   Кол</w:t>
            </w:r>
            <w:r w:rsidR="00DB6727">
              <w:rPr>
                <w:rFonts w:ascii="Times New Roman" w:hAnsi="Times New Roman"/>
                <w:b/>
                <w:bCs/>
              </w:rPr>
              <w:lastRenderedPageBreak/>
              <w:t>час</w:t>
            </w:r>
          </w:p>
        </w:tc>
      </w:tr>
      <w:tr w:rsidR="00546431" w:rsidRPr="00546431" w:rsidTr="00A37F3F">
        <w:trPr>
          <w:trHeight w:val="227"/>
        </w:trPr>
        <w:tc>
          <w:tcPr>
            <w:tcW w:w="9464" w:type="dxa"/>
            <w:gridSpan w:val="2"/>
          </w:tcPr>
          <w:p w:rsidR="00546431" w:rsidRPr="00546431" w:rsidRDefault="00546431" w:rsidP="00546431">
            <w:pPr>
              <w:autoSpaceDE w:val="0"/>
              <w:autoSpaceDN w:val="0"/>
              <w:adjustRightInd w:val="0"/>
              <w:jc w:val="center"/>
              <w:rPr>
                <w:rFonts w:ascii="Times New Roman" w:hAnsi="Times New Roman"/>
                <w:b/>
                <w:bCs/>
              </w:rPr>
            </w:pPr>
            <w:r w:rsidRPr="00546431">
              <w:rPr>
                <w:rFonts w:ascii="Times New Roman" w:hAnsi="Times New Roman"/>
                <w:b/>
                <w:bCs/>
                <w:i/>
                <w:iCs/>
              </w:rPr>
              <w:lastRenderedPageBreak/>
              <w:t xml:space="preserve">Окружающий мир: природа, общество, труд </w:t>
            </w:r>
            <w:r w:rsidRPr="00546431">
              <w:rPr>
                <w:rFonts w:ascii="Times New Roman" w:hAnsi="Times New Roman"/>
                <w:i/>
                <w:iCs/>
              </w:rPr>
              <w:t>(9 часов)</w:t>
            </w:r>
          </w:p>
        </w:tc>
      </w:tr>
      <w:tr w:rsidR="00546431" w:rsidRPr="00546431" w:rsidTr="00A37F3F">
        <w:trPr>
          <w:trHeight w:val="59"/>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 Где мы живем.  Россия. </w:t>
            </w:r>
            <w:r w:rsidRPr="00546431">
              <w:rPr>
                <w:rFonts w:ascii="Times New Roman" w:hAnsi="Times New Roman"/>
                <w:i/>
              </w:rPr>
              <w:t>Республика Башкортостан. Город Стерлитамак.</w:t>
            </w:r>
          </w:p>
        </w:tc>
        <w:tc>
          <w:tcPr>
            <w:tcW w:w="709" w:type="dxa"/>
          </w:tcPr>
          <w:p w:rsidR="00546431" w:rsidRPr="00546431" w:rsidRDefault="00546431" w:rsidP="00546431">
            <w:pPr>
              <w:autoSpaceDE w:val="0"/>
              <w:autoSpaceDN w:val="0"/>
              <w:adjustRightInd w:val="0"/>
              <w:rPr>
                <w:rFonts w:ascii="Times New Roman" w:hAnsi="Times New Roman"/>
                <w:iCs/>
                <w:color w:val="000000"/>
              </w:rPr>
            </w:pPr>
            <w:r w:rsidRPr="00546431">
              <w:rPr>
                <w:rFonts w:ascii="Times New Roman" w:hAnsi="Times New Roman"/>
                <w:iCs/>
                <w:color w:val="000000"/>
              </w:rPr>
              <w:t>1</w:t>
            </w:r>
          </w:p>
        </w:tc>
      </w:tr>
      <w:tr w:rsidR="00546431" w:rsidRPr="00546431" w:rsidTr="00A37F3F">
        <w:trPr>
          <w:trHeight w:val="30"/>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 Школа (экскурсия по школе)</w:t>
            </w:r>
            <w:r w:rsidRPr="00546431">
              <w:rPr>
                <w:rFonts w:ascii="Times New Roman" w:hAnsi="Times New Roman"/>
                <w:spacing w:val="-4"/>
              </w:rPr>
              <w:t xml:space="preserve"> </w:t>
            </w:r>
            <w:r w:rsidRPr="00546431">
              <w:rPr>
                <w:rFonts w:ascii="Times New Roman" w:hAnsi="Times New Roman"/>
                <w:i/>
                <w:spacing w:val="-4"/>
              </w:rPr>
              <w:t>Правила поведения в школе</w:t>
            </w:r>
            <w:r w:rsidRPr="00546431">
              <w:rPr>
                <w:rFonts w:ascii="Times New Roman" w:hAnsi="Times New Roman"/>
                <w:spacing w:val="-4"/>
              </w:rPr>
              <w:t>.</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29"/>
        </w:trPr>
        <w:tc>
          <w:tcPr>
            <w:tcW w:w="8755" w:type="dxa"/>
          </w:tcPr>
          <w:p w:rsidR="00546431" w:rsidRPr="00546431" w:rsidRDefault="00546431" w:rsidP="00546431">
            <w:pPr>
              <w:rPr>
                <w:rFonts w:ascii="Times New Roman" w:hAnsi="Times New Roman"/>
              </w:rPr>
            </w:pPr>
            <w:r w:rsidRPr="00546431">
              <w:rPr>
                <w:rFonts w:ascii="Times New Roman" w:hAnsi="Times New Roman"/>
              </w:rPr>
              <w:t xml:space="preserve">3. Труд людей </w:t>
            </w:r>
            <w:r w:rsidRPr="00546431">
              <w:rPr>
                <w:rFonts w:ascii="Times New Roman" w:hAnsi="Times New Roman"/>
                <w:i/>
              </w:rPr>
              <w:t>Профессии родителей.</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 Безопасный маршрут от дома к школе (занятие на улице). </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44"/>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 Что такое окружающий мир (экскурсия в лес, парк)</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44"/>
        </w:trPr>
        <w:tc>
          <w:tcPr>
            <w:tcW w:w="8755"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 xml:space="preserve">6. </w:t>
            </w:r>
            <w:r w:rsidRPr="00546431">
              <w:rPr>
                <w:rFonts w:ascii="Times New Roman" w:hAnsi="Times New Roman"/>
                <w:color w:val="4F4F4F"/>
              </w:rPr>
              <w:t>П</w:t>
            </w:r>
            <w:r w:rsidRPr="00546431">
              <w:rPr>
                <w:rFonts w:ascii="Times New Roman" w:hAnsi="Times New Roman"/>
                <w:color w:val="000000"/>
              </w:rPr>
              <w:t>рирода и ее изменчивость.</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14"/>
        </w:trPr>
        <w:tc>
          <w:tcPr>
            <w:tcW w:w="8755"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spacing w:val="-4"/>
              </w:rPr>
              <w:t xml:space="preserve">7. </w:t>
            </w:r>
            <w:r w:rsidRPr="00546431">
              <w:rPr>
                <w:rFonts w:ascii="Times New Roman" w:hAnsi="Times New Roman"/>
                <w:i/>
                <w:spacing w:val="-4"/>
              </w:rPr>
              <w:t>Природа Башкортостана осенью</w:t>
            </w:r>
            <w:r w:rsidRPr="00546431">
              <w:rPr>
                <w:rFonts w:ascii="Times New Roman" w:hAnsi="Times New Roman"/>
                <w:spacing w:val="-4"/>
              </w:rPr>
              <w:t xml:space="preserve">. </w:t>
            </w:r>
            <w:r w:rsidRPr="00546431">
              <w:rPr>
                <w:rFonts w:ascii="Times New Roman" w:hAnsi="Times New Roman"/>
                <w:i/>
                <w:spacing w:val="-4"/>
              </w:rPr>
              <w:t>Растения.</w:t>
            </w:r>
            <w:r w:rsidRPr="00546431">
              <w:rPr>
                <w:rFonts w:ascii="Times New Roman" w:hAnsi="Times New Roman"/>
                <w:spacing w:val="-4"/>
              </w:rPr>
              <w:t xml:space="preserve"> </w:t>
            </w:r>
            <w:r w:rsidRPr="00546431">
              <w:rPr>
                <w:rFonts w:ascii="Times New Roman" w:hAnsi="Times New Roman"/>
                <w:i/>
                <w:spacing w:val="-4"/>
              </w:rPr>
              <w:t>Мир грибов Башкортостана. ОБЖ  Съедобные и ядовитые грибы.</w:t>
            </w:r>
          </w:p>
        </w:tc>
        <w:tc>
          <w:tcPr>
            <w:tcW w:w="709" w:type="dxa"/>
          </w:tcPr>
          <w:p w:rsidR="00546431" w:rsidRPr="00546431" w:rsidRDefault="00546431" w:rsidP="00546431">
            <w:pPr>
              <w:rPr>
                <w:rFonts w:ascii="Times New Roman" w:hAnsi="Times New Roman"/>
                <w:spacing w:val="-4"/>
              </w:rPr>
            </w:pPr>
            <w:r w:rsidRPr="00546431">
              <w:rPr>
                <w:rFonts w:ascii="Times New Roman" w:hAnsi="Times New Roman"/>
                <w:spacing w:val="-4"/>
              </w:rPr>
              <w:t>1</w:t>
            </w:r>
          </w:p>
        </w:tc>
      </w:tr>
      <w:tr w:rsidR="00546431" w:rsidRPr="00546431" w:rsidTr="00A37F3F">
        <w:trPr>
          <w:trHeight w:val="14"/>
        </w:trPr>
        <w:tc>
          <w:tcPr>
            <w:tcW w:w="8755"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spacing w:val="-4"/>
              </w:rPr>
              <w:t xml:space="preserve">8. </w:t>
            </w:r>
            <w:r w:rsidRPr="00546431">
              <w:rPr>
                <w:rFonts w:ascii="Times New Roman" w:hAnsi="Times New Roman"/>
                <w:i/>
                <w:spacing w:val="-4"/>
              </w:rPr>
              <w:t>Природа Башкортостана  осенью. Животные. Красная книга Башкирии.</w:t>
            </w:r>
          </w:p>
        </w:tc>
        <w:tc>
          <w:tcPr>
            <w:tcW w:w="709" w:type="dxa"/>
          </w:tcPr>
          <w:p w:rsidR="00546431" w:rsidRPr="00546431" w:rsidRDefault="00546431" w:rsidP="00546431">
            <w:pPr>
              <w:autoSpaceDE w:val="0"/>
              <w:autoSpaceDN w:val="0"/>
              <w:adjustRightInd w:val="0"/>
              <w:rPr>
                <w:rFonts w:ascii="Times New Roman" w:hAnsi="Times New Roman"/>
                <w:color w:val="4F4F4F"/>
              </w:rPr>
            </w:pPr>
            <w:r w:rsidRPr="00546431">
              <w:rPr>
                <w:rFonts w:ascii="Times New Roman" w:hAnsi="Times New Roman"/>
                <w:color w:val="4F4F4F"/>
              </w:rPr>
              <w:t>1</w:t>
            </w:r>
          </w:p>
        </w:tc>
      </w:tr>
      <w:tr w:rsidR="00546431" w:rsidRPr="00546431" w:rsidTr="00A37F3F">
        <w:trPr>
          <w:trHeight w:val="44"/>
        </w:trPr>
        <w:tc>
          <w:tcPr>
            <w:tcW w:w="8755"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 xml:space="preserve">9. </w:t>
            </w:r>
            <w:r w:rsidRPr="00546431">
              <w:rPr>
                <w:rFonts w:ascii="Times New Roman" w:hAnsi="Times New Roman"/>
                <w:color w:val="4F4F4F"/>
              </w:rPr>
              <w:t>П</w:t>
            </w:r>
            <w:r w:rsidRPr="00546431">
              <w:rPr>
                <w:rFonts w:ascii="Times New Roman" w:hAnsi="Times New Roman"/>
                <w:color w:val="000000"/>
              </w:rPr>
              <w:t xml:space="preserve">рирода – источник познания. </w:t>
            </w:r>
          </w:p>
        </w:tc>
        <w:tc>
          <w:tcPr>
            <w:tcW w:w="709" w:type="dxa"/>
          </w:tcPr>
          <w:p w:rsidR="00546431" w:rsidRPr="00546431" w:rsidRDefault="00546431" w:rsidP="00546431">
            <w:pPr>
              <w:autoSpaceDE w:val="0"/>
              <w:autoSpaceDN w:val="0"/>
              <w:adjustRightInd w:val="0"/>
              <w:rPr>
                <w:rFonts w:ascii="Times New Roman" w:hAnsi="Times New Roman"/>
                <w:iCs/>
                <w:color w:val="000000"/>
              </w:rPr>
            </w:pPr>
            <w:r w:rsidRPr="00546431">
              <w:rPr>
                <w:rFonts w:ascii="Times New Roman" w:hAnsi="Times New Roman"/>
                <w:iCs/>
                <w:color w:val="000000"/>
              </w:rPr>
              <w:t>1</w:t>
            </w:r>
          </w:p>
        </w:tc>
      </w:tr>
      <w:tr w:rsidR="00546431" w:rsidRPr="00546431" w:rsidTr="00A37F3F">
        <w:trPr>
          <w:trHeight w:val="14"/>
        </w:trPr>
        <w:tc>
          <w:tcPr>
            <w:tcW w:w="9464" w:type="dxa"/>
            <w:gridSpan w:val="2"/>
          </w:tcPr>
          <w:p w:rsidR="00546431" w:rsidRPr="00546431" w:rsidRDefault="00546431" w:rsidP="00546431">
            <w:pPr>
              <w:autoSpaceDE w:val="0"/>
              <w:autoSpaceDN w:val="0"/>
              <w:adjustRightInd w:val="0"/>
              <w:jc w:val="center"/>
              <w:rPr>
                <w:rFonts w:ascii="Times New Roman" w:hAnsi="Times New Roman"/>
                <w:b/>
                <w:bCs/>
              </w:rPr>
            </w:pPr>
            <w:r w:rsidRPr="00546431">
              <w:rPr>
                <w:rFonts w:ascii="Times New Roman" w:hAnsi="Times New Roman"/>
                <w:b/>
                <w:bCs/>
                <w:i/>
                <w:iCs/>
              </w:rPr>
              <w:t xml:space="preserve">Природа </w:t>
            </w:r>
            <w:r w:rsidRPr="00546431">
              <w:rPr>
                <w:rFonts w:ascii="Times New Roman" w:hAnsi="Times New Roman"/>
                <w:i/>
                <w:iCs/>
              </w:rPr>
              <w:t>(17 часов)</w:t>
            </w:r>
          </w:p>
        </w:tc>
      </w:tr>
      <w:tr w:rsidR="00546431" w:rsidRPr="00546431" w:rsidTr="00A37F3F">
        <w:trPr>
          <w:trHeight w:val="45"/>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10. Вселенная, или Космос.</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11. Земля – планета Солнечной системы.</w:t>
            </w:r>
          </w:p>
        </w:tc>
        <w:tc>
          <w:tcPr>
            <w:tcW w:w="709" w:type="dxa"/>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12. Значение воды на Земле.</w:t>
            </w:r>
            <w:r w:rsidRPr="00546431">
              <w:rPr>
                <w:rFonts w:ascii="Times New Roman" w:hAnsi="Times New Roman"/>
                <w:spacing w:val="-4"/>
              </w:rPr>
              <w:t xml:space="preserve"> </w:t>
            </w:r>
            <w:r w:rsidRPr="00546431">
              <w:rPr>
                <w:rFonts w:ascii="Times New Roman" w:hAnsi="Times New Roman"/>
                <w:i/>
                <w:spacing w:val="-4"/>
              </w:rPr>
              <w:t>Водоёмы Башкортостана. ОБЖ Правила поведения на водоёме</w:t>
            </w:r>
            <w:r w:rsidRPr="00546431">
              <w:rPr>
                <w:rFonts w:ascii="Times New Roman" w:hAnsi="Times New Roman"/>
                <w:spacing w:val="-4"/>
              </w:rPr>
              <w:t>.</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13. Значение воздуха на Земле.</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14. Разнообразие природы Земли.</w:t>
            </w:r>
          </w:p>
        </w:tc>
        <w:tc>
          <w:tcPr>
            <w:tcW w:w="709" w:type="dxa"/>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15. </w:t>
            </w:r>
            <w:r w:rsidRPr="00546431">
              <w:rPr>
                <w:rFonts w:ascii="Times New Roman" w:hAnsi="Times New Roman"/>
                <w:i/>
              </w:rPr>
              <w:t>Знакомство</w:t>
            </w:r>
            <w:r w:rsidRPr="00546431">
              <w:rPr>
                <w:rFonts w:ascii="Times New Roman" w:hAnsi="Times New Roman"/>
              </w:rPr>
              <w:t xml:space="preserve"> </w:t>
            </w:r>
            <w:r w:rsidRPr="00546431">
              <w:rPr>
                <w:rFonts w:ascii="Times New Roman" w:hAnsi="Times New Roman"/>
                <w:i/>
              </w:rPr>
              <w:t>с природой</w:t>
            </w:r>
            <w:r w:rsidRPr="00546431">
              <w:rPr>
                <w:rFonts w:ascii="Times New Roman" w:hAnsi="Times New Roman"/>
              </w:rPr>
              <w:t xml:space="preserve"> </w:t>
            </w:r>
            <w:r w:rsidRPr="00546431">
              <w:rPr>
                <w:rFonts w:ascii="Times New Roman" w:hAnsi="Times New Roman"/>
                <w:i/>
              </w:rPr>
              <w:t>родного края</w:t>
            </w:r>
            <w:r w:rsidRPr="00546431">
              <w:rPr>
                <w:rFonts w:ascii="Times New Roman" w:hAnsi="Times New Roman"/>
              </w:rPr>
              <w:t xml:space="preserve"> </w:t>
            </w:r>
            <w:r w:rsidRPr="00546431">
              <w:rPr>
                <w:rFonts w:ascii="Times New Roman" w:hAnsi="Times New Roman"/>
                <w:i/>
              </w:rPr>
              <w:t>(экскурсия на природу, в краеведческий</w:t>
            </w:r>
            <w:r w:rsidRPr="00546431">
              <w:rPr>
                <w:rFonts w:ascii="Times New Roman" w:hAnsi="Times New Roman"/>
              </w:rPr>
              <w:t xml:space="preserve"> </w:t>
            </w:r>
            <w:r w:rsidRPr="00546431">
              <w:rPr>
                <w:rFonts w:ascii="Times New Roman" w:hAnsi="Times New Roman"/>
                <w:i/>
              </w:rPr>
              <w:t>музей)</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 xml:space="preserve">16. </w:t>
            </w:r>
            <w:r w:rsidRPr="00546431">
              <w:rPr>
                <w:rFonts w:ascii="Times New Roman" w:hAnsi="Times New Roman"/>
                <w:color w:val="4F4F4F"/>
              </w:rPr>
              <w:t>Н</w:t>
            </w:r>
            <w:r w:rsidRPr="00546431">
              <w:rPr>
                <w:rFonts w:ascii="Times New Roman" w:hAnsi="Times New Roman"/>
                <w:color w:val="000000"/>
              </w:rPr>
              <w:t>еживая и живая природа.</w:t>
            </w:r>
            <w:r w:rsidRPr="00546431">
              <w:rPr>
                <w:rFonts w:ascii="Times New Roman" w:hAnsi="Times New Roman"/>
                <w:spacing w:val="-4"/>
              </w:rPr>
              <w:t xml:space="preserve"> </w:t>
            </w:r>
            <w:r w:rsidRPr="00546431">
              <w:rPr>
                <w:rFonts w:ascii="Times New Roman" w:hAnsi="Times New Roman"/>
                <w:i/>
                <w:spacing w:val="-4"/>
              </w:rPr>
              <w:t>Башкирский государственный заповедник.</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17. Живая природа (экскурсия в зоологический музей, ботанический сад, на природу).</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18. Царства живой природы. </w:t>
            </w:r>
            <w:r w:rsidRPr="00546431">
              <w:rPr>
                <w:rFonts w:ascii="Times New Roman" w:hAnsi="Times New Roman"/>
                <w:i/>
                <w:spacing w:val="-4"/>
              </w:rPr>
              <w:t>Башкирская дикая пчела. ОБЖ Укусы насекомых.</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19. Растения. Строение растений. </w:t>
            </w:r>
            <w:r w:rsidRPr="00546431">
              <w:rPr>
                <w:rFonts w:ascii="Times New Roman" w:hAnsi="Times New Roman"/>
                <w:i/>
                <w:spacing w:val="-4"/>
              </w:rPr>
              <w:t>Лекарственные травы Башкортостана.</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20. Разнообразие растений по внешней форме (экскурсия на школьный участок) </w:t>
            </w:r>
          </w:p>
        </w:tc>
        <w:tc>
          <w:tcPr>
            <w:tcW w:w="709" w:type="dxa"/>
          </w:tcPr>
          <w:p w:rsidR="00546431" w:rsidRPr="00546431" w:rsidRDefault="00546431" w:rsidP="00546431">
            <w:pPr>
              <w:autoSpaceDE w:val="0"/>
              <w:autoSpaceDN w:val="0"/>
              <w:adjustRightInd w:val="0"/>
              <w:rPr>
                <w:rFonts w:ascii="Times New Roman" w:hAnsi="Times New Roman"/>
                <w:iCs/>
                <w:color w:val="000000"/>
              </w:rPr>
            </w:pPr>
            <w:r w:rsidRPr="00546431">
              <w:rPr>
                <w:rFonts w:ascii="Times New Roman" w:hAnsi="Times New Roman"/>
                <w:iCs/>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21. Зависимость растений от природных условий. Растение и человек.</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22. Животные.</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23. Разнообразие растений и животных.</w:t>
            </w:r>
            <w:r w:rsidRPr="00546431">
              <w:rPr>
                <w:rFonts w:ascii="Times New Roman" w:hAnsi="Times New Roman"/>
                <w:spacing w:val="-4"/>
              </w:rPr>
              <w:t xml:space="preserve"> </w:t>
            </w:r>
            <w:r w:rsidRPr="00546431">
              <w:rPr>
                <w:rFonts w:ascii="Times New Roman" w:hAnsi="Times New Roman"/>
                <w:i/>
                <w:spacing w:val="-4"/>
              </w:rPr>
              <w:t>Разнообразие животных Башкортостана.</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 xml:space="preserve">24. </w:t>
            </w:r>
            <w:r w:rsidRPr="00546431">
              <w:rPr>
                <w:rFonts w:ascii="Times New Roman" w:hAnsi="Times New Roman"/>
                <w:color w:val="4F4F4F"/>
              </w:rPr>
              <w:t>П</w:t>
            </w:r>
            <w:r w:rsidRPr="00546431">
              <w:rPr>
                <w:rFonts w:ascii="Times New Roman" w:hAnsi="Times New Roman"/>
                <w:color w:val="000000"/>
              </w:rPr>
              <w:t>рирода и человек.</w:t>
            </w:r>
            <w:r w:rsidRPr="00546431">
              <w:rPr>
                <w:rFonts w:ascii="Times New Roman" w:hAnsi="Times New Roman"/>
                <w:spacing w:val="-4"/>
              </w:rPr>
              <w:t xml:space="preserve"> </w:t>
            </w:r>
            <w:r w:rsidRPr="00546431">
              <w:rPr>
                <w:rFonts w:ascii="Times New Roman" w:hAnsi="Times New Roman"/>
                <w:i/>
                <w:spacing w:val="-4"/>
              </w:rPr>
              <w:t>Памятники  природы Башкирии.</w:t>
            </w:r>
          </w:p>
        </w:tc>
        <w:tc>
          <w:tcPr>
            <w:tcW w:w="709" w:type="dxa"/>
          </w:tcPr>
          <w:p w:rsidR="00546431" w:rsidRPr="00546431" w:rsidRDefault="00546431" w:rsidP="00546431">
            <w:pPr>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25. Труд человека.</w:t>
            </w:r>
            <w:r w:rsidRPr="00546431">
              <w:rPr>
                <w:rFonts w:ascii="Times New Roman" w:hAnsi="Times New Roman"/>
                <w:spacing w:val="-4"/>
              </w:rPr>
              <w:t xml:space="preserve"> </w:t>
            </w:r>
            <w:r w:rsidRPr="00546431">
              <w:rPr>
                <w:rFonts w:ascii="Times New Roman" w:hAnsi="Times New Roman"/>
                <w:i/>
                <w:spacing w:val="-4"/>
              </w:rPr>
              <w:t>Труд людей в Стерлитамаке, Промышленность Республики.</w:t>
            </w:r>
          </w:p>
        </w:tc>
        <w:tc>
          <w:tcPr>
            <w:tcW w:w="709" w:type="dxa"/>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26. Красота природы (проверочная работа) </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9464" w:type="dxa"/>
            <w:gridSpan w:val="2"/>
          </w:tcPr>
          <w:p w:rsidR="00546431" w:rsidRPr="00546431" w:rsidRDefault="00546431" w:rsidP="00546431">
            <w:pPr>
              <w:jc w:val="center"/>
              <w:rPr>
                <w:rFonts w:ascii="Times New Roman" w:hAnsi="Times New Roman"/>
              </w:rPr>
            </w:pPr>
            <w:r w:rsidRPr="00546431">
              <w:rPr>
                <w:rFonts w:ascii="Times New Roman" w:hAnsi="Times New Roman"/>
                <w:b/>
                <w:bCs/>
                <w:i/>
                <w:iCs/>
              </w:rPr>
              <w:t xml:space="preserve">Планета Земля </w:t>
            </w:r>
            <w:r w:rsidRPr="00546431">
              <w:rPr>
                <w:rFonts w:ascii="Times New Roman" w:hAnsi="Times New Roman"/>
                <w:i/>
                <w:iCs/>
              </w:rPr>
              <w:t>(10 часов)</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27. Модели и изображения Земли. Глобус и карта (практическая работа).</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28. Азбука географии (практическая работа).</w:t>
            </w:r>
            <w:r w:rsidRPr="00546431">
              <w:rPr>
                <w:rFonts w:ascii="Times New Roman" w:hAnsi="Times New Roman"/>
                <w:spacing w:val="-4"/>
              </w:rPr>
              <w:t xml:space="preserve"> </w:t>
            </w:r>
            <w:r w:rsidRPr="00546431">
              <w:rPr>
                <w:rFonts w:ascii="Times New Roman" w:hAnsi="Times New Roman"/>
                <w:i/>
                <w:spacing w:val="-4"/>
              </w:rPr>
              <w:t>Карта Башкирии.</w:t>
            </w:r>
          </w:p>
        </w:tc>
        <w:tc>
          <w:tcPr>
            <w:tcW w:w="709" w:type="dxa"/>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29. Тепловые пояса Земли.</w:t>
            </w:r>
          </w:p>
        </w:tc>
        <w:tc>
          <w:tcPr>
            <w:tcW w:w="709" w:type="dxa"/>
          </w:tcPr>
          <w:p w:rsidR="00546431" w:rsidRPr="00546431" w:rsidRDefault="00546431" w:rsidP="00546431">
            <w:pPr>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30. Облик Земли меняется.</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31. Разнообразие природы Земли. Представление о тепловых поясах Земли. Оценка знаний.</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32. Ориентирование в пространстве и времени</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33. Как открывали новые земли </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34. Появление и развитие жизни на Земле.</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35. Древние и современные растения и животные.</w:t>
            </w:r>
          </w:p>
        </w:tc>
        <w:tc>
          <w:tcPr>
            <w:tcW w:w="709" w:type="dxa"/>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36. Древняя и современная природа Земли. </w:t>
            </w:r>
            <w:r w:rsidRPr="00546431">
              <w:rPr>
                <w:rFonts w:ascii="Times New Roman" w:hAnsi="Times New Roman"/>
                <w:i/>
                <w:spacing w:val="-4"/>
              </w:rPr>
              <w:t>Исторические песни, легенды башкир.</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9464" w:type="dxa"/>
            <w:gridSpan w:val="2"/>
          </w:tcPr>
          <w:p w:rsidR="00546431" w:rsidRPr="00546431" w:rsidRDefault="00546431" w:rsidP="00546431">
            <w:pPr>
              <w:jc w:val="center"/>
              <w:rPr>
                <w:rFonts w:ascii="Times New Roman" w:hAnsi="Times New Roman"/>
              </w:rPr>
            </w:pPr>
            <w:r w:rsidRPr="00546431">
              <w:rPr>
                <w:rFonts w:ascii="Times New Roman" w:hAnsi="Times New Roman"/>
                <w:b/>
                <w:bCs/>
                <w:i/>
                <w:iCs/>
              </w:rPr>
              <w:t xml:space="preserve">Становление человека </w:t>
            </w:r>
            <w:r w:rsidRPr="00546431">
              <w:rPr>
                <w:rFonts w:ascii="Times New Roman" w:hAnsi="Times New Roman"/>
                <w:i/>
                <w:iCs/>
              </w:rPr>
              <w:t>(8 часов)</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37. Растительноядные и хищные животные на Земле.</w:t>
            </w:r>
          </w:p>
        </w:tc>
        <w:tc>
          <w:tcPr>
            <w:tcW w:w="709" w:type="dxa"/>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38. Растительноядный предок человека.</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39. Человек охотник и кочевник.</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40. Человек прямоходящий.</w:t>
            </w:r>
            <w:r w:rsidRPr="00546431">
              <w:rPr>
                <w:rFonts w:ascii="Times New Roman" w:hAnsi="Times New Roman"/>
                <w:spacing w:val="-4"/>
              </w:rPr>
              <w:t xml:space="preserve"> </w:t>
            </w:r>
            <w:r w:rsidRPr="00546431">
              <w:rPr>
                <w:rFonts w:ascii="Times New Roman" w:hAnsi="Times New Roman"/>
                <w:i/>
                <w:spacing w:val="-4"/>
              </w:rPr>
              <w:t>ОБЖ. Правила использования орудий труда.</w:t>
            </w:r>
          </w:p>
        </w:tc>
        <w:tc>
          <w:tcPr>
            <w:tcW w:w="709" w:type="dxa"/>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41. Жизнь родом и племенем.</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42. Начало оседлой жизни. Одомашнивание животных и растений.</w:t>
            </w:r>
            <w:r w:rsidRPr="00546431">
              <w:rPr>
                <w:rFonts w:ascii="Times New Roman" w:hAnsi="Times New Roman"/>
                <w:i/>
                <w:spacing w:val="-4"/>
              </w:rPr>
              <w:t xml:space="preserve"> Почвы и растительность Башкортостана.</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43. Земля рассказывает о себе. Обобщение представлений об этапах развития жизни на Земле, в том числе человека.</w:t>
            </w:r>
            <w:r w:rsidRPr="00546431">
              <w:rPr>
                <w:rFonts w:ascii="Times New Roman" w:hAnsi="Times New Roman"/>
                <w:spacing w:val="-4"/>
              </w:rPr>
              <w:t xml:space="preserve"> </w:t>
            </w:r>
            <w:r w:rsidRPr="00546431">
              <w:rPr>
                <w:rFonts w:ascii="Times New Roman" w:hAnsi="Times New Roman"/>
                <w:i/>
                <w:spacing w:val="-4"/>
              </w:rPr>
              <w:t>Подземные богатства Башкортостана.</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44. Мы – часть окружающего мира (проверочная работа).</w:t>
            </w:r>
          </w:p>
        </w:tc>
        <w:tc>
          <w:tcPr>
            <w:tcW w:w="709" w:type="dxa"/>
          </w:tcPr>
          <w:p w:rsidR="00546431" w:rsidRPr="00546431" w:rsidRDefault="00546431" w:rsidP="00546431">
            <w:pPr>
              <w:rPr>
                <w:rFonts w:ascii="Times New Roman" w:hAnsi="Times New Roman"/>
              </w:rPr>
            </w:pPr>
            <w:r w:rsidRPr="00546431">
              <w:rPr>
                <w:rFonts w:ascii="Times New Roman" w:hAnsi="Times New Roman"/>
              </w:rPr>
              <w:t>1</w:t>
            </w:r>
          </w:p>
        </w:tc>
      </w:tr>
      <w:tr w:rsidR="00546431" w:rsidRPr="00546431" w:rsidTr="00A37F3F">
        <w:trPr>
          <w:trHeight w:val="8"/>
        </w:trPr>
        <w:tc>
          <w:tcPr>
            <w:tcW w:w="9464" w:type="dxa"/>
            <w:gridSpan w:val="2"/>
          </w:tcPr>
          <w:p w:rsidR="00546431" w:rsidRPr="00546431" w:rsidRDefault="00546431" w:rsidP="00546431">
            <w:pPr>
              <w:jc w:val="center"/>
              <w:rPr>
                <w:rFonts w:ascii="Times New Roman" w:hAnsi="Times New Roman"/>
              </w:rPr>
            </w:pPr>
            <w:r w:rsidRPr="00546431">
              <w:rPr>
                <w:rFonts w:ascii="Times New Roman" w:hAnsi="Times New Roman"/>
                <w:b/>
                <w:bCs/>
                <w:i/>
                <w:iCs/>
              </w:rPr>
              <w:t xml:space="preserve">Современное человечество </w:t>
            </w:r>
            <w:r w:rsidRPr="00546431">
              <w:rPr>
                <w:rFonts w:ascii="Times New Roman" w:hAnsi="Times New Roman"/>
                <w:i/>
                <w:iCs/>
              </w:rPr>
              <w:t>(22 часа)</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45. Продолжение разговора о семье. Различие людей по возрасту и внешнему виду.</w:t>
            </w:r>
            <w:r w:rsidRPr="00546431">
              <w:rPr>
                <w:rFonts w:ascii="Times New Roman" w:hAnsi="Times New Roman"/>
                <w:spacing w:val="-4"/>
              </w:rPr>
              <w:t xml:space="preserve"> </w:t>
            </w:r>
            <w:r w:rsidRPr="00546431">
              <w:rPr>
                <w:rFonts w:ascii="Times New Roman" w:hAnsi="Times New Roman"/>
                <w:i/>
                <w:spacing w:val="-4"/>
              </w:rPr>
              <w:t>Конституция Башкортостана</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46. Семья. Родословная.</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lastRenderedPageBreak/>
              <w:t>47. Особенности жизни людей в разных природных условиях.</w:t>
            </w:r>
            <w:r w:rsidRPr="00546431">
              <w:rPr>
                <w:rFonts w:ascii="Times New Roman" w:hAnsi="Times New Roman"/>
                <w:spacing w:val="-4"/>
              </w:rPr>
              <w:t xml:space="preserve"> </w:t>
            </w:r>
            <w:r w:rsidRPr="00546431">
              <w:rPr>
                <w:rFonts w:ascii="Times New Roman" w:hAnsi="Times New Roman"/>
                <w:i/>
                <w:spacing w:val="-4"/>
              </w:rPr>
              <w:t>Здравницы Башкирии.</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48. Люди живут в разных странах (практическая работа).</w:t>
            </w:r>
            <w:r w:rsidRPr="00546431">
              <w:rPr>
                <w:rFonts w:ascii="Times New Roman" w:hAnsi="Times New Roman"/>
                <w:spacing w:val="-4"/>
              </w:rPr>
              <w:t xml:space="preserve"> </w:t>
            </w:r>
            <w:r w:rsidRPr="00546431">
              <w:rPr>
                <w:rFonts w:ascii="Times New Roman" w:hAnsi="Times New Roman"/>
                <w:i/>
                <w:spacing w:val="-4"/>
              </w:rPr>
              <w:t>Башкортостан- многонациональное государство.</w:t>
            </w:r>
          </w:p>
        </w:tc>
        <w:tc>
          <w:tcPr>
            <w:tcW w:w="709" w:type="dxa"/>
          </w:tcPr>
          <w:p w:rsidR="00546431" w:rsidRPr="00546431" w:rsidRDefault="00546431" w:rsidP="00546431">
            <w:pPr>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49. Обычаи разных народов.</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50. На Земле люди живут в разное время суток.</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51. Люди разных профессий.</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52. Воздействие человека на окружающую среду (экологические проблемы).</w:t>
            </w:r>
            <w:r w:rsidRPr="00546431">
              <w:rPr>
                <w:rFonts w:ascii="Times New Roman" w:hAnsi="Times New Roman"/>
                <w:spacing w:val="-4"/>
              </w:rPr>
              <w:t xml:space="preserve"> </w:t>
            </w:r>
            <w:r w:rsidRPr="00546431">
              <w:rPr>
                <w:rFonts w:ascii="Times New Roman" w:hAnsi="Times New Roman"/>
                <w:i/>
                <w:spacing w:val="-4"/>
              </w:rPr>
              <w:t>Охрана природы в Башкортостане.</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53. Российская Федерация – страна, в которой мы живем.</w:t>
            </w:r>
            <w:r w:rsidRPr="00546431">
              <w:rPr>
                <w:rFonts w:ascii="Times New Roman" w:hAnsi="Times New Roman"/>
                <w:spacing w:val="-4"/>
              </w:rPr>
              <w:t xml:space="preserve"> </w:t>
            </w:r>
            <w:r w:rsidRPr="00546431">
              <w:rPr>
                <w:rFonts w:ascii="Times New Roman" w:hAnsi="Times New Roman"/>
                <w:i/>
                <w:spacing w:val="-4"/>
              </w:rPr>
              <w:t xml:space="preserve">Национальный герой Башкортостана- </w:t>
            </w:r>
            <w:r w:rsidRPr="00546431">
              <w:rPr>
                <w:rFonts w:ascii="Times New Roman" w:hAnsi="Times New Roman"/>
              </w:rPr>
              <w:t xml:space="preserve"> </w:t>
            </w:r>
            <w:r w:rsidRPr="00546431">
              <w:rPr>
                <w:rFonts w:ascii="Times New Roman" w:hAnsi="Times New Roman"/>
                <w:i/>
                <w:spacing w:val="-4"/>
              </w:rPr>
              <w:t>С. Юлаев.</w:t>
            </w:r>
          </w:p>
        </w:tc>
        <w:tc>
          <w:tcPr>
            <w:tcW w:w="709" w:type="dxa"/>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54. Народы родного края. </w:t>
            </w:r>
            <w:r w:rsidRPr="00546431">
              <w:rPr>
                <w:rFonts w:ascii="Times New Roman" w:hAnsi="Times New Roman"/>
                <w:i/>
              </w:rPr>
              <w:t xml:space="preserve">Государственная символика России, Башкортостана  </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55. Транспорт и связь. Как связываются люди между собой на планете.</w:t>
            </w:r>
          </w:p>
        </w:tc>
        <w:tc>
          <w:tcPr>
            <w:tcW w:w="709" w:type="dxa"/>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i/>
              </w:rPr>
            </w:pPr>
            <w:r w:rsidRPr="00546431">
              <w:rPr>
                <w:rFonts w:ascii="Times New Roman" w:hAnsi="Times New Roman"/>
              </w:rPr>
              <w:t xml:space="preserve">56. </w:t>
            </w:r>
            <w:r w:rsidRPr="00546431">
              <w:rPr>
                <w:rFonts w:ascii="Times New Roman" w:hAnsi="Times New Roman"/>
                <w:i/>
              </w:rPr>
              <w:t>Правила дорожного движения.</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57. Богатства Российской Федерации.</w:t>
            </w:r>
          </w:p>
        </w:tc>
        <w:tc>
          <w:tcPr>
            <w:tcW w:w="709" w:type="dxa"/>
          </w:tcPr>
          <w:p w:rsidR="00546431" w:rsidRPr="00546431" w:rsidRDefault="00546431" w:rsidP="00546431">
            <w:pPr>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58. Как жили наши предки.</w:t>
            </w:r>
            <w:r w:rsidRPr="00546431">
              <w:rPr>
                <w:rFonts w:ascii="Times New Roman" w:hAnsi="Times New Roman"/>
                <w:spacing w:val="-4"/>
              </w:rPr>
              <w:t xml:space="preserve"> </w:t>
            </w:r>
            <w:r w:rsidRPr="00546431">
              <w:rPr>
                <w:rFonts w:ascii="Times New Roman" w:hAnsi="Times New Roman"/>
                <w:i/>
                <w:spacing w:val="-4"/>
              </w:rPr>
              <w:t>Древняя Башкирия</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i/>
              </w:rPr>
            </w:pPr>
            <w:r w:rsidRPr="00546431">
              <w:rPr>
                <w:rFonts w:ascii="Times New Roman" w:hAnsi="Times New Roman"/>
              </w:rPr>
              <w:t xml:space="preserve">59. </w:t>
            </w:r>
            <w:r w:rsidRPr="00546431">
              <w:rPr>
                <w:rFonts w:ascii="Times New Roman" w:hAnsi="Times New Roman"/>
                <w:i/>
              </w:rPr>
              <w:t>История родного края (экскурсия в краеведческий музей)</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60. Жизнь современного человека.</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61. Законы современной жизни.</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62. Можно ли выжить одному (проверочная работа).</w:t>
            </w:r>
          </w:p>
        </w:tc>
        <w:tc>
          <w:tcPr>
            <w:tcW w:w="709" w:type="dxa"/>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rPr>
          <w:trHeight w:val="8"/>
        </w:trPr>
        <w:tc>
          <w:tcPr>
            <w:tcW w:w="8755" w:type="dxa"/>
          </w:tcPr>
          <w:p w:rsidR="00546431" w:rsidRPr="00546431" w:rsidRDefault="00546431" w:rsidP="00546431">
            <w:pPr>
              <w:rPr>
                <w:rFonts w:ascii="Times New Roman" w:hAnsi="Times New Roman"/>
              </w:rPr>
            </w:pPr>
            <w:r w:rsidRPr="00546431">
              <w:rPr>
                <w:rFonts w:ascii="Times New Roman" w:hAnsi="Times New Roman"/>
                <w:spacing w:val="-4"/>
              </w:rPr>
              <w:t>63. Обобщение по теме.</w:t>
            </w:r>
          </w:p>
        </w:tc>
        <w:tc>
          <w:tcPr>
            <w:tcW w:w="709" w:type="dxa"/>
          </w:tcPr>
          <w:p w:rsidR="00546431" w:rsidRPr="00546431" w:rsidRDefault="00546431" w:rsidP="00546431">
            <w:pPr>
              <w:rPr>
                <w:rFonts w:ascii="Times New Roman" w:hAnsi="Times New Roman"/>
                <w:spacing w:val="-4"/>
              </w:rPr>
            </w:pPr>
            <w:r w:rsidRPr="00546431">
              <w:rPr>
                <w:rFonts w:ascii="Times New Roman" w:hAnsi="Times New Roman"/>
                <w:spacing w:val="-4"/>
              </w:rPr>
              <w:t>1</w:t>
            </w:r>
          </w:p>
        </w:tc>
      </w:tr>
      <w:tr w:rsidR="00546431" w:rsidRPr="00546431" w:rsidTr="00A37F3F">
        <w:trPr>
          <w:trHeight w:val="8"/>
        </w:trPr>
        <w:tc>
          <w:tcPr>
            <w:tcW w:w="8755" w:type="dxa"/>
          </w:tcPr>
          <w:p w:rsidR="00546431" w:rsidRPr="00546431" w:rsidRDefault="00546431" w:rsidP="00546431">
            <w:pPr>
              <w:rPr>
                <w:rFonts w:ascii="Times New Roman" w:hAnsi="Times New Roman"/>
              </w:rPr>
            </w:pPr>
            <w:r w:rsidRPr="00546431">
              <w:rPr>
                <w:rFonts w:ascii="Times New Roman" w:hAnsi="Times New Roman"/>
                <w:spacing w:val="-4"/>
              </w:rPr>
              <w:t xml:space="preserve">64. </w:t>
            </w:r>
            <w:r w:rsidRPr="00546431">
              <w:rPr>
                <w:rFonts w:ascii="Times New Roman" w:hAnsi="Times New Roman"/>
                <w:i/>
                <w:spacing w:val="-4"/>
              </w:rPr>
              <w:t>Экскурсия по городу</w:t>
            </w:r>
          </w:p>
        </w:tc>
        <w:tc>
          <w:tcPr>
            <w:tcW w:w="709" w:type="dxa"/>
          </w:tcPr>
          <w:p w:rsidR="00546431" w:rsidRPr="00546431" w:rsidRDefault="00546431" w:rsidP="00546431">
            <w:pPr>
              <w:rPr>
                <w:rFonts w:ascii="Times New Roman" w:hAnsi="Times New Roman"/>
                <w:spacing w:val="-4"/>
              </w:rPr>
            </w:pPr>
            <w:r w:rsidRPr="00546431">
              <w:rPr>
                <w:rFonts w:ascii="Times New Roman" w:hAnsi="Times New Roman"/>
                <w:spacing w:val="-4"/>
              </w:rPr>
              <w:t>1</w:t>
            </w:r>
          </w:p>
        </w:tc>
      </w:tr>
      <w:tr w:rsidR="00546431" w:rsidRPr="00546431" w:rsidTr="00A37F3F">
        <w:trPr>
          <w:trHeight w:val="8"/>
        </w:trPr>
        <w:tc>
          <w:tcPr>
            <w:tcW w:w="8755" w:type="dxa"/>
          </w:tcPr>
          <w:p w:rsidR="00546431" w:rsidRPr="00546431" w:rsidRDefault="00546431" w:rsidP="00546431">
            <w:pPr>
              <w:rPr>
                <w:rFonts w:ascii="Times New Roman" w:hAnsi="Times New Roman"/>
              </w:rPr>
            </w:pPr>
            <w:r w:rsidRPr="00546431">
              <w:rPr>
                <w:rFonts w:ascii="Times New Roman" w:hAnsi="Times New Roman"/>
                <w:spacing w:val="-4"/>
              </w:rPr>
              <w:t>65. Экскурсия в   юношескую библиотеку.</w:t>
            </w:r>
          </w:p>
        </w:tc>
        <w:tc>
          <w:tcPr>
            <w:tcW w:w="709" w:type="dxa"/>
          </w:tcPr>
          <w:p w:rsidR="00546431" w:rsidRPr="00546431" w:rsidRDefault="00546431" w:rsidP="00546431">
            <w:pPr>
              <w:rPr>
                <w:rFonts w:ascii="Times New Roman" w:hAnsi="Times New Roman"/>
                <w:spacing w:val="-4"/>
              </w:rPr>
            </w:pPr>
            <w:r w:rsidRPr="00546431">
              <w:rPr>
                <w:rFonts w:ascii="Times New Roman" w:hAnsi="Times New Roman"/>
                <w:spacing w:val="-4"/>
              </w:rPr>
              <w:t>1</w:t>
            </w:r>
          </w:p>
        </w:tc>
      </w:tr>
      <w:tr w:rsidR="00546431" w:rsidRPr="00546431" w:rsidTr="00A37F3F">
        <w:trPr>
          <w:trHeight w:val="8"/>
        </w:trPr>
        <w:tc>
          <w:tcPr>
            <w:tcW w:w="8755" w:type="dxa"/>
          </w:tcPr>
          <w:p w:rsidR="00546431" w:rsidRPr="00546431" w:rsidRDefault="00546431" w:rsidP="00546431">
            <w:pPr>
              <w:rPr>
                <w:rFonts w:ascii="Times New Roman" w:hAnsi="Times New Roman"/>
              </w:rPr>
            </w:pPr>
            <w:r w:rsidRPr="00546431">
              <w:rPr>
                <w:rFonts w:ascii="Times New Roman" w:hAnsi="Times New Roman"/>
                <w:spacing w:val="-4"/>
              </w:rPr>
              <w:t>66. Повторение</w:t>
            </w:r>
          </w:p>
        </w:tc>
        <w:tc>
          <w:tcPr>
            <w:tcW w:w="709" w:type="dxa"/>
          </w:tcPr>
          <w:p w:rsidR="00546431" w:rsidRPr="00546431" w:rsidRDefault="00546431" w:rsidP="00546431">
            <w:pPr>
              <w:rPr>
                <w:rFonts w:ascii="Times New Roman" w:hAnsi="Times New Roman"/>
              </w:rPr>
            </w:pPr>
            <w:r w:rsidRPr="00546431">
              <w:rPr>
                <w:rFonts w:ascii="Times New Roman" w:hAnsi="Times New Roman"/>
              </w:rPr>
              <w:t>1</w:t>
            </w:r>
          </w:p>
        </w:tc>
      </w:tr>
    </w:tbl>
    <w:p w:rsidR="00546431" w:rsidRPr="00546431" w:rsidRDefault="00546431" w:rsidP="00546431">
      <w:pPr>
        <w:pStyle w:val="af7"/>
        <w:spacing w:before="0" w:beforeAutospacing="0" w:after="0" w:afterAutospacing="0"/>
        <w:rPr>
          <w:b/>
          <w:bCs/>
          <w:sz w:val="22"/>
          <w:szCs w:val="22"/>
        </w:rPr>
      </w:pPr>
      <w:r w:rsidRPr="00546431">
        <w:rPr>
          <w:b/>
          <w:bCs/>
          <w:sz w:val="22"/>
          <w:szCs w:val="22"/>
        </w:rPr>
        <w:t>2 класс.(68 часов)</w:t>
      </w:r>
    </w:p>
    <w:tbl>
      <w:tblPr>
        <w:tblStyle w:val="afe"/>
        <w:tblW w:w="5000" w:type="pct"/>
        <w:tblLook w:val="04A0"/>
      </w:tblPr>
      <w:tblGrid>
        <w:gridCol w:w="657"/>
        <w:gridCol w:w="7985"/>
        <w:gridCol w:w="1496"/>
      </w:tblGrid>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w:t>
            </w:r>
          </w:p>
        </w:tc>
        <w:tc>
          <w:tcPr>
            <w:tcW w:w="3938" w:type="pct"/>
          </w:tcPr>
          <w:p w:rsidR="00546431" w:rsidRPr="00546431" w:rsidRDefault="00546431" w:rsidP="00546431">
            <w:pPr>
              <w:autoSpaceDE w:val="0"/>
              <w:autoSpaceDN w:val="0"/>
              <w:adjustRightInd w:val="0"/>
              <w:jc w:val="center"/>
              <w:rPr>
                <w:rFonts w:ascii="Times New Roman" w:hAnsi="Times New Roman"/>
                <w:b/>
                <w:iCs/>
              </w:rPr>
            </w:pPr>
            <w:r w:rsidRPr="00546431">
              <w:rPr>
                <w:rFonts w:ascii="Times New Roman" w:hAnsi="Times New Roman"/>
                <w:b/>
                <w:iCs/>
              </w:rPr>
              <w:t>Тема урока</w:t>
            </w:r>
          </w:p>
        </w:tc>
        <w:tc>
          <w:tcPr>
            <w:tcW w:w="738" w:type="pct"/>
          </w:tcPr>
          <w:p w:rsidR="00546431" w:rsidRPr="00546431" w:rsidRDefault="00546431" w:rsidP="00546431">
            <w:pPr>
              <w:autoSpaceDE w:val="0"/>
              <w:autoSpaceDN w:val="0"/>
              <w:adjustRightInd w:val="0"/>
              <w:jc w:val="center"/>
              <w:rPr>
                <w:rFonts w:ascii="Times New Roman" w:hAnsi="Times New Roman"/>
                <w:b/>
                <w:bCs/>
                <w:color w:val="000000"/>
              </w:rPr>
            </w:pPr>
            <w:r w:rsidRPr="00546431">
              <w:rPr>
                <w:rFonts w:ascii="Times New Roman" w:hAnsi="Times New Roman"/>
                <w:bCs/>
                <w:color w:val="000000"/>
              </w:rPr>
              <w:t xml:space="preserve"> </w:t>
            </w:r>
            <w:r w:rsidR="00DB6727">
              <w:rPr>
                <w:rFonts w:ascii="Times New Roman" w:hAnsi="Times New Roman"/>
                <w:b/>
                <w:bCs/>
                <w:color w:val="000000"/>
              </w:rPr>
              <w:t>Кол</w:t>
            </w:r>
            <w:r w:rsidRPr="00546431">
              <w:rPr>
                <w:rFonts w:ascii="Times New Roman" w:hAnsi="Times New Roman"/>
                <w:b/>
                <w:bCs/>
                <w:color w:val="000000"/>
              </w:rPr>
              <w:t xml:space="preserve"> часов</w:t>
            </w:r>
          </w:p>
        </w:tc>
      </w:tr>
      <w:tr w:rsidR="00546431" w:rsidRPr="00546431" w:rsidTr="006E2763">
        <w:tc>
          <w:tcPr>
            <w:tcW w:w="5000" w:type="pct"/>
            <w:gridSpan w:val="3"/>
          </w:tcPr>
          <w:p w:rsidR="00546431" w:rsidRPr="00546431" w:rsidRDefault="00546431" w:rsidP="00546431">
            <w:pPr>
              <w:autoSpaceDE w:val="0"/>
              <w:autoSpaceDN w:val="0"/>
              <w:adjustRightInd w:val="0"/>
              <w:jc w:val="center"/>
              <w:rPr>
                <w:rFonts w:ascii="Times New Roman" w:hAnsi="Times New Roman"/>
                <w:b/>
                <w:iCs/>
              </w:rPr>
            </w:pPr>
            <w:r w:rsidRPr="00546431">
              <w:rPr>
                <w:rFonts w:ascii="Times New Roman" w:hAnsi="Times New Roman"/>
                <w:b/>
                <w:bCs/>
                <w:i/>
                <w:iCs/>
              </w:rPr>
              <w:t xml:space="preserve">Общий взгляд на Землю </w:t>
            </w:r>
            <w:r w:rsidRPr="00546431">
              <w:rPr>
                <w:rFonts w:ascii="Times New Roman" w:hAnsi="Times New Roman"/>
                <w:i/>
                <w:iCs/>
              </w:rPr>
              <w:t>(5 часов)</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 Наша Родина – Россия. </w:t>
            </w:r>
            <w:r w:rsidRPr="00546431">
              <w:rPr>
                <w:rFonts w:ascii="Times New Roman" w:hAnsi="Times New Roman"/>
                <w:i/>
              </w:rPr>
              <w:t>Я- гражданин России.</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Настоящее и прошлое Земли.</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 Россия – родина космонавтики.</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Материки и океаны.</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 Северный Ледовитый океан.</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5000" w:type="pct"/>
            <w:gridSpan w:val="3"/>
          </w:tcPr>
          <w:p w:rsidR="00546431" w:rsidRPr="00546431" w:rsidRDefault="00546431" w:rsidP="00546431">
            <w:pPr>
              <w:autoSpaceDE w:val="0"/>
              <w:autoSpaceDN w:val="0"/>
              <w:adjustRightInd w:val="0"/>
              <w:jc w:val="center"/>
              <w:rPr>
                <w:rFonts w:ascii="Times New Roman" w:hAnsi="Times New Roman"/>
                <w:b/>
                <w:iCs/>
              </w:rPr>
            </w:pPr>
            <w:r w:rsidRPr="00546431">
              <w:rPr>
                <w:rFonts w:ascii="Times New Roman" w:hAnsi="Times New Roman"/>
                <w:b/>
                <w:bCs/>
                <w:i/>
                <w:iCs/>
              </w:rPr>
              <w:t xml:space="preserve">Как изучают окружающий мир </w:t>
            </w:r>
            <w:r w:rsidRPr="00546431">
              <w:rPr>
                <w:rFonts w:ascii="Times New Roman" w:hAnsi="Times New Roman"/>
                <w:i/>
                <w:iCs/>
              </w:rPr>
              <w:t>(9 часов)</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 Органы чувств: зрение и слух. </w:t>
            </w:r>
            <w:r w:rsidRPr="00546431">
              <w:rPr>
                <w:rFonts w:ascii="Times New Roman" w:hAnsi="Times New Roman"/>
                <w:i/>
                <w:iCs/>
              </w:rPr>
              <w:t>Охрана зрения. Гимнастика для глаз.</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7</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 Органы чувств: обоняние, вкус, осязание (урок-обобщение).</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8</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 Наблюдения рассуждения, выводы. </w:t>
            </w:r>
            <w:r w:rsidRPr="00546431">
              <w:rPr>
                <w:rFonts w:ascii="Times New Roman" w:hAnsi="Times New Roman"/>
                <w:i/>
              </w:rPr>
              <w:t xml:space="preserve">  Правила поведения в экстремальных ситуациях.</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9</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 Инструменты и приборы.  </w:t>
            </w:r>
            <w:r w:rsidRPr="00546431">
              <w:rPr>
                <w:rFonts w:ascii="Times New Roman" w:hAnsi="Times New Roman"/>
                <w:i/>
              </w:rPr>
              <w:t xml:space="preserve"> Правила обращения с бытовыми приборами.</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10</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Книги и другие источники информации. </w:t>
            </w:r>
            <w:r w:rsidRPr="00546431">
              <w:rPr>
                <w:rFonts w:ascii="Times New Roman" w:hAnsi="Times New Roman"/>
                <w:i/>
              </w:rPr>
              <w:t>Красная книга Башкортостана.</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11</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Тела и вещества.</w:t>
            </w:r>
            <w:r w:rsidRPr="00546431">
              <w:rPr>
                <w:rFonts w:ascii="Times New Roman" w:hAnsi="Times New Roman"/>
                <w:i/>
              </w:rPr>
              <w:t xml:space="preserve">    Опасные вещества у нас дома.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12</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Свойства газообразных веществ.</w:t>
            </w:r>
            <w:r w:rsidRPr="00546431">
              <w:rPr>
                <w:rFonts w:ascii="Times New Roman" w:hAnsi="Times New Roman"/>
                <w:i/>
              </w:rPr>
              <w:t xml:space="preserve">  Правила поведения при обнаружении запаха газа.</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13</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Свойства жидких и твердых веществ (урок- обобщение).</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14</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Наука экология. </w:t>
            </w:r>
            <w:r w:rsidRPr="00546431">
              <w:rPr>
                <w:rFonts w:ascii="Times New Roman" w:hAnsi="Times New Roman"/>
                <w:i/>
              </w:rPr>
              <w:t>Разнообразная  деятельность человека по охране природы Башкортостана.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5000" w:type="pct"/>
            <w:gridSpan w:val="3"/>
          </w:tcPr>
          <w:p w:rsidR="00546431" w:rsidRPr="00546431" w:rsidRDefault="00546431" w:rsidP="00546431">
            <w:pPr>
              <w:autoSpaceDE w:val="0"/>
              <w:autoSpaceDN w:val="0"/>
              <w:adjustRightInd w:val="0"/>
              <w:jc w:val="center"/>
              <w:rPr>
                <w:rFonts w:ascii="Times New Roman" w:hAnsi="Times New Roman"/>
                <w:b/>
                <w:iCs/>
              </w:rPr>
            </w:pPr>
            <w:r w:rsidRPr="00546431">
              <w:rPr>
                <w:rFonts w:ascii="Times New Roman" w:hAnsi="Times New Roman"/>
                <w:b/>
                <w:bCs/>
                <w:i/>
                <w:iCs/>
              </w:rPr>
              <w:t xml:space="preserve">Космос и Земля </w:t>
            </w:r>
            <w:r w:rsidRPr="00546431">
              <w:rPr>
                <w:rFonts w:ascii="Times New Roman" w:hAnsi="Times New Roman"/>
                <w:i/>
                <w:iCs/>
              </w:rPr>
              <w:t>(14 часов)</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15</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Звезда – Солнце.</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16</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Планеты Солнечной системы.</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17</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Звезды и созвездия.</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18</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Луна – спутник Земли.</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19</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Наблюдение за космическими телами (урок- обобщение).</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20</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Наука о Земле. </w:t>
            </w:r>
            <w:r w:rsidRPr="00546431">
              <w:rPr>
                <w:rFonts w:ascii="Times New Roman" w:hAnsi="Times New Roman"/>
                <w:i/>
              </w:rPr>
              <w:t xml:space="preserve"> Заповедники Башкотростана.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21</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Горизонт.</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22</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Строение Земли.</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23</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Стороны горизонта.</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24</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Ориентирование по компасу.</w:t>
            </w:r>
            <w:r w:rsidRPr="00546431">
              <w:rPr>
                <w:rFonts w:ascii="Times New Roman" w:hAnsi="Times New Roman"/>
                <w:i/>
              </w:rPr>
              <w:t xml:space="preserve">   Что делать, если заблудился в лесу?</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25</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Определение сторон горизонта по народным приметам.</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26</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Глобус и географическая карта.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27</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Рельеф Земли. </w:t>
            </w:r>
            <w:r w:rsidRPr="00546431">
              <w:rPr>
                <w:rFonts w:ascii="Times New Roman" w:hAnsi="Times New Roman"/>
                <w:i/>
              </w:rPr>
              <w:t>Башкортостан – край восходящего солнца.</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28</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Ландшафт Земли. </w:t>
            </w:r>
            <w:r w:rsidRPr="00546431">
              <w:rPr>
                <w:rFonts w:ascii="Times New Roman" w:hAnsi="Times New Roman"/>
                <w:i/>
              </w:rPr>
              <w:t>Каменный пояс Урал-Батыра.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5000" w:type="pct"/>
            <w:gridSpan w:val="3"/>
          </w:tcPr>
          <w:p w:rsidR="00546431" w:rsidRPr="00546431" w:rsidRDefault="00546431" w:rsidP="00546431">
            <w:pPr>
              <w:autoSpaceDE w:val="0"/>
              <w:autoSpaceDN w:val="0"/>
              <w:adjustRightInd w:val="0"/>
              <w:jc w:val="center"/>
              <w:rPr>
                <w:rFonts w:ascii="Times New Roman" w:hAnsi="Times New Roman"/>
                <w:b/>
                <w:iCs/>
              </w:rPr>
            </w:pPr>
            <w:r w:rsidRPr="00546431">
              <w:rPr>
                <w:rFonts w:ascii="Times New Roman" w:hAnsi="Times New Roman"/>
                <w:b/>
                <w:bCs/>
                <w:i/>
                <w:iCs/>
              </w:rPr>
              <w:lastRenderedPageBreak/>
              <w:t xml:space="preserve">Взаимодействие сил природы </w:t>
            </w:r>
            <w:r w:rsidRPr="00546431">
              <w:rPr>
                <w:rFonts w:ascii="Times New Roman" w:hAnsi="Times New Roman"/>
                <w:i/>
                <w:iCs/>
              </w:rPr>
              <w:t>(22 часа)</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29</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Тепловые пояса Земли.</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30</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Смена времен года. </w:t>
            </w:r>
            <w:r w:rsidRPr="00546431">
              <w:rPr>
                <w:rFonts w:ascii="Times New Roman" w:hAnsi="Times New Roman"/>
                <w:i/>
              </w:rPr>
              <w:t>Закаливание, профилактика простудных заболеваний.</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31</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Солнце – властелин времен года.</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32</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Особенности Земли как планеты (урок-обобщение). </w:t>
            </w:r>
            <w:r w:rsidRPr="00546431">
              <w:rPr>
                <w:rFonts w:ascii="Times New Roman" w:hAnsi="Times New Roman"/>
                <w:i/>
              </w:rPr>
              <w:t xml:space="preserve">  Редкие растения, занесенные в Красную книгу Башкортостана.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33</w:t>
            </w:r>
          </w:p>
        </w:tc>
        <w:tc>
          <w:tcPr>
            <w:tcW w:w="3938" w:type="pct"/>
          </w:tcPr>
          <w:p w:rsidR="00546431" w:rsidRPr="00546431" w:rsidRDefault="006E2763" w:rsidP="00546431">
            <w:pPr>
              <w:autoSpaceDE w:val="0"/>
              <w:autoSpaceDN w:val="0"/>
              <w:adjustRightInd w:val="0"/>
              <w:rPr>
                <w:rFonts w:ascii="Times New Roman" w:hAnsi="Times New Roman"/>
              </w:rPr>
            </w:pPr>
            <w:r>
              <w:rPr>
                <w:rFonts w:ascii="Times New Roman" w:hAnsi="Times New Roman"/>
              </w:rPr>
              <w:t>Контрольная работа №1</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34</w:t>
            </w:r>
          </w:p>
        </w:tc>
        <w:tc>
          <w:tcPr>
            <w:tcW w:w="3938" w:type="pct"/>
          </w:tcPr>
          <w:p w:rsidR="00546431" w:rsidRPr="00546431" w:rsidRDefault="006E2763" w:rsidP="00546431">
            <w:pPr>
              <w:autoSpaceDE w:val="0"/>
              <w:autoSpaceDN w:val="0"/>
              <w:adjustRightInd w:val="0"/>
              <w:rPr>
                <w:rFonts w:ascii="Times New Roman" w:hAnsi="Times New Roman"/>
              </w:rPr>
            </w:pPr>
            <w:r w:rsidRPr="00546431">
              <w:rPr>
                <w:rFonts w:ascii="Times New Roman" w:hAnsi="Times New Roman"/>
              </w:rPr>
              <w:t>Энергия (тепло) Солнца.</w:t>
            </w:r>
            <w:r w:rsidR="00546431" w:rsidRPr="00546431">
              <w:rPr>
                <w:rFonts w:ascii="Times New Roman" w:hAnsi="Times New Roman"/>
              </w:rPr>
              <w:t xml:space="preserve">Внутренняя сила Земли.  </w:t>
            </w:r>
            <w:r w:rsidR="00546431" w:rsidRPr="00546431">
              <w:rPr>
                <w:rFonts w:ascii="Times New Roman" w:hAnsi="Times New Roman"/>
                <w:i/>
              </w:rPr>
              <w:t>Опасные явления природы. Гроза, наводнения.    Правила поведения</w:t>
            </w:r>
            <w:r w:rsidR="00546431" w:rsidRPr="00546431">
              <w:rPr>
                <w:rFonts w:ascii="Times New Roman" w:hAnsi="Times New Roman"/>
              </w:rPr>
              <w:t>.</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35</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Значение и свойства воды.</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36</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Три состояния воды.</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37</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Снег и лед. </w:t>
            </w:r>
            <w:r w:rsidRPr="00546431">
              <w:rPr>
                <w:rFonts w:ascii="Times New Roman" w:hAnsi="Times New Roman"/>
                <w:i/>
              </w:rPr>
              <w:t xml:space="preserve">  Опасность гололеда.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38</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Жизнь животных и растений зимой. </w:t>
            </w:r>
            <w:r w:rsidRPr="00546431">
              <w:rPr>
                <w:rFonts w:ascii="Times New Roman" w:hAnsi="Times New Roman"/>
                <w:i/>
              </w:rPr>
              <w:t xml:space="preserve"> Редкие животные, занесенные в Красную книгу Башкортостана.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39</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Вода – растворитель.</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40</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Подземные воды Земли. </w:t>
            </w:r>
            <w:r w:rsidRPr="00546431">
              <w:rPr>
                <w:rFonts w:ascii="Times New Roman" w:hAnsi="Times New Roman"/>
                <w:i/>
              </w:rPr>
              <w:t xml:space="preserve"> Охрана родников.</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41</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Источники воды в нашей местности (изучение краеведческого материала). </w:t>
            </w:r>
            <w:r w:rsidRPr="00546431">
              <w:rPr>
                <w:rFonts w:ascii="Times New Roman" w:hAnsi="Times New Roman"/>
                <w:i/>
              </w:rPr>
              <w:t>Правила поведения вблизи водоемов.</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42</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Атмосфера Земли: состав и значение воздуха.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43</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Свойства воздуха.</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44</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Движение воздуха.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45</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Грозные ветры. </w:t>
            </w:r>
            <w:r w:rsidRPr="00546431">
              <w:rPr>
                <w:rFonts w:ascii="Times New Roman" w:hAnsi="Times New Roman"/>
                <w:i/>
              </w:rPr>
              <w:t xml:space="preserve"> Опасные явления природы. Ураган.  поведения.</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46</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Сила воды, ветра и Солнца на Земле (урок-обобщение)</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47</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Круговорот воды в природе.</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48</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Загрязнение вод человеком. </w:t>
            </w:r>
            <w:r w:rsidRPr="00546431">
              <w:rPr>
                <w:rFonts w:ascii="Times New Roman" w:hAnsi="Times New Roman"/>
                <w:i/>
              </w:rPr>
              <w:t>Охрана водоемов Башкортостана.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49</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Вода, ветер и рельеф (урок-обобщение).</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50</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Человек и неживая природа.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5000" w:type="pct"/>
            <w:gridSpan w:val="3"/>
          </w:tcPr>
          <w:p w:rsidR="00546431" w:rsidRPr="00546431" w:rsidRDefault="00546431" w:rsidP="00546431">
            <w:pPr>
              <w:autoSpaceDE w:val="0"/>
              <w:autoSpaceDN w:val="0"/>
              <w:adjustRightInd w:val="0"/>
              <w:jc w:val="center"/>
              <w:rPr>
                <w:rFonts w:ascii="Times New Roman" w:hAnsi="Times New Roman"/>
                <w:b/>
                <w:iCs/>
              </w:rPr>
            </w:pPr>
            <w:r w:rsidRPr="00546431">
              <w:rPr>
                <w:rFonts w:ascii="Times New Roman" w:hAnsi="Times New Roman"/>
                <w:b/>
                <w:bCs/>
                <w:i/>
                <w:iCs/>
              </w:rPr>
              <w:t xml:space="preserve">Живая природа </w:t>
            </w:r>
            <w:r w:rsidRPr="00546431">
              <w:rPr>
                <w:rFonts w:ascii="Times New Roman" w:hAnsi="Times New Roman"/>
                <w:i/>
                <w:iCs/>
              </w:rPr>
              <w:t>(18 часов)</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51</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Жизнь – уникальная особенность Земли.</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52</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Водоросли, мхи, папоротники – древние группы растений. Лишайники.</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53</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Хвойные и цветковые растения. </w:t>
            </w:r>
            <w:r w:rsidRPr="00546431">
              <w:rPr>
                <w:rFonts w:ascii="Times New Roman" w:hAnsi="Times New Roman"/>
                <w:i/>
              </w:rPr>
              <w:t>Охрана лесов. Лесные пожары.</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54</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Дикорастущие и культурные растения.</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55</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Условия для прорастания и роста растений.</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56</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 Что мы едим. </w:t>
            </w:r>
            <w:r w:rsidRPr="00546431">
              <w:rPr>
                <w:rFonts w:ascii="Times New Roman" w:hAnsi="Times New Roman"/>
                <w:i/>
              </w:rPr>
              <w:t xml:space="preserve"> Полезные и вредные продукты питания.</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57</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Растения -путешественники.</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58</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Грибы: съедобные и ядовитые.</w:t>
            </w:r>
            <w:r w:rsidRPr="00546431">
              <w:rPr>
                <w:rFonts w:ascii="Times New Roman" w:hAnsi="Times New Roman"/>
                <w:i/>
              </w:rPr>
              <w:t xml:space="preserve">    Правила сбора грибов.</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59</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Значение растений и животных на Земле (урок-обобщение).</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60</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Группы животных: моллюски, насекомые, паукообразные.</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61</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Группы животных: рыбы, земноводные, пресмыкающиеся. </w:t>
            </w:r>
            <w:r w:rsidRPr="00546431">
              <w:rPr>
                <w:rFonts w:ascii="Times New Roman" w:hAnsi="Times New Roman"/>
                <w:i/>
              </w:rPr>
              <w:t>Опасные животные Башкортостана.</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62</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Группы животных: птицы и млекопитающие.</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63</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Особенности размножения разных животных.</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64</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Животные и среда их обитания (урок-обобщение).  </w:t>
            </w:r>
            <w:r w:rsidRPr="00546431">
              <w:rPr>
                <w:rFonts w:ascii="Times New Roman" w:hAnsi="Times New Roman"/>
                <w:i/>
              </w:rPr>
              <w:t xml:space="preserve">Укусы насекомых. Осторожно – клещи. </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65</w:t>
            </w:r>
          </w:p>
        </w:tc>
        <w:tc>
          <w:tcPr>
            <w:tcW w:w="3938" w:type="pct"/>
          </w:tcPr>
          <w:p w:rsidR="00546431" w:rsidRPr="00546431" w:rsidRDefault="006E2763" w:rsidP="00546431">
            <w:pPr>
              <w:autoSpaceDE w:val="0"/>
              <w:autoSpaceDN w:val="0"/>
              <w:adjustRightInd w:val="0"/>
              <w:rPr>
                <w:rFonts w:ascii="Times New Roman" w:hAnsi="Times New Roman"/>
              </w:rPr>
            </w:pPr>
            <w:r>
              <w:rPr>
                <w:rFonts w:ascii="Times New Roman" w:hAnsi="Times New Roman"/>
              </w:rPr>
              <w:t>Контрольная работа №2</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66</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Питание животных.Дикие и домашние животные. </w:t>
            </w:r>
            <w:r w:rsidRPr="00546431">
              <w:rPr>
                <w:rFonts w:ascii="Times New Roman" w:hAnsi="Times New Roman"/>
                <w:i/>
              </w:rPr>
              <w:t>Правила поведения с домашними животными.</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67</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Бактерии: невидимые организмы.</w:t>
            </w:r>
          </w:p>
        </w:tc>
        <w:tc>
          <w:tcPr>
            <w:tcW w:w="7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A37F3F">
        <w:tc>
          <w:tcPr>
            <w:tcW w:w="324" w:type="pct"/>
          </w:tcPr>
          <w:p w:rsidR="00546431" w:rsidRPr="00546431" w:rsidRDefault="00546431" w:rsidP="00546431">
            <w:pPr>
              <w:autoSpaceDE w:val="0"/>
              <w:autoSpaceDN w:val="0"/>
              <w:adjustRightInd w:val="0"/>
              <w:jc w:val="center"/>
              <w:rPr>
                <w:rFonts w:ascii="Times New Roman" w:hAnsi="Times New Roman"/>
                <w:iCs/>
              </w:rPr>
            </w:pPr>
            <w:r w:rsidRPr="00546431">
              <w:rPr>
                <w:rFonts w:ascii="Times New Roman" w:hAnsi="Times New Roman"/>
                <w:iCs/>
              </w:rPr>
              <w:t>68</w:t>
            </w:r>
          </w:p>
        </w:tc>
        <w:tc>
          <w:tcPr>
            <w:tcW w:w="3938"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Гигиена – наука о чистоте и здоровье. </w:t>
            </w:r>
            <w:r w:rsidRPr="00546431">
              <w:rPr>
                <w:rFonts w:ascii="Times New Roman" w:hAnsi="Times New Roman"/>
                <w:i/>
              </w:rPr>
              <w:t xml:space="preserve">  Как сохранить здоровье.</w:t>
            </w:r>
          </w:p>
        </w:tc>
        <w:tc>
          <w:tcPr>
            <w:tcW w:w="738"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bl>
    <w:p w:rsidR="00546431" w:rsidRPr="00546431" w:rsidRDefault="00546431" w:rsidP="006E2763">
      <w:pPr>
        <w:pStyle w:val="af7"/>
        <w:spacing w:before="0" w:beforeAutospacing="0" w:after="0" w:afterAutospacing="0"/>
        <w:rPr>
          <w:b/>
          <w:bCs/>
          <w:sz w:val="22"/>
          <w:szCs w:val="22"/>
        </w:rPr>
      </w:pPr>
      <w:r w:rsidRPr="00546431">
        <w:rPr>
          <w:b/>
          <w:bCs/>
          <w:sz w:val="22"/>
          <w:szCs w:val="22"/>
        </w:rPr>
        <w:t>3 класс. (68 часов)</w:t>
      </w:r>
    </w:p>
    <w:p w:rsidR="00546431" w:rsidRPr="00546431" w:rsidRDefault="00546431" w:rsidP="00546431">
      <w:pPr>
        <w:autoSpaceDE w:val="0"/>
        <w:autoSpaceDN w:val="0"/>
        <w:adjustRightInd w:val="0"/>
        <w:spacing w:after="0" w:line="240" w:lineRule="auto"/>
        <w:jc w:val="center"/>
        <w:rPr>
          <w:rFonts w:ascii="Times New Roman" w:hAnsi="Times New Roman"/>
          <w:b/>
          <w:bCs/>
          <w:i/>
          <w:iCs/>
        </w:rPr>
      </w:pPr>
      <w:r w:rsidRPr="00546431">
        <w:rPr>
          <w:rFonts w:ascii="Times New Roman" w:hAnsi="Times New Roman"/>
          <w:b/>
          <w:bCs/>
          <w:i/>
          <w:iCs/>
        </w:rPr>
        <w:t xml:space="preserve">Природные условия Земли </w:t>
      </w:r>
      <w:r w:rsidRPr="00546431">
        <w:rPr>
          <w:rFonts w:ascii="Times New Roman" w:hAnsi="Times New Roman"/>
          <w:i/>
          <w:iCs/>
        </w:rPr>
        <w:t>(11 часов)</w:t>
      </w:r>
    </w:p>
    <w:tbl>
      <w:tblPr>
        <w:tblStyle w:val="afe"/>
        <w:tblW w:w="5000" w:type="pct"/>
        <w:tblLook w:val="04A0"/>
      </w:tblPr>
      <w:tblGrid>
        <w:gridCol w:w="8530"/>
        <w:gridCol w:w="1608"/>
      </w:tblGrid>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93" w:type="pct"/>
          </w:tcPr>
          <w:p w:rsidR="00546431" w:rsidRPr="00546431" w:rsidRDefault="00DB6727" w:rsidP="00546431">
            <w:pPr>
              <w:rPr>
                <w:rFonts w:ascii="Times New Roman" w:hAnsi="Times New Roman"/>
              </w:rPr>
            </w:pPr>
            <w:r>
              <w:rPr>
                <w:rFonts w:ascii="Times New Roman" w:hAnsi="Times New Roman"/>
                <w:b/>
                <w:bCs/>
              </w:rPr>
              <w:t xml:space="preserve"> Кол</w:t>
            </w:r>
            <w:r w:rsidR="00546431" w:rsidRPr="00546431">
              <w:rPr>
                <w:rFonts w:ascii="Times New Roman" w:hAnsi="Times New Roman"/>
                <w:b/>
                <w:bCs/>
              </w:rPr>
              <w:t xml:space="preserve"> часов</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 Приглашение к путешествию.</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 Карты.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 Что такое погода.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 Народные приметы погоды. </w:t>
            </w:r>
            <w:r w:rsidRPr="00546431">
              <w:rPr>
                <w:rFonts w:ascii="Times New Roman" w:hAnsi="Times New Roman"/>
                <w:i/>
              </w:rPr>
              <w:t>Правила поведения во время грозы.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5. Климат. </w:t>
            </w:r>
            <w:r w:rsidRPr="00546431">
              <w:rPr>
                <w:rFonts w:ascii="Times New Roman" w:hAnsi="Times New Roman"/>
                <w:i/>
              </w:rPr>
              <w:t>Климат Башкортостана.</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 Представление о климатических поясах.</w:t>
            </w:r>
          </w:p>
        </w:tc>
        <w:tc>
          <w:tcPr>
            <w:tcW w:w="793" w:type="pct"/>
          </w:tcPr>
          <w:p w:rsidR="00546431" w:rsidRPr="00546431" w:rsidRDefault="00546431" w:rsidP="00546431">
            <w:pPr>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lastRenderedPageBreak/>
              <w:t>7. Почва. Состав почвы.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8. Образование почв. Плодородие.</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9. Защита почв. Почвы родного края. </w:t>
            </w:r>
            <w:r w:rsidRPr="00546431">
              <w:rPr>
                <w:rFonts w:ascii="Times New Roman" w:hAnsi="Times New Roman"/>
                <w:i/>
              </w:rPr>
              <w:t>Правила разведение костра в лесу.</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10. Природные зоны суши Земли.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11. Природные зоны.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bl>
    <w:p w:rsidR="00546431" w:rsidRPr="00546431" w:rsidRDefault="00546431" w:rsidP="00546431">
      <w:pPr>
        <w:autoSpaceDE w:val="0"/>
        <w:autoSpaceDN w:val="0"/>
        <w:adjustRightInd w:val="0"/>
        <w:spacing w:after="0" w:line="240" w:lineRule="auto"/>
        <w:jc w:val="center"/>
        <w:rPr>
          <w:rFonts w:ascii="Times New Roman" w:hAnsi="Times New Roman"/>
          <w:b/>
          <w:bCs/>
          <w:i/>
          <w:iCs/>
        </w:rPr>
      </w:pPr>
      <w:r w:rsidRPr="00546431">
        <w:rPr>
          <w:rFonts w:ascii="Times New Roman" w:hAnsi="Times New Roman"/>
          <w:b/>
          <w:bCs/>
          <w:i/>
          <w:iCs/>
        </w:rPr>
        <w:t xml:space="preserve">Человек в далеком прошлом </w:t>
      </w:r>
      <w:r w:rsidRPr="00546431">
        <w:rPr>
          <w:rFonts w:ascii="Times New Roman" w:hAnsi="Times New Roman"/>
          <w:i/>
          <w:iCs/>
        </w:rPr>
        <w:t>(10 часов)</w:t>
      </w:r>
    </w:p>
    <w:tbl>
      <w:tblPr>
        <w:tblStyle w:val="afe"/>
        <w:tblW w:w="5000" w:type="pct"/>
        <w:tblLook w:val="04A0"/>
      </w:tblPr>
      <w:tblGrid>
        <w:gridCol w:w="8530"/>
        <w:gridCol w:w="1608"/>
      </w:tblGrid>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93" w:type="pct"/>
          </w:tcPr>
          <w:p w:rsidR="00546431" w:rsidRPr="00546431" w:rsidRDefault="00DB6727" w:rsidP="00546431">
            <w:pPr>
              <w:rPr>
                <w:rFonts w:ascii="Times New Roman" w:hAnsi="Times New Roman"/>
              </w:rPr>
            </w:pPr>
            <w:r>
              <w:rPr>
                <w:rFonts w:ascii="Times New Roman" w:hAnsi="Times New Roman"/>
                <w:b/>
                <w:bCs/>
              </w:rPr>
              <w:t>Кол</w:t>
            </w:r>
            <w:r w:rsidR="00546431" w:rsidRPr="00546431">
              <w:rPr>
                <w:rFonts w:ascii="Times New Roman" w:hAnsi="Times New Roman"/>
                <w:b/>
                <w:bCs/>
              </w:rPr>
              <w:t xml:space="preserve"> часов</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12. Где зародилось человечество.</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13. Климат и природные зоны Африки.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14. Климат и природные зоны Африки (продолжение).</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15. Родина человечества. Как появился человек.</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16. Жизнь древних людей. </w:t>
            </w:r>
            <w:r w:rsidRPr="00546431">
              <w:rPr>
                <w:rFonts w:ascii="Times New Roman" w:hAnsi="Times New Roman"/>
                <w:i/>
              </w:rPr>
              <w:t>Пещера Шульганташ.</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17. Самые древние государства.</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18. Лента времени. Материки и части света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19. Расширение знаний о мире.</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20. Первые шаги в изучении природы.</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21. Духовная жизнь древнего человека.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bl>
    <w:p w:rsidR="00546431" w:rsidRPr="00546431" w:rsidRDefault="00546431" w:rsidP="00546431">
      <w:pPr>
        <w:autoSpaceDE w:val="0"/>
        <w:autoSpaceDN w:val="0"/>
        <w:adjustRightInd w:val="0"/>
        <w:spacing w:after="0" w:line="240" w:lineRule="auto"/>
        <w:jc w:val="center"/>
        <w:rPr>
          <w:rFonts w:ascii="Times New Roman" w:hAnsi="Times New Roman"/>
          <w:b/>
          <w:bCs/>
          <w:i/>
          <w:iCs/>
        </w:rPr>
      </w:pPr>
      <w:r w:rsidRPr="00546431">
        <w:rPr>
          <w:rFonts w:ascii="Times New Roman" w:hAnsi="Times New Roman"/>
          <w:b/>
          <w:bCs/>
          <w:i/>
          <w:iCs/>
        </w:rPr>
        <w:t xml:space="preserve">Земли восточных славян </w:t>
      </w:r>
      <w:r w:rsidRPr="00546431">
        <w:rPr>
          <w:rFonts w:ascii="Times New Roman" w:hAnsi="Times New Roman"/>
          <w:i/>
          <w:iCs/>
        </w:rPr>
        <w:t>(22 часа)</w:t>
      </w:r>
    </w:p>
    <w:tbl>
      <w:tblPr>
        <w:tblStyle w:val="afe"/>
        <w:tblW w:w="5000" w:type="pct"/>
        <w:tblLook w:val="04A0"/>
      </w:tblPr>
      <w:tblGrid>
        <w:gridCol w:w="8530"/>
        <w:gridCol w:w="1608"/>
      </w:tblGrid>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93" w:type="pct"/>
          </w:tcPr>
          <w:p w:rsidR="00546431" w:rsidRPr="00546431" w:rsidRDefault="00DB6727" w:rsidP="00546431">
            <w:pPr>
              <w:rPr>
                <w:rFonts w:ascii="Times New Roman" w:hAnsi="Times New Roman"/>
              </w:rPr>
            </w:pPr>
            <w:r>
              <w:rPr>
                <w:rFonts w:ascii="Times New Roman" w:hAnsi="Times New Roman"/>
                <w:b/>
                <w:bCs/>
              </w:rPr>
              <w:t>Кол</w:t>
            </w:r>
            <w:r w:rsidR="00546431" w:rsidRPr="00546431">
              <w:rPr>
                <w:rFonts w:ascii="Times New Roman" w:hAnsi="Times New Roman"/>
                <w:b/>
                <w:bCs/>
              </w:rPr>
              <w:t xml:space="preserve"> часов</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22. Географическое положение Европы.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23. Первые люди на нашей Земле.</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24. Восточно- Европейская равнина.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25. Степи. Растительный мир.</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26. Степи. Животный мир. </w:t>
            </w:r>
            <w:r w:rsidRPr="00546431">
              <w:rPr>
                <w:rFonts w:ascii="Times New Roman" w:hAnsi="Times New Roman"/>
                <w:i/>
              </w:rPr>
              <w:t>Опасность укуса ядовитых животных.</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27. Люди в степи. </w:t>
            </w:r>
            <w:r w:rsidRPr="00546431">
              <w:rPr>
                <w:rFonts w:ascii="Times New Roman" w:hAnsi="Times New Roman"/>
                <w:i/>
              </w:rPr>
              <w:t>Кочевая жизнь башкирского народа.</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28. Лесостепь.</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29. Лесная зона.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30. Сезонные изменения в лесу. </w:t>
            </w:r>
            <w:r w:rsidRPr="00546431">
              <w:rPr>
                <w:rFonts w:ascii="Times New Roman" w:hAnsi="Times New Roman"/>
                <w:i/>
              </w:rPr>
              <w:t>Опасность лесных пожаров.</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31. Сезонные изменения в лесу (продолжение). </w:t>
            </w:r>
            <w:r w:rsidRPr="00546431">
              <w:rPr>
                <w:rFonts w:ascii="Times New Roman" w:hAnsi="Times New Roman"/>
                <w:i/>
              </w:rPr>
              <w:t>Леса Башкортостана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6E2763">
            <w:pPr>
              <w:autoSpaceDE w:val="0"/>
              <w:autoSpaceDN w:val="0"/>
              <w:adjustRightInd w:val="0"/>
              <w:rPr>
                <w:rFonts w:ascii="Times New Roman" w:hAnsi="Times New Roman"/>
              </w:rPr>
            </w:pPr>
            <w:r w:rsidRPr="00546431">
              <w:rPr>
                <w:rFonts w:ascii="Times New Roman" w:hAnsi="Times New Roman"/>
              </w:rPr>
              <w:t xml:space="preserve">32. </w:t>
            </w:r>
            <w:r w:rsidR="006E2763">
              <w:rPr>
                <w:rFonts w:ascii="Times New Roman" w:hAnsi="Times New Roman"/>
              </w:rPr>
              <w:t>Контрольная работа №1</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33</w:t>
            </w:r>
            <w:r w:rsidR="006E2763" w:rsidRPr="00546431">
              <w:rPr>
                <w:rFonts w:ascii="Times New Roman" w:hAnsi="Times New Roman"/>
              </w:rPr>
              <w:t xml:space="preserve"> Как жили наши далекие предки.</w:t>
            </w:r>
            <w:r w:rsidRPr="00546431">
              <w:rPr>
                <w:rFonts w:ascii="Times New Roman" w:hAnsi="Times New Roman"/>
              </w:rPr>
              <w:t>. Расселение славян. «Путь из варяг в греки».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34. Обожествление природы.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36. </w:t>
            </w:r>
            <w:r w:rsidRPr="00546431">
              <w:rPr>
                <w:rFonts w:ascii="Times New Roman" w:hAnsi="Times New Roman"/>
                <w:i/>
              </w:rPr>
              <w:t>Родной край в далеком прошлом</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37. Первые русские князья.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rPr>
          <w:trHeight w:val="369"/>
        </w:trPr>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38. Принятие Русью христианства.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39. Расцвет Древнерусского государства.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40. Древнерусская культура.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41. Ослабление Древнерусского государства.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42. Ордынское нашествие.</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43. Угроза с запада.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bl>
    <w:p w:rsidR="00546431" w:rsidRPr="00546431" w:rsidRDefault="00546431" w:rsidP="00546431">
      <w:pPr>
        <w:autoSpaceDE w:val="0"/>
        <w:autoSpaceDN w:val="0"/>
        <w:adjustRightInd w:val="0"/>
        <w:spacing w:after="0" w:line="240" w:lineRule="auto"/>
        <w:jc w:val="center"/>
        <w:rPr>
          <w:rFonts w:ascii="Times New Roman" w:hAnsi="Times New Roman"/>
          <w:b/>
          <w:bCs/>
          <w:i/>
          <w:iCs/>
        </w:rPr>
      </w:pPr>
      <w:r w:rsidRPr="00546431">
        <w:rPr>
          <w:rFonts w:ascii="Times New Roman" w:hAnsi="Times New Roman"/>
          <w:b/>
          <w:bCs/>
          <w:i/>
          <w:iCs/>
        </w:rPr>
        <w:t xml:space="preserve">Объединение русских земель вокруг Москвы </w:t>
      </w:r>
      <w:r w:rsidRPr="00546431">
        <w:rPr>
          <w:rFonts w:ascii="Times New Roman" w:hAnsi="Times New Roman"/>
          <w:i/>
          <w:iCs/>
        </w:rPr>
        <w:t>(12 часов)</w:t>
      </w:r>
    </w:p>
    <w:tbl>
      <w:tblPr>
        <w:tblStyle w:val="afe"/>
        <w:tblW w:w="5000" w:type="pct"/>
        <w:tblLook w:val="04A0"/>
      </w:tblPr>
      <w:tblGrid>
        <w:gridCol w:w="8530"/>
        <w:gridCol w:w="1608"/>
      </w:tblGrid>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93" w:type="pct"/>
          </w:tcPr>
          <w:p w:rsidR="00546431" w:rsidRPr="00546431" w:rsidRDefault="00DB6727" w:rsidP="00546431">
            <w:pPr>
              <w:rPr>
                <w:rFonts w:ascii="Times New Roman" w:hAnsi="Times New Roman"/>
              </w:rPr>
            </w:pPr>
            <w:r>
              <w:rPr>
                <w:rFonts w:ascii="Times New Roman" w:hAnsi="Times New Roman"/>
                <w:b/>
                <w:bCs/>
              </w:rPr>
              <w:t>Кол</w:t>
            </w:r>
            <w:r w:rsidR="00546431" w:rsidRPr="00546431">
              <w:rPr>
                <w:rFonts w:ascii="Times New Roman" w:hAnsi="Times New Roman"/>
                <w:b/>
                <w:bCs/>
              </w:rPr>
              <w:t xml:space="preserve"> часов</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44. Залесская земля.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45. Что такое природное сообщество.</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46. Законы лесной жизни.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47. Природное сообщество луг.</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48. Природное сообщество озеро. </w:t>
            </w:r>
            <w:r w:rsidRPr="00546431">
              <w:rPr>
                <w:rFonts w:ascii="Times New Roman" w:hAnsi="Times New Roman"/>
                <w:i/>
              </w:rPr>
              <w:t>Озера Башкортостана. Правила поведения на водоемах.</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49. Природное сообщество поле. </w:t>
            </w:r>
            <w:r w:rsidRPr="00546431">
              <w:rPr>
                <w:rFonts w:ascii="Times New Roman" w:hAnsi="Times New Roman"/>
                <w:i/>
              </w:rPr>
              <w:t>Природа родного края.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50. Возвышение Москвы.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51. Куликовская битва.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52. Стояние на реке Угре.</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53. Создание Московского государства.</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54. Грозный царь.</w:t>
            </w:r>
          </w:p>
        </w:tc>
        <w:tc>
          <w:tcPr>
            <w:tcW w:w="793" w:type="pct"/>
          </w:tcPr>
          <w:p w:rsidR="00546431" w:rsidRPr="00546431" w:rsidRDefault="00546431" w:rsidP="00546431">
            <w:pPr>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55. Развитие русской культуры.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bl>
    <w:p w:rsidR="00546431" w:rsidRPr="00546431" w:rsidRDefault="00546431" w:rsidP="00546431">
      <w:pPr>
        <w:autoSpaceDE w:val="0"/>
        <w:autoSpaceDN w:val="0"/>
        <w:adjustRightInd w:val="0"/>
        <w:spacing w:after="0" w:line="240" w:lineRule="auto"/>
        <w:jc w:val="center"/>
        <w:rPr>
          <w:rFonts w:ascii="Times New Roman" w:hAnsi="Times New Roman"/>
          <w:b/>
          <w:bCs/>
          <w:i/>
          <w:iCs/>
        </w:rPr>
      </w:pPr>
      <w:r w:rsidRPr="00546431">
        <w:rPr>
          <w:rFonts w:ascii="Times New Roman" w:hAnsi="Times New Roman"/>
          <w:b/>
          <w:bCs/>
          <w:i/>
          <w:iCs/>
        </w:rPr>
        <w:t xml:space="preserve">Путь от Руси к России </w:t>
      </w:r>
      <w:r w:rsidRPr="00546431">
        <w:rPr>
          <w:rFonts w:ascii="Times New Roman" w:hAnsi="Times New Roman"/>
          <w:i/>
          <w:iCs/>
        </w:rPr>
        <w:t>(13 часов)</w:t>
      </w:r>
    </w:p>
    <w:tbl>
      <w:tblPr>
        <w:tblStyle w:val="afe"/>
        <w:tblW w:w="5000" w:type="pct"/>
        <w:tblLook w:val="04A0"/>
      </w:tblPr>
      <w:tblGrid>
        <w:gridCol w:w="8530"/>
        <w:gridCol w:w="1608"/>
      </w:tblGrid>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93" w:type="pct"/>
          </w:tcPr>
          <w:p w:rsidR="00546431" w:rsidRPr="00546431" w:rsidRDefault="00DB6727" w:rsidP="00546431">
            <w:pPr>
              <w:rPr>
                <w:rFonts w:ascii="Times New Roman" w:hAnsi="Times New Roman"/>
              </w:rPr>
            </w:pPr>
            <w:r>
              <w:rPr>
                <w:rFonts w:ascii="Times New Roman" w:hAnsi="Times New Roman"/>
                <w:b/>
                <w:bCs/>
              </w:rPr>
              <w:t>Кол</w:t>
            </w:r>
            <w:r w:rsidR="00546431" w:rsidRPr="00546431">
              <w:rPr>
                <w:rFonts w:ascii="Times New Roman" w:hAnsi="Times New Roman"/>
                <w:b/>
                <w:bCs/>
              </w:rPr>
              <w:t xml:space="preserve"> часов</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lastRenderedPageBreak/>
              <w:t>56. Русские первопроходцы.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57. Географическое положение Азии. Сибирь.</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58. Тайга.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59. Природное сообщество болото. </w:t>
            </w:r>
            <w:r w:rsidRPr="00546431">
              <w:rPr>
                <w:rFonts w:ascii="Times New Roman" w:hAnsi="Times New Roman"/>
                <w:i/>
              </w:rPr>
              <w:t>Опасность болотистых мест.</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60. «Хождение за три моря».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61. Смутное время. Спасители земли Русской.</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62. Расширение пределов страны.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63. Природа тундры.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6E2763">
            <w:pPr>
              <w:autoSpaceDE w:val="0"/>
              <w:autoSpaceDN w:val="0"/>
              <w:adjustRightInd w:val="0"/>
              <w:rPr>
                <w:rFonts w:ascii="Times New Roman" w:hAnsi="Times New Roman"/>
              </w:rPr>
            </w:pPr>
            <w:r w:rsidRPr="00546431">
              <w:rPr>
                <w:rFonts w:ascii="Times New Roman" w:hAnsi="Times New Roman"/>
              </w:rPr>
              <w:t xml:space="preserve">64. </w:t>
            </w:r>
            <w:r w:rsidR="006E2763">
              <w:rPr>
                <w:rFonts w:ascii="Times New Roman" w:hAnsi="Times New Roman"/>
              </w:rPr>
              <w:t>Контрольная работа №2</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65. Арктическая пустыня.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66. Народы Сибири. Рудознатцы. Послы.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67. Россия накануне реформ.</w:t>
            </w:r>
          </w:p>
        </w:tc>
        <w:tc>
          <w:tcPr>
            <w:tcW w:w="793" w:type="pct"/>
          </w:tcPr>
          <w:p w:rsidR="00546431" w:rsidRPr="00546431" w:rsidRDefault="00546431" w:rsidP="00546431">
            <w:pPr>
              <w:rPr>
                <w:rFonts w:ascii="Times New Roman" w:hAnsi="Times New Roman"/>
              </w:rPr>
            </w:pPr>
            <w:r w:rsidRPr="00546431">
              <w:rPr>
                <w:rFonts w:ascii="Times New Roman" w:hAnsi="Times New Roman"/>
              </w:rPr>
              <w:t>1</w:t>
            </w:r>
          </w:p>
        </w:tc>
      </w:tr>
      <w:tr w:rsidR="006E2763" w:rsidRPr="00546431" w:rsidTr="006E2763">
        <w:tc>
          <w:tcPr>
            <w:tcW w:w="4207" w:type="pct"/>
          </w:tcPr>
          <w:p w:rsidR="006E2763" w:rsidRPr="00546431" w:rsidRDefault="006E2763" w:rsidP="00546431">
            <w:pPr>
              <w:autoSpaceDE w:val="0"/>
              <w:autoSpaceDN w:val="0"/>
              <w:adjustRightInd w:val="0"/>
              <w:rPr>
                <w:rFonts w:ascii="Times New Roman" w:hAnsi="Times New Roman"/>
              </w:rPr>
            </w:pPr>
            <w:r>
              <w:rPr>
                <w:rFonts w:ascii="Times New Roman" w:hAnsi="Times New Roman"/>
              </w:rPr>
              <w:t>68. Обобщение</w:t>
            </w:r>
          </w:p>
        </w:tc>
        <w:tc>
          <w:tcPr>
            <w:tcW w:w="793" w:type="pct"/>
          </w:tcPr>
          <w:p w:rsidR="006E2763" w:rsidRPr="00546431" w:rsidRDefault="006E2763" w:rsidP="00546431">
            <w:pPr>
              <w:rPr>
                <w:rFonts w:ascii="Times New Roman" w:hAnsi="Times New Roman"/>
              </w:rPr>
            </w:pPr>
            <w:r>
              <w:rPr>
                <w:rFonts w:ascii="Times New Roman" w:hAnsi="Times New Roman"/>
              </w:rPr>
              <w:t>1</w:t>
            </w:r>
          </w:p>
        </w:tc>
      </w:tr>
    </w:tbl>
    <w:p w:rsidR="00546431" w:rsidRPr="00546431" w:rsidRDefault="00546431" w:rsidP="006E2763">
      <w:pPr>
        <w:pStyle w:val="af7"/>
        <w:spacing w:before="0" w:beforeAutospacing="0" w:after="0" w:afterAutospacing="0"/>
        <w:rPr>
          <w:b/>
          <w:bCs/>
          <w:sz w:val="22"/>
          <w:szCs w:val="22"/>
        </w:rPr>
      </w:pPr>
      <w:r w:rsidRPr="00546431">
        <w:rPr>
          <w:b/>
          <w:bCs/>
          <w:sz w:val="22"/>
          <w:szCs w:val="22"/>
        </w:rPr>
        <w:t>4 класс. (68 часов)</w:t>
      </w:r>
    </w:p>
    <w:p w:rsidR="00546431" w:rsidRPr="00546431" w:rsidRDefault="00546431" w:rsidP="00546431">
      <w:pPr>
        <w:autoSpaceDE w:val="0"/>
        <w:autoSpaceDN w:val="0"/>
        <w:adjustRightInd w:val="0"/>
        <w:spacing w:after="0" w:line="240" w:lineRule="auto"/>
        <w:jc w:val="center"/>
        <w:rPr>
          <w:rFonts w:ascii="Times New Roman" w:hAnsi="Times New Roman"/>
          <w:b/>
          <w:bCs/>
          <w:i/>
          <w:iCs/>
        </w:rPr>
      </w:pPr>
      <w:r w:rsidRPr="00546431">
        <w:rPr>
          <w:rFonts w:ascii="Times New Roman" w:hAnsi="Times New Roman"/>
          <w:b/>
          <w:bCs/>
          <w:i/>
          <w:iCs/>
        </w:rPr>
        <w:t xml:space="preserve">Человек и мир, созданный им. Наши соседи на Западе </w:t>
      </w:r>
      <w:r w:rsidRPr="00546431">
        <w:rPr>
          <w:rFonts w:ascii="Times New Roman" w:hAnsi="Times New Roman"/>
          <w:i/>
          <w:iCs/>
        </w:rPr>
        <w:t>(21 час)</w:t>
      </w:r>
    </w:p>
    <w:tbl>
      <w:tblPr>
        <w:tblStyle w:val="afe"/>
        <w:tblW w:w="5000" w:type="pct"/>
        <w:tblLook w:val="04A0"/>
      </w:tblPr>
      <w:tblGrid>
        <w:gridCol w:w="8530"/>
        <w:gridCol w:w="1608"/>
      </w:tblGrid>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93" w:type="pct"/>
          </w:tcPr>
          <w:p w:rsidR="00546431" w:rsidRPr="00546431" w:rsidRDefault="00DB6727" w:rsidP="00546431">
            <w:pPr>
              <w:rPr>
                <w:rFonts w:ascii="Times New Roman" w:hAnsi="Times New Roman"/>
              </w:rPr>
            </w:pPr>
            <w:r>
              <w:rPr>
                <w:rFonts w:ascii="Times New Roman" w:hAnsi="Times New Roman"/>
                <w:b/>
                <w:bCs/>
              </w:rPr>
              <w:t>Кол</w:t>
            </w:r>
            <w:r w:rsidR="00546431" w:rsidRPr="00546431">
              <w:rPr>
                <w:rFonts w:ascii="Times New Roman" w:hAnsi="Times New Roman"/>
                <w:b/>
                <w:bCs/>
              </w:rPr>
              <w:t xml:space="preserve"> часов</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 Сфера разумной жизни. Условия современной жизни. </w:t>
            </w:r>
            <w:r w:rsidRPr="00546431">
              <w:rPr>
                <w:rFonts w:ascii="Times New Roman" w:hAnsi="Times New Roman"/>
                <w:i/>
              </w:rPr>
              <w:t>Мы- жители планеты Земля.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 Первопроходцы в науке. Техника и человек.</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3. Трудный путь становления медицины. </w:t>
            </w:r>
            <w:r w:rsidRPr="00546431">
              <w:rPr>
                <w:rFonts w:ascii="Times New Roman" w:hAnsi="Times New Roman"/>
                <w:i/>
              </w:rPr>
              <w:t>Как современная медицина помогает сохранить здоровье.</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 Клетка – основа строения и роста живых организмов.</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5. Рост и развитие организма человека. Режим дня в его жизни. </w:t>
            </w:r>
            <w:r w:rsidRPr="00546431">
              <w:rPr>
                <w:rFonts w:ascii="Times New Roman" w:hAnsi="Times New Roman"/>
                <w:i/>
              </w:rPr>
              <w:t>Вредные факторы, влияющие на развитие детского организма.</w:t>
            </w:r>
          </w:p>
        </w:tc>
        <w:tc>
          <w:tcPr>
            <w:tcW w:w="793" w:type="pct"/>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6. Лекарственные растения. </w:t>
            </w:r>
            <w:r w:rsidRPr="00546431">
              <w:rPr>
                <w:rFonts w:ascii="Times New Roman" w:hAnsi="Times New Roman"/>
                <w:i/>
              </w:rPr>
              <w:t>Царство живой природы. Растения Башкортостана.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7. Средневековье.</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8. Осанка человека. </w:t>
            </w:r>
            <w:r w:rsidRPr="00546431">
              <w:rPr>
                <w:rFonts w:ascii="Times New Roman" w:hAnsi="Times New Roman"/>
                <w:i/>
              </w:rPr>
              <w:t>Как сохранить осанку. Сиди правильно.</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9. Скелет человека. </w:t>
            </w:r>
            <w:r w:rsidRPr="00546431">
              <w:rPr>
                <w:rFonts w:ascii="Times New Roman" w:hAnsi="Times New Roman"/>
                <w:i/>
              </w:rPr>
              <w:t>Первая помощь при переломах и вывихах.</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10. Скелет человека (продолжение). </w:t>
            </w:r>
            <w:r w:rsidRPr="00546431">
              <w:rPr>
                <w:rFonts w:ascii="Times New Roman" w:hAnsi="Times New Roman"/>
                <w:i/>
              </w:rPr>
              <w:t>Оказание</w:t>
            </w:r>
            <w:r w:rsidRPr="00546431">
              <w:rPr>
                <w:rFonts w:ascii="Times New Roman" w:hAnsi="Times New Roman"/>
              </w:rPr>
              <w:t xml:space="preserve"> </w:t>
            </w:r>
            <w:r w:rsidRPr="00546431">
              <w:rPr>
                <w:rFonts w:ascii="Times New Roman" w:hAnsi="Times New Roman"/>
                <w:i/>
              </w:rPr>
              <w:t>первой помощи при травмах.</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11. Мышцы тела.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12. Начало Нового времени.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13. Расширение знаний </w:t>
            </w:r>
            <w:r w:rsidRPr="00546431">
              <w:rPr>
                <w:rFonts w:ascii="Times New Roman" w:hAnsi="Times New Roman"/>
                <w:i/>
              </w:rPr>
              <w:t>Земля – наш общий дом.</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14. Кругосветное путешествие Магеллана.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15. Природа Нового света. </w:t>
            </w:r>
            <w:r w:rsidRPr="00546431">
              <w:rPr>
                <w:rFonts w:ascii="Times New Roman" w:hAnsi="Times New Roman"/>
                <w:i/>
              </w:rPr>
              <w:t>Природа и человек.</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16. Развитие науки. Устройство Вселенной.</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17. Законы природы. </w:t>
            </w:r>
            <w:r w:rsidRPr="00546431">
              <w:rPr>
                <w:rFonts w:ascii="Times New Roman" w:hAnsi="Times New Roman"/>
                <w:i/>
              </w:rPr>
              <w:t>Природные зоны республики Башкортостан.</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18. Открытие невидимого мира. </w:t>
            </w:r>
            <w:r w:rsidRPr="00546431">
              <w:rPr>
                <w:rFonts w:ascii="Times New Roman" w:hAnsi="Times New Roman"/>
                <w:i/>
                <w:color w:val="000000"/>
              </w:rPr>
              <w:t>Соблюдение основных правил гигиены человека.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19. Победа над эпидемиями.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20. Правила здорового образа жизни. </w:t>
            </w:r>
            <w:r w:rsidRPr="00546431">
              <w:rPr>
                <w:rFonts w:ascii="Times New Roman" w:hAnsi="Times New Roman"/>
                <w:i/>
              </w:rPr>
              <w:t>Вредные привычки и как с ними бороться.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21. Особенности кожного покрова. </w:t>
            </w:r>
            <w:r w:rsidRPr="00546431">
              <w:rPr>
                <w:rFonts w:ascii="Times New Roman" w:hAnsi="Times New Roman"/>
                <w:i/>
              </w:rPr>
              <w:t>Первая помощь при порезах и ссадинах.</w:t>
            </w:r>
          </w:p>
        </w:tc>
        <w:tc>
          <w:tcPr>
            <w:tcW w:w="793" w:type="pct"/>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bl>
    <w:p w:rsidR="00546431" w:rsidRPr="00546431" w:rsidRDefault="00546431" w:rsidP="00546431">
      <w:pPr>
        <w:autoSpaceDE w:val="0"/>
        <w:autoSpaceDN w:val="0"/>
        <w:adjustRightInd w:val="0"/>
        <w:spacing w:after="0" w:line="240" w:lineRule="auto"/>
        <w:jc w:val="center"/>
        <w:rPr>
          <w:rFonts w:ascii="Times New Roman" w:hAnsi="Times New Roman"/>
          <w:b/>
          <w:bCs/>
          <w:i/>
          <w:iCs/>
        </w:rPr>
      </w:pPr>
      <w:r w:rsidRPr="00546431">
        <w:rPr>
          <w:rFonts w:ascii="Times New Roman" w:hAnsi="Times New Roman"/>
          <w:b/>
          <w:bCs/>
          <w:i/>
          <w:iCs/>
        </w:rPr>
        <w:t xml:space="preserve">Преобразования в России </w:t>
      </w:r>
      <w:r w:rsidRPr="00546431">
        <w:rPr>
          <w:rFonts w:ascii="Times New Roman" w:hAnsi="Times New Roman"/>
          <w:i/>
          <w:iCs/>
        </w:rPr>
        <w:t>(10 часов)</w:t>
      </w:r>
    </w:p>
    <w:tbl>
      <w:tblPr>
        <w:tblStyle w:val="afe"/>
        <w:tblW w:w="5000" w:type="pct"/>
        <w:tblLook w:val="04A0"/>
      </w:tblPr>
      <w:tblGrid>
        <w:gridCol w:w="8530"/>
        <w:gridCol w:w="1608"/>
      </w:tblGrid>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93" w:type="pct"/>
          </w:tcPr>
          <w:p w:rsidR="00546431" w:rsidRPr="00546431" w:rsidRDefault="00DB6727" w:rsidP="00546431">
            <w:pPr>
              <w:rPr>
                <w:rFonts w:ascii="Times New Roman" w:hAnsi="Times New Roman"/>
              </w:rPr>
            </w:pPr>
            <w:r>
              <w:rPr>
                <w:rFonts w:ascii="Times New Roman" w:hAnsi="Times New Roman"/>
                <w:b/>
                <w:bCs/>
              </w:rPr>
              <w:t>Кол</w:t>
            </w:r>
            <w:r w:rsidR="00546431" w:rsidRPr="00546431">
              <w:rPr>
                <w:rFonts w:ascii="Times New Roman" w:hAnsi="Times New Roman"/>
                <w:b/>
                <w:bCs/>
              </w:rPr>
              <w:t xml:space="preserve"> часов</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22. Россия при Петре I.</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 23. Строительство Санкт-Петербурга.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24. Пётр I: царь и человек. </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25. Становление российской науки. М.В. Ломоносов – великий русский учёный.</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26. Минералы.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27. Кладовая недр Земли. </w:t>
            </w:r>
            <w:r w:rsidRPr="00546431">
              <w:rPr>
                <w:rFonts w:ascii="Times New Roman" w:hAnsi="Times New Roman"/>
                <w:i/>
              </w:rPr>
              <w:t>Природные богатства Башкортостана.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28.  Руды металлов и горючие полезные ископаемые.</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29. Добыча полезных ископаемых.  </w:t>
            </w:r>
            <w:r w:rsidRPr="00546431">
              <w:rPr>
                <w:rFonts w:ascii="Times New Roman" w:hAnsi="Times New Roman"/>
                <w:i/>
              </w:rPr>
              <w:t>Исторические и памятные места Башкортостана.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30. Русское военное искусство.</w:t>
            </w:r>
            <w:r w:rsidR="006E2763" w:rsidRPr="00546431">
              <w:rPr>
                <w:rFonts w:ascii="Times New Roman" w:hAnsi="Times New Roman"/>
              </w:rPr>
              <w:t xml:space="preserve"> План местности. </w:t>
            </w:r>
            <w:r w:rsidR="006E2763" w:rsidRPr="00546431">
              <w:rPr>
                <w:rFonts w:ascii="Times New Roman" w:hAnsi="Times New Roman"/>
                <w:i/>
                <w:color w:val="000000"/>
              </w:rPr>
              <w:t>Ориентирование на  местности.</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6E2763">
            <w:pPr>
              <w:autoSpaceDE w:val="0"/>
              <w:autoSpaceDN w:val="0"/>
              <w:adjustRightInd w:val="0"/>
              <w:rPr>
                <w:rFonts w:ascii="Times New Roman" w:hAnsi="Times New Roman"/>
              </w:rPr>
            </w:pPr>
            <w:r w:rsidRPr="00546431">
              <w:rPr>
                <w:rFonts w:ascii="Times New Roman" w:hAnsi="Times New Roman"/>
              </w:rPr>
              <w:t xml:space="preserve">31. </w:t>
            </w:r>
            <w:r w:rsidR="006E2763">
              <w:rPr>
                <w:rFonts w:ascii="Times New Roman" w:hAnsi="Times New Roman"/>
              </w:rPr>
              <w:t>Контрольная работа №1</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bl>
    <w:p w:rsidR="00546431" w:rsidRPr="00546431" w:rsidRDefault="00546431" w:rsidP="00546431">
      <w:pPr>
        <w:autoSpaceDE w:val="0"/>
        <w:autoSpaceDN w:val="0"/>
        <w:adjustRightInd w:val="0"/>
        <w:spacing w:after="0" w:line="240" w:lineRule="auto"/>
        <w:jc w:val="center"/>
        <w:rPr>
          <w:rFonts w:ascii="Times New Roman" w:hAnsi="Times New Roman"/>
          <w:b/>
          <w:bCs/>
          <w:i/>
          <w:iCs/>
        </w:rPr>
      </w:pPr>
      <w:r w:rsidRPr="00546431">
        <w:rPr>
          <w:rFonts w:ascii="Times New Roman" w:hAnsi="Times New Roman"/>
          <w:b/>
          <w:bCs/>
          <w:i/>
          <w:iCs/>
        </w:rPr>
        <w:t xml:space="preserve">Мир человека в Новое время </w:t>
      </w:r>
      <w:r w:rsidRPr="00546431">
        <w:rPr>
          <w:rFonts w:ascii="Times New Roman" w:hAnsi="Times New Roman"/>
          <w:i/>
          <w:iCs/>
        </w:rPr>
        <w:t>(27часов)</w:t>
      </w:r>
    </w:p>
    <w:tbl>
      <w:tblPr>
        <w:tblStyle w:val="afe"/>
        <w:tblW w:w="5000" w:type="pct"/>
        <w:tblLook w:val="04A0"/>
      </w:tblPr>
      <w:tblGrid>
        <w:gridCol w:w="8530"/>
        <w:gridCol w:w="1608"/>
      </w:tblGrid>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93" w:type="pct"/>
          </w:tcPr>
          <w:p w:rsidR="00546431" w:rsidRPr="00546431" w:rsidRDefault="00DB6727" w:rsidP="00546431">
            <w:pPr>
              <w:rPr>
                <w:rFonts w:ascii="Times New Roman" w:hAnsi="Times New Roman"/>
              </w:rPr>
            </w:pPr>
            <w:r>
              <w:rPr>
                <w:rFonts w:ascii="Times New Roman" w:hAnsi="Times New Roman"/>
                <w:b/>
                <w:bCs/>
              </w:rPr>
              <w:t>Кол</w:t>
            </w:r>
            <w:r w:rsidR="00546431" w:rsidRPr="00546431">
              <w:rPr>
                <w:rFonts w:ascii="Times New Roman" w:hAnsi="Times New Roman"/>
                <w:b/>
                <w:bCs/>
              </w:rPr>
              <w:t xml:space="preserve"> часов</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32. Северные земли России.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33. Открытие Австралии.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34. Открытие Антарктиды.</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35. Дальний Восток России.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36. Природа гор. </w:t>
            </w:r>
            <w:r w:rsidRPr="00546431">
              <w:rPr>
                <w:rFonts w:ascii="Times New Roman" w:hAnsi="Times New Roman"/>
                <w:i/>
              </w:rPr>
              <w:t>Животный мир горных районов Башкортостана</w:t>
            </w:r>
            <w:r w:rsidRPr="00546431">
              <w:rPr>
                <w:rFonts w:ascii="Times New Roman" w:hAnsi="Times New Roman"/>
              </w:rPr>
              <w:t>.</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lastRenderedPageBreak/>
              <w:t>37. Расы человека.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38. Развитие науки и техники в XIX–XX веках.</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39. Новые знания о человеке. </w:t>
            </w:r>
            <w:r w:rsidRPr="00546431">
              <w:rPr>
                <w:rFonts w:ascii="Times New Roman" w:hAnsi="Times New Roman"/>
                <w:i/>
              </w:rPr>
              <w:t>Человек и общество,  в котором мы живем.</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40. Нервная система. </w:t>
            </w:r>
            <w:r w:rsidRPr="00546431">
              <w:rPr>
                <w:rFonts w:ascii="Times New Roman" w:hAnsi="Times New Roman"/>
                <w:i/>
                <w:color w:val="000000"/>
              </w:rPr>
              <w:t>Способы борьбы со стрессами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41. Кровь. </w:t>
            </w:r>
            <w:r w:rsidRPr="00546431">
              <w:rPr>
                <w:rFonts w:ascii="Times New Roman" w:hAnsi="Times New Roman"/>
                <w:i/>
                <w:color w:val="000000"/>
              </w:rPr>
              <w:t>Как остановить кровотечение.</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42. Путь крови в организме.</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43. Россия в начале ХХ века.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44. Великая Отечественная война (1941–1945).</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45. Великая Отечественная война (1941–1945) (продолжение). </w:t>
            </w:r>
            <w:r w:rsidRPr="00546431">
              <w:rPr>
                <w:rFonts w:ascii="Times New Roman" w:hAnsi="Times New Roman"/>
                <w:i/>
              </w:rPr>
              <w:t>Герои  Республики Башкортостан.</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46. Подвиг российского народа в Великой Отечественной войне </w:t>
            </w:r>
            <w:r w:rsidRPr="00546431">
              <w:rPr>
                <w:rFonts w:ascii="Times New Roman" w:hAnsi="Times New Roman"/>
                <w:i/>
                <w:iCs/>
              </w:rPr>
              <w:t>(подготовка презентации, выставки)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47. Беларусь.</w:t>
            </w:r>
          </w:p>
        </w:tc>
        <w:tc>
          <w:tcPr>
            <w:tcW w:w="793" w:type="pct"/>
          </w:tcPr>
          <w:p w:rsidR="00546431" w:rsidRPr="00546431" w:rsidRDefault="00546431" w:rsidP="00546431">
            <w:pPr>
              <w:autoSpaceDE w:val="0"/>
              <w:autoSpaceDN w:val="0"/>
              <w:adjustRightInd w:val="0"/>
              <w:rPr>
                <w:rFonts w:ascii="Times New Roman" w:hAnsi="Times New Roman"/>
                <w:color w:val="000000"/>
              </w:rPr>
            </w:pPr>
            <w:r w:rsidRPr="00546431">
              <w:rPr>
                <w:rFonts w:ascii="Times New Roman" w:hAnsi="Times New Roman"/>
                <w:color w:val="000000"/>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48. Великобритания. </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49. Век научных открытий. </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50. Охрана природы. </w:t>
            </w:r>
            <w:r w:rsidRPr="00546431">
              <w:rPr>
                <w:rFonts w:ascii="Times New Roman" w:hAnsi="Times New Roman"/>
                <w:i/>
              </w:rPr>
              <w:t>Красная книга нашей республики.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51. Органы дыхания человека. </w:t>
            </w:r>
            <w:r w:rsidRPr="00546431">
              <w:rPr>
                <w:rFonts w:ascii="Times New Roman" w:hAnsi="Times New Roman"/>
                <w:i/>
                <w:color w:val="000000"/>
              </w:rPr>
              <w:t>Профилактика простудных заболеваний.</w:t>
            </w:r>
          </w:p>
        </w:tc>
        <w:tc>
          <w:tcPr>
            <w:tcW w:w="793" w:type="pct"/>
          </w:tcPr>
          <w:p w:rsidR="00546431" w:rsidRPr="00546431" w:rsidRDefault="00546431" w:rsidP="00546431">
            <w:pPr>
              <w:autoSpaceDE w:val="0"/>
              <w:autoSpaceDN w:val="0"/>
              <w:adjustRightInd w:val="0"/>
              <w:rPr>
                <w:rFonts w:ascii="Times New Roman" w:hAnsi="Times New Roman"/>
                <w:iCs/>
              </w:rPr>
            </w:pPr>
            <w:r w:rsidRPr="00546431">
              <w:rPr>
                <w:rFonts w:ascii="Times New Roman" w:hAnsi="Times New Roman"/>
                <w:iCs/>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52. Растения – природные очистители воздуха. Комнатные растения.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53. Сельское хозяйство. Животноводство. </w:t>
            </w:r>
            <w:r w:rsidRPr="00546431">
              <w:rPr>
                <w:rFonts w:ascii="Times New Roman" w:hAnsi="Times New Roman"/>
                <w:i/>
              </w:rPr>
              <w:t>Сельское хозяйство Башкортостана.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54. Сельское хозяйство. Растениеводство.</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55. Состав пищи.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56. Органы пищеварения.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57. Переработка пищи в организме. </w:t>
            </w:r>
            <w:r w:rsidRPr="00546431">
              <w:rPr>
                <w:rFonts w:ascii="Times New Roman" w:hAnsi="Times New Roman"/>
                <w:i/>
              </w:rPr>
              <w:t>Правила</w:t>
            </w:r>
            <w:r w:rsidRPr="00546431">
              <w:rPr>
                <w:rFonts w:ascii="Times New Roman" w:hAnsi="Times New Roman"/>
              </w:rPr>
              <w:t xml:space="preserve"> </w:t>
            </w:r>
            <w:r w:rsidRPr="00546431">
              <w:rPr>
                <w:rFonts w:ascii="Times New Roman" w:hAnsi="Times New Roman"/>
                <w:i/>
              </w:rPr>
              <w:t>здорового питания.</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58. Сохранение здоровья – важнейшая задача для жизни человека (урок-обобщение) </w:t>
            </w:r>
            <w:r w:rsidRPr="00546431">
              <w:rPr>
                <w:rFonts w:ascii="Times New Roman" w:hAnsi="Times New Roman"/>
                <w:i/>
              </w:rPr>
              <w:t>Санатории и здравницы Башкортостана.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bl>
    <w:p w:rsidR="00546431" w:rsidRPr="00546431" w:rsidRDefault="00546431" w:rsidP="00546431">
      <w:pPr>
        <w:autoSpaceDE w:val="0"/>
        <w:autoSpaceDN w:val="0"/>
        <w:adjustRightInd w:val="0"/>
        <w:spacing w:after="0" w:line="240" w:lineRule="auto"/>
        <w:jc w:val="center"/>
        <w:rPr>
          <w:rFonts w:ascii="Times New Roman" w:hAnsi="Times New Roman"/>
          <w:b/>
          <w:bCs/>
          <w:i/>
          <w:iCs/>
        </w:rPr>
      </w:pPr>
      <w:r w:rsidRPr="00546431">
        <w:rPr>
          <w:rFonts w:ascii="Times New Roman" w:hAnsi="Times New Roman"/>
          <w:b/>
          <w:bCs/>
          <w:i/>
          <w:iCs/>
        </w:rPr>
        <w:t xml:space="preserve">Современная Россия </w:t>
      </w:r>
      <w:r w:rsidRPr="00546431">
        <w:rPr>
          <w:rFonts w:ascii="Times New Roman" w:hAnsi="Times New Roman"/>
          <w:i/>
          <w:iCs/>
        </w:rPr>
        <w:t>(10 часов)</w:t>
      </w:r>
    </w:p>
    <w:tbl>
      <w:tblPr>
        <w:tblStyle w:val="afe"/>
        <w:tblW w:w="5000" w:type="pct"/>
        <w:tblLook w:val="04A0"/>
      </w:tblPr>
      <w:tblGrid>
        <w:gridCol w:w="8530"/>
        <w:gridCol w:w="1608"/>
      </w:tblGrid>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b/>
                <w:bCs/>
              </w:rPr>
            </w:pPr>
            <w:r w:rsidRPr="00546431">
              <w:rPr>
                <w:rFonts w:ascii="Times New Roman" w:hAnsi="Times New Roman"/>
                <w:b/>
                <w:bCs/>
              </w:rPr>
              <w:t>Номера и темы уроков</w:t>
            </w:r>
          </w:p>
        </w:tc>
        <w:tc>
          <w:tcPr>
            <w:tcW w:w="793" w:type="pct"/>
          </w:tcPr>
          <w:p w:rsidR="00546431" w:rsidRPr="00546431" w:rsidRDefault="00546431" w:rsidP="00546431">
            <w:pPr>
              <w:rPr>
                <w:rFonts w:ascii="Times New Roman" w:hAnsi="Times New Roman"/>
                <w:b/>
              </w:rPr>
            </w:pPr>
            <w:r w:rsidRPr="00546431">
              <w:rPr>
                <w:rFonts w:ascii="Times New Roman" w:hAnsi="Times New Roman"/>
              </w:rPr>
              <w:t xml:space="preserve"> </w:t>
            </w:r>
            <w:r w:rsidR="00DB6727">
              <w:rPr>
                <w:rFonts w:ascii="Times New Roman" w:hAnsi="Times New Roman"/>
                <w:b/>
              </w:rPr>
              <w:t>Кол</w:t>
            </w:r>
            <w:r w:rsidRPr="00546431">
              <w:rPr>
                <w:rFonts w:ascii="Times New Roman" w:hAnsi="Times New Roman"/>
                <w:b/>
              </w:rPr>
              <w:t xml:space="preserve"> часов.</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59. Человек и общество.</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60. Россия – наша Родина.</w:t>
            </w:r>
            <w:r w:rsidR="006E2763" w:rsidRPr="00546431">
              <w:rPr>
                <w:rFonts w:ascii="Times New Roman" w:hAnsi="Times New Roman"/>
              </w:rPr>
              <w:t xml:space="preserve"> Москва – столица России.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6E2763">
            <w:pPr>
              <w:autoSpaceDE w:val="0"/>
              <w:autoSpaceDN w:val="0"/>
              <w:adjustRightInd w:val="0"/>
              <w:rPr>
                <w:rFonts w:ascii="Times New Roman" w:hAnsi="Times New Roman"/>
              </w:rPr>
            </w:pPr>
            <w:r w:rsidRPr="00546431">
              <w:rPr>
                <w:rFonts w:ascii="Times New Roman" w:hAnsi="Times New Roman"/>
              </w:rPr>
              <w:t xml:space="preserve">61. </w:t>
            </w:r>
            <w:r w:rsidR="006E2763">
              <w:rPr>
                <w:rFonts w:ascii="Times New Roman" w:hAnsi="Times New Roman"/>
              </w:rPr>
              <w:t>Контрольная работа №2. ВПР</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62. Устройство государственной власти. </w:t>
            </w:r>
            <w:r w:rsidRPr="00546431">
              <w:rPr>
                <w:rFonts w:ascii="Times New Roman" w:hAnsi="Times New Roman"/>
                <w:i/>
              </w:rPr>
              <w:t>Устройство государственной власти Республики Башкортостан.</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63. Символы и праздники России.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64. Родной край – часть России. </w:t>
            </w:r>
            <w:r w:rsidRPr="00546431">
              <w:rPr>
                <w:rFonts w:ascii="Times New Roman" w:hAnsi="Times New Roman"/>
                <w:i/>
              </w:rPr>
              <w:t>Башкирские государственные праздники</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65. Народы России, их культура и традиции. </w:t>
            </w:r>
            <w:r w:rsidRPr="00546431">
              <w:rPr>
                <w:rFonts w:ascii="Times New Roman" w:hAnsi="Times New Roman"/>
                <w:i/>
              </w:rPr>
              <w:t>Традиции народов Башкортостана.</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66. Человек в современных условиях.</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67. Нравственные нормы жизни. </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r w:rsidR="00546431" w:rsidRPr="00546431" w:rsidTr="006E2763">
        <w:tc>
          <w:tcPr>
            <w:tcW w:w="4207"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 xml:space="preserve">68. Духовное богатство человека. </w:t>
            </w:r>
            <w:r w:rsidRPr="00546431">
              <w:rPr>
                <w:rFonts w:ascii="Times New Roman" w:hAnsi="Times New Roman"/>
                <w:i/>
              </w:rPr>
              <w:t>История образования Республики Башкортостан</w:t>
            </w:r>
            <w:r w:rsidRPr="00546431">
              <w:rPr>
                <w:rFonts w:ascii="Times New Roman" w:hAnsi="Times New Roman"/>
              </w:rPr>
              <w:t>.</w:t>
            </w:r>
          </w:p>
        </w:tc>
        <w:tc>
          <w:tcPr>
            <w:tcW w:w="793" w:type="pct"/>
          </w:tcPr>
          <w:p w:rsidR="00546431" w:rsidRPr="00546431" w:rsidRDefault="00546431" w:rsidP="00546431">
            <w:pPr>
              <w:autoSpaceDE w:val="0"/>
              <w:autoSpaceDN w:val="0"/>
              <w:adjustRightInd w:val="0"/>
              <w:rPr>
                <w:rFonts w:ascii="Times New Roman" w:hAnsi="Times New Roman"/>
              </w:rPr>
            </w:pPr>
            <w:r w:rsidRPr="00546431">
              <w:rPr>
                <w:rFonts w:ascii="Times New Roman" w:hAnsi="Times New Roman"/>
              </w:rPr>
              <w:t>1</w:t>
            </w:r>
          </w:p>
        </w:tc>
      </w:tr>
    </w:tbl>
    <w:p w:rsidR="00546431" w:rsidRPr="007D2BF4" w:rsidRDefault="00546431" w:rsidP="007D2BF4">
      <w:pPr>
        <w:pStyle w:val="a3"/>
        <w:spacing w:line="276" w:lineRule="auto"/>
        <w:ind w:firstLine="454"/>
        <w:rPr>
          <w:rFonts w:ascii="Times New Roman" w:hAnsi="Times New Roman"/>
          <w:color w:val="auto"/>
          <w:sz w:val="22"/>
          <w:szCs w:val="22"/>
        </w:rPr>
      </w:pPr>
    </w:p>
    <w:p w:rsidR="00151176" w:rsidRPr="00151176" w:rsidRDefault="00151176" w:rsidP="00151176">
      <w:pPr>
        <w:pStyle w:val="aa"/>
        <w:spacing w:line="276" w:lineRule="auto"/>
        <w:ind w:left="2978"/>
        <w:rPr>
          <w:sz w:val="22"/>
          <w:szCs w:val="22"/>
        </w:rPr>
      </w:pPr>
      <w:r w:rsidRPr="00151176">
        <w:rPr>
          <w:sz w:val="22"/>
          <w:szCs w:val="22"/>
        </w:rPr>
        <w:t>2.2.2.7.</w:t>
      </w:r>
      <w:bookmarkStart w:id="93" w:name="_Toc288394090"/>
      <w:bookmarkStart w:id="94" w:name="_Toc288410557"/>
      <w:bookmarkStart w:id="95" w:name="_Toc288410686"/>
      <w:bookmarkStart w:id="96" w:name="_Toc424564334"/>
      <w:r w:rsidRPr="00151176">
        <w:rPr>
          <w:sz w:val="22"/>
          <w:szCs w:val="22"/>
        </w:rPr>
        <w:t xml:space="preserve"> Основы </w:t>
      </w:r>
      <w:bookmarkEnd w:id="93"/>
      <w:bookmarkEnd w:id="94"/>
      <w:bookmarkEnd w:id="95"/>
      <w:r w:rsidRPr="00151176">
        <w:rPr>
          <w:sz w:val="22"/>
          <w:szCs w:val="22"/>
        </w:rPr>
        <w:t>религиозных культур и светской этики</w:t>
      </w:r>
      <w:bookmarkEnd w:id="96"/>
    </w:p>
    <w:p w:rsidR="00151176" w:rsidRPr="00151176" w:rsidRDefault="00151176" w:rsidP="00151176">
      <w:pPr>
        <w:spacing w:after="0"/>
        <w:ind w:firstLine="709"/>
        <w:jc w:val="both"/>
        <w:rPr>
          <w:rFonts w:ascii="Times New Roman" w:hAnsi="Times New Roman"/>
          <w:b/>
        </w:rPr>
      </w:pPr>
      <w:r w:rsidRPr="00151176">
        <w:rPr>
          <w:rFonts w:ascii="Times New Roman" w:hAnsi="Times New Roman"/>
          <w:b/>
        </w:rPr>
        <w:t>Основное содержание предметной области</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w:t>
      </w:r>
      <w:r w:rsidR="00E27DBB">
        <w:rPr>
          <w:rFonts w:ascii="Times New Roman" w:hAnsi="Times New Roman"/>
        </w:rPr>
        <w:t>учащихся</w:t>
      </w:r>
      <w:r w:rsidRPr="00151176">
        <w:rPr>
          <w:rFonts w:ascii="Times New Roman" w:hAnsi="Times New Roman"/>
        </w:rPr>
        <w:t>: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151176" w:rsidRPr="00151176" w:rsidRDefault="00151176" w:rsidP="00151176">
      <w:pPr>
        <w:spacing w:after="0"/>
        <w:ind w:firstLine="709"/>
        <w:jc w:val="both"/>
        <w:rPr>
          <w:rFonts w:ascii="Times New Roman" w:hAnsi="Times New Roman"/>
          <w:b/>
        </w:rPr>
      </w:pPr>
      <w:r w:rsidRPr="00151176">
        <w:rPr>
          <w:rFonts w:ascii="Times New Roman" w:hAnsi="Times New Roman"/>
          <w:b/>
        </w:rPr>
        <w:t>Основы православной культуры</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Россия – наша Родина.</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Любовь и уважение к Отечеству. Патриотизм многонационального и многоконфессионального народа России.</w:t>
      </w:r>
    </w:p>
    <w:p w:rsidR="00151176" w:rsidRPr="00151176" w:rsidRDefault="00151176" w:rsidP="00151176">
      <w:pPr>
        <w:spacing w:after="0"/>
        <w:ind w:firstLine="709"/>
        <w:jc w:val="both"/>
        <w:rPr>
          <w:rFonts w:ascii="Times New Roman" w:hAnsi="Times New Roman"/>
          <w:b/>
        </w:rPr>
      </w:pPr>
      <w:r w:rsidRPr="00151176">
        <w:rPr>
          <w:rFonts w:ascii="Times New Roman" w:hAnsi="Times New Roman"/>
          <w:b/>
        </w:rPr>
        <w:lastRenderedPageBreak/>
        <w:t>Основы исламской культуры</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Россия – наша Родина.</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Любовь и уважение к Отечеству. Патриотизм многонационального и многоконфессионального народа России.</w:t>
      </w:r>
    </w:p>
    <w:p w:rsidR="00151176" w:rsidRPr="00151176" w:rsidRDefault="00151176" w:rsidP="00151176">
      <w:pPr>
        <w:spacing w:after="0"/>
        <w:ind w:firstLine="709"/>
        <w:jc w:val="both"/>
        <w:rPr>
          <w:rFonts w:ascii="Times New Roman" w:hAnsi="Times New Roman"/>
          <w:b/>
        </w:rPr>
      </w:pPr>
      <w:r w:rsidRPr="00151176">
        <w:rPr>
          <w:rFonts w:ascii="Times New Roman" w:hAnsi="Times New Roman"/>
          <w:b/>
        </w:rPr>
        <w:t>Основы буддийской культуры</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Россия – наша Родина.</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Любовь и уважение к Отечеству. Патриотизм многонационального и многоконфессионального народа России.</w:t>
      </w:r>
    </w:p>
    <w:p w:rsidR="00151176" w:rsidRPr="00151176" w:rsidRDefault="00151176" w:rsidP="00151176">
      <w:pPr>
        <w:spacing w:after="0"/>
        <w:ind w:firstLine="709"/>
        <w:jc w:val="both"/>
        <w:rPr>
          <w:rFonts w:ascii="Times New Roman" w:hAnsi="Times New Roman"/>
          <w:b/>
        </w:rPr>
      </w:pPr>
      <w:r w:rsidRPr="00151176">
        <w:rPr>
          <w:rFonts w:ascii="Times New Roman" w:hAnsi="Times New Roman"/>
          <w:b/>
        </w:rPr>
        <w:t>Основы иудейской культуры</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Россия – наша Родина.</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Любовь и уважение к Отечеству. Патриотизм многонационального и многоконфессионального народа России.</w:t>
      </w:r>
    </w:p>
    <w:p w:rsidR="00151176" w:rsidRPr="00151176" w:rsidRDefault="00151176" w:rsidP="00151176">
      <w:pPr>
        <w:spacing w:after="0"/>
        <w:ind w:firstLine="709"/>
        <w:jc w:val="both"/>
        <w:rPr>
          <w:rFonts w:ascii="Times New Roman" w:hAnsi="Times New Roman"/>
          <w:b/>
        </w:rPr>
      </w:pPr>
      <w:r w:rsidRPr="00151176">
        <w:rPr>
          <w:rFonts w:ascii="Times New Roman" w:hAnsi="Times New Roman"/>
          <w:b/>
        </w:rPr>
        <w:t>Основы мировых религиозных культур</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Россия – наша Родина.</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Любовь и уважение к Отечеству. Патриотизм многонационального и многоконфессионального народа России.</w:t>
      </w:r>
    </w:p>
    <w:p w:rsidR="00151176" w:rsidRPr="00151176" w:rsidRDefault="00151176" w:rsidP="00151176">
      <w:pPr>
        <w:spacing w:after="0"/>
        <w:ind w:firstLine="709"/>
        <w:jc w:val="both"/>
        <w:rPr>
          <w:rFonts w:ascii="Times New Roman" w:hAnsi="Times New Roman"/>
          <w:b/>
        </w:rPr>
      </w:pPr>
      <w:r w:rsidRPr="00151176">
        <w:rPr>
          <w:rFonts w:ascii="Times New Roman" w:hAnsi="Times New Roman"/>
          <w:b/>
        </w:rPr>
        <w:t>Основы светской этики</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Россия – наша Родина.</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51176" w:rsidRPr="00151176" w:rsidRDefault="00151176" w:rsidP="00151176">
      <w:pPr>
        <w:spacing w:after="0"/>
        <w:ind w:firstLine="709"/>
        <w:jc w:val="both"/>
        <w:rPr>
          <w:rFonts w:ascii="Times New Roman" w:hAnsi="Times New Roman"/>
        </w:rPr>
      </w:pPr>
      <w:r w:rsidRPr="00151176">
        <w:rPr>
          <w:rFonts w:ascii="Times New Roman" w:hAnsi="Times New Roman"/>
        </w:rPr>
        <w:t>Любовь и уважение к Отечеству. Патриотизм многонационального и многоконфессионального народа России.</w:t>
      </w:r>
    </w:p>
    <w:p w:rsidR="006E2763" w:rsidRPr="006E2763" w:rsidRDefault="006E2763" w:rsidP="006E2763">
      <w:pPr>
        <w:spacing w:after="0"/>
        <w:jc w:val="center"/>
        <w:rPr>
          <w:rFonts w:ascii="Times New Roman" w:hAnsi="Times New Roman"/>
          <w:color w:val="000000"/>
        </w:rPr>
      </w:pPr>
      <w:r>
        <w:rPr>
          <w:rFonts w:ascii="Times New Roman" w:hAnsi="Times New Roman"/>
          <w:b/>
          <w:bCs/>
          <w:color w:val="000000"/>
        </w:rPr>
        <w:lastRenderedPageBreak/>
        <w:t>С</w:t>
      </w:r>
      <w:r w:rsidRPr="006E2763">
        <w:rPr>
          <w:rFonts w:ascii="Times New Roman" w:hAnsi="Times New Roman"/>
          <w:b/>
          <w:bCs/>
          <w:color w:val="000000"/>
        </w:rPr>
        <w:t>одержание</w:t>
      </w:r>
      <w:r>
        <w:rPr>
          <w:rFonts w:ascii="Times New Roman" w:hAnsi="Times New Roman"/>
          <w:b/>
          <w:bCs/>
          <w:color w:val="000000"/>
        </w:rPr>
        <w:t xml:space="preserve"> программы</w:t>
      </w:r>
    </w:p>
    <w:p w:rsidR="006E2763" w:rsidRPr="006E2763" w:rsidRDefault="006E2763" w:rsidP="006E2763">
      <w:pPr>
        <w:spacing w:after="0"/>
        <w:jc w:val="both"/>
        <w:rPr>
          <w:rFonts w:ascii="Times New Roman" w:hAnsi="Times New Roman"/>
          <w:b/>
        </w:rPr>
      </w:pPr>
      <w:r w:rsidRPr="006E2763">
        <w:rPr>
          <w:rFonts w:ascii="Times New Roman" w:hAnsi="Times New Roman"/>
        </w:rPr>
        <w:t xml:space="preserve">          </w:t>
      </w:r>
      <w:r w:rsidRPr="006E2763">
        <w:rPr>
          <w:rFonts w:ascii="Times New Roman" w:hAnsi="Times New Roman"/>
          <w:b/>
        </w:rPr>
        <w:t xml:space="preserve">Введение. </w:t>
      </w:r>
      <w:r w:rsidRPr="006E2763">
        <w:rPr>
          <w:rFonts w:ascii="Times New Roman" w:hAnsi="Times New Roman"/>
        </w:rPr>
        <w:t xml:space="preserve"> Этика – наука о нравственной жизни человека</w:t>
      </w:r>
    </w:p>
    <w:p w:rsidR="006E2763" w:rsidRPr="006E2763" w:rsidRDefault="006E2763" w:rsidP="006E2763">
      <w:pPr>
        <w:spacing w:after="0"/>
        <w:jc w:val="both"/>
        <w:rPr>
          <w:rFonts w:ascii="Times New Roman" w:hAnsi="Times New Roman"/>
        </w:rPr>
      </w:pPr>
      <w:r w:rsidRPr="006E2763">
        <w:rPr>
          <w:rFonts w:ascii="Times New Roman" w:hAnsi="Times New Roman"/>
          <w:b/>
        </w:rPr>
        <w:t xml:space="preserve">           Этика общения. </w:t>
      </w:r>
      <w:r w:rsidRPr="006E2763">
        <w:rPr>
          <w:rFonts w:ascii="Times New Roman" w:hAnsi="Times New Roman"/>
        </w:rPr>
        <w:t>Добрым жить на белом свете  веселей. Правила общения для всех. От добрых правил – добрые слова и поступки.</w:t>
      </w:r>
    </w:p>
    <w:p w:rsidR="006E2763" w:rsidRPr="006E2763" w:rsidRDefault="006E2763" w:rsidP="006E2763">
      <w:pPr>
        <w:spacing w:after="0"/>
        <w:jc w:val="both"/>
        <w:rPr>
          <w:rFonts w:ascii="Times New Roman" w:hAnsi="Times New Roman"/>
        </w:rPr>
      </w:pPr>
      <w:r w:rsidRPr="006E2763">
        <w:rPr>
          <w:rFonts w:ascii="Times New Roman" w:hAnsi="Times New Roman"/>
        </w:rPr>
        <w:t>Каждый интересен.</w:t>
      </w:r>
    </w:p>
    <w:p w:rsidR="006E2763" w:rsidRPr="006E2763" w:rsidRDefault="006E2763" w:rsidP="006E2763">
      <w:pPr>
        <w:spacing w:after="0"/>
        <w:jc w:val="both"/>
        <w:rPr>
          <w:rFonts w:ascii="Times New Roman" w:hAnsi="Times New Roman"/>
        </w:rPr>
      </w:pPr>
      <w:r w:rsidRPr="006E2763">
        <w:rPr>
          <w:rFonts w:ascii="Times New Roman" w:hAnsi="Times New Roman"/>
        </w:rPr>
        <w:tab/>
      </w:r>
      <w:r w:rsidRPr="006E2763">
        <w:rPr>
          <w:rFonts w:ascii="Times New Roman" w:hAnsi="Times New Roman"/>
          <w:b/>
        </w:rPr>
        <w:t xml:space="preserve">Этикет. </w:t>
      </w:r>
      <w:r w:rsidRPr="006E2763">
        <w:rPr>
          <w:rFonts w:ascii="Times New Roman" w:hAnsi="Times New Roman"/>
        </w:rPr>
        <w:t>Премудрости этикета. Красота этикета. Простые школьные и домашние правила этикета. Чистый ручеёк нашей речи.  Представление проектов по теме.</w:t>
      </w:r>
    </w:p>
    <w:p w:rsidR="006E2763" w:rsidRPr="006E2763" w:rsidRDefault="006E2763" w:rsidP="006E2763">
      <w:pPr>
        <w:spacing w:after="0"/>
        <w:jc w:val="both"/>
        <w:rPr>
          <w:rFonts w:ascii="Times New Roman" w:hAnsi="Times New Roman"/>
        </w:rPr>
      </w:pPr>
      <w:r w:rsidRPr="006E2763">
        <w:rPr>
          <w:rFonts w:ascii="Times New Roman" w:hAnsi="Times New Roman"/>
        </w:rPr>
        <w:tab/>
      </w:r>
      <w:r w:rsidRPr="006E2763">
        <w:rPr>
          <w:rFonts w:ascii="Times New Roman" w:hAnsi="Times New Roman"/>
          <w:b/>
        </w:rPr>
        <w:t xml:space="preserve">Этика человеческих отношений. </w:t>
      </w:r>
      <w:r w:rsidRPr="006E2763">
        <w:rPr>
          <w:rFonts w:ascii="Times New Roman" w:hAnsi="Times New Roman"/>
        </w:rPr>
        <w:t>В развитии добрых чувств – творение души. Природа – волшебные двери к добру и доверию. Чувство Родины. Жизнь протекает среди людей.</w:t>
      </w:r>
    </w:p>
    <w:p w:rsidR="006E2763" w:rsidRPr="006E2763" w:rsidRDefault="006E2763" w:rsidP="006E2763">
      <w:pPr>
        <w:spacing w:after="0"/>
        <w:jc w:val="both"/>
        <w:rPr>
          <w:rFonts w:ascii="Times New Roman" w:hAnsi="Times New Roman"/>
        </w:rPr>
      </w:pPr>
      <w:r w:rsidRPr="006E2763">
        <w:rPr>
          <w:rFonts w:ascii="Times New Roman" w:hAnsi="Times New Roman"/>
        </w:rPr>
        <w:tab/>
      </w:r>
      <w:r w:rsidRPr="006E2763">
        <w:rPr>
          <w:rFonts w:ascii="Times New Roman" w:hAnsi="Times New Roman"/>
          <w:b/>
        </w:rPr>
        <w:t>Этика отношений в коллективе.</w:t>
      </w:r>
      <w:r w:rsidRPr="006E2763">
        <w:rPr>
          <w:rFonts w:ascii="Times New Roman" w:hAnsi="Times New Roman"/>
        </w:rPr>
        <w:t>Чтобы быть коллективом. Коллектив начинается с меня. Мой класс- мои друзья. Ежели душевны вы и к этике не глухи.</w:t>
      </w:r>
    </w:p>
    <w:p w:rsidR="006E2763" w:rsidRPr="006E2763" w:rsidRDefault="006E2763" w:rsidP="006E2763">
      <w:pPr>
        <w:spacing w:after="0"/>
        <w:jc w:val="both"/>
        <w:rPr>
          <w:rFonts w:ascii="Times New Roman" w:hAnsi="Times New Roman"/>
        </w:rPr>
      </w:pPr>
      <w:r w:rsidRPr="006E2763">
        <w:rPr>
          <w:rFonts w:ascii="Times New Roman" w:hAnsi="Times New Roman"/>
        </w:rPr>
        <w:t xml:space="preserve">          </w:t>
      </w:r>
      <w:r w:rsidRPr="006E2763">
        <w:rPr>
          <w:rFonts w:ascii="Times New Roman" w:hAnsi="Times New Roman"/>
          <w:b/>
        </w:rPr>
        <w:t xml:space="preserve">Простые нравственные истины. </w:t>
      </w:r>
      <w:r w:rsidRPr="006E2763">
        <w:rPr>
          <w:rFonts w:ascii="Times New Roman" w:hAnsi="Times New Roman"/>
        </w:rPr>
        <w:t>Жизнь священна. Человек рожден для добра. Милосердие – закон жизни. Жить во благо себе и другим.</w:t>
      </w:r>
    </w:p>
    <w:p w:rsidR="006E2763" w:rsidRPr="006E2763" w:rsidRDefault="006E2763" w:rsidP="006E2763">
      <w:pPr>
        <w:spacing w:after="0"/>
        <w:jc w:val="both"/>
        <w:rPr>
          <w:rFonts w:ascii="Times New Roman" w:hAnsi="Times New Roman"/>
        </w:rPr>
      </w:pPr>
      <w:r w:rsidRPr="006E2763">
        <w:rPr>
          <w:rFonts w:ascii="Times New Roman" w:hAnsi="Times New Roman"/>
        </w:rPr>
        <w:t xml:space="preserve">          </w:t>
      </w:r>
      <w:r w:rsidRPr="006E2763">
        <w:rPr>
          <w:rFonts w:ascii="Times New Roman" w:hAnsi="Times New Roman"/>
          <w:b/>
        </w:rPr>
        <w:t>Душа обязана трудиться.</w:t>
      </w:r>
      <w:r w:rsidRPr="006E2763">
        <w:rPr>
          <w:rFonts w:ascii="Times New Roman" w:hAnsi="Times New Roman"/>
        </w:rPr>
        <w:t>Следовать нравственной установке. Достойно жить среди людей. Уметь понять и простить. Простая этика поступков.</w:t>
      </w:r>
    </w:p>
    <w:p w:rsidR="006E2763" w:rsidRPr="006E2763" w:rsidRDefault="006E2763" w:rsidP="006E2763">
      <w:pPr>
        <w:spacing w:after="0"/>
        <w:jc w:val="both"/>
        <w:rPr>
          <w:rFonts w:ascii="Times New Roman" w:hAnsi="Times New Roman"/>
        </w:rPr>
      </w:pPr>
      <w:r w:rsidRPr="006E2763">
        <w:rPr>
          <w:rFonts w:ascii="Times New Roman" w:hAnsi="Times New Roman"/>
          <w:b/>
        </w:rPr>
        <w:t xml:space="preserve">          Посеешь поступок – пожнёшь характер. </w:t>
      </w:r>
      <w:r w:rsidRPr="006E2763">
        <w:rPr>
          <w:rFonts w:ascii="Times New Roman" w:hAnsi="Times New Roman"/>
        </w:rPr>
        <w:t>Общение и источники преодоления обид. Ростки нравственного опыта поведения. Доброте сопутствует терпение. Действия с приставкой «со».</w:t>
      </w:r>
    </w:p>
    <w:p w:rsidR="006E2763" w:rsidRPr="006E2763" w:rsidRDefault="006E2763" w:rsidP="006E2763">
      <w:pPr>
        <w:spacing w:after="0"/>
        <w:jc w:val="both"/>
        <w:rPr>
          <w:rFonts w:ascii="Times New Roman" w:hAnsi="Times New Roman"/>
        </w:rPr>
      </w:pPr>
      <w:r w:rsidRPr="006E2763">
        <w:rPr>
          <w:rFonts w:ascii="Times New Roman" w:hAnsi="Times New Roman"/>
        </w:rPr>
        <w:t xml:space="preserve">         </w:t>
      </w:r>
      <w:r w:rsidRPr="006E2763">
        <w:rPr>
          <w:rFonts w:ascii="Times New Roman" w:hAnsi="Times New Roman"/>
          <w:b/>
        </w:rPr>
        <w:t xml:space="preserve">Судьба и Родина едины. </w:t>
      </w:r>
      <w:r w:rsidRPr="006E2763">
        <w:rPr>
          <w:rFonts w:ascii="Times New Roman" w:hAnsi="Times New Roman"/>
        </w:rPr>
        <w:t>С чего начинается Родина. В тебе рождается патриот и гражданин.</w:t>
      </w:r>
    </w:p>
    <w:p w:rsidR="006E2763" w:rsidRPr="006E2763" w:rsidRDefault="006E2763" w:rsidP="006E2763">
      <w:pPr>
        <w:spacing w:after="0" w:line="240" w:lineRule="auto"/>
        <w:jc w:val="center"/>
        <w:rPr>
          <w:rFonts w:ascii="Times New Roman" w:hAnsi="Times New Roman"/>
          <w:b/>
        </w:rPr>
      </w:pPr>
      <w:r w:rsidRPr="006E2763">
        <w:rPr>
          <w:rFonts w:ascii="Times New Roman" w:hAnsi="Times New Roman"/>
          <w:b/>
        </w:rPr>
        <w:t>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7784"/>
        <w:gridCol w:w="1054"/>
      </w:tblGrid>
      <w:tr w:rsidR="006E2763" w:rsidRPr="006E2763" w:rsidTr="00DB6727">
        <w:tc>
          <w:tcPr>
            <w:tcW w:w="641" w:type="pct"/>
          </w:tcPr>
          <w:p w:rsidR="006E2763" w:rsidRPr="006E2763" w:rsidRDefault="006E2763" w:rsidP="006E2763">
            <w:pPr>
              <w:spacing w:after="0" w:line="240" w:lineRule="auto"/>
              <w:jc w:val="center"/>
              <w:rPr>
                <w:rFonts w:ascii="Times New Roman" w:hAnsi="Times New Roman"/>
                <w:b/>
                <w:bCs/>
              </w:rPr>
            </w:pPr>
            <w:r w:rsidRPr="006E2763">
              <w:rPr>
                <w:rFonts w:ascii="Times New Roman" w:hAnsi="Times New Roman"/>
                <w:b/>
                <w:bCs/>
              </w:rPr>
              <w:t>№ п\п</w:t>
            </w:r>
          </w:p>
        </w:tc>
        <w:tc>
          <w:tcPr>
            <w:tcW w:w="3839" w:type="pct"/>
            <w:vAlign w:val="center"/>
          </w:tcPr>
          <w:p w:rsidR="006E2763" w:rsidRPr="006E2763" w:rsidRDefault="006E2763" w:rsidP="006E2763">
            <w:pPr>
              <w:spacing w:after="0" w:line="240" w:lineRule="auto"/>
              <w:jc w:val="center"/>
              <w:rPr>
                <w:rFonts w:ascii="Times New Roman" w:hAnsi="Times New Roman"/>
                <w:b/>
                <w:bCs/>
              </w:rPr>
            </w:pPr>
            <w:r w:rsidRPr="006E2763">
              <w:rPr>
                <w:rFonts w:ascii="Times New Roman" w:hAnsi="Times New Roman"/>
                <w:b/>
                <w:bCs/>
              </w:rPr>
              <w:t>Тема урока/раздела</w:t>
            </w:r>
          </w:p>
        </w:tc>
        <w:tc>
          <w:tcPr>
            <w:tcW w:w="520" w:type="pct"/>
          </w:tcPr>
          <w:p w:rsidR="006E2763" w:rsidRPr="006E2763" w:rsidRDefault="006E2763" w:rsidP="006E2763">
            <w:pPr>
              <w:spacing w:after="0" w:line="240" w:lineRule="auto"/>
              <w:jc w:val="center"/>
              <w:rPr>
                <w:rFonts w:ascii="Times New Roman" w:hAnsi="Times New Roman"/>
                <w:b/>
                <w:bCs/>
              </w:rPr>
            </w:pPr>
            <w:r w:rsidRPr="006E2763">
              <w:rPr>
                <w:rFonts w:ascii="Times New Roman" w:hAnsi="Times New Roman"/>
                <w:b/>
                <w:bCs/>
              </w:rPr>
              <w:t>Кол-во часов</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b/>
                <w:bCs/>
                <w:lang w:val="en-US"/>
              </w:rPr>
            </w:pPr>
          </w:p>
        </w:tc>
        <w:tc>
          <w:tcPr>
            <w:tcW w:w="3839" w:type="pct"/>
          </w:tcPr>
          <w:p w:rsidR="006E2763" w:rsidRPr="006E2763" w:rsidRDefault="006E2763" w:rsidP="006E2763">
            <w:pPr>
              <w:spacing w:after="0" w:line="240" w:lineRule="auto"/>
              <w:rPr>
                <w:rFonts w:ascii="Times New Roman" w:hAnsi="Times New Roman"/>
                <w:b/>
                <w:bCs/>
              </w:rPr>
            </w:pPr>
            <w:r w:rsidRPr="006E2763">
              <w:rPr>
                <w:rFonts w:ascii="Times New Roman" w:hAnsi="Times New Roman"/>
                <w:b/>
                <w:bCs/>
                <w:lang w:val="en-US"/>
              </w:rPr>
              <w:t>I</w:t>
            </w:r>
            <w:r w:rsidRPr="006E2763">
              <w:rPr>
                <w:rFonts w:ascii="Times New Roman" w:hAnsi="Times New Roman"/>
                <w:b/>
                <w:bCs/>
              </w:rPr>
              <w:t>.Введение</w:t>
            </w:r>
          </w:p>
        </w:tc>
        <w:tc>
          <w:tcPr>
            <w:tcW w:w="520" w:type="pct"/>
          </w:tcPr>
          <w:p w:rsidR="006E2763" w:rsidRPr="006E2763" w:rsidRDefault="006E2763" w:rsidP="006E2763">
            <w:pPr>
              <w:spacing w:after="0" w:line="240" w:lineRule="auto"/>
              <w:jc w:val="center"/>
              <w:rPr>
                <w:rFonts w:ascii="Times New Roman" w:hAnsi="Times New Roman"/>
                <w:b/>
                <w:bCs/>
              </w:rPr>
            </w:pPr>
          </w:p>
        </w:tc>
      </w:tr>
      <w:tr w:rsidR="006E2763" w:rsidRPr="006E2763" w:rsidTr="00DB6727">
        <w:tc>
          <w:tcPr>
            <w:tcW w:w="641" w:type="pct"/>
          </w:tcPr>
          <w:p w:rsidR="006E2763" w:rsidRPr="006E2763" w:rsidRDefault="006E2763" w:rsidP="006E2763">
            <w:pPr>
              <w:spacing w:after="0" w:line="240" w:lineRule="auto"/>
              <w:ind w:left="35"/>
              <w:jc w:val="both"/>
              <w:rPr>
                <w:rFonts w:ascii="Times New Roman" w:hAnsi="Times New Roman"/>
              </w:rPr>
            </w:pPr>
            <w:r w:rsidRPr="006E2763">
              <w:rPr>
                <w:rFonts w:ascii="Times New Roman" w:hAnsi="Times New Roman"/>
              </w:rPr>
              <w:t>1</w:t>
            </w:r>
          </w:p>
        </w:tc>
        <w:tc>
          <w:tcPr>
            <w:tcW w:w="3839" w:type="pct"/>
          </w:tcPr>
          <w:p w:rsidR="006E2763" w:rsidRPr="006E2763" w:rsidRDefault="006E2763" w:rsidP="006E2763">
            <w:pPr>
              <w:spacing w:after="0" w:line="240" w:lineRule="auto"/>
              <w:ind w:left="35"/>
              <w:jc w:val="both"/>
              <w:rPr>
                <w:rFonts w:ascii="Times New Roman" w:hAnsi="Times New Roman"/>
              </w:rPr>
            </w:pPr>
            <w:r w:rsidRPr="006E2763">
              <w:rPr>
                <w:rFonts w:ascii="Times New Roman" w:hAnsi="Times New Roman"/>
              </w:rPr>
              <w:t>Этика – наука о нравственной жизни человека</w:t>
            </w:r>
          </w:p>
        </w:tc>
        <w:tc>
          <w:tcPr>
            <w:tcW w:w="520" w:type="pct"/>
          </w:tcPr>
          <w:p w:rsidR="006E2763" w:rsidRPr="006E2763" w:rsidRDefault="006E2763" w:rsidP="006E2763">
            <w:pPr>
              <w:spacing w:after="0" w:line="240" w:lineRule="auto"/>
              <w:jc w:val="center"/>
              <w:rPr>
                <w:rFonts w:ascii="Times New Roman" w:hAnsi="Times New Roman"/>
                <w:bCs/>
              </w:rPr>
            </w:pPr>
            <w:r w:rsidRPr="006E2763">
              <w:rPr>
                <w:rFonts w:ascii="Times New Roman" w:hAnsi="Times New Roman"/>
                <w:bCs/>
              </w:rPr>
              <w:t>1</w:t>
            </w:r>
          </w:p>
        </w:tc>
      </w:tr>
      <w:tr w:rsidR="006E2763" w:rsidRPr="006E2763" w:rsidTr="00DB6727">
        <w:tc>
          <w:tcPr>
            <w:tcW w:w="641" w:type="pct"/>
          </w:tcPr>
          <w:p w:rsidR="006E2763" w:rsidRPr="006E2763" w:rsidRDefault="006E2763" w:rsidP="006E2763">
            <w:pPr>
              <w:spacing w:after="0" w:line="240" w:lineRule="auto"/>
              <w:ind w:left="35"/>
              <w:jc w:val="both"/>
              <w:rPr>
                <w:rFonts w:ascii="Times New Roman" w:hAnsi="Times New Roman"/>
                <w:b/>
                <w:bCs/>
              </w:rPr>
            </w:pPr>
          </w:p>
        </w:tc>
        <w:tc>
          <w:tcPr>
            <w:tcW w:w="3839" w:type="pct"/>
          </w:tcPr>
          <w:p w:rsidR="006E2763" w:rsidRPr="006E2763" w:rsidRDefault="006E2763" w:rsidP="006E2763">
            <w:pPr>
              <w:spacing w:after="0" w:line="240" w:lineRule="auto"/>
              <w:ind w:left="35"/>
              <w:jc w:val="both"/>
              <w:rPr>
                <w:rFonts w:ascii="Times New Roman" w:hAnsi="Times New Roman"/>
                <w:b/>
                <w:bCs/>
              </w:rPr>
            </w:pPr>
            <w:r w:rsidRPr="006E2763">
              <w:rPr>
                <w:rFonts w:ascii="Times New Roman" w:hAnsi="Times New Roman"/>
                <w:b/>
                <w:bCs/>
                <w:lang w:val="en-US"/>
              </w:rPr>
              <w:t>II</w:t>
            </w:r>
            <w:r w:rsidRPr="006E2763">
              <w:rPr>
                <w:rFonts w:ascii="Times New Roman" w:hAnsi="Times New Roman"/>
                <w:b/>
                <w:bCs/>
              </w:rPr>
              <w:t xml:space="preserve">.Этика общения </w:t>
            </w:r>
          </w:p>
        </w:tc>
        <w:tc>
          <w:tcPr>
            <w:tcW w:w="520" w:type="pct"/>
          </w:tcPr>
          <w:p w:rsidR="006E2763" w:rsidRPr="006E2763" w:rsidRDefault="006E2763" w:rsidP="006E2763">
            <w:pPr>
              <w:spacing w:after="0" w:line="240" w:lineRule="auto"/>
              <w:jc w:val="center"/>
              <w:rPr>
                <w:rFonts w:ascii="Times New Roman" w:hAnsi="Times New Roman"/>
                <w:b/>
                <w:bCs/>
              </w:rPr>
            </w:pPr>
          </w:p>
        </w:tc>
      </w:tr>
      <w:tr w:rsidR="006E2763" w:rsidRPr="006E2763" w:rsidTr="00DB6727">
        <w:tc>
          <w:tcPr>
            <w:tcW w:w="641"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2</w:t>
            </w:r>
          </w:p>
        </w:tc>
        <w:tc>
          <w:tcPr>
            <w:tcW w:w="3839"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Добрым жить на белом свете веселей</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ind w:left="35"/>
              <w:rPr>
                <w:rFonts w:ascii="Times New Roman" w:hAnsi="Times New Roman"/>
              </w:rPr>
            </w:pPr>
            <w:r w:rsidRPr="006E2763">
              <w:rPr>
                <w:rFonts w:ascii="Times New Roman" w:hAnsi="Times New Roman"/>
              </w:rPr>
              <w:t>3</w:t>
            </w:r>
          </w:p>
        </w:tc>
        <w:tc>
          <w:tcPr>
            <w:tcW w:w="3839" w:type="pct"/>
          </w:tcPr>
          <w:p w:rsidR="006E2763" w:rsidRPr="006E2763" w:rsidRDefault="006E2763" w:rsidP="006E2763">
            <w:pPr>
              <w:spacing w:after="0" w:line="240" w:lineRule="auto"/>
              <w:ind w:left="35"/>
              <w:rPr>
                <w:rFonts w:ascii="Times New Roman" w:hAnsi="Times New Roman"/>
              </w:rPr>
            </w:pPr>
            <w:r w:rsidRPr="006E2763">
              <w:rPr>
                <w:rFonts w:ascii="Times New Roman" w:hAnsi="Times New Roman"/>
              </w:rPr>
              <w:t>Правила общения для всех</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ind w:left="35"/>
              <w:jc w:val="both"/>
              <w:rPr>
                <w:rFonts w:ascii="Times New Roman" w:hAnsi="Times New Roman"/>
                <w:bCs/>
              </w:rPr>
            </w:pPr>
            <w:r w:rsidRPr="006E2763">
              <w:rPr>
                <w:rFonts w:ascii="Times New Roman" w:hAnsi="Times New Roman"/>
                <w:bCs/>
              </w:rPr>
              <w:t>4</w:t>
            </w:r>
          </w:p>
        </w:tc>
        <w:tc>
          <w:tcPr>
            <w:tcW w:w="3839" w:type="pct"/>
          </w:tcPr>
          <w:p w:rsidR="006E2763" w:rsidRPr="006E2763" w:rsidRDefault="006E2763" w:rsidP="006E2763">
            <w:pPr>
              <w:spacing w:after="0" w:line="240" w:lineRule="auto"/>
              <w:ind w:left="35"/>
              <w:jc w:val="both"/>
              <w:rPr>
                <w:rFonts w:ascii="Times New Roman" w:hAnsi="Times New Roman"/>
                <w:bCs/>
              </w:rPr>
            </w:pPr>
            <w:r w:rsidRPr="006E2763">
              <w:rPr>
                <w:rFonts w:ascii="Times New Roman" w:hAnsi="Times New Roman"/>
                <w:bCs/>
              </w:rPr>
              <w:t>От добрых правил- добрые слова и поступки</w:t>
            </w:r>
          </w:p>
        </w:tc>
        <w:tc>
          <w:tcPr>
            <w:tcW w:w="520" w:type="pct"/>
          </w:tcPr>
          <w:p w:rsidR="006E2763" w:rsidRPr="006E2763" w:rsidRDefault="006E2763" w:rsidP="006E2763">
            <w:pPr>
              <w:spacing w:after="0" w:line="240" w:lineRule="auto"/>
              <w:jc w:val="center"/>
              <w:rPr>
                <w:rFonts w:ascii="Times New Roman" w:hAnsi="Times New Roman"/>
                <w:bCs/>
              </w:rPr>
            </w:pPr>
            <w:r w:rsidRPr="006E2763">
              <w:rPr>
                <w:rFonts w:ascii="Times New Roman" w:hAnsi="Times New Roman"/>
                <w:bCs/>
              </w:rPr>
              <w:t>1</w:t>
            </w:r>
          </w:p>
        </w:tc>
      </w:tr>
      <w:tr w:rsidR="006E2763" w:rsidRPr="006E2763" w:rsidTr="00DB6727">
        <w:tc>
          <w:tcPr>
            <w:tcW w:w="641" w:type="pct"/>
          </w:tcPr>
          <w:p w:rsidR="006E2763" w:rsidRPr="006E2763" w:rsidRDefault="006E2763" w:rsidP="006E2763">
            <w:pPr>
              <w:spacing w:after="0" w:line="240" w:lineRule="auto"/>
              <w:ind w:left="35"/>
              <w:jc w:val="both"/>
              <w:rPr>
                <w:rFonts w:ascii="Times New Roman" w:hAnsi="Times New Roman"/>
              </w:rPr>
            </w:pPr>
            <w:r w:rsidRPr="006E2763">
              <w:rPr>
                <w:rFonts w:ascii="Times New Roman" w:hAnsi="Times New Roman"/>
              </w:rPr>
              <w:t>5</w:t>
            </w:r>
          </w:p>
        </w:tc>
        <w:tc>
          <w:tcPr>
            <w:tcW w:w="3839" w:type="pct"/>
          </w:tcPr>
          <w:p w:rsidR="006E2763" w:rsidRPr="006E2763" w:rsidRDefault="006E2763" w:rsidP="006E2763">
            <w:pPr>
              <w:spacing w:after="0" w:line="240" w:lineRule="auto"/>
              <w:ind w:left="35"/>
              <w:jc w:val="both"/>
              <w:rPr>
                <w:rFonts w:ascii="Times New Roman" w:hAnsi="Times New Roman"/>
              </w:rPr>
            </w:pPr>
            <w:r w:rsidRPr="006E2763">
              <w:rPr>
                <w:rFonts w:ascii="Times New Roman" w:hAnsi="Times New Roman"/>
              </w:rPr>
              <w:t>Каждый интересен</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jc w:val="both"/>
              <w:rPr>
                <w:rFonts w:ascii="Times New Roman" w:hAnsi="Times New Roman"/>
                <w:b/>
              </w:rPr>
            </w:pPr>
          </w:p>
        </w:tc>
        <w:tc>
          <w:tcPr>
            <w:tcW w:w="3839" w:type="pct"/>
          </w:tcPr>
          <w:p w:rsidR="006E2763" w:rsidRPr="006E2763" w:rsidRDefault="006E2763" w:rsidP="006E2763">
            <w:pPr>
              <w:spacing w:after="0" w:line="240" w:lineRule="auto"/>
              <w:jc w:val="both"/>
              <w:rPr>
                <w:rFonts w:ascii="Times New Roman" w:hAnsi="Times New Roman"/>
                <w:b/>
              </w:rPr>
            </w:pPr>
            <w:r w:rsidRPr="006E2763">
              <w:rPr>
                <w:rFonts w:ascii="Times New Roman" w:hAnsi="Times New Roman"/>
                <w:b/>
                <w:lang w:val="en-US"/>
              </w:rPr>
              <w:t>III</w:t>
            </w:r>
            <w:r w:rsidRPr="006E2763">
              <w:rPr>
                <w:rFonts w:ascii="Times New Roman" w:hAnsi="Times New Roman"/>
                <w:b/>
              </w:rPr>
              <w:t xml:space="preserve">.Этикет </w:t>
            </w:r>
          </w:p>
        </w:tc>
        <w:tc>
          <w:tcPr>
            <w:tcW w:w="520" w:type="pct"/>
          </w:tcPr>
          <w:p w:rsidR="006E2763" w:rsidRPr="006E2763" w:rsidRDefault="006E2763" w:rsidP="006E2763">
            <w:pPr>
              <w:spacing w:after="0" w:line="240" w:lineRule="auto"/>
              <w:jc w:val="center"/>
              <w:rPr>
                <w:rFonts w:ascii="Times New Roman" w:hAnsi="Times New Roman"/>
                <w:b/>
              </w:rPr>
            </w:pPr>
          </w:p>
        </w:tc>
      </w:tr>
      <w:tr w:rsidR="006E2763" w:rsidRPr="006E2763" w:rsidTr="00DB6727">
        <w:tc>
          <w:tcPr>
            <w:tcW w:w="641"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6</w:t>
            </w:r>
          </w:p>
        </w:tc>
        <w:tc>
          <w:tcPr>
            <w:tcW w:w="3839"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Премудрости этикета</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7</w:t>
            </w:r>
          </w:p>
        </w:tc>
        <w:tc>
          <w:tcPr>
            <w:tcW w:w="3839"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Красота этикета</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8</w:t>
            </w:r>
          </w:p>
        </w:tc>
        <w:tc>
          <w:tcPr>
            <w:tcW w:w="3839"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Простые школьные и домашние правила этикета.</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ind w:left="35"/>
              <w:jc w:val="both"/>
              <w:rPr>
                <w:rFonts w:ascii="Times New Roman" w:hAnsi="Times New Roman"/>
              </w:rPr>
            </w:pPr>
            <w:r w:rsidRPr="006E2763">
              <w:rPr>
                <w:rFonts w:ascii="Times New Roman" w:hAnsi="Times New Roman"/>
              </w:rPr>
              <w:t>9</w:t>
            </w:r>
          </w:p>
        </w:tc>
        <w:tc>
          <w:tcPr>
            <w:tcW w:w="3839" w:type="pct"/>
          </w:tcPr>
          <w:p w:rsidR="006E2763" w:rsidRPr="006E2763" w:rsidRDefault="006E2763" w:rsidP="006E2763">
            <w:pPr>
              <w:spacing w:after="0" w:line="240" w:lineRule="auto"/>
              <w:ind w:left="35"/>
              <w:jc w:val="both"/>
              <w:rPr>
                <w:rFonts w:ascii="Times New Roman" w:hAnsi="Times New Roman"/>
              </w:rPr>
            </w:pPr>
            <w:r w:rsidRPr="006E2763">
              <w:rPr>
                <w:rFonts w:ascii="Times New Roman" w:hAnsi="Times New Roman"/>
              </w:rPr>
              <w:t>Чистый ручеёк нашей речи.</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jc w:val="both"/>
              <w:rPr>
                <w:rFonts w:ascii="Times New Roman" w:hAnsi="Times New Roman"/>
                <w:b/>
              </w:rPr>
            </w:pPr>
          </w:p>
        </w:tc>
        <w:tc>
          <w:tcPr>
            <w:tcW w:w="3839" w:type="pct"/>
          </w:tcPr>
          <w:p w:rsidR="006E2763" w:rsidRPr="006E2763" w:rsidRDefault="006E2763" w:rsidP="006E2763">
            <w:pPr>
              <w:spacing w:after="0" w:line="240" w:lineRule="auto"/>
              <w:jc w:val="both"/>
              <w:rPr>
                <w:rFonts w:ascii="Times New Roman" w:hAnsi="Times New Roman"/>
                <w:b/>
              </w:rPr>
            </w:pPr>
            <w:r w:rsidRPr="006E2763">
              <w:rPr>
                <w:rFonts w:ascii="Times New Roman" w:hAnsi="Times New Roman"/>
                <w:b/>
                <w:lang w:val="en-US"/>
              </w:rPr>
              <w:t>IV</w:t>
            </w:r>
            <w:r w:rsidRPr="006E2763">
              <w:rPr>
                <w:rFonts w:ascii="Times New Roman" w:hAnsi="Times New Roman"/>
                <w:b/>
              </w:rPr>
              <w:t>.Этика человеческих отношений</w:t>
            </w:r>
          </w:p>
        </w:tc>
        <w:tc>
          <w:tcPr>
            <w:tcW w:w="520" w:type="pct"/>
          </w:tcPr>
          <w:p w:rsidR="006E2763" w:rsidRPr="006E2763" w:rsidRDefault="006E2763" w:rsidP="006E2763">
            <w:pPr>
              <w:spacing w:after="0" w:line="240" w:lineRule="auto"/>
              <w:jc w:val="center"/>
              <w:rPr>
                <w:rFonts w:ascii="Times New Roman" w:hAnsi="Times New Roman"/>
                <w:b/>
              </w:rPr>
            </w:pPr>
          </w:p>
        </w:tc>
      </w:tr>
      <w:tr w:rsidR="006E2763" w:rsidRPr="006E2763" w:rsidTr="00DB6727">
        <w:tc>
          <w:tcPr>
            <w:tcW w:w="641"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10</w:t>
            </w:r>
          </w:p>
        </w:tc>
        <w:tc>
          <w:tcPr>
            <w:tcW w:w="3839" w:type="pct"/>
          </w:tcPr>
          <w:p w:rsidR="006E2763" w:rsidRPr="006E2763" w:rsidRDefault="006E2763" w:rsidP="006E2763">
            <w:pPr>
              <w:spacing w:after="0" w:line="240" w:lineRule="auto"/>
              <w:jc w:val="both"/>
              <w:rPr>
                <w:rFonts w:ascii="Times New Roman" w:hAnsi="Times New Roman"/>
              </w:rPr>
            </w:pPr>
            <w:r w:rsidRPr="006E2763">
              <w:rPr>
                <w:rFonts w:ascii="Times New Roman" w:hAnsi="Times New Roman"/>
              </w:rPr>
              <w:t>В развитии добрых чувств- творение души.</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11</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Природа – волшебные двери к добру и доверию.</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ind w:left="35"/>
              <w:rPr>
                <w:rFonts w:ascii="Times New Roman" w:hAnsi="Times New Roman"/>
              </w:rPr>
            </w:pPr>
            <w:r w:rsidRPr="006E2763">
              <w:rPr>
                <w:rFonts w:ascii="Times New Roman" w:hAnsi="Times New Roman"/>
              </w:rPr>
              <w:t>12</w:t>
            </w:r>
          </w:p>
        </w:tc>
        <w:tc>
          <w:tcPr>
            <w:tcW w:w="3839" w:type="pct"/>
          </w:tcPr>
          <w:p w:rsidR="006E2763" w:rsidRPr="006E2763" w:rsidRDefault="006E2763" w:rsidP="006E2763">
            <w:pPr>
              <w:spacing w:after="0" w:line="240" w:lineRule="auto"/>
              <w:ind w:left="35"/>
              <w:rPr>
                <w:rFonts w:ascii="Times New Roman" w:hAnsi="Times New Roman"/>
              </w:rPr>
            </w:pPr>
            <w:r w:rsidRPr="006E2763">
              <w:rPr>
                <w:rFonts w:ascii="Times New Roman" w:hAnsi="Times New Roman"/>
              </w:rPr>
              <w:t>Чувство Родины.</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ind w:left="35"/>
              <w:rPr>
                <w:rFonts w:ascii="Times New Roman" w:hAnsi="Times New Roman"/>
              </w:rPr>
            </w:pPr>
            <w:r w:rsidRPr="006E2763">
              <w:rPr>
                <w:rFonts w:ascii="Times New Roman" w:hAnsi="Times New Roman"/>
              </w:rPr>
              <w:t>13</w:t>
            </w:r>
          </w:p>
        </w:tc>
        <w:tc>
          <w:tcPr>
            <w:tcW w:w="3839" w:type="pct"/>
          </w:tcPr>
          <w:p w:rsidR="006E2763" w:rsidRPr="006E2763" w:rsidRDefault="006E2763" w:rsidP="006E2763">
            <w:pPr>
              <w:spacing w:after="0" w:line="240" w:lineRule="auto"/>
              <w:ind w:left="35"/>
              <w:rPr>
                <w:rFonts w:ascii="Times New Roman" w:hAnsi="Times New Roman"/>
              </w:rPr>
            </w:pPr>
            <w:r w:rsidRPr="006E2763">
              <w:rPr>
                <w:rFonts w:ascii="Times New Roman" w:hAnsi="Times New Roman"/>
              </w:rPr>
              <w:t>Жизнь протекает среди людей.</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b/>
              </w:rPr>
            </w:pPr>
          </w:p>
        </w:tc>
        <w:tc>
          <w:tcPr>
            <w:tcW w:w="3839" w:type="pct"/>
          </w:tcPr>
          <w:p w:rsidR="006E2763" w:rsidRPr="006E2763" w:rsidRDefault="006E2763" w:rsidP="006E2763">
            <w:pPr>
              <w:spacing w:after="0" w:line="240" w:lineRule="auto"/>
              <w:rPr>
                <w:rFonts w:ascii="Times New Roman" w:hAnsi="Times New Roman"/>
                <w:b/>
              </w:rPr>
            </w:pPr>
            <w:r w:rsidRPr="006E2763">
              <w:rPr>
                <w:rFonts w:ascii="Times New Roman" w:hAnsi="Times New Roman"/>
                <w:b/>
                <w:lang w:val="en-US"/>
              </w:rPr>
              <w:t>V</w:t>
            </w:r>
            <w:r w:rsidRPr="006E2763">
              <w:rPr>
                <w:rFonts w:ascii="Times New Roman" w:hAnsi="Times New Roman"/>
                <w:b/>
              </w:rPr>
              <w:t>.Этика отношений в коллективе.</w:t>
            </w:r>
          </w:p>
        </w:tc>
        <w:tc>
          <w:tcPr>
            <w:tcW w:w="520" w:type="pct"/>
          </w:tcPr>
          <w:p w:rsidR="006E2763" w:rsidRPr="006E2763" w:rsidRDefault="006E2763" w:rsidP="006E2763">
            <w:pPr>
              <w:spacing w:after="0" w:line="240" w:lineRule="auto"/>
              <w:jc w:val="center"/>
              <w:rPr>
                <w:rFonts w:ascii="Times New Roman" w:hAnsi="Times New Roman"/>
                <w:b/>
              </w:rPr>
            </w:pP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14</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Чтобы быть коллективом</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bCs/>
              </w:rPr>
            </w:pPr>
            <w:r w:rsidRPr="006E2763">
              <w:rPr>
                <w:rFonts w:ascii="Times New Roman" w:hAnsi="Times New Roman"/>
                <w:bCs/>
              </w:rPr>
              <w:t>15</w:t>
            </w:r>
          </w:p>
        </w:tc>
        <w:tc>
          <w:tcPr>
            <w:tcW w:w="3839" w:type="pct"/>
          </w:tcPr>
          <w:p w:rsidR="006E2763" w:rsidRPr="006E2763" w:rsidRDefault="006E2763" w:rsidP="006E2763">
            <w:pPr>
              <w:spacing w:after="0" w:line="240" w:lineRule="auto"/>
              <w:rPr>
                <w:rFonts w:ascii="Times New Roman" w:hAnsi="Times New Roman"/>
                <w:bCs/>
              </w:rPr>
            </w:pPr>
            <w:r w:rsidRPr="006E2763">
              <w:rPr>
                <w:rFonts w:ascii="Times New Roman" w:hAnsi="Times New Roman"/>
                <w:bCs/>
              </w:rPr>
              <w:t>Коллектив начинается с меня.</w:t>
            </w:r>
          </w:p>
        </w:tc>
        <w:tc>
          <w:tcPr>
            <w:tcW w:w="520" w:type="pct"/>
          </w:tcPr>
          <w:p w:rsidR="006E2763" w:rsidRPr="006E2763" w:rsidRDefault="006E2763" w:rsidP="006E2763">
            <w:pPr>
              <w:spacing w:after="0" w:line="240" w:lineRule="auto"/>
              <w:jc w:val="center"/>
              <w:rPr>
                <w:rFonts w:ascii="Times New Roman" w:hAnsi="Times New Roman"/>
                <w:bCs/>
              </w:rPr>
            </w:pPr>
            <w:r w:rsidRPr="006E2763">
              <w:rPr>
                <w:rFonts w:ascii="Times New Roman" w:hAnsi="Times New Roman"/>
                <w:bCs/>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16</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Мой класс- мои друзья. Презентации. Проекты.</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17</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Ежели душевны вы и к этике не глухи.</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b/>
              </w:rPr>
            </w:pPr>
          </w:p>
        </w:tc>
        <w:tc>
          <w:tcPr>
            <w:tcW w:w="3839" w:type="pct"/>
          </w:tcPr>
          <w:p w:rsidR="006E2763" w:rsidRPr="006E2763" w:rsidRDefault="006E2763" w:rsidP="006E2763">
            <w:pPr>
              <w:spacing w:after="0" w:line="240" w:lineRule="auto"/>
              <w:rPr>
                <w:rFonts w:ascii="Times New Roman" w:hAnsi="Times New Roman"/>
                <w:b/>
              </w:rPr>
            </w:pPr>
            <w:r w:rsidRPr="006E2763">
              <w:rPr>
                <w:rFonts w:ascii="Times New Roman" w:hAnsi="Times New Roman"/>
                <w:b/>
                <w:lang w:val="en-US"/>
              </w:rPr>
              <w:t>VI.</w:t>
            </w:r>
            <w:r w:rsidRPr="006E2763">
              <w:rPr>
                <w:rFonts w:ascii="Times New Roman" w:hAnsi="Times New Roman"/>
                <w:b/>
              </w:rPr>
              <w:t>Простые нравственные истины</w:t>
            </w:r>
          </w:p>
        </w:tc>
        <w:tc>
          <w:tcPr>
            <w:tcW w:w="520" w:type="pct"/>
          </w:tcPr>
          <w:p w:rsidR="006E2763" w:rsidRPr="006E2763" w:rsidRDefault="006E2763" w:rsidP="006E2763">
            <w:pPr>
              <w:spacing w:after="0" w:line="240" w:lineRule="auto"/>
              <w:jc w:val="center"/>
              <w:rPr>
                <w:rFonts w:ascii="Times New Roman" w:hAnsi="Times New Roman"/>
                <w:b/>
              </w:rPr>
            </w:pP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18</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Жизнь священна</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19</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Человек рождён для добра.</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20</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Милосердие – закон жизни.</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21</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Жить во благо себе и другим.</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b/>
              </w:rPr>
            </w:pPr>
          </w:p>
        </w:tc>
        <w:tc>
          <w:tcPr>
            <w:tcW w:w="3839" w:type="pct"/>
          </w:tcPr>
          <w:p w:rsidR="006E2763" w:rsidRPr="006E2763" w:rsidRDefault="006E2763" w:rsidP="006E2763">
            <w:pPr>
              <w:spacing w:after="0" w:line="240" w:lineRule="auto"/>
              <w:rPr>
                <w:rFonts w:ascii="Times New Roman" w:hAnsi="Times New Roman"/>
                <w:b/>
              </w:rPr>
            </w:pPr>
            <w:r w:rsidRPr="006E2763">
              <w:rPr>
                <w:rFonts w:ascii="Times New Roman" w:hAnsi="Times New Roman"/>
                <w:b/>
                <w:lang w:val="en-US"/>
              </w:rPr>
              <w:t>VII.</w:t>
            </w:r>
            <w:r w:rsidRPr="006E2763">
              <w:rPr>
                <w:rFonts w:ascii="Times New Roman" w:hAnsi="Times New Roman"/>
                <w:b/>
              </w:rPr>
              <w:t>Душа обязана трудиться.</w:t>
            </w:r>
          </w:p>
        </w:tc>
        <w:tc>
          <w:tcPr>
            <w:tcW w:w="520" w:type="pct"/>
          </w:tcPr>
          <w:p w:rsidR="006E2763" w:rsidRPr="006E2763" w:rsidRDefault="006E2763" w:rsidP="006E2763">
            <w:pPr>
              <w:spacing w:after="0" w:line="240" w:lineRule="auto"/>
              <w:jc w:val="center"/>
              <w:rPr>
                <w:rFonts w:ascii="Times New Roman" w:hAnsi="Times New Roman"/>
                <w:b/>
              </w:rPr>
            </w:pP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22</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Следовать нравственной установке.</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bCs/>
              </w:rPr>
            </w:pPr>
            <w:r w:rsidRPr="006E2763">
              <w:rPr>
                <w:rFonts w:ascii="Times New Roman" w:hAnsi="Times New Roman"/>
                <w:bCs/>
              </w:rPr>
              <w:t>23</w:t>
            </w:r>
          </w:p>
        </w:tc>
        <w:tc>
          <w:tcPr>
            <w:tcW w:w="3839" w:type="pct"/>
          </w:tcPr>
          <w:p w:rsidR="006E2763" w:rsidRPr="006E2763" w:rsidRDefault="006E2763" w:rsidP="006E2763">
            <w:pPr>
              <w:spacing w:after="0" w:line="240" w:lineRule="auto"/>
              <w:rPr>
                <w:rFonts w:ascii="Times New Roman" w:hAnsi="Times New Roman"/>
                <w:bCs/>
              </w:rPr>
            </w:pPr>
            <w:r w:rsidRPr="006E2763">
              <w:rPr>
                <w:rFonts w:ascii="Times New Roman" w:hAnsi="Times New Roman"/>
                <w:bCs/>
              </w:rPr>
              <w:t>Достойно жить среди людей.</w:t>
            </w:r>
          </w:p>
        </w:tc>
        <w:tc>
          <w:tcPr>
            <w:tcW w:w="520" w:type="pct"/>
          </w:tcPr>
          <w:p w:rsidR="006E2763" w:rsidRPr="006E2763" w:rsidRDefault="006E2763" w:rsidP="006E2763">
            <w:pPr>
              <w:spacing w:after="0" w:line="240" w:lineRule="auto"/>
              <w:jc w:val="center"/>
              <w:rPr>
                <w:rFonts w:ascii="Times New Roman" w:hAnsi="Times New Roman"/>
                <w:bCs/>
              </w:rPr>
            </w:pPr>
            <w:r w:rsidRPr="006E2763">
              <w:rPr>
                <w:rFonts w:ascii="Times New Roman" w:hAnsi="Times New Roman"/>
                <w:bCs/>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24</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Уметь понять и простить.</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25</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Простая этика поступков.</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b/>
              </w:rPr>
            </w:pPr>
          </w:p>
        </w:tc>
        <w:tc>
          <w:tcPr>
            <w:tcW w:w="3839" w:type="pct"/>
          </w:tcPr>
          <w:p w:rsidR="006E2763" w:rsidRPr="006E2763" w:rsidRDefault="006E2763" w:rsidP="006E2763">
            <w:pPr>
              <w:spacing w:after="0" w:line="240" w:lineRule="auto"/>
              <w:rPr>
                <w:rFonts w:ascii="Times New Roman" w:hAnsi="Times New Roman"/>
                <w:b/>
              </w:rPr>
            </w:pPr>
            <w:r w:rsidRPr="006E2763">
              <w:rPr>
                <w:rFonts w:ascii="Times New Roman" w:hAnsi="Times New Roman"/>
                <w:b/>
                <w:lang w:val="en-US"/>
              </w:rPr>
              <w:t>VIII</w:t>
            </w:r>
            <w:r w:rsidRPr="006E2763">
              <w:rPr>
                <w:rFonts w:ascii="Times New Roman" w:hAnsi="Times New Roman"/>
                <w:b/>
              </w:rPr>
              <w:t>. Посеешь поступок – пожнёшь характер.</w:t>
            </w:r>
          </w:p>
        </w:tc>
        <w:tc>
          <w:tcPr>
            <w:tcW w:w="520" w:type="pct"/>
          </w:tcPr>
          <w:p w:rsidR="006E2763" w:rsidRPr="006E2763" w:rsidRDefault="006E2763" w:rsidP="006E2763">
            <w:pPr>
              <w:spacing w:after="0" w:line="240" w:lineRule="auto"/>
              <w:jc w:val="center"/>
              <w:rPr>
                <w:rFonts w:ascii="Times New Roman" w:hAnsi="Times New Roman"/>
                <w:b/>
              </w:rPr>
            </w:pP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26</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Общение и источники преодоления обид.</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27</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Ростки нравственного опыта поведения.</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lastRenderedPageBreak/>
              <w:t>28</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Доброте сопутствует терпение.</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29</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 xml:space="preserve">Действия с приставкой «со». </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b/>
              </w:rPr>
            </w:pPr>
          </w:p>
        </w:tc>
        <w:tc>
          <w:tcPr>
            <w:tcW w:w="3839" w:type="pct"/>
          </w:tcPr>
          <w:p w:rsidR="006E2763" w:rsidRPr="006E2763" w:rsidRDefault="006E2763" w:rsidP="006E2763">
            <w:pPr>
              <w:spacing w:after="0" w:line="240" w:lineRule="auto"/>
              <w:rPr>
                <w:rFonts w:ascii="Times New Roman" w:hAnsi="Times New Roman"/>
                <w:b/>
              </w:rPr>
            </w:pPr>
            <w:r w:rsidRPr="006E2763">
              <w:rPr>
                <w:rFonts w:ascii="Times New Roman" w:hAnsi="Times New Roman"/>
                <w:b/>
                <w:lang w:val="en-US"/>
              </w:rPr>
              <w:t>IX</w:t>
            </w:r>
            <w:r w:rsidRPr="006E2763">
              <w:rPr>
                <w:rFonts w:ascii="Times New Roman" w:hAnsi="Times New Roman"/>
                <w:b/>
              </w:rPr>
              <w:t>.Судьба и Родина едины.</w:t>
            </w:r>
          </w:p>
        </w:tc>
        <w:tc>
          <w:tcPr>
            <w:tcW w:w="520" w:type="pct"/>
          </w:tcPr>
          <w:p w:rsidR="006E2763" w:rsidRPr="006E2763" w:rsidRDefault="006E2763" w:rsidP="006E2763">
            <w:pPr>
              <w:spacing w:after="0" w:line="240" w:lineRule="auto"/>
              <w:jc w:val="center"/>
              <w:rPr>
                <w:rFonts w:ascii="Times New Roman" w:hAnsi="Times New Roman"/>
                <w:b/>
              </w:rPr>
            </w:pP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30</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С чего начинается Родина</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31</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В тебе рождается патриот и гражданин</w:t>
            </w:r>
          </w:p>
        </w:tc>
        <w:tc>
          <w:tcPr>
            <w:tcW w:w="520" w:type="pct"/>
          </w:tcPr>
          <w:p w:rsidR="006E2763" w:rsidRPr="006E2763" w:rsidRDefault="006E2763" w:rsidP="006E2763">
            <w:pPr>
              <w:spacing w:after="0" w:line="240" w:lineRule="auto"/>
              <w:jc w:val="center"/>
              <w:rPr>
                <w:rFonts w:ascii="Times New Roman" w:hAnsi="Times New Roman"/>
              </w:rPr>
            </w:pPr>
            <w:r w:rsidRPr="006E2763">
              <w:rPr>
                <w:rFonts w:ascii="Times New Roman" w:hAnsi="Times New Roman"/>
              </w:rPr>
              <w:t>1</w:t>
            </w:r>
          </w:p>
        </w:tc>
      </w:tr>
      <w:tr w:rsidR="006E2763" w:rsidRPr="006E2763" w:rsidTr="00DB6727">
        <w:trPr>
          <w:trHeight w:val="243"/>
        </w:trPr>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32</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Человек – чело века.</w:t>
            </w:r>
          </w:p>
        </w:tc>
        <w:tc>
          <w:tcPr>
            <w:tcW w:w="520" w:type="pct"/>
          </w:tcPr>
          <w:p w:rsidR="006E2763" w:rsidRPr="006E2763" w:rsidRDefault="006E2763" w:rsidP="006E2763">
            <w:pPr>
              <w:spacing w:after="0" w:line="240" w:lineRule="auto"/>
              <w:jc w:val="center"/>
              <w:rPr>
                <w:rFonts w:ascii="Times New Roman" w:hAnsi="Times New Roman"/>
                <w:bCs/>
              </w:rPr>
            </w:pPr>
            <w:r w:rsidRPr="006E2763">
              <w:rPr>
                <w:rFonts w:ascii="Times New Roman" w:hAnsi="Times New Roman"/>
                <w:bCs/>
              </w:rPr>
              <w:t>1</w:t>
            </w:r>
          </w:p>
        </w:tc>
      </w:tr>
      <w:tr w:rsidR="006E2763" w:rsidRPr="006E2763" w:rsidTr="00DB6727">
        <w:trPr>
          <w:trHeight w:val="227"/>
        </w:trPr>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33</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Слово, обращённое к себе.</w:t>
            </w:r>
          </w:p>
        </w:tc>
        <w:tc>
          <w:tcPr>
            <w:tcW w:w="520" w:type="pct"/>
          </w:tcPr>
          <w:p w:rsidR="006E2763" w:rsidRPr="006E2763" w:rsidRDefault="006E2763" w:rsidP="006E2763">
            <w:pPr>
              <w:spacing w:after="0" w:line="240" w:lineRule="auto"/>
              <w:jc w:val="center"/>
              <w:rPr>
                <w:rFonts w:ascii="Times New Roman" w:hAnsi="Times New Roman"/>
                <w:bCs/>
              </w:rPr>
            </w:pPr>
            <w:r w:rsidRPr="006E2763">
              <w:rPr>
                <w:rFonts w:ascii="Times New Roman" w:hAnsi="Times New Roman"/>
                <w:bCs/>
              </w:rPr>
              <w:t>1</w:t>
            </w:r>
          </w:p>
        </w:tc>
      </w:tr>
      <w:tr w:rsidR="006E2763" w:rsidRPr="006E2763" w:rsidTr="00DB6727">
        <w:trPr>
          <w:trHeight w:val="324"/>
        </w:trPr>
        <w:tc>
          <w:tcPr>
            <w:tcW w:w="641"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34</w:t>
            </w:r>
          </w:p>
        </w:tc>
        <w:tc>
          <w:tcPr>
            <w:tcW w:w="3839" w:type="pct"/>
          </w:tcPr>
          <w:p w:rsidR="006E2763" w:rsidRPr="006E2763" w:rsidRDefault="006E2763" w:rsidP="006E2763">
            <w:pPr>
              <w:spacing w:after="0" w:line="240" w:lineRule="auto"/>
              <w:rPr>
                <w:rFonts w:ascii="Times New Roman" w:hAnsi="Times New Roman"/>
              </w:rPr>
            </w:pPr>
            <w:r w:rsidRPr="006E2763">
              <w:rPr>
                <w:rFonts w:ascii="Times New Roman" w:hAnsi="Times New Roman"/>
              </w:rPr>
              <w:t>Обобщающий урок по курсу.  Творческая мастерская.</w:t>
            </w:r>
          </w:p>
        </w:tc>
        <w:tc>
          <w:tcPr>
            <w:tcW w:w="520" w:type="pct"/>
          </w:tcPr>
          <w:p w:rsidR="006E2763" w:rsidRPr="006E2763" w:rsidRDefault="006E2763" w:rsidP="006E2763">
            <w:pPr>
              <w:spacing w:after="0" w:line="240" w:lineRule="auto"/>
              <w:jc w:val="center"/>
              <w:rPr>
                <w:rFonts w:ascii="Times New Roman" w:hAnsi="Times New Roman"/>
                <w:bCs/>
              </w:rPr>
            </w:pPr>
            <w:r w:rsidRPr="006E2763">
              <w:rPr>
                <w:rFonts w:ascii="Times New Roman" w:hAnsi="Times New Roman"/>
                <w:bCs/>
              </w:rPr>
              <w:t>1</w:t>
            </w:r>
          </w:p>
        </w:tc>
      </w:tr>
    </w:tbl>
    <w:p w:rsidR="006E2763" w:rsidRPr="00DF69AF" w:rsidRDefault="006E2763" w:rsidP="006E2763">
      <w:pPr>
        <w:spacing w:after="0" w:line="240" w:lineRule="auto"/>
        <w:rPr>
          <w:rFonts w:ascii="Times New Roman" w:hAnsi="Times New Roman"/>
          <w:sz w:val="24"/>
          <w:szCs w:val="24"/>
        </w:rPr>
      </w:pPr>
    </w:p>
    <w:p w:rsidR="007D2BF4" w:rsidRDefault="007D2BF4" w:rsidP="00917C6C">
      <w:pPr>
        <w:pStyle w:val="aa"/>
        <w:numPr>
          <w:ilvl w:val="3"/>
          <w:numId w:val="77"/>
        </w:numPr>
        <w:spacing w:line="276" w:lineRule="auto"/>
        <w:rPr>
          <w:sz w:val="22"/>
          <w:szCs w:val="22"/>
        </w:rPr>
      </w:pPr>
      <w:bookmarkStart w:id="97" w:name="_Toc288394091"/>
      <w:bookmarkStart w:id="98" w:name="_Toc288410558"/>
      <w:bookmarkStart w:id="99" w:name="_Toc288410687"/>
      <w:bookmarkStart w:id="100" w:name="_Toc424564335"/>
      <w:r w:rsidRPr="007D2BF4">
        <w:rPr>
          <w:sz w:val="22"/>
          <w:szCs w:val="22"/>
        </w:rPr>
        <w:t>Изобразительное искусство</w:t>
      </w:r>
      <w:bookmarkEnd w:id="97"/>
      <w:bookmarkEnd w:id="98"/>
      <w:bookmarkEnd w:id="99"/>
      <w:bookmarkEnd w:id="100"/>
    </w:p>
    <w:p w:rsidR="00BE7F06" w:rsidRPr="00BE7F06" w:rsidRDefault="00BE7F06" w:rsidP="00BE7F06">
      <w:pPr>
        <w:spacing w:after="0"/>
        <w:ind w:left="2976"/>
        <w:rPr>
          <w:rFonts w:ascii="Times New Roman" w:hAnsi="Times New Roman"/>
          <w:b/>
        </w:rPr>
      </w:pPr>
      <w:r w:rsidRPr="00BE7F06">
        <w:rPr>
          <w:rFonts w:ascii="Times New Roman" w:hAnsi="Times New Roman"/>
          <w:b/>
        </w:rPr>
        <w:t>Содержание программы</w:t>
      </w:r>
    </w:p>
    <w:p w:rsidR="007D2BF4" w:rsidRPr="007D2BF4" w:rsidRDefault="007D2BF4" w:rsidP="00BE7F06">
      <w:pPr>
        <w:pStyle w:val="a3"/>
        <w:spacing w:line="276" w:lineRule="auto"/>
        <w:ind w:firstLine="454"/>
        <w:rPr>
          <w:rFonts w:ascii="Times New Roman" w:hAnsi="Times New Roman"/>
          <w:b/>
          <w:bCs/>
          <w:iCs/>
          <w:color w:val="auto"/>
          <w:sz w:val="22"/>
          <w:szCs w:val="22"/>
        </w:rPr>
      </w:pPr>
      <w:r w:rsidRPr="007D2BF4">
        <w:rPr>
          <w:rFonts w:ascii="Times New Roman" w:hAnsi="Times New Roman"/>
          <w:b/>
          <w:bCs/>
          <w:iCs/>
          <w:color w:val="auto"/>
          <w:sz w:val="22"/>
          <w:szCs w:val="22"/>
        </w:rPr>
        <w:t>Виды художественной деятельности</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z w:val="22"/>
          <w:szCs w:val="22"/>
        </w:rPr>
        <w:t xml:space="preserve">Восприятие произведений искусства. </w:t>
      </w:r>
      <w:r w:rsidRPr="007D2BF4">
        <w:rPr>
          <w:rFonts w:ascii="Times New Roman" w:hAnsi="Times New Roman"/>
          <w:color w:val="auto"/>
          <w:sz w:val="22"/>
          <w:szCs w:val="22"/>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7D2BF4">
        <w:rPr>
          <w:rFonts w:ascii="Times New Roman" w:hAnsi="Times New Roman"/>
          <w:color w:val="auto"/>
          <w:spacing w:val="2"/>
          <w:sz w:val="22"/>
          <w:szCs w:val="22"/>
        </w:rPr>
        <w:t>ству. Фотография и произведение изобразительного искус</w:t>
      </w:r>
      <w:r w:rsidRPr="007D2BF4">
        <w:rPr>
          <w:rFonts w:ascii="Times New Roman" w:hAnsi="Times New Roman"/>
          <w:color w:val="auto"/>
          <w:sz w:val="22"/>
          <w:szCs w:val="22"/>
        </w:rPr>
        <w:t xml:space="preserve">ства: сходство и различия. Человек, мир природы в реальной жизни: образ человека, природы в искусстве. Представления </w:t>
      </w:r>
      <w:r w:rsidRPr="007D2BF4">
        <w:rPr>
          <w:rFonts w:ascii="Times New Roman" w:hAnsi="Times New Roman"/>
          <w:color w:val="auto"/>
          <w:spacing w:val="2"/>
          <w:sz w:val="22"/>
          <w:szCs w:val="22"/>
        </w:rPr>
        <w:t>о богатстве и разнообразии художественной культуры (на примере культуры народов России). Выдающиеся предста</w:t>
      </w:r>
      <w:r w:rsidRPr="007D2BF4">
        <w:rPr>
          <w:rFonts w:ascii="Times New Roman" w:hAnsi="Times New Roman"/>
          <w:color w:val="auto"/>
          <w:sz w:val="22"/>
          <w:szCs w:val="22"/>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7D2BF4">
        <w:rPr>
          <w:rFonts w:ascii="Times New Roman" w:hAnsi="Times New Roman"/>
          <w:color w:val="auto"/>
          <w:spacing w:val="2"/>
          <w:sz w:val="22"/>
          <w:szCs w:val="22"/>
        </w:rPr>
        <w:t xml:space="preserve">циональная оценка шедевров национального, российского </w:t>
      </w:r>
      <w:r w:rsidRPr="007D2BF4">
        <w:rPr>
          <w:rFonts w:ascii="Times New Roman" w:hAnsi="Times New Roman"/>
          <w:color w:val="auto"/>
          <w:sz w:val="22"/>
          <w:szCs w:val="22"/>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z w:val="22"/>
          <w:szCs w:val="22"/>
        </w:rPr>
        <w:t xml:space="preserve">Рисунок. </w:t>
      </w:r>
      <w:r w:rsidRPr="007D2BF4">
        <w:rPr>
          <w:rFonts w:ascii="Times New Roman" w:hAnsi="Times New Roman"/>
          <w:color w:val="auto"/>
          <w:sz w:val="22"/>
          <w:szCs w:val="22"/>
        </w:rPr>
        <w:t>Материалы для рисунка: карандаш, ручка, фломастер, уголь, пастель, мелки и</w:t>
      </w:r>
      <w:r w:rsidRPr="007D2BF4">
        <w:rPr>
          <w:rFonts w:ascii="Times New Roman" w:hAnsi="Times New Roman"/>
          <w:color w:val="auto"/>
          <w:sz w:val="22"/>
          <w:szCs w:val="22"/>
        </w:rPr>
        <w:t> </w:t>
      </w:r>
      <w:r w:rsidRPr="007D2BF4">
        <w:rPr>
          <w:rFonts w:ascii="Times New Roman" w:hAnsi="Times New Roman"/>
          <w:color w:val="auto"/>
          <w:sz w:val="22"/>
          <w:szCs w:val="22"/>
        </w:rPr>
        <w:t>т.</w:t>
      </w:r>
      <w:r w:rsidRPr="007D2BF4">
        <w:rPr>
          <w:rFonts w:ascii="Times New Roman" w:hAnsi="Times New Roman"/>
          <w:color w:val="auto"/>
          <w:sz w:val="22"/>
          <w:szCs w:val="22"/>
        </w:rPr>
        <w:t> </w:t>
      </w:r>
      <w:r w:rsidRPr="007D2BF4">
        <w:rPr>
          <w:rFonts w:ascii="Times New Roman" w:hAnsi="Times New Roman"/>
          <w:color w:val="auto"/>
          <w:sz w:val="22"/>
          <w:szCs w:val="22"/>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7D2BF4">
        <w:rPr>
          <w:rFonts w:ascii="Times New Roman" w:hAnsi="Times New Roman"/>
          <w:color w:val="auto"/>
          <w:spacing w:val="2"/>
          <w:sz w:val="22"/>
          <w:szCs w:val="22"/>
        </w:rPr>
        <w:t xml:space="preserve">природы, человека, зданий, предметов, выраженные средствами рисунка. Изображение деревьев, птиц, животных: </w:t>
      </w:r>
      <w:r w:rsidRPr="007D2BF4">
        <w:rPr>
          <w:rFonts w:ascii="Times New Roman" w:hAnsi="Times New Roman"/>
          <w:color w:val="auto"/>
          <w:sz w:val="22"/>
          <w:szCs w:val="22"/>
        </w:rPr>
        <w:t>общие и характерные черты.</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pacing w:val="2"/>
          <w:sz w:val="22"/>
          <w:szCs w:val="22"/>
        </w:rPr>
        <w:t xml:space="preserve">Живопись. </w:t>
      </w:r>
      <w:r w:rsidRPr="007D2BF4">
        <w:rPr>
          <w:rFonts w:ascii="Times New Roman" w:hAnsi="Times New Roman"/>
          <w:color w:val="auto"/>
          <w:spacing w:val="2"/>
          <w:sz w:val="22"/>
          <w:szCs w:val="22"/>
        </w:rPr>
        <w:t xml:space="preserve">Живописные материалы. Красота и разнообразие природы, человека, зданий, предметов, выраженные </w:t>
      </w:r>
      <w:r w:rsidRPr="007D2BF4">
        <w:rPr>
          <w:rFonts w:ascii="Times New Roman" w:hAnsi="Times New Roman"/>
          <w:color w:val="auto"/>
          <w:sz w:val="22"/>
          <w:szCs w:val="22"/>
        </w:rPr>
        <w:t xml:space="preserve">средствами живописи. Цвет основа языка живописи. </w:t>
      </w:r>
      <w:r w:rsidRPr="007D2BF4">
        <w:rPr>
          <w:rFonts w:ascii="Times New Roman" w:hAnsi="Times New Roman"/>
          <w:color w:val="auto"/>
          <w:spacing w:val="2"/>
          <w:sz w:val="22"/>
          <w:szCs w:val="22"/>
        </w:rPr>
        <w:t xml:space="preserve">Выбор средств художественной выразительности для создания живописного образа в соответствии с поставленными </w:t>
      </w:r>
      <w:r w:rsidRPr="007D2BF4">
        <w:rPr>
          <w:rFonts w:ascii="Times New Roman" w:hAnsi="Times New Roman"/>
          <w:color w:val="auto"/>
          <w:sz w:val="22"/>
          <w:szCs w:val="22"/>
        </w:rPr>
        <w:t>задачами. Образы природы и человека в живописи.</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pacing w:val="2"/>
          <w:sz w:val="22"/>
          <w:szCs w:val="22"/>
        </w:rPr>
        <w:t xml:space="preserve">Скульптура. </w:t>
      </w:r>
      <w:r w:rsidRPr="007D2BF4">
        <w:rPr>
          <w:rFonts w:ascii="Times New Roman" w:hAnsi="Times New Roman"/>
          <w:color w:val="auto"/>
          <w:spacing w:val="2"/>
          <w:sz w:val="22"/>
          <w:szCs w:val="22"/>
        </w:rPr>
        <w:t xml:space="preserve">Материалы скульптуры и их роль в создании выразительного образа. Элементарные приемы работы </w:t>
      </w:r>
      <w:r w:rsidRPr="007D2BF4">
        <w:rPr>
          <w:rFonts w:ascii="Times New Roman" w:hAnsi="Times New Roman"/>
          <w:color w:val="auto"/>
          <w:sz w:val="22"/>
          <w:szCs w:val="22"/>
        </w:rPr>
        <w:t xml:space="preserve">с пластическими скульптурными материалами для создания </w:t>
      </w:r>
      <w:r w:rsidRPr="007D2BF4">
        <w:rPr>
          <w:rFonts w:ascii="Times New Roman" w:hAnsi="Times New Roman"/>
          <w:color w:val="auto"/>
          <w:spacing w:val="2"/>
          <w:sz w:val="22"/>
          <w:szCs w:val="22"/>
        </w:rPr>
        <w:t xml:space="preserve">выразительного образа (пластилин, глина — раскатывание, </w:t>
      </w:r>
      <w:r w:rsidRPr="007D2BF4">
        <w:rPr>
          <w:rFonts w:ascii="Times New Roman" w:hAnsi="Times New Roman"/>
          <w:color w:val="auto"/>
          <w:sz w:val="22"/>
          <w:szCs w:val="22"/>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z w:val="22"/>
          <w:szCs w:val="22"/>
        </w:rPr>
        <w:t xml:space="preserve">Художественное конструирование и дизайн. </w:t>
      </w:r>
      <w:r w:rsidRPr="007D2BF4">
        <w:rPr>
          <w:rFonts w:ascii="Times New Roman" w:hAnsi="Times New Roman"/>
          <w:color w:val="auto"/>
          <w:sz w:val="22"/>
          <w:szCs w:val="22"/>
        </w:rPr>
        <w:t>Разнообразие материалов для художественного конструирования и моделирования (пластилин, бумага, картон и</w:t>
      </w:r>
      <w:r w:rsidRPr="007D2BF4">
        <w:rPr>
          <w:rFonts w:ascii="Times New Roman" w:hAnsi="Times New Roman"/>
          <w:color w:val="auto"/>
          <w:sz w:val="22"/>
          <w:szCs w:val="22"/>
        </w:rPr>
        <w:t> </w:t>
      </w:r>
      <w:r w:rsidRPr="007D2BF4">
        <w:rPr>
          <w:rFonts w:ascii="Times New Roman" w:hAnsi="Times New Roman"/>
          <w:color w:val="auto"/>
          <w:sz w:val="22"/>
          <w:szCs w:val="22"/>
        </w:rPr>
        <w:t xml:space="preserve">др.). Элементарные приемы работы с различными материалами для создания </w:t>
      </w:r>
      <w:r w:rsidRPr="007D2BF4">
        <w:rPr>
          <w:rFonts w:ascii="Times New Roman" w:hAnsi="Times New Roman"/>
          <w:color w:val="auto"/>
          <w:spacing w:val="2"/>
          <w:sz w:val="22"/>
          <w:szCs w:val="22"/>
        </w:rPr>
        <w:t xml:space="preserve">выразительного образа (пластилин — раскатывание, набор </w:t>
      </w:r>
      <w:r w:rsidRPr="007D2BF4">
        <w:rPr>
          <w:rFonts w:ascii="Times New Roman" w:hAnsi="Times New Roman"/>
          <w:color w:val="auto"/>
          <w:sz w:val="22"/>
          <w:szCs w:val="22"/>
        </w:rPr>
        <w:t xml:space="preserve">объема, вытягивание формы; бумага и картон — сгибание, </w:t>
      </w:r>
      <w:r w:rsidRPr="007D2BF4">
        <w:rPr>
          <w:rFonts w:ascii="Times New Roman" w:hAnsi="Times New Roman"/>
          <w:color w:val="auto"/>
          <w:spacing w:val="2"/>
          <w:sz w:val="22"/>
          <w:szCs w:val="22"/>
        </w:rPr>
        <w:t xml:space="preserve">вырезание). Представление о возможностях использования </w:t>
      </w:r>
      <w:r w:rsidRPr="007D2BF4">
        <w:rPr>
          <w:rFonts w:ascii="Times New Roman" w:hAnsi="Times New Roman"/>
          <w:color w:val="auto"/>
          <w:sz w:val="22"/>
          <w:szCs w:val="22"/>
        </w:rPr>
        <w:t>навыков художественного конструирования и моделирования в жизни человека.</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b/>
          <w:bCs/>
          <w:color w:val="auto"/>
          <w:spacing w:val="-4"/>
          <w:sz w:val="22"/>
          <w:szCs w:val="22"/>
        </w:rPr>
        <w:t xml:space="preserve">Декоративно­прикладное искусство. </w:t>
      </w:r>
      <w:r w:rsidRPr="007D2BF4">
        <w:rPr>
          <w:rFonts w:ascii="Times New Roman" w:hAnsi="Times New Roman"/>
          <w:color w:val="auto"/>
          <w:spacing w:val="-4"/>
          <w:sz w:val="22"/>
          <w:szCs w:val="22"/>
        </w:rPr>
        <w:t>Истоки декоративно­</w:t>
      </w:r>
      <w:r w:rsidRPr="007D2BF4">
        <w:rPr>
          <w:rFonts w:ascii="Times New Roman" w:hAnsi="Times New Roman"/>
          <w:color w:val="auto"/>
          <w:sz w:val="22"/>
          <w:szCs w:val="22"/>
        </w:rPr>
        <w:t xml:space="preserve">прикладного искусства и его роль в жизни человека. Понятие о синтетичном характере народной культуры (украшение </w:t>
      </w:r>
      <w:r w:rsidRPr="007D2BF4">
        <w:rPr>
          <w:rFonts w:ascii="Times New Roman" w:hAnsi="Times New Roman"/>
          <w:color w:val="auto"/>
          <w:spacing w:val="2"/>
          <w:sz w:val="22"/>
          <w:szCs w:val="22"/>
        </w:rPr>
        <w:t xml:space="preserve">жилища, предметов быта, орудий труда, костюма; музыка, </w:t>
      </w:r>
      <w:r w:rsidRPr="007D2BF4">
        <w:rPr>
          <w:rFonts w:ascii="Times New Roman" w:hAnsi="Times New Roman"/>
          <w:color w:val="auto"/>
          <w:sz w:val="22"/>
          <w:szCs w:val="22"/>
        </w:rPr>
        <w:t xml:space="preserve">песни, хороводы; былины, сказания, сказки). Образ человека в традиционной культуре. Представления народа о мужской </w:t>
      </w:r>
      <w:r w:rsidRPr="007D2BF4">
        <w:rPr>
          <w:rFonts w:ascii="Times New Roman" w:hAnsi="Times New Roman"/>
          <w:color w:val="auto"/>
          <w:spacing w:val="2"/>
          <w:sz w:val="22"/>
          <w:szCs w:val="22"/>
        </w:rPr>
        <w:t>и женской красоте, отраженные в изобразительном искус</w:t>
      </w:r>
      <w:r w:rsidRPr="007D2BF4">
        <w:rPr>
          <w:rFonts w:ascii="Times New Roman" w:hAnsi="Times New Roman"/>
          <w:color w:val="auto"/>
          <w:sz w:val="22"/>
          <w:szCs w:val="22"/>
        </w:rPr>
        <w:t xml:space="preserve">стве, сказках, песнях. Сказочные образы в народной культуре и декоративно­прикладном искусстве. Разнообразие форм </w:t>
      </w:r>
      <w:r w:rsidRPr="007D2BF4">
        <w:rPr>
          <w:rFonts w:ascii="Times New Roman" w:hAnsi="Times New Roman"/>
          <w:color w:val="auto"/>
          <w:spacing w:val="2"/>
          <w:sz w:val="22"/>
          <w:szCs w:val="22"/>
        </w:rPr>
        <w:t xml:space="preserve">в природе как основа декоративных форм в прикладном искусстве (цветы, раскраска бабочек, переплетение ветвей </w:t>
      </w:r>
      <w:r w:rsidRPr="007D2BF4">
        <w:rPr>
          <w:rFonts w:ascii="Times New Roman" w:hAnsi="Times New Roman"/>
          <w:color w:val="auto"/>
          <w:sz w:val="22"/>
          <w:szCs w:val="22"/>
        </w:rPr>
        <w:t>деревьев, морозные узоры на стекле и</w:t>
      </w:r>
      <w:r w:rsidRPr="007D2BF4">
        <w:rPr>
          <w:rFonts w:ascii="Times New Roman" w:hAnsi="Times New Roman"/>
          <w:color w:val="auto"/>
          <w:sz w:val="22"/>
          <w:szCs w:val="22"/>
        </w:rPr>
        <w:t> </w:t>
      </w:r>
      <w:r w:rsidRPr="007D2BF4">
        <w:rPr>
          <w:rFonts w:ascii="Times New Roman" w:hAnsi="Times New Roman"/>
          <w:color w:val="auto"/>
          <w:sz w:val="22"/>
          <w:szCs w:val="22"/>
        </w:rPr>
        <w:t>т.</w:t>
      </w:r>
      <w:r w:rsidRPr="007D2BF4">
        <w:rPr>
          <w:rFonts w:ascii="Times New Roman" w:hAnsi="Times New Roman"/>
          <w:color w:val="auto"/>
          <w:sz w:val="22"/>
          <w:szCs w:val="22"/>
        </w:rPr>
        <w:t> </w:t>
      </w:r>
      <w:r w:rsidRPr="007D2BF4">
        <w:rPr>
          <w:rFonts w:ascii="Times New Roman" w:hAnsi="Times New Roman"/>
          <w:color w:val="auto"/>
          <w:sz w:val="22"/>
          <w:szCs w:val="22"/>
        </w:rPr>
        <w:t>д.). Ознакомление с произведениями народных художественных промыслов в России (с учетом местных условий).</w:t>
      </w:r>
    </w:p>
    <w:p w:rsidR="007D2BF4" w:rsidRPr="007D2BF4" w:rsidRDefault="007D2BF4" w:rsidP="007D2BF4">
      <w:pPr>
        <w:pStyle w:val="a3"/>
        <w:spacing w:line="276" w:lineRule="auto"/>
        <w:ind w:firstLine="454"/>
        <w:rPr>
          <w:rFonts w:ascii="Times New Roman" w:hAnsi="Times New Roman"/>
          <w:b/>
          <w:bCs/>
          <w:iCs/>
          <w:color w:val="auto"/>
          <w:sz w:val="22"/>
          <w:szCs w:val="22"/>
        </w:rPr>
      </w:pPr>
      <w:r w:rsidRPr="007D2BF4">
        <w:rPr>
          <w:rFonts w:ascii="Times New Roman" w:hAnsi="Times New Roman"/>
          <w:b/>
          <w:bCs/>
          <w:iCs/>
          <w:color w:val="auto"/>
          <w:sz w:val="22"/>
          <w:szCs w:val="22"/>
        </w:rPr>
        <w:t>Азбука искусства. Как говорит искусство?</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pacing w:val="-2"/>
          <w:sz w:val="22"/>
          <w:szCs w:val="22"/>
        </w:rPr>
        <w:t xml:space="preserve">Композиция. </w:t>
      </w:r>
      <w:r w:rsidRPr="007D2BF4">
        <w:rPr>
          <w:rFonts w:ascii="Times New Roman" w:hAnsi="Times New Roman"/>
          <w:color w:val="auto"/>
          <w:spacing w:val="-2"/>
          <w:sz w:val="22"/>
          <w:szCs w:val="22"/>
        </w:rPr>
        <w:t>Элементарные приемы композиции на плос</w:t>
      </w:r>
      <w:r w:rsidRPr="007D2BF4">
        <w:rPr>
          <w:rFonts w:ascii="Times New Roman" w:hAnsi="Times New Roman"/>
          <w:color w:val="auto"/>
          <w:spacing w:val="2"/>
          <w:sz w:val="22"/>
          <w:szCs w:val="22"/>
        </w:rPr>
        <w:t xml:space="preserve">кости и в пространстве. Понятия: горизонталь, вертикаль </w:t>
      </w:r>
      <w:r w:rsidRPr="007D2BF4">
        <w:rPr>
          <w:rFonts w:ascii="Times New Roman" w:hAnsi="Times New Roman"/>
          <w:color w:val="auto"/>
          <w:sz w:val="22"/>
          <w:szCs w:val="22"/>
        </w:rPr>
        <w:t xml:space="preserve">и диагональ в построении композиции. Пропорции и перспектива. Понятия: </w:t>
      </w:r>
      <w:r w:rsidRPr="007D2BF4">
        <w:rPr>
          <w:rFonts w:ascii="Times New Roman" w:hAnsi="Times New Roman"/>
          <w:color w:val="auto"/>
          <w:sz w:val="22"/>
          <w:szCs w:val="22"/>
        </w:rPr>
        <w:lastRenderedPageBreak/>
        <w:t>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7D2BF4">
        <w:rPr>
          <w:rFonts w:ascii="Times New Roman" w:hAnsi="Times New Roman"/>
          <w:color w:val="auto"/>
          <w:sz w:val="22"/>
          <w:szCs w:val="22"/>
        </w:rPr>
        <w:t> </w:t>
      </w:r>
      <w:r w:rsidRPr="007D2BF4">
        <w:rPr>
          <w:rFonts w:ascii="Times New Roman" w:hAnsi="Times New Roman"/>
          <w:color w:val="auto"/>
          <w:sz w:val="22"/>
          <w:szCs w:val="22"/>
        </w:rPr>
        <w:t>т.</w:t>
      </w:r>
      <w:r w:rsidRPr="007D2BF4">
        <w:rPr>
          <w:rFonts w:ascii="Times New Roman" w:hAnsi="Times New Roman"/>
          <w:color w:val="auto"/>
          <w:sz w:val="22"/>
          <w:szCs w:val="22"/>
        </w:rPr>
        <w:t> </w:t>
      </w:r>
      <w:r w:rsidRPr="007D2BF4">
        <w:rPr>
          <w:rFonts w:ascii="Times New Roman" w:hAnsi="Times New Roman"/>
          <w:color w:val="auto"/>
          <w:sz w:val="22"/>
          <w:szCs w:val="22"/>
        </w:rPr>
        <w:t>д. Композиционный центр (зрительный центр композиции). Главное и второстепенное в композиции. Симметрия и асимметрия.</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z w:val="22"/>
          <w:szCs w:val="22"/>
        </w:rPr>
        <w:t xml:space="preserve">Цвет. </w:t>
      </w:r>
      <w:r w:rsidRPr="007D2BF4">
        <w:rPr>
          <w:rFonts w:ascii="Times New Roman" w:hAnsi="Times New Roman"/>
          <w:color w:val="auto"/>
          <w:sz w:val="22"/>
          <w:szCs w:val="22"/>
        </w:rPr>
        <w:t xml:space="preserve">Основные и составные цвета. Теплые и холодные </w:t>
      </w:r>
      <w:r w:rsidRPr="007D2BF4">
        <w:rPr>
          <w:rFonts w:ascii="Times New Roman" w:hAnsi="Times New Roman"/>
          <w:color w:val="auto"/>
          <w:spacing w:val="2"/>
          <w:sz w:val="22"/>
          <w:szCs w:val="22"/>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7D2BF4">
        <w:rPr>
          <w:rFonts w:ascii="Times New Roman" w:hAnsi="Times New Roman"/>
          <w:color w:val="auto"/>
          <w:sz w:val="22"/>
          <w:szCs w:val="22"/>
        </w:rPr>
        <w:t>новами цветоведения. Передача с помощью цвета характера персонажа, его эмоционального состояния.</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pacing w:val="2"/>
          <w:sz w:val="22"/>
          <w:szCs w:val="22"/>
        </w:rPr>
        <w:t xml:space="preserve">Линия. </w:t>
      </w:r>
      <w:r w:rsidRPr="007D2BF4">
        <w:rPr>
          <w:rFonts w:ascii="Times New Roman" w:hAnsi="Times New Roman"/>
          <w:color w:val="auto"/>
          <w:spacing w:val="2"/>
          <w:sz w:val="22"/>
          <w:szCs w:val="22"/>
        </w:rPr>
        <w:t xml:space="preserve">Многообразие линий (тонкие, толстые, прямые, </w:t>
      </w:r>
      <w:r w:rsidRPr="007D2BF4">
        <w:rPr>
          <w:rFonts w:ascii="Times New Roman" w:hAnsi="Times New Roman"/>
          <w:color w:val="auto"/>
          <w:sz w:val="22"/>
          <w:szCs w:val="22"/>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z w:val="22"/>
          <w:szCs w:val="22"/>
        </w:rPr>
        <w:t xml:space="preserve">Форма. </w:t>
      </w:r>
      <w:r w:rsidRPr="007D2BF4">
        <w:rPr>
          <w:rFonts w:ascii="Times New Roman" w:hAnsi="Times New Roman"/>
          <w:color w:val="auto"/>
          <w:sz w:val="22"/>
          <w:szCs w:val="22"/>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7D2BF4">
        <w:rPr>
          <w:rFonts w:ascii="Times New Roman" w:hAnsi="Times New Roman"/>
          <w:color w:val="auto"/>
          <w:spacing w:val="2"/>
          <w:sz w:val="22"/>
          <w:szCs w:val="22"/>
        </w:rPr>
        <w:t>Трансформация форм. Влияние формы предмета на пред</w:t>
      </w:r>
      <w:r w:rsidRPr="007D2BF4">
        <w:rPr>
          <w:rFonts w:ascii="Times New Roman" w:hAnsi="Times New Roman"/>
          <w:color w:val="auto"/>
          <w:sz w:val="22"/>
          <w:szCs w:val="22"/>
        </w:rPr>
        <w:t>ставление о его характере. Силуэт.</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pacing w:val="2"/>
          <w:sz w:val="22"/>
          <w:szCs w:val="22"/>
        </w:rPr>
        <w:t xml:space="preserve">Объем. </w:t>
      </w:r>
      <w:r w:rsidRPr="007D2BF4">
        <w:rPr>
          <w:rFonts w:ascii="Times New Roman" w:hAnsi="Times New Roman"/>
          <w:color w:val="auto"/>
          <w:spacing w:val="2"/>
          <w:sz w:val="22"/>
          <w:szCs w:val="22"/>
        </w:rPr>
        <w:t xml:space="preserve">Объем в пространстве и объем на плоскости. </w:t>
      </w:r>
      <w:r w:rsidRPr="007D2BF4">
        <w:rPr>
          <w:rFonts w:ascii="Times New Roman" w:hAnsi="Times New Roman"/>
          <w:color w:val="auto"/>
          <w:sz w:val="22"/>
          <w:szCs w:val="22"/>
        </w:rPr>
        <w:t>Способы передачи объема. Выразительность объемных композиций.</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b/>
          <w:bCs/>
          <w:color w:val="auto"/>
          <w:spacing w:val="2"/>
          <w:sz w:val="22"/>
          <w:szCs w:val="22"/>
        </w:rPr>
        <w:t xml:space="preserve">Ритм. </w:t>
      </w:r>
      <w:r w:rsidRPr="007D2BF4">
        <w:rPr>
          <w:rFonts w:ascii="Times New Roman" w:hAnsi="Times New Roman"/>
          <w:color w:val="auto"/>
          <w:spacing w:val="2"/>
          <w:sz w:val="22"/>
          <w:szCs w:val="22"/>
        </w:rPr>
        <w:t>Виды ритма (спокойный, замедленный, порыви</w:t>
      </w:r>
      <w:r w:rsidRPr="007D2BF4">
        <w:rPr>
          <w:rFonts w:ascii="Times New Roman" w:hAnsi="Times New Roman"/>
          <w:color w:val="auto"/>
          <w:sz w:val="22"/>
          <w:szCs w:val="22"/>
        </w:rPr>
        <w:t>стый, беспокойный и</w:t>
      </w:r>
      <w:r w:rsidRPr="007D2BF4">
        <w:rPr>
          <w:rFonts w:ascii="Times New Roman" w:hAnsi="Times New Roman"/>
          <w:color w:val="auto"/>
          <w:sz w:val="22"/>
          <w:szCs w:val="22"/>
        </w:rPr>
        <w:t> </w:t>
      </w:r>
      <w:r w:rsidRPr="007D2BF4">
        <w:rPr>
          <w:rFonts w:ascii="Times New Roman" w:hAnsi="Times New Roman"/>
          <w:color w:val="auto"/>
          <w:sz w:val="22"/>
          <w:szCs w:val="22"/>
        </w:rPr>
        <w:t>т.</w:t>
      </w:r>
      <w:r w:rsidRPr="007D2BF4">
        <w:rPr>
          <w:rFonts w:ascii="Times New Roman" w:hAnsi="Times New Roman"/>
          <w:color w:val="auto"/>
          <w:sz w:val="22"/>
          <w:szCs w:val="22"/>
        </w:rPr>
        <w:t> </w:t>
      </w:r>
      <w:r w:rsidRPr="007D2BF4">
        <w:rPr>
          <w:rFonts w:ascii="Times New Roman" w:hAnsi="Times New Roman"/>
          <w:color w:val="auto"/>
          <w:sz w:val="22"/>
          <w:szCs w:val="22"/>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7D2BF4" w:rsidRPr="007D2BF4" w:rsidRDefault="007D2BF4" w:rsidP="007D2BF4">
      <w:pPr>
        <w:pStyle w:val="a3"/>
        <w:spacing w:line="276" w:lineRule="auto"/>
        <w:ind w:firstLine="454"/>
        <w:rPr>
          <w:rFonts w:ascii="Times New Roman" w:hAnsi="Times New Roman"/>
          <w:b/>
          <w:bCs/>
          <w:iCs/>
          <w:color w:val="auto"/>
          <w:spacing w:val="-2"/>
          <w:sz w:val="22"/>
          <w:szCs w:val="22"/>
        </w:rPr>
      </w:pPr>
      <w:r w:rsidRPr="007D2BF4">
        <w:rPr>
          <w:rFonts w:ascii="Times New Roman" w:hAnsi="Times New Roman"/>
          <w:b/>
          <w:bCs/>
          <w:iCs/>
          <w:color w:val="auto"/>
          <w:spacing w:val="-2"/>
          <w:sz w:val="22"/>
          <w:szCs w:val="22"/>
        </w:rPr>
        <w:t>Значимые темы искусства. О чем говорит искусство?</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b/>
          <w:bCs/>
          <w:color w:val="auto"/>
          <w:sz w:val="22"/>
          <w:szCs w:val="22"/>
        </w:rPr>
        <w:t xml:space="preserve">Земля — наш общий дом. </w:t>
      </w:r>
      <w:r w:rsidRPr="007D2BF4">
        <w:rPr>
          <w:rFonts w:ascii="Times New Roman" w:hAnsi="Times New Roman"/>
          <w:color w:val="auto"/>
          <w:sz w:val="22"/>
          <w:szCs w:val="22"/>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7D2BF4">
        <w:rPr>
          <w:rFonts w:ascii="Times New Roman" w:hAnsi="Times New Roman"/>
          <w:color w:val="auto"/>
          <w:spacing w:val="2"/>
          <w:sz w:val="22"/>
          <w:szCs w:val="22"/>
        </w:rPr>
        <w:t xml:space="preserve">художественных материалов и средств для создания выразительных образов природы. Постройки в природе: птичьи </w:t>
      </w:r>
      <w:r w:rsidRPr="007D2BF4">
        <w:rPr>
          <w:rFonts w:ascii="Times New Roman" w:hAnsi="Times New Roman"/>
          <w:color w:val="auto"/>
          <w:sz w:val="22"/>
          <w:szCs w:val="22"/>
        </w:rPr>
        <w:t>гнезда, норы, ульи, панцирь черепахи, домик улитки и</w:t>
      </w:r>
      <w:r w:rsidRPr="007D2BF4">
        <w:rPr>
          <w:rFonts w:ascii="Times New Roman" w:hAnsi="Times New Roman"/>
          <w:color w:val="auto"/>
          <w:sz w:val="22"/>
          <w:szCs w:val="22"/>
        </w:rPr>
        <w:t> </w:t>
      </w:r>
      <w:r w:rsidRPr="007D2BF4">
        <w:rPr>
          <w:rFonts w:ascii="Times New Roman" w:hAnsi="Times New Roman"/>
          <w:color w:val="auto"/>
          <w:sz w:val="22"/>
          <w:szCs w:val="22"/>
        </w:rPr>
        <w:t>т.д.</w:t>
      </w:r>
    </w:p>
    <w:p w:rsidR="007D2BF4" w:rsidRPr="007D2BF4" w:rsidRDefault="007D2BF4" w:rsidP="007D2BF4">
      <w:pPr>
        <w:pStyle w:val="a3"/>
        <w:spacing w:line="276" w:lineRule="auto"/>
        <w:ind w:firstLine="454"/>
        <w:rPr>
          <w:rFonts w:ascii="Times New Roman" w:hAnsi="Times New Roman"/>
          <w:color w:val="auto"/>
          <w:spacing w:val="-2"/>
          <w:sz w:val="22"/>
          <w:szCs w:val="22"/>
        </w:rPr>
      </w:pPr>
      <w:r w:rsidRPr="007D2BF4">
        <w:rPr>
          <w:rFonts w:ascii="Times New Roman" w:hAnsi="Times New Roman"/>
          <w:color w:val="auto"/>
          <w:spacing w:val="2"/>
          <w:sz w:val="22"/>
          <w:szCs w:val="22"/>
        </w:rPr>
        <w:t>Восприятие и эмоциональная оценка шедевров русского</w:t>
      </w:r>
      <w:r w:rsidRPr="007D2BF4">
        <w:rPr>
          <w:rFonts w:ascii="Times New Roman" w:hAnsi="Times New Roman"/>
          <w:color w:val="auto"/>
          <w:spacing w:val="2"/>
          <w:sz w:val="22"/>
          <w:szCs w:val="22"/>
        </w:rPr>
        <w:br/>
      </w:r>
      <w:r w:rsidRPr="007D2BF4">
        <w:rPr>
          <w:rFonts w:ascii="Times New Roman" w:hAnsi="Times New Roman"/>
          <w:color w:val="auto"/>
          <w:spacing w:val="-2"/>
          <w:sz w:val="22"/>
          <w:szCs w:val="22"/>
        </w:rPr>
        <w:t xml:space="preserve">и зарубежного искусства, изображающих природу. Общность </w:t>
      </w:r>
      <w:r w:rsidRPr="007D2BF4">
        <w:rPr>
          <w:rFonts w:ascii="Times New Roman" w:hAnsi="Times New Roman"/>
          <w:color w:val="auto"/>
          <w:spacing w:val="-3"/>
          <w:sz w:val="22"/>
          <w:szCs w:val="22"/>
        </w:rPr>
        <w:t>тематики, передаваемых чувств, отношения к природе в произ</w:t>
      </w:r>
      <w:r w:rsidRPr="007D2BF4">
        <w:rPr>
          <w:rFonts w:ascii="Times New Roman" w:hAnsi="Times New Roman"/>
          <w:color w:val="auto"/>
          <w:spacing w:val="-2"/>
          <w:sz w:val="22"/>
          <w:szCs w:val="22"/>
        </w:rPr>
        <w:t>ведениях авторов — представителей разных культур, народов, стран (например, А.</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К.</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Саврасов, И.</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И.</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Левитан, И.</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И.</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Шишкин, Н.</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К.</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Рерих, К.</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Моне, П.</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Сезанн, В.</w:t>
      </w:r>
      <w:r w:rsidRPr="007D2BF4">
        <w:rPr>
          <w:rFonts w:ascii="Times New Roman" w:eastAsia="MS Mincho" w:hAnsi="Times New Roman"/>
          <w:color w:val="auto"/>
          <w:spacing w:val="-2"/>
          <w:sz w:val="22"/>
          <w:szCs w:val="22"/>
        </w:rPr>
        <w:t> </w:t>
      </w:r>
      <w:r w:rsidRPr="007D2BF4">
        <w:rPr>
          <w:rFonts w:ascii="Times New Roman" w:hAnsi="Times New Roman"/>
          <w:color w:val="auto"/>
          <w:spacing w:val="-2"/>
          <w:sz w:val="22"/>
          <w:szCs w:val="22"/>
        </w:rPr>
        <w:t>Ван Гог и</w:t>
      </w:r>
      <w:r w:rsidRPr="007D2BF4">
        <w:rPr>
          <w:rFonts w:ascii="Times New Roman" w:hAnsi="Times New Roman"/>
          <w:color w:val="auto"/>
          <w:spacing w:val="-2"/>
          <w:sz w:val="22"/>
          <w:szCs w:val="22"/>
        </w:rPr>
        <w:t> </w:t>
      </w:r>
      <w:r w:rsidRPr="007D2BF4">
        <w:rPr>
          <w:rFonts w:ascii="Times New Roman" w:hAnsi="Times New Roman"/>
          <w:color w:val="auto"/>
          <w:spacing w:val="-2"/>
          <w:sz w:val="22"/>
          <w:szCs w:val="22"/>
        </w:rPr>
        <w:t>др.).</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color w:val="auto"/>
          <w:spacing w:val="2"/>
          <w:sz w:val="22"/>
          <w:szCs w:val="22"/>
        </w:rPr>
        <w:t xml:space="preserve">Знакомство с несколькими наиболее яркими культурами </w:t>
      </w:r>
      <w:r w:rsidRPr="007D2BF4">
        <w:rPr>
          <w:rFonts w:ascii="Times New Roman" w:hAnsi="Times New Roman"/>
          <w:color w:val="auto"/>
          <w:spacing w:val="-2"/>
          <w:sz w:val="22"/>
          <w:szCs w:val="22"/>
        </w:rPr>
        <w:t xml:space="preserve">мира, представляющими разные народы и эпохи (например, </w:t>
      </w:r>
      <w:r w:rsidRPr="007D2BF4">
        <w:rPr>
          <w:rFonts w:ascii="Times New Roman" w:hAnsi="Times New Roman"/>
          <w:color w:val="auto"/>
          <w:spacing w:val="-4"/>
          <w:sz w:val="22"/>
          <w:szCs w:val="22"/>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7D2BF4">
        <w:rPr>
          <w:rFonts w:ascii="Times New Roman" w:hAnsi="Times New Roman"/>
          <w:color w:val="auto"/>
          <w:sz w:val="22"/>
          <w:szCs w:val="22"/>
        </w:rPr>
        <w:t>Образы архитектуры и декоративно­прикладного искусства.</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z w:val="22"/>
          <w:szCs w:val="22"/>
        </w:rPr>
        <w:t xml:space="preserve">Родина моя — Россия. </w:t>
      </w:r>
      <w:r w:rsidRPr="007D2BF4">
        <w:rPr>
          <w:rFonts w:ascii="Times New Roman" w:hAnsi="Times New Roman"/>
          <w:color w:val="auto"/>
          <w:sz w:val="22"/>
          <w:szCs w:val="22"/>
        </w:rPr>
        <w:t>Роль природных условий в ха</w:t>
      </w:r>
      <w:r w:rsidRPr="007D2BF4">
        <w:rPr>
          <w:rFonts w:ascii="Times New Roman" w:hAnsi="Times New Roman"/>
          <w:color w:val="auto"/>
          <w:spacing w:val="2"/>
          <w:sz w:val="22"/>
          <w:szCs w:val="22"/>
        </w:rPr>
        <w:t xml:space="preserve">рактере традиционной культуры народов России. Пейзажи </w:t>
      </w:r>
      <w:r w:rsidRPr="007D2BF4">
        <w:rPr>
          <w:rFonts w:ascii="Times New Roman" w:hAnsi="Times New Roman"/>
          <w:color w:val="auto"/>
          <w:sz w:val="22"/>
          <w:szCs w:val="22"/>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pacing w:val="2"/>
          <w:sz w:val="22"/>
          <w:szCs w:val="22"/>
        </w:rPr>
        <w:t xml:space="preserve">Человек и человеческие взаимоотношения. </w:t>
      </w:r>
      <w:r w:rsidRPr="007D2BF4">
        <w:rPr>
          <w:rFonts w:ascii="Times New Roman" w:hAnsi="Times New Roman"/>
          <w:color w:val="auto"/>
          <w:spacing w:val="2"/>
          <w:sz w:val="22"/>
          <w:szCs w:val="22"/>
        </w:rPr>
        <w:t>Образ че</w:t>
      </w:r>
      <w:r w:rsidRPr="007D2BF4">
        <w:rPr>
          <w:rFonts w:ascii="Times New Roman" w:hAnsi="Times New Roman"/>
          <w:color w:val="auto"/>
          <w:sz w:val="22"/>
          <w:szCs w:val="22"/>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7D2BF4">
        <w:rPr>
          <w:rFonts w:ascii="Times New Roman" w:hAnsi="Times New Roman"/>
          <w:color w:val="auto"/>
          <w:sz w:val="22"/>
          <w:szCs w:val="22"/>
        </w:rPr>
        <w:t> </w:t>
      </w:r>
      <w:r w:rsidRPr="007D2BF4">
        <w:rPr>
          <w:rFonts w:ascii="Times New Roman" w:hAnsi="Times New Roman"/>
          <w:color w:val="auto"/>
          <w:sz w:val="22"/>
          <w:szCs w:val="22"/>
        </w:rPr>
        <w:t>т.</w:t>
      </w:r>
      <w:r w:rsidRPr="007D2BF4">
        <w:rPr>
          <w:rFonts w:ascii="Times New Roman" w:hAnsi="Times New Roman"/>
          <w:color w:val="auto"/>
          <w:sz w:val="22"/>
          <w:szCs w:val="22"/>
        </w:rPr>
        <w:t> </w:t>
      </w:r>
      <w:r w:rsidRPr="007D2BF4">
        <w:rPr>
          <w:rFonts w:ascii="Times New Roman" w:hAnsi="Times New Roman"/>
          <w:color w:val="auto"/>
          <w:sz w:val="22"/>
          <w:szCs w:val="22"/>
        </w:rPr>
        <w:t>д. Образы персонажей, вызывающие гнев, раздражение, презрение.</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b/>
          <w:bCs/>
          <w:color w:val="auto"/>
          <w:sz w:val="22"/>
          <w:szCs w:val="22"/>
        </w:rPr>
        <w:t xml:space="preserve">Искусство дарит людям красоту. </w:t>
      </w:r>
      <w:r w:rsidRPr="007D2BF4">
        <w:rPr>
          <w:rFonts w:ascii="Times New Roman" w:hAnsi="Times New Roman"/>
          <w:color w:val="auto"/>
          <w:sz w:val="22"/>
          <w:szCs w:val="22"/>
        </w:rPr>
        <w:t>Искусство вокруг нас сегодня. Использование различных художественных матери</w:t>
      </w:r>
      <w:r w:rsidRPr="007D2BF4">
        <w:rPr>
          <w:rFonts w:ascii="Times New Roman" w:hAnsi="Times New Roman"/>
          <w:color w:val="auto"/>
          <w:spacing w:val="2"/>
          <w:sz w:val="22"/>
          <w:szCs w:val="22"/>
        </w:rPr>
        <w:t xml:space="preserve">алов и средств для создания проектов красивых, удобных </w:t>
      </w:r>
      <w:r w:rsidRPr="007D2BF4">
        <w:rPr>
          <w:rFonts w:ascii="Times New Roman" w:hAnsi="Times New Roman"/>
          <w:color w:val="auto"/>
          <w:sz w:val="22"/>
          <w:szCs w:val="22"/>
        </w:rPr>
        <w:t>и выразительных предметов быта, видов транспорта. Пред</w:t>
      </w:r>
      <w:r w:rsidRPr="007D2BF4">
        <w:rPr>
          <w:rFonts w:ascii="Times New Roman" w:hAnsi="Times New Roman"/>
          <w:color w:val="auto"/>
          <w:spacing w:val="2"/>
          <w:sz w:val="22"/>
          <w:szCs w:val="22"/>
        </w:rPr>
        <w:t xml:space="preserve">ставление о роли изобразительных (пластических) искусств </w:t>
      </w:r>
      <w:r w:rsidRPr="007D2BF4">
        <w:rPr>
          <w:rFonts w:ascii="Times New Roman" w:hAnsi="Times New Roman"/>
          <w:color w:val="auto"/>
          <w:sz w:val="22"/>
          <w:szCs w:val="22"/>
        </w:rPr>
        <w:t>в повседневной жизни человека, в организации его матери</w:t>
      </w:r>
      <w:r w:rsidRPr="007D2BF4">
        <w:rPr>
          <w:rFonts w:ascii="Times New Roman" w:hAnsi="Times New Roman"/>
          <w:color w:val="auto"/>
          <w:spacing w:val="2"/>
          <w:sz w:val="22"/>
          <w:szCs w:val="22"/>
        </w:rPr>
        <w:t xml:space="preserve">ального окружения. Отражение в пластических искусствах </w:t>
      </w:r>
      <w:r w:rsidRPr="007D2BF4">
        <w:rPr>
          <w:rFonts w:ascii="Times New Roman" w:hAnsi="Times New Roman"/>
          <w:color w:val="auto"/>
          <w:sz w:val="22"/>
          <w:szCs w:val="22"/>
        </w:rPr>
        <w:t xml:space="preserve">природных, географических условий, традиций, религиозных </w:t>
      </w:r>
      <w:r w:rsidRPr="007D2BF4">
        <w:rPr>
          <w:rFonts w:ascii="Times New Roman" w:hAnsi="Times New Roman"/>
          <w:color w:val="auto"/>
          <w:spacing w:val="2"/>
          <w:sz w:val="22"/>
          <w:szCs w:val="22"/>
        </w:rPr>
        <w:t xml:space="preserve">верований разных народов (на примере изобразительного </w:t>
      </w:r>
      <w:r w:rsidRPr="007D2BF4">
        <w:rPr>
          <w:rFonts w:ascii="Times New Roman" w:hAnsi="Times New Roman"/>
          <w:color w:val="auto"/>
          <w:spacing w:val="-2"/>
          <w:sz w:val="22"/>
          <w:szCs w:val="22"/>
        </w:rPr>
        <w:t xml:space="preserve">и декоративно­прикладного искусства народов России). Жанр </w:t>
      </w:r>
      <w:r w:rsidRPr="007D2BF4">
        <w:rPr>
          <w:rFonts w:ascii="Times New Roman" w:hAnsi="Times New Roman"/>
          <w:color w:val="auto"/>
          <w:sz w:val="22"/>
          <w:szCs w:val="22"/>
        </w:rPr>
        <w:t>натюрморта. Художественное конструирование и оформление помещений и парков, транспорта и посуды, мебели и одежды, книг и игрушек.</w:t>
      </w:r>
    </w:p>
    <w:p w:rsidR="007D2BF4" w:rsidRPr="007D2BF4" w:rsidRDefault="007D2BF4" w:rsidP="007D2BF4">
      <w:pPr>
        <w:pStyle w:val="a3"/>
        <w:spacing w:line="276" w:lineRule="auto"/>
        <w:ind w:firstLine="454"/>
        <w:rPr>
          <w:rFonts w:ascii="Times New Roman" w:hAnsi="Times New Roman"/>
          <w:b/>
          <w:bCs/>
          <w:iCs/>
          <w:color w:val="auto"/>
          <w:sz w:val="22"/>
          <w:szCs w:val="22"/>
        </w:rPr>
      </w:pPr>
      <w:r w:rsidRPr="007D2BF4">
        <w:rPr>
          <w:rFonts w:ascii="Times New Roman" w:hAnsi="Times New Roman"/>
          <w:b/>
          <w:bCs/>
          <w:iCs/>
          <w:color w:val="auto"/>
          <w:sz w:val="22"/>
          <w:szCs w:val="22"/>
        </w:rPr>
        <w:lastRenderedPageBreak/>
        <w:t>Опыт художественно­творческой деятельности</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z w:val="22"/>
          <w:szCs w:val="22"/>
        </w:rPr>
        <w:t>Участие в различных видах изобразительной, декоративно­прикладной и художественно­конструкторской деятельности.</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pacing w:val="2"/>
          <w:sz w:val="22"/>
          <w:szCs w:val="22"/>
        </w:rPr>
        <w:t>Освоение основ рисунка, живописи, скульптуры, деко</w:t>
      </w:r>
      <w:r w:rsidRPr="007D2BF4">
        <w:rPr>
          <w:rFonts w:ascii="Times New Roman" w:hAnsi="Times New Roman"/>
          <w:color w:val="auto"/>
          <w:sz w:val="22"/>
          <w:szCs w:val="22"/>
        </w:rPr>
        <w:t>ративно­прикладного искусства. Изображение с натуры, по памяти и воображению (натюрморт, пейзаж, человек, животные, растения).</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pacing w:val="2"/>
          <w:sz w:val="22"/>
          <w:szCs w:val="22"/>
        </w:rPr>
        <w:t>Овладение основами художественной грамоты: компози</w:t>
      </w:r>
      <w:r w:rsidRPr="007D2BF4">
        <w:rPr>
          <w:rFonts w:ascii="Times New Roman" w:hAnsi="Times New Roman"/>
          <w:color w:val="auto"/>
          <w:sz w:val="22"/>
          <w:szCs w:val="22"/>
        </w:rPr>
        <w:t xml:space="preserve">цией, формой, ритмом, линией, цветом, объемом, фактурой. </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z w:val="22"/>
          <w:szCs w:val="22"/>
        </w:rPr>
        <w:t>Создание моделей предметов бытового окружения человека. Овладение элементарными навыками лепки и бумагопластики.</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pacing w:val="2"/>
          <w:sz w:val="22"/>
          <w:szCs w:val="22"/>
        </w:rPr>
        <w:t>Выбор и применение выразительных средств для реали</w:t>
      </w:r>
      <w:r w:rsidRPr="007D2BF4">
        <w:rPr>
          <w:rFonts w:ascii="Times New Roman" w:hAnsi="Times New Roman"/>
          <w:color w:val="auto"/>
          <w:sz w:val="22"/>
          <w:szCs w:val="22"/>
        </w:rPr>
        <w:t>зации собственного замысла в рисунке, живописи, аппликации, скульптуре, художественном конструировании.</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z w:val="22"/>
          <w:szCs w:val="22"/>
        </w:rPr>
        <w:t xml:space="preserve">Передача настроения в творческой работе с помощью цвета, </w:t>
      </w:r>
      <w:r w:rsidRPr="007D2BF4">
        <w:rPr>
          <w:rFonts w:ascii="Times New Roman" w:hAnsi="Times New Roman"/>
          <w:iCs/>
          <w:color w:val="auto"/>
          <w:sz w:val="22"/>
          <w:szCs w:val="22"/>
        </w:rPr>
        <w:t>тона</w:t>
      </w:r>
      <w:r w:rsidRPr="007D2BF4">
        <w:rPr>
          <w:rFonts w:ascii="Times New Roman" w:hAnsi="Times New Roman"/>
          <w:color w:val="auto"/>
          <w:sz w:val="22"/>
          <w:szCs w:val="22"/>
        </w:rPr>
        <w:t xml:space="preserve">, композиции, пространства, линии, штриха, пятна, объема, </w:t>
      </w:r>
      <w:r w:rsidRPr="007D2BF4">
        <w:rPr>
          <w:rFonts w:ascii="Times New Roman" w:hAnsi="Times New Roman"/>
          <w:iCs/>
          <w:color w:val="auto"/>
          <w:sz w:val="22"/>
          <w:szCs w:val="22"/>
        </w:rPr>
        <w:t>фактуры материала</w:t>
      </w:r>
      <w:r w:rsidRPr="007D2BF4">
        <w:rPr>
          <w:rFonts w:ascii="Times New Roman" w:hAnsi="Times New Roman"/>
          <w:color w:val="auto"/>
          <w:sz w:val="22"/>
          <w:szCs w:val="22"/>
        </w:rPr>
        <w:t>.</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pacing w:val="2"/>
          <w:sz w:val="22"/>
          <w:szCs w:val="22"/>
        </w:rPr>
        <w:t>Использование в индивидуальной и коллективной дея</w:t>
      </w:r>
      <w:r w:rsidRPr="007D2BF4">
        <w:rPr>
          <w:rFonts w:ascii="Times New Roman" w:hAnsi="Times New Roman"/>
          <w:color w:val="auto"/>
          <w:sz w:val="22"/>
          <w:szCs w:val="22"/>
        </w:rPr>
        <w:t xml:space="preserve">тельности различных художественных техник и материалов: </w:t>
      </w:r>
      <w:r w:rsidRPr="007D2BF4">
        <w:rPr>
          <w:rFonts w:ascii="Times New Roman" w:hAnsi="Times New Roman"/>
          <w:iCs/>
          <w:color w:val="auto"/>
          <w:spacing w:val="2"/>
          <w:sz w:val="22"/>
          <w:szCs w:val="22"/>
        </w:rPr>
        <w:t>коллажа</w:t>
      </w:r>
      <w:r w:rsidRPr="007D2BF4">
        <w:rPr>
          <w:rFonts w:ascii="Times New Roman" w:hAnsi="Times New Roman"/>
          <w:color w:val="auto"/>
          <w:spacing w:val="2"/>
          <w:sz w:val="22"/>
          <w:szCs w:val="22"/>
        </w:rPr>
        <w:t xml:space="preserve">, </w:t>
      </w:r>
      <w:r w:rsidRPr="007D2BF4">
        <w:rPr>
          <w:rFonts w:ascii="Times New Roman" w:hAnsi="Times New Roman"/>
          <w:iCs/>
          <w:color w:val="auto"/>
          <w:spacing w:val="2"/>
          <w:sz w:val="22"/>
          <w:szCs w:val="22"/>
        </w:rPr>
        <w:t>граттажа</w:t>
      </w:r>
      <w:r w:rsidRPr="007D2BF4">
        <w:rPr>
          <w:rFonts w:ascii="Times New Roman" w:hAnsi="Times New Roman"/>
          <w:color w:val="auto"/>
          <w:spacing w:val="2"/>
          <w:sz w:val="22"/>
          <w:szCs w:val="22"/>
        </w:rPr>
        <w:t xml:space="preserve">, аппликации, компьютерной анимации, натурной мультипликации, фотографии, видеосъемки, бумажной пластики, гуаши, акварели, </w:t>
      </w:r>
      <w:r w:rsidRPr="007D2BF4">
        <w:rPr>
          <w:rFonts w:ascii="Times New Roman" w:hAnsi="Times New Roman"/>
          <w:iCs/>
          <w:color w:val="auto"/>
          <w:spacing w:val="2"/>
          <w:sz w:val="22"/>
          <w:szCs w:val="22"/>
        </w:rPr>
        <w:t>пастели</w:t>
      </w:r>
      <w:r w:rsidRPr="007D2BF4">
        <w:rPr>
          <w:rFonts w:ascii="Times New Roman" w:hAnsi="Times New Roman"/>
          <w:color w:val="auto"/>
          <w:spacing w:val="2"/>
          <w:sz w:val="22"/>
          <w:szCs w:val="22"/>
        </w:rPr>
        <w:t xml:space="preserve">, </w:t>
      </w:r>
      <w:r w:rsidRPr="007D2BF4">
        <w:rPr>
          <w:rFonts w:ascii="Times New Roman" w:hAnsi="Times New Roman"/>
          <w:iCs/>
          <w:color w:val="auto"/>
          <w:spacing w:val="2"/>
          <w:sz w:val="22"/>
          <w:szCs w:val="22"/>
        </w:rPr>
        <w:t>восковых</w:t>
      </w:r>
      <w:r w:rsidRPr="007D2BF4">
        <w:rPr>
          <w:rFonts w:ascii="Times New Roman" w:hAnsi="Times New Roman"/>
          <w:iCs/>
          <w:color w:val="auto"/>
          <w:sz w:val="22"/>
          <w:szCs w:val="22"/>
        </w:rPr>
        <w:t xml:space="preserve"> мелков</w:t>
      </w:r>
      <w:r w:rsidRPr="007D2BF4">
        <w:rPr>
          <w:rFonts w:ascii="Times New Roman" w:hAnsi="Times New Roman"/>
          <w:color w:val="auto"/>
          <w:sz w:val="22"/>
          <w:szCs w:val="22"/>
        </w:rPr>
        <w:t xml:space="preserve">, </w:t>
      </w:r>
      <w:r w:rsidRPr="007D2BF4">
        <w:rPr>
          <w:rFonts w:ascii="Times New Roman" w:hAnsi="Times New Roman"/>
          <w:iCs/>
          <w:color w:val="auto"/>
          <w:sz w:val="22"/>
          <w:szCs w:val="22"/>
        </w:rPr>
        <w:t>туши</w:t>
      </w:r>
      <w:r w:rsidRPr="007D2BF4">
        <w:rPr>
          <w:rFonts w:ascii="Times New Roman" w:hAnsi="Times New Roman"/>
          <w:color w:val="auto"/>
          <w:sz w:val="22"/>
          <w:szCs w:val="22"/>
        </w:rPr>
        <w:t xml:space="preserve">, карандаша, фломастеров, </w:t>
      </w:r>
      <w:r w:rsidRPr="007D2BF4">
        <w:rPr>
          <w:rFonts w:ascii="Times New Roman" w:hAnsi="Times New Roman"/>
          <w:iCs/>
          <w:color w:val="auto"/>
          <w:sz w:val="22"/>
          <w:szCs w:val="22"/>
        </w:rPr>
        <w:t>пластилина</w:t>
      </w:r>
      <w:r w:rsidRPr="007D2BF4">
        <w:rPr>
          <w:rFonts w:ascii="Times New Roman" w:hAnsi="Times New Roman"/>
          <w:color w:val="auto"/>
          <w:sz w:val="22"/>
          <w:szCs w:val="22"/>
        </w:rPr>
        <w:t xml:space="preserve">, </w:t>
      </w:r>
      <w:r w:rsidRPr="007D2BF4">
        <w:rPr>
          <w:rFonts w:ascii="Times New Roman" w:hAnsi="Times New Roman"/>
          <w:iCs/>
          <w:color w:val="auto"/>
          <w:sz w:val="22"/>
          <w:szCs w:val="22"/>
        </w:rPr>
        <w:t>глины</w:t>
      </w:r>
      <w:r w:rsidRPr="007D2BF4">
        <w:rPr>
          <w:rFonts w:ascii="Times New Roman" w:hAnsi="Times New Roman"/>
          <w:color w:val="auto"/>
          <w:sz w:val="22"/>
          <w:szCs w:val="22"/>
        </w:rPr>
        <w:t>, подручных и природных материалов.</w:t>
      </w:r>
    </w:p>
    <w:p w:rsid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pacing w:val="-2"/>
          <w:sz w:val="22"/>
          <w:szCs w:val="22"/>
        </w:rPr>
        <w:t xml:space="preserve">Участие в обсуждении содержания и выразительных средств </w:t>
      </w:r>
      <w:r w:rsidRPr="007D2BF4">
        <w:rPr>
          <w:rFonts w:ascii="Times New Roman" w:hAnsi="Times New Roman"/>
          <w:color w:val="auto"/>
          <w:sz w:val="22"/>
          <w:szCs w:val="22"/>
        </w:rPr>
        <w:t>произведений изобразительного искусства, выражение своего отношения к произведению.</w:t>
      </w:r>
    </w:p>
    <w:p w:rsidR="006E2763" w:rsidRDefault="00BE7F06" w:rsidP="00BE7F06">
      <w:pPr>
        <w:pStyle w:val="a3"/>
        <w:spacing w:line="276" w:lineRule="auto"/>
        <w:ind w:firstLine="454"/>
        <w:jc w:val="center"/>
        <w:rPr>
          <w:rFonts w:ascii="Times New Roman" w:hAnsi="Times New Roman"/>
          <w:b/>
          <w:color w:val="auto"/>
          <w:sz w:val="22"/>
          <w:szCs w:val="22"/>
        </w:rPr>
      </w:pPr>
      <w:r w:rsidRPr="00BE7F06">
        <w:rPr>
          <w:rFonts w:ascii="Times New Roman" w:hAnsi="Times New Roman"/>
          <w:b/>
          <w:color w:val="auto"/>
          <w:sz w:val="22"/>
          <w:szCs w:val="22"/>
        </w:rPr>
        <w:t>Тематическое планирование</w:t>
      </w:r>
    </w:p>
    <w:p w:rsidR="00DB6727" w:rsidRDefault="00DB6727" w:rsidP="00BE7F06">
      <w:pPr>
        <w:pStyle w:val="a3"/>
        <w:spacing w:line="276" w:lineRule="auto"/>
        <w:ind w:firstLine="454"/>
        <w:jc w:val="left"/>
        <w:rPr>
          <w:rFonts w:ascii="Times New Roman" w:hAnsi="Times New Roman"/>
          <w:b/>
          <w:color w:val="auto"/>
          <w:sz w:val="22"/>
          <w:szCs w:val="22"/>
        </w:rPr>
      </w:pPr>
    </w:p>
    <w:p w:rsidR="00BE7F06" w:rsidRDefault="00BE7F06" w:rsidP="00BE7F06">
      <w:pPr>
        <w:pStyle w:val="a3"/>
        <w:spacing w:line="276" w:lineRule="auto"/>
        <w:ind w:firstLine="454"/>
        <w:jc w:val="left"/>
        <w:rPr>
          <w:rFonts w:ascii="Times New Roman" w:hAnsi="Times New Roman"/>
          <w:b/>
          <w:color w:val="auto"/>
          <w:sz w:val="22"/>
          <w:szCs w:val="22"/>
        </w:rPr>
      </w:pPr>
      <w:r>
        <w:rPr>
          <w:rFonts w:ascii="Times New Roman" w:hAnsi="Times New Roman"/>
          <w:b/>
          <w:color w:val="auto"/>
          <w:sz w:val="22"/>
          <w:szCs w:val="22"/>
        </w:rPr>
        <w:t>1 класс</w:t>
      </w:r>
    </w:p>
    <w:tbl>
      <w:tblPr>
        <w:tblStyle w:val="afe"/>
        <w:tblW w:w="9781" w:type="dxa"/>
        <w:tblInd w:w="108" w:type="dxa"/>
        <w:tblLayout w:type="fixed"/>
        <w:tblLook w:val="04A0"/>
      </w:tblPr>
      <w:tblGrid>
        <w:gridCol w:w="1134"/>
        <w:gridCol w:w="7371"/>
        <w:gridCol w:w="1276"/>
      </w:tblGrid>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
                <w:bCs/>
                <w:sz w:val="24"/>
                <w:szCs w:val="24"/>
                <w:lang w:eastAsia="en-US"/>
              </w:rPr>
            </w:pPr>
            <w:r w:rsidRPr="00BE7F06">
              <w:rPr>
                <w:rFonts w:ascii="Times New Roman" w:eastAsiaTheme="minorHAnsi" w:hAnsi="Times New Roman"/>
                <w:b/>
                <w:bCs/>
                <w:sz w:val="24"/>
                <w:szCs w:val="24"/>
                <w:lang w:eastAsia="en-US"/>
              </w:rPr>
              <w:t>№ п/п</w:t>
            </w:r>
          </w:p>
        </w:tc>
        <w:tc>
          <w:tcPr>
            <w:tcW w:w="7371" w:type="dxa"/>
          </w:tcPr>
          <w:p w:rsidR="00BE7F06" w:rsidRPr="00BE7F06" w:rsidRDefault="00BE7F06" w:rsidP="00BE7F06">
            <w:pPr>
              <w:tabs>
                <w:tab w:val="num" w:pos="-284"/>
              </w:tabs>
              <w:jc w:val="center"/>
              <w:rPr>
                <w:rFonts w:ascii="Times New Roman" w:eastAsiaTheme="minorHAnsi" w:hAnsi="Times New Roman"/>
                <w:b/>
                <w:bCs/>
                <w:lang w:eastAsia="en-US"/>
              </w:rPr>
            </w:pPr>
            <w:r w:rsidRPr="00BE7F06">
              <w:rPr>
                <w:rFonts w:ascii="Times New Roman" w:eastAsiaTheme="minorHAnsi" w:hAnsi="Times New Roman"/>
                <w:b/>
                <w:bCs/>
                <w:lang w:eastAsia="en-US"/>
              </w:rPr>
              <w:t>Тема</w:t>
            </w:r>
          </w:p>
        </w:tc>
        <w:tc>
          <w:tcPr>
            <w:tcW w:w="1276" w:type="dxa"/>
          </w:tcPr>
          <w:p w:rsidR="00BE7F06" w:rsidRPr="00BE7F06" w:rsidRDefault="00BE7F06" w:rsidP="00BE7F06">
            <w:pPr>
              <w:tabs>
                <w:tab w:val="num" w:pos="-284"/>
              </w:tabs>
              <w:jc w:val="center"/>
              <w:rPr>
                <w:rFonts w:ascii="Times New Roman" w:eastAsiaTheme="minorHAnsi" w:hAnsi="Times New Roman"/>
                <w:b/>
                <w:bCs/>
                <w:sz w:val="24"/>
                <w:szCs w:val="24"/>
                <w:lang w:eastAsia="en-US"/>
              </w:rPr>
            </w:pPr>
            <w:r w:rsidRPr="00BE7F06">
              <w:rPr>
                <w:rFonts w:ascii="Times New Roman" w:eastAsiaTheme="minorHAnsi" w:hAnsi="Times New Roman"/>
                <w:b/>
                <w:bCs/>
                <w:sz w:val="24"/>
                <w:szCs w:val="24"/>
                <w:lang w:eastAsia="en-US"/>
              </w:rPr>
              <w:t>Кол-во часов</w:t>
            </w:r>
          </w:p>
        </w:tc>
      </w:tr>
      <w:tr w:rsidR="00BE7F06" w:rsidRPr="00BE7F06" w:rsidTr="00BE7F06">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1</w:t>
            </w:r>
          </w:p>
        </w:tc>
        <w:tc>
          <w:tcPr>
            <w:tcW w:w="7371" w:type="dxa"/>
          </w:tcPr>
          <w:p w:rsidR="00BE7F06" w:rsidRPr="00BE7F06" w:rsidRDefault="009A6775" w:rsidP="00BE7F06">
            <w:pPr>
              <w:rPr>
                <w:rFonts w:ascii="Times New Roman" w:eastAsiaTheme="minorHAnsi" w:hAnsi="Times New Roman"/>
                <w:lang w:eastAsia="en-US"/>
              </w:rPr>
            </w:pPr>
            <w:r>
              <w:rPr>
                <w:rFonts w:ascii="Times New Roman" w:eastAsiaTheme="minorHAnsi" w:hAnsi="Times New Roman"/>
                <w:lang w:eastAsia="en-US"/>
              </w:rPr>
              <w:t>Урок–экскурсия.</w:t>
            </w:r>
            <w:r w:rsidR="00BE7F06" w:rsidRPr="00BE7F06">
              <w:rPr>
                <w:rFonts w:ascii="Times New Roman" w:eastAsiaTheme="minorHAnsi" w:hAnsi="Times New Roman"/>
                <w:spacing w:val="2"/>
                <w:lang w:eastAsia="en-US"/>
              </w:rPr>
              <w:t>Практическое овладение ос</w:t>
            </w:r>
            <w:r w:rsidR="00BE7F06" w:rsidRPr="00BE7F06">
              <w:rPr>
                <w:rFonts w:ascii="Times New Roman" w:eastAsiaTheme="minorHAnsi" w:hAnsi="Times New Roman"/>
                <w:lang w:eastAsia="en-US"/>
              </w:rPr>
              <w:t>новами цветоведения. Основные и составные цвета. Осенний пейзаж.</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2</w:t>
            </w:r>
          </w:p>
        </w:tc>
        <w:tc>
          <w:tcPr>
            <w:tcW w:w="7371" w:type="dxa"/>
          </w:tcPr>
          <w:p w:rsidR="00BE7F06" w:rsidRPr="009A6775" w:rsidRDefault="009A6775" w:rsidP="00BE7F06">
            <w:pPr>
              <w:autoSpaceDE w:val="0"/>
              <w:autoSpaceDN w:val="0"/>
              <w:adjustRightInd w:val="0"/>
              <w:jc w:val="both"/>
              <w:rPr>
                <w:rFonts w:ascii="Times New Roman" w:eastAsiaTheme="minorHAnsi" w:hAnsi="Times New Roman"/>
                <w:color w:val="000000"/>
                <w:lang w:eastAsia="en-US"/>
              </w:rPr>
            </w:pPr>
            <w:r>
              <w:rPr>
                <w:rFonts w:ascii="Times New Roman" w:eastAsiaTheme="minorHAnsi" w:hAnsi="Times New Roman"/>
                <w:color w:val="000000"/>
                <w:lang w:eastAsia="en-US"/>
              </w:rPr>
              <w:t xml:space="preserve">Урок – игра. </w:t>
            </w:r>
            <w:r w:rsidR="00BE7F06" w:rsidRPr="00BE7F06">
              <w:rPr>
                <w:rFonts w:ascii="Times New Roman" w:eastAsiaTheme="minorHAnsi" w:hAnsi="Times New Roman"/>
                <w:color w:val="000000"/>
                <w:spacing w:val="2"/>
                <w:lang w:eastAsia="en-US"/>
              </w:rPr>
              <w:t>Практическое овладение ос</w:t>
            </w:r>
            <w:r w:rsidR="00BE7F06" w:rsidRPr="00BE7F06">
              <w:rPr>
                <w:rFonts w:ascii="Times New Roman" w:eastAsiaTheme="minorHAnsi" w:hAnsi="Times New Roman"/>
                <w:color w:val="000000"/>
                <w:lang w:eastAsia="en-US"/>
              </w:rPr>
              <w:t>новами цветоведения. Краски  радуги.</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3</w:t>
            </w:r>
          </w:p>
        </w:tc>
        <w:tc>
          <w:tcPr>
            <w:tcW w:w="7371" w:type="dxa"/>
          </w:tcPr>
          <w:p w:rsidR="00BE7F06" w:rsidRPr="00BE7F06" w:rsidRDefault="009A6775" w:rsidP="00BE7F06">
            <w:pPr>
              <w:rPr>
                <w:rFonts w:ascii="Times New Roman" w:eastAsiaTheme="minorHAnsi" w:hAnsi="Times New Roman"/>
                <w:lang w:eastAsia="en-US"/>
              </w:rPr>
            </w:pPr>
            <w:r>
              <w:rPr>
                <w:rFonts w:ascii="Times New Roman" w:eastAsiaTheme="minorHAnsi" w:hAnsi="Times New Roman"/>
                <w:lang w:eastAsia="en-US"/>
              </w:rPr>
              <w:t>Урок–экскурсия.</w:t>
            </w:r>
            <w:r w:rsidR="00BE7F06" w:rsidRPr="00BE7F06">
              <w:rPr>
                <w:rFonts w:ascii="Times New Roman" w:eastAsiaTheme="minorHAnsi" w:hAnsi="Times New Roman"/>
                <w:lang w:eastAsia="en-US"/>
              </w:rPr>
              <w:t>Ознакомление с произведениями народных художественных промыслов в России. Русская глиняная  игрушка.</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4</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Урок–экскурсия.</w:t>
            </w:r>
          </w:p>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Роль рисунка в искусстве: основная и вспомогательная. Крылья бабочки.</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5</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 xml:space="preserve">Урок–экскурсия. </w:t>
            </w:r>
          </w:p>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spacing w:val="2"/>
                <w:lang w:eastAsia="en-US"/>
              </w:rPr>
              <w:t>Практическое овладение ос</w:t>
            </w:r>
            <w:r w:rsidRPr="00BE7F06">
              <w:rPr>
                <w:rFonts w:ascii="Times New Roman" w:eastAsiaTheme="minorHAnsi" w:hAnsi="Times New Roman"/>
                <w:lang w:eastAsia="en-US"/>
              </w:rPr>
              <w:t>новами цветоведения.</w:t>
            </w:r>
            <w:r w:rsidRPr="00BE7F06">
              <w:rPr>
                <w:rFonts w:ascii="Times New Roman" w:eastAsiaTheme="minorHAnsi" w:hAnsi="Times New Roman"/>
                <w:spacing w:val="-2"/>
                <w:lang w:eastAsia="en-US"/>
              </w:rPr>
              <w:t xml:space="preserve"> </w:t>
            </w:r>
            <w:r w:rsidRPr="00BE7F06">
              <w:rPr>
                <w:rFonts w:ascii="Times New Roman" w:eastAsiaTheme="minorHAnsi" w:hAnsi="Times New Roman"/>
                <w:lang w:eastAsia="en-US"/>
              </w:rPr>
              <w:t xml:space="preserve"> Осенний натюрморт.</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DB6727">
        <w:trPr>
          <w:trHeight w:val="250"/>
        </w:trPr>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6</w:t>
            </w:r>
          </w:p>
        </w:tc>
        <w:tc>
          <w:tcPr>
            <w:tcW w:w="7371" w:type="dxa"/>
          </w:tcPr>
          <w:p w:rsidR="00BE7F06" w:rsidRPr="00BE7F06" w:rsidRDefault="009A6775" w:rsidP="00BE7F06">
            <w:pPr>
              <w:rPr>
                <w:rFonts w:ascii="Times New Roman" w:eastAsiaTheme="minorHAnsi" w:hAnsi="Times New Roman"/>
                <w:lang w:eastAsia="en-US"/>
              </w:rPr>
            </w:pPr>
            <w:r>
              <w:rPr>
                <w:rFonts w:ascii="Times New Roman" w:eastAsiaTheme="minorHAnsi" w:hAnsi="Times New Roman"/>
                <w:lang w:eastAsia="en-US"/>
              </w:rPr>
              <w:t>Урок – игра.</w:t>
            </w:r>
            <w:r w:rsidR="00BE7F06" w:rsidRPr="00BE7F06">
              <w:rPr>
                <w:rFonts w:ascii="Times New Roman" w:eastAsiaTheme="minorHAnsi" w:hAnsi="Times New Roman"/>
                <w:lang w:eastAsia="en-US"/>
              </w:rPr>
              <w:t>Орнамент народов России. Полевые цветы.</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7</w:t>
            </w:r>
          </w:p>
        </w:tc>
        <w:tc>
          <w:tcPr>
            <w:tcW w:w="7371" w:type="dxa"/>
          </w:tcPr>
          <w:p w:rsidR="00BE7F06" w:rsidRPr="00BE7F06" w:rsidRDefault="009A6775" w:rsidP="00BE7F06">
            <w:pPr>
              <w:rPr>
                <w:rFonts w:ascii="Times New Roman" w:eastAsiaTheme="minorHAnsi" w:hAnsi="Times New Roman"/>
                <w:lang w:eastAsia="en-US"/>
              </w:rPr>
            </w:pPr>
            <w:r>
              <w:rPr>
                <w:rFonts w:ascii="Times New Roman" w:eastAsiaTheme="minorHAnsi" w:hAnsi="Times New Roman"/>
                <w:lang w:eastAsia="en-US"/>
              </w:rPr>
              <w:t xml:space="preserve">Урок – игра. </w:t>
            </w:r>
            <w:r w:rsidR="00BE7F06" w:rsidRPr="00BE7F06">
              <w:rPr>
                <w:rFonts w:ascii="Times New Roman" w:eastAsiaTheme="minorHAnsi" w:hAnsi="Times New Roman"/>
                <w:lang w:eastAsia="en-US"/>
              </w:rPr>
              <w:t>Золотая Хохлома.</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8</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 xml:space="preserve">Цвет основа языка живописи. Теплые и холодные </w:t>
            </w:r>
            <w:r w:rsidRPr="00BE7F06">
              <w:rPr>
                <w:rFonts w:ascii="Times New Roman" w:eastAsiaTheme="minorHAnsi" w:hAnsi="Times New Roman"/>
                <w:spacing w:val="2"/>
                <w:lang w:eastAsia="en-US"/>
              </w:rPr>
              <w:t>цвета. Рыбка.</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9A6775">
        <w:trPr>
          <w:trHeight w:val="326"/>
        </w:trPr>
        <w:tc>
          <w:tcPr>
            <w:tcW w:w="1134" w:type="dxa"/>
          </w:tcPr>
          <w:p w:rsidR="00BE7F06" w:rsidRPr="00BE7F06" w:rsidRDefault="009A6775" w:rsidP="00BE7F06">
            <w:pPr>
              <w:autoSpaceDE w:val="0"/>
              <w:autoSpaceDN w:val="0"/>
              <w:adjustRightInd w:val="0"/>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9</w:t>
            </w:r>
          </w:p>
        </w:tc>
        <w:tc>
          <w:tcPr>
            <w:tcW w:w="7371" w:type="dxa"/>
          </w:tcPr>
          <w:p w:rsidR="00BE7F06" w:rsidRPr="009A6775" w:rsidRDefault="009A6775" w:rsidP="009A6775">
            <w:pPr>
              <w:jc w:val="both"/>
              <w:rPr>
                <w:rFonts w:ascii="Times New Roman" w:eastAsia="Calibri" w:hAnsi="Times New Roman"/>
                <w:lang w:eastAsia="en-US"/>
              </w:rPr>
            </w:pPr>
            <w:r>
              <w:rPr>
                <w:rFonts w:ascii="Times New Roman" w:eastAsia="Calibri" w:hAnsi="Times New Roman"/>
                <w:lang w:eastAsia="en-US"/>
              </w:rPr>
              <w:t>Народные промыслы России.</w:t>
            </w:r>
            <w:r w:rsidR="00BE7F06" w:rsidRPr="00BE7F06">
              <w:rPr>
                <w:rFonts w:ascii="Times New Roman" w:eastAsiaTheme="minorHAnsi" w:hAnsi="Times New Roman"/>
                <w:lang w:eastAsia="en-US"/>
              </w:rPr>
              <w:t xml:space="preserve">Каргопольские  узоры. </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rPr>
          <w:trHeight w:val="289"/>
        </w:trPr>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10</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Пейзаж  в графике. Зимнее дерево.</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rPr>
          <w:trHeight w:val="267"/>
        </w:trPr>
        <w:tc>
          <w:tcPr>
            <w:tcW w:w="1134" w:type="dxa"/>
          </w:tcPr>
          <w:p w:rsidR="00BE7F06" w:rsidRPr="00BE7F06" w:rsidRDefault="00BE7F06" w:rsidP="00BE7F06">
            <w:pPr>
              <w:autoSpaceDE w:val="0"/>
              <w:autoSpaceDN w:val="0"/>
              <w:adjustRightInd w:val="0"/>
              <w:jc w:val="both"/>
              <w:rPr>
                <w:rFonts w:ascii="Times New Roman" w:eastAsiaTheme="minorHAnsi" w:hAnsi="Times New Roman"/>
                <w:color w:val="000000"/>
                <w:sz w:val="24"/>
                <w:szCs w:val="24"/>
                <w:lang w:eastAsia="en-US"/>
              </w:rPr>
            </w:pPr>
            <w:r w:rsidRPr="00BE7F06">
              <w:rPr>
                <w:rFonts w:ascii="Times New Roman" w:eastAsiaTheme="minorHAnsi" w:hAnsi="Times New Roman"/>
                <w:color w:val="000000"/>
                <w:sz w:val="24"/>
                <w:szCs w:val="24"/>
                <w:lang w:eastAsia="en-US"/>
              </w:rPr>
              <w:t>11</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Жанр пейзажа. Зимний пейзаж: день и ночь.</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12</w:t>
            </w:r>
          </w:p>
        </w:tc>
        <w:tc>
          <w:tcPr>
            <w:tcW w:w="7371" w:type="dxa"/>
          </w:tcPr>
          <w:p w:rsidR="00BE7F06" w:rsidRPr="009A6775" w:rsidRDefault="00BE7F06" w:rsidP="009A6775">
            <w:pPr>
              <w:jc w:val="both"/>
              <w:rPr>
                <w:rFonts w:ascii="Times New Roman" w:eastAsia="Calibri" w:hAnsi="Times New Roman"/>
                <w:lang w:eastAsia="en-US"/>
              </w:rPr>
            </w:pPr>
            <w:r w:rsidRPr="00BE7F06">
              <w:rPr>
                <w:rFonts w:ascii="Times New Roman" w:eastAsia="Calibri" w:hAnsi="Times New Roman"/>
                <w:lang w:eastAsia="en-US"/>
              </w:rPr>
              <w:t>Народны</w:t>
            </w:r>
            <w:r w:rsidR="009A6775">
              <w:rPr>
                <w:rFonts w:ascii="Times New Roman" w:eastAsia="Calibri" w:hAnsi="Times New Roman"/>
                <w:lang w:eastAsia="en-US"/>
              </w:rPr>
              <w:t>е промыслы России.</w:t>
            </w:r>
            <w:r w:rsidRPr="00BE7F06">
              <w:rPr>
                <w:rFonts w:ascii="Times New Roman" w:eastAsiaTheme="minorHAnsi" w:hAnsi="Times New Roman"/>
                <w:lang w:eastAsia="en-US"/>
              </w:rPr>
              <w:t>Вологодские кружева.</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13</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Простые геометрические формы.  Новогодние    и рождественские  игрушки.  Декоративная композиция.</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14</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Искусство вокруг нас сегодня.  Праздничная посуда.</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15</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Наблюдение природы и природных явлений. Узоры на стекле.</w:t>
            </w:r>
            <w:r w:rsidRPr="00BE7F06">
              <w:rPr>
                <w:rFonts w:ascii="Times New Roman" w:eastAsiaTheme="minorHAnsi" w:hAnsi="Times New Roman"/>
                <w:spacing w:val="2"/>
                <w:lang w:eastAsia="en-US"/>
              </w:rPr>
              <w:t xml:space="preserve"> </w:t>
            </w:r>
            <w:r w:rsidRPr="00BE7F06">
              <w:rPr>
                <w:rFonts w:ascii="Times New Roman" w:eastAsiaTheme="minorHAnsi" w:hAnsi="Times New Roman"/>
                <w:lang w:eastAsia="en-US"/>
              </w:rPr>
              <w:t>Декоративная композиция.</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16</w:t>
            </w:r>
          </w:p>
        </w:tc>
        <w:tc>
          <w:tcPr>
            <w:tcW w:w="7371" w:type="dxa"/>
          </w:tcPr>
          <w:p w:rsidR="00BE7F06" w:rsidRPr="00BE7F06" w:rsidRDefault="00BE7F06" w:rsidP="009A6775">
            <w:pPr>
              <w:tabs>
                <w:tab w:val="left" w:pos="426"/>
                <w:tab w:val="left" w:pos="709"/>
              </w:tabs>
              <w:jc w:val="both"/>
              <w:rPr>
                <w:rFonts w:ascii="Times New Roman" w:eastAsiaTheme="minorHAnsi" w:hAnsi="Times New Roman"/>
                <w:lang w:eastAsia="en-US"/>
              </w:rPr>
            </w:pPr>
            <w:r w:rsidRPr="00BE7F06">
              <w:rPr>
                <w:rFonts w:ascii="Times New Roman" w:eastAsiaTheme="minorHAnsi" w:hAnsi="Times New Roman"/>
                <w:lang w:eastAsia="en-US"/>
              </w:rPr>
              <w:t>Образы природы и человека в живописи. Зимн</w:t>
            </w:r>
            <w:r w:rsidR="009A6775">
              <w:rPr>
                <w:rFonts w:ascii="Times New Roman" w:eastAsiaTheme="minorHAnsi" w:hAnsi="Times New Roman"/>
                <w:lang w:eastAsia="en-US"/>
              </w:rPr>
              <w:t>ие забавы. Сюжетная композиция.</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17</w:t>
            </w:r>
          </w:p>
        </w:tc>
        <w:tc>
          <w:tcPr>
            <w:tcW w:w="7371" w:type="dxa"/>
          </w:tcPr>
          <w:p w:rsidR="00BE7F06" w:rsidRPr="00BE7F06" w:rsidRDefault="009A6775" w:rsidP="009A6775">
            <w:pPr>
              <w:tabs>
                <w:tab w:val="num" w:pos="-284"/>
                <w:tab w:val="left" w:pos="426"/>
              </w:tabs>
              <w:contextualSpacing/>
              <w:jc w:val="both"/>
              <w:rPr>
                <w:rFonts w:ascii="Times New Roman" w:eastAsiaTheme="minorHAnsi" w:hAnsi="Times New Roman"/>
                <w:lang w:eastAsia="en-US"/>
              </w:rPr>
            </w:pPr>
            <w:r>
              <w:rPr>
                <w:rFonts w:ascii="Times New Roman" w:eastAsiaTheme="minorHAnsi" w:hAnsi="Times New Roman"/>
                <w:lang w:eastAsia="en-US"/>
              </w:rPr>
              <w:t>Жанр портрета. Образ богатыря.</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18</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spacing w:val="-4"/>
                <w:lang w:eastAsia="en-US"/>
              </w:rPr>
              <w:t>Истоки декоративно</w:t>
            </w:r>
            <w:r w:rsidRPr="00BE7F06">
              <w:rPr>
                <w:rFonts w:ascii="Times New Roman" w:eastAsiaTheme="minorHAnsi" w:hAnsi="Times New Roman"/>
                <w:spacing w:val="-4"/>
                <w:lang w:eastAsia="en-US"/>
              </w:rPr>
              <w:softHyphen/>
              <w:t xml:space="preserve"> </w:t>
            </w:r>
            <w:r w:rsidRPr="00BE7F06">
              <w:rPr>
                <w:rFonts w:ascii="Times New Roman" w:eastAsiaTheme="minorHAnsi" w:hAnsi="Times New Roman"/>
                <w:lang w:eastAsia="en-US"/>
              </w:rPr>
              <w:t>прикладного искусства и его роль в жизни человека. Русская глиняная игрушка. Дымка.</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19</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Дымковская игрушка. Скульптурное изображение.</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20</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Жанр портрета. Женский образ.</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rPr>
          <w:trHeight w:val="255"/>
        </w:trPr>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21</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Народный праздничный  ко</w:t>
            </w:r>
            <w:r w:rsidR="009A6775">
              <w:rPr>
                <w:rFonts w:ascii="Times New Roman" w:eastAsiaTheme="minorHAnsi" w:hAnsi="Times New Roman"/>
                <w:lang w:eastAsia="en-US"/>
              </w:rPr>
              <w:t>стюм. Женский  и мужской образ.</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rPr>
          <w:trHeight w:val="270"/>
        </w:trPr>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lastRenderedPageBreak/>
              <w:t>22</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spacing w:val="2"/>
                <w:lang w:eastAsia="en-US"/>
              </w:rPr>
              <w:t xml:space="preserve">Пейзажи </w:t>
            </w:r>
            <w:r w:rsidRPr="00BE7F06">
              <w:rPr>
                <w:rFonts w:ascii="Times New Roman" w:eastAsiaTheme="minorHAnsi" w:hAnsi="Times New Roman"/>
                <w:lang w:eastAsia="en-US"/>
              </w:rPr>
              <w:t>родной природы.  Весенний пейзаж.</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rPr>
          <w:trHeight w:val="285"/>
        </w:trPr>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23</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Декоративная композиция. Птицы – вестники весны. Графическое изображение.</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24</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Образ дерева в искусстве.</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25</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Образ сказочного героя. Скульптурное изображение.</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26</w:t>
            </w:r>
          </w:p>
        </w:tc>
        <w:tc>
          <w:tcPr>
            <w:tcW w:w="7371" w:type="dxa"/>
          </w:tcPr>
          <w:p w:rsidR="00BE7F06" w:rsidRPr="00BE7F06" w:rsidRDefault="00BE7F06" w:rsidP="00BE7F06">
            <w:pPr>
              <w:tabs>
                <w:tab w:val="num" w:pos="-284"/>
              </w:tabs>
              <w:rPr>
                <w:rFonts w:ascii="Times New Roman" w:eastAsiaTheme="minorHAnsi" w:hAnsi="Times New Roman"/>
                <w:lang w:eastAsia="en-US"/>
              </w:rPr>
            </w:pPr>
            <w:r w:rsidRPr="00BE7F06">
              <w:rPr>
                <w:rFonts w:ascii="Times New Roman" w:eastAsia="Calibri" w:hAnsi="Times New Roman"/>
                <w:lang w:eastAsia="en-US"/>
              </w:rPr>
              <w:t>Аппликация «Моя любимая игрушка».</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rPr>
          <w:trHeight w:val="255"/>
        </w:trPr>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27</w:t>
            </w:r>
          </w:p>
        </w:tc>
        <w:tc>
          <w:tcPr>
            <w:tcW w:w="7371" w:type="dxa"/>
          </w:tcPr>
          <w:p w:rsidR="00BE7F06" w:rsidRPr="009A6775" w:rsidRDefault="00BE7F06" w:rsidP="009A6775">
            <w:pPr>
              <w:tabs>
                <w:tab w:val="num" w:pos="-284"/>
              </w:tabs>
              <w:rPr>
                <w:rFonts w:ascii="Times New Roman" w:eastAsiaTheme="minorHAnsi" w:hAnsi="Times New Roman"/>
                <w:b/>
                <w:bCs/>
                <w:lang w:eastAsia="en-US"/>
              </w:rPr>
            </w:pPr>
            <w:r w:rsidRPr="00BE7F06">
              <w:rPr>
                <w:rFonts w:ascii="Times New Roman" w:eastAsia="Calibri" w:hAnsi="Times New Roman"/>
                <w:lang w:eastAsia="en-US"/>
              </w:rPr>
              <w:t>Искусство Древнего мира. Рисование животных в стиле наскальной живописи.</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rPr>
          <w:trHeight w:val="315"/>
        </w:trPr>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28</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Цвет и оттенки. Жанр пейзажа.</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BE7F06" w:rsidRPr="00BE7F06" w:rsidTr="00BE7F06">
        <w:trPr>
          <w:trHeight w:val="285"/>
        </w:trPr>
        <w:tc>
          <w:tcPr>
            <w:tcW w:w="1134"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29</w:t>
            </w:r>
          </w:p>
        </w:tc>
        <w:tc>
          <w:tcPr>
            <w:tcW w:w="7371" w:type="dxa"/>
          </w:tcPr>
          <w:p w:rsidR="00BE7F06" w:rsidRPr="00BE7F06" w:rsidRDefault="00BE7F06" w:rsidP="00BE7F06">
            <w:pPr>
              <w:rPr>
                <w:rFonts w:ascii="Times New Roman" w:eastAsiaTheme="minorHAnsi" w:hAnsi="Times New Roman"/>
                <w:lang w:eastAsia="en-US"/>
              </w:rPr>
            </w:pPr>
            <w:r w:rsidRPr="00BE7F06">
              <w:rPr>
                <w:rFonts w:ascii="Times New Roman" w:eastAsiaTheme="minorHAnsi" w:hAnsi="Times New Roman"/>
                <w:lang w:eastAsia="en-US"/>
              </w:rPr>
              <w:t>П</w:t>
            </w:r>
            <w:r w:rsidR="009A6775">
              <w:rPr>
                <w:rFonts w:ascii="Times New Roman" w:eastAsiaTheme="minorHAnsi" w:hAnsi="Times New Roman"/>
                <w:lang w:eastAsia="en-US"/>
              </w:rPr>
              <w:t>ейзаж в живописи. Утро и вечер.</w:t>
            </w:r>
          </w:p>
        </w:tc>
        <w:tc>
          <w:tcPr>
            <w:tcW w:w="1276" w:type="dxa"/>
          </w:tcPr>
          <w:p w:rsidR="00BE7F06" w:rsidRPr="00BE7F06" w:rsidRDefault="00BE7F06" w:rsidP="00BE7F06">
            <w:pPr>
              <w:tabs>
                <w:tab w:val="num" w:pos="-284"/>
              </w:tabs>
              <w:jc w:val="both"/>
              <w:rPr>
                <w:rFonts w:ascii="Times New Roman" w:eastAsiaTheme="minorHAnsi" w:hAnsi="Times New Roman"/>
                <w:bCs/>
                <w:sz w:val="24"/>
                <w:szCs w:val="24"/>
                <w:lang w:eastAsia="en-US"/>
              </w:rPr>
            </w:pPr>
            <w:r w:rsidRPr="00BE7F06">
              <w:rPr>
                <w:rFonts w:ascii="Times New Roman" w:eastAsiaTheme="minorHAnsi" w:hAnsi="Times New Roman"/>
                <w:bCs/>
                <w:sz w:val="24"/>
                <w:szCs w:val="24"/>
                <w:lang w:eastAsia="en-US"/>
              </w:rPr>
              <w:t>1</w:t>
            </w:r>
          </w:p>
        </w:tc>
      </w:tr>
      <w:tr w:rsidR="009A6775" w:rsidRPr="00BE7F06" w:rsidTr="00BE7F06">
        <w:trPr>
          <w:trHeight w:val="285"/>
        </w:trPr>
        <w:tc>
          <w:tcPr>
            <w:tcW w:w="1134" w:type="dxa"/>
          </w:tcPr>
          <w:p w:rsidR="009A6775" w:rsidRPr="009A6775" w:rsidRDefault="009A6775" w:rsidP="009A6775">
            <w:pPr>
              <w:tabs>
                <w:tab w:val="num" w:pos="-284"/>
              </w:tabs>
              <w:jc w:val="both"/>
              <w:rPr>
                <w:rFonts w:ascii="Times New Roman" w:hAnsi="Times New Roman"/>
                <w:bCs/>
              </w:rPr>
            </w:pPr>
            <w:r w:rsidRPr="009A6775">
              <w:rPr>
                <w:rFonts w:ascii="Times New Roman" w:hAnsi="Times New Roman"/>
                <w:bCs/>
              </w:rPr>
              <w:t>30</w:t>
            </w:r>
          </w:p>
        </w:tc>
        <w:tc>
          <w:tcPr>
            <w:tcW w:w="7371" w:type="dxa"/>
          </w:tcPr>
          <w:p w:rsidR="009A6775" w:rsidRPr="009A6775" w:rsidRDefault="009A6775" w:rsidP="009A6775">
            <w:pPr>
              <w:rPr>
                <w:rFonts w:ascii="Times New Roman" w:hAnsi="Times New Roman"/>
              </w:rPr>
            </w:pPr>
            <w:r w:rsidRPr="009A6775">
              <w:rPr>
                <w:rFonts w:ascii="Times New Roman" w:hAnsi="Times New Roman"/>
              </w:rPr>
              <w:t>Натюрморт из овощей. Светотень.</w:t>
            </w:r>
          </w:p>
        </w:tc>
        <w:tc>
          <w:tcPr>
            <w:tcW w:w="1276" w:type="dxa"/>
          </w:tcPr>
          <w:p w:rsidR="009A6775" w:rsidRPr="009A6775" w:rsidRDefault="009A6775" w:rsidP="009A6775">
            <w:pPr>
              <w:tabs>
                <w:tab w:val="num" w:pos="-284"/>
              </w:tabs>
              <w:jc w:val="both"/>
              <w:rPr>
                <w:rFonts w:ascii="Times New Roman" w:hAnsi="Times New Roman"/>
                <w:bCs/>
              </w:rPr>
            </w:pPr>
            <w:r w:rsidRPr="009A6775">
              <w:rPr>
                <w:rFonts w:ascii="Times New Roman" w:hAnsi="Times New Roman"/>
                <w:bCs/>
              </w:rPr>
              <w:t>1</w:t>
            </w:r>
          </w:p>
        </w:tc>
      </w:tr>
      <w:tr w:rsidR="009A6775" w:rsidRPr="00BE7F06" w:rsidTr="00BE7F06">
        <w:trPr>
          <w:trHeight w:val="285"/>
        </w:trPr>
        <w:tc>
          <w:tcPr>
            <w:tcW w:w="1134" w:type="dxa"/>
          </w:tcPr>
          <w:p w:rsidR="009A6775" w:rsidRPr="009A6775" w:rsidRDefault="009A6775" w:rsidP="009A6775">
            <w:pPr>
              <w:tabs>
                <w:tab w:val="num" w:pos="-284"/>
              </w:tabs>
              <w:jc w:val="both"/>
              <w:rPr>
                <w:rFonts w:ascii="Times New Roman" w:hAnsi="Times New Roman"/>
                <w:bCs/>
              </w:rPr>
            </w:pPr>
            <w:r w:rsidRPr="009A6775">
              <w:rPr>
                <w:rFonts w:ascii="Times New Roman" w:hAnsi="Times New Roman"/>
                <w:bCs/>
              </w:rPr>
              <w:t>31</w:t>
            </w:r>
          </w:p>
        </w:tc>
        <w:tc>
          <w:tcPr>
            <w:tcW w:w="7371" w:type="dxa"/>
          </w:tcPr>
          <w:p w:rsidR="009A6775" w:rsidRPr="009A6775" w:rsidRDefault="009A6775" w:rsidP="009A6775">
            <w:pPr>
              <w:pStyle w:val="Default"/>
              <w:rPr>
                <w:sz w:val="22"/>
                <w:szCs w:val="22"/>
              </w:rPr>
            </w:pPr>
            <w:r w:rsidRPr="009A6775">
              <w:rPr>
                <w:sz w:val="22"/>
                <w:szCs w:val="22"/>
              </w:rPr>
              <w:t>Натюрморт из фруктов. Светотень.</w:t>
            </w:r>
          </w:p>
        </w:tc>
        <w:tc>
          <w:tcPr>
            <w:tcW w:w="1276" w:type="dxa"/>
          </w:tcPr>
          <w:p w:rsidR="009A6775" w:rsidRPr="009A6775" w:rsidRDefault="009A6775" w:rsidP="009A6775">
            <w:pPr>
              <w:tabs>
                <w:tab w:val="num" w:pos="-284"/>
              </w:tabs>
              <w:jc w:val="both"/>
              <w:rPr>
                <w:rFonts w:ascii="Times New Roman" w:hAnsi="Times New Roman"/>
                <w:bCs/>
              </w:rPr>
            </w:pPr>
            <w:r w:rsidRPr="009A6775">
              <w:rPr>
                <w:rFonts w:ascii="Times New Roman" w:hAnsi="Times New Roman"/>
                <w:bCs/>
              </w:rPr>
              <w:t>1</w:t>
            </w:r>
          </w:p>
        </w:tc>
      </w:tr>
      <w:tr w:rsidR="009A6775" w:rsidRPr="00BE7F06" w:rsidTr="00BE7F06">
        <w:trPr>
          <w:trHeight w:val="285"/>
        </w:trPr>
        <w:tc>
          <w:tcPr>
            <w:tcW w:w="1134" w:type="dxa"/>
          </w:tcPr>
          <w:p w:rsidR="009A6775" w:rsidRPr="009A6775" w:rsidRDefault="009A6775" w:rsidP="009A6775">
            <w:pPr>
              <w:tabs>
                <w:tab w:val="num" w:pos="-284"/>
              </w:tabs>
              <w:jc w:val="both"/>
              <w:rPr>
                <w:rFonts w:ascii="Times New Roman" w:hAnsi="Times New Roman"/>
                <w:bCs/>
              </w:rPr>
            </w:pPr>
            <w:r w:rsidRPr="009A6775">
              <w:rPr>
                <w:rFonts w:ascii="Times New Roman" w:hAnsi="Times New Roman"/>
                <w:bCs/>
              </w:rPr>
              <w:t>32</w:t>
            </w:r>
          </w:p>
        </w:tc>
        <w:tc>
          <w:tcPr>
            <w:tcW w:w="7371" w:type="dxa"/>
          </w:tcPr>
          <w:p w:rsidR="009A6775" w:rsidRPr="009A6775" w:rsidRDefault="009A6775" w:rsidP="009A6775">
            <w:pPr>
              <w:rPr>
                <w:rFonts w:ascii="Times New Roman" w:hAnsi="Times New Roman"/>
              </w:rPr>
            </w:pPr>
            <w:r w:rsidRPr="009A6775">
              <w:rPr>
                <w:rFonts w:ascii="Times New Roman" w:hAnsi="Times New Roman"/>
              </w:rPr>
              <w:t>Коллективная работа. Проект «Город мастеров». ИКТ презентация «Весенний букет».</w:t>
            </w:r>
          </w:p>
        </w:tc>
        <w:tc>
          <w:tcPr>
            <w:tcW w:w="1276" w:type="dxa"/>
          </w:tcPr>
          <w:p w:rsidR="009A6775" w:rsidRPr="009A6775" w:rsidRDefault="009A6775" w:rsidP="009A6775">
            <w:pPr>
              <w:tabs>
                <w:tab w:val="num" w:pos="-284"/>
              </w:tabs>
              <w:jc w:val="both"/>
              <w:rPr>
                <w:rFonts w:ascii="Times New Roman" w:hAnsi="Times New Roman"/>
                <w:bCs/>
              </w:rPr>
            </w:pPr>
            <w:r w:rsidRPr="009A6775">
              <w:rPr>
                <w:rFonts w:ascii="Times New Roman" w:hAnsi="Times New Roman"/>
                <w:bCs/>
              </w:rPr>
              <w:t>1</w:t>
            </w:r>
          </w:p>
        </w:tc>
      </w:tr>
      <w:tr w:rsidR="009A6775" w:rsidRPr="00BE7F06" w:rsidTr="00BE7F06">
        <w:trPr>
          <w:trHeight w:val="285"/>
        </w:trPr>
        <w:tc>
          <w:tcPr>
            <w:tcW w:w="1134" w:type="dxa"/>
          </w:tcPr>
          <w:p w:rsidR="009A6775" w:rsidRPr="009A6775" w:rsidRDefault="009A6775" w:rsidP="009A6775">
            <w:pPr>
              <w:tabs>
                <w:tab w:val="num" w:pos="-284"/>
              </w:tabs>
              <w:jc w:val="both"/>
              <w:rPr>
                <w:rFonts w:ascii="Times New Roman" w:hAnsi="Times New Roman"/>
                <w:bCs/>
              </w:rPr>
            </w:pPr>
            <w:r w:rsidRPr="009A6775">
              <w:rPr>
                <w:rFonts w:ascii="Times New Roman" w:hAnsi="Times New Roman"/>
                <w:bCs/>
              </w:rPr>
              <w:t>33</w:t>
            </w:r>
          </w:p>
        </w:tc>
        <w:tc>
          <w:tcPr>
            <w:tcW w:w="7371" w:type="dxa"/>
          </w:tcPr>
          <w:p w:rsidR="009A6775" w:rsidRPr="009A6775" w:rsidRDefault="009A6775" w:rsidP="009A6775">
            <w:pPr>
              <w:pStyle w:val="Default"/>
              <w:rPr>
                <w:sz w:val="22"/>
                <w:szCs w:val="22"/>
              </w:rPr>
            </w:pPr>
            <w:r w:rsidRPr="009A6775">
              <w:rPr>
                <w:sz w:val="22"/>
                <w:szCs w:val="22"/>
              </w:rPr>
              <w:t>Коллективная работа. Проект «Город мастеров». ИКТ презентация  «Весенняя ярмарка».</w:t>
            </w:r>
          </w:p>
        </w:tc>
        <w:tc>
          <w:tcPr>
            <w:tcW w:w="1276" w:type="dxa"/>
          </w:tcPr>
          <w:p w:rsidR="009A6775" w:rsidRPr="009A6775" w:rsidRDefault="009A6775" w:rsidP="009A6775">
            <w:pPr>
              <w:tabs>
                <w:tab w:val="num" w:pos="-284"/>
              </w:tabs>
              <w:jc w:val="both"/>
              <w:rPr>
                <w:rFonts w:ascii="Times New Roman" w:hAnsi="Times New Roman"/>
                <w:bCs/>
              </w:rPr>
            </w:pPr>
            <w:r w:rsidRPr="009A6775">
              <w:rPr>
                <w:rFonts w:ascii="Times New Roman" w:hAnsi="Times New Roman"/>
                <w:bCs/>
              </w:rPr>
              <w:t>1</w:t>
            </w:r>
          </w:p>
        </w:tc>
      </w:tr>
    </w:tbl>
    <w:p w:rsidR="00BE7F06" w:rsidRDefault="009A6775" w:rsidP="00BE7F06">
      <w:pPr>
        <w:pStyle w:val="a3"/>
        <w:spacing w:line="276" w:lineRule="auto"/>
        <w:ind w:firstLine="454"/>
        <w:jc w:val="left"/>
        <w:rPr>
          <w:rFonts w:ascii="Times New Roman" w:hAnsi="Times New Roman"/>
          <w:b/>
          <w:color w:val="auto"/>
          <w:sz w:val="22"/>
          <w:szCs w:val="22"/>
        </w:rPr>
      </w:pPr>
      <w:r>
        <w:rPr>
          <w:rFonts w:ascii="Times New Roman" w:hAnsi="Times New Roman"/>
          <w:b/>
          <w:color w:val="auto"/>
          <w:sz w:val="22"/>
          <w:szCs w:val="22"/>
        </w:rPr>
        <w:t xml:space="preserve">2 класс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7371"/>
        <w:gridCol w:w="1276"/>
      </w:tblGrid>
      <w:tr w:rsidR="009A6775" w:rsidRPr="009A6775" w:rsidTr="009A6775">
        <w:trPr>
          <w:trHeight w:val="50"/>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tabs>
                <w:tab w:val="num" w:pos="-284"/>
              </w:tabs>
              <w:spacing w:after="0" w:line="240" w:lineRule="atLeast"/>
              <w:jc w:val="both"/>
              <w:rPr>
                <w:rFonts w:ascii="Times New Roman" w:eastAsiaTheme="minorHAnsi" w:hAnsi="Times New Roman"/>
                <w:b/>
                <w:bCs/>
                <w:lang w:eastAsia="en-US"/>
              </w:rPr>
            </w:pPr>
            <w:r w:rsidRPr="009A6775">
              <w:rPr>
                <w:rFonts w:ascii="Times New Roman" w:eastAsiaTheme="minorHAnsi" w:hAnsi="Times New Roman"/>
                <w:b/>
                <w:bCs/>
                <w:lang w:eastAsia="en-US"/>
              </w:rPr>
              <w:t>№ п/п</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tabs>
                <w:tab w:val="num" w:pos="-284"/>
              </w:tabs>
              <w:spacing w:after="0" w:line="240" w:lineRule="atLeast"/>
              <w:jc w:val="center"/>
              <w:rPr>
                <w:rFonts w:ascii="Times New Roman" w:eastAsiaTheme="minorHAnsi" w:hAnsi="Times New Roman"/>
                <w:b/>
                <w:bCs/>
                <w:lang w:eastAsia="en-US"/>
              </w:rPr>
            </w:pPr>
            <w:r w:rsidRPr="009A6775">
              <w:rPr>
                <w:rFonts w:ascii="Times New Roman" w:eastAsiaTheme="minorHAnsi" w:hAnsi="Times New Roman"/>
                <w:b/>
                <w:bCs/>
                <w:lang w:eastAsia="en-US"/>
              </w:rPr>
              <w:t>Тема</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tabs>
                <w:tab w:val="num" w:pos="-284"/>
              </w:tabs>
              <w:spacing w:after="0" w:line="240" w:lineRule="atLeast"/>
              <w:jc w:val="center"/>
              <w:rPr>
                <w:rFonts w:ascii="Times New Roman" w:eastAsiaTheme="minorHAnsi" w:hAnsi="Times New Roman"/>
                <w:b/>
                <w:bCs/>
                <w:lang w:eastAsia="en-US"/>
              </w:rPr>
            </w:pPr>
            <w:r w:rsidRPr="009A6775">
              <w:rPr>
                <w:rFonts w:ascii="Times New Roman" w:eastAsiaTheme="minorHAnsi" w:hAnsi="Times New Roman"/>
                <w:b/>
                <w:bCs/>
                <w:lang w:eastAsia="en-US"/>
              </w:rPr>
              <w:t>Кол-во часов</w:t>
            </w:r>
          </w:p>
        </w:tc>
      </w:tr>
      <w:tr w:rsidR="009A6775" w:rsidRPr="009A6775" w:rsidTr="009A6775">
        <w:trPr>
          <w:trHeight w:val="50"/>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1</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Сюжетная композиция.  Как я провел лето.</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44"/>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2</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Жанр пейзажа. Разноцветные краски осени.</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DB6727">
        <w:trPr>
          <w:trHeight w:val="308"/>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3</w:t>
            </w:r>
          </w:p>
        </w:tc>
        <w:tc>
          <w:tcPr>
            <w:tcW w:w="7371" w:type="dxa"/>
            <w:tcBorders>
              <w:top w:val="single" w:sz="4" w:space="0" w:color="auto"/>
              <w:left w:val="single" w:sz="4" w:space="0" w:color="auto"/>
              <w:bottom w:val="single" w:sz="4" w:space="0" w:color="auto"/>
              <w:right w:val="single" w:sz="4" w:space="0" w:color="auto"/>
            </w:tcBorders>
          </w:tcPr>
          <w:p w:rsidR="009A6775" w:rsidRPr="00DB6727" w:rsidRDefault="009A6775" w:rsidP="00DB6727">
            <w:pPr>
              <w:autoSpaceDE w:val="0"/>
              <w:autoSpaceDN w:val="0"/>
              <w:adjustRightInd w:val="0"/>
              <w:spacing w:after="0" w:line="240" w:lineRule="atLeast"/>
              <w:jc w:val="both"/>
              <w:rPr>
                <w:rFonts w:ascii="Times New Roman" w:eastAsiaTheme="minorHAnsi" w:hAnsi="Times New Roman"/>
                <w:color w:val="000000"/>
                <w:lang w:eastAsia="en-US"/>
              </w:rPr>
            </w:pPr>
            <w:r w:rsidRPr="009A6775">
              <w:rPr>
                <w:rFonts w:ascii="Times New Roman" w:eastAsiaTheme="minorHAnsi" w:hAnsi="Times New Roman"/>
                <w:color w:val="000000"/>
                <w:lang w:eastAsia="en-US"/>
              </w:rPr>
              <w:t xml:space="preserve">Декоративная композиция с вариациями филимоновских узоров. </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44"/>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4</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spacing w:val="-2"/>
                <w:lang w:eastAsia="en-US"/>
              </w:rPr>
              <w:t xml:space="preserve">Жанр </w:t>
            </w:r>
            <w:r w:rsidRPr="009A6775">
              <w:rPr>
                <w:rFonts w:ascii="Times New Roman" w:eastAsiaTheme="minorHAnsi" w:hAnsi="Times New Roman"/>
                <w:lang w:eastAsia="en-US"/>
              </w:rPr>
              <w:t>натюрморта. Природные и рукотворные формы в натюрморте.</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194"/>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5</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autoSpaceDE w:val="0"/>
              <w:autoSpaceDN w:val="0"/>
              <w:adjustRightInd w:val="0"/>
              <w:spacing w:after="0" w:line="240" w:lineRule="atLeast"/>
              <w:rPr>
                <w:rFonts w:ascii="Times New Roman" w:eastAsiaTheme="minorHAnsi" w:hAnsi="Times New Roman"/>
                <w:color w:val="000000"/>
                <w:lang w:eastAsia="en-US"/>
              </w:rPr>
            </w:pPr>
            <w:r w:rsidRPr="009A6775">
              <w:rPr>
                <w:rFonts w:ascii="Times New Roman" w:eastAsiaTheme="minorHAnsi" w:hAnsi="Times New Roman"/>
                <w:color w:val="000000"/>
                <w:lang w:eastAsia="en-US"/>
              </w:rPr>
              <w:t xml:space="preserve">Ритм. Самоцветы земли и мастерство ювелиров. </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146"/>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6</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autoSpaceDE w:val="0"/>
              <w:autoSpaceDN w:val="0"/>
              <w:adjustRightInd w:val="0"/>
              <w:spacing w:after="0" w:line="240" w:lineRule="atLeast"/>
              <w:rPr>
                <w:rFonts w:ascii="Times New Roman" w:eastAsiaTheme="minorHAnsi" w:hAnsi="Times New Roman"/>
                <w:color w:val="000000"/>
                <w:lang w:eastAsia="en-US"/>
              </w:rPr>
            </w:pPr>
            <w:r w:rsidRPr="009A6775">
              <w:rPr>
                <w:rFonts w:ascii="Times New Roman" w:eastAsiaTheme="minorHAnsi" w:hAnsi="Times New Roman"/>
                <w:lang w:eastAsia="en-US"/>
              </w:rPr>
              <w:t>Линия, штрих, пятно и художественный образ</w:t>
            </w:r>
            <w:r w:rsidRPr="009A6775">
              <w:rPr>
                <w:rFonts w:ascii="Times New Roman" w:eastAsiaTheme="minorHAnsi" w:hAnsi="Times New Roman"/>
                <w:color w:val="000000"/>
                <w:lang w:eastAsia="en-US"/>
              </w:rPr>
              <w:t>. Космические фантазии.</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42"/>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7</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DB6727">
            <w:pPr>
              <w:autoSpaceDE w:val="0"/>
              <w:autoSpaceDN w:val="0"/>
              <w:adjustRightInd w:val="0"/>
              <w:spacing w:after="0" w:line="240" w:lineRule="atLeast"/>
              <w:rPr>
                <w:rFonts w:ascii="Times New Roman" w:eastAsiaTheme="minorHAnsi" w:hAnsi="Times New Roman"/>
                <w:lang w:eastAsia="en-US"/>
              </w:rPr>
            </w:pPr>
            <w:r w:rsidRPr="009A6775">
              <w:rPr>
                <w:rFonts w:ascii="Times New Roman" w:eastAsiaTheme="minorHAnsi" w:hAnsi="Times New Roman"/>
                <w:color w:val="000000"/>
                <w:lang w:eastAsia="en-US"/>
              </w:rPr>
              <w:t>Декоративная композиция. Карнавальная  маска.</w:t>
            </w:r>
            <w:r w:rsidRPr="009A6775">
              <w:rPr>
                <w:rFonts w:ascii="Times New Roman" w:eastAsiaTheme="minorHAnsi" w:hAnsi="Times New Roman"/>
                <w:lang w:eastAsia="en-US"/>
              </w:rPr>
              <w:t xml:space="preserve"> </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197"/>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8</w:t>
            </w:r>
          </w:p>
        </w:tc>
        <w:tc>
          <w:tcPr>
            <w:tcW w:w="7371" w:type="dxa"/>
            <w:tcBorders>
              <w:top w:val="single" w:sz="4" w:space="0" w:color="auto"/>
              <w:left w:val="single" w:sz="4" w:space="0" w:color="auto"/>
              <w:bottom w:val="single" w:sz="4" w:space="0" w:color="auto"/>
              <w:right w:val="single" w:sz="4" w:space="0" w:color="auto"/>
            </w:tcBorders>
          </w:tcPr>
          <w:p w:rsidR="009A6775" w:rsidRPr="00DB6727" w:rsidRDefault="009A6775" w:rsidP="00DB6727">
            <w:pPr>
              <w:autoSpaceDE w:val="0"/>
              <w:autoSpaceDN w:val="0"/>
              <w:adjustRightInd w:val="0"/>
              <w:spacing w:after="0" w:line="240" w:lineRule="atLeast"/>
              <w:jc w:val="both"/>
              <w:rPr>
                <w:rFonts w:ascii="Times New Roman" w:eastAsiaTheme="minorHAnsi" w:hAnsi="Times New Roman"/>
                <w:b/>
                <w:bCs/>
                <w:lang w:eastAsia="en-US"/>
              </w:rPr>
            </w:pPr>
            <w:r w:rsidRPr="009A6775">
              <w:rPr>
                <w:rFonts w:ascii="Times New Roman" w:eastAsiaTheme="minorHAnsi" w:hAnsi="Times New Roman"/>
                <w:color w:val="000000"/>
                <w:spacing w:val="-4"/>
                <w:lang w:eastAsia="en-US"/>
              </w:rPr>
              <w:t>Культура Японии.</w:t>
            </w:r>
            <w:r w:rsidRPr="009A6775">
              <w:rPr>
                <w:rFonts w:ascii="Times New Roman" w:eastAsiaTheme="minorHAnsi" w:hAnsi="Times New Roman"/>
                <w:color w:val="000000"/>
                <w:lang w:eastAsia="en-US"/>
              </w:rPr>
              <w:t xml:space="preserve"> </w:t>
            </w:r>
            <w:r w:rsidRPr="009A6775">
              <w:rPr>
                <w:rFonts w:ascii="Times New Roman" w:eastAsiaTheme="minorHAnsi" w:hAnsi="Times New Roman"/>
                <w:lang w:eastAsia="en-US"/>
              </w:rPr>
              <w:t xml:space="preserve">Образы архитектуры и декоративно </w:t>
            </w:r>
            <w:r w:rsidRPr="009A6775">
              <w:rPr>
                <w:rFonts w:ascii="Times New Roman" w:eastAsiaTheme="minorHAnsi" w:hAnsi="Times New Roman"/>
                <w:lang w:eastAsia="en-US"/>
              </w:rPr>
              <w:softHyphen/>
              <w:t>прикладного искусства.</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DB6727">
        <w:trPr>
          <w:trHeight w:val="278"/>
        </w:trPr>
        <w:tc>
          <w:tcPr>
            <w:tcW w:w="1134" w:type="dxa"/>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9</w:t>
            </w:r>
          </w:p>
        </w:tc>
        <w:tc>
          <w:tcPr>
            <w:tcW w:w="7371" w:type="dxa"/>
          </w:tcPr>
          <w:p w:rsidR="009A6775" w:rsidRPr="009A6775" w:rsidRDefault="009A6775" w:rsidP="009A6775">
            <w:pPr>
              <w:spacing w:after="0" w:line="240" w:lineRule="atLeast"/>
              <w:jc w:val="both"/>
              <w:rPr>
                <w:rFonts w:ascii="Times New Roman" w:eastAsia="Calibri" w:hAnsi="Times New Roman"/>
                <w:lang w:eastAsia="en-US"/>
              </w:rPr>
            </w:pPr>
            <w:r w:rsidRPr="009A6775">
              <w:rPr>
                <w:rFonts w:ascii="Times New Roman" w:eastAsia="Calibri" w:hAnsi="Times New Roman"/>
                <w:lang w:eastAsia="en-US"/>
              </w:rPr>
              <w:t xml:space="preserve">Народные промыслы России. </w:t>
            </w:r>
            <w:r w:rsidRPr="009A6775">
              <w:rPr>
                <w:rFonts w:ascii="Times New Roman" w:eastAsiaTheme="minorHAnsi" w:hAnsi="Times New Roman"/>
                <w:lang w:eastAsia="en-US"/>
              </w:rPr>
              <w:t>Русская керамика. Гжель.</w:t>
            </w:r>
          </w:p>
        </w:tc>
        <w:tc>
          <w:tcPr>
            <w:tcW w:w="1276"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134" w:type="dxa"/>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10</w:t>
            </w:r>
          </w:p>
        </w:tc>
        <w:tc>
          <w:tcPr>
            <w:tcW w:w="7371"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Calibri" w:hAnsi="Times New Roman"/>
                <w:lang w:eastAsia="en-US"/>
              </w:rPr>
              <w:t xml:space="preserve">Народные промыслы России. </w:t>
            </w:r>
            <w:r w:rsidRPr="009A6775">
              <w:rPr>
                <w:rFonts w:ascii="Times New Roman" w:eastAsiaTheme="minorHAnsi" w:hAnsi="Times New Roman"/>
                <w:lang w:eastAsia="en-US"/>
              </w:rPr>
              <w:t>Изразцовая русская печь. Декоративная композиция.</w:t>
            </w:r>
          </w:p>
        </w:tc>
        <w:tc>
          <w:tcPr>
            <w:tcW w:w="1276"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391"/>
        </w:trPr>
        <w:tc>
          <w:tcPr>
            <w:tcW w:w="1134" w:type="dxa"/>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11</w:t>
            </w:r>
          </w:p>
        </w:tc>
        <w:tc>
          <w:tcPr>
            <w:tcW w:w="7371"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 xml:space="preserve">Сюжетная композиция: пейзаж с фигурой человека в движении. Зимняя прогулка. </w:t>
            </w:r>
          </w:p>
        </w:tc>
        <w:tc>
          <w:tcPr>
            <w:tcW w:w="1276"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p w:rsidR="009A6775" w:rsidRPr="009A6775" w:rsidRDefault="009A6775" w:rsidP="009A6775">
            <w:pPr>
              <w:spacing w:after="0" w:line="240" w:lineRule="atLeast"/>
              <w:rPr>
                <w:rFonts w:ascii="Times New Roman" w:eastAsiaTheme="minorHAnsi" w:hAnsi="Times New Roman"/>
                <w:lang w:eastAsia="en-US"/>
              </w:rPr>
            </w:pPr>
          </w:p>
        </w:tc>
      </w:tr>
      <w:tr w:rsidR="009A6775" w:rsidRPr="009A6775" w:rsidTr="009A6775">
        <w:trPr>
          <w:trHeight w:val="26"/>
        </w:trPr>
        <w:tc>
          <w:tcPr>
            <w:tcW w:w="1134" w:type="dxa"/>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12</w:t>
            </w:r>
          </w:p>
        </w:tc>
        <w:tc>
          <w:tcPr>
            <w:tcW w:w="7371"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 xml:space="preserve">Сюжетная композиция: фигура воина на коне. Воины - богатыри. </w:t>
            </w:r>
          </w:p>
        </w:tc>
        <w:tc>
          <w:tcPr>
            <w:tcW w:w="1276"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134" w:type="dxa"/>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13</w:t>
            </w:r>
          </w:p>
        </w:tc>
        <w:tc>
          <w:tcPr>
            <w:tcW w:w="7371"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Народные праздники. Масленица.</w:t>
            </w:r>
          </w:p>
        </w:tc>
        <w:tc>
          <w:tcPr>
            <w:tcW w:w="1276"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134" w:type="dxa"/>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14</w:t>
            </w:r>
          </w:p>
        </w:tc>
        <w:tc>
          <w:tcPr>
            <w:tcW w:w="7371"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Образ человека в традиционной культуре. Женский образ.</w:t>
            </w:r>
          </w:p>
        </w:tc>
        <w:tc>
          <w:tcPr>
            <w:tcW w:w="1276"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134" w:type="dxa"/>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15</w:t>
            </w:r>
          </w:p>
        </w:tc>
        <w:tc>
          <w:tcPr>
            <w:tcW w:w="7371"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 xml:space="preserve">Жанр пейзажа. Весна разноцветная. </w:t>
            </w:r>
          </w:p>
        </w:tc>
        <w:tc>
          <w:tcPr>
            <w:tcW w:w="1276"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134" w:type="dxa"/>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16</w:t>
            </w:r>
          </w:p>
        </w:tc>
        <w:tc>
          <w:tcPr>
            <w:tcW w:w="7371"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 xml:space="preserve">Анималистический жанр. Скульптурное изображение. Братья наши меньшие. </w:t>
            </w:r>
          </w:p>
        </w:tc>
        <w:tc>
          <w:tcPr>
            <w:tcW w:w="1276"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134" w:type="dxa"/>
          </w:tcPr>
          <w:p w:rsidR="009A6775" w:rsidRPr="009A6775" w:rsidRDefault="009A6775" w:rsidP="009A6775">
            <w:pPr>
              <w:spacing w:after="0" w:line="240" w:lineRule="atLeast"/>
              <w:jc w:val="both"/>
              <w:rPr>
                <w:rFonts w:ascii="Times New Roman" w:hAnsi="Times New Roman"/>
              </w:rPr>
            </w:pPr>
            <w:r w:rsidRPr="009A6775">
              <w:rPr>
                <w:rFonts w:ascii="Times New Roman" w:hAnsi="Times New Roman"/>
              </w:rPr>
              <w:t>17</w:t>
            </w:r>
          </w:p>
        </w:tc>
        <w:tc>
          <w:tcPr>
            <w:tcW w:w="7371" w:type="dxa"/>
          </w:tcPr>
          <w:p w:rsidR="009A6775" w:rsidRPr="009A6775" w:rsidRDefault="009A6775" w:rsidP="009A6775">
            <w:pPr>
              <w:autoSpaceDE w:val="0"/>
              <w:autoSpaceDN w:val="0"/>
              <w:adjustRightInd w:val="0"/>
              <w:spacing w:after="0" w:line="240" w:lineRule="atLeast"/>
              <w:jc w:val="both"/>
              <w:rPr>
                <w:rFonts w:ascii="Times New Roman" w:eastAsiaTheme="minorHAnsi" w:hAnsi="Times New Roman"/>
                <w:color w:val="000000"/>
                <w:lang w:eastAsia="en-US"/>
              </w:rPr>
            </w:pPr>
            <w:r w:rsidRPr="009A6775">
              <w:rPr>
                <w:rFonts w:ascii="Times New Roman" w:eastAsiaTheme="minorHAnsi" w:hAnsi="Times New Roman"/>
                <w:color w:val="000000"/>
                <w:lang w:eastAsia="en-US"/>
              </w:rPr>
              <w:t>Наброски  графическими материалами.</w:t>
            </w:r>
          </w:p>
        </w:tc>
        <w:tc>
          <w:tcPr>
            <w:tcW w:w="1276" w:type="dxa"/>
          </w:tcPr>
          <w:p w:rsidR="009A6775" w:rsidRPr="009A6775" w:rsidRDefault="009A6775" w:rsidP="009A6775">
            <w:pPr>
              <w:spacing w:after="0" w:line="240" w:lineRule="atLeast"/>
              <w:rPr>
                <w:rFonts w:ascii="Times New Roman" w:eastAsiaTheme="minorHAnsi" w:hAnsi="Times New Roman"/>
                <w:lang w:eastAsia="en-US"/>
              </w:rPr>
            </w:pPr>
            <w:r w:rsidRPr="009A6775">
              <w:rPr>
                <w:rFonts w:ascii="Times New Roman" w:eastAsiaTheme="minorHAnsi" w:hAnsi="Times New Roman"/>
                <w:lang w:eastAsia="en-US"/>
              </w:rPr>
              <w:t>1</w:t>
            </w:r>
          </w:p>
        </w:tc>
      </w:tr>
    </w:tbl>
    <w:p w:rsidR="009A6775" w:rsidRDefault="009A6775" w:rsidP="00917C6C">
      <w:pPr>
        <w:pStyle w:val="a3"/>
        <w:numPr>
          <w:ilvl w:val="0"/>
          <w:numId w:val="70"/>
        </w:numPr>
        <w:spacing w:line="276" w:lineRule="auto"/>
        <w:ind w:left="426" w:hanging="166"/>
        <w:jc w:val="left"/>
        <w:rPr>
          <w:rFonts w:ascii="Times New Roman" w:hAnsi="Times New Roman"/>
          <w:b/>
          <w:color w:val="auto"/>
          <w:sz w:val="22"/>
          <w:szCs w:val="22"/>
        </w:rPr>
      </w:pPr>
      <w:r>
        <w:rPr>
          <w:rFonts w:ascii="Times New Roman" w:hAnsi="Times New Roman"/>
          <w:b/>
          <w:color w:val="auto"/>
          <w:sz w:val="22"/>
          <w:szCs w:val="22"/>
        </w:rPr>
        <w:t>класс</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7371"/>
        <w:gridCol w:w="1276"/>
      </w:tblGrid>
      <w:tr w:rsidR="009A6775" w:rsidRPr="009A6775" w:rsidTr="009A6775">
        <w:trPr>
          <w:trHeight w:val="50"/>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tabs>
                <w:tab w:val="num" w:pos="-284"/>
              </w:tabs>
              <w:spacing w:after="0" w:line="240" w:lineRule="auto"/>
              <w:jc w:val="both"/>
              <w:rPr>
                <w:rFonts w:ascii="Times New Roman" w:eastAsiaTheme="minorHAnsi" w:hAnsi="Times New Roman"/>
                <w:b/>
                <w:bCs/>
                <w:lang w:eastAsia="en-US"/>
              </w:rPr>
            </w:pPr>
            <w:r w:rsidRPr="009A6775">
              <w:rPr>
                <w:rFonts w:ascii="Times New Roman" w:eastAsiaTheme="minorHAnsi" w:hAnsi="Times New Roman"/>
                <w:b/>
                <w:bCs/>
                <w:lang w:eastAsia="en-US"/>
              </w:rPr>
              <w:t>№ п/п</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tabs>
                <w:tab w:val="num" w:pos="-284"/>
              </w:tabs>
              <w:spacing w:after="0" w:line="240" w:lineRule="auto"/>
              <w:jc w:val="center"/>
              <w:rPr>
                <w:rFonts w:ascii="Times New Roman" w:eastAsiaTheme="minorHAnsi" w:hAnsi="Times New Roman"/>
                <w:b/>
                <w:bCs/>
                <w:lang w:eastAsia="en-US"/>
              </w:rPr>
            </w:pPr>
            <w:r w:rsidRPr="009A6775">
              <w:rPr>
                <w:rFonts w:ascii="Times New Roman" w:eastAsiaTheme="minorHAnsi" w:hAnsi="Times New Roman"/>
                <w:b/>
                <w:bCs/>
                <w:lang w:eastAsia="en-US"/>
              </w:rPr>
              <w:t>Тема</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tabs>
                <w:tab w:val="num" w:pos="-284"/>
              </w:tabs>
              <w:spacing w:line="240" w:lineRule="auto"/>
              <w:jc w:val="center"/>
              <w:rPr>
                <w:rFonts w:ascii="Times New Roman" w:eastAsiaTheme="minorHAnsi" w:hAnsi="Times New Roman"/>
                <w:b/>
                <w:bCs/>
                <w:sz w:val="24"/>
                <w:szCs w:val="24"/>
                <w:lang w:eastAsia="en-US"/>
              </w:rPr>
            </w:pPr>
            <w:r w:rsidRPr="009A6775">
              <w:rPr>
                <w:rFonts w:ascii="Times New Roman" w:eastAsiaTheme="minorHAnsi" w:hAnsi="Times New Roman"/>
                <w:b/>
                <w:bCs/>
                <w:sz w:val="24"/>
                <w:szCs w:val="24"/>
                <w:lang w:eastAsia="en-US"/>
              </w:rPr>
              <w:t>Кол-во часов</w:t>
            </w:r>
          </w:p>
        </w:tc>
      </w:tr>
      <w:tr w:rsidR="009A6775" w:rsidRPr="009A6775" w:rsidTr="009A6775">
        <w:trPr>
          <w:trHeight w:val="50"/>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Calibri" w:hAnsi="Times New Roman"/>
                <w:lang w:eastAsia="en-US"/>
              </w:rPr>
              <w:t xml:space="preserve">Народные промыслы России.  </w:t>
            </w:r>
            <w:r w:rsidRPr="009A6775">
              <w:rPr>
                <w:rFonts w:ascii="Times New Roman" w:eastAsiaTheme="minorHAnsi" w:hAnsi="Times New Roman"/>
                <w:lang w:eastAsia="en-US"/>
              </w:rPr>
              <w:t>Русские лаки: традиции мастерства. Жостово.</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44"/>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2</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Calibri" w:hAnsi="Times New Roman"/>
                <w:lang w:eastAsia="en-US"/>
              </w:rPr>
              <w:t xml:space="preserve">Народные промыслы России. </w:t>
            </w:r>
            <w:r w:rsidRPr="009A6775">
              <w:rPr>
                <w:rFonts w:ascii="Times New Roman" w:eastAsiaTheme="minorHAnsi" w:hAnsi="Times New Roman"/>
                <w:lang w:eastAsia="en-US"/>
              </w:rPr>
              <w:t>Лоскутная мозаика. Эскиз лоскутного коврика.</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10"/>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3</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Calibri" w:hAnsi="Times New Roman"/>
                <w:lang w:eastAsia="en-US"/>
              </w:rPr>
              <w:t xml:space="preserve">Народные промыслы России. </w:t>
            </w:r>
            <w:r w:rsidRPr="009A6775">
              <w:rPr>
                <w:rFonts w:ascii="Times New Roman" w:eastAsiaTheme="minorHAnsi" w:hAnsi="Times New Roman"/>
                <w:lang w:eastAsia="en-US"/>
              </w:rPr>
              <w:t>Русская майолика: Гжель.</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44"/>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4</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autoSpaceDE w:val="0"/>
              <w:autoSpaceDN w:val="0"/>
              <w:adjustRightInd w:val="0"/>
              <w:spacing w:after="0" w:line="240" w:lineRule="auto"/>
              <w:rPr>
                <w:rFonts w:ascii="Times New Roman" w:eastAsiaTheme="minorHAnsi" w:hAnsi="Times New Roman"/>
                <w:color w:val="000000"/>
                <w:lang w:eastAsia="en-US"/>
              </w:rPr>
            </w:pPr>
            <w:r w:rsidRPr="009A6775">
              <w:rPr>
                <w:rFonts w:ascii="Times New Roman" w:eastAsiaTheme="minorHAnsi" w:hAnsi="Times New Roman"/>
                <w:color w:val="000000"/>
                <w:lang w:eastAsia="en-US"/>
              </w:rPr>
              <w:t>Анималистический жанр. Изображение птиц. Форма и фактура в графике.</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194"/>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5</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 xml:space="preserve">Орнамент в украшении народной одежды. Связь декора с формой. </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146"/>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6</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Образ зимы в карнавальной маске. Связь образа и декора.</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42"/>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7</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Жанр портрета. Женский портрет.</w:t>
            </w:r>
          </w:p>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Ведущие художественные музеи России.</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p w:rsidR="009A6775" w:rsidRPr="009A6775" w:rsidRDefault="009A6775" w:rsidP="009A6775">
            <w:pPr>
              <w:spacing w:after="0" w:line="240" w:lineRule="auto"/>
              <w:rPr>
                <w:rFonts w:ascii="Times New Roman" w:eastAsiaTheme="minorHAnsi" w:hAnsi="Times New Roman"/>
                <w:sz w:val="24"/>
                <w:szCs w:val="24"/>
                <w:lang w:eastAsia="en-US"/>
              </w:rPr>
            </w:pPr>
          </w:p>
        </w:tc>
      </w:tr>
      <w:tr w:rsidR="009A6775" w:rsidRPr="009A6775" w:rsidTr="009A6775">
        <w:trPr>
          <w:trHeight w:val="197"/>
        </w:trPr>
        <w:tc>
          <w:tcPr>
            <w:tcW w:w="1134"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8</w:t>
            </w:r>
          </w:p>
        </w:tc>
        <w:tc>
          <w:tcPr>
            <w:tcW w:w="7371"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Образы архитектуры. В мире народного зодчества.</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367"/>
        </w:trPr>
        <w:tc>
          <w:tcPr>
            <w:tcW w:w="1134"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9</w:t>
            </w:r>
          </w:p>
        </w:tc>
        <w:tc>
          <w:tcPr>
            <w:tcW w:w="7371"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 xml:space="preserve">Связь изобразительного искусства с музыкой, песней, танцами, былинами, </w:t>
            </w:r>
            <w:r w:rsidRPr="009A6775">
              <w:rPr>
                <w:rFonts w:ascii="Times New Roman" w:eastAsiaTheme="minorHAnsi" w:hAnsi="Times New Roman"/>
                <w:lang w:eastAsia="en-US"/>
              </w:rPr>
              <w:lastRenderedPageBreak/>
              <w:t>сказаниями, сказками.</w:t>
            </w:r>
            <w:r w:rsidRPr="009A6775">
              <w:rPr>
                <w:rFonts w:ascii="Times New Roman" w:eastAsiaTheme="minorHAnsi" w:hAnsi="Times New Roman"/>
                <w:spacing w:val="2"/>
                <w:lang w:eastAsia="en-US"/>
              </w:rPr>
              <w:t xml:space="preserve"> </w:t>
            </w:r>
            <w:r w:rsidRPr="009A6775">
              <w:rPr>
                <w:rFonts w:ascii="Times New Roman" w:eastAsiaTheme="minorHAnsi" w:hAnsi="Times New Roman"/>
                <w:lang w:eastAsia="en-US"/>
              </w:rPr>
              <w:t>Широкая Масленица. Сюжетно-декоративная</w:t>
            </w:r>
          </w:p>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 xml:space="preserve">композиция. </w:t>
            </w:r>
          </w:p>
        </w:tc>
        <w:tc>
          <w:tcPr>
            <w:tcW w:w="1276" w:type="dxa"/>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lastRenderedPageBreak/>
              <w:t>1</w:t>
            </w:r>
          </w:p>
          <w:p w:rsidR="009A6775" w:rsidRPr="009A6775" w:rsidRDefault="009A6775" w:rsidP="009A6775">
            <w:pPr>
              <w:spacing w:after="0" w:line="240" w:lineRule="auto"/>
              <w:rPr>
                <w:rFonts w:ascii="Times New Roman" w:eastAsiaTheme="minorHAnsi" w:hAnsi="Times New Roman"/>
                <w:sz w:val="24"/>
                <w:szCs w:val="24"/>
                <w:lang w:eastAsia="en-US"/>
              </w:rPr>
            </w:pPr>
          </w:p>
          <w:p w:rsidR="009A6775" w:rsidRPr="009A6775" w:rsidRDefault="009A6775" w:rsidP="009A6775">
            <w:pPr>
              <w:spacing w:after="0" w:line="240" w:lineRule="auto"/>
              <w:rPr>
                <w:rFonts w:ascii="Times New Roman" w:eastAsiaTheme="minorHAnsi" w:hAnsi="Times New Roman"/>
                <w:sz w:val="24"/>
                <w:szCs w:val="24"/>
                <w:lang w:eastAsia="en-US"/>
              </w:rPr>
            </w:pPr>
          </w:p>
        </w:tc>
      </w:tr>
      <w:tr w:rsidR="009A6775" w:rsidRPr="009A6775" w:rsidTr="009A6775">
        <w:trPr>
          <w:trHeight w:val="26"/>
        </w:trPr>
        <w:tc>
          <w:tcPr>
            <w:tcW w:w="1134"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lastRenderedPageBreak/>
              <w:t>10</w:t>
            </w:r>
          </w:p>
        </w:tc>
        <w:tc>
          <w:tcPr>
            <w:tcW w:w="7371"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Calibri" w:hAnsi="Times New Roman"/>
                <w:lang w:eastAsia="en-US"/>
              </w:rPr>
              <w:t xml:space="preserve">Народные промыслы родного края. </w:t>
            </w:r>
            <w:r w:rsidRPr="009A6775">
              <w:rPr>
                <w:rFonts w:ascii="Times New Roman" w:eastAsiaTheme="minorHAnsi" w:hAnsi="Times New Roman"/>
                <w:lang w:eastAsia="en-US"/>
              </w:rPr>
              <w:t xml:space="preserve"> Деревянная  игрушка. </w:t>
            </w:r>
          </w:p>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Матрешка.</w:t>
            </w:r>
          </w:p>
        </w:tc>
        <w:tc>
          <w:tcPr>
            <w:tcW w:w="1276" w:type="dxa"/>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58"/>
        </w:trPr>
        <w:tc>
          <w:tcPr>
            <w:tcW w:w="1134"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11</w:t>
            </w:r>
          </w:p>
        </w:tc>
        <w:tc>
          <w:tcPr>
            <w:tcW w:w="7371"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Герои сказки глазами художника. Иллюстрация сказки.</w:t>
            </w:r>
          </w:p>
        </w:tc>
        <w:tc>
          <w:tcPr>
            <w:tcW w:w="1276" w:type="dxa"/>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6"/>
        </w:trPr>
        <w:tc>
          <w:tcPr>
            <w:tcW w:w="1134"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12</w:t>
            </w:r>
          </w:p>
        </w:tc>
        <w:tc>
          <w:tcPr>
            <w:tcW w:w="7371"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spacing w:val="-4"/>
                <w:lang w:eastAsia="en-US"/>
              </w:rPr>
              <w:t>Образ человека в искусстве разных народов.</w:t>
            </w:r>
            <w:r w:rsidRPr="009A6775">
              <w:rPr>
                <w:rFonts w:ascii="Times New Roman" w:eastAsiaTheme="minorHAnsi" w:hAnsi="Times New Roman"/>
                <w:spacing w:val="2"/>
                <w:lang w:eastAsia="en-US"/>
              </w:rPr>
              <w:t xml:space="preserve"> Культура Древней Греции.</w:t>
            </w:r>
          </w:p>
        </w:tc>
        <w:tc>
          <w:tcPr>
            <w:tcW w:w="1276" w:type="dxa"/>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6"/>
        </w:trPr>
        <w:tc>
          <w:tcPr>
            <w:tcW w:w="1134"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13</w:t>
            </w:r>
          </w:p>
        </w:tc>
        <w:tc>
          <w:tcPr>
            <w:tcW w:w="7371"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Calibri" w:hAnsi="Times New Roman"/>
                <w:lang w:eastAsia="en-US"/>
              </w:rPr>
              <w:t xml:space="preserve">Народные промыслы России.  </w:t>
            </w:r>
            <w:r w:rsidRPr="009A6775">
              <w:rPr>
                <w:rFonts w:ascii="Times New Roman" w:eastAsiaTheme="minorHAnsi" w:hAnsi="Times New Roman"/>
                <w:lang w:eastAsia="en-US"/>
              </w:rPr>
              <w:t>Павлово-Посадские платки.</w:t>
            </w:r>
          </w:p>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Русская набойка.</w:t>
            </w:r>
          </w:p>
        </w:tc>
        <w:tc>
          <w:tcPr>
            <w:tcW w:w="1276" w:type="dxa"/>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p w:rsidR="009A6775" w:rsidRPr="009A6775" w:rsidRDefault="009A6775" w:rsidP="009A6775">
            <w:pPr>
              <w:spacing w:after="0" w:line="240" w:lineRule="auto"/>
              <w:rPr>
                <w:rFonts w:ascii="Times New Roman" w:eastAsiaTheme="minorHAnsi" w:hAnsi="Times New Roman"/>
                <w:sz w:val="24"/>
                <w:szCs w:val="24"/>
                <w:lang w:eastAsia="en-US"/>
              </w:rPr>
            </w:pPr>
          </w:p>
        </w:tc>
      </w:tr>
      <w:tr w:rsidR="009A6775" w:rsidRPr="009A6775" w:rsidTr="009A6775">
        <w:trPr>
          <w:trHeight w:val="26"/>
        </w:trPr>
        <w:tc>
          <w:tcPr>
            <w:tcW w:w="1134"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14</w:t>
            </w:r>
          </w:p>
        </w:tc>
        <w:tc>
          <w:tcPr>
            <w:tcW w:w="7371"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Образ  защитника Отечества.  Патриотическая тема в искусстве.</w:t>
            </w:r>
          </w:p>
        </w:tc>
        <w:tc>
          <w:tcPr>
            <w:tcW w:w="1276" w:type="dxa"/>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6"/>
        </w:trPr>
        <w:tc>
          <w:tcPr>
            <w:tcW w:w="1134"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15</w:t>
            </w:r>
          </w:p>
        </w:tc>
        <w:tc>
          <w:tcPr>
            <w:tcW w:w="7371"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Гербы городов России и Башкортостана. Символические изображения.</w:t>
            </w:r>
          </w:p>
        </w:tc>
        <w:tc>
          <w:tcPr>
            <w:tcW w:w="1276" w:type="dxa"/>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6"/>
        </w:trPr>
        <w:tc>
          <w:tcPr>
            <w:tcW w:w="1134"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16</w:t>
            </w:r>
          </w:p>
        </w:tc>
        <w:tc>
          <w:tcPr>
            <w:tcW w:w="7371"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spacing w:val="-2"/>
                <w:lang w:eastAsia="en-US"/>
              </w:rPr>
              <w:t xml:space="preserve">Жанр </w:t>
            </w:r>
            <w:r w:rsidRPr="009A6775">
              <w:rPr>
                <w:rFonts w:ascii="Times New Roman" w:eastAsiaTheme="minorHAnsi" w:hAnsi="Times New Roman"/>
                <w:lang w:eastAsia="en-US"/>
              </w:rPr>
              <w:t xml:space="preserve">натюрморта. Цветущая сирень. </w:t>
            </w:r>
          </w:p>
        </w:tc>
        <w:tc>
          <w:tcPr>
            <w:tcW w:w="1276" w:type="dxa"/>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r w:rsidR="009A6775" w:rsidRPr="009A6775" w:rsidTr="009A6775">
        <w:trPr>
          <w:trHeight w:val="26"/>
        </w:trPr>
        <w:tc>
          <w:tcPr>
            <w:tcW w:w="1134"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17</w:t>
            </w:r>
          </w:p>
        </w:tc>
        <w:tc>
          <w:tcPr>
            <w:tcW w:w="7371"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 xml:space="preserve">Орнамент народов мира. Зооморфные орнаменты в искусстве народов мира. </w:t>
            </w:r>
          </w:p>
        </w:tc>
        <w:tc>
          <w:tcPr>
            <w:tcW w:w="1276" w:type="dxa"/>
          </w:tcPr>
          <w:p w:rsidR="009A6775" w:rsidRPr="009A6775" w:rsidRDefault="009A6775" w:rsidP="009A6775">
            <w:pPr>
              <w:spacing w:after="0" w:line="240" w:lineRule="auto"/>
              <w:rPr>
                <w:rFonts w:ascii="Times New Roman" w:eastAsiaTheme="minorHAnsi" w:hAnsi="Times New Roman"/>
                <w:sz w:val="24"/>
                <w:szCs w:val="24"/>
                <w:lang w:eastAsia="en-US"/>
              </w:rPr>
            </w:pPr>
            <w:r w:rsidRPr="009A6775">
              <w:rPr>
                <w:rFonts w:ascii="Times New Roman" w:eastAsiaTheme="minorHAnsi" w:hAnsi="Times New Roman"/>
                <w:sz w:val="24"/>
                <w:szCs w:val="24"/>
                <w:lang w:eastAsia="en-US"/>
              </w:rPr>
              <w:t>1</w:t>
            </w:r>
          </w:p>
        </w:tc>
      </w:tr>
    </w:tbl>
    <w:p w:rsidR="009A6775" w:rsidRDefault="009A6775" w:rsidP="00917C6C">
      <w:pPr>
        <w:pStyle w:val="a3"/>
        <w:numPr>
          <w:ilvl w:val="0"/>
          <w:numId w:val="70"/>
        </w:numPr>
        <w:spacing w:line="276" w:lineRule="auto"/>
        <w:ind w:left="567" w:hanging="307"/>
        <w:jc w:val="left"/>
        <w:rPr>
          <w:rFonts w:ascii="Times New Roman" w:hAnsi="Times New Roman"/>
          <w:b/>
          <w:color w:val="auto"/>
          <w:sz w:val="22"/>
          <w:szCs w:val="22"/>
        </w:rPr>
      </w:pPr>
      <w:r>
        <w:rPr>
          <w:rFonts w:ascii="Times New Roman" w:hAnsi="Times New Roman"/>
          <w:b/>
          <w:color w:val="auto"/>
          <w:sz w:val="22"/>
          <w:szCs w:val="22"/>
        </w:rPr>
        <w:t>класс</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2"/>
        <w:gridCol w:w="7163"/>
        <w:gridCol w:w="1276"/>
      </w:tblGrid>
      <w:tr w:rsidR="009A6775" w:rsidRPr="009A6775" w:rsidTr="009A6775">
        <w:trPr>
          <w:trHeight w:val="50"/>
        </w:trPr>
        <w:tc>
          <w:tcPr>
            <w:tcW w:w="1342"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tabs>
                <w:tab w:val="num" w:pos="-284"/>
              </w:tabs>
              <w:spacing w:after="0" w:line="240" w:lineRule="auto"/>
              <w:jc w:val="both"/>
              <w:rPr>
                <w:rFonts w:ascii="Times New Roman" w:eastAsiaTheme="minorHAnsi" w:hAnsi="Times New Roman"/>
                <w:b/>
                <w:bCs/>
                <w:lang w:eastAsia="en-US"/>
              </w:rPr>
            </w:pPr>
            <w:r w:rsidRPr="009A6775">
              <w:rPr>
                <w:rFonts w:ascii="Times New Roman" w:eastAsiaTheme="minorHAnsi" w:hAnsi="Times New Roman"/>
                <w:b/>
                <w:bCs/>
                <w:lang w:eastAsia="en-US"/>
              </w:rPr>
              <w:t>№ п/п</w:t>
            </w:r>
          </w:p>
        </w:tc>
        <w:tc>
          <w:tcPr>
            <w:tcW w:w="7163"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tabs>
                <w:tab w:val="num" w:pos="-284"/>
              </w:tabs>
              <w:spacing w:after="0" w:line="240" w:lineRule="auto"/>
              <w:jc w:val="center"/>
              <w:rPr>
                <w:rFonts w:ascii="Times New Roman" w:eastAsiaTheme="minorHAnsi" w:hAnsi="Times New Roman"/>
                <w:b/>
                <w:bCs/>
                <w:lang w:eastAsia="en-US"/>
              </w:rPr>
            </w:pPr>
            <w:r w:rsidRPr="009A6775">
              <w:rPr>
                <w:rFonts w:ascii="Times New Roman" w:eastAsiaTheme="minorHAnsi" w:hAnsi="Times New Roman"/>
                <w:b/>
                <w:bCs/>
                <w:lang w:eastAsia="en-US"/>
              </w:rPr>
              <w:t>Тема</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tabs>
                <w:tab w:val="num" w:pos="-284"/>
              </w:tabs>
              <w:spacing w:after="0" w:line="240" w:lineRule="auto"/>
              <w:jc w:val="center"/>
              <w:rPr>
                <w:rFonts w:ascii="Times New Roman" w:eastAsiaTheme="minorHAnsi" w:hAnsi="Times New Roman"/>
                <w:b/>
                <w:bCs/>
                <w:lang w:eastAsia="en-US"/>
              </w:rPr>
            </w:pPr>
            <w:r w:rsidRPr="009A6775">
              <w:rPr>
                <w:rFonts w:ascii="Times New Roman" w:eastAsiaTheme="minorHAnsi" w:hAnsi="Times New Roman"/>
                <w:b/>
                <w:bCs/>
                <w:lang w:eastAsia="en-US"/>
              </w:rPr>
              <w:t>Кол-во часов</w:t>
            </w:r>
          </w:p>
        </w:tc>
      </w:tr>
      <w:tr w:rsidR="009A6775" w:rsidRPr="009A6775" w:rsidTr="009A6775">
        <w:trPr>
          <w:trHeight w:val="50"/>
        </w:trPr>
        <w:tc>
          <w:tcPr>
            <w:tcW w:w="1342"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w:t>
            </w:r>
          </w:p>
        </w:tc>
        <w:tc>
          <w:tcPr>
            <w:tcW w:w="7163"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Calibri" w:hAnsi="Times New Roman"/>
                <w:lang w:eastAsia="en-US"/>
              </w:rPr>
            </w:pPr>
            <w:r w:rsidRPr="009A6775">
              <w:rPr>
                <w:rFonts w:ascii="Times New Roman" w:eastAsiaTheme="minorHAnsi" w:hAnsi="Times New Roman"/>
                <w:lang w:eastAsia="en-US"/>
              </w:rPr>
              <w:t>Жанр пейзажа.</w:t>
            </w:r>
            <w:r w:rsidRPr="009A6775">
              <w:rPr>
                <w:rFonts w:ascii="Times New Roman" w:eastAsia="Calibri" w:hAnsi="Times New Roman"/>
                <w:lang w:eastAsia="en-US"/>
              </w:rPr>
              <w:t xml:space="preserve"> Родные просторы.</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44"/>
        </w:trPr>
        <w:tc>
          <w:tcPr>
            <w:tcW w:w="1342"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2</w:t>
            </w:r>
          </w:p>
        </w:tc>
        <w:tc>
          <w:tcPr>
            <w:tcW w:w="7163"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spacing w:val="2"/>
                <w:lang w:eastAsia="en-US"/>
              </w:rPr>
              <w:t>Изображение деревьев</w:t>
            </w:r>
            <w:r w:rsidRPr="009A6775">
              <w:rPr>
                <w:rFonts w:ascii="Times New Roman" w:eastAsiaTheme="minorHAnsi" w:hAnsi="Times New Roman"/>
                <w:lang w:eastAsia="en-US"/>
              </w:rPr>
              <w:t xml:space="preserve">. Древо жизни – символ мироздания. </w:t>
            </w:r>
            <w:r w:rsidRPr="009A6775">
              <w:rPr>
                <w:rFonts w:ascii="Times New Roman" w:eastAsia="Calibri" w:hAnsi="Times New Roman"/>
                <w:lang w:eastAsia="en-US"/>
              </w:rPr>
              <w:t xml:space="preserve"> Декоративная композиция. </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70"/>
        </w:trPr>
        <w:tc>
          <w:tcPr>
            <w:tcW w:w="1342"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3</w:t>
            </w:r>
          </w:p>
        </w:tc>
        <w:tc>
          <w:tcPr>
            <w:tcW w:w="7163"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Calibri" w:hAnsi="Times New Roman"/>
                <w:lang w:eastAsia="en-US"/>
              </w:rPr>
            </w:pPr>
            <w:r w:rsidRPr="009A6775">
              <w:rPr>
                <w:rFonts w:ascii="Times New Roman" w:eastAsia="Calibri" w:hAnsi="Times New Roman"/>
                <w:lang w:eastAsia="en-US"/>
              </w:rPr>
              <w:t>Народные промыслы России. Городецкая роспись.</w:t>
            </w:r>
          </w:p>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Calibri" w:hAnsi="Times New Roman"/>
                <w:lang w:eastAsia="en-US"/>
              </w:rPr>
              <w:t xml:space="preserve">Символы птицы и коня. </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44"/>
        </w:trPr>
        <w:tc>
          <w:tcPr>
            <w:tcW w:w="1342"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4</w:t>
            </w:r>
          </w:p>
        </w:tc>
        <w:tc>
          <w:tcPr>
            <w:tcW w:w="7163"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Создание моделей предметов бытового окружения человека.</w:t>
            </w:r>
          </w:p>
          <w:p w:rsidR="009A6775" w:rsidRPr="009A6775" w:rsidRDefault="009A6775" w:rsidP="009A6775">
            <w:pPr>
              <w:spacing w:after="0" w:line="240" w:lineRule="auto"/>
              <w:rPr>
                <w:rFonts w:ascii="Times New Roman" w:eastAsia="Calibri" w:hAnsi="Times New Roman"/>
                <w:lang w:eastAsia="en-US"/>
              </w:rPr>
            </w:pPr>
            <w:r w:rsidRPr="009A6775">
              <w:rPr>
                <w:rFonts w:ascii="Times New Roman" w:eastAsiaTheme="minorHAnsi" w:hAnsi="Times New Roman"/>
                <w:lang w:eastAsia="en-US"/>
              </w:rPr>
              <w:t>Моя любимая игрушка.</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194"/>
        </w:trPr>
        <w:tc>
          <w:tcPr>
            <w:tcW w:w="1342"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5</w:t>
            </w:r>
          </w:p>
        </w:tc>
        <w:tc>
          <w:tcPr>
            <w:tcW w:w="7163"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autoSpaceDE w:val="0"/>
              <w:autoSpaceDN w:val="0"/>
              <w:adjustRightInd w:val="0"/>
              <w:spacing w:after="0" w:line="240" w:lineRule="auto"/>
              <w:jc w:val="both"/>
              <w:rPr>
                <w:rFonts w:ascii="Times New Roman" w:eastAsiaTheme="minorHAnsi" w:hAnsi="Times New Roman"/>
                <w:lang w:eastAsia="en-US"/>
              </w:rPr>
            </w:pPr>
            <w:r w:rsidRPr="009A6775">
              <w:rPr>
                <w:rFonts w:ascii="Times New Roman" w:eastAsiaTheme="minorHAnsi" w:hAnsi="Times New Roman"/>
                <w:lang w:eastAsia="en-US"/>
              </w:rPr>
              <w:t xml:space="preserve">Жанр портрета. </w:t>
            </w:r>
            <w:r w:rsidRPr="009A6775">
              <w:rPr>
                <w:rFonts w:ascii="Times New Roman" w:eastAsiaTheme="minorHAnsi" w:hAnsi="Times New Roman"/>
                <w:color w:val="000000"/>
                <w:lang w:eastAsia="en-US"/>
              </w:rPr>
              <w:t>Образ человека в традиционной культуре. Знатна Русская земля мастерами и талантами.</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146"/>
        </w:trPr>
        <w:tc>
          <w:tcPr>
            <w:tcW w:w="1342"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6</w:t>
            </w:r>
          </w:p>
        </w:tc>
        <w:tc>
          <w:tcPr>
            <w:tcW w:w="7163"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 xml:space="preserve">Художественное конструирование.  Транспорт . </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197"/>
        </w:trPr>
        <w:tc>
          <w:tcPr>
            <w:tcW w:w="1342"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7</w:t>
            </w:r>
          </w:p>
        </w:tc>
        <w:tc>
          <w:tcPr>
            <w:tcW w:w="7163"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Calibri" w:hAnsi="Times New Roman"/>
                <w:lang w:eastAsia="en-US"/>
              </w:rPr>
            </w:pPr>
            <w:r w:rsidRPr="009A6775">
              <w:rPr>
                <w:rFonts w:ascii="Times New Roman" w:eastAsia="Calibri" w:hAnsi="Times New Roman"/>
                <w:lang w:eastAsia="en-US"/>
              </w:rPr>
              <w:t>Жанр портрета. Групповой портрет:пропорции лица человека, композиция.</w:t>
            </w:r>
          </w:p>
        </w:tc>
        <w:tc>
          <w:tcPr>
            <w:tcW w:w="1276" w:type="dxa"/>
            <w:tcBorders>
              <w:top w:val="single" w:sz="4" w:space="0" w:color="auto"/>
              <w:left w:val="single" w:sz="4" w:space="0" w:color="auto"/>
              <w:bottom w:val="single" w:sz="4" w:space="0" w:color="auto"/>
              <w:right w:val="single" w:sz="4" w:space="0" w:color="auto"/>
            </w:tcBorders>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367"/>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8</w:t>
            </w:r>
          </w:p>
        </w:tc>
        <w:tc>
          <w:tcPr>
            <w:tcW w:w="7163"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Calibri" w:hAnsi="Times New Roman"/>
                <w:lang w:eastAsia="en-US"/>
              </w:rPr>
              <w:t>Сказочные образы в народной культуре.</w:t>
            </w:r>
            <w:r w:rsidRPr="009A6775">
              <w:rPr>
                <w:rFonts w:ascii="Times New Roman" w:eastAsiaTheme="minorHAnsi" w:hAnsi="Times New Roman"/>
                <w:lang w:eastAsia="en-US"/>
              </w:rPr>
              <w:t xml:space="preserve"> Иллюстрация к сказке: «Двенадцать месяцев»</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9</w:t>
            </w:r>
          </w:p>
        </w:tc>
        <w:tc>
          <w:tcPr>
            <w:tcW w:w="7163" w:type="dxa"/>
          </w:tcPr>
          <w:p w:rsidR="009A6775" w:rsidRPr="009A6775" w:rsidRDefault="009A6775" w:rsidP="009A6775">
            <w:pPr>
              <w:spacing w:after="0" w:line="240" w:lineRule="auto"/>
              <w:rPr>
                <w:rFonts w:ascii="Times New Roman" w:eastAsia="Calibri" w:hAnsi="Times New Roman"/>
                <w:lang w:eastAsia="en-US"/>
              </w:rPr>
            </w:pPr>
            <w:r w:rsidRPr="009A6775">
              <w:rPr>
                <w:rFonts w:ascii="Times New Roman" w:eastAsia="Calibri" w:hAnsi="Times New Roman"/>
                <w:lang w:eastAsia="en-US"/>
              </w:rPr>
              <w:t>Художественное конструирование. Новогодняя открытка.</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96"/>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10</w:t>
            </w:r>
          </w:p>
        </w:tc>
        <w:tc>
          <w:tcPr>
            <w:tcW w:w="7163" w:type="dxa"/>
          </w:tcPr>
          <w:p w:rsidR="009A6775" w:rsidRPr="009A6775" w:rsidRDefault="009A6775" w:rsidP="009A6775">
            <w:pPr>
              <w:spacing w:after="0" w:line="240" w:lineRule="auto"/>
              <w:rPr>
                <w:rFonts w:ascii="Times New Roman" w:eastAsia="Calibri" w:hAnsi="Times New Roman"/>
                <w:lang w:eastAsia="en-US"/>
              </w:rPr>
            </w:pPr>
            <w:r w:rsidRPr="009A6775">
              <w:rPr>
                <w:rFonts w:ascii="Times New Roman" w:eastAsiaTheme="minorHAnsi" w:hAnsi="Times New Roman"/>
                <w:lang w:eastAsia="en-US"/>
              </w:rPr>
              <w:t>Художественное конструирование.  Оформление парков.</w:t>
            </w:r>
            <w:r w:rsidRPr="009A6775">
              <w:rPr>
                <w:rFonts w:ascii="Times New Roman" w:eastAsia="Calibri" w:hAnsi="Times New Roman"/>
                <w:lang w:eastAsia="en-US"/>
              </w:rPr>
              <w:t xml:space="preserve"> </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11</w:t>
            </w:r>
          </w:p>
        </w:tc>
        <w:tc>
          <w:tcPr>
            <w:tcW w:w="7163" w:type="dxa"/>
          </w:tcPr>
          <w:p w:rsidR="009A6775" w:rsidRPr="009A6775" w:rsidRDefault="009A6775" w:rsidP="009A6775">
            <w:pPr>
              <w:autoSpaceDE w:val="0"/>
              <w:autoSpaceDN w:val="0"/>
              <w:adjustRightInd w:val="0"/>
              <w:spacing w:after="0" w:line="240" w:lineRule="auto"/>
              <w:jc w:val="both"/>
              <w:rPr>
                <w:rFonts w:ascii="Times New Roman" w:eastAsiaTheme="minorHAnsi" w:hAnsi="Times New Roman"/>
                <w:lang w:eastAsia="en-US"/>
              </w:rPr>
            </w:pPr>
            <w:r w:rsidRPr="009A6775">
              <w:rPr>
                <w:rFonts w:ascii="Times New Roman" w:eastAsiaTheme="minorHAnsi" w:hAnsi="Times New Roman"/>
                <w:spacing w:val="2"/>
                <w:lang w:eastAsia="en-US"/>
              </w:rPr>
              <w:t>Постройки в природе. Сюжетная композиция.</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12</w:t>
            </w:r>
          </w:p>
        </w:tc>
        <w:tc>
          <w:tcPr>
            <w:tcW w:w="7163" w:type="dxa"/>
          </w:tcPr>
          <w:p w:rsidR="009A6775" w:rsidRPr="009A6775" w:rsidRDefault="009A6775" w:rsidP="009A6775">
            <w:pPr>
              <w:spacing w:after="0" w:line="240" w:lineRule="auto"/>
              <w:rPr>
                <w:rFonts w:ascii="Times New Roman" w:eastAsia="Calibri" w:hAnsi="Times New Roman"/>
                <w:lang w:eastAsia="en-US"/>
              </w:rPr>
            </w:pPr>
            <w:r w:rsidRPr="009A6775">
              <w:rPr>
                <w:rFonts w:ascii="Times New Roman" w:eastAsiaTheme="minorHAnsi" w:hAnsi="Times New Roman"/>
                <w:lang w:eastAsia="en-US"/>
              </w:rPr>
              <w:t xml:space="preserve">Образ защитника Отечества. </w:t>
            </w:r>
            <w:r w:rsidRPr="009A6775">
              <w:rPr>
                <w:rFonts w:ascii="Times New Roman" w:eastAsia="Calibri" w:hAnsi="Times New Roman"/>
                <w:lang w:eastAsia="en-US"/>
              </w:rPr>
              <w:t xml:space="preserve">Батальный жанр. Зарисовки воинов времён войны 1812 года. </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13</w:t>
            </w:r>
          </w:p>
        </w:tc>
        <w:tc>
          <w:tcPr>
            <w:tcW w:w="7163" w:type="dxa"/>
          </w:tcPr>
          <w:p w:rsidR="009A6775" w:rsidRPr="009A6775" w:rsidRDefault="009A6775" w:rsidP="009A6775">
            <w:pPr>
              <w:spacing w:after="0" w:line="240" w:lineRule="auto"/>
              <w:rPr>
                <w:rFonts w:ascii="Times New Roman" w:eastAsia="Calibri" w:hAnsi="Times New Roman"/>
                <w:lang w:eastAsia="en-US"/>
              </w:rPr>
            </w:pPr>
            <w:r w:rsidRPr="009A6775">
              <w:rPr>
                <w:rFonts w:ascii="Times New Roman" w:eastAsia="Calibri" w:hAnsi="Times New Roman"/>
                <w:lang w:eastAsia="en-US"/>
              </w:rPr>
              <w:t xml:space="preserve">Народные промыслы России. </w:t>
            </w:r>
            <w:r w:rsidRPr="009A6775">
              <w:rPr>
                <w:rFonts w:ascii="Times New Roman" w:eastAsiaTheme="minorHAnsi" w:hAnsi="Times New Roman"/>
                <w:lang w:eastAsia="en-US"/>
              </w:rPr>
              <w:t>Народная расписная картинка - лубок.</w:t>
            </w:r>
            <w:r w:rsidRPr="009A6775">
              <w:rPr>
                <w:rFonts w:ascii="Times New Roman" w:eastAsia="Calibri" w:hAnsi="Times New Roman"/>
                <w:lang w:eastAsia="en-US"/>
              </w:rPr>
              <w:t xml:space="preserve"> </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14</w:t>
            </w:r>
          </w:p>
        </w:tc>
        <w:tc>
          <w:tcPr>
            <w:tcW w:w="7163"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Calibri" w:hAnsi="Times New Roman"/>
                <w:lang w:eastAsia="en-US"/>
              </w:rPr>
              <w:t>Основы</w:t>
            </w:r>
            <w:r w:rsidRPr="009A6775">
              <w:rPr>
                <w:rFonts w:ascii="Times New Roman" w:eastAsiaTheme="minorHAnsi" w:hAnsi="Times New Roman"/>
                <w:lang w:eastAsia="en-US"/>
              </w:rPr>
              <w:t xml:space="preserve"> </w:t>
            </w:r>
            <w:r w:rsidRPr="009A6775">
              <w:rPr>
                <w:rFonts w:ascii="Times New Roman" w:eastAsia="Calibri" w:hAnsi="Times New Roman"/>
                <w:lang w:eastAsia="en-US"/>
              </w:rPr>
              <w:t>дизайна. Виды графики.  Проект</w:t>
            </w:r>
            <w:r w:rsidRPr="009A6775">
              <w:rPr>
                <w:rFonts w:ascii="Times New Roman" w:eastAsiaTheme="minorHAnsi" w:hAnsi="Times New Roman"/>
                <w:lang w:eastAsia="en-US"/>
              </w:rPr>
              <w:t xml:space="preserve"> </w:t>
            </w:r>
            <w:r w:rsidRPr="009A6775">
              <w:rPr>
                <w:rFonts w:ascii="Times New Roman" w:eastAsia="Calibri" w:hAnsi="Times New Roman"/>
                <w:lang w:eastAsia="en-US"/>
              </w:rPr>
              <w:t>экологического</w:t>
            </w:r>
            <w:r w:rsidRPr="009A6775">
              <w:rPr>
                <w:rFonts w:ascii="Times New Roman" w:eastAsiaTheme="minorHAnsi" w:hAnsi="Times New Roman"/>
                <w:lang w:eastAsia="en-US"/>
              </w:rPr>
              <w:t xml:space="preserve"> </w:t>
            </w:r>
            <w:r w:rsidRPr="009A6775">
              <w:rPr>
                <w:rFonts w:ascii="Times New Roman" w:eastAsia="Calibri" w:hAnsi="Times New Roman"/>
                <w:lang w:eastAsia="en-US"/>
              </w:rPr>
              <w:t xml:space="preserve">плаката. </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15</w:t>
            </w:r>
          </w:p>
        </w:tc>
        <w:tc>
          <w:tcPr>
            <w:tcW w:w="7163" w:type="dxa"/>
          </w:tcPr>
          <w:p w:rsidR="009A6775" w:rsidRPr="009A6775" w:rsidRDefault="009A6775" w:rsidP="009A6775">
            <w:pPr>
              <w:spacing w:after="0" w:line="240" w:lineRule="auto"/>
              <w:rPr>
                <w:rFonts w:ascii="Times New Roman" w:eastAsia="Calibri" w:hAnsi="Times New Roman"/>
                <w:lang w:eastAsia="en-US"/>
              </w:rPr>
            </w:pPr>
            <w:r w:rsidRPr="009A6775">
              <w:rPr>
                <w:rFonts w:ascii="Times New Roman" w:eastAsiaTheme="minorHAnsi" w:hAnsi="Times New Roman"/>
                <w:spacing w:val="2"/>
                <w:lang w:eastAsia="en-US"/>
              </w:rPr>
              <w:t xml:space="preserve">Пейзажи </w:t>
            </w:r>
            <w:r w:rsidRPr="009A6775">
              <w:rPr>
                <w:rFonts w:ascii="Times New Roman" w:eastAsiaTheme="minorHAnsi" w:hAnsi="Times New Roman"/>
                <w:lang w:eastAsia="en-US"/>
              </w:rPr>
              <w:t>родной природы</w:t>
            </w:r>
            <w:r w:rsidRPr="009A6775">
              <w:rPr>
                <w:rFonts w:ascii="Times New Roman" w:eastAsia="Calibri" w:hAnsi="Times New Roman"/>
                <w:lang w:eastAsia="en-US"/>
              </w:rPr>
              <w:t>. Пасхальный свет</w:t>
            </w:r>
            <w:r w:rsidRPr="009A6775">
              <w:rPr>
                <w:rFonts w:ascii="Times New Roman" w:eastAsiaTheme="minorHAnsi" w:hAnsi="Times New Roman"/>
                <w:lang w:eastAsia="en-US"/>
              </w:rPr>
              <w:t xml:space="preserve">. </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16</w:t>
            </w:r>
          </w:p>
        </w:tc>
        <w:tc>
          <w:tcPr>
            <w:tcW w:w="7163"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Calibri" w:hAnsi="Times New Roman"/>
                <w:lang w:eastAsia="en-US"/>
              </w:rPr>
              <w:t xml:space="preserve">Образы защитников Отечества. </w:t>
            </w:r>
            <w:r w:rsidRPr="009A6775">
              <w:rPr>
                <w:rFonts w:ascii="Times New Roman" w:eastAsiaTheme="minorHAnsi" w:hAnsi="Times New Roman"/>
                <w:lang w:eastAsia="en-US"/>
              </w:rPr>
              <w:t>Объём — основа языка скульптуры. Образ солдата.</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r w:rsidR="009A6775" w:rsidRPr="009A6775" w:rsidTr="009A6775">
        <w:trPr>
          <w:trHeight w:val="26"/>
        </w:trPr>
        <w:tc>
          <w:tcPr>
            <w:tcW w:w="1342" w:type="dxa"/>
          </w:tcPr>
          <w:p w:rsidR="009A6775" w:rsidRPr="009A6775" w:rsidRDefault="009A6775" w:rsidP="009A6775">
            <w:pPr>
              <w:spacing w:after="0" w:line="240" w:lineRule="auto"/>
              <w:jc w:val="both"/>
              <w:rPr>
                <w:rFonts w:ascii="Times New Roman" w:hAnsi="Times New Roman"/>
              </w:rPr>
            </w:pPr>
            <w:r w:rsidRPr="009A6775">
              <w:rPr>
                <w:rFonts w:ascii="Times New Roman" w:hAnsi="Times New Roman"/>
              </w:rPr>
              <w:t>17</w:t>
            </w:r>
          </w:p>
        </w:tc>
        <w:tc>
          <w:tcPr>
            <w:tcW w:w="7163"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spacing w:val="2"/>
                <w:lang w:eastAsia="en-US"/>
              </w:rPr>
              <w:t xml:space="preserve">Жанр портрета. Автопортрет. </w:t>
            </w:r>
          </w:p>
        </w:tc>
        <w:tc>
          <w:tcPr>
            <w:tcW w:w="1276" w:type="dxa"/>
          </w:tcPr>
          <w:p w:rsidR="009A6775" w:rsidRPr="009A6775" w:rsidRDefault="009A6775" w:rsidP="009A6775">
            <w:pPr>
              <w:spacing w:after="0" w:line="240" w:lineRule="auto"/>
              <w:rPr>
                <w:rFonts w:ascii="Times New Roman" w:eastAsiaTheme="minorHAnsi" w:hAnsi="Times New Roman"/>
                <w:lang w:eastAsia="en-US"/>
              </w:rPr>
            </w:pPr>
            <w:r w:rsidRPr="009A6775">
              <w:rPr>
                <w:rFonts w:ascii="Times New Roman" w:eastAsiaTheme="minorHAnsi" w:hAnsi="Times New Roman"/>
                <w:lang w:eastAsia="en-US"/>
              </w:rPr>
              <w:t>1</w:t>
            </w:r>
          </w:p>
        </w:tc>
      </w:tr>
    </w:tbl>
    <w:p w:rsidR="00A9588A" w:rsidRDefault="00A9588A" w:rsidP="00A9588A">
      <w:pPr>
        <w:spacing w:after="0"/>
        <w:jc w:val="center"/>
        <w:rPr>
          <w:rFonts w:ascii="Times New Roman" w:hAnsi="Times New Roman"/>
          <w:b/>
        </w:rPr>
      </w:pPr>
    </w:p>
    <w:p w:rsidR="00A9588A" w:rsidRPr="00A9588A" w:rsidRDefault="00A9588A" w:rsidP="00A9588A">
      <w:pPr>
        <w:spacing w:after="0"/>
        <w:jc w:val="center"/>
        <w:rPr>
          <w:rFonts w:ascii="Times New Roman" w:hAnsi="Times New Roman"/>
          <w:b/>
        </w:rPr>
      </w:pPr>
      <w:r w:rsidRPr="00A9588A">
        <w:rPr>
          <w:rFonts w:ascii="Times New Roman" w:hAnsi="Times New Roman"/>
          <w:b/>
        </w:rPr>
        <w:t>Содержание предмета. Развивающая система Занкова.</w:t>
      </w:r>
    </w:p>
    <w:p w:rsidR="00A9588A" w:rsidRPr="00A9588A" w:rsidRDefault="00A9588A" w:rsidP="00A9588A">
      <w:pPr>
        <w:spacing w:after="0"/>
        <w:rPr>
          <w:rFonts w:ascii="Times New Roman" w:hAnsi="Times New Roman"/>
          <w:b/>
        </w:rPr>
      </w:pPr>
      <w:r w:rsidRPr="00A9588A">
        <w:rPr>
          <w:rFonts w:ascii="Times New Roman" w:hAnsi="Times New Roman"/>
          <w:b/>
        </w:rPr>
        <w:t>1 класс</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1. Природа – главный художник.</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(Графика. Основы рисунка. Линия. Штрих. Цветовое пятно. Эскиз)</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Азбука рисования</w:t>
      </w:r>
      <w:r w:rsidRPr="00A9588A">
        <w:rPr>
          <w:rFonts w:ascii="Times New Roman" w:eastAsiaTheme="minorHAnsi" w:hAnsi="Times New Roman"/>
          <w:lang w:eastAsia="en-US"/>
        </w:rPr>
        <w:t>: Мы - семья карандашей. Мы - семья кистей. Мы - семья красок. А я - бумага. Берем в руки карандаш…Берем в руки кисти… Техника работы кистью. Как хранить кисти. Как хранить рисунки.</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Впечатление</w:t>
      </w:r>
      <w:r w:rsidRPr="00A9588A">
        <w:rPr>
          <w:rFonts w:ascii="Times New Roman" w:eastAsiaTheme="minorHAnsi" w:hAnsi="Times New Roman"/>
          <w:lang w:eastAsia="en-US"/>
        </w:rPr>
        <w:t xml:space="preserve">. </w:t>
      </w:r>
      <w:r w:rsidRPr="00A9588A">
        <w:rPr>
          <w:rFonts w:ascii="Times New Roman" w:eastAsiaTheme="minorHAnsi" w:hAnsi="Times New Roman"/>
          <w:i/>
          <w:iCs/>
          <w:lang w:eastAsia="en-US"/>
        </w:rPr>
        <w:t>Выражение</w:t>
      </w:r>
      <w:r w:rsidRPr="00A9588A">
        <w:rPr>
          <w:rFonts w:ascii="Times New Roman" w:eastAsiaTheme="minorHAnsi" w:hAnsi="Times New Roman"/>
          <w:lang w:eastAsia="en-US"/>
        </w:rPr>
        <w:t xml:space="preserve">: Природа вокруг нас (передача в рисунке пространства неба и земли). Обитатели неба (передача пространства неба и земли другими материалами + дополнительный рисунок природных явлений в небе). Обитатели Земли (простой рисунок форм животного мира с небольшими детальными проработками фактуры их поверхности). Между небом и землей (рисунок явлений природы, которые соединяют небо и землю, опускаются с неба на землю; в различных техниках). Путешествие капельки воды (изображение различных состояний воды, по выбору, простыми средствами). Живое </w:t>
      </w:r>
      <w:r w:rsidRPr="00A9588A">
        <w:rPr>
          <w:rFonts w:ascii="Times New Roman" w:eastAsiaTheme="minorHAnsi" w:hAnsi="Times New Roman"/>
          <w:lang w:eastAsia="en-US"/>
        </w:rPr>
        <w:lastRenderedPageBreak/>
        <w:t>тянется к солнцу (изображение пространства неба и земли и растительного мира в трех стадиях роста - динамика развития растений).</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Природные стихии (анализ произведений изобразительного искусства с изображением разных явлений природы).</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2. Мир цвета. (Основы цветоведения. Основные цвета. Составные цвета. Цветовые гаммы. Цветовые оттенки)</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Азбука рисования</w:t>
      </w:r>
      <w:r w:rsidRPr="00A9588A">
        <w:rPr>
          <w:rFonts w:ascii="Times New Roman" w:eastAsiaTheme="minorHAnsi" w:hAnsi="Times New Roman"/>
          <w:lang w:eastAsia="en-US"/>
        </w:rPr>
        <w:t>: Смешение красок на палитре. Техника работы кистью. На чем пишут картины.</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Краски неба и земли (цветотональное изображение пространства неба и земли, рисунок природных явлений). Где ночует радуга (порядок расположения цветов в радуге, цветные рисунки с элементами радужного спектра). По законам радуги (знакомство с основными и составными цветами). Зимой и летом - разным цветом (знакомство с теплой и холодной гаммой и ролью белой гуаши). Весна и осень - в гости просим (составление нежной и сдержанной цветовых гамм). Ходит солнышко по кругу (знакомство с цветовыми особенностями утра, дня, вечера и ночи, составление и подбор соответствующих цветовых гамм).</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лаборатории ученого: </w:t>
      </w:r>
      <w:r w:rsidRPr="00A9588A">
        <w:rPr>
          <w:rFonts w:ascii="Times New Roman" w:eastAsiaTheme="minorHAnsi" w:hAnsi="Times New Roman"/>
          <w:lang w:eastAsia="en-US"/>
        </w:rPr>
        <w:t>Эксперимент И. Ньютона. Поиск радуги (наглядное знакомство с разложением солнечного света на 7 цветов).</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Гаммы удивительных оттенков (работа с репродукциями картин художников). Художник, влюбленный в осень (о творчестве И.И. Левитана).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3. Искусство в человеке.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(Виды изобразительного искусства. Живописец. Скульптор. Архитектор. Дизайнер)</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Где пишут картины.</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Художник- живописец (ученику предлагается роль художника-живописца, который сам выбирает сюжет своей будущей картины). Деревья поведали (изображение леса различными материалами по выбору). Скульптор (моделирование фигуры Снегурочки из соленого теста с помощью вспомогательных форм). Архитектор (рисунок-проект здания, сооружения). Пряничный домик (создание объемной формы здания с помощью пластических материалов). Дизайнер (изготовление веера по выбору из трех вариантов). Золотая трава хохломы (знакомство с элементами русской росписи по дереву).</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 xml:space="preserve">Художник, полюбивший лес (о творчестве пейзажиста </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И.И. Шишкина). Творческое содружество (рассказ о художнике-скульпторе и художнике-живописце).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4. Человек в искусстве.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(Портретный жанр. Пропорции человека. Детский портрет)</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Человек -звезда (древний символ человека, пропорции человека в круге). Три возраста (знакомство с изображением человека в разном возрасте). Рисуем детский портрет (знакомство с особенностями изображения детского портрета, поэтапное изображение рисунка).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С любовью к детям (о творчестве З.Е. Серебряковой).</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Знакомство с музеем: </w:t>
      </w:r>
      <w:r w:rsidRPr="00A9588A">
        <w:rPr>
          <w:rFonts w:ascii="Times New Roman" w:eastAsiaTheme="minorHAnsi" w:hAnsi="Times New Roman"/>
          <w:lang w:eastAsia="en-US"/>
        </w:rPr>
        <w:t>Государственная Третьяковская галерея. Всероссийский музей декоративно-прикладного искусства. Дом-музей И.И. Левитана в Плесе.</w:t>
      </w:r>
    </w:p>
    <w:p w:rsidR="00A9588A" w:rsidRPr="00A9588A" w:rsidRDefault="00A9588A" w:rsidP="00A9588A">
      <w:pPr>
        <w:autoSpaceDE w:val="0"/>
        <w:autoSpaceDN w:val="0"/>
        <w:adjustRightInd w:val="0"/>
        <w:spacing w:after="0"/>
        <w:rPr>
          <w:rFonts w:ascii="Times New Roman" w:eastAsiaTheme="minorHAnsi" w:hAnsi="Times New Roman"/>
          <w:b/>
          <w:lang w:eastAsia="en-US"/>
        </w:rPr>
      </w:pPr>
      <w:r w:rsidRPr="00A9588A">
        <w:rPr>
          <w:rFonts w:ascii="Times New Roman" w:eastAsiaTheme="minorHAnsi" w:hAnsi="Times New Roman"/>
          <w:b/>
          <w:lang w:eastAsia="en-US"/>
        </w:rPr>
        <w:t>2 класс</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1. Природа – главный художник.</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(Рисунок и графика. Штрих. Фон. Фактура. Воздушная перспектива. Горный, морской пейзажи)</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Мы - семья фломастеров. Воздушная перспектива горного пейзажа. Воздушная перспектива облаков.</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Место встречи неба и земли (знакомство с линией горизонта; морской пейзаж). Мой друг рисует горы, далекие, как сон (передача воздушной перспективы с помощью графических знаков). Белые сны Севера или бархатный песок Юга? (особенности пейзажа Севера и Юга). Запад есть Запад, Восток есть Восток… (особенности пейзажа Запада и Востока). «Славный остров Гдетотам...» (знакомство с особенностями изображения острова). Шум далекий водопада (знакомство с особенностями изображения водопада).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 xml:space="preserve">Горы – это небо, покрытое камнем и снегом (творчество </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Н. Рериха; впечатления, наблюдение, вопросы, мнение).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 xml:space="preserve">Раздел 2. Мир цвета. </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lastRenderedPageBreak/>
        <w:t>(Живопись цвета. Иллюзия пространства. Ахроматические, хроматические и противоположные цвета)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Ахроматические цвета (оттенки черного и белого цветов). Хроматические цвета (оттенки одного цвета, цветотональная шкала).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Близко - далеко (изображение трех предметов с передачей пространства ахроматическими цветами). Низко - высоко (знакомство с особенностями изображения предметов на разной высоте в пространстве). Ночь и день (знакомство со светом и тенью в природе). Закат и рассвет (знакомство с особенностями цветового освещения Земли при закате и на рассвете). Разноцветная вода (особенности изображения водоемов - цвет и отражение). Краски под водой (особенности изображения подводного мира).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Красным по зеленому (противоположные цвета, творчество А.И. Куинджи). Загадка красных рыб (о творчестве А. Матисса).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3. Искусство в человеке.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(Знакомство с композицией. Базовые формы цветов. Детали рисунка. Роспись)</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Базовые формы цветов. Разнообразие форм лепестков.</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И аромат цветов плывет… (изображение перспективы пространства с помощью полевых цветов). Водяные лилии (способ изображения цветов на воде). Каменный цветок (способ моделирования цветка из пластилина и украшение его дополнительными материалами). Мастер золотые руки - стеклодув (знакомство с одним из способов росписи стекла). Чудеса архитектуры (особенности изображения города, стоящего на воде, - отражение, перспектива).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Пруд в саду Моне (о творчестве К. Моне).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(Иллюстрация. Портрет. Ракурсы. Книжные иллюстрации. Стилизованный рисунок)</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Ракурсы. Зоны. Точки. Фотография и картина.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Портрет (знакомство с жанром портрета, ракурсами).</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 xml:space="preserve">Женский портрет (изображение особенностей женского портрета). Мужской портрет (выделение характерных черт в мужском портрете). Старик-годовик (построение фигуры человека и птицы на основе базовых форм). Золотая рыбка (варианты изображения фактуры рыбы и воды; создание своего способа). </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«Совсем портретчиком становлюсь…» (о творчестве  В.А. Серова). Я напишу сказку, ты ее нарисуешь (о творчестве художников-иллюстраторов).</w:t>
      </w:r>
    </w:p>
    <w:p w:rsidR="00A9588A" w:rsidRPr="00A9588A" w:rsidRDefault="00A9588A" w:rsidP="00A9588A">
      <w:pPr>
        <w:autoSpaceDE w:val="0"/>
        <w:autoSpaceDN w:val="0"/>
        <w:adjustRightInd w:val="0"/>
        <w:spacing w:after="0"/>
        <w:rPr>
          <w:rFonts w:ascii="Times New Roman" w:eastAsiaTheme="minorHAnsi" w:hAnsi="Times New Roman"/>
          <w:b/>
          <w:lang w:eastAsia="en-US"/>
        </w:rPr>
      </w:pPr>
      <w:r w:rsidRPr="00A9588A">
        <w:rPr>
          <w:rFonts w:ascii="Times New Roman" w:eastAsiaTheme="minorHAnsi" w:hAnsi="Times New Roman"/>
          <w:b/>
          <w:lang w:eastAsia="en-US"/>
        </w:rPr>
        <w:t xml:space="preserve">3 класс </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1. Природа – главный художник. (Композиция рисунка. Графические приемы. Фактуры поверхности. Линейный набросок)</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Новые знакомые (перьевые ручки). В кругу друзей. Графические приемы.</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«Ночью темень. Ночью тишь. Рыбка, рыбка, где ты спишь?» (изображение настроения рыбок с помощью пластики движения и фактуры поверхности тела). В небе птицам дышится свободно (изображение формы птицы в движении, фактура оперения). Эти</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милые зверюшки (изображение любимого животного с передачей фактуры поверхности его тела). «Разведи рукой травинки видишь, дремлет светлячок» (знакомство с разнообразием форм насекомых, поиск передачи их изящности и красоты). Летающие цветы (построение бабочки, передача полета). «У лукоморья дуб зеленый…» (изображение дерева, фактуры коры и листьев</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кроны).</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 xml:space="preserve">Жизнь дерева (продолжение знакомства с творчеством </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И.И. Шишкина).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2. Мир цвета.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(Живопись света. Свет и тень. Полутень. Падающая тень. Натюрморт)</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Свет и тень на Луне: безвоздушное пространство. Свет и тень на Земле: воздушное пространство. Объем в пространстве.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Свет и тень (знакомство с тенью на предметах, падающей тенью). Какими бывают тени (разнообразие и закономерность цвета падающих теней). Полутень - что это? (значение изображения полутени для передачи объема предмета на плоскости). Шар. Предметы, похожие на шар (все составляющие, необходимые для передачи объема предмета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на плоскости). Яйцо. Предметы, похожие на яйцо (участие базовой формы в построении</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lastRenderedPageBreak/>
        <w:t>фигуры птицы).</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Художник света (о творчестве Рембрандта ван Рейна).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Над сугробом - свет-свет, под сугробом -тень-тень (о творчестве А.И. Куинджи).</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Игра света и тени (о творчестве К.А. Коровина).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3. Искусство в человеке.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(Цвет и свет. Изображение пространства и воздуха. Точка в живописи. Узор)</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Поиск чистых красок (работа в новой технике - пуантилизм - рисунок точками). Счастливый принц (моделирование из пластичного материала фигуры мальчика и украшение ее паетками и бусинами). Замок Белого лебедя (рисунок архитектурного плана,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способ заливки акварельной краской). Крыша над головой (знакомство с изобретением зонтика и способы его изображения). Узоры гор (роспись деревянной доски узорами народов Кавказа).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Цвет при свете (знакомство с направлением живописи «импрессионизм»; о творчестве К. Моне, В. Ван Гога). Ее величество точка (техника изображения пуантилизм; творчество Жоржа Сёра, художников-импрессионистов К.А.Коровина, И.Э. Грабаря).</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4. Человек в искусстве. (Основы композиции. Композиционный центр. Композиция движения. Стилизованный рисунок)</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Композиция планов. Композиция движения. Базовые формы в композиции и в рисунке. Композиционный центр. Композиция группового портрета.</w:t>
      </w:r>
    </w:p>
    <w:p w:rsidR="00A9588A" w:rsidRPr="00A9588A" w:rsidRDefault="00A9588A" w:rsidP="00A9588A">
      <w:pPr>
        <w:autoSpaceDE w:val="0"/>
        <w:autoSpaceDN w:val="0"/>
        <w:adjustRightInd w:val="0"/>
        <w:spacing w:after="0"/>
        <w:rPr>
          <w:rFonts w:ascii="Times New Roman" w:eastAsiaTheme="minorHAnsi" w:hAnsi="Times New Roman"/>
          <w:i/>
          <w:iCs/>
          <w:lang w:eastAsia="en-US"/>
        </w:rPr>
      </w:pPr>
      <w:r w:rsidRPr="00A9588A">
        <w:rPr>
          <w:rFonts w:ascii="Times New Roman" w:eastAsiaTheme="minorHAnsi" w:hAnsi="Times New Roman"/>
          <w:i/>
          <w:iCs/>
          <w:lang w:eastAsia="en-US"/>
        </w:rPr>
        <w:t xml:space="preserve">Впечатление. Композиция группового портрета: </w:t>
      </w:r>
      <w:r w:rsidRPr="00A9588A">
        <w:rPr>
          <w:rFonts w:ascii="Times New Roman" w:eastAsiaTheme="minorHAnsi" w:hAnsi="Times New Roman"/>
          <w:lang w:eastAsia="en-US"/>
        </w:rPr>
        <w:t>С карандашами и красками за</w:t>
      </w:r>
      <w:r w:rsidRPr="00A9588A">
        <w:rPr>
          <w:rFonts w:ascii="Times New Roman" w:eastAsiaTheme="minorHAnsi" w:hAnsi="Times New Roman"/>
          <w:i/>
          <w:iCs/>
          <w:lang w:eastAsia="en-US"/>
        </w:rPr>
        <w:t xml:space="preserve"> </w:t>
      </w:r>
      <w:r w:rsidRPr="00A9588A">
        <w:rPr>
          <w:rFonts w:ascii="Times New Roman" w:eastAsiaTheme="minorHAnsi" w:hAnsi="Times New Roman"/>
          <w:lang w:eastAsia="en-US"/>
        </w:rPr>
        <w:t>три моря (приглашение в путешествие -знакомство с письмом как средством общения). Первая весточка (письмо-рисунок</w:t>
      </w:r>
      <w:r w:rsidRPr="00A9588A">
        <w:rPr>
          <w:rFonts w:ascii="Times New Roman" w:eastAsiaTheme="minorHAnsi" w:hAnsi="Times New Roman"/>
          <w:i/>
          <w:iCs/>
          <w:lang w:eastAsia="en-US"/>
        </w:rPr>
        <w:t xml:space="preserve"> </w:t>
      </w:r>
      <w:r w:rsidRPr="00A9588A">
        <w:rPr>
          <w:rFonts w:ascii="Times New Roman" w:eastAsiaTheme="minorHAnsi" w:hAnsi="Times New Roman"/>
          <w:lang w:eastAsia="en-US"/>
        </w:rPr>
        <w:t>из Венеции, перекличка с материалом</w:t>
      </w:r>
      <w:r w:rsidRPr="00A9588A">
        <w:rPr>
          <w:rFonts w:ascii="Times New Roman" w:eastAsiaTheme="minorHAnsi" w:hAnsi="Times New Roman"/>
          <w:i/>
          <w:iCs/>
          <w:lang w:eastAsia="en-US"/>
        </w:rPr>
        <w:t xml:space="preserve"> </w:t>
      </w:r>
      <w:r w:rsidRPr="00A9588A">
        <w:rPr>
          <w:rFonts w:ascii="Times New Roman" w:eastAsiaTheme="minorHAnsi" w:hAnsi="Times New Roman"/>
          <w:lang w:eastAsia="en-US"/>
        </w:rPr>
        <w:t>2 класса). Послание с Востока (вариант</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письма-рисунка в виде свитка). Привет из Европы (вариант письма-рисунка). Очарование Севера (вариант письма-рисунка на камне, на рыбе). Кружевное письмо (вариант письма-рисунка в виде вологодского кружева). Необычные письма (как изготовить бересту и написать на ней письмо).</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Узнаваемый Петербург (знакомство с «визитными карточками» города и способы их изображения).</w:t>
      </w:r>
    </w:p>
    <w:p w:rsidR="00A9588A" w:rsidRPr="00A9588A" w:rsidRDefault="00A9588A" w:rsidP="00A9588A">
      <w:pPr>
        <w:autoSpaceDE w:val="0"/>
        <w:autoSpaceDN w:val="0"/>
        <w:adjustRightInd w:val="0"/>
        <w:spacing w:after="0"/>
        <w:rPr>
          <w:rFonts w:ascii="Times New Roman" w:eastAsiaTheme="minorHAnsi" w:hAnsi="Times New Roman"/>
          <w:b/>
          <w:lang w:eastAsia="en-US"/>
        </w:rPr>
      </w:pPr>
      <w:r w:rsidRPr="00A9588A">
        <w:rPr>
          <w:rFonts w:ascii="Times New Roman" w:eastAsiaTheme="minorHAnsi" w:hAnsi="Times New Roman"/>
          <w:b/>
          <w:lang w:eastAsia="en-US"/>
        </w:rPr>
        <w:t xml:space="preserve">4 класс </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1. Природа – главный художник (Композиция рисунка. Симметрия и асимметрия. Движение в композиции. Орнамент)</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Новые возможности карандашей. Новые возможности пастели. Гелевые и шариковые ручки. Варианты и элементы построения орнаментов. Построение разных форм звезд. Построение формы фантастического животного.</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Космос. Что мы видим с Земли (варианты построения звезд). Созвездия (способы изображения созвездий). Орнамент нашей Галактики (знакомство с орнаментом, способы его построения). Удивительный мир Земли (работа чертежными инструментами). Фантастический орнамент (графическое искусство, знакомство с творчеством Я.Г. Чернихова). А звездная даль так манит к себе… (способы построения фантастического животного).</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Художник- космонавт (о живописи А.А. Леонова). Фантастический художник (о творчестве М.К. Чюрлениса). Притяжение дальних миров. Мечты и тайны художника-фантаста (о творчестве В.Т. Черноволенко).</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2. Мир цвета (Живопись света. Свет и цвет. Изображение света. Постепенные переходы из света в тень)</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Изображение света.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«Сколько солнца! Сколько света!..» (передача воздушной перспективы и утреннего настроения в природе). «Свет волшебный от луны…» (способы передачи настроения в лунную ночь). Свет далекой звезды (разные способы передачи света звезд). Свет северного сияния (способ изображения северного сияния в ночном небе). Живой свет свечи (способы изображения горящей свечи). Свет сердца (изображение человека светлой</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души с горящим сердцем).</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«Пусть свет твой сияет людям…» (о творчестве В. Ван Гога). «Свеча горела на столе…» (о творчестве И.Ф. Хруцкого). Ангел-хранитель. Символ святой Руси (знакомство с иконописью; творчество А. Рублева).</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3. Искусство в человеке.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lastRenderedPageBreak/>
        <w:t>(Декоративно-прикладное искусство. Бытовой жанр. Перспектива. Орнаменты и узоры в архитектуре)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Азбука рисования: </w:t>
      </w:r>
      <w:r w:rsidRPr="00A9588A">
        <w:rPr>
          <w:rFonts w:ascii="Times New Roman" w:eastAsiaTheme="minorHAnsi" w:hAnsi="Times New Roman"/>
          <w:lang w:eastAsia="en-US"/>
        </w:rPr>
        <w:t>Элементы русских узоров в архитектуре, в одежде.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Поле. Русское поле (повторение и расширение знаний о линии горизонта и воздушной перспективе). Загадочная русская душа (композиция группового портрета). Русская изба (знакомство с особенностями фасада русской избы). Зачерпни воды в ковш… (Посуда. Мебель. Игрушки). Ладьи неторопливый бег. (Лодки. Корабли. Реки и моря.) Карл Фаберже - мастер золотые руки (изображение пасхального яйца). Русский сине-голубой узор «гжель» (знакомство с росписью «гжель»).</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Входите, гости дорогие (о творчестве В.М. Максимова). Народная игрушка (знакомство с видами народных игрушек).</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Раздел 4. Человек в искусстве (Основы иллюстрации. Портретная композиция. Стилизованный рисунок)</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Впечатление. Выражение: </w:t>
      </w:r>
      <w:r w:rsidRPr="00A9588A">
        <w:rPr>
          <w:rFonts w:ascii="Times New Roman" w:eastAsiaTheme="minorHAnsi" w:hAnsi="Times New Roman"/>
          <w:lang w:eastAsia="en-US"/>
        </w:rPr>
        <w:t>Заколдованная царевна. Сказка о царе Салтане: Город со дворцом; Под елью белка; Тридцать три богатыря; Царевна Лебедь (создание иллюстраций к сказкам).</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В мастерской художника: </w:t>
      </w:r>
      <w:r w:rsidRPr="00A9588A">
        <w:rPr>
          <w:rFonts w:ascii="Times New Roman" w:eastAsiaTheme="minorHAnsi" w:hAnsi="Times New Roman"/>
          <w:lang w:eastAsia="en-US"/>
        </w:rPr>
        <w:t>Иллюстратор-сказочник. Билибинский стиль (о творчестве</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lang w:eastAsia="en-US"/>
        </w:rPr>
        <w:t xml:space="preserve"> И.Я. Билибина). Сказочный мир Соломко (о творчестве С.С. Соломко).</w:t>
      </w:r>
    </w:p>
    <w:p w:rsidR="00A9588A" w:rsidRPr="00A9588A" w:rsidRDefault="00A9588A" w:rsidP="00A9588A">
      <w:pPr>
        <w:autoSpaceDE w:val="0"/>
        <w:autoSpaceDN w:val="0"/>
        <w:adjustRightInd w:val="0"/>
        <w:spacing w:after="0"/>
        <w:rPr>
          <w:rFonts w:ascii="Times New Roman" w:eastAsiaTheme="minorHAnsi" w:hAnsi="Times New Roman"/>
          <w:lang w:eastAsia="en-US"/>
        </w:rPr>
      </w:pPr>
      <w:r w:rsidRPr="00A9588A">
        <w:rPr>
          <w:rFonts w:ascii="Times New Roman" w:eastAsiaTheme="minorHAnsi" w:hAnsi="Times New Roman"/>
          <w:i/>
          <w:iCs/>
          <w:lang w:eastAsia="en-US"/>
        </w:rPr>
        <w:t xml:space="preserve">Уроки за компьютером: </w:t>
      </w:r>
      <w:r w:rsidRPr="00A9588A">
        <w:rPr>
          <w:rFonts w:ascii="Times New Roman" w:eastAsiaTheme="minorHAnsi" w:hAnsi="Times New Roman"/>
          <w:lang w:eastAsia="en-US"/>
        </w:rPr>
        <w:t>Звездный орнамент. Северное сияние (элементарные навыки изображения орнамента и работы с кистями в программе Paint).</w:t>
      </w:r>
    </w:p>
    <w:p w:rsidR="00A9588A" w:rsidRPr="00A9588A" w:rsidRDefault="00A9588A" w:rsidP="00A9588A">
      <w:pPr>
        <w:spacing w:after="0"/>
        <w:jc w:val="center"/>
        <w:rPr>
          <w:rFonts w:ascii="Times New Roman" w:hAnsi="Times New Roman"/>
          <w:b/>
        </w:rPr>
      </w:pPr>
      <w:r w:rsidRPr="00A9588A">
        <w:rPr>
          <w:rFonts w:ascii="Times New Roman" w:hAnsi="Times New Roman"/>
          <w:b/>
        </w:rPr>
        <w:t>Тематическое планирование</w:t>
      </w:r>
    </w:p>
    <w:p w:rsidR="00A9588A" w:rsidRPr="00A9588A" w:rsidRDefault="00A9588A" w:rsidP="00A9588A">
      <w:pPr>
        <w:spacing w:after="0"/>
        <w:jc w:val="center"/>
        <w:rPr>
          <w:rFonts w:ascii="Times New Roman" w:hAnsi="Times New Roman"/>
          <w:b/>
        </w:rPr>
      </w:pPr>
      <w:r w:rsidRPr="00A9588A">
        <w:rPr>
          <w:rFonts w:ascii="Times New Roman" w:hAnsi="Times New Roman"/>
          <w:b/>
        </w:rPr>
        <w:t>1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7131"/>
        <w:gridCol w:w="2062"/>
      </w:tblGrid>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п\п</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Тематическое планирование</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Количество часов.</w:t>
            </w:r>
          </w:p>
        </w:tc>
      </w:tr>
      <w:tr w:rsidR="00A9588A" w:rsidRPr="00A9588A" w:rsidTr="00A9588A">
        <w:trPr>
          <w:trHeight w:val="302"/>
        </w:trPr>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1</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Знакомство с художественными</w:t>
            </w:r>
            <w:r>
              <w:rPr>
                <w:rFonts w:ascii="Times New Roman" w:hAnsi="Times New Roman"/>
              </w:rPr>
              <w:t xml:space="preserve"> </w:t>
            </w:r>
            <w:r w:rsidRPr="00A9588A">
              <w:rPr>
                <w:rFonts w:ascii="Times New Roman" w:hAnsi="Times New Roman"/>
              </w:rPr>
              <w:t xml:space="preserve">материалами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3 ч.</w:t>
            </w:r>
          </w:p>
        </w:tc>
      </w:tr>
      <w:tr w:rsidR="00A9588A" w:rsidRPr="00A9588A" w:rsidTr="00A9588A">
        <w:trPr>
          <w:trHeight w:val="415"/>
        </w:trPr>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2</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Природа - главный художник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7 ч.</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3</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Мир цвета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8 ч.</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Искусство в человеке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8 ч.</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5</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Человек в искусстве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3 ч.</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6</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Знакомство с музеем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2 ч.</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7</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Резерв</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2 ч</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8.</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Итого:</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33ч</w:t>
            </w:r>
          </w:p>
        </w:tc>
      </w:tr>
    </w:tbl>
    <w:p w:rsidR="00A9588A" w:rsidRPr="00A9588A" w:rsidRDefault="00A9588A" w:rsidP="00A9588A">
      <w:pPr>
        <w:spacing w:after="0" w:line="240" w:lineRule="auto"/>
        <w:rPr>
          <w:rFonts w:ascii="Times New Roman" w:hAnsi="Times New Roman"/>
          <w:b/>
        </w:rPr>
      </w:pPr>
      <w:r w:rsidRPr="00A9588A">
        <w:rPr>
          <w:rFonts w:ascii="Times New Roman" w:hAnsi="Times New Roman"/>
          <w:b/>
        </w:rPr>
        <w:t>2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513"/>
        <w:gridCol w:w="6618"/>
        <w:gridCol w:w="2062"/>
      </w:tblGrid>
      <w:tr w:rsidR="00A9588A" w:rsidRPr="00A9588A" w:rsidTr="00A9588A">
        <w:tc>
          <w:tcPr>
            <w:tcW w:w="719" w:type="pct"/>
            <w:gridSpan w:val="2"/>
          </w:tcPr>
          <w:p w:rsidR="00A9588A" w:rsidRPr="00A9588A" w:rsidRDefault="00A9588A" w:rsidP="00A9588A">
            <w:pPr>
              <w:spacing w:after="0" w:line="240" w:lineRule="auto"/>
              <w:rPr>
                <w:rFonts w:ascii="Times New Roman" w:hAnsi="Times New Roman"/>
              </w:rPr>
            </w:pPr>
            <w:r w:rsidRPr="00A9588A">
              <w:rPr>
                <w:rFonts w:ascii="Times New Roman" w:hAnsi="Times New Roman"/>
              </w:rPr>
              <w:t>№ п\п</w:t>
            </w:r>
          </w:p>
        </w:tc>
        <w:tc>
          <w:tcPr>
            <w:tcW w:w="3264"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Тематическое планирование</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Количество часов.</w:t>
            </w:r>
          </w:p>
        </w:tc>
      </w:tr>
      <w:tr w:rsidR="00A9588A" w:rsidRPr="00A9588A" w:rsidTr="00A9588A">
        <w:trPr>
          <w:trHeight w:val="415"/>
        </w:trPr>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1</w:t>
            </w:r>
          </w:p>
        </w:tc>
        <w:tc>
          <w:tcPr>
            <w:tcW w:w="3517" w:type="pct"/>
            <w:gridSpan w:val="2"/>
          </w:tcPr>
          <w:p w:rsidR="00A9588A" w:rsidRPr="00A9588A" w:rsidRDefault="00A9588A" w:rsidP="00A9588A">
            <w:pPr>
              <w:spacing w:after="0" w:line="240" w:lineRule="auto"/>
              <w:rPr>
                <w:rFonts w:ascii="Times New Roman" w:hAnsi="Times New Roman"/>
              </w:rPr>
            </w:pPr>
            <w:r w:rsidRPr="00A9588A">
              <w:rPr>
                <w:rFonts w:ascii="Times New Roman" w:hAnsi="Times New Roman"/>
              </w:rPr>
              <w:t>Знакомство с художественными</w:t>
            </w:r>
          </w:p>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материалами . Природа - главный художник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2</w:t>
            </w:r>
          </w:p>
        </w:tc>
        <w:tc>
          <w:tcPr>
            <w:tcW w:w="3517" w:type="pct"/>
            <w:gridSpan w:val="2"/>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Мир цвета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5</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3</w:t>
            </w:r>
          </w:p>
        </w:tc>
        <w:tc>
          <w:tcPr>
            <w:tcW w:w="3517" w:type="pct"/>
            <w:gridSpan w:val="2"/>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Искусство в человеке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c>
          <w:tcPr>
            <w:tcW w:w="3517" w:type="pct"/>
            <w:gridSpan w:val="2"/>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Человек в искусстве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p>
        </w:tc>
        <w:tc>
          <w:tcPr>
            <w:tcW w:w="3517" w:type="pct"/>
            <w:gridSpan w:val="2"/>
          </w:tcPr>
          <w:p w:rsidR="00A9588A" w:rsidRPr="00A9588A" w:rsidRDefault="00A9588A" w:rsidP="00A9588A">
            <w:pPr>
              <w:spacing w:after="0" w:line="240" w:lineRule="auto"/>
              <w:rPr>
                <w:rFonts w:ascii="Times New Roman" w:hAnsi="Times New Roman"/>
              </w:rPr>
            </w:pPr>
            <w:r w:rsidRPr="00A9588A">
              <w:rPr>
                <w:rFonts w:ascii="Times New Roman" w:hAnsi="Times New Roman"/>
              </w:rPr>
              <w:t>Итого:</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17</w:t>
            </w:r>
          </w:p>
        </w:tc>
      </w:tr>
    </w:tbl>
    <w:p w:rsidR="00A9588A" w:rsidRPr="00A9588A" w:rsidRDefault="00A9588A" w:rsidP="00A9588A">
      <w:pPr>
        <w:spacing w:after="0" w:line="240" w:lineRule="auto"/>
        <w:rPr>
          <w:rFonts w:ascii="Times New Roman" w:hAnsi="Times New Roman"/>
          <w:b/>
        </w:rPr>
      </w:pPr>
      <w:r w:rsidRPr="00A9588A">
        <w:rPr>
          <w:rFonts w:ascii="Times New Roman" w:hAnsi="Times New Roman"/>
          <w:b/>
        </w:rPr>
        <w:t>3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7131"/>
        <w:gridCol w:w="2062"/>
      </w:tblGrid>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п\п</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Тематическое планирование</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Количество часов.</w:t>
            </w:r>
          </w:p>
        </w:tc>
      </w:tr>
      <w:tr w:rsidR="00A9588A" w:rsidRPr="00A9588A" w:rsidTr="00A9588A">
        <w:trPr>
          <w:trHeight w:val="415"/>
        </w:trPr>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1</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Знакомство с художественными</w:t>
            </w:r>
          </w:p>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материалами . Природа - главный художник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2</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Мир цвета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5</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3</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Искусство в человеке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Человек в искусстве </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c>
          <w:tcPr>
            <w:tcW w:w="466" w:type="pct"/>
          </w:tcPr>
          <w:p w:rsidR="00A9588A" w:rsidRPr="00A9588A" w:rsidRDefault="00A9588A" w:rsidP="00A9588A">
            <w:pPr>
              <w:spacing w:after="0" w:line="240" w:lineRule="auto"/>
              <w:rPr>
                <w:rFonts w:ascii="Times New Roman" w:hAnsi="Times New Roman"/>
              </w:rPr>
            </w:pPr>
          </w:p>
        </w:tc>
        <w:tc>
          <w:tcPr>
            <w:tcW w:w="35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Итого:</w:t>
            </w:r>
          </w:p>
        </w:tc>
        <w:tc>
          <w:tcPr>
            <w:tcW w:w="1017" w:type="pct"/>
          </w:tcPr>
          <w:p w:rsidR="00A9588A" w:rsidRPr="00A9588A" w:rsidRDefault="00A9588A" w:rsidP="00A9588A">
            <w:pPr>
              <w:spacing w:after="0" w:line="240" w:lineRule="auto"/>
              <w:rPr>
                <w:rFonts w:ascii="Times New Roman" w:hAnsi="Times New Roman"/>
              </w:rPr>
            </w:pPr>
            <w:r w:rsidRPr="00A9588A">
              <w:rPr>
                <w:rFonts w:ascii="Times New Roman" w:hAnsi="Times New Roman"/>
              </w:rPr>
              <w:t>17</w:t>
            </w:r>
          </w:p>
        </w:tc>
      </w:tr>
    </w:tbl>
    <w:p w:rsidR="00A9588A" w:rsidRPr="00A9588A" w:rsidRDefault="00A9588A" w:rsidP="00A9588A">
      <w:pPr>
        <w:spacing w:after="0" w:line="240" w:lineRule="auto"/>
        <w:rPr>
          <w:rFonts w:ascii="Times New Roman" w:hAnsi="Times New Roman"/>
          <w:b/>
        </w:rPr>
      </w:pPr>
      <w:r w:rsidRPr="00A9588A">
        <w:rPr>
          <w:rFonts w:ascii="Times New Roman" w:hAnsi="Times New Roman"/>
          <w:b/>
        </w:rPr>
        <w:t>4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7131"/>
        <w:gridCol w:w="2062"/>
      </w:tblGrid>
      <w:tr w:rsidR="00A9588A" w:rsidRPr="00A9588A" w:rsidTr="00A9588A">
        <w:trPr>
          <w:trHeight w:val="509"/>
          <w:jc w:val="center"/>
        </w:trPr>
        <w:tc>
          <w:tcPr>
            <w:tcW w:w="466" w:type="pct"/>
            <w:vMerge w:val="restar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ind w:right="-104"/>
              <w:rPr>
                <w:rFonts w:ascii="Times New Roman" w:hAnsi="Times New Roman"/>
              </w:rPr>
            </w:pPr>
            <w:r w:rsidRPr="00A9588A">
              <w:rPr>
                <w:rFonts w:ascii="Times New Roman" w:hAnsi="Times New Roman"/>
              </w:rPr>
              <w:t>№</w:t>
            </w:r>
          </w:p>
          <w:p w:rsidR="00A9588A" w:rsidRPr="00A9588A" w:rsidRDefault="00A9588A" w:rsidP="00A9588A">
            <w:pPr>
              <w:spacing w:after="0" w:line="240" w:lineRule="auto"/>
              <w:ind w:right="-104"/>
              <w:rPr>
                <w:rFonts w:ascii="Times New Roman" w:hAnsi="Times New Roman"/>
              </w:rPr>
            </w:pPr>
            <w:r w:rsidRPr="00A9588A">
              <w:rPr>
                <w:rFonts w:ascii="Times New Roman" w:hAnsi="Times New Roman"/>
              </w:rPr>
              <w:t>п/п</w:t>
            </w:r>
          </w:p>
        </w:tc>
        <w:tc>
          <w:tcPr>
            <w:tcW w:w="3517" w:type="pct"/>
            <w:vMerge w:val="restar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ind w:right="205"/>
              <w:rPr>
                <w:rFonts w:ascii="Times New Roman" w:hAnsi="Times New Roman"/>
              </w:rPr>
            </w:pPr>
            <w:r w:rsidRPr="00A9588A">
              <w:rPr>
                <w:rFonts w:ascii="Times New Roman" w:hAnsi="Times New Roman"/>
              </w:rPr>
              <w:t>Тема</w:t>
            </w:r>
          </w:p>
        </w:tc>
        <w:tc>
          <w:tcPr>
            <w:tcW w:w="1017" w:type="pct"/>
            <w:vMerge w:val="restar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ind w:left="-108" w:right="-108"/>
              <w:rPr>
                <w:rFonts w:ascii="Times New Roman" w:hAnsi="Times New Roman"/>
              </w:rPr>
            </w:pPr>
            <w:r w:rsidRPr="00A9588A">
              <w:rPr>
                <w:rFonts w:ascii="Times New Roman" w:hAnsi="Times New Roman"/>
              </w:rPr>
              <w:t xml:space="preserve">Количество часов </w:t>
            </w:r>
          </w:p>
        </w:tc>
      </w:tr>
      <w:tr w:rsidR="00A9588A" w:rsidRPr="00A9588A" w:rsidTr="00A9588A">
        <w:trPr>
          <w:trHeight w:val="728"/>
          <w:jc w:val="center"/>
        </w:trPr>
        <w:tc>
          <w:tcPr>
            <w:tcW w:w="466" w:type="pct"/>
            <w:vMerge/>
            <w:tcBorders>
              <w:top w:val="single" w:sz="4" w:space="0" w:color="auto"/>
              <w:left w:val="single" w:sz="4" w:space="0" w:color="auto"/>
              <w:bottom w:val="single" w:sz="4" w:space="0" w:color="auto"/>
              <w:right w:val="single" w:sz="4" w:space="0" w:color="auto"/>
            </w:tcBorders>
            <w:vAlign w:val="center"/>
            <w:hideMark/>
          </w:tcPr>
          <w:p w:rsidR="00A9588A" w:rsidRPr="00A9588A" w:rsidRDefault="00A9588A" w:rsidP="00A9588A">
            <w:pPr>
              <w:spacing w:after="0" w:line="240" w:lineRule="auto"/>
              <w:rPr>
                <w:rFonts w:ascii="Times New Roman" w:hAnsi="Times New Roman"/>
              </w:rPr>
            </w:pPr>
          </w:p>
        </w:tc>
        <w:tc>
          <w:tcPr>
            <w:tcW w:w="3517" w:type="pct"/>
            <w:vMerge/>
            <w:tcBorders>
              <w:top w:val="single" w:sz="4" w:space="0" w:color="auto"/>
              <w:left w:val="single" w:sz="4" w:space="0" w:color="auto"/>
              <w:bottom w:val="single" w:sz="4" w:space="0" w:color="auto"/>
              <w:right w:val="single" w:sz="4" w:space="0" w:color="auto"/>
            </w:tcBorders>
            <w:vAlign w:val="center"/>
            <w:hideMark/>
          </w:tcPr>
          <w:p w:rsidR="00A9588A" w:rsidRPr="00A9588A" w:rsidRDefault="00A9588A" w:rsidP="00A9588A">
            <w:pPr>
              <w:spacing w:after="0" w:line="240" w:lineRule="auto"/>
              <w:rPr>
                <w:rFonts w:ascii="Times New Roman" w:hAnsi="Times New Roman"/>
              </w:rP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A9588A" w:rsidRPr="00A9588A" w:rsidRDefault="00A9588A" w:rsidP="00A9588A">
            <w:pPr>
              <w:spacing w:after="0" w:line="240" w:lineRule="auto"/>
              <w:rPr>
                <w:rFonts w:ascii="Times New Roman" w:hAnsi="Times New Roman"/>
              </w:rPr>
            </w:pPr>
          </w:p>
        </w:tc>
      </w:tr>
      <w:tr w:rsidR="00A9588A" w:rsidRPr="00A9588A" w:rsidTr="00A9588A">
        <w:trPr>
          <w:trHeight w:val="292"/>
          <w:jc w:val="center"/>
        </w:trPr>
        <w:tc>
          <w:tcPr>
            <w:tcW w:w="466"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rPr>
              <w:t>1</w:t>
            </w:r>
          </w:p>
        </w:tc>
        <w:tc>
          <w:tcPr>
            <w:tcW w:w="3517"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iCs/>
                <w:color w:val="4F4F4F"/>
              </w:rPr>
              <w:t>П</w:t>
            </w:r>
            <w:r w:rsidRPr="00A9588A">
              <w:rPr>
                <w:rFonts w:ascii="Times New Roman" w:hAnsi="Times New Roman"/>
                <w:iCs/>
                <w:color w:val="000000"/>
              </w:rPr>
              <w:t xml:space="preserve">рирода </w:t>
            </w:r>
            <w:r w:rsidRPr="00A9588A">
              <w:rPr>
                <w:rFonts w:ascii="Times New Roman" w:hAnsi="Times New Roman"/>
                <w:color w:val="4F4F4F"/>
              </w:rPr>
              <w:t xml:space="preserve">- </w:t>
            </w:r>
            <w:r w:rsidRPr="00A9588A">
              <w:rPr>
                <w:rFonts w:ascii="Times New Roman" w:hAnsi="Times New Roman"/>
                <w:iCs/>
                <w:color w:val="000000"/>
              </w:rPr>
              <w:t>главный художник</w:t>
            </w:r>
          </w:p>
        </w:tc>
        <w:tc>
          <w:tcPr>
            <w:tcW w:w="1017" w:type="pct"/>
            <w:tcBorders>
              <w:top w:val="single" w:sz="4" w:space="0" w:color="auto"/>
              <w:left w:val="single" w:sz="4" w:space="0" w:color="auto"/>
              <w:bottom w:val="single" w:sz="4" w:space="0" w:color="auto"/>
              <w:right w:val="single" w:sz="4" w:space="0" w:color="auto"/>
            </w:tcBorders>
            <w:vAlign w:val="center"/>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rPr>
          <w:trHeight w:val="269"/>
          <w:jc w:val="center"/>
        </w:trPr>
        <w:tc>
          <w:tcPr>
            <w:tcW w:w="466"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rPr>
              <w:t>2</w:t>
            </w:r>
          </w:p>
        </w:tc>
        <w:tc>
          <w:tcPr>
            <w:tcW w:w="3517"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iCs/>
                <w:color w:val="000000"/>
              </w:rPr>
              <w:t>Мир цвета</w:t>
            </w:r>
          </w:p>
        </w:tc>
        <w:tc>
          <w:tcPr>
            <w:tcW w:w="1017" w:type="pct"/>
            <w:tcBorders>
              <w:top w:val="single" w:sz="4" w:space="0" w:color="auto"/>
              <w:left w:val="single" w:sz="4" w:space="0" w:color="auto"/>
              <w:bottom w:val="single" w:sz="4" w:space="0" w:color="auto"/>
              <w:right w:val="single" w:sz="4" w:space="0" w:color="auto"/>
            </w:tcBorders>
            <w:vAlign w:val="center"/>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rPr>
          <w:trHeight w:val="259"/>
          <w:jc w:val="center"/>
        </w:trPr>
        <w:tc>
          <w:tcPr>
            <w:tcW w:w="466"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rPr>
              <w:t>3</w:t>
            </w:r>
          </w:p>
        </w:tc>
        <w:tc>
          <w:tcPr>
            <w:tcW w:w="3517"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iCs/>
                <w:color w:val="4F4F4F"/>
              </w:rPr>
              <w:t>И</w:t>
            </w:r>
            <w:r w:rsidRPr="00A9588A">
              <w:rPr>
                <w:rFonts w:ascii="Times New Roman" w:hAnsi="Times New Roman"/>
                <w:iCs/>
                <w:color w:val="000000"/>
              </w:rPr>
              <w:t>скусство в человеке</w:t>
            </w:r>
          </w:p>
        </w:tc>
        <w:tc>
          <w:tcPr>
            <w:tcW w:w="1017" w:type="pct"/>
            <w:tcBorders>
              <w:top w:val="single" w:sz="4" w:space="0" w:color="auto"/>
              <w:left w:val="single" w:sz="4" w:space="0" w:color="auto"/>
              <w:bottom w:val="single" w:sz="4" w:space="0" w:color="auto"/>
              <w:right w:val="single" w:sz="4" w:space="0" w:color="auto"/>
            </w:tcBorders>
            <w:vAlign w:val="center"/>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rPr>
          <w:trHeight w:val="263"/>
          <w:jc w:val="center"/>
        </w:trPr>
        <w:tc>
          <w:tcPr>
            <w:tcW w:w="466"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c>
          <w:tcPr>
            <w:tcW w:w="3517"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iCs/>
                <w:color w:val="000000"/>
              </w:rPr>
              <w:t>Человек в искусстве</w:t>
            </w:r>
          </w:p>
        </w:tc>
        <w:tc>
          <w:tcPr>
            <w:tcW w:w="1017" w:type="pct"/>
            <w:tcBorders>
              <w:top w:val="single" w:sz="4" w:space="0" w:color="auto"/>
              <w:left w:val="single" w:sz="4" w:space="0" w:color="auto"/>
              <w:bottom w:val="single" w:sz="4" w:space="0" w:color="auto"/>
              <w:right w:val="single" w:sz="4" w:space="0" w:color="auto"/>
            </w:tcBorders>
            <w:vAlign w:val="center"/>
          </w:tcPr>
          <w:p w:rsidR="00A9588A" w:rsidRPr="00A9588A" w:rsidRDefault="00A9588A" w:rsidP="00A9588A">
            <w:pPr>
              <w:spacing w:after="0" w:line="240" w:lineRule="auto"/>
              <w:rPr>
                <w:rFonts w:ascii="Times New Roman" w:hAnsi="Times New Roman"/>
              </w:rPr>
            </w:pPr>
            <w:r w:rsidRPr="00A9588A">
              <w:rPr>
                <w:rFonts w:ascii="Times New Roman" w:hAnsi="Times New Roman"/>
              </w:rPr>
              <w:t>4</w:t>
            </w:r>
          </w:p>
        </w:tc>
      </w:tr>
      <w:tr w:rsidR="00A9588A" w:rsidRPr="00A9588A" w:rsidTr="00A9588A">
        <w:trPr>
          <w:trHeight w:val="263"/>
          <w:jc w:val="center"/>
        </w:trPr>
        <w:tc>
          <w:tcPr>
            <w:tcW w:w="466"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rPr>
              <w:t>5</w:t>
            </w:r>
          </w:p>
        </w:tc>
        <w:tc>
          <w:tcPr>
            <w:tcW w:w="3517"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iCs/>
                <w:color w:val="000000"/>
              </w:rPr>
            </w:pPr>
            <w:r w:rsidRPr="00A9588A">
              <w:rPr>
                <w:rFonts w:ascii="Times New Roman" w:hAnsi="Times New Roman"/>
                <w:iCs/>
                <w:color w:val="000000"/>
              </w:rPr>
              <w:t>Компьютерное рисование</w:t>
            </w:r>
          </w:p>
        </w:tc>
        <w:tc>
          <w:tcPr>
            <w:tcW w:w="1017" w:type="pct"/>
            <w:tcBorders>
              <w:top w:val="single" w:sz="4" w:space="0" w:color="auto"/>
              <w:left w:val="single" w:sz="4" w:space="0" w:color="auto"/>
              <w:bottom w:val="single" w:sz="4" w:space="0" w:color="auto"/>
              <w:right w:val="single" w:sz="4" w:space="0" w:color="auto"/>
            </w:tcBorders>
            <w:vAlign w:val="center"/>
          </w:tcPr>
          <w:p w:rsidR="00A9588A" w:rsidRPr="00A9588A" w:rsidRDefault="00A9588A" w:rsidP="00A9588A">
            <w:pPr>
              <w:spacing w:after="0" w:line="240" w:lineRule="auto"/>
              <w:rPr>
                <w:rFonts w:ascii="Times New Roman" w:hAnsi="Times New Roman"/>
              </w:rPr>
            </w:pPr>
            <w:r w:rsidRPr="00A9588A">
              <w:rPr>
                <w:rFonts w:ascii="Times New Roman" w:hAnsi="Times New Roman"/>
              </w:rPr>
              <w:t>1</w:t>
            </w:r>
          </w:p>
        </w:tc>
      </w:tr>
      <w:tr w:rsidR="00A9588A" w:rsidRPr="00A9588A" w:rsidTr="00A9588A">
        <w:trPr>
          <w:trHeight w:val="253"/>
          <w:jc w:val="center"/>
        </w:trPr>
        <w:tc>
          <w:tcPr>
            <w:tcW w:w="466" w:type="pct"/>
            <w:tcBorders>
              <w:top w:val="single" w:sz="4" w:space="0" w:color="auto"/>
              <w:left w:val="single" w:sz="4" w:space="0" w:color="auto"/>
              <w:bottom w:val="single" w:sz="4" w:space="0" w:color="auto"/>
              <w:right w:val="single" w:sz="4" w:space="0" w:color="auto"/>
            </w:tcBorders>
          </w:tcPr>
          <w:p w:rsidR="00A9588A" w:rsidRPr="00A9588A" w:rsidRDefault="00A9588A" w:rsidP="00A9588A">
            <w:pPr>
              <w:spacing w:after="0" w:line="240" w:lineRule="auto"/>
              <w:rPr>
                <w:rFonts w:ascii="Times New Roman" w:hAnsi="Times New Roman"/>
              </w:rPr>
            </w:pPr>
          </w:p>
        </w:tc>
        <w:tc>
          <w:tcPr>
            <w:tcW w:w="3517" w:type="pct"/>
            <w:tcBorders>
              <w:top w:val="single" w:sz="4" w:space="0" w:color="auto"/>
              <w:left w:val="single" w:sz="4" w:space="0" w:color="auto"/>
              <w:bottom w:val="single" w:sz="4" w:space="0" w:color="auto"/>
              <w:right w:val="single" w:sz="4" w:space="0" w:color="auto"/>
            </w:tcBorders>
            <w:hideMark/>
          </w:tcPr>
          <w:p w:rsidR="00A9588A" w:rsidRPr="00A9588A" w:rsidRDefault="00A9588A" w:rsidP="00A9588A">
            <w:pPr>
              <w:spacing w:after="0" w:line="240" w:lineRule="auto"/>
              <w:rPr>
                <w:rFonts w:ascii="Times New Roman" w:hAnsi="Times New Roman"/>
              </w:rPr>
            </w:pPr>
            <w:r w:rsidRPr="00A9588A">
              <w:rPr>
                <w:rFonts w:ascii="Times New Roman" w:hAnsi="Times New Roman"/>
              </w:rPr>
              <w:t xml:space="preserve">Итого </w:t>
            </w:r>
          </w:p>
        </w:tc>
        <w:tc>
          <w:tcPr>
            <w:tcW w:w="1017" w:type="pct"/>
            <w:tcBorders>
              <w:top w:val="single" w:sz="4" w:space="0" w:color="auto"/>
              <w:left w:val="single" w:sz="4" w:space="0" w:color="auto"/>
              <w:bottom w:val="single" w:sz="4" w:space="0" w:color="auto"/>
              <w:right w:val="single" w:sz="4" w:space="0" w:color="auto"/>
            </w:tcBorders>
            <w:vAlign w:val="center"/>
          </w:tcPr>
          <w:p w:rsidR="00A9588A" w:rsidRPr="00A9588A" w:rsidRDefault="00A9588A" w:rsidP="00A9588A">
            <w:pPr>
              <w:spacing w:after="0" w:line="240" w:lineRule="auto"/>
              <w:rPr>
                <w:rFonts w:ascii="Times New Roman" w:hAnsi="Times New Roman"/>
              </w:rPr>
            </w:pPr>
            <w:r w:rsidRPr="00A9588A">
              <w:rPr>
                <w:rFonts w:ascii="Times New Roman" w:hAnsi="Times New Roman"/>
              </w:rPr>
              <w:t>17</w:t>
            </w:r>
          </w:p>
        </w:tc>
      </w:tr>
    </w:tbl>
    <w:p w:rsidR="00A9588A" w:rsidRPr="00A9588A" w:rsidRDefault="00A9588A" w:rsidP="00A9588A">
      <w:pPr>
        <w:spacing w:after="0"/>
        <w:rPr>
          <w:rFonts w:ascii="Times New Roman" w:hAnsi="Times New Roman"/>
        </w:rPr>
      </w:pPr>
    </w:p>
    <w:p w:rsidR="009A6775" w:rsidRDefault="009A6775" w:rsidP="009A6775">
      <w:pPr>
        <w:pStyle w:val="a3"/>
        <w:spacing w:line="276" w:lineRule="auto"/>
        <w:ind w:left="260" w:firstLine="0"/>
        <w:jc w:val="left"/>
        <w:rPr>
          <w:rFonts w:ascii="Times New Roman" w:hAnsi="Times New Roman"/>
          <w:b/>
          <w:color w:val="auto"/>
          <w:sz w:val="22"/>
          <w:szCs w:val="22"/>
        </w:rPr>
      </w:pPr>
    </w:p>
    <w:p w:rsidR="007D2BF4" w:rsidRPr="007D2BF4" w:rsidRDefault="007D2BF4" w:rsidP="00917C6C">
      <w:pPr>
        <w:pStyle w:val="aa"/>
        <w:numPr>
          <w:ilvl w:val="3"/>
          <w:numId w:val="72"/>
        </w:numPr>
        <w:spacing w:line="276" w:lineRule="auto"/>
        <w:rPr>
          <w:sz w:val="22"/>
          <w:szCs w:val="22"/>
        </w:rPr>
      </w:pPr>
      <w:bookmarkStart w:id="101" w:name="_Toc288394092"/>
      <w:bookmarkStart w:id="102" w:name="_Toc288410559"/>
      <w:bookmarkStart w:id="103" w:name="_Toc288410688"/>
      <w:bookmarkStart w:id="104" w:name="_Toc424564336"/>
      <w:r w:rsidRPr="007D2BF4">
        <w:rPr>
          <w:sz w:val="22"/>
          <w:szCs w:val="22"/>
        </w:rPr>
        <w:t>Музыка</w:t>
      </w:r>
      <w:bookmarkEnd w:id="101"/>
      <w:bookmarkEnd w:id="102"/>
      <w:bookmarkEnd w:id="103"/>
      <w:bookmarkEnd w:id="104"/>
    </w:p>
    <w:p w:rsidR="007D2BF4" w:rsidRPr="007D2BF4" w:rsidRDefault="007D2BF4" w:rsidP="007D2BF4">
      <w:pPr>
        <w:spacing w:after="0"/>
        <w:ind w:firstLine="709"/>
        <w:contextualSpacing/>
        <w:jc w:val="both"/>
        <w:rPr>
          <w:rFonts w:ascii="Times New Roman" w:hAnsi="Times New Roman"/>
          <w:b/>
          <w:lang w:eastAsia="en-US"/>
        </w:rPr>
      </w:pPr>
      <w:r w:rsidRPr="007D2BF4">
        <w:rPr>
          <w:rFonts w:ascii="Times New Roman" w:hAnsi="Times New Roman"/>
          <w:b/>
          <w:lang w:eastAsia="en-US"/>
        </w:rPr>
        <w:t>1 класс</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Мир музыкальных звуков</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Классификация музыкальных звуков. Свойства музыкального звука: тембр, длительность, громкость, высота.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Восприятие и воспроизведение звуков окружающего мира во всем многообразии.</w:t>
      </w:r>
      <w:r w:rsidRPr="007D2BF4">
        <w:rPr>
          <w:rFonts w:ascii="Times New Roman" w:hAnsi="Times New Roman"/>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xml:space="preserve"> Первые опыты игры детей на инструментах, различных по способам звукоизвлечения, тембрам.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Пение попевок и простых песен.</w:t>
      </w:r>
      <w:r w:rsidRPr="007D2BF4">
        <w:rPr>
          <w:rFonts w:ascii="Times New Roman" w:hAnsi="Times New Roman"/>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Ритм – движение жизни</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 xml:space="preserve">Восприятие и воспроизведение ритмов окружающего мира. Ритмические игры. </w:t>
      </w:r>
      <w:r w:rsidRPr="007D2BF4">
        <w:rPr>
          <w:rFonts w:ascii="Times New Roman" w:hAnsi="Times New Roman"/>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в детском шумовом оркестре.</w:t>
      </w:r>
      <w:r w:rsidRPr="007D2BF4">
        <w:rPr>
          <w:rFonts w:ascii="Times New Roman" w:hAnsi="Times New Roman"/>
          <w:lang w:eastAsia="en-US"/>
        </w:rPr>
        <w:t xml:space="preserve"> Простые ритмические аккомпанементы к музыкальным произведениям.</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Мелодия – царица музыки</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Слушание музыкальных произведений яркого интонационно-образного содержания.</w:t>
      </w:r>
      <w:r w:rsidRPr="007D2BF4">
        <w:rPr>
          <w:rFonts w:ascii="Times New Roman" w:hAnsi="Times New Roman"/>
          <w:lang w:eastAsia="en-US"/>
        </w:rPr>
        <w:t xml:space="preserve"> Примеры: Г. Свиридов «Ласковая просьба», Р. Шуман «Первая утрата», Л. Бетховен Симфония № 5 (начало), В.А. Моцарт Симфония № 40 (начало).</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lastRenderedPageBreak/>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Музыкальные краски</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Первоначальные знания о средствах музыкальной выразительности. Понятие контраста в музыке. Лад. Мажор и минор. Тоника.</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Слушание музыкальных произведений с контрастными образами, пьес различного ладового наклонения.</w:t>
      </w:r>
      <w:r w:rsidRPr="007D2BF4">
        <w:rPr>
          <w:rFonts w:ascii="Times New Roman" w:hAnsi="Times New Roman"/>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Пластическое интонирование, двигательная импровизация под музыку разного характера.</w:t>
      </w:r>
      <w:r w:rsidRPr="007D2BF4">
        <w:rPr>
          <w:rFonts w:ascii="Times New Roman" w:hAnsi="Times New Roman"/>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Исполнение песен, написанных в разных ладах.</w:t>
      </w:r>
      <w:r w:rsidRPr="007D2BF4">
        <w:rPr>
          <w:rFonts w:ascii="Times New Roman" w:hAnsi="Times New Roman"/>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Игры-драматизации</w:t>
      </w:r>
      <w:r w:rsidRPr="007D2BF4">
        <w:rPr>
          <w:rFonts w:ascii="Times New Roman" w:hAnsi="Times New Roman"/>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Музыкальные жанры: песня, танец, марш</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Формирование первичных аналитических навыков. Определение особенностей основных жанров музыки: песня, танец, марш.</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Слушание музыкальных произведений, имеющих ярко выраженную жанровую основу.</w:t>
      </w:r>
      <w:r w:rsidRPr="007D2BF4">
        <w:rPr>
          <w:rFonts w:ascii="Times New Roman" w:hAnsi="Times New Roman"/>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Сочинение простых инструментальных аккомпанементов как сопровождения к песенной, танцевальной и маршевой музыке.</w:t>
      </w:r>
      <w:r w:rsidRPr="007D2BF4">
        <w:rPr>
          <w:rFonts w:ascii="Times New Roman" w:hAnsi="Times New Roman"/>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Исполнение хоровых и инструментальных произведений разных жанров. Двигательная импровизация.</w:t>
      </w:r>
      <w:r w:rsidRPr="007D2BF4">
        <w:rPr>
          <w:rFonts w:ascii="Times New Roman" w:hAnsi="Times New Roman"/>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Музыкальная азбука или где живут ноты</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Игровые дидактические упражнения с использованием наглядного материала.</w:t>
      </w:r>
      <w:r w:rsidRPr="007D2BF4">
        <w:rPr>
          <w:rFonts w:ascii="Times New Roman" w:hAnsi="Times New Roman"/>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Слушание музыкальных произведений с использованием элементарной графической записи.</w:t>
      </w:r>
      <w:r w:rsidRPr="007D2BF4">
        <w:rPr>
          <w:rFonts w:ascii="Times New Roman" w:hAnsi="Times New Roman"/>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w:t>
      </w:r>
      <w:r w:rsidRPr="007D2BF4">
        <w:rPr>
          <w:rFonts w:ascii="Times New Roman" w:hAnsi="Times New Roman"/>
          <w:lang w:eastAsia="en-US"/>
        </w:rPr>
        <w:lastRenderedPageBreak/>
        <w:t xml:space="preserve">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 xml:space="preserve">Пение с применением ручных знаков. Пение простейших песен по нотам. </w:t>
      </w:r>
      <w:r w:rsidRPr="007D2BF4">
        <w:rPr>
          <w:rFonts w:ascii="Times New Roman" w:hAnsi="Times New Roman"/>
          <w:lang w:eastAsia="en-US"/>
        </w:rPr>
        <w:t>Разучивание и исполнение песен с применением ручных знаков. Пение разученных ранее песен по нотам.</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Первые навыки игры по нотам.</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Я – артист</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Сольное и ансамблевое музицирование (вокальное и инструментальное). Творческое соревнование.</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Исполнение пройденных хоровых и инструментальных произведений</w:t>
      </w:r>
      <w:r w:rsidRPr="007D2BF4">
        <w:rPr>
          <w:rFonts w:ascii="Times New Roman" w:hAnsi="Times New Roman"/>
          <w:lang w:eastAsia="en-US"/>
        </w:rPr>
        <w:t xml:space="preserve"> в школьных мероприятиях.</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Командные состязания</w:t>
      </w:r>
      <w:r w:rsidRPr="007D2BF4">
        <w:rPr>
          <w:rFonts w:ascii="Times New Roman" w:hAnsi="Times New Roman"/>
          <w:lang w:eastAsia="en-US"/>
        </w:rPr>
        <w:t>: викторины на основе изученного музыкального материала; ритмические эстафеты; ритмическое эхо, ритмические «диалоги».</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Развитие навыка импровизации</w:t>
      </w:r>
      <w:r w:rsidRPr="007D2BF4">
        <w:rPr>
          <w:rFonts w:ascii="Times New Roman" w:hAnsi="Times New Roman"/>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Музыкально-театрализованное представление</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Музыкально-театрализованное представление как результат освоения программы по учебному предмету «Музыка» в первом классе.</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Совместное участие </w:t>
      </w:r>
      <w:r w:rsidR="00E27DBB">
        <w:rPr>
          <w:rFonts w:ascii="Times New Roman" w:hAnsi="Times New Roman"/>
          <w:lang w:eastAsia="en-US"/>
        </w:rPr>
        <w:t>учащихся</w:t>
      </w:r>
      <w:r w:rsidRPr="007D2BF4">
        <w:rPr>
          <w:rFonts w:ascii="Times New Roman" w:hAnsi="Times New Roman"/>
          <w:lang w:eastAsia="en-US"/>
        </w:rPr>
        <w:t>,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7D2BF4" w:rsidRPr="007D2BF4" w:rsidRDefault="007D2BF4" w:rsidP="007D2BF4">
      <w:pPr>
        <w:spacing w:after="0"/>
        <w:ind w:firstLine="709"/>
        <w:contextualSpacing/>
        <w:jc w:val="both"/>
        <w:rPr>
          <w:rFonts w:ascii="Times New Roman" w:hAnsi="Times New Roman"/>
          <w:b/>
          <w:lang w:eastAsia="en-US"/>
        </w:rPr>
      </w:pPr>
      <w:r w:rsidRPr="007D2BF4">
        <w:rPr>
          <w:rFonts w:ascii="Times New Roman" w:hAnsi="Times New Roman"/>
          <w:b/>
          <w:lang w:eastAsia="en-US"/>
        </w:rPr>
        <w:t>2 класс</w:t>
      </w:r>
    </w:p>
    <w:p w:rsidR="007D2BF4" w:rsidRPr="007D2BF4" w:rsidRDefault="007D2BF4" w:rsidP="007D2BF4">
      <w:pPr>
        <w:spacing w:after="0"/>
        <w:ind w:firstLine="709"/>
        <w:contextualSpacing/>
        <w:jc w:val="both"/>
        <w:rPr>
          <w:rFonts w:ascii="Times New Roman" w:hAnsi="Times New Roman"/>
          <w:b/>
          <w:lang w:eastAsia="en-US"/>
        </w:rPr>
      </w:pPr>
      <w:r w:rsidRPr="007D2BF4">
        <w:rPr>
          <w:rFonts w:ascii="Times New Roman" w:hAnsi="Times New Roman"/>
          <w:b/>
          <w:lang w:eastAsia="en-US"/>
        </w:rPr>
        <w:t xml:space="preserve">Народное музыкальное искусство. Традиции и обряды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lang w:eastAsia="en-US"/>
        </w:rPr>
        <w:t>Музыкальный фольклор. Народные игры. Народные инструменты. Годовой круг календарных праздников</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Музыкально-игровая деятельность</w:t>
      </w:r>
      <w:r w:rsidRPr="007D2BF4">
        <w:rPr>
          <w:rFonts w:ascii="Times New Roman" w:hAnsi="Times New Roman"/>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7D2BF4">
        <w:rPr>
          <w:rFonts w:ascii="Times New Roman" w:eastAsia="SimSun" w:hAnsi="Times New Roman"/>
          <w:kern w:val="2"/>
          <w:lang w:eastAsia="hi-IN" w:bidi="hi-IN"/>
        </w:rPr>
        <w:t xml:space="preserve">риобщение детей к игровой традиционной народной культуре: </w:t>
      </w:r>
      <w:r w:rsidRPr="007D2BF4">
        <w:rPr>
          <w:rFonts w:ascii="Times New Roman" w:hAnsi="Times New Roman"/>
          <w:lang w:eastAsia="en-US"/>
        </w:rPr>
        <w:t xml:space="preserve">народные игры с музыкальным сопровождением. Примеры: </w:t>
      </w:r>
      <w:r w:rsidRPr="007D2BF4">
        <w:rPr>
          <w:rFonts w:ascii="Times New Roman" w:eastAsia="SimSun" w:hAnsi="Times New Roma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Игра на народных инструментах</w:t>
      </w:r>
      <w:r w:rsidRPr="007D2BF4">
        <w:rPr>
          <w:rFonts w:ascii="Times New Roman" w:hAnsi="Times New Roman"/>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Слушание произведений в исполнении фольклорных коллективов</w:t>
      </w:r>
      <w:r w:rsidRPr="007D2BF4">
        <w:rPr>
          <w:rFonts w:ascii="Times New Roman" w:hAnsi="Times New Roman"/>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Широка страна моя родная</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Государственные символы России (герб, флаг, гимн). Гимн – главная песня народов нашей страны. Гимн Российской Федерации.</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lastRenderedPageBreak/>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Разучивание и исполнение Гимна Российской Федерации. Исполнение гимна своей республики, города, школы</w:t>
      </w:r>
      <w:r w:rsidRPr="007D2BF4">
        <w:rPr>
          <w:rFonts w:ascii="Times New Roman" w:hAnsi="Times New Roman"/>
          <w:lang w:eastAsia="en-US"/>
        </w:rPr>
        <w:t>. Применение знаний о способах и приемах выразительного пения.</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Слушание музыки отечественных композиторов. Элементарный анализ особенностей мелодии.</w:t>
      </w:r>
      <w:r w:rsidRPr="007D2BF4">
        <w:rPr>
          <w:rFonts w:ascii="Times New Roman" w:hAnsi="Times New Roman"/>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7D2BF4" w:rsidRPr="007D2BF4" w:rsidRDefault="007D2BF4" w:rsidP="007D2BF4">
      <w:pPr>
        <w:spacing w:after="0"/>
        <w:ind w:firstLine="709"/>
        <w:jc w:val="both"/>
        <w:rPr>
          <w:rFonts w:ascii="Times New Roman" w:hAnsi="Times New Roman"/>
          <w:i/>
          <w:lang w:eastAsia="en-US"/>
        </w:rPr>
      </w:pPr>
      <w:r w:rsidRPr="007D2BF4">
        <w:rPr>
          <w:rFonts w:ascii="Times New Roman" w:hAnsi="Times New Roman"/>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Музыкальное время и его особенности</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Метроритм. Длительности и паузы в простых ритмических рисунках. Ритмоформулы. Такт. Размер.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Игровые дидактические упражнения с использованием наглядного материала.</w:t>
      </w:r>
      <w:r w:rsidRPr="007D2BF4">
        <w:rPr>
          <w:rFonts w:ascii="Times New Roman" w:hAnsi="Times New Roman"/>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Ритмические игры.</w:t>
      </w:r>
      <w:r w:rsidRPr="007D2BF4">
        <w:rPr>
          <w:rFonts w:ascii="Times New Roman" w:hAnsi="Times New Roman"/>
          <w:lang w:eastAsia="en-US"/>
        </w:rPr>
        <w:t xml:space="preserve"> Ритмические «паззлы», ритмическая эстафета, ритмическое эхо, простые ритмические каноны.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Разучивание и исполнение хоровых и инструментальных произведений</w:t>
      </w:r>
      <w:r w:rsidRPr="007D2BF4">
        <w:rPr>
          <w:rFonts w:ascii="Times New Roman" w:hAnsi="Times New Roman"/>
          <w:lang w:eastAsia="en-US"/>
        </w:rPr>
        <w:t xml:space="preserve"> с разнообразным ритмическим рисунком. Исполнение пройденных песенных и инструментальных мелодий по нотам.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Музыкальная грамота</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Чтение нотной записи</w:t>
      </w:r>
      <w:r w:rsidRPr="007D2BF4">
        <w:rPr>
          <w:rFonts w:ascii="Times New Roman" w:hAnsi="Times New Roman"/>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 xml:space="preserve">Игровые дидактические упражнения с использованием наглядного материала. </w:t>
      </w:r>
      <w:r w:rsidRPr="007D2BF4">
        <w:rPr>
          <w:rFonts w:ascii="Times New Roman" w:hAnsi="Times New Roman"/>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Пение мелодических интервалов</w:t>
      </w:r>
      <w:r w:rsidRPr="007D2BF4">
        <w:rPr>
          <w:rFonts w:ascii="Times New Roman" w:hAnsi="Times New Roman"/>
          <w:lang w:eastAsia="en-US"/>
        </w:rPr>
        <w:t xml:space="preserve"> с использованием ручных знаков.</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Прослушивание и узнавание</w:t>
      </w:r>
      <w:r w:rsidRPr="007D2BF4">
        <w:rPr>
          <w:rFonts w:ascii="Times New Roman" w:hAnsi="Times New Roman"/>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 «Музыкальный конструктор»</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w:t>
      </w:r>
      <w:r w:rsidRPr="007D2BF4">
        <w:rPr>
          <w:rFonts w:ascii="Times New Roman" w:hAnsi="Times New Roman"/>
          <w:lang w:eastAsia="en-US"/>
        </w:rPr>
        <w:lastRenderedPageBreak/>
        <w:t xml:space="preserve">прошлое. Классические музыкальные формы (Й. Гайдн, В.А Моцарт, Л. Бетховен, Р. Шуман, П.И. Чайковский, С.С. Прокофьев и др.).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Слушание музыкальных произведений</w:t>
      </w:r>
      <w:r w:rsidRPr="007D2BF4">
        <w:rPr>
          <w:rFonts w:ascii="Times New Roman" w:hAnsi="Times New Roman"/>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 xml:space="preserve">Игра на элементарных музыкальных инструментах в ансамбле. </w:t>
      </w:r>
      <w:r w:rsidRPr="007D2BF4">
        <w:rPr>
          <w:rFonts w:ascii="Times New Roman" w:hAnsi="Times New Roman"/>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Сочинение простейших мелодий</w:t>
      </w:r>
      <w:r w:rsidRPr="007D2BF4">
        <w:rPr>
          <w:rFonts w:ascii="Times New Roman" w:hAnsi="Times New Roman"/>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Исполнение песен</w:t>
      </w:r>
      <w:r w:rsidRPr="007D2BF4">
        <w:rPr>
          <w:rFonts w:ascii="Times New Roman" w:hAnsi="Times New Roman"/>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Жанровое разнообразие в музыке</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Слушание классических музыкальных произведений с определением их жанровой основы.</w:t>
      </w:r>
      <w:r w:rsidRPr="007D2BF4">
        <w:rPr>
          <w:rFonts w:ascii="Times New Roman" w:hAnsi="Times New Roman"/>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Пластическое интонирование</w:t>
      </w:r>
      <w:r w:rsidRPr="007D2BF4">
        <w:rPr>
          <w:rFonts w:ascii="Times New Roman" w:hAnsi="Times New Roman"/>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Создание презентации</w:t>
      </w:r>
      <w:r w:rsidRPr="007D2BF4">
        <w:rPr>
          <w:rFonts w:ascii="Times New Roman" w:hAnsi="Times New Roman"/>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Исполнение песен</w:t>
      </w:r>
      <w:r w:rsidRPr="007D2BF4">
        <w:rPr>
          <w:rFonts w:ascii="Times New Roman" w:hAnsi="Times New Roman"/>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Я – артист</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Сольное и ансамблевое музицирование (вокальное и инструментальное). Творческое соревнование.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Исполнение пройденных хоровых и инструментальных произведений</w:t>
      </w:r>
      <w:r w:rsidRPr="007D2BF4">
        <w:rPr>
          <w:rFonts w:ascii="Times New Roman" w:hAnsi="Times New Roman"/>
          <w:lang w:eastAsia="en-US"/>
        </w:rPr>
        <w:t xml:space="preserve"> в школьных мероприятиях, посвященных праздникам, торжественным событиям.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Подготовка концертных программ</w:t>
      </w:r>
      <w:r w:rsidRPr="007D2BF4">
        <w:rPr>
          <w:rFonts w:ascii="Times New Roman" w:hAnsi="Times New Roman"/>
          <w:lang w:eastAsia="en-US"/>
        </w:rPr>
        <w:t xml:space="preserve">, включающих произведения для хорового и инструментального (либо совместного) музицирования. </w:t>
      </w:r>
    </w:p>
    <w:p w:rsidR="007D2BF4" w:rsidRPr="007D2BF4" w:rsidRDefault="007D2BF4" w:rsidP="007D2BF4">
      <w:pPr>
        <w:spacing w:after="0"/>
        <w:ind w:firstLine="709"/>
        <w:jc w:val="both"/>
        <w:rPr>
          <w:rFonts w:ascii="Times New Roman" w:hAnsi="Times New Roman"/>
          <w:i/>
          <w:lang w:eastAsia="en-US"/>
        </w:rPr>
      </w:pPr>
      <w:r w:rsidRPr="007D2BF4">
        <w:rPr>
          <w:rFonts w:ascii="Times New Roman" w:hAnsi="Times New Roman"/>
          <w:i/>
          <w:lang w:eastAsia="en-US"/>
        </w:rPr>
        <w:lastRenderedPageBreak/>
        <w:t>Участие в школьных, региональных и всероссийских музыкально-исполнительских фестивалях, конкурсах и т.д.</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Командные состязания</w:t>
      </w:r>
      <w:r w:rsidRPr="007D2BF4">
        <w:rPr>
          <w:rFonts w:ascii="Times New Roman" w:hAnsi="Times New Roman"/>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 Совершенствование навыка импровизации</w:t>
      </w:r>
      <w:r w:rsidRPr="007D2BF4">
        <w:rPr>
          <w:rFonts w:ascii="Times New Roman" w:hAnsi="Times New Roman"/>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Музыкально-театрализованное представление</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Музыкально-театрализованное представление как результат освоения программы во втором классе.</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Совместное участие </w:t>
      </w:r>
      <w:r w:rsidR="00E27DBB">
        <w:rPr>
          <w:rFonts w:ascii="Times New Roman" w:hAnsi="Times New Roman"/>
          <w:lang w:eastAsia="en-US"/>
        </w:rPr>
        <w:t>учащихся</w:t>
      </w:r>
      <w:r w:rsidRPr="007D2BF4">
        <w:rPr>
          <w:rFonts w:ascii="Times New Roman" w:hAnsi="Times New Roman"/>
          <w:lang w:eastAsia="en-US"/>
        </w:rPr>
        <w:t xml:space="preserve">,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3 класс</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Музыкальный проект «Сочиняем сказку».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w:t>
      </w:r>
      <w:r w:rsidR="00E27DBB">
        <w:rPr>
          <w:rFonts w:ascii="Times New Roman" w:hAnsi="Times New Roman"/>
          <w:lang w:eastAsia="en-US"/>
        </w:rPr>
        <w:t>учащихся</w:t>
      </w:r>
      <w:r w:rsidRPr="007D2BF4">
        <w:rPr>
          <w:rFonts w:ascii="Times New Roman" w:hAnsi="Times New Roman"/>
          <w:lang w:eastAsia="en-US"/>
        </w:rPr>
        <w:t>,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Разработка плана</w:t>
      </w:r>
      <w:r w:rsidRPr="007D2BF4">
        <w:rPr>
          <w:rFonts w:ascii="Times New Roman" w:hAnsi="Times New Roman"/>
          <w:lang w:eastAsia="en-US"/>
        </w:rPr>
        <w:t xml:space="preserve"> организации музыкального проекта «Сочиняем сказку» с участием </w:t>
      </w:r>
      <w:r w:rsidR="00E27DBB">
        <w:rPr>
          <w:rFonts w:ascii="Times New Roman" w:hAnsi="Times New Roman"/>
          <w:lang w:eastAsia="en-US"/>
        </w:rPr>
        <w:t>учащихся</w:t>
      </w:r>
      <w:r w:rsidRPr="007D2BF4">
        <w:rPr>
          <w:rFonts w:ascii="Times New Roman" w:hAnsi="Times New Roman"/>
          <w:lang w:eastAsia="en-US"/>
        </w:rPr>
        <w:t xml:space="preserve">,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Создание информационного сопровождения проекта</w:t>
      </w:r>
      <w:r w:rsidRPr="007D2BF4">
        <w:rPr>
          <w:rFonts w:ascii="Times New Roman" w:hAnsi="Times New Roman"/>
          <w:lang w:eastAsia="en-US"/>
        </w:rPr>
        <w:t xml:space="preserve"> (афиша, презентация, пригласительные билеты и т. д.).</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Разучивание и исполнение песенного ансамблевого и хорового материала как части проекта.</w:t>
      </w:r>
      <w:r w:rsidRPr="007D2BF4">
        <w:rPr>
          <w:rFonts w:ascii="Times New Roman" w:hAnsi="Times New Roman"/>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Практическое освоение и применение элементов музыкальной грамоты</w:t>
      </w:r>
      <w:r w:rsidRPr="007D2BF4">
        <w:rPr>
          <w:rFonts w:ascii="Times New Roman" w:hAnsi="Times New Roman"/>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Работа над метроритмом</w:t>
      </w:r>
      <w:r w:rsidRPr="007D2BF4">
        <w:rPr>
          <w:rFonts w:ascii="Times New Roman" w:hAnsi="Times New Roman"/>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Соревнование классов</w:t>
      </w:r>
      <w:r w:rsidRPr="007D2BF4">
        <w:rPr>
          <w:rFonts w:ascii="Times New Roman" w:hAnsi="Times New Roman"/>
          <w:lang w:eastAsia="en-US"/>
        </w:rPr>
        <w:t xml:space="preserve"> на лучший музыкальный проект «Сочиняем сказку».</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Широка страна моя родная</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lastRenderedPageBreak/>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Исполнение песен</w:t>
      </w:r>
      <w:r w:rsidRPr="007D2BF4">
        <w:rPr>
          <w:rFonts w:ascii="Times New Roman" w:hAnsi="Times New Roman"/>
          <w:lang w:eastAsia="en-US"/>
        </w:rPr>
        <w:t xml:space="preserve"> народов России различных жанров колыбельные, хороводные, плясовые и др.) в сопровождении народных инструментов. Пение </w:t>
      </w:r>
      <w:r w:rsidRPr="007D2BF4">
        <w:rPr>
          <w:rFonts w:ascii="Times New Roman" w:hAnsi="Times New Roman"/>
          <w:lang w:val="en-US" w:eastAsia="en-US"/>
        </w:rPr>
        <w:t>a</w:t>
      </w:r>
      <w:r w:rsidRPr="007D2BF4">
        <w:rPr>
          <w:rFonts w:ascii="Times New Roman" w:hAnsi="Times New Roman"/>
          <w:lang w:eastAsia="en-US"/>
        </w:rPr>
        <w:t xml:space="preserve"> </w:t>
      </w:r>
      <w:r w:rsidRPr="007D2BF4">
        <w:rPr>
          <w:rFonts w:ascii="Times New Roman" w:hAnsi="Times New Roman"/>
          <w:lang w:val="en-US" w:eastAsia="en-US"/>
        </w:rPr>
        <w:t>capella</w:t>
      </w:r>
      <w:r w:rsidRPr="007D2BF4">
        <w:rPr>
          <w:rFonts w:ascii="Times New Roman" w:hAnsi="Times New Roman"/>
          <w:lang w:eastAsia="en-US"/>
        </w:rPr>
        <w:t>, канонов, включение элементов двухголосия. Разучивание песен по нотам.</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на музыкальных инструментах в ансамбле</w:t>
      </w:r>
      <w:r w:rsidRPr="007D2BF4">
        <w:rPr>
          <w:rFonts w:ascii="Times New Roman" w:hAnsi="Times New Roman"/>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Игры-драматизации</w:t>
      </w:r>
      <w:r w:rsidRPr="007D2BF4">
        <w:rPr>
          <w:rFonts w:ascii="Times New Roman" w:hAnsi="Times New Roman"/>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7D2BF4" w:rsidRPr="007D2BF4" w:rsidRDefault="007D2BF4" w:rsidP="007D2BF4">
      <w:pPr>
        <w:spacing w:after="0"/>
        <w:ind w:firstLine="709"/>
        <w:contextualSpacing/>
        <w:jc w:val="both"/>
        <w:rPr>
          <w:rFonts w:ascii="Times New Roman" w:hAnsi="Times New Roman"/>
          <w:b/>
          <w:lang w:eastAsia="en-US"/>
        </w:rPr>
      </w:pPr>
      <w:r w:rsidRPr="007D2BF4">
        <w:rPr>
          <w:rFonts w:ascii="Times New Roman" w:hAnsi="Times New Roman"/>
          <w:b/>
          <w:lang w:eastAsia="en-US"/>
        </w:rPr>
        <w:t>Хоровая планета</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uppressAutoHyphens/>
        <w:autoSpaceDN w:val="0"/>
        <w:spacing w:after="0"/>
        <w:ind w:firstLine="709"/>
        <w:jc w:val="both"/>
        <w:rPr>
          <w:rFonts w:ascii="Times New Roman" w:eastAsia="Calibri" w:hAnsi="Times New Roman"/>
          <w:kern w:val="3"/>
          <w:lang w:eastAsia="zh-CN" w:bidi="hi-IN"/>
        </w:rPr>
      </w:pPr>
      <w:r w:rsidRPr="007D2BF4">
        <w:rPr>
          <w:rFonts w:ascii="Times New Roman" w:eastAsia="Calibri" w:hAnsi="Times New Roman"/>
          <w:b/>
          <w:kern w:val="3"/>
          <w:lang w:eastAsia="zh-CN" w:bidi="hi-IN"/>
        </w:rPr>
        <w:t>Слушание произведений</w:t>
      </w:r>
      <w:r w:rsidRPr="007D2BF4">
        <w:rPr>
          <w:rFonts w:ascii="Times New Roman" w:eastAsia="Calibri" w:hAnsi="Times New Roman"/>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7D2BF4">
        <w:rPr>
          <w:rFonts w:ascii="Times New Roman" w:eastAsia="Calibri" w:hAnsi="Times New Roman"/>
          <w:kern w:val="3"/>
          <w:lang w:bidi="hi-IN"/>
        </w:rPr>
        <w:t>усского народного хора им. М.Е. Пятницкого</w:t>
      </w:r>
      <w:r w:rsidRPr="007D2BF4">
        <w:rPr>
          <w:rFonts w:ascii="Times New Roman" w:eastAsia="Calibri" w:hAnsi="Times New Roman"/>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Совершенствование хорового исполнения</w:t>
      </w:r>
      <w:r w:rsidRPr="007D2BF4">
        <w:rPr>
          <w:rFonts w:ascii="Times New Roman" w:hAnsi="Times New Roman"/>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Мир оркестра</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Слушание фрагментов произведений мировой музыкальной классики</w:t>
      </w:r>
      <w:r w:rsidRPr="007D2BF4">
        <w:rPr>
          <w:rFonts w:ascii="Times New Roman" w:hAnsi="Times New Roman"/>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Музыкальная викторина</w:t>
      </w:r>
      <w:r w:rsidRPr="007D2BF4">
        <w:rPr>
          <w:rFonts w:ascii="Times New Roman" w:hAnsi="Times New Roman"/>
          <w:lang w:eastAsia="en-US"/>
        </w:rPr>
        <w:t xml:space="preserve"> «Угадай инструмент». Викторина-соревнование на определение тембра различных инструментов и оркестровых групп.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Игра на музыкальных инструментах в ансамбле</w:t>
      </w:r>
      <w:r w:rsidRPr="007D2BF4">
        <w:rPr>
          <w:rFonts w:ascii="Times New Roman" w:hAnsi="Times New Roman"/>
          <w:lang w:eastAsia="en-US"/>
        </w:rPr>
        <w:t xml:space="preserve">. Исполнение инструментальных миниатюр «соло-тутти» оркестром элементарных инструментов.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Исполнение песен</w:t>
      </w:r>
      <w:r w:rsidRPr="007D2BF4">
        <w:rPr>
          <w:rFonts w:ascii="Times New Roman" w:hAnsi="Times New Roman"/>
          <w:lang w:eastAsia="en-US"/>
        </w:rPr>
        <w:t xml:space="preserve"> в сопровождении оркестра элементарного музицирования. Начальные навыки пения под фонограмму.</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Музыкальная грамота</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Основы музыкальной грамоты. Чтение нот. Пение по нотам с тактированием. Исполнение канонов. Интервалы и трезвучия.</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Чтение нот</w:t>
      </w:r>
      <w:r w:rsidRPr="007D2BF4">
        <w:rPr>
          <w:rFonts w:ascii="Times New Roman" w:hAnsi="Times New Roman"/>
          <w:lang w:eastAsia="en-US"/>
        </w:rPr>
        <w:t xml:space="preserve"> хоровых и оркестровых партий.</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Освоение новых элементов</w:t>
      </w:r>
      <w:r w:rsidRPr="007D2BF4">
        <w:rPr>
          <w:rFonts w:ascii="Times New Roman" w:hAnsi="Times New Roman"/>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lastRenderedPageBreak/>
        <w:t>Подбор по слуху</w:t>
      </w:r>
      <w:r w:rsidRPr="007D2BF4">
        <w:rPr>
          <w:rFonts w:ascii="Times New Roman" w:hAnsi="Times New Roman"/>
          <w:lang w:eastAsia="en-US"/>
        </w:rPr>
        <w:t xml:space="preserve"> с помощью учителя пройденных песен на металлофоне, ксилофоне, синтезаторе.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Музыкально-игровая деятельность</w:t>
      </w:r>
      <w:r w:rsidRPr="007D2BF4">
        <w:rPr>
          <w:rFonts w:ascii="Times New Roman" w:hAnsi="Times New Roman"/>
          <w:lang w:eastAsia="en-US"/>
        </w:rPr>
        <w:t xml:space="preserve">: двигательные, ритмические и мелодические каноны-эстафеты в коллективном музицировании.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Сочинение ритмических рисунков</w:t>
      </w:r>
      <w:r w:rsidRPr="007D2BF4">
        <w:rPr>
          <w:rFonts w:ascii="Times New Roman" w:hAnsi="Times New Roman"/>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 Импровизация</w:t>
      </w:r>
      <w:r w:rsidRPr="007D2BF4">
        <w:rPr>
          <w:rFonts w:ascii="Times New Roman" w:hAnsi="Times New Roman"/>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Разучивание</w:t>
      </w:r>
      <w:r w:rsidRPr="007D2BF4">
        <w:rPr>
          <w:rFonts w:ascii="Times New Roman" w:hAnsi="Times New Roman"/>
          <w:lang w:eastAsia="en-US"/>
        </w:rPr>
        <w:t xml:space="preserve"> хоровых и оркестровых партий по нотам; исполнение по нотам оркестровых партитур различных составов.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lang w:eastAsia="en-US"/>
        </w:rPr>
        <w:t>Слушание многоголосных (два-три голоса) хоровых произведений хорального склада, узнавание пройденных интервалов и трезвучий.</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Формы и жанры в музыке</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Простые двухчастная и трехчастная формы, вариации на новом музыкальном материале. Форма рондо.</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Музыкально-игровая деятельность</w:t>
      </w:r>
      <w:r w:rsidRPr="007D2BF4">
        <w:rPr>
          <w:rFonts w:ascii="Times New Roman" w:hAnsi="Times New Roman"/>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Исполнение хоровых произведений</w:t>
      </w:r>
      <w:r w:rsidRPr="007D2BF4">
        <w:rPr>
          <w:rFonts w:ascii="Times New Roman" w:hAnsi="Times New Roman"/>
          <w:lang w:eastAsia="en-US"/>
        </w:rPr>
        <w:t xml:space="preserve"> в форме рондо. Инструментальный аккомпанемент с применением ритмического остинато, интервалов и трезвучий.</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xml:space="preserve">. </w:t>
      </w:r>
    </w:p>
    <w:p w:rsidR="007D2BF4" w:rsidRPr="007D2BF4" w:rsidRDefault="007D2BF4" w:rsidP="007D2BF4">
      <w:pPr>
        <w:spacing w:after="0"/>
        <w:ind w:firstLine="709"/>
        <w:contextualSpacing/>
        <w:jc w:val="both"/>
        <w:rPr>
          <w:rFonts w:ascii="Times New Roman" w:hAnsi="Times New Roman"/>
          <w:b/>
          <w:lang w:eastAsia="en-US"/>
        </w:rPr>
      </w:pPr>
      <w:r w:rsidRPr="007D2BF4">
        <w:rPr>
          <w:rFonts w:ascii="Times New Roman" w:hAnsi="Times New Roman"/>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Я – артист</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Сольное и ансамблевое музицирование (вокальное и инструментальное). Творческое соревнование.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Исполнение пройденных хоровых и инструментальных произведений</w:t>
      </w:r>
      <w:r w:rsidRPr="007D2BF4">
        <w:rPr>
          <w:rFonts w:ascii="Times New Roman" w:hAnsi="Times New Roman"/>
          <w:lang w:eastAsia="en-US"/>
        </w:rPr>
        <w:t xml:space="preserve"> в школьных мероприятиях, посвященных праздникам, торжественным событиям.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Подготовка концертных программ</w:t>
      </w:r>
      <w:r w:rsidRPr="007D2BF4">
        <w:rPr>
          <w:rFonts w:ascii="Times New Roman" w:hAnsi="Times New Roman"/>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7D2BF4" w:rsidRPr="007D2BF4" w:rsidRDefault="007D2BF4" w:rsidP="007D2BF4">
      <w:pPr>
        <w:spacing w:after="0"/>
        <w:ind w:firstLine="709"/>
        <w:jc w:val="both"/>
        <w:rPr>
          <w:rFonts w:ascii="Times New Roman" w:hAnsi="Times New Roman"/>
          <w:i/>
          <w:lang w:eastAsia="en-US"/>
        </w:rPr>
      </w:pPr>
      <w:r w:rsidRPr="007D2BF4">
        <w:rPr>
          <w:rFonts w:ascii="Times New Roman" w:hAnsi="Times New Roman"/>
          <w:i/>
          <w:lang w:eastAsia="en-US"/>
        </w:rPr>
        <w:t>Участие в школьных, региональных и всероссийских музыкально-исполнительских фестивалях, конкурсах и т.д.</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Командные состязания</w:t>
      </w:r>
      <w:r w:rsidRPr="007D2BF4">
        <w:rPr>
          <w:rFonts w:ascii="Times New Roman" w:hAnsi="Times New Roman"/>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 Совершенствование навыка импровизации.</w:t>
      </w:r>
      <w:r w:rsidRPr="007D2BF4">
        <w:rPr>
          <w:rFonts w:ascii="Times New Roman" w:hAnsi="Times New Roman"/>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lastRenderedPageBreak/>
        <w:t>Музыкально-театрализованное представление</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Музыкально-театрализованное представление как результат освоения программы в третьем классе.</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Совместное участие </w:t>
      </w:r>
      <w:r w:rsidR="00E27DBB">
        <w:rPr>
          <w:rFonts w:ascii="Times New Roman" w:hAnsi="Times New Roman"/>
          <w:lang w:eastAsia="en-US"/>
        </w:rPr>
        <w:t>учащихся</w:t>
      </w:r>
      <w:r w:rsidRPr="007D2BF4">
        <w:rPr>
          <w:rFonts w:ascii="Times New Roman" w:hAnsi="Times New Roman"/>
          <w:lang w:eastAsia="en-US"/>
        </w:rPr>
        <w:t xml:space="preserve">,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4 класс</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Песни народов мира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Слушание песен народов мира</w:t>
      </w:r>
      <w:r w:rsidRPr="007D2BF4">
        <w:rPr>
          <w:rFonts w:ascii="Times New Roman" w:hAnsi="Times New Roman"/>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Исполнение песен</w:t>
      </w:r>
      <w:r w:rsidRPr="007D2BF4">
        <w:rPr>
          <w:rFonts w:ascii="Times New Roman" w:hAnsi="Times New Roman"/>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Музыкальная грамота</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Чтение нот</w:t>
      </w:r>
      <w:r w:rsidRPr="007D2BF4">
        <w:rPr>
          <w:rFonts w:ascii="Times New Roman" w:hAnsi="Times New Roman"/>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Подбор по слуху</w:t>
      </w:r>
      <w:r w:rsidRPr="007D2BF4">
        <w:rPr>
          <w:rFonts w:ascii="Times New Roman" w:hAnsi="Times New Roman"/>
          <w:lang w:eastAsia="en-US"/>
        </w:rPr>
        <w:t xml:space="preserve"> с помощью учителя пройденных песен.</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Инструментальная и вокальная импровизация</w:t>
      </w:r>
      <w:r w:rsidRPr="007D2BF4">
        <w:rPr>
          <w:rFonts w:ascii="Times New Roman" w:hAnsi="Times New Roman"/>
          <w:lang w:eastAsia="en-US"/>
        </w:rPr>
        <w:t xml:space="preserve"> с использованием простых интервалов, мажорного и минорного трезвучий.</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Оркестровая музыка</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lastRenderedPageBreak/>
        <w:t>Слушание произведений для симфонического, камерного, духового, народного оркестров</w:t>
      </w:r>
      <w:r w:rsidRPr="007D2BF4">
        <w:rPr>
          <w:rFonts w:ascii="Times New Roman" w:hAnsi="Times New Roman"/>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w:t>
      </w:r>
      <w:r w:rsidRPr="007D2BF4">
        <w:rPr>
          <w:rFonts w:ascii="Times New Roman" w:hAnsi="Times New Roman"/>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7D2BF4" w:rsidRPr="007D2BF4" w:rsidRDefault="007D2BF4" w:rsidP="007D2BF4">
      <w:pPr>
        <w:spacing w:after="0"/>
        <w:ind w:firstLine="709"/>
        <w:contextualSpacing/>
        <w:jc w:val="both"/>
        <w:rPr>
          <w:rFonts w:ascii="Times New Roman" w:hAnsi="Times New Roman"/>
          <w:b/>
          <w:lang w:eastAsia="en-US"/>
        </w:rPr>
      </w:pPr>
      <w:r w:rsidRPr="007D2BF4">
        <w:rPr>
          <w:rFonts w:ascii="Times New Roman" w:hAnsi="Times New Roman"/>
          <w:b/>
          <w:lang w:eastAsia="en-US"/>
        </w:rPr>
        <w:t>Музыкально-сценические жанры</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Слушание и просмотр фрагментов из классических опер, балетов и мюзиклов</w:t>
      </w:r>
      <w:r w:rsidRPr="007D2BF4">
        <w:rPr>
          <w:rFonts w:ascii="Times New Roman" w:hAnsi="Times New Roman"/>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Драматизация отдельных фрагментов музыкально-сценических произведений.</w:t>
      </w:r>
      <w:r w:rsidRPr="007D2BF4">
        <w:rPr>
          <w:rFonts w:ascii="Times New Roman" w:hAnsi="Times New Roman"/>
          <w:lang w:eastAsia="en-US"/>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Музыка кино</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Просмотр фрагментов детских кинофильмов и мультфильмов</w:t>
      </w:r>
      <w:r w:rsidRPr="007D2BF4">
        <w:rPr>
          <w:rFonts w:ascii="Times New Roman" w:hAnsi="Times New Roman"/>
          <w:lang w:eastAsia="en-US"/>
        </w:rPr>
        <w:t xml:space="preserve">. Анализ функций и эмоционально-образного содержания музыкального сопровождения: </w:t>
      </w:r>
    </w:p>
    <w:p w:rsidR="007D2BF4" w:rsidRPr="007D2BF4" w:rsidRDefault="007D2BF4" w:rsidP="00917C6C">
      <w:pPr>
        <w:numPr>
          <w:ilvl w:val="0"/>
          <w:numId w:val="71"/>
        </w:numPr>
        <w:spacing w:after="0"/>
        <w:ind w:left="0" w:firstLine="709"/>
        <w:jc w:val="both"/>
        <w:rPr>
          <w:rFonts w:ascii="Times New Roman" w:hAnsi="Times New Roman"/>
          <w:lang w:eastAsia="en-US"/>
        </w:rPr>
      </w:pPr>
      <w:r w:rsidRPr="007D2BF4">
        <w:rPr>
          <w:rFonts w:ascii="Times New Roman" w:hAnsi="Times New Roman"/>
          <w:lang w:eastAsia="en-US"/>
        </w:rPr>
        <w:t xml:space="preserve">характеристика действующих лиц (лейтмотивы), времени и среды действия; </w:t>
      </w:r>
    </w:p>
    <w:p w:rsidR="007D2BF4" w:rsidRPr="007D2BF4" w:rsidRDefault="007D2BF4" w:rsidP="00917C6C">
      <w:pPr>
        <w:numPr>
          <w:ilvl w:val="0"/>
          <w:numId w:val="71"/>
        </w:numPr>
        <w:spacing w:after="0"/>
        <w:ind w:left="0" w:firstLine="709"/>
        <w:jc w:val="both"/>
        <w:rPr>
          <w:rFonts w:ascii="Times New Roman" w:hAnsi="Times New Roman"/>
          <w:lang w:eastAsia="en-US"/>
        </w:rPr>
      </w:pPr>
      <w:r w:rsidRPr="007D2BF4">
        <w:rPr>
          <w:rFonts w:ascii="Times New Roman" w:hAnsi="Times New Roman"/>
          <w:lang w:eastAsia="en-US"/>
        </w:rPr>
        <w:t>создание эмоционального фона;</w:t>
      </w:r>
    </w:p>
    <w:p w:rsidR="007D2BF4" w:rsidRPr="007D2BF4" w:rsidRDefault="007D2BF4" w:rsidP="00917C6C">
      <w:pPr>
        <w:numPr>
          <w:ilvl w:val="0"/>
          <w:numId w:val="71"/>
        </w:numPr>
        <w:spacing w:after="0"/>
        <w:ind w:left="0" w:firstLine="709"/>
        <w:jc w:val="both"/>
        <w:rPr>
          <w:rFonts w:ascii="Times New Roman" w:hAnsi="Times New Roman"/>
          <w:lang w:eastAsia="en-US"/>
        </w:rPr>
      </w:pPr>
      <w:r w:rsidRPr="007D2BF4">
        <w:rPr>
          <w:rFonts w:ascii="Times New Roman" w:hAnsi="Times New Roman"/>
          <w:lang w:eastAsia="en-US"/>
        </w:rPr>
        <w:t xml:space="preserve">выражение общего смыслового контекста фильма.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lang w:eastAsia="en-US"/>
        </w:rPr>
        <w:t xml:space="preserve">Примеры: фильмы-сказки «Морозко» (режиссер А. Роу, композитор </w:t>
      </w:r>
      <w:r w:rsidRPr="007D2BF4">
        <w:rPr>
          <w:rFonts w:ascii="Times New Roman" w:hAnsi="Times New Roman"/>
          <w:lang w:eastAsia="en-US"/>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Исполнение песен</w:t>
      </w:r>
      <w:r w:rsidRPr="007D2BF4">
        <w:rPr>
          <w:rFonts w:ascii="Times New Roman" w:hAnsi="Times New Roman"/>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Создание музыкальных композиций</w:t>
      </w:r>
      <w:r w:rsidRPr="007D2BF4">
        <w:rPr>
          <w:rFonts w:ascii="Times New Roman" w:hAnsi="Times New Roman"/>
          <w:lang w:eastAsia="en-US"/>
        </w:rPr>
        <w:t xml:space="preserve"> на основе сюжетов различных кинофильмов и мультфильмов. </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Учимся, играя</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Музыкально-игровая деятельность</w:t>
      </w:r>
      <w:r w:rsidRPr="007D2BF4">
        <w:rPr>
          <w:rFonts w:ascii="Times New Roman" w:hAnsi="Times New Roman"/>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Я – артист</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lastRenderedPageBreak/>
        <w:t xml:space="preserve">Сольное и ансамблевое музицирование (вокальное и инструментальное). Творческое соревнование.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Исполнение пройденных хоровых и инструментальных произведений</w:t>
      </w:r>
      <w:r w:rsidRPr="007D2BF4">
        <w:rPr>
          <w:rFonts w:ascii="Times New Roman" w:hAnsi="Times New Roman"/>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Подготовка концертных программ</w:t>
      </w:r>
      <w:r w:rsidRPr="007D2BF4">
        <w:rPr>
          <w:rFonts w:ascii="Times New Roman" w:hAnsi="Times New Roman"/>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7D2BF4" w:rsidRPr="007D2BF4" w:rsidRDefault="007D2BF4" w:rsidP="007D2BF4">
      <w:pPr>
        <w:spacing w:after="0"/>
        <w:ind w:firstLine="709"/>
        <w:jc w:val="both"/>
        <w:rPr>
          <w:rFonts w:ascii="Times New Roman" w:hAnsi="Times New Roman"/>
          <w:i/>
          <w:lang w:eastAsia="en-US"/>
        </w:rPr>
      </w:pPr>
      <w:r w:rsidRPr="007D2BF4">
        <w:rPr>
          <w:rFonts w:ascii="Times New Roman" w:hAnsi="Times New Roman"/>
          <w:i/>
          <w:lang w:eastAsia="en-US"/>
        </w:rPr>
        <w:t>Участие в школьных, региональных и всероссийских музыкально-исполнительских фестивалях, конкурсах и т.д.</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Командные состязания</w:t>
      </w:r>
      <w:r w:rsidRPr="007D2BF4">
        <w:rPr>
          <w:rFonts w:ascii="Times New Roman" w:hAnsi="Times New Roman"/>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b/>
          <w:lang w:eastAsia="en-US"/>
        </w:rPr>
        <w:t>Игра на элементарных музыкальных инструментах в ансамбле, оркестре</w:t>
      </w:r>
      <w:r w:rsidRPr="007D2BF4">
        <w:rPr>
          <w:rFonts w:ascii="Times New Roman" w:hAnsi="Times New Roman"/>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7D2BF4" w:rsidRPr="007D2BF4" w:rsidRDefault="007D2BF4" w:rsidP="007D2BF4">
      <w:pPr>
        <w:spacing w:after="0"/>
        <w:ind w:firstLine="709"/>
        <w:contextualSpacing/>
        <w:jc w:val="both"/>
        <w:rPr>
          <w:rFonts w:ascii="Times New Roman" w:hAnsi="Times New Roman"/>
          <w:lang w:eastAsia="en-US"/>
        </w:rPr>
      </w:pPr>
      <w:r w:rsidRPr="007D2BF4">
        <w:rPr>
          <w:rFonts w:ascii="Times New Roman" w:hAnsi="Times New Roman"/>
          <w:b/>
          <w:lang w:eastAsia="en-US"/>
        </w:rPr>
        <w:t>Соревнование классов</w:t>
      </w:r>
      <w:r w:rsidRPr="007D2BF4">
        <w:rPr>
          <w:rFonts w:ascii="Times New Roman" w:hAnsi="Times New Roman"/>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Музыкально-театрализованное представление</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Музыкально-театрализованное представление как итоговый результат освоения программы.</w:t>
      </w:r>
    </w:p>
    <w:p w:rsidR="007D2BF4" w:rsidRPr="007D2BF4" w:rsidRDefault="007D2BF4" w:rsidP="007D2BF4">
      <w:pPr>
        <w:spacing w:after="0"/>
        <w:ind w:firstLine="709"/>
        <w:jc w:val="both"/>
        <w:rPr>
          <w:rFonts w:ascii="Times New Roman" w:hAnsi="Times New Roman"/>
          <w:b/>
          <w:lang w:eastAsia="en-US"/>
        </w:rPr>
      </w:pPr>
      <w:r w:rsidRPr="007D2BF4">
        <w:rPr>
          <w:rFonts w:ascii="Times New Roman" w:hAnsi="Times New Roman"/>
          <w:b/>
          <w:lang w:eastAsia="en-US"/>
        </w:rPr>
        <w:t xml:space="preserve">Содержание обучения по видам деятельности: </w:t>
      </w:r>
    </w:p>
    <w:p w:rsidR="007D2BF4" w:rsidRPr="007D2BF4" w:rsidRDefault="007D2BF4" w:rsidP="007D2BF4">
      <w:pPr>
        <w:spacing w:after="0"/>
        <w:ind w:firstLine="709"/>
        <w:jc w:val="both"/>
        <w:rPr>
          <w:rFonts w:ascii="Times New Roman" w:hAnsi="Times New Roman"/>
          <w:lang w:eastAsia="en-US"/>
        </w:rPr>
      </w:pPr>
      <w:r w:rsidRPr="007D2BF4">
        <w:rPr>
          <w:rFonts w:ascii="Times New Roman" w:hAnsi="Times New Roman"/>
          <w:lang w:eastAsia="en-US"/>
        </w:rPr>
        <w:t xml:space="preserve">Совместное участие </w:t>
      </w:r>
      <w:r w:rsidR="00E27DBB">
        <w:rPr>
          <w:rFonts w:ascii="Times New Roman" w:hAnsi="Times New Roman"/>
          <w:lang w:eastAsia="en-US"/>
        </w:rPr>
        <w:t>учащихся</w:t>
      </w:r>
      <w:r w:rsidRPr="007D2BF4">
        <w:rPr>
          <w:rFonts w:ascii="Times New Roman" w:hAnsi="Times New Roman"/>
          <w:lang w:eastAsia="en-US"/>
        </w:rPr>
        <w:t xml:space="preserve">,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A6775" w:rsidRDefault="009A6775" w:rsidP="007D2BF4">
      <w:pPr>
        <w:pStyle w:val="aa"/>
        <w:spacing w:line="276" w:lineRule="auto"/>
        <w:ind w:left="284"/>
        <w:jc w:val="center"/>
        <w:rPr>
          <w:sz w:val="22"/>
          <w:szCs w:val="22"/>
        </w:rPr>
      </w:pPr>
      <w:bookmarkStart w:id="105" w:name="_Toc288394093"/>
      <w:bookmarkStart w:id="106" w:name="_Toc288410560"/>
      <w:bookmarkStart w:id="107" w:name="_Toc288410689"/>
      <w:bookmarkStart w:id="108" w:name="_Toc424564337"/>
      <w:r>
        <w:rPr>
          <w:sz w:val="22"/>
          <w:szCs w:val="22"/>
        </w:rPr>
        <w:t>Тематическое планирование</w:t>
      </w:r>
    </w:p>
    <w:p w:rsidR="004F24B4" w:rsidRDefault="004F24B4" w:rsidP="004F24B4">
      <w:pPr>
        <w:widowControl w:val="0"/>
        <w:autoSpaceDE w:val="0"/>
        <w:autoSpaceDN w:val="0"/>
        <w:adjustRightInd w:val="0"/>
        <w:spacing w:after="0" w:line="240" w:lineRule="exact"/>
        <w:ind w:left="567"/>
        <w:jc w:val="center"/>
        <w:rPr>
          <w:rFonts w:ascii="Times New Roman" w:hAnsi="Times New Roman"/>
          <w:bCs/>
          <w:color w:val="000000" w:themeColor="text1"/>
          <w:w w:val="108"/>
          <w:sz w:val="24"/>
          <w:szCs w:val="24"/>
        </w:rPr>
      </w:pPr>
      <w:bookmarkStart w:id="109" w:name="_GoBack"/>
      <w:bookmarkEnd w:id="109"/>
      <w:r w:rsidRPr="00A14E02">
        <w:rPr>
          <w:rFonts w:ascii="Times New Roman" w:hAnsi="Times New Roman"/>
          <w:bCs/>
          <w:color w:val="000000" w:themeColor="text1"/>
          <w:w w:val="110"/>
          <w:sz w:val="24"/>
          <w:szCs w:val="24"/>
        </w:rPr>
        <w:t>1-й</w:t>
      </w:r>
      <w:r w:rsidRPr="00A14E02">
        <w:rPr>
          <w:rFonts w:ascii="Times New Roman" w:hAnsi="Times New Roman"/>
          <w:bCs/>
          <w:color w:val="000000" w:themeColor="text1"/>
          <w:spacing w:val="1"/>
          <w:sz w:val="24"/>
          <w:szCs w:val="24"/>
        </w:rPr>
        <w:t xml:space="preserve"> </w:t>
      </w:r>
      <w:r w:rsidRPr="00A14E02">
        <w:rPr>
          <w:rFonts w:ascii="Times New Roman" w:hAnsi="Times New Roman"/>
          <w:bCs/>
          <w:color w:val="000000" w:themeColor="text1"/>
          <w:w w:val="108"/>
          <w:sz w:val="24"/>
          <w:szCs w:val="24"/>
        </w:rPr>
        <w:t>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
        <w:gridCol w:w="7797"/>
        <w:gridCol w:w="850"/>
      </w:tblGrid>
      <w:tr w:rsidR="004F24B4" w:rsidRPr="004F24B4" w:rsidTr="00C47F2F">
        <w:trPr>
          <w:trHeight w:val="59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w:t>
            </w:r>
          </w:p>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урок</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Тема урока</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К-во</w:t>
            </w:r>
          </w:p>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часов</w:t>
            </w:r>
          </w:p>
        </w:tc>
      </w:tr>
      <w:tr w:rsidR="004F24B4" w:rsidRPr="004F24B4" w:rsidTr="004F24B4">
        <w:trPr>
          <w:trHeight w:val="315"/>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rPr>
            </w:pPr>
            <w:r w:rsidRPr="004F24B4">
              <w:rPr>
                <w:rFonts w:ascii="Times New Roman" w:hAnsi="Times New Roman" w:cs="Times New Roman"/>
                <w:lang w:eastAsia="en-US"/>
              </w:rPr>
              <w:t>Мир музыкальных звуков(4ч.)</w:t>
            </w:r>
          </w:p>
        </w:tc>
      </w:tr>
      <w:tr w:rsidR="004F24B4" w:rsidRPr="004F24B4" w:rsidTr="004F24B4">
        <w:trPr>
          <w:trHeight w:val="38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bCs/>
              </w:rPr>
            </w:pPr>
            <w:r w:rsidRPr="004F24B4">
              <w:rPr>
                <w:rFonts w:ascii="Times New Roman" w:hAnsi="Times New Roman" w:cs="Times New Roman"/>
              </w:rPr>
              <w:t>Мир музыкальных звуков.</w:t>
            </w:r>
            <w:r w:rsidRPr="004F24B4">
              <w:rPr>
                <w:rFonts w:ascii="Times New Roman" w:hAnsi="Times New Roman" w:cs="Times New Roman"/>
                <w:i/>
              </w:rPr>
              <w:t xml:space="preserve"> </w:t>
            </w:r>
            <w:r w:rsidRPr="004F24B4">
              <w:rPr>
                <w:rFonts w:ascii="Times New Roman" w:hAnsi="Times New Roman" w:cs="Times New Roman"/>
                <w:lang w:eastAsia="en-US"/>
              </w:rPr>
              <w:t>Классификация музыкальных звуков.</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0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u w:val="single"/>
              </w:rPr>
            </w:pPr>
            <w:r w:rsidRPr="004F24B4">
              <w:rPr>
                <w:rFonts w:ascii="Times New Roman" w:hAnsi="Times New Roman" w:cs="Times New Roman"/>
                <w:lang w:eastAsia="en-US"/>
              </w:rPr>
              <w:t>Свойства музыкального звука: длительность</w:t>
            </w:r>
            <w:r w:rsidRPr="004F24B4">
              <w:rPr>
                <w:rFonts w:ascii="Times New Roman" w:hAnsi="Times New Roman" w:cs="Times New Roman"/>
              </w:rPr>
              <w:t>, громкость, высота.</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0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3</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lang w:eastAsia="en-US"/>
              </w:rPr>
              <w:t>Музыкальные инструменты. Свойства музыкального звука: тембр.</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C47F2F">
        <w:trPr>
          <w:trHeight w:val="296"/>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4</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spacing w:after="0" w:line="240" w:lineRule="auto"/>
              <w:outlineLvl w:val="0"/>
              <w:rPr>
                <w:rFonts w:ascii="Times New Roman" w:hAnsi="Times New Roman"/>
              </w:rPr>
            </w:pPr>
            <w:r w:rsidRPr="004F24B4">
              <w:rPr>
                <w:rFonts w:ascii="Times New Roman" w:hAnsi="Times New Roman"/>
              </w:rPr>
              <w:t xml:space="preserve">Повсюду музыка слышна. </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01"/>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rPr>
            </w:pPr>
            <w:r w:rsidRPr="004F24B4">
              <w:rPr>
                <w:rFonts w:ascii="Times New Roman" w:hAnsi="Times New Roman" w:cs="Times New Roman"/>
              </w:rPr>
              <w:t>Мелодия – царица музыки(2ч.)</w:t>
            </w:r>
          </w:p>
        </w:tc>
      </w:tr>
      <w:tr w:rsidR="004F24B4" w:rsidRPr="004F24B4" w:rsidTr="004F24B4">
        <w:trPr>
          <w:trHeight w:val="40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u w:val="single"/>
              </w:rPr>
            </w:pPr>
            <w:r w:rsidRPr="004F24B4">
              <w:rPr>
                <w:rFonts w:ascii="Times New Roman" w:hAnsi="Times New Roman" w:cs="Times New Roman"/>
              </w:rPr>
              <w:t>5</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spacing w:after="0" w:line="240" w:lineRule="auto"/>
              <w:outlineLvl w:val="0"/>
              <w:rPr>
                <w:rFonts w:ascii="Times New Roman" w:hAnsi="Times New Roman"/>
              </w:rPr>
            </w:pPr>
            <w:r w:rsidRPr="004F24B4">
              <w:rPr>
                <w:rFonts w:ascii="Times New Roman" w:hAnsi="Times New Roman"/>
              </w:rPr>
              <w:t>Музыка осени.</w:t>
            </w:r>
            <w:r w:rsidRPr="004F24B4">
              <w:rPr>
                <w:rFonts w:ascii="Times New Roman" w:hAnsi="Times New Roman"/>
                <w:i/>
              </w:rPr>
              <w:t xml:space="preserve"> </w:t>
            </w:r>
            <w:r w:rsidRPr="004F24B4">
              <w:rPr>
                <w:rFonts w:ascii="Times New Roman" w:hAnsi="Times New Roman"/>
                <w:lang w:eastAsia="en-US"/>
              </w:rPr>
              <w:t>Мелодия – главный носитель содержания в музыке.</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0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u w:val="single"/>
              </w:rPr>
            </w:pPr>
            <w:r w:rsidRPr="004F24B4">
              <w:rPr>
                <w:rFonts w:ascii="Times New Roman" w:hAnsi="Times New Roman" w:cs="Times New Roman"/>
              </w:rPr>
              <w:t>6</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Сочини мелодию.</w:t>
            </w:r>
            <w:r w:rsidRPr="004F24B4">
              <w:rPr>
                <w:rFonts w:ascii="Times New Roman" w:hAnsi="Times New Roman" w:cs="Times New Roman"/>
                <w:i/>
              </w:rPr>
              <w:t xml:space="preserve"> </w:t>
            </w:r>
            <w:r w:rsidRPr="004F24B4">
              <w:rPr>
                <w:rFonts w:ascii="Times New Roman" w:hAnsi="Times New Roman" w:cs="Times New Roman"/>
              </w:rPr>
              <w:t xml:space="preserve">РК. </w:t>
            </w:r>
            <w:r w:rsidRPr="004F24B4">
              <w:rPr>
                <w:rFonts w:ascii="Times New Roman" w:hAnsi="Times New Roman" w:cs="Times New Roman"/>
                <w:i/>
              </w:rPr>
              <w:t>Музыка моего края.</w:t>
            </w:r>
            <w:r w:rsidRPr="004F24B4">
              <w:rPr>
                <w:rFonts w:ascii="Times New Roman" w:hAnsi="Times New Roman" w:cs="Times New Roman"/>
                <w:lang w:eastAsia="en-US"/>
              </w:rPr>
              <w:t xml:space="preserve"> Интонация в музыке и в речи. Интонация как основа эмоционально-образной природы музыки.</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01"/>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rPr>
            </w:pPr>
            <w:r w:rsidRPr="004F24B4">
              <w:rPr>
                <w:rFonts w:ascii="Times New Roman" w:hAnsi="Times New Roman" w:cs="Times New Roman"/>
              </w:rPr>
              <w:t>Музыкальная азбука или где живут ноты (5ч.)</w:t>
            </w:r>
          </w:p>
        </w:tc>
      </w:tr>
      <w:tr w:rsidR="004F24B4" w:rsidRPr="004F24B4" w:rsidTr="004F24B4">
        <w:trPr>
          <w:trHeight w:val="40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lastRenderedPageBreak/>
              <w:t>7</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«Азбука, азбука каждому нужна…». Основы музыкальной грамоты. Нотная запись как способ фиксации музыкальной речи.</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0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8</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spacing w:after="0" w:line="240" w:lineRule="auto"/>
              <w:rPr>
                <w:rFonts w:ascii="Times New Roman" w:hAnsi="Times New Roman"/>
              </w:rPr>
            </w:pPr>
            <w:r w:rsidRPr="004F24B4">
              <w:rPr>
                <w:rFonts w:ascii="Times New Roman" w:hAnsi="Times New Roman"/>
              </w:rPr>
              <w:t>Музыкальная азбука. Нотоносец, скрипичный ключ, нота,  диез, бемоль.</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c>
          <w:tcPr>
            <w:tcW w:w="534" w:type="dxa"/>
            <w:tcBorders>
              <w:top w:val="single" w:sz="4" w:space="0" w:color="auto"/>
              <w:left w:val="single" w:sz="4" w:space="0" w:color="auto"/>
              <w:bottom w:val="single" w:sz="4" w:space="0" w:color="auto"/>
              <w:right w:val="single" w:sz="4" w:space="0" w:color="auto"/>
            </w:tcBorders>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9</w:t>
            </w:r>
          </w:p>
        </w:tc>
        <w:tc>
          <w:tcPr>
            <w:tcW w:w="7938"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 xml:space="preserve">Музыкальная азбука или где живут ноты. Знакомство с фортепианной клавиатурой: изучение регистров фортепиано. </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c>
          <w:tcPr>
            <w:tcW w:w="534" w:type="dxa"/>
            <w:tcBorders>
              <w:top w:val="single" w:sz="4" w:space="0" w:color="auto"/>
              <w:left w:val="single" w:sz="4" w:space="0" w:color="auto"/>
              <w:bottom w:val="single" w:sz="4" w:space="0" w:color="auto"/>
              <w:right w:val="single" w:sz="4" w:space="0" w:color="auto"/>
            </w:tcBorders>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10</w:t>
            </w:r>
          </w:p>
        </w:tc>
        <w:tc>
          <w:tcPr>
            <w:tcW w:w="7938"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Ноты-клавиши-звуки. Расположение нот первой октавы на нотоносце и клавиатуре. Зрительно-слуховые связи.</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C47F2F">
        <w:trPr>
          <w:trHeight w:val="240"/>
        </w:trPr>
        <w:tc>
          <w:tcPr>
            <w:tcW w:w="534" w:type="dxa"/>
            <w:tcBorders>
              <w:top w:val="single" w:sz="4" w:space="0" w:color="auto"/>
              <w:left w:val="single" w:sz="4" w:space="0" w:color="auto"/>
              <w:bottom w:val="single" w:sz="4" w:space="0" w:color="auto"/>
              <w:right w:val="single" w:sz="4" w:space="0" w:color="auto"/>
            </w:tcBorders>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11</w:t>
            </w:r>
          </w:p>
        </w:tc>
        <w:tc>
          <w:tcPr>
            <w:tcW w:w="7938"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Динамические оттенки (форте, пиано).</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c>
          <w:tcPr>
            <w:tcW w:w="9322" w:type="dxa"/>
            <w:gridSpan w:val="4"/>
            <w:tcBorders>
              <w:top w:val="single" w:sz="4" w:space="0" w:color="auto"/>
              <w:left w:val="single" w:sz="4" w:space="0" w:color="auto"/>
              <w:bottom w:val="single" w:sz="4" w:space="0" w:color="auto"/>
              <w:right w:val="single" w:sz="4" w:space="0" w:color="auto"/>
            </w:tcBorders>
          </w:tcPr>
          <w:p w:rsidR="004F24B4" w:rsidRPr="004F24B4" w:rsidRDefault="004F24B4" w:rsidP="004F24B4">
            <w:pPr>
              <w:pStyle w:val="af2"/>
              <w:jc w:val="center"/>
              <w:rPr>
                <w:rFonts w:ascii="Times New Roman" w:hAnsi="Times New Roman" w:cs="Times New Roman"/>
              </w:rPr>
            </w:pPr>
            <w:r w:rsidRPr="004F24B4">
              <w:rPr>
                <w:rFonts w:ascii="Times New Roman" w:hAnsi="Times New Roman" w:cs="Times New Roman"/>
                <w:lang w:eastAsia="en-US"/>
              </w:rPr>
              <w:t>Ритм – движение жизни(4ч.)</w:t>
            </w:r>
          </w:p>
        </w:tc>
      </w:tr>
      <w:tr w:rsidR="004F24B4" w:rsidRPr="004F24B4" w:rsidTr="004F24B4">
        <w:trPr>
          <w:trHeight w:val="422"/>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12</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lang w:eastAsia="en-US"/>
              </w:rPr>
              <w:t>Ритм – движение жизни. Понятие длительностей в музыке. Короткие и длинные звуки.</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C47F2F">
        <w:trPr>
          <w:trHeight w:val="340"/>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13</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lang w:eastAsia="en-US"/>
              </w:rPr>
              <w:t xml:space="preserve">Ритмический рисунок. </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14</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lang w:eastAsia="en-US"/>
              </w:rPr>
              <w:t>Акцент в музыке: сильная и слабая доли.</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0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15</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Style w:val="af3"/>
                <w:rFonts w:ascii="Times New Roman" w:eastAsiaTheme="minorEastAsia" w:hAnsi="Times New Roman" w:cs="Times New Roman"/>
              </w:rPr>
              <w:t>Добрый праздник среди зимы.</w:t>
            </w:r>
            <w:r w:rsidRPr="004F24B4">
              <w:rPr>
                <w:rFonts w:ascii="Times New Roman" w:hAnsi="Times New Roman" w:cs="Times New Roman"/>
              </w:rPr>
              <w:t xml:space="preserve"> </w:t>
            </w:r>
            <w:r w:rsidRPr="004F24B4">
              <w:rPr>
                <w:rFonts w:ascii="Times New Roman" w:hAnsi="Times New Roman" w:cs="Times New Roman"/>
                <w:lang w:eastAsia="en-US"/>
              </w:rPr>
              <w:t>Ритм окружающего мира.</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393"/>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lang w:eastAsia="en-US"/>
              </w:rPr>
            </w:pPr>
            <w:r w:rsidRPr="004F24B4">
              <w:rPr>
                <w:rFonts w:ascii="Times New Roman" w:hAnsi="Times New Roman" w:cs="Times New Roman"/>
              </w:rPr>
              <w:t>Музыкально-театрализованное представление(1ч.)</w:t>
            </w:r>
          </w:p>
        </w:tc>
      </w:tr>
      <w:tr w:rsidR="004F24B4" w:rsidRPr="004F24B4" w:rsidTr="004F24B4">
        <w:trPr>
          <w:trHeight w:val="255"/>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16</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lang w:eastAsia="en-US"/>
              </w:rPr>
              <w:t>«Новый год у ворот».</w:t>
            </w:r>
            <w:r w:rsidRPr="004F24B4">
              <w:rPr>
                <w:rFonts w:ascii="Times New Roman" w:hAnsi="Times New Roman" w:cs="Times New Roman"/>
              </w:rPr>
              <w:t xml:space="preserve"> Музыкально-театрализованное представление как результат освоения программы по учебному предмету «Музыка» за первое полугодие.</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232"/>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rPr>
            </w:pPr>
            <w:r w:rsidRPr="004F24B4">
              <w:rPr>
                <w:rFonts w:ascii="Times New Roman" w:hAnsi="Times New Roman" w:cs="Times New Roman"/>
              </w:rPr>
              <w:t>Я – артист(1ч.)</w:t>
            </w:r>
          </w:p>
        </w:tc>
      </w:tr>
      <w:tr w:rsidR="004F24B4" w:rsidRPr="004F24B4" w:rsidTr="004F24B4">
        <w:trPr>
          <w:trHeight w:val="232"/>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17</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rPr>
              <w:t>Я – артист. Обобщающий урок. Творческое соревнование.</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378"/>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rPr>
            </w:pPr>
            <w:r w:rsidRPr="004F24B4">
              <w:rPr>
                <w:rFonts w:ascii="Times New Roman" w:hAnsi="Times New Roman" w:cs="Times New Roman"/>
                <w:lang w:eastAsia="en-US"/>
              </w:rPr>
              <w:t>Музыкальные краски(3ч.)</w:t>
            </w:r>
          </w:p>
        </w:tc>
      </w:tr>
      <w:tr w:rsidR="004F24B4" w:rsidRPr="004F24B4" w:rsidTr="004F24B4">
        <w:trPr>
          <w:trHeight w:val="62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18</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Художник, поэт, композитор.</w:t>
            </w:r>
            <w:r w:rsidRPr="004F24B4">
              <w:rPr>
                <w:rFonts w:ascii="Times New Roman" w:hAnsi="Times New Roman" w:cs="Times New Roman"/>
                <w:lang w:eastAsia="en-US"/>
              </w:rPr>
              <w:t xml:space="preserve"> Первоначальные знания о средствах музыкальной выразительности.</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C47F2F">
        <w:trPr>
          <w:trHeight w:val="254"/>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19</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spacing w:after="0" w:line="240" w:lineRule="auto"/>
              <w:rPr>
                <w:rFonts w:ascii="Times New Roman" w:hAnsi="Times New Roman"/>
              </w:rPr>
            </w:pPr>
            <w:r w:rsidRPr="004F24B4">
              <w:rPr>
                <w:rFonts w:ascii="Times New Roman" w:hAnsi="Times New Roman"/>
                <w:lang w:eastAsia="en-US"/>
              </w:rPr>
              <w:t>Музыкальные краски. Понятие контраста в музыке.</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20</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rPr>
              <w:t>Лад. Мажор и минор. Тоника.</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265"/>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rPr>
            </w:pPr>
            <w:r w:rsidRPr="004F24B4">
              <w:rPr>
                <w:rFonts w:ascii="Times New Roman" w:hAnsi="Times New Roman" w:cs="Times New Roman"/>
                <w:lang w:eastAsia="en-US"/>
              </w:rPr>
              <w:t>Мелодия – царица музыки(4ч.)</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21</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rPr>
              <w:t>Музыка утра.</w:t>
            </w:r>
            <w:r w:rsidRPr="004F24B4">
              <w:rPr>
                <w:rFonts w:ascii="Times New Roman" w:hAnsi="Times New Roman" w:cs="Times New Roman"/>
                <w:lang w:eastAsia="en-US"/>
              </w:rPr>
              <w:t xml:space="preserve"> Выразительные свойства мелодии. </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22</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rPr>
              <w:t>Музыка вечера.</w:t>
            </w:r>
            <w:r w:rsidRPr="004F24B4">
              <w:rPr>
                <w:rFonts w:ascii="Times New Roman" w:hAnsi="Times New Roman" w:cs="Times New Roman"/>
                <w:lang w:eastAsia="en-US"/>
              </w:rPr>
              <w:t xml:space="preserve"> Выразительные свойства мелодии.</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23</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rPr>
              <w:t>Музыкальные портреты.</w:t>
            </w:r>
            <w:r w:rsidRPr="004F24B4">
              <w:rPr>
                <w:rFonts w:ascii="Times New Roman" w:hAnsi="Times New Roman" w:cs="Times New Roman"/>
                <w:lang w:eastAsia="en-US"/>
              </w:rPr>
              <w:t xml:space="preserve"> Типы мелодического движения. </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24</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spacing w:after="0" w:line="240" w:lineRule="auto"/>
              <w:rPr>
                <w:rFonts w:ascii="Times New Roman" w:hAnsi="Times New Roman"/>
              </w:rPr>
            </w:pPr>
            <w:r w:rsidRPr="004F24B4">
              <w:rPr>
                <w:rFonts w:ascii="Times New Roman" w:hAnsi="Times New Roman"/>
              </w:rPr>
              <w:t>Мамин праздник.</w:t>
            </w:r>
            <w:r w:rsidRPr="004F24B4">
              <w:rPr>
                <w:rFonts w:ascii="Times New Roman" w:hAnsi="Times New Roman"/>
                <w:i/>
              </w:rPr>
              <w:t xml:space="preserve"> </w:t>
            </w:r>
            <w:r w:rsidRPr="004F24B4">
              <w:rPr>
                <w:rFonts w:ascii="Times New Roman" w:hAnsi="Times New Roman"/>
                <w:lang w:eastAsia="en-US"/>
              </w:rPr>
              <w:t>Типы мелодического движения. Аккомпанемент.</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lang w:eastAsia="en-US"/>
              </w:rPr>
            </w:pPr>
            <w:r w:rsidRPr="004F24B4">
              <w:rPr>
                <w:rFonts w:ascii="Times New Roman" w:hAnsi="Times New Roman" w:cs="Times New Roman"/>
                <w:lang w:eastAsia="en-US"/>
              </w:rPr>
              <w:t>Музыкальные жанры: песня, танец, марш(2ч.)</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25</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lang w:eastAsia="en-US"/>
              </w:rPr>
              <w:t>Музыкальные жанры: песня, танец, марш.</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26</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lang w:eastAsia="en-US"/>
              </w:rPr>
              <w:t>Особенности основных жанров музыки: песня, танец, марш.</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rPr>
            </w:pPr>
            <w:r w:rsidRPr="004F24B4">
              <w:rPr>
                <w:rFonts w:ascii="Times New Roman" w:hAnsi="Times New Roman" w:cs="Times New Roman"/>
              </w:rPr>
              <w:t>Я – артист(1ч.)</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27</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rPr>
              <w:t>Я – артист. Урок-концерт.</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lang w:eastAsia="en-US"/>
              </w:rPr>
            </w:pPr>
            <w:r w:rsidRPr="004F24B4">
              <w:rPr>
                <w:rFonts w:ascii="Times New Roman" w:hAnsi="Times New Roman" w:cs="Times New Roman"/>
                <w:lang w:eastAsia="en-US"/>
              </w:rPr>
              <w:t>Музыкальные жанры: песня, танец, марш(6ч.)</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28</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rPr>
              <w:t>«Чудесная лютня» (по алжирской сказке).</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C47F2F">
        <w:trPr>
          <w:trHeight w:val="243"/>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29</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rPr>
              <w:t>Музыка в цирке.</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DB6727">
        <w:trPr>
          <w:trHeight w:val="356"/>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30</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both"/>
              <w:rPr>
                <w:rFonts w:ascii="Times New Roman" w:hAnsi="Times New Roman" w:cs="Times New Roman"/>
                <w:lang w:eastAsia="en-US"/>
              </w:rPr>
            </w:pPr>
            <w:r w:rsidRPr="004F24B4">
              <w:rPr>
                <w:rFonts w:ascii="Times New Roman" w:hAnsi="Times New Roman" w:cs="Times New Roman"/>
              </w:rPr>
              <w:t>Дом, который звучит.</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31</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both"/>
              <w:rPr>
                <w:rFonts w:ascii="Times New Roman" w:hAnsi="Times New Roman" w:cs="Times New Roman"/>
                <w:lang w:eastAsia="en-US"/>
              </w:rPr>
            </w:pPr>
            <w:r w:rsidRPr="004F24B4">
              <w:rPr>
                <w:rFonts w:ascii="Times New Roman" w:hAnsi="Times New Roman" w:cs="Times New Roman"/>
              </w:rPr>
              <w:t>«Ничего на свете  лучше нету».</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9322" w:type="dxa"/>
            <w:gridSpan w:val="4"/>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rPr>
            </w:pPr>
            <w:r w:rsidRPr="004F24B4">
              <w:rPr>
                <w:rFonts w:ascii="Times New Roman" w:hAnsi="Times New Roman" w:cs="Times New Roman"/>
              </w:rPr>
              <w:t>Музыкально-театрализованное представление(1ч.)</w:t>
            </w:r>
          </w:p>
        </w:tc>
      </w:tr>
      <w:tr w:rsidR="004F24B4" w:rsidRPr="004F24B4" w:rsidTr="004F24B4">
        <w:trPr>
          <w:trHeight w:val="666"/>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32</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lang w:eastAsia="en-US"/>
              </w:rPr>
            </w:pPr>
            <w:r w:rsidRPr="004F24B4">
              <w:rPr>
                <w:rFonts w:ascii="Times New Roman" w:hAnsi="Times New Roman" w:cs="Times New Roman"/>
              </w:rPr>
              <w:t>Урок-путешествие. Музыкально-театрализованное представление как результат освоения программы по учебному предмету «Музыка».</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r w:rsidR="004F24B4" w:rsidRPr="004F24B4" w:rsidTr="004F24B4">
        <w:trPr>
          <w:trHeight w:val="418"/>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jc w:val="center"/>
              <w:rPr>
                <w:rFonts w:ascii="Times New Roman" w:hAnsi="Times New Roman" w:cs="Times New Roman"/>
                <w:lang w:eastAsia="en-US"/>
              </w:rPr>
            </w:pPr>
            <w:r w:rsidRPr="004F24B4">
              <w:rPr>
                <w:rFonts w:ascii="Times New Roman" w:hAnsi="Times New Roman" w:cs="Times New Roman"/>
              </w:rPr>
              <w:t>Я – артист(1ч.)</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p>
        </w:tc>
      </w:tr>
      <w:tr w:rsidR="004F24B4" w:rsidRPr="004F24B4" w:rsidTr="00C47F2F">
        <w:trPr>
          <w:trHeight w:val="281"/>
        </w:trPr>
        <w:tc>
          <w:tcPr>
            <w:tcW w:w="675" w:type="dxa"/>
            <w:gridSpan w:val="2"/>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lastRenderedPageBreak/>
              <w:t>33</w:t>
            </w:r>
          </w:p>
        </w:tc>
        <w:tc>
          <w:tcPr>
            <w:tcW w:w="7797"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Я – артист. Урок-концерт.</w:t>
            </w:r>
          </w:p>
        </w:tc>
        <w:tc>
          <w:tcPr>
            <w:tcW w:w="850" w:type="dxa"/>
            <w:tcBorders>
              <w:top w:val="single" w:sz="4" w:space="0" w:color="auto"/>
              <w:left w:val="single" w:sz="4" w:space="0" w:color="auto"/>
              <w:bottom w:val="single" w:sz="4" w:space="0" w:color="auto"/>
              <w:right w:val="single" w:sz="4" w:space="0" w:color="auto"/>
            </w:tcBorders>
            <w:hideMark/>
          </w:tcPr>
          <w:p w:rsidR="004F24B4" w:rsidRPr="004F24B4" w:rsidRDefault="004F24B4" w:rsidP="004F24B4">
            <w:pPr>
              <w:pStyle w:val="af2"/>
              <w:rPr>
                <w:rFonts w:ascii="Times New Roman" w:hAnsi="Times New Roman" w:cs="Times New Roman"/>
              </w:rPr>
            </w:pPr>
            <w:r w:rsidRPr="004F24B4">
              <w:rPr>
                <w:rFonts w:ascii="Times New Roman" w:hAnsi="Times New Roman" w:cs="Times New Roman"/>
              </w:rPr>
              <w:t>1</w:t>
            </w:r>
          </w:p>
        </w:tc>
      </w:tr>
    </w:tbl>
    <w:p w:rsidR="00C47F2F" w:rsidRDefault="00C47F2F" w:rsidP="00C47F2F">
      <w:pPr>
        <w:widowControl w:val="0"/>
        <w:autoSpaceDE w:val="0"/>
        <w:autoSpaceDN w:val="0"/>
        <w:adjustRightInd w:val="0"/>
        <w:spacing w:after="0" w:line="240" w:lineRule="exact"/>
        <w:ind w:left="567"/>
        <w:jc w:val="center"/>
        <w:rPr>
          <w:rFonts w:ascii="Times New Roman" w:hAnsi="Times New Roman"/>
          <w:bCs/>
          <w:color w:val="000000" w:themeColor="text1"/>
          <w:w w:val="108"/>
          <w:sz w:val="24"/>
          <w:szCs w:val="24"/>
        </w:rPr>
      </w:pPr>
      <w:r w:rsidRPr="00A14E02">
        <w:rPr>
          <w:rFonts w:ascii="Times New Roman" w:hAnsi="Times New Roman"/>
          <w:bCs/>
          <w:color w:val="000000" w:themeColor="text1"/>
          <w:w w:val="110"/>
          <w:sz w:val="24"/>
          <w:szCs w:val="24"/>
        </w:rPr>
        <w:t>2-й</w:t>
      </w:r>
      <w:r w:rsidRPr="00A14E02">
        <w:rPr>
          <w:rFonts w:ascii="Times New Roman" w:hAnsi="Times New Roman"/>
          <w:bCs/>
          <w:color w:val="000000" w:themeColor="text1"/>
          <w:spacing w:val="1"/>
          <w:sz w:val="24"/>
          <w:szCs w:val="24"/>
        </w:rPr>
        <w:t xml:space="preserve"> </w:t>
      </w:r>
      <w:r w:rsidRPr="00A14E02">
        <w:rPr>
          <w:rFonts w:ascii="Times New Roman" w:hAnsi="Times New Roman"/>
          <w:bCs/>
          <w:color w:val="000000" w:themeColor="text1"/>
          <w:w w:val="108"/>
          <w:sz w:val="24"/>
          <w:szCs w:val="24"/>
        </w:rPr>
        <w:t>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797"/>
        <w:gridCol w:w="850"/>
      </w:tblGrid>
      <w:tr w:rsidR="00C47F2F" w:rsidRPr="00C47F2F" w:rsidTr="00DB6727">
        <w:trPr>
          <w:trHeight w:val="467"/>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w:t>
            </w:r>
          </w:p>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урок</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Тема урока</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К-во</w:t>
            </w:r>
          </w:p>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часов</w:t>
            </w:r>
          </w:p>
        </w:tc>
      </w:tr>
      <w:tr w:rsidR="00C47F2F" w:rsidRPr="00C47F2F" w:rsidTr="00C47F2F">
        <w:trPr>
          <w:trHeight w:val="315"/>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pacing w:after="0" w:line="240" w:lineRule="auto"/>
              <w:contextualSpacing/>
              <w:jc w:val="center"/>
              <w:rPr>
                <w:rFonts w:ascii="Times New Roman" w:hAnsi="Times New Roman"/>
              </w:rPr>
            </w:pPr>
            <w:r w:rsidRPr="00C47F2F">
              <w:rPr>
                <w:rFonts w:ascii="Times New Roman" w:hAnsi="Times New Roman"/>
              </w:rPr>
              <w:t>Широка страна моя родная(5ч.</w:t>
            </w:r>
          </w:p>
        </w:tc>
      </w:tr>
      <w:tr w:rsidR="00C47F2F" w:rsidRPr="00C47F2F" w:rsidTr="00C47F2F">
        <w:trPr>
          <w:trHeight w:val="53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eastAsia="Calibri" w:hAnsi="Times New Roman" w:cs="Times New Roman"/>
              </w:rPr>
              <w:t>Широка страна моя родная.</w:t>
            </w:r>
            <w:r w:rsidRPr="00C47F2F">
              <w:rPr>
                <w:rFonts w:ascii="Times New Roman" w:hAnsi="Times New Roman" w:cs="Times New Roman"/>
              </w:rPr>
              <w:t xml:space="preserve"> Государственные символы России (герб, флаг, гимн).</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38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eastAsia="Calibri" w:hAnsi="Times New Roman" w:cs="Times New Roman"/>
              </w:rPr>
              <w:t>Здравствуй, Родина моя!</w:t>
            </w:r>
            <w:r w:rsidRPr="00C47F2F">
              <w:rPr>
                <w:rFonts w:ascii="Times New Roman" w:hAnsi="Times New Roman" w:cs="Times New Roman"/>
              </w:rPr>
              <w:t xml:space="preserve"> Гимн – главная песня народов нашей страны. Гимн Российской Федерации.</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38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spacing w:val="-1"/>
              </w:rPr>
              <w:t xml:space="preserve">Мир ребенка </w:t>
            </w:r>
            <w:r w:rsidRPr="00C47F2F">
              <w:rPr>
                <w:rFonts w:ascii="Times New Roman" w:hAnsi="Times New Roman" w:cs="Times New Roman"/>
                <w:spacing w:val="-3"/>
              </w:rPr>
              <w:t xml:space="preserve">в музыкальных </w:t>
            </w:r>
            <w:r w:rsidRPr="00C47F2F">
              <w:rPr>
                <w:rFonts w:ascii="Times New Roman" w:hAnsi="Times New Roman" w:cs="Times New Roman"/>
              </w:rPr>
              <w:t>образах. Мелодия. Мелодический рисунок, его выразительные свойства, фразировка.</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38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4</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spacing w:val="-3"/>
              </w:rPr>
              <w:t>Природа и му</w:t>
            </w:r>
            <w:r w:rsidRPr="00C47F2F">
              <w:rPr>
                <w:rFonts w:ascii="Times New Roman" w:hAnsi="Times New Roman" w:cs="Times New Roman"/>
                <w:spacing w:val="-3"/>
              </w:rPr>
              <w:softHyphen/>
              <w:t xml:space="preserve">зыка. Красота природы в национальной музыке родного края.  </w:t>
            </w:r>
            <w:r w:rsidRPr="00C47F2F">
              <w:rPr>
                <w:rFonts w:ascii="Times New Roman" w:hAnsi="Times New Roman" w:cs="Times New Roman"/>
              </w:rPr>
              <w:t>Многообразие музыкальных интонаций.</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11</w:t>
            </w:r>
          </w:p>
        </w:tc>
      </w:tr>
      <w:tr w:rsidR="00C47F2F" w:rsidRPr="00C47F2F" w:rsidTr="00C47F2F">
        <w:trPr>
          <w:trHeight w:val="604"/>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5</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Великие русские композиторы-мелодисты: М.И. Глинка, П.И. Чайковский, С.В. Рахманинов.</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r>
      <w:tr w:rsidR="00C47F2F" w:rsidRPr="00C47F2F" w:rsidTr="00C47F2F">
        <w:trPr>
          <w:trHeight w:val="381"/>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 xml:space="preserve">Народное музыкальное искусство. Традиции и обряды </w:t>
            </w:r>
            <w:r w:rsidRPr="00C47F2F">
              <w:rPr>
                <w:rFonts w:ascii="Times New Roman" w:hAnsi="Times New Roman" w:cs="Times New Roman"/>
                <w:lang w:eastAsia="en-US"/>
              </w:rPr>
              <w:t>(3ч.)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6</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u w:val="single"/>
              </w:rPr>
            </w:pPr>
            <w:r w:rsidRPr="00C47F2F">
              <w:rPr>
                <w:rFonts w:ascii="Times New Roman" w:hAnsi="Times New Roman" w:cs="Times New Roman"/>
              </w:rPr>
              <w:t>Музыкальный фольклор. Годовой круг календарных праздников.</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7</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lang w:eastAsia="en-US"/>
              </w:rPr>
            </w:pPr>
            <w:r w:rsidRPr="00C47F2F">
              <w:rPr>
                <w:rFonts w:ascii="Times New Roman" w:hAnsi="Times New Roman" w:cs="Times New Roman"/>
              </w:rPr>
              <w:t>Народные игры.</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8</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spacing w:val="-1"/>
              </w:rPr>
              <w:t>Русские народ</w:t>
            </w:r>
            <w:r w:rsidRPr="00C47F2F">
              <w:rPr>
                <w:rFonts w:ascii="Times New Roman" w:hAnsi="Times New Roman" w:cs="Times New Roman"/>
                <w:spacing w:val="-1"/>
              </w:rPr>
              <w:softHyphen/>
            </w:r>
            <w:r w:rsidRPr="00C47F2F">
              <w:rPr>
                <w:rFonts w:ascii="Times New Roman" w:hAnsi="Times New Roman" w:cs="Times New Roman"/>
              </w:rPr>
              <w:t>ные инстру</w:t>
            </w:r>
            <w:r w:rsidRPr="00C47F2F">
              <w:rPr>
                <w:rFonts w:ascii="Times New Roman" w:hAnsi="Times New Roman" w:cs="Times New Roman"/>
              </w:rPr>
              <w:softHyphen/>
              <w:t>менты. Национальные инструменты народов</w:t>
            </w:r>
          </w:p>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Башкортостана. (РК)</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Музыкально-театрализованное представление(1ч.)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9</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spacing w:val="-1"/>
              </w:rPr>
            </w:pPr>
            <w:r w:rsidRPr="00C47F2F">
              <w:rPr>
                <w:rFonts w:ascii="Times New Roman" w:hAnsi="Times New Roman" w:cs="Times New Roman"/>
              </w:rPr>
              <w:t>«Моя Родина». Музыкально-театрализованное представление как результат освоения программы по учебному предмету «Музыка»</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артист(1ч.)</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10</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 – артист. Обобщающий урок</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Музыкальное время и его особенности</w:t>
            </w:r>
            <w:r w:rsidRPr="00C47F2F">
              <w:rPr>
                <w:rFonts w:ascii="Times New Roman" w:hAnsi="Times New Roman" w:cs="Times New Roman"/>
                <w:lang w:eastAsia="en-US"/>
              </w:rPr>
              <w:t xml:space="preserve"> (3ч.)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11</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pacing w:after="0" w:line="240" w:lineRule="auto"/>
              <w:rPr>
                <w:rFonts w:ascii="Times New Roman" w:hAnsi="Times New Roman"/>
              </w:rPr>
            </w:pPr>
            <w:r w:rsidRPr="00C47F2F">
              <w:rPr>
                <w:rFonts w:ascii="Times New Roman" w:hAnsi="Times New Roman"/>
                <w:spacing w:val="-3"/>
              </w:rPr>
              <w:t xml:space="preserve">Танцы, танцы, танцы…   </w:t>
            </w:r>
            <w:r w:rsidRPr="00C47F2F">
              <w:rPr>
                <w:rFonts w:ascii="Times New Roman" w:hAnsi="Times New Roman"/>
              </w:rPr>
              <w:t>Метроритм. Длительности и паузы в простых ритмических рисунках.</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384"/>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12</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pacing w:after="0" w:line="240" w:lineRule="auto"/>
              <w:rPr>
                <w:rFonts w:ascii="Times New Roman" w:hAnsi="Times New Roman"/>
              </w:rPr>
            </w:pPr>
            <w:r w:rsidRPr="00C47F2F">
              <w:rPr>
                <w:rFonts w:ascii="Times New Roman" w:hAnsi="Times New Roman"/>
                <w:spacing w:val="-3"/>
              </w:rPr>
              <w:t xml:space="preserve">Эти разные марши. </w:t>
            </w:r>
            <w:r w:rsidRPr="00C47F2F">
              <w:rPr>
                <w:rFonts w:ascii="Times New Roman" w:hAnsi="Times New Roman"/>
              </w:rPr>
              <w:t>Ритмоформулы.</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13</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hd w:val="clear" w:color="auto" w:fill="FFFFFF"/>
              <w:spacing w:after="0" w:line="240" w:lineRule="auto"/>
              <w:ind w:right="134"/>
              <w:rPr>
                <w:rFonts w:ascii="Times New Roman" w:hAnsi="Times New Roman"/>
                <w:spacing w:val="-3"/>
              </w:rPr>
            </w:pPr>
            <w:r w:rsidRPr="00C47F2F">
              <w:rPr>
                <w:rFonts w:ascii="Times New Roman" w:hAnsi="Times New Roman"/>
                <w:spacing w:val="-3"/>
              </w:rPr>
              <w:t xml:space="preserve">«Расскажи сказку». </w:t>
            </w:r>
            <w:r w:rsidRPr="00C47F2F">
              <w:rPr>
                <w:rFonts w:ascii="Times New Roman" w:hAnsi="Times New Roman"/>
              </w:rPr>
              <w:t>Такт. Размер.</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Музыкальная грамота(3ч.)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14</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Основы музыкальной грамоты. Расположение нот в первой-второй октавах.</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15</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 xml:space="preserve">Музыкальная грамота. Интервалы в пределах октавы, выразительные возможности интервалов. </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9"/>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16</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 xml:space="preserve">Музыкальная грамота. Интервалы в пределах октавы, выразительные возможности интервалов. </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263"/>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артист(2ч.)</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r>
      <w:tr w:rsidR="00C47F2F" w:rsidRPr="00C47F2F" w:rsidTr="00C47F2F">
        <w:trPr>
          <w:trHeight w:val="263"/>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17</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 – артист. Обобщающий урок. Творческое соревнование.</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263"/>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 xml:space="preserve">Народное музыкальное искусство. Традиции и обряды </w:t>
            </w:r>
            <w:r w:rsidRPr="00C47F2F">
              <w:rPr>
                <w:rFonts w:ascii="Times New Roman" w:hAnsi="Times New Roman" w:cs="Times New Roman"/>
                <w:lang w:eastAsia="en-US"/>
              </w:rPr>
              <w:t>(3ч.)</w:t>
            </w:r>
          </w:p>
        </w:tc>
      </w:tr>
      <w:tr w:rsidR="00C47F2F" w:rsidRPr="00C47F2F" w:rsidTr="00C47F2F">
        <w:trPr>
          <w:trHeight w:val="263"/>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18</w:t>
            </w:r>
          </w:p>
          <w:p w:rsidR="00C47F2F" w:rsidRPr="00C47F2F" w:rsidRDefault="00C47F2F" w:rsidP="00C47F2F">
            <w:pPr>
              <w:pStyle w:val="af2"/>
              <w:rPr>
                <w:rFonts w:ascii="Times New Roman" w:hAnsi="Times New Roman" w:cs="Times New Roman"/>
              </w:rPr>
            </w:pP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pacing w:after="0" w:line="240" w:lineRule="auto"/>
              <w:rPr>
                <w:rFonts w:ascii="Times New Roman" w:hAnsi="Times New Roman"/>
              </w:rPr>
            </w:pPr>
            <w:r w:rsidRPr="00C47F2F">
              <w:rPr>
                <w:rFonts w:ascii="Times New Roman" w:hAnsi="Times New Roman"/>
              </w:rPr>
              <w:t>Пришло Рождество, начинается  торжество. Родной обычай старины.</w:t>
            </w:r>
          </w:p>
          <w:p w:rsidR="00C47F2F" w:rsidRPr="00C47F2F" w:rsidRDefault="00C47F2F" w:rsidP="00C47F2F">
            <w:pPr>
              <w:pStyle w:val="af2"/>
              <w:rPr>
                <w:rFonts w:ascii="Times New Roman" w:hAnsi="Times New Roman" w:cs="Times New Roman"/>
                <w:lang w:eastAsia="en-US"/>
              </w:rPr>
            </w:pPr>
            <w:r w:rsidRPr="00C47F2F">
              <w:rPr>
                <w:rFonts w:ascii="Times New Roman" w:hAnsi="Times New Roman" w:cs="Times New Roman"/>
              </w:rPr>
              <w:t>Фольклор - на</w:t>
            </w:r>
            <w:r w:rsidRPr="00C47F2F">
              <w:rPr>
                <w:rFonts w:ascii="Times New Roman" w:hAnsi="Times New Roman" w:cs="Times New Roman"/>
              </w:rPr>
              <w:softHyphen/>
            </w:r>
            <w:r w:rsidRPr="00C47F2F">
              <w:rPr>
                <w:rFonts w:ascii="Times New Roman" w:hAnsi="Times New Roman" w:cs="Times New Roman"/>
                <w:spacing w:val="-6"/>
              </w:rPr>
              <w:t xml:space="preserve">родная мудрость. </w:t>
            </w:r>
            <w:r w:rsidRPr="00C47F2F">
              <w:rPr>
                <w:rFonts w:ascii="Times New Roman" w:hAnsi="Times New Roman" w:cs="Times New Roman"/>
                <w:spacing w:val="-1"/>
              </w:rPr>
              <w:t>Богатство и вырази</w:t>
            </w:r>
            <w:r w:rsidRPr="00C47F2F">
              <w:rPr>
                <w:rFonts w:ascii="Times New Roman" w:hAnsi="Times New Roman" w:cs="Times New Roman"/>
                <w:spacing w:val="-1"/>
              </w:rPr>
              <w:softHyphen/>
            </w:r>
            <w:r w:rsidRPr="00C47F2F">
              <w:rPr>
                <w:rFonts w:ascii="Times New Roman" w:hAnsi="Times New Roman" w:cs="Times New Roman"/>
              </w:rPr>
              <w:t xml:space="preserve">тельность </w:t>
            </w:r>
            <w:r w:rsidRPr="00C47F2F">
              <w:rPr>
                <w:rFonts w:ascii="Times New Roman" w:hAnsi="Times New Roman" w:cs="Times New Roman"/>
                <w:spacing w:val="-1"/>
              </w:rPr>
              <w:t>музыкаль</w:t>
            </w:r>
            <w:r w:rsidRPr="00C47F2F">
              <w:rPr>
                <w:rFonts w:ascii="Times New Roman" w:hAnsi="Times New Roman" w:cs="Times New Roman"/>
                <w:spacing w:val="-1"/>
              </w:rPr>
              <w:softHyphen/>
            </w:r>
            <w:r w:rsidRPr="00C47F2F">
              <w:rPr>
                <w:rFonts w:ascii="Times New Roman" w:hAnsi="Times New Roman" w:cs="Times New Roman"/>
                <w:spacing w:val="-3"/>
              </w:rPr>
              <w:t>ного фольк</w:t>
            </w:r>
            <w:r w:rsidRPr="00C47F2F">
              <w:rPr>
                <w:rFonts w:ascii="Times New Roman" w:hAnsi="Times New Roman" w:cs="Times New Roman"/>
                <w:spacing w:val="-1"/>
              </w:rPr>
              <w:t>лора, свя</w:t>
            </w:r>
            <w:r w:rsidRPr="00C47F2F">
              <w:rPr>
                <w:rFonts w:ascii="Times New Roman" w:hAnsi="Times New Roman" w:cs="Times New Roman"/>
                <w:spacing w:val="-1"/>
              </w:rPr>
              <w:softHyphen/>
              <w:t>занного с на</w:t>
            </w:r>
            <w:r w:rsidRPr="00C47F2F">
              <w:rPr>
                <w:rFonts w:ascii="Times New Roman" w:hAnsi="Times New Roman" w:cs="Times New Roman"/>
                <w:spacing w:val="-1"/>
              </w:rPr>
              <w:softHyphen/>
              <w:t>родными образами.</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263"/>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19</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spacing w:val="-1"/>
              </w:rPr>
            </w:pPr>
            <w:r w:rsidRPr="00C47F2F">
              <w:rPr>
                <w:rFonts w:ascii="Times New Roman" w:hAnsi="Times New Roman" w:cs="Times New Roman"/>
              </w:rPr>
              <w:t>Разыграй песню. Обряды и празд</w:t>
            </w:r>
            <w:r w:rsidRPr="00C47F2F">
              <w:rPr>
                <w:rFonts w:ascii="Times New Roman" w:hAnsi="Times New Roman" w:cs="Times New Roman"/>
              </w:rPr>
              <w:softHyphen/>
              <w:t xml:space="preserve">ники русского народа. </w:t>
            </w:r>
            <w:r w:rsidRPr="00C47F2F">
              <w:rPr>
                <w:rFonts w:ascii="Times New Roman" w:eastAsiaTheme="minorHAnsi" w:hAnsi="Times New Roman" w:cs="Times New Roman"/>
                <w:bCs/>
                <w:lang w:eastAsia="en-US"/>
              </w:rPr>
              <w:t xml:space="preserve"> </w:t>
            </w:r>
            <w:r w:rsidRPr="00C47F2F">
              <w:rPr>
                <w:rFonts w:ascii="Times New Roman" w:hAnsi="Times New Roman" w:cs="Times New Roman"/>
                <w:bCs/>
                <w:spacing w:val="-1"/>
              </w:rPr>
              <w:t>Народные гуляния народов Башкортостана</w:t>
            </w:r>
            <w:r w:rsidRPr="00C47F2F">
              <w:rPr>
                <w:rFonts w:ascii="Times New Roman" w:hAnsi="Times New Roman" w:cs="Times New Roman"/>
                <w:spacing w:val="-2"/>
              </w:rPr>
              <w:t>. (РК)</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263"/>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20</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hd w:val="clear" w:color="auto" w:fill="FFFFFF"/>
              <w:spacing w:after="0" w:line="240" w:lineRule="auto"/>
              <w:rPr>
                <w:rFonts w:ascii="Times New Roman" w:hAnsi="Times New Roman"/>
              </w:rPr>
            </w:pPr>
            <w:r w:rsidRPr="00C47F2F">
              <w:rPr>
                <w:rFonts w:ascii="Times New Roman" w:hAnsi="Times New Roman"/>
              </w:rPr>
              <w:t>Музыка в на</w:t>
            </w:r>
            <w:r w:rsidRPr="00C47F2F">
              <w:rPr>
                <w:rFonts w:ascii="Times New Roman" w:hAnsi="Times New Roman"/>
              </w:rPr>
              <w:softHyphen/>
              <w:t>родном стиле.</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393"/>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«Музыкальный конструктор» (5ч.)</w:t>
            </w:r>
          </w:p>
        </w:tc>
      </w:tr>
      <w:tr w:rsidR="00C47F2F" w:rsidRPr="00C47F2F" w:rsidTr="00C47F2F">
        <w:trPr>
          <w:trHeight w:val="25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21</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Мир музыкальных форм. Повторность и вариативность в музыке.</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23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22</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lang w:eastAsia="en-US"/>
              </w:rPr>
            </w:pPr>
            <w:r w:rsidRPr="00C47F2F">
              <w:rPr>
                <w:rFonts w:ascii="Times New Roman" w:hAnsi="Times New Roman" w:cs="Times New Roman"/>
              </w:rPr>
              <w:t>Простые песенные формы (двухчастная и трехчастная формы).</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28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23</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Вариации. Куплетная форма в вокальной музыке.</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387"/>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24</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Звучит неста</w:t>
            </w:r>
            <w:r w:rsidRPr="00C47F2F">
              <w:rPr>
                <w:rFonts w:ascii="Times New Roman" w:hAnsi="Times New Roman" w:cs="Times New Roman"/>
              </w:rPr>
              <w:softHyphen/>
              <w:t>реющий Мо</w:t>
            </w:r>
            <w:r w:rsidRPr="00C47F2F">
              <w:rPr>
                <w:rFonts w:ascii="Times New Roman" w:hAnsi="Times New Roman" w:cs="Times New Roman"/>
              </w:rPr>
              <w:softHyphen/>
              <w:t xml:space="preserve">царт! </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38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lastRenderedPageBreak/>
              <w:t>25</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Прогулки в прошлое. Классические музыкальные формы (Р. Шуман, П.И. Чайковский,  С.С. Прокофьев и др.).</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378"/>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артист(1ч.)</w:t>
            </w:r>
          </w:p>
        </w:tc>
      </w:tr>
      <w:tr w:rsidR="00C47F2F" w:rsidRPr="00C47F2F" w:rsidTr="00C47F2F">
        <w:trPr>
          <w:trHeight w:val="247"/>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26</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 – артист. Творческое соревнование.</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Жанровое разнообразие в музыке</w:t>
            </w:r>
            <w:r w:rsidRPr="00C47F2F">
              <w:rPr>
                <w:rFonts w:ascii="Times New Roman" w:hAnsi="Times New Roman" w:cs="Times New Roman"/>
                <w:lang w:eastAsia="en-US"/>
              </w:rPr>
              <w:t>(6ч.)</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27</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spacing w:val="-13"/>
              </w:rPr>
              <w:t>Детский музы</w:t>
            </w:r>
            <w:r w:rsidRPr="00C47F2F">
              <w:rPr>
                <w:rFonts w:ascii="Times New Roman" w:hAnsi="Times New Roman" w:cs="Times New Roman"/>
                <w:spacing w:val="-13"/>
              </w:rPr>
              <w:softHyphen/>
            </w:r>
            <w:r w:rsidRPr="00C47F2F">
              <w:rPr>
                <w:rFonts w:ascii="Times New Roman" w:hAnsi="Times New Roman" w:cs="Times New Roman"/>
              </w:rPr>
              <w:t>кальный театр. Опера.</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28</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spacing w:val="-13"/>
              </w:rPr>
              <w:t xml:space="preserve">Театр оперы и балета. </w:t>
            </w:r>
            <w:r w:rsidRPr="00C47F2F">
              <w:rPr>
                <w:rFonts w:ascii="Times New Roman" w:hAnsi="Times New Roman" w:cs="Times New Roman"/>
              </w:rPr>
              <w:t>Путешествие в мир театра (театральное здание, театральный зал, сцена, за кулисами театра).</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29</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spacing w:val="-13"/>
              </w:rPr>
              <w:t>Волшебная па</w:t>
            </w:r>
            <w:r w:rsidRPr="00C47F2F">
              <w:rPr>
                <w:rFonts w:ascii="Times New Roman" w:hAnsi="Times New Roman" w:cs="Times New Roman"/>
                <w:spacing w:val="-13"/>
              </w:rPr>
              <w:softHyphen/>
              <w:t>лочка.</w:t>
            </w:r>
            <w:r w:rsidRPr="00C47F2F">
              <w:rPr>
                <w:rFonts w:ascii="Times New Roman" w:hAnsi="Times New Roman" w:cs="Times New Roman"/>
              </w:rPr>
              <w:t xml:space="preserve"> Средства музыкальной выразительности.</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30</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pacing w:after="0" w:line="240" w:lineRule="auto"/>
              <w:rPr>
                <w:rFonts w:ascii="Times New Roman" w:hAnsi="Times New Roman"/>
              </w:rPr>
            </w:pPr>
            <w:r w:rsidRPr="00C47F2F">
              <w:rPr>
                <w:rFonts w:ascii="Times New Roman" w:hAnsi="Times New Roman"/>
                <w:spacing w:val="-13"/>
              </w:rPr>
              <w:t>Опера «Руслан и Людмила» М. И. Глинки.</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31</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hd w:val="clear" w:color="auto" w:fill="FFFFFF"/>
              <w:spacing w:after="0" w:line="240" w:lineRule="auto"/>
              <w:rPr>
                <w:rFonts w:ascii="Times New Roman" w:hAnsi="Times New Roman"/>
              </w:rPr>
            </w:pPr>
            <w:r w:rsidRPr="00C47F2F">
              <w:rPr>
                <w:rFonts w:ascii="Times New Roman" w:hAnsi="Times New Roman"/>
                <w:spacing w:val="-13"/>
              </w:rPr>
              <w:t xml:space="preserve">Балет. </w:t>
            </w:r>
            <w:r w:rsidRPr="00C47F2F">
              <w:rPr>
                <w:rFonts w:ascii="Times New Roman" w:hAnsi="Times New Roman"/>
              </w:rPr>
              <w:t>Балетное творчество композиторов Башкортостана. (РК)</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32</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lang w:eastAsia="en-US"/>
              </w:rPr>
            </w:pPr>
            <w:r w:rsidRPr="00C47F2F">
              <w:rPr>
                <w:rFonts w:ascii="Times New Roman" w:hAnsi="Times New Roman" w:cs="Times New Roman"/>
              </w:rPr>
              <w:t>В музыкальном зале.</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Музыкально-театрализованное представление(1ч.)</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33</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lang w:eastAsia="en-US"/>
              </w:rPr>
            </w:pPr>
            <w:r w:rsidRPr="00C47F2F">
              <w:rPr>
                <w:rFonts w:ascii="Times New Roman" w:hAnsi="Times New Roman" w:cs="Times New Roman"/>
              </w:rPr>
              <w:t>Урок-путешествие. Музыкально-театрализованное представление как результат освоения программы по учебному предмету «Музыка»</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9322"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артист(1ч.)</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34</w:t>
            </w:r>
          </w:p>
        </w:tc>
        <w:tc>
          <w:tcPr>
            <w:tcW w:w="7797"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lang w:eastAsia="en-US"/>
              </w:rPr>
            </w:pPr>
            <w:r w:rsidRPr="00C47F2F">
              <w:rPr>
                <w:rFonts w:ascii="Times New Roman" w:hAnsi="Times New Roman" w:cs="Times New Roman"/>
              </w:rPr>
              <w:t>Я – артист. Урок-концерт.</w:t>
            </w:r>
          </w:p>
        </w:tc>
        <w:tc>
          <w:tcPr>
            <w:tcW w:w="85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bl>
    <w:p w:rsidR="00C47F2F" w:rsidRPr="00C47F2F" w:rsidRDefault="00C47F2F" w:rsidP="00C47F2F">
      <w:pPr>
        <w:widowControl w:val="0"/>
        <w:autoSpaceDE w:val="0"/>
        <w:autoSpaceDN w:val="0"/>
        <w:adjustRightInd w:val="0"/>
        <w:spacing w:after="0" w:line="240" w:lineRule="auto"/>
        <w:ind w:left="567"/>
        <w:jc w:val="center"/>
        <w:rPr>
          <w:rFonts w:ascii="Times New Roman" w:hAnsi="Times New Roman"/>
          <w:bCs/>
          <w:color w:val="000000" w:themeColor="text1"/>
          <w:w w:val="108"/>
        </w:rPr>
      </w:pPr>
      <w:r w:rsidRPr="00C47F2F">
        <w:rPr>
          <w:rFonts w:ascii="Times New Roman" w:hAnsi="Times New Roman"/>
          <w:bCs/>
          <w:color w:val="000000" w:themeColor="text1"/>
          <w:w w:val="110"/>
        </w:rPr>
        <w:t>3-й</w:t>
      </w:r>
      <w:r w:rsidRPr="00C47F2F">
        <w:rPr>
          <w:rFonts w:ascii="Times New Roman" w:hAnsi="Times New Roman"/>
          <w:bCs/>
          <w:color w:val="000000" w:themeColor="text1"/>
          <w:spacing w:val="1"/>
        </w:rPr>
        <w:t xml:space="preserve"> </w:t>
      </w:r>
      <w:r w:rsidRPr="00C47F2F">
        <w:rPr>
          <w:rFonts w:ascii="Times New Roman" w:hAnsi="Times New Roman"/>
          <w:bCs/>
          <w:color w:val="000000" w:themeColor="text1"/>
          <w:w w:val="108"/>
        </w:rPr>
        <w:t>класс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080"/>
        <w:gridCol w:w="709"/>
      </w:tblGrid>
      <w:tr w:rsidR="00C47F2F" w:rsidRPr="00C47F2F" w:rsidTr="00DB6727">
        <w:trPr>
          <w:trHeight w:val="516"/>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w:t>
            </w:r>
          </w:p>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урок</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Тема урока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К-во</w:t>
            </w:r>
          </w:p>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час</w:t>
            </w:r>
          </w:p>
        </w:tc>
      </w:tr>
      <w:tr w:rsidR="00C47F2F" w:rsidRPr="00C47F2F" w:rsidTr="00C47F2F">
        <w:trPr>
          <w:trHeight w:val="315"/>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Широка страна моя родная(5ч.)</w:t>
            </w:r>
          </w:p>
        </w:tc>
      </w:tr>
      <w:tr w:rsidR="00C47F2F" w:rsidRPr="00C47F2F" w:rsidTr="00C47F2F">
        <w:trPr>
          <w:trHeight w:val="38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Мелодия – душа музыки.</w:t>
            </w:r>
            <w:r w:rsidRPr="00C47F2F">
              <w:rPr>
                <w:rFonts w:ascii="Times New Roman" w:hAnsi="Times New Roman" w:cs="Times New Roman"/>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 xml:space="preserve">2 </w:t>
            </w:r>
          </w:p>
          <w:p w:rsidR="00C47F2F" w:rsidRPr="00C47F2F" w:rsidRDefault="00C47F2F" w:rsidP="00C47F2F">
            <w:pPr>
              <w:pStyle w:val="af2"/>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u w:val="single"/>
              </w:rPr>
            </w:pPr>
            <w:r w:rsidRPr="00C47F2F">
              <w:rPr>
                <w:rFonts w:ascii="Times New Roman" w:hAnsi="Times New Roman" w:cs="Times New Roman"/>
                <w:color w:val="000000"/>
                <w:shd w:val="clear" w:color="auto" w:fill="FFFFFF"/>
              </w:rPr>
              <w:t>Природа и музыка. Звучащие картины.</w:t>
            </w:r>
            <w:r w:rsidRPr="00C47F2F">
              <w:rPr>
                <w:rFonts w:ascii="Times New Roman" w:hAnsi="Times New Roman" w:cs="Times New Roman"/>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 xml:space="preserve">3 </w:t>
            </w:r>
          </w:p>
          <w:p w:rsidR="00C47F2F" w:rsidRPr="00C47F2F" w:rsidRDefault="00C47F2F" w:rsidP="00C47F2F">
            <w:pPr>
              <w:pStyle w:val="af2"/>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lang w:eastAsia="en-US"/>
              </w:rPr>
            </w:pPr>
            <w:r w:rsidRPr="00C47F2F">
              <w:rPr>
                <w:rFonts w:ascii="Times New Roman" w:hAnsi="Times New Roman" w:cs="Times New Roman"/>
              </w:rPr>
              <w:t>Творчество народов России. Музыкальный и поэтический фольклор, национальные инструменты, национальные одежды.</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4</w:t>
            </w:r>
          </w:p>
          <w:p w:rsidR="00C47F2F" w:rsidRPr="00C47F2F" w:rsidRDefault="00C47F2F" w:rsidP="00C47F2F">
            <w:pPr>
              <w:pStyle w:val="af2"/>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Творчество народов Башкортостана. РК. Развитие навыков ансамблевого, хорового пения. Элементы двухголосия.</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5</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Опера М.И.Глинки «Иван Сусанин».</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Формы и жанры в музыке</w:t>
            </w:r>
            <w:r w:rsidRPr="00C47F2F">
              <w:rPr>
                <w:rFonts w:ascii="Times New Roman" w:hAnsi="Times New Roman" w:cs="Times New Roman"/>
                <w:lang w:eastAsia="en-US"/>
              </w:rPr>
              <w:t>(2ч.)</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6</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Виват, Россия! (кант). Наша слава – русская держава.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7</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color w:val="000000"/>
                <w:shd w:val="clear" w:color="auto" w:fill="FFFFFF"/>
              </w:rPr>
            </w:pPr>
            <w:r w:rsidRPr="00C47F2F">
              <w:rPr>
                <w:rFonts w:ascii="Times New Roman" w:hAnsi="Times New Roman" w:cs="Times New Roman"/>
                <w:color w:val="000000"/>
                <w:shd w:val="clear" w:color="auto" w:fill="FFFFFF"/>
              </w:rPr>
              <w:t>Кантата Прокофьева «Александр Невский».</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r>
      <w:tr w:rsidR="00C47F2F" w:rsidRPr="00C47F2F"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артист(1ч.)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8</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color w:val="000000"/>
                <w:shd w:val="clear" w:color="auto" w:fill="FFFFFF"/>
              </w:rPr>
            </w:pPr>
            <w:r w:rsidRPr="00C47F2F">
              <w:rPr>
                <w:rFonts w:ascii="Times New Roman" w:hAnsi="Times New Roman" w:cs="Times New Roman"/>
              </w:rPr>
              <w:t>Я – артист. Обобщающий урок</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r>
      <w:tr w:rsidR="00C47F2F" w:rsidRPr="00C47F2F"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Формы и жанры в музыке</w:t>
            </w:r>
            <w:r w:rsidRPr="00C47F2F">
              <w:rPr>
                <w:rFonts w:ascii="Times New Roman" w:hAnsi="Times New Roman" w:cs="Times New Roman"/>
                <w:lang w:eastAsia="en-US"/>
              </w:rPr>
              <w:t>(3ч.)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9</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Образы природы в музыке. Утро.</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10</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Портрет в музыке. В каждой интонации спрятан человек.</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DB6727">
        <w:trPr>
          <w:trHeight w:val="41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11</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Вариации и форма рондо.</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Хоровая планета(3ч.)</w:t>
            </w:r>
          </w:p>
          <w:p w:rsidR="00C47F2F" w:rsidRPr="00C47F2F" w:rsidRDefault="00C47F2F" w:rsidP="00C47F2F">
            <w:pPr>
              <w:pStyle w:val="af2"/>
              <w:jc w:val="center"/>
              <w:rPr>
                <w:rFonts w:ascii="Times New Roman" w:hAnsi="Times New Roman" w:cs="Times New Roman"/>
              </w:rPr>
            </w:pP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12</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 xml:space="preserve">Древнейшая песнь материнства. «Радуйся, Мария!...». </w:t>
            </w:r>
            <w:r w:rsidRPr="00C47F2F">
              <w:rPr>
                <w:rFonts w:ascii="Times New Roman" w:hAnsi="Times New Roman" w:cs="Times New Roman"/>
              </w:rPr>
              <w:t>Хоровая музыка.</w:t>
            </w:r>
          </w:p>
          <w:p w:rsidR="00C47F2F" w:rsidRPr="00C47F2F" w:rsidRDefault="00C47F2F" w:rsidP="00C47F2F">
            <w:pPr>
              <w:pStyle w:val="af2"/>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13</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 xml:space="preserve">Образ матери в музыке, поэзии, ИЗО. </w:t>
            </w:r>
            <w:r w:rsidRPr="00C47F2F">
              <w:rPr>
                <w:rFonts w:ascii="Times New Roman" w:hAnsi="Times New Roman" w:cs="Times New Roman"/>
              </w:rPr>
              <w:t xml:space="preserve">Хоровые коллективы и их виды. </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14</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Хоровые коллективы и их виды (мужские,  женские, смешанные, детские).</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lastRenderedPageBreak/>
              <w:t>Я – артист(1ч.)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15</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 – артист. Обобщающий урок. Разучивание песен к празднику Нового года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85"/>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Музыкальная грамота(3ч.)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16</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Основы музыкальной грамоты. Чтение нот. Пение по нотам с тактированием.</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17</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Исполнение канонов.</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18</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Интервалы и трезвучия.</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Музыкально-театрализованное представление(1ч.)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19</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Звучащие картины. Прощание с Масленицей.</w:t>
            </w:r>
            <w:r w:rsidRPr="00C47F2F">
              <w:rPr>
                <w:rFonts w:ascii="Times New Roman" w:hAnsi="Times New Roman" w:cs="Times New Roman"/>
              </w:rPr>
              <w:t xml:space="preserve">  Музыкально-театрализованное представление как результат освоения программы по учебному предмету «Музыка».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93"/>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Мир оркестра (6ч.)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20</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shd w:val="clear" w:color="auto" w:fill="FFFFFF"/>
              </w:rPr>
              <w:t>Опера К. Глюка «Орфей и Эвридика».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379"/>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21</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shd w:val="clear" w:color="auto" w:fill="FFFFFF"/>
              </w:rPr>
              <w:t>Опера Римского-Корсакова «</w:t>
            </w:r>
            <w:r w:rsidRPr="00C47F2F">
              <w:rPr>
                <w:rFonts w:ascii="Times New Roman" w:hAnsi="Times New Roman" w:cs="Times New Roman"/>
                <w:iCs/>
                <w:shd w:val="clear" w:color="auto" w:fill="FFFFFF"/>
              </w:rPr>
              <w:t xml:space="preserve">Снегурочка» Волшебное дитя природы. </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22</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Опера Римского-Корсакова «Садко». Океан-море синее.</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23</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22"/>
              <w:spacing w:after="0" w:line="240" w:lineRule="auto"/>
              <w:ind w:left="0"/>
              <w:rPr>
                <w:rFonts w:ascii="Times New Roman" w:hAnsi="Times New Roman"/>
              </w:rPr>
            </w:pPr>
            <w:r w:rsidRPr="00C47F2F">
              <w:rPr>
                <w:rFonts w:ascii="Times New Roman" w:hAnsi="Times New Roman"/>
              </w:rPr>
              <w:t>«Героическая» (симфония). Мир Бетховена.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24</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 xml:space="preserve">Музыкальное состязание (концерт).  </w:t>
            </w:r>
            <w:r w:rsidRPr="00C47F2F">
              <w:rPr>
                <w:rFonts w:ascii="Times New Roman" w:hAnsi="Times New Roman" w:cs="Times New Roman"/>
              </w:rPr>
              <w:t xml:space="preserve">Жанр концерта. </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39"/>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25</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color w:val="000000"/>
                <w:shd w:val="clear" w:color="auto" w:fill="FFFFFF"/>
              </w:rPr>
            </w:pPr>
            <w:r w:rsidRPr="00C47F2F">
              <w:rPr>
                <w:rFonts w:ascii="Times New Roman" w:hAnsi="Times New Roman" w:cs="Times New Roman"/>
                <w:color w:val="000000"/>
                <w:shd w:val="clear" w:color="auto" w:fill="FFFFFF"/>
              </w:rPr>
              <w:t>Балет Чайковского «Спящая красавица».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39"/>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артист(1ч.)</w:t>
            </w:r>
          </w:p>
        </w:tc>
      </w:tr>
      <w:tr w:rsidR="00C47F2F" w:rsidRPr="00C47F2F" w:rsidTr="00C47F2F">
        <w:trPr>
          <w:trHeight w:val="67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26</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 – артист. Творческое соревнование. Разучивание песен к празднику Международный день 8 марта.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p>
        </w:tc>
      </w:tr>
      <w:tr w:rsidR="00C47F2F" w:rsidRPr="00C47F2F" w:rsidTr="00C47F2F">
        <w:trPr>
          <w:trHeight w:val="419"/>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Мир оркестра (2ч.)</w:t>
            </w:r>
          </w:p>
        </w:tc>
      </w:tr>
      <w:tr w:rsidR="00C47F2F" w:rsidRPr="00C47F2F" w:rsidTr="00C47F2F">
        <w:trPr>
          <w:trHeight w:val="466"/>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27</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Сюита Э.Грига «Пер Гюнт».</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7"/>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28</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Музыкальные инструменты</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Музыкальный проект «Сочиняем сказку»</w:t>
            </w:r>
            <w:r w:rsidRPr="00C47F2F">
              <w:rPr>
                <w:rFonts w:ascii="Times New Roman" w:hAnsi="Times New Roman" w:cs="Times New Roman"/>
                <w:lang w:eastAsia="en-US"/>
              </w:rPr>
              <w:t xml:space="preserve"> (4ч.)</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29</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В современных ритмах (мюзикл).</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30</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Чудо – музыка. Острый ритм - джаза звуки</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31</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«Люблю я грусть твоих просторов» Мир Прокофьева.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32</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Певцы родной природы. (Э.Григ, П. Чайковский)</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артист(1ч.)</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33</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 – артист. Обобщающий урок.</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C47F2F" w:rsidTr="00C47F2F">
        <w:trPr>
          <w:trHeight w:val="418"/>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Музыкально-театрализованное представление(1ч.)</w:t>
            </w:r>
          </w:p>
        </w:tc>
      </w:tr>
      <w:tr w:rsidR="00C47F2F" w:rsidRPr="00C47F2F" w:rsidTr="00C47F2F">
        <w:trPr>
          <w:trHeight w:val="41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34</w:t>
            </w:r>
          </w:p>
        </w:tc>
        <w:tc>
          <w:tcPr>
            <w:tcW w:w="8080"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lang w:eastAsia="en-US"/>
              </w:rPr>
            </w:pPr>
            <w:r w:rsidRPr="00C47F2F">
              <w:rPr>
                <w:rFonts w:ascii="Times New Roman" w:hAnsi="Times New Roman" w:cs="Times New Roman"/>
              </w:rPr>
              <w:t>«Сказка в музыке». Музыкально-театрализованное представление как результат освоения программы по учебному предмету «Музыка».</w:t>
            </w:r>
          </w:p>
        </w:tc>
        <w:tc>
          <w:tcPr>
            <w:tcW w:w="709"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bl>
    <w:p w:rsidR="00C47F2F" w:rsidRDefault="00C47F2F" w:rsidP="00C47F2F">
      <w:pPr>
        <w:widowControl w:val="0"/>
        <w:autoSpaceDE w:val="0"/>
        <w:autoSpaceDN w:val="0"/>
        <w:adjustRightInd w:val="0"/>
        <w:spacing w:after="0" w:line="240" w:lineRule="exact"/>
        <w:ind w:left="567"/>
        <w:jc w:val="center"/>
        <w:rPr>
          <w:rFonts w:ascii="Times New Roman" w:hAnsi="Times New Roman"/>
          <w:bCs/>
          <w:color w:val="000000" w:themeColor="text1"/>
          <w:w w:val="108"/>
          <w:sz w:val="24"/>
          <w:szCs w:val="24"/>
        </w:rPr>
      </w:pPr>
      <w:r w:rsidRPr="00A14E02">
        <w:rPr>
          <w:rFonts w:ascii="Times New Roman" w:hAnsi="Times New Roman"/>
          <w:bCs/>
          <w:color w:val="000000" w:themeColor="text1"/>
          <w:w w:val="110"/>
          <w:sz w:val="24"/>
          <w:szCs w:val="24"/>
        </w:rPr>
        <w:t>4-й</w:t>
      </w:r>
      <w:r w:rsidRPr="00A14E02">
        <w:rPr>
          <w:rFonts w:ascii="Times New Roman" w:hAnsi="Times New Roman"/>
          <w:bCs/>
          <w:color w:val="000000" w:themeColor="text1"/>
          <w:spacing w:val="1"/>
          <w:sz w:val="24"/>
          <w:szCs w:val="24"/>
        </w:rPr>
        <w:t xml:space="preserve"> </w:t>
      </w:r>
      <w:r w:rsidRPr="00A14E02">
        <w:rPr>
          <w:rFonts w:ascii="Times New Roman" w:hAnsi="Times New Roman"/>
          <w:bCs/>
          <w:color w:val="000000" w:themeColor="text1"/>
          <w:w w:val="108"/>
          <w:sz w:val="24"/>
          <w:szCs w:val="24"/>
        </w:rPr>
        <w:t>класс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938"/>
        <w:gridCol w:w="851"/>
      </w:tblGrid>
      <w:tr w:rsidR="00C47F2F" w:rsidRPr="004052E6" w:rsidTr="00C47F2F">
        <w:trPr>
          <w:trHeight w:val="728"/>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w:t>
            </w:r>
          </w:p>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урока</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Тема урока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К-во</w:t>
            </w:r>
          </w:p>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часов</w:t>
            </w:r>
          </w:p>
        </w:tc>
      </w:tr>
      <w:tr w:rsidR="00C47F2F" w:rsidRPr="004052E6" w:rsidTr="00C47F2F">
        <w:trPr>
          <w:trHeight w:val="315"/>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Песни народов мира (3ч.)</w:t>
            </w:r>
          </w:p>
        </w:tc>
      </w:tr>
      <w:tr w:rsidR="00C47F2F" w:rsidRPr="004052E6" w:rsidTr="00C47F2F">
        <w:trPr>
          <w:trHeight w:val="38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hd w:val="clear" w:color="auto" w:fill="FFFFFF"/>
              <w:spacing w:after="150" w:line="240" w:lineRule="auto"/>
              <w:rPr>
                <w:rFonts w:ascii="Times New Roman" w:hAnsi="Times New Roman"/>
                <w:color w:val="000000"/>
              </w:rPr>
            </w:pPr>
            <w:r w:rsidRPr="00C47F2F">
              <w:rPr>
                <w:rFonts w:ascii="Times New Roman" w:hAnsi="Times New Roman"/>
                <w:color w:val="000000"/>
              </w:rPr>
              <w:t>Мелодия «Ты запой мне ту песню…»</w:t>
            </w:r>
          </w:p>
          <w:p w:rsidR="00C47F2F" w:rsidRPr="00C47F2F" w:rsidRDefault="00C47F2F" w:rsidP="00C47F2F">
            <w:pPr>
              <w:pStyle w:val="af2"/>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38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lastRenderedPageBreak/>
              <w:t xml:space="preserve">2 </w:t>
            </w:r>
          </w:p>
          <w:p w:rsidR="00C47F2F" w:rsidRPr="00C47F2F" w:rsidRDefault="00C47F2F" w:rsidP="00C47F2F">
            <w:pPr>
              <w:pStyle w:val="af2"/>
              <w:rPr>
                <w:rFonts w:ascii="Times New Roman" w:hAnsi="Times New Roman" w:cs="Times New Roman"/>
              </w:rPr>
            </w:pP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Мелодия. Как сложили песню.  Песня как отражение истории культуры и быта различных народов мира.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«Ты откуда русская, зародилась, музыка?». Образное и жанровое содержание, структурные, мелодические и ритмические особенности песен народов мира.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w:t>
            </w:r>
          </w:p>
        </w:tc>
      </w:tr>
      <w:tr w:rsidR="00C47F2F" w:rsidRPr="004052E6"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Музыкальная грамота(4ч.)</w:t>
            </w:r>
          </w:p>
        </w:tc>
      </w:tr>
      <w:tr w:rsidR="00C47F2F" w:rsidRPr="004052E6" w:rsidTr="00C47F2F">
        <w:trPr>
          <w:trHeight w:val="58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4</w:t>
            </w:r>
          </w:p>
          <w:p w:rsidR="00C47F2F" w:rsidRPr="00C47F2F" w:rsidRDefault="00C47F2F" w:rsidP="00C47F2F">
            <w:pPr>
              <w:pStyle w:val="af2"/>
              <w:rPr>
                <w:rFonts w:ascii="Times New Roman" w:hAnsi="Times New Roman" w:cs="Times New Roman"/>
              </w:rPr>
            </w:pP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Основы музыкальной грамоты. Ключевые знаки и тональности (до двух знаков). Чтение нот. Пение по нотам с тактированием. Исполнение канонов.</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58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5</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 xml:space="preserve">Интервалы и трезвучия. </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58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6</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 xml:space="preserve">Зимнее утро, зимний вечер. </w:t>
            </w:r>
            <w:r w:rsidRPr="00C47F2F">
              <w:rPr>
                <w:rFonts w:ascii="Times New Roman" w:hAnsi="Times New Roman" w:cs="Times New Roman"/>
              </w:rPr>
              <w:t>Средства музыкальной выразительности.</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58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7</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color w:val="000000"/>
                <w:shd w:val="clear" w:color="auto" w:fill="FFFFFF"/>
              </w:rPr>
            </w:pPr>
            <w:r w:rsidRPr="00C47F2F">
              <w:rPr>
                <w:rFonts w:ascii="Times New Roman" w:hAnsi="Times New Roman" w:cs="Times New Roman"/>
                <w:color w:val="000000"/>
                <w:shd w:val="clear" w:color="auto" w:fill="FFFFFF"/>
              </w:rPr>
              <w:t>«Что за прелесть эти сказки!». Три чуда.</w:t>
            </w:r>
            <w:r w:rsidRPr="00C47F2F">
              <w:rPr>
                <w:rFonts w:ascii="Times New Roman" w:hAnsi="Times New Roman" w:cs="Times New Roman"/>
              </w:rPr>
              <w:t xml:space="preserve"> Средства музыкальной выразительности.</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Музыкально-театрализованное представление(1ч.)</w:t>
            </w:r>
          </w:p>
        </w:tc>
      </w:tr>
      <w:tr w:rsidR="00C47F2F" w:rsidRPr="004052E6" w:rsidTr="00C47F2F">
        <w:trPr>
          <w:trHeight w:val="670"/>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8</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«Ярмарочное гуляние». Музыкально-театрализованное представление как итоговый результат освоения программы по учебному предмету «Музыка».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артист(1ч.)</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9</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 – артист. Обобщающий урок. Творческое соревнование</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Оркестровая музыка (5ч.)</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10</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 xml:space="preserve">Опера М.И.Глинки «Иван Сусанин».  </w:t>
            </w:r>
            <w:r w:rsidRPr="00C47F2F">
              <w:rPr>
                <w:rFonts w:ascii="Times New Roman" w:hAnsi="Times New Roman" w:cs="Times New Roman"/>
              </w:rPr>
              <w:t>Виды оркестров: симфонический, камерный. Основные группы,  особенности устройства и тембров инструментов.</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11</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hd w:val="clear" w:color="auto" w:fill="FFFFFF"/>
              <w:spacing w:after="150" w:line="240" w:lineRule="auto"/>
              <w:rPr>
                <w:rFonts w:ascii="Times New Roman" w:hAnsi="Times New Roman"/>
                <w:color w:val="000000"/>
              </w:rPr>
            </w:pPr>
            <w:r w:rsidRPr="00C47F2F">
              <w:rPr>
                <w:rFonts w:ascii="Times New Roman" w:hAnsi="Times New Roman"/>
                <w:color w:val="000000"/>
                <w:shd w:val="clear" w:color="auto" w:fill="FFFFFF"/>
              </w:rPr>
              <w:t xml:space="preserve">Оркестр русских народных инструментов. </w:t>
            </w:r>
            <w:r w:rsidRPr="00C47F2F">
              <w:rPr>
                <w:rFonts w:ascii="Times New Roman" w:hAnsi="Times New Roman"/>
              </w:rPr>
              <w:t>Виды оркестров: народный. Основные группы,  особенности устройства и тембров инструментов.</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12</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Виды оркестров: духовой,  джазовый. Основные группы,  особенности устройства и тембров инструментов.</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13</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shd w:val="clear" w:color="auto" w:fill="FFFFFF"/>
              <w:spacing w:after="150" w:line="240" w:lineRule="auto"/>
              <w:rPr>
                <w:rFonts w:ascii="Times New Roman" w:hAnsi="Times New Roman"/>
              </w:rPr>
            </w:pPr>
            <w:r w:rsidRPr="00C47F2F">
              <w:rPr>
                <w:rFonts w:ascii="Times New Roman" w:hAnsi="Times New Roman"/>
                <w:color w:val="000000"/>
              </w:rPr>
              <w:t xml:space="preserve">Царит гармония оркестра. </w:t>
            </w:r>
            <w:r w:rsidRPr="00C47F2F">
              <w:rPr>
                <w:rFonts w:ascii="Times New Roman" w:hAnsi="Times New Roman"/>
              </w:rPr>
              <w:t>Оркестровая партитура.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14</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Синтезатор как инструмент-оркестр. Тембровые возможности синтезатора в практической исполнительской деятельности.</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Учимся, играя (1ч.)</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15</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Тест. Импровизации, подбор по слуху.</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артист(1ч.)</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16</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 – артист. Разучивание песен к празднику Нового года.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Музыкально-театрализованное представление(2ч.)</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17</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 xml:space="preserve">«Зимние забавы». </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01"/>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18</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«Народные зимние праздники». Музыкально-театрализованное представление как результат освоения программы по учебному предмету «Музыка».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12"/>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Музыкально-сценические жанры(5ч.)</w:t>
            </w:r>
          </w:p>
        </w:tc>
      </w:tr>
      <w:tr w:rsidR="00C47F2F" w:rsidRPr="004052E6" w:rsidTr="00C47F2F">
        <w:trPr>
          <w:trHeight w:val="263"/>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19</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 xml:space="preserve">Балет Стравинского «Петрушка». </w:t>
            </w:r>
            <w:r w:rsidRPr="00C47F2F">
              <w:rPr>
                <w:rFonts w:ascii="Times New Roman" w:hAnsi="Times New Roman" w:cs="Times New Roman"/>
              </w:rPr>
              <w:t xml:space="preserve">Балет.  Жанровые и структурные особенности. </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25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20</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Опера М.П. Мусоргского «Хованщина» Исходила младешенька. .</w:t>
            </w:r>
            <w:r w:rsidRPr="00C47F2F">
              <w:rPr>
                <w:rFonts w:ascii="Times New Roman" w:hAnsi="Times New Roman" w:cs="Times New Roman"/>
              </w:rPr>
              <w:t>Опера. Жанровые и структурные особенности.</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23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21</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color w:val="000000"/>
                <w:shd w:val="clear" w:color="auto" w:fill="FFFFFF"/>
              </w:rPr>
              <w:t xml:space="preserve">Театр музыкальной комедии. </w:t>
            </w:r>
            <w:r w:rsidRPr="00C47F2F">
              <w:rPr>
                <w:rFonts w:ascii="Times New Roman" w:hAnsi="Times New Roman" w:cs="Times New Roman"/>
              </w:rPr>
              <w:t>Мюзикл. Жанровые и структурные особенности.</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23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22</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Разнообразие музыкально-театральных произведений.</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23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23</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Жанровые и структурные особенности музыкально-театральных произведений башкирских композиторов. РК</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232"/>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Музыкально-театрализованное представление(1ч.)</w:t>
            </w:r>
          </w:p>
        </w:tc>
      </w:tr>
      <w:tr w:rsidR="00C47F2F" w:rsidRPr="004052E6" w:rsidTr="00C47F2F">
        <w:trPr>
          <w:trHeight w:val="23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24</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«Давайте создадим оперу». Музыкально-театрализованное представление как результат освоения программы по учебному предмету «Музыка».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285"/>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Я – артист(1ч.)</w:t>
            </w:r>
          </w:p>
        </w:tc>
      </w:tr>
      <w:tr w:rsidR="00C47F2F" w:rsidRPr="004052E6" w:rsidTr="00C47F2F">
        <w:trPr>
          <w:trHeight w:val="650"/>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lastRenderedPageBreak/>
              <w:t>25</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Я – артист. Музыкальная викторина. Разучивание песен к празднику Международный день 8 марта.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385"/>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 кино(6ч.)</w:t>
            </w:r>
          </w:p>
        </w:tc>
      </w:tr>
      <w:tr w:rsidR="00C47F2F" w:rsidRPr="004052E6" w:rsidTr="00C47F2F">
        <w:trPr>
          <w:trHeight w:val="38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26</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Особенности киномузыки.</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38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27</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Музыка к мультфильмам композиторов В.Шаинского,  А.Державина, А.Зацепина.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38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28</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Кино и музыка. Музыка в кино композиторов Н.Будашкина, Г.Гладкова.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38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29</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Музыка в кино композитора Р.Роджерса.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38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30</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Музыка в кино композитора  А.Рыбникова.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385"/>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31</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Киномузыка и  музыка к мультфильмам композиторов И.Костела, М.Вайнберга.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378"/>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Музыкально-театрализованное представление(1ч.)</w:t>
            </w:r>
          </w:p>
        </w:tc>
      </w:tr>
      <w:tr w:rsidR="00C47F2F" w:rsidRPr="004052E6" w:rsidTr="00C47F2F">
        <w:trPr>
          <w:trHeight w:val="367"/>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32</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«Ничего на свете лучше нету». Музыкально-театрализованное представление как результат освоения программы по учебному предмету «Музыка».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247"/>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Учимся, играя(1ч.)</w:t>
            </w:r>
          </w:p>
        </w:tc>
      </w:tr>
      <w:tr w:rsidR="00C47F2F" w:rsidRPr="004052E6" w:rsidTr="00C47F2F">
        <w:trPr>
          <w:trHeight w:val="247"/>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33</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 xml:space="preserve">Музыкальная викторина, игры, соревнования по группам, конкурсы. </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r w:rsidR="00C47F2F" w:rsidRPr="004052E6" w:rsidTr="00C47F2F">
        <w:trPr>
          <w:trHeight w:val="418"/>
        </w:trPr>
        <w:tc>
          <w:tcPr>
            <w:tcW w:w="9464" w:type="dxa"/>
            <w:gridSpan w:val="3"/>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jc w:val="center"/>
              <w:rPr>
                <w:rFonts w:ascii="Times New Roman" w:hAnsi="Times New Roman" w:cs="Times New Roman"/>
              </w:rPr>
            </w:pPr>
            <w:r w:rsidRPr="00C47F2F">
              <w:rPr>
                <w:rFonts w:ascii="Times New Roman" w:hAnsi="Times New Roman" w:cs="Times New Roman"/>
              </w:rPr>
              <w:t>Музыкально-театрализованное представление(1ч.)</w:t>
            </w:r>
          </w:p>
        </w:tc>
      </w:tr>
      <w:tr w:rsidR="00C47F2F" w:rsidRPr="004052E6" w:rsidTr="00C47F2F">
        <w:trPr>
          <w:trHeight w:val="562"/>
        </w:trPr>
        <w:tc>
          <w:tcPr>
            <w:tcW w:w="675"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34</w:t>
            </w:r>
          </w:p>
        </w:tc>
        <w:tc>
          <w:tcPr>
            <w:tcW w:w="7938"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lang w:eastAsia="en-US"/>
              </w:rPr>
            </w:pPr>
            <w:r w:rsidRPr="00C47F2F">
              <w:rPr>
                <w:rFonts w:ascii="Times New Roman" w:hAnsi="Times New Roman" w:cs="Times New Roman"/>
              </w:rPr>
              <w:t>«Сказка в музыке». Музыкально-театрализованное представление как результат освоения программы по учебному предмету «Музыка».</w:t>
            </w:r>
          </w:p>
        </w:tc>
        <w:tc>
          <w:tcPr>
            <w:tcW w:w="851" w:type="dxa"/>
            <w:tcBorders>
              <w:top w:val="single" w:sz="4" w:space="0" w:color="auto"/>
              <w:left w:val="single" w:sz="4" w:space="0" w:color="auto"/>
              <w:bottom w:val="single" w:sz="4" w:space="0" w:color="auto"/>
              <w:right w:val="single" w:sz="4" w:space="0" w:color="auto"/>
            </w:tcBorders>
            <w:hideMark/>
          </w:tcPr>
          <w:p w:rsidR="00C47F2F" w:rsidRPr="00C47F2F" w:rsidRDefault="00C47F2F" w:rsidP="00C47F2F">
            <w:pPr>
              <w:pStyle w:val="af2"/>
              <w:rPr>
                <w:rFonts w:ascii="Times New Roman" w:hAnsi="Times New Roman" w:cs="Times New Roman"/>
              </w:rPr>
            </w:pPr>
            <w:r w:rsidRPr="00C47F2F">
              <w:rPr>
                <w:rFonts w:ascii="Times New Roman" w:hAnsi="Times New Roman" w:cs="Times New Roman"/>
              </w:rPr>
              <w:t>1</w:t>
            </w:r>
          </w:p>
        </w:tc>
      </w:tr>
    </w:tbl>
    <w:p w:rsidR="004F24B4" w:rsidRPr="004F24B4" w:rsidRDefault="004F24B4" w:rsidP="004F24B4">
      <w:pPr>
        <w:widowControl w:val="0"/>
        <w:autoSpaceDE w:val="0"/>
        <w:autoSpaceDN w:val="0"/>
        <w:adjustRightInd w:val="0"/>
        <w:spacing w:after="0" w:line="240" w:lineRule="auto"/>
        <w:ind w:left="567"/>
        <w:jc w:val="center"/>
        <w:rPr>
          <w:rFonts w:ascii="Times New Roman" w:hAnsi="Times New Roman"/>
          <w:bCs/>
          <w:color w:val="000000" w:themeColor="text1"/>
          <w:w w:val="110"/>
        </w:rPr>
      </w:pPr>
    </w:p>
    <w:p w:rsidR="007D2BF4" w:rsidRPr="007D2BF4" w:rsidRDefault="007D2BF4" w:rsidP="007D2BF4">
      <w:pPr>
        <w:pStyle w:val="aa"/>
        <w:spacing w:line="276" w:lineRule="auto"/>
        <w:ind w:left="284"/>
        <w:jc w:val="center"/>
        <w:rPr>
          <w:sz w:val="22"/>
          <w:szCs w:val="22"/>
        </w:rPr>
      </w:pPr>
      <w:r>
        <w:rPr>
          <w:sz w:val="22"/>
          <w:szCs w:val="22"/>
        </w:rPr>
        <w:t>2.2.2.10.</w:t>
      </w:r>
      <w:r w:rsidRPr="007D2BF4">
        <w:rPr>
          <w:sz w:val="22"/>
          <w:szCs w:val="22"/>
        </w:rPr>
        <w:t>Технология</w:t>
      </w:r>
      <w:bookmarkEnd w:id="105"/>
      <w:bookmarkEnd w:id="106"/>
      <w:bookmarkEnd w:id="107"/>
      <w:bookmarkEnd w:id="108"/>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b/>
          <w:bCs/>
          <w:color w:val="auto"/>
          <w:sz w:val="22"/>
          <w:szCs w:val="22"/>
        </w:rPr>
        <w:t>Общекультурные и общетрудовые компетенции. Основы культуры труда, самообслуживания</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D2BF4">
        <w:rPr>
          <w:rStyle w:val="Zag11"/>
          <w:rFonts w:ascii="Times New Roman" w:eastAsia="@Arial Unicode MS" w:hAnsi="Times New Roman"/>
          <w:i/>
          <w:iCs/>
        </w:rPr>
        <w:t>архитектура</w:t>
      </w:r>
      <w:r w:rsidRPr="007D2BF4">
        <w:rPr>
          <w:rStyle w:val="Zag11"/>
          <w:rFonts w:ascii="Times New Roman" w:eastAsia="@Arial Unicode MS" w:hAnsi="Times New Roman"/>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D2BF4">
        <w:rPr>
          <w:rStyle w:val="Zag11"/>
          <w:rFonts w:ascii="Times New Roman" w:eastAsia="@Arial Unicode MS" w:hAnsi="Times New Roman"/>
          <w:i/>
          <w:iCs/>
        </w:rPr>
        <w:t>традиции и творчество мастера в создании предметной среды (общее представление)</w:t>
      </w:r>
      <w:r w:rsidRPr="007D2BF4">
        <w:rPr>
          <w:rStyle w:val="Zag11"/>
          <w:rFonts w:ascii="Times New Roman" w:eastAsia="@Arial Unicode MS" w:hAnsi="Times New Roman"/>
        </w:rPr>
        <w:t>.</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D2BF4">
        <w:rPr>
          <w:rStyle w:val="Zag11"/>
          <w:rFonts w:ascii="Times New Roman" w:eastAsia="@Arial Unicode MS" w:hAnsi="Times New Roman"/>
          <w:i/>
          <w:iCs/>
        </w:rPr>
        <w:t>распределение рабочего времени</w:t>
      </w:r>
      <w:r w:rsidRPr="007D2BF4">
        <w:rPr>
          <w:rStyle w:val="Zag11"/>
          <w:rFonts w:ascii="Times New Roman" w:eastAsia="@Arial Unicode MS" w:hAnsi="Times New Roman"/>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Style w:val="Zag11"/>
          <w:rFonts w:ascii="Times New Roman" w:eastAsia="@Arial Unicode MS" w:hAnsi="Times New Roman"/>
          <w:sz w:val="22"/>
          <w:szCs w:val="22"/>
        </w:rPr>
        <w:t>Выполнение доступных видов работ по самообслуживанию, домашнему труду, оказание доступных видов помощи малышам, взрослым и сверстникам</w:t>
      </w:r>
      <w:r w:rsidRPr="007D2BF4">
        <w:rPr>
          <w:rFonts w:ascii="Times New Roman" w:hAnsi="Times New Roman"/>
          <w:color w:val="auto"/>
          <w:sz w:val="22"/>
          <w:szCs w:val="22"/>
        </w:rPr>
        <w:t>.</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b/>
          <w:bCs/>
          <w:color w:val="auto"/>
          <w:sz w:val="22"/>
          <w:szCs w:val="22"/>
        </w:rPr>
        <w:t>Технология ручной обработки материалов</w:t>
      </w:r>
      <w:r w:rsidRPr="007D2BF4">
        <w:rPr>
          <w:rStyle w:val="13"/>
          <w:color w:val="auto"/>
          <w:spacing w:val="2"/>
          <w:sz w:val="22"/>
          <w:szCs w:val="22"/>
        </w:rPr>
        <w:footnoteReference w:id="3"/>
      </w:r>
      <w:r w:rsidRPr="007D2BF4">
        <w:rPr>
          <w:rFonts w:ascii="Times New Roman" w:hAnsi="Times New Roman"/>
          <w:b/>
          <w:bCs/>
          <w:color w:val="auto"/>
          <w:sz w:val="22"/>
          <w:szCs w:val="22"/>
        </w:rPr>
        <w:t>. Элементы графической грамоты</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D2BF4">
        <w:rPr>
          <w:rStyle w:val="Zag11"/>
          <w:rFonts w:ascii="Times New Roman" w:eastAsia="@Arial Unicode MS" w:hAnsi="Times New Roman"/>
          <w:i/>
          <w:iCs/>
        </w:rPr>
        <w:t>Многообразие материалов и их практическое применение в жизни</w:t>
      </w:r>
      <w:r w:rsidRPr="007D2BF4">
        <w:rPr>
          <w:rStyle w:val="Zag11"/>
          <w:rFonts w:ascii="Times New Roman" w:eastAsia="@Arial Unicode MS" w:hAnsi="Times New Roman"/>
        </w:rPr>
        <w:t>.</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lastRenderedPageBreak/>
        <w:t xml:space="preserve">Подготовка материалов к работе. Экономное расходование материалов. </w:t>
      </w:r>
      <w:r w:rsidRPr="007D2BF4">
        <w:rPr>
          <w:rStyle w:val="Zag11"/>
          <w:rFonts w:ascii="Times New Roman" w:eastAsia="@Arial Unicode MS" w:hAnsi="Times New Roman"/>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D2BF4">
        <w:rPr>
          <w:rStyle w:val="Zag11"/>
          <w:rFonts w:ascii="Times New Roman" w:eastAsia="@Arial Unicode MS" w:hAnsi="Times New Roman"/>
        </w:rPr>
        <w:t>.</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i/>
          <w:iCs/>
        </w:rPr>
      </w:pPr>
      <w:r w:rsidRPr="007D2BF4">
        <w:rPr>
          <w:rStyle w:val="Zag11"/>
          <w:rFonts w:ascii="Times New Roman" w:eastAsia="@Arial Unicode MS" w:hAnsi="Times New Roman"/>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D2BF4">
        <w:rPr>
          <w:rStyle w:val="Zag11"/>
          <w:rFonts w:ascii="Times New Roman" w:eastAsia="@Arial Unicode MS" w:hAnsi="Times New Roman"/>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D2BF4" w:rsidRPr="007D2BF4" w:rsidRDefault="007D2BF4" w:rsidP="007D2BF4">
      <w:pPr>
        <w:tabs>
          <w:tab w:val="left" w:leader="dot" w:pos="624"/>
        </w:tabs>
        <w:spacing w:after="0"/>
        <w:ind w:firstLine="709"/>
        <w:jc w:val="both"/>
        <w:rPr>
          <w:rFonts w:ascii="Times New Roman" w:eastAsia="@Arial Unicode MS" w:hAnsi="Times New Roman"/>
          <w:b/>
          <w:bCs/>
          <w:color w:val="000000"/>
        </w:rPr>
      </w:pPr>
      <w:r w:rsidRPr="007D2BF4">
        <w:rPr>
          <w:rStyle w:val="Zag11"/>
          <w:rFonts w:ascii="Times New Roman" w:eastAsia="@Arial Unicode MS" w:hAnsi="Times New Roman"/>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D2BF4">
        <w:rPr>
          <w:rStyle w:val="Zag11"/>
          <w:rFonts w:ascii="Times New Roman" w:eastAsia="@Arial Unicode MS" w:hAnsi="Times New Roman"/>
          <w:i/>
          <w:iCs/>
        </w:rPr>
        <w:t>разрыва</w:t>
      </w:r>
      <w:r w:rsidRPr="007D2BF4">
        <w:rPr>
          <w:rStyle w:val="Zag11"/>
          <w:rFonts w:ascii="Times New Roman" w:eastAsia="@Arial Unicode MS" w:hAnsi="Times New Roman"/>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b/>
          <w:bCs/>
          <w:color w:val="auto"/>
          <w:sz w:val="22"/>
          <w:szCs w:val="22"/>
        </w:rPr>
        <w:t>Конструирование и моделирование</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D2BF4">
        <w:rPr>
          <w:rStyle w:val="Zag11"/>
          <w:rFonts w:ascii="Times New Roman" w:eastAsia="@Arial Unicode MS" w:hAnsi="Times New Roman"/>
          <w:i/>
          <w:iCs/>
        </w:rPr>
        <w:t>различные виды конструкций и способы их сборки</w:t>
      </w:r>
      <w:r w:rsidRPr="007D2BF4">
        <w:rPr>
          <w:rStyle w:val="Zag11"/>
          <w:rFonts w:ascii="Times New Roman" w:eastAsia="@Arial Unicode MS" w:hAnsi="Times New Roman"/>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Style w:val="Zag11"/>
          <w:rFonts w:ascii="Times New Roman" w:eastAsia="@Arial Unicode MS" w:hAnsi="Times New Roman"/>
          <w:sz w:val="22"/>
          <w:szCs w:val="22"/>
        </w:rPr>
        <w:t xml:space="preserve">Конструирование и моделирование изделий из различных материалов по образцу, рисунку, простейшему </w:t>
      </w:r>
      <w:r w:rsidRPr="007D2BF4">
        <w:rPr>
          <w:rStyle w:val="Zag11"/>
          <w:rFonts w:ascii="Times New Roman" w:eastAsia="@Arial Unicode MS" w:hAnsi="Times New Roman"/>
          <w:i/>
          <w:iCs/>
          <w:sz w:val="22"/>
          <w:szCs w:val="22"/>
        </w:rPr>
        <w:t>чертежу или эскизу и по заданным условиям (технико-технологическим, функциональным, декоративно-художественным и пр.).</w:t>
      </w:r>
      <w:r w:rsidRPr="007D2BF4">
        <w:rPr>
          <w:rStyle w:val="Zag11"/>
          <w:rFonts w:ascii="Times New Roman" w:eastAsia="@Arial Unicode MS" w:hAnsi="Times New Roman"/>
          <w:sz w:val="22"/>
          <w:szCs w:val="22"/>
        </w:rPr>
        <w:t xml:space="preserve"> Конструирование и моделирование на компьютере и в интерактивном конструкторе.</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b/>
          <w:bCs/>
          <w:color w:val="auto"/>
          <w:sz w:val="22"/>
          <w:szCs w:val="22"/>
        </w:rPr>
        <w:t>Практика работы на компьютере</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Информация, ее отбор, анализ и систематизация. Способы получения, хранения, переработки информации.</w:t>
      </w:r>
    </w:p>
    <w:p w:rsidR="007D2BF4" w:rsidRPr="007D2BF4" w:rsidRDefault="007D2BF4" w:rsidP="007D2BF4">
      <w:pPr>
        <w:tabs>
          <w:tab w:val="left" w:leader="dot" w:pos="624"/>
        </w:tabs>
        <w:spacing w:after="0"/>
        <w:ind w:firstLine="709"/>
        <w:jc w:val="both"/>
        <w:rPr>
          <w:rStyle w:val="Zag11"/>
          <w:rFonts w:ascii="Times New Roman" w:eastAsia="@Arial Unicode MS" w:hAnsi="Times New Roman"/>
        </w:rPr>
      </w:pPr>
      <w:r w:rsidRPr="007D2BF4">
        <w:rPr>
          <w:rStyle w:val="Zag11"/>
          <w:rFonts w:ascii="Times New Roman" w:eastAsia="@Arial Unicode MS" w:hAnsi="Times New Roman"/>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D2BF4">
        <w:rPr>
          <w:rStyle w:val="Zag11"/>
          <w:rFonts w:ascii="Times New Roman" w:eastAsia="@Arial Unicode MS" w:hAnsi="Times New Roman"/>
          <w:i/>
          <w:iCs/>
        </w:rPr>
        <w:t>общее представление о правилах клавиатурного письма</w:t>
      </w:r>
      <w:r w:rsidRPr="007D2BF4">
        <w:rPr>
          <w:rStyle w:val="Zag11"/>
          <w:rFonts w:ascii="Times New Roman" w:eastAsia="@Arial Unicode MS" w:hAnsi="Times New Roman"/>
        </w:rPr>
        <w:t xml:space="preserve">, пользование мышью, использование простейших средств текстового редактора. </w:t>
      </w:r>
      <w:r w:rsidRPr="007D2BF4">
        <w:rPr>
          <w:rStyle w:val="Zag11"/>
          <w:rFonts w:ascii="Times New Roman" w:eastAsia="@Arial Unicode MS" w:hAnsi="Times New Roman"/>
          <w:i/>
          <w:iCs/>
        </w:rPr>
        <w:t>Простейшие приемы поиска информации: по ключевым словам, каталогам</w:t>
      </w:r>
      <w:r w:rsidRPr="007D2BF4">
        <w:rPr>
          <w:rStyle w:val="Zag11"/>
          <w:rFonts w:ascii="Times New Roman" w:eastAsia="@Arial Unicode MS" w:hAnsi="Times New Roman"/>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Style w:val="Zag11"/>
          <w:rFonts w:ascii="Times New Roman" w:eastAsia="@Arial Unicode MS" w:hAnsi="Times New Roman"/>
          <w:color w:val="auto"/>
          <w:sz w:val="22"/>
          <w:szCs w:val="22"/>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7D2BF4">
        <w:rPr>
          <w:rFonts w:ascii="Times New Roman" w:hAnsi="Times New Roman"/>
          <w:iCs/>
          <w:color w:val="auto"/>
          <w:sz w:val="22"/>
          <w:szCs w:val="22"/>
        </w:rPr>
        <w:t>.</w:t>
      </w:r>
    </w:p>
    <w:p w:rsidR="00FC0263" w:rsidRDefault="006E2763" w:rsidP="006E2763">
      <w:pPr>
        <w:autoSpaceDE w:val="0"/>
        <w:autoSpaceDN w:val="0"/>
        <w:adjustRightInd w:val="0"/>
        <w:spacing w:after="0"/>
        <w:jc w:val="center"/>
        <w:rPr>
          <w:rFonts w:ascii="Times New Roman" w:hAnsi="Times New Roman"/>
          <w:b/>
          <w:bCs/>
        </w:rPr>
      </w:pPr>
      <w:bookmarkStart w:id="110" w:name="_Toc288394094"/>
      <w:bookmarkStart w:id="111" w:name="_Toc288410561"/>
      <w:bookmarkStart w:id="112" w:name="_Toc288410690"/>
      <w:bookmarkStart w:id="113" w:name="_Toc424564338"/>
      <w:r w:rsidRPr="006E2763">
        <w:rPr>
          <w:rFonts w:ascii="Times New Roman" w:hAnsi="Times New Roman"/>
          <w:b/>
          <w:bCs/>
        </w:rPr>
        <w:t>СОДЕРЖАНИЕ ПРОГРАММЫ</w:t>
      </w:r>
    </w:p>
    <w:p w:rsidR="006E2763" w:rsidRPr="00FC0263" w:rsidRDefault="00FC0263" w:rsidP="00FC0263">
      <w:pPr>
        <w:autoSpaceDE w:val="0"/>
        <w:autoSpaceDN w:val="0"/>
        <w:adjustRightInd w:val="0"/>
        <w:spacing w:after="0"/>
        <w:jc w:val="both"/>
        <w:rPr>
          <w:rFonts w:ascii="Times New Roman" w:hAnsi="Times New Roman"/>
          <w:b/>
          <w:bCs/>
        </w:rPr>
      </w:pPr>
      <w:r>
        <w:rPr>
          <w:rFonts w:ascii="Times New Roman" w:hAnsi="Times New Roman"/>
          <w:b/>
          <w:bCs/>
        </w:rPr>
        <w:t>1 класс</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1. Общекультурные и общетрудовые компетенции. Основы культуры труда. Самообслуживание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Трудовая деятельность и ее значение в жизни человека. Рукотворный мир как результат труда человека. Мир профессий, их социальное значение. Профессии типа «Человек - техника», «Человек - природа», «Человек - человек», «Человек - художественный образ».</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 xml:space="preserve">Разнообразие предметов рукотворного мира (техника, предметы быта, декоративно-прикладного искусства). Ориентировка в задании: анализ информации в процессе наблюдений, чтения текста на </w:t>
      </w:r>
      <w:r w:rsidRPr="006E2763">
        <w:rPr>
          <w:rFonts w:ascii="Times New Roman" w:hAnsi="Times New Roman"/>
        </w:rPr>
        <w:lastRenderedPageBreak/>
        <w:t>страницах учебника, обращения к справочным страницам, аудио- и видеоматериалам, общения с учителем и сверстниками. Организация рабочего места. Рациональное размещение на рабочем месте материалов и инструментов. Планирование хода практической работы. Самоконтроль практических действий. Задания разных типов - от точного повторения образца (в виде рисунка, схемы) до создания собственных образов. Исследовательская работа. Работы коллективные, групповые, парами, индивидуальные. Взаимопомощь в работе. Самообслуживание в школе и дома, элементарный уход за одеждой и обувью.</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 Технология ручной обработки материалов. Элементы графической грамоты</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2.1. Многообразие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Бумага разных видов, ткань, природный материал плоский и объемный, пластилин, «бросовый» материал, текстильные материалы (нитки, тесьма и т.д.).</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Свойства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бумагу можно резать, складывать по прямой, рвать, сминать, приклеивать, скручивать;</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пластилин можно отрывать от куска, отрезать ниткой или стекой, сминать, придавать разную форму, размазывать;</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ткань можно резать, сшивать;</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нитки использовать для соединения деталей из ткани, тесьму можно вплетать, сутаж, веревки использовать для косого плетения.</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2.2. Технологические приемы обработки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Разметка: на глаз, по шаблону, трафарету, с помощью линейки. Сборка и соединение деталей: клеем, нитками, переплетением, скручиванием, пластилином. Отделка: вышивкой, аппликацией, раскрашиванием.</w:t>
      </w:r>
    </w:p>
    <w:p w:rsidR="006E2763" w:rsidRPr="006E2763" w:rsidRDefault="006E2763" w:rsidP="00FC0263">
      <w:pPr>
        <w:autoSpaceDE w:val="0"/>
        <w:autoSpaceDN w:val="0"/>
        <w:adjustRightInd w:val="0"/>
        <w:spacing w:after="0"/>
        <w:jc w:val="both"/>
        <w:rPr>
          <w:rFonts w:ascii="Times New Roman" w:hAnsi="Times New Roman"/>
          <w:b/>
          <w:bCs/>
          <w:i/>
          <w:iCs/>
        </w:rPr>
      </w:pPr>
      <w:r w:rsidRPr="006E2763">
        <w:rPr>
          <w:rFonts w:ascii="Times New Roman" w:hAnsi="Times New Roman"/>
          <w:b/>
          <w:bCs/>
          <w:i/>
          <w:iCs/>
        </w:rPr>
        <w:t>Виды художественной техники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Лепка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«Печатание» узоров и рисунков на пластилиновой основе. «Рисование» жгутиками из пластилина. Лепка конструктивным способом несложных фигур. Лепка из снега.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Аппликация</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Вырезанная из бумаги аппликация на бумажной основе (аппликация из кругов). Аппликация из пластилина. Плоская аппликация на бумажной основе из природных материалов (листьев). Детали можно дорисовывать. Аппликация с использованием «косичек».</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Мозаика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Заполнение только линии контура кусочками бумаги (фольги) или природными материалами. Выполнение мозаичного изображения</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с помощью природных материалов (семян растений, ракушек, гальки) на тонком слое пластилина. Основа плоская или объемная.</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Художественное складывание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Складывание приемом гофрирования полоски и прямоугольника. Оригами из бумажного квадрата с использованием схем и условных знаков.</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Плетение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Объемное косое плетение в три пряди из различных материалов. Плоское прямое плетение из полосок бумаги или других материалов в шахматном порядке (разметка с помощью шаблона). Простейшее узелковое плетение.</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Шитье и вышивание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Швы «вперед иголку» и «вперед иголку с перевивом» на разреженной ткани, ткани в полоску и клетку. Продергивание нитей на льняной ткани, отделка бахромой. Пришивание пуговицы с двумя отверстиями.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2.3. Приемы безопасной работы с инструментами (ножницами, иглой, стекой).</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Работа с технической документацией (эскизы, схемы). Условные знаки оригами: сложить «долиной», сложить «горой», складка, перевернуть. Чтение и выполнение разметки с опорой на эскизы, схемы. Изготовление плоскостных и объемных изделий по рисункам, эскизам, схемам.</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3. Конструирование и моделирование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lastRenderedPageBreak/>
        <w:t>Понятие о конструкции изделия. Деталь изделия. Выделение деталей изделия. Виды соединения деталей. Конструирование и моделирование изделий из различных материалов по образцу и по заданным условиям.</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Плоскостное моделирование и конструирование из геометрических фигур</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Аппликация из геометрических фигур, размеченных по шаблону (трафарету) и наклеенных так, что детали отчетливо видны. Геометрическая мозаика.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Объемное моделирование из готовых геометрических форм</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Создание технических моделей из готовых геометрических форм. Создание художественных образов из готовых форм с добавлением деталей.</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Объемное моделирование и конструирование из бумаги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Многодетальные объемные изделия из бумаги, полученные приемом сминания. Объемные изделия из бумаги, полученные приемом скручивания. Моделирование летательных аппаратов с разметкой по шаблону и по клеткам.</w:t>
      </w:r>
    </w:p>
    <w:p w:rsidR="006E2763" w:rsidRPr="006E2763" w:rsidRDefault="006E2763" w:rsidP="00FC0263">
      <w:pPr>
        <w:autoSpaceDE w:val="0"/>
        <w:autoSpaceDN w:val="0"/>
        <w:adjustRightInd w:val="0"/>
        <w:spacing w:after="0"/>
        <w:jc w:val="both"/>
        <w:rPr>
          <w:rFonts w:ascii="Times New Roman" w:hAnsi="Times New Roman"/>
          <w:b/>
        </w:rPr>
      </w:pPr>
      <w:r w:rsidRPr="006E2763">
        <w:rPr>
          <w:rFonts w:ascii="Times New Roman" w:hAnsi="Times New Roman"/>
          <w:b/>
          <w:bCs/>
        </w:rPr>
        <w:t xml:space="preserve">Художественное </w:t>
      </w:r>
      <w:r w:rsidRPr="006E2763">
        <w:rPr>
          <w:rFonts w:ascii="Times New Roman" w:hAnsi="Times New Roman"/>
          <w:b/>
        </w:rPr>
        <w:t>конструирование из природного материала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Многодетальные объемные изделия из природных материалов в соединении с бумагой, картоном, тканью, проволокой и другими материалами. Многодетальные объемные изделия из одних природных материалов.</w:t>
      </w:r>
    </w:p>
    <w:p w:rsidR="00FC0263" w:rsidRPr="00FC0263" w:rsidRDefault="00FC0263" w:rsidP="00FC0263">
      <w:pPr>
        <w:autoSpaceDE w:val="0"/>
        <w:autoSpaceDN w:val="0"/>
        <w:adjustRightInd w:val="0"/>
        <w:spacing w:after="0"/>
        <w:jc w:val="both"/>
        <w:rPr>
          <w:rFonts w:ascii="Times New Roman" w:hAnsi="Times New Roman"/>
          <w:b/>
        </w:rPr>
      </w:pPr>
      <w:r w:rsidRPr="00FC0263">
        <w:rPr>
          <w:rFonts w:ascii="Times New Roman" w:hAnsi="Times New Roman"/>
          <w:b/>
        </w:rPr>
        <w:t>2 класс</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1. Общекультурные и общетрудовые компетенции. Основы культуры труда.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Самообслуживание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Материальная культура как продукт творческой предметно-преобразующей деятельности человека. Мир профессий. Профессии типа «Человек - техника», «Человек - природа», «Человек - художественный образ».</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Ориентировка в задании: анализ информации в процессе наблюдений, чтения текста на страницах учебника, восприятия аудио-  и видеоматериалов, в процессе общения с учителем и сверстниками. Организация рабочего места. Рациональное размещение на рабочем месте материалов и инструментов. Планирование хода практической работы. Самоконтроль действий.</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Задания разных типов - от точного повторения образца (в виде рисунка, схемы, простейшего чертежа) до создания собственного образа. Исследовательская работа. Работы коллективные, групповые, парами, индивидуальные. Взаимопомощь в работе. Самообслуживание в школе и дома, элементарный уход за одеждой и обувью.</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 xml:space="preserve">2. Технология ручной обработки материалов. </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Элементы графической грамоты</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2.1. Многообразие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Бумага обычная цветная, страницы журналов, бумажные салфетки, гофрированная и металлизированная бумага, фантики; ткань, тесьма, веревки, нитки; клеенка, поролон, фольга, пластилин, тесто, птичьи перья, вата, яичная скорлупа, различный «бросовый» материал.</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Новые свойства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разрывание бумаги по прямой и кривой линиям, по спирали, скручивание, надрезание, обрывание кусочками, сминание комочков, гофрирование, сгибание внутрь и выгибание наружу, вплетание полосок, сгибание полоски;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наклеивание ткани на бумагу и вырезание, складывание в технике оригами, вышивание по криволинейному контуру, присборивание;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рисование штрихами на пластилиновой основе, обрубовка, вытягивание из целого куска.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Приклеивать можно клеенку, поролон, фольгу, птичьи перья, вату, яичную скорлупу, пластиковые трубочки.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2.2. Технологические приемы обработки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Разметка: на глаз, по шаблону, с помощью линейки, копированием.</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Сборка и соединение деталей: клеем, сшиванием, пластилином, скручиванием, закручиванием ниткой, переплетением, с помощью узлов, сцеплением ворса бархатной бумаги и ниток, скотчем. Отделка: налепные украшения, рамочка в технике мозаики из кусочков ткани, рамочки из тесьмы, украшение кружевом.</w:t>
      </w:r>
    </w:p>
    <w:p w:rsidR="006E2763" w:rsidRPr="006E2763" w:rsidRDefault="006E2763" w:rsidP="00FC0263">
      <w:pPr>
        <w:autoSpaceDE w:val="0"/>
        <w:autoSpaceDN w:val="0"/>
        <w:adjustRightInd w:val="0"/>
        <w:spacing w:after="0"/>
        <w:jc w:val="both"/>
        <w:rPr>
          <w:rFonts w:ascii="Times New Roman" w:hAnsi="Times New Roman"/>
          <w:b/>
          <w:bCs/>
          <w:i/>
          <w:iCs/>
        </w:rPr>
      </w:pPr>
      <w:r w:rsidRPr="006E2763">
        <w:rPr>
          <w:rFonts w:ascii="Times New Roman" w:hAnsi="Times New Roman"/>
          <w:b/>
          <w:bCs/>
          <w:i/>
          <w:iCs/>
        </w:rPr>
        <w:lastRenderedPageBreak/>
        <w:t>Виды художественной техники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Лепка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Выполнение с помощью стеки узора или рисунка на тонком слое пластилина, нанесенного на плоскую или объемную основу. Вылепливание предмета из нескольких частей путем примазывания одной части к другой (конструктивный способ лепки -обрубовка).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Лепка из целого куска путем вытягивания (пластический способ лепки).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Лепка из теста.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Аппликация</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Обрывная аппликация из бумаги на бумажной основе. Плоская аппликация из ткани на бумажной основе. Объемная аппликация из бумаги, природных материалов или ткани на бумажной или картонной основе. Комбинирование в одной работе разных материалов (коллаж).</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Мозаика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Заполнение всего контура элементами, вырезанными из бумаги или полученными с помощью обрывания. Объемная мозаика. Выполнение мозаики из разных материалов.</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Художественное складывание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Складывание приемом гофрирования («гармошкой») деталей из круга, овала, квадрата, треугольника. Объединение деталей в одном изделии.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Оригами из бумажного квадрата по схеме. Складывание квадратной льняной салфетки и сравнение свойств бумаги и ткани.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Плетение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Косое плетение в четыре пряди из текстильных материалов или бумажного шпагата, проволоки, соломы. Прямое плетение из полосок бумаги (разметка по линейке). Узелковое плетение (макраме) из текстильных материалов (узлы морские и декоративные).</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Шитье и вышивание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Вышивание по криволинейному контуру швом «вперед иголку». Пришивание пуговицы с четырьмя отверстиями разными способами.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2.3. Приемы безопасной работы с инструментами (ножницами, иглой, линейкой, стекой).</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Работа с технической документацией (рисунок, схема, эскиз, простейший чертеж). Линии чертежа (контур, сгиб, размерная). Условные знаки оригами: сложить «долиной», сложить «горой», складка, вогнуть внутрь, выгнуть наружу, перевернуть. Изготовление плоскостных и объемных изделий по рисункам, эскизам, схемам, простейшим чертежам.</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3. Конструирование и моделирование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Выделение деталей изделия. Виды соединения деталей. Конструирование и моделирование изделий из различных материалов по образцу и заданным условиям.</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Плоскостное конструирование и моделирование из геометрических форм. Аппликация и мозаика из геометрических фигур</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Объемное конструирование и моделирование из готовых форм</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Более сложные (по сравнению с первым классом) технические модели из готовых форм. Более сложные художественные образы из готовых геометрических форм (в том числе из цилиндра и конуса).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Объемное конструирование и моделирование из бумаги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Поделки из одной или нескольких полосок, полученные приемами складывания, сгибания. Летающие модели.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Моделирование из деталей конструктора</w:t>
      </w:r>
    </w:p>
    <w:p w:rsidR="006E2763" w:rsidRPr="006E2763" w:rsidRDefault="00FC0263" w:rsidP="00FC0263">
      <w:pPr>
        <w:autoSpaceDE w:val="0"/>
        <w:autoSpaceDN w:val="0"/>
        <w:adjustRightInd w:val="0"/>
        <w:spacing w:after="0"/>
        <w:jc w:val="both"/>
        <w:rPr>
          <w:rFonts w:ascii="Times New Roman" w:hAnsi="Times New Roman"/>
          <w:b/>
          <w:bCs/>
        </w:rPr>
      </w:pPr>
      <w:r>
        <w:rPr>
          <w:rFonts w:ascii="Times New Roman" w:hAnsi="Times New Roman"/>
          <w:b/>
          <w:bCs/>
        </w:rPr>
        <w:t>3класс</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1. Общекультурные и обще трудовые компетенции. Основы культуры труда.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Самообслуживание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Традиционные народные промыслы и ремесла своего края, уважительное отношение к ним.</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Профессии типа «Человек - техника», «Человек -природа», «Человек - художественный образ».</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Общие правила создания предметов рукотворного мира (удобство, эстетическая выразительность, прочность).</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 xml:space="preserve">Ориентировка в задании, организация рабочего места, планирование трудового процесса, контроль и корректировка хода работы. Отбор и анализ информации из учебника, других печатных изданий и </w:t>
      </w:r>
      <w:r w:rsidRPr="006E2763">
        <w:rPr>
          <w:rFonts w:ascii="Times New Roman" w:hAnsi="Times New Roman"/>
        </w:rPr>
        <w:lastRenderedPageBreak/>
        <w:t>электронных источников информации. Задания разных типов - от точного повторения образца (в виде рисунка, схемы, чертежа) до создания собственных образов. Исследовательская работа. Использование полученных знаний и умений для творческой самореализации в домашних условиях. Осуществление под руководством учителя проектной деятельности по созданию готового продукта.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 Технология ручной обработки материалов. Элементы графической грамоты</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2.1. Многообразие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Пластилин, бумага обычная цветная, белая плотная, цветная с двух сторон, картон, гофрированный картон, ткань, нитки, тесьма, сутаж, природный материал (песок, опилки, яичная скорлупа, высушенная кожура цитрусовых), пуговицы, бусины, бисер. Свойства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бумага: вырезание по внутреннему контуру, симметричное вырезание из бумаги, сложенной в несколько слоев, объемное плетение из двух полосок;</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ткань: выполнение швов, приклеивание на бумагу, склеивание деталей из ткани;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нитки: соединение деталей, приклеивание на основу, плетение на картоне с помощью иголки.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2.2. Технологические приемы обработки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Разметка: на глаз, с помощью линейки, циркуля, копированием. Сборка и соединение деталей: клеем, сшиванием, щелевым замком, с помощью клапанов, надрезов, переплетением; модульное соединение, с помощью проволоки, пластилина. Отделка: вышивкой, бисером, раскрашиванием. Подбор материалов для изделий по их декоративно-художественным и конструктивным свойствам.</w:t>
      </w:r>
    </w:p>
    <w:p w:rsidR="006E2763" w:rsidRPr="006E2763" w:rsidRDefault="006E2763" w:rsidP="00FC0263">
      <w:pPr>
        <w:autoSpaceDE w:val="0"/>
        <w:autoSpaceDN w:val="0"/>
        <w:adjustRightInd w:val="0"/>
        <w:spacing w:after="0"/>
        <w:jc w:val="both"/>
        <w:rPr>
          <w:rFonts w:ascii="Times New Roman" w:hAnsi="Times New Roman"/>
          <w:b/>
          <w:bCs/>
          <w:i/>
          <w:iCs/>
        </w:rPr>
      </w:pPr>
      <w:r w:rsidRPr="006E2763">
        <w:rPr>
          <w:rFonts w:ascii="Times New Roman" w:hAnsi="Times New Roman"/>
          <w:b/>
          <w:bCs/>
          <w:i/>
          <w:iCs/>
        </w:rPr>
        <w:t>Виды художественной техники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Лепка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Лепка сложной формы разными приемами, в том числе и приемами, используемыми в народных художественных промыслах. Лепка низким и высоким рельефом (барельеф и горельеф).</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Аппликация</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Выпуклая контурная аппликация (по линии контура приклеить нитки, шнурки, бумажный шпагат, полоски гофрированного картона или пришить тесьму, сутаж). Прорезная аппликация (на одном листе бумаги вырезать контур, на другой приклеить ткань большего размера, чем контур, и первый лист наклеить на второй).</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Мозаика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Мозаика из мелких природных материалов, например песка или опилок.</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Коллаж</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Соединение в одной работе разных материалов и предметов.</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Художественное вырезание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Вырезание узоров, фигур, в том числе и симметричное вырезание, с предварительным нанесением контура. Вырезание узоров, фигур без предварительного нанесения контура, в том числе и симметричное вырезание. Прорезная аппликация (на одном листе бумаги вырезать контур, на другой приклеить ткань большего размера, чем контур, и первый лист наклеить на второй).</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Художественное складывание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Оригами из квадрата и прямоугольника. Модульное оригами. Складывание из любой фигуры с последующим вырезанием.</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Плетение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Объемное плетение из бумаги. Плетение на картоне с помощью иголки и нитки.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Шитье и вышивание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Знакомство с различным применением швов «строчка», «через край», «петельный». Пришивание пуговиц «на ножке» в процессе изготовления изделий.</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2.3. Приемы безопасной работы с инструментами (ножницами, иглой, стекой, линейкой, циркулем).</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Работа с технической документацией (эскизы, схемы, чертежи, рисунки, развертка). Линии чертежа (контур, сгиб, размерная, осевая). Условные знаки оригами. Чтение условных графических изображений. Изготовление изделий по рисунку, простейшему чертежу, эскизу, схеме.</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3. Конструирование и моделирование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lastRenderedPageBreak/>
        <w:t>Конструкция изделия. Детали, их форма, взаимное расположение, виды соединения деталей. Несложные конструкции изделий по рисунку, простейшему чертежу, эскизу, образцу. Простейшие задачи конструктивного характера на изменение свойств конструкции.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Плоскостное конструирование и моделирование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Мозаика из элементов круга и овала. Игрушки из картона с подвижными деталями. Головоломки из картона и шнура.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Объемное конструирование и моделирование из бумаги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Объемные изделия из деталей, соединенных с помощью щелевого замка. Объемные изделия с клапанами. Объемные изделия с разными способами соединения. Технические модели, изготовленные по чертежу.</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Конструирование и моделирование из ткани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Плоские игрушки или сувениры из ткани. Детали соединяются швом. Плоские игрушки из ткани. Детали соединяются клеем.</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4. Практика работы на компьютере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Значение компьютера в жизни человека. Понятие информации. Восприятие, кодирование/декодирование разного рода информации. Возможности компьютера для хранения и передачи информации. Основные устройства компьютера. Включение и выключение компьютера, перевод в режим ожидания. Компьютерные программы: калькулятор, текстовые редакторы Блокнот, WordPad и графический редактор Paint. Их назначение и возможности. Операции над файлами и папками: создание, перемещение, копирование, удаление. Открывание файлов и запуск программы. Сохранение вводимой информации. Интернет: понятие, назначение, программы-обозреватели. Компьютер как средство поиска и воспроизведения необходимой информации, в том числе в сети Интернет. Правила поведения в компьютерном кабинете. Соблюдение безопасных и рациональных приемов работы на компьютере.</w:t>
      </w:r>
    </w:p>
    <w:p w:rsidR="006E2763" w:rsidRPr="006E2763" w:rsidRDefault="00FC0263" w:rsidP="00FC0263">
      <w:pPr>
        <w:autoSpaceDE w:val="0"/>
        <w:autoSpaceDN w:val="0"/>
        <w:adjustRightInd w:val="0"/>
        <w:spacing w:after="0"/>
        <w:jc w:val="both"/>
        <w:rPr>
          <w:rFonts w:ascii="Times New Roman" w:hAnsi="Times New Roman"/>
          <w:b/>
          <w:bCs/>
        </w:rPr>
      </w:pPr>
      <w:r>
        <w:rPr>
          <w:rFonts w:ascii="Times New Roman" w:hAnsi="Times New Roman"/>
          <w:b/>
          <w:bCs/>
        </w:rPr>
        <w:t>4 класс</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1. Общекультурные и общетрудовые компетенции. Основы культуры труда. Самообслуживание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Культурно-историческая ценность предшествующих традиций, отраженных в предметном мире, бережное отношение к ним. Наиболее распространенные в своем регионе профессии. Профессии родителей учащихся. Использование в продуктивной деятельности наиболее важных правил дизайна. Анализ задания, рациональное размещение на рабочем месте материалов и инструментов, планирование трудового процесса, контроль и корректировка хода работы. Отбор и анализ информации из учебника, других печатных и электронных источников.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Задания разных типов - от точного повторения образца (в виде рисунка, фотографии, схемы, чертежа) до создания собственного образа. Исследовательская работа. Работы коллективные, групповые, парами, индивидуальные. Взаимопомощь в работе.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Проектная деятельность (индивидуальная, групповая, коллективная). Использование полученных знаний и умений для самообслуживания и благоустройства своего дома.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 Технология ручной обработки материалов. Элементы графической грамоты</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2.1. Многообразие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Бумага разных видов, ткань (одноцветная, белая, узорчатая, с разреженным полотняным плетением, канва), нитки (швейные, мулине, шерстяные, ирис), ленты, проволока, пластилин, картон, природные материалы (живые цветы, сухоцветы, солома), различные предметы для наполнителя («шумелки» и «картон ручной работы»), бусинки и бисер, краски.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Новый свойства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бумага: складывание по кривой, получение бумажного «теста»;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ткань: роспись красками;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_ нитки, проволока, солома: использование пластических свойств для конструирования и вязания.</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2.2. Технологические приемы обработки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Разметка: на глаз, копированием, с помощью линейки, угольника, циркуля. Сборка и соединение: клеем, нитками, проволокой.</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Отделка: вышивкой, аппликацией, раскрашиванием.</w:t>
      </w:r>
    </w:p>
    <w:p w:rsidR="006E2763" w:rsidRPr="006E2763" w:rsidRDefault="006E2763" w:rsidP="00FC0263">
      <w:pPr>
        <w:autoSpaceDE w:val="0"/>
        <w:autoSpaceDN w:val="0"/>
        <w:adjustRightInd w:val="0"/>
        <w:spacing w:after="0"/>
        <w:jc w:val="both"/>
        <w:rPr>
          <w:rFonts w:ascii="Times New Roman" w:hAnsi="Times New Roman"/>
          <w:b/>
          <w:bCs/>
          <w:i/>
          <w:iCs/>
        </w:rPr>
      </w:pPr>
      <w:r w:rsidRPr="006E2763">
        <w:rPr>
          <w:rFonts w:ascii="Times New Roman" w:hAnsi="Times New Roman"/>
          <w:b/>
          <w:bCs/>
          <w:i/>
          <w:iCs/>
        </w:rPr>
        <w:t>Виды художественной техники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Лоскутная мозаика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lastRenderedPageBreak/>
        <w:t>Детали вырезаны из ткани по долевой нити и приклеены на бумагу. Детали вырезаны из ткани по долевой нити и сшиты.</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Вышивание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Вышивание крестом на разреженной ткани, канве по эскизу, схеме. Швы «петельки» и «вприкреп».</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Папье-маше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Кусочки бумаги наклеиваются слоями друг на друга (слоистое папье-маше). Папье-маше из размельченной бумажной массы.</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Роспись ткани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Свободная роспись. Роспись по соли. Холодный батик.</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Вязание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Виды пряжи. Виды крючков и спиц. Вязание крючком. Приемы вязания - цепочка из воздушных петель, столбики без накида и с накидом.</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Вязание на спицах. Набор петель. Виды петель. Чулочная вязка, вязка «резинка».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2.3. Приемы безопасной работы с инструментами (ножницами, иглой, крючком, спицами, циркулем).</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Работа с технической документацией (эскизы, схемы, чертежи, рисунки, развертка). Линии чертежа (контур, сгиб, размерная, осевая). Чтение условных графических изображений. Изготовление изделий по рисункам, эскизам, схемам, чертежам.</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3. Конструирование и моделирование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Изделие, деталь изделия. Соответствие материала, конструкции и внешнего оформления назначению изделия.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коррективов.</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Художественное конструирование из растений</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Композиции из сухих растений. Букеты и композиции из живых растений.</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Объемное конструирование и моделирование из бумаги и картона</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Объемные поделки из бумаги, сделанные с помощью надрезов. Объемные изделия из бумаги, полученные приемом «складывания по кривой». Объемные игрушки из картонных коробок с подвижными деталями.</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Конструирование и моделирование из разных материалов</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Соломенная скульптура. Разные приемы выполнения соломенных изделий. Изготовление кукол из ниток. Конструирование из проволоки - контурные, каркасные фигуры, проволочная скульптура.</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Объемное моделирование из ткани</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Моделирование беcшовных кукол. Объемные игрушки из плотной ткани, детали которых соединяются наружным петельным швом.</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Объемные игрушки из тонких тканей, детали которых соединяются внутренним швом «строчка» и выворачиваются.</w:t>
      </w:r>
    </w:p>
    <w:p w:rsidR="006E2763" w:rsidRPr="006E2763" w:rsidRDefault="006E2763" w:rsidP="00FC0263">
      <w:pPr>
        <w:autoSpaceDE w:val="0"/>
        <w:autoSpaceDN w:val="0"/>
        <w:adjustRightInd w:val="0"/>
        <w:spacing w:after="0"/>
        <w:jc w:val="both"/>
        <w:rPr>
          <w:rFonts w:ascii="Times New Roman" w:hAnsi="Times New Roman"/>
          <w:b/>
          <w:bCs/>
        </w:rPr>
      </w:pPr>
      <w:r w:rsidRPr="006E2763">
        <w:rPr>
          <w:rFonts w:ascii="Times New Roman" w:hAnsi="Times New Roman"/>
          <w:b/>
          <w:bCs/>
        </w:rPr>
        <w:t>4. Практика работы на компьютере</w:t>
      </w:r>
    </w:p>
    <w:p w:rsidR="006E2763" w:rsidRPr="006E2763" w:rsidRDefault="006E2763" w:rsidP="00FC0263">
      <w:pPr>
        <w:autoSpaceDE w:val="0"/>
        <w:autoSpaceDN w:val="0"/>
        <w:adjustRightInd w:val="0"/>
        <w:spacing w:after="0"/>
        <w:jc w:val="both"/>
        <w:rPr>
          <w:rFonts w:ascii="Times New Roman" w:hAnsi="Times New Roman"/>
        </w:rPr>
      </w:pPr>
      <w:r w:rsidRPr="006E2763">
        <w:rPr>
          <w:rFonts w:ascii="Times New Roman" w:hAnsi="Times New Roman"/>
        </w:rPr>
        <w:t xml:space="preserve">Выполнение базовых действий на компьютере с использованием безопасных для органов зрения, нервной системы и опорно-двигательного аппарата приемов работы. Использование компьютера для поиска и воспроизведения необходимой информации, для решения доступных учебных задач с простыми информационными объектами (текстом, рисунками, таблицами). Основные операции при создании текстов и оформлении текстов. Клавиатурное письмо. Работа с клавиатурным тренажером. Электронные таблицы, их назначение. Компьютерные программы: </w:t>
      </w:r>
      <w:r w:rsidRPr="006E2763">
        <w:rPr>
          <w:rFonts w:ascii="Times New Roman" w:hAnsi="Times New Roman"/>
          <w:lang w:val="en-US"/>
        </w:rPr>
        <w:t>MS</w:t>
      </w:r>
      <w:r w:rsidRPr="006E2763">
        <w:rPr>
          <w:rFonts w:ascii="Times New Roman" w:hAnsi="Times New Roman"/>
        </w:rPr>
        <w:t xml:space="preserve"> </w:t>
      </w:r>
      <w:r w:rsidRPr="006E2763">
        <w:rPr>
          <w:rFonts w:ascii="Times New Roman" w:hAnsi="Times New Roman"/>
          <w:lang w:val="en-US"/>
        </w:rPr>
        <w:t>Word</w:t>
      </w:r>
      <w:r w:rsidRPr="006E2763">
        <w:rPr>
          <w:rFonts w:ascii="Times New Roman" w:hAnsi="Times New Roman"/>
        </w:rPr>
        <w:t xml:space="preserve">, </w:t>
      </w:r>
      <w:r w:rsidRPr="006E2763">
        <w:rPr>
          <w:rFonts w:ascii="Times New Roman" w:hAnsi="Times New Roman"/>
          <w:lang w:val="en-US"/>
        </w:rPr>
        <w:t>MS</w:t>
      </w:r>
      <w:r w:rsidRPr="006E2763">
        <w:rPr>
          <w:rFonts w:ascii="Times New Roman" w:hAnsi="Times New Roman"/>
        </w:rPr>
        <w:t xml:space="preserve"> </w:t>
      </w:r>
      <w:r w:rsidRPr="006E2763">
        <w:rPr>
          <w:rFonts w:ascii="Times New Roman" w:hAnsi="Times New Roman"/>
          <w:lang w:val="en-US"/>
        </w:rPr>
        <w:t>Publisher</w:t>
      </w:r>
      <w:r w:rsidRPr="006E2763">
        <w:rPr>
          <w:rFonts w:ascii="Times New Roman" w:hAnsi="Times New Roman"/>
        </w:rPr>
        <w:t xml:space="preserve">, </w:t>
      </w:r>
      <w:r w:rsidRPr="006E2763">
        <w:rPr>
          <w:rFonts w:ascii="Times New Roman" w:hAnsi="Times New Roman"/>
          <w:lang w:val="en-US"/>
        </w:rPr>
        <w:t>Adobe</w:t>
      </w:r>
      <w:r w:rsidRPr="006E2763">
        <w:rPr>
          <w:rFonts w:ascii="Times New Roman" w:hAnsi="Times New Roman"/>
        </w:rPr>
        <w:t xml:space="preserve"> </w:t>
      </w:r>
      <w:r w:rsidRPr="006E2763">
        <w:rPr>
          <w:rFonts w:ascii="Times New Roman" w:hAnsi="Times New Roman"/>
          <w:lang w:val="en-US"/>
        </w:rPr>
        <w:t>Photoshop</w:t>
      </w:r>
      <w:r w:rsidRPr="006E2763">
        <w:rPr>
          <w:rFonts w:ascii="Times New Roman" w:hAnsi="Times New Roman"/>
        </w:rPr>
        <w:t xml:space="preserve">, </w:t>
      </w:r>
      <w:r w:rsidRPr="006E2763">
        <w:rPr>
          <w:rFonts w:ascii="Times New Roman" w:hAnsi="Times New Roman"/>
          <w:lang w:val="en-US"/>
        </w:rPr>
        <w:t>MS</w:t>
      </w:r>
      <w:r w:rsidRPr="006E2763">
        <w:rPr>
          <w:rFonts w:ascii="Times New Roman" w:hAnsi="Times New Roman"/>
        </w:rPr>
        <w:t xml:space="preserve"> </w:t>
      </w:r>
      <w:r w:rsidRPr="006E2763">
        <w:rPr>
          <w:rFonts w:ascii="Times New Roman" w:hAnsi="Times New Roman"/>
          <w:lang w:val="en-US"/>
        </w:rPr>
        <w:t>Power</w:t>
      </w:r>
      <w:r w:rsidRPr="006E2763">
        <w:rPr>
          <w:rFonts w:ascii="Times New Roman" w:hAnsi="Times New Roman"/>
        </w:rPr>
        <w:t xml:space="preserve"> </w:t>
      </w:r>
      <w:r w:rsidRPr="006E2763">
        <w:rPr>
          <w:rFonts w:ascii="Times New Roman" w:hAnsi="Times New Roman"/>
          <w:lang w:val="en-US"/>
        </w:rPr>
        <w:t>Point</w:t>
      </w:r>
      <w:r w:rsidRPr="006E2763">
        <w:rPr>
          <w:rFonts w:ascii="Times New Roman" w:hAnsi="Times New Roman"/>
        </w:rPr>
        <w:t>.</w:t>
      </w:r>
    </w:p>
    <w:p w:rsidR="00FC0263" w:rsidRDefault="00FC0263" w:rsidP="00FC0263">
      <w:pPr>
        <w:spacing w:after="0" w:line="240" w:lineRule="auto"/>
        <w:jc w:val="center"/>
        <w:rPr>
          <w:rFonts w:ascii="Times New Roman" w:hAnsi="Times New Roman"/>
          <w:b/>
          <w:bCs/>
        </w:rPr>
      </w:pPr>
      <w:r w:rsidRPr="00FC0263">
        <w:rPr>
          <w:rFonts w:ascii="Times New Roman" w:hAnsi="Times New Roman"/>
          <w:b/>
          <w:bCs/>
        </w:rPr>
        <w:t xml:space="preserve">Тематическое планирование </w:t>
      </w:r>
    </w:p>
    <w:p w:rsidR="00FC0263" w:rsidRPr="00FC0263" w:rsidRDefault="00FC0263" w:rsidP="00FC0263">
      <w:pPr>
        <w:spacing w:after="0" w:line="240" w:lineRule="auto"/>
        <w:rPr>
          <w:rFonts w:ascii="Times New Roman" w:hAnsi="Times New Roman"/>
          <w:b/>
          <w:bCs/>
        </w:rPr>
      </w:pPr>
      <w:r w:rsidRPr="00FC0263">
        <w:rPr>
          <w:rFonts w:ascii="Times New Roman" w:hAnsi="Times New Roman"/>
          <w:b/>
          <w:bCs/>
        </w:rPr>
        <w:t>1 класс (33 часа)</w:t>
      </w:r>
    </w:p>
    <w:tbl>
      <w:tblPr>
        <w:tblStyle w:val="afe"/>
        <w:tblW w:w="5000" w:type="pct"/>
        <w:tblLook w:val="04A0"/>
      </w:tblPr>
      <w:tblGrid>
        <w:gridCol w:w="8530"/>
        <w:gridCol w:w="1608"/>
      </w:tblGrid>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b/>
                <w:bCs/>
              </w:rPr>
            </w:pPr>
            <w:r w:rsidRPr="00FC0263">
              <w:rPr>
                <w:rFonts w:ascii="Times New Roman" w:hAnsi="Times New Roman"/>
                <w:b/>
                <w:bCs/>
              </w:rPr>
              <w:t>Тема урока</w:t>
            </w:r>
          </w:p>
        </w:tc>
        <w:tc>
          <w:tcPr>
            <w:tcW w:w="793" w:type="pct"/>
          </w:tcPr>
          <w:p w:rsidR="00FC0263" w:rsidRPr="00FC0263" w:rsidRDefault="00FC0263" w:rsidP="00FC0263">
            <w:pPr>
              <w:autoSpaceDE w:val="0"/>
              <w:autoSpaceDN w:val="0"/>
              <w:adjustRightInd w:val="0"/>
              <w:rPr>
                <w:rFonts w:ascii="Times New Roman" w:hAnsi="Times New Roman"/>
                <w:i/>
                <w:iCs/>
              </w:rPr>
            </w:pPr>
            <w:r w:rsidRPr="00FC0263">
              <w:rPr>
                <w:rFonts w:ascii="Times New Roman" w:hAnsi="Times New Roman"/>
                <w:b/>
                <w:bCs/>
              </w:rPr>
              <w:t xml:space="preserve"> Количество часов</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 Мастера своего дела. Материалы. Инструменты и приспособления. Твое рабочее место. Правила безопасной работы</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5000" w:type="pct"/>
            <w:gridSpan w:val="2"/>
          </w:tcPr>
          <w:p w:rsidR="00FC0263" w:rsidRPr="00FC0263" w:rsidRDefault="00FC0263" w:rsidP="00FC0263">
            <w:pPr>
              <w:jc w:val="center"/>
              <w:rPr>
                <w:rFonts w:ascii="Times New Roman" w:hAnsi="Times New Roman"/>
              </w:rPr>
            </w:pPr>
            <w:r w:rsidRPr="00FC0263">
              <w:rPr>
                <w:rFonts w:ascii="Times New Roman" w:hAnsi="Times New Roman"/>
                <w:b/>
                <w:bCs/>
              </w:rPr>
              <w:t>Учимся у природы 12 часов</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 Конструирование из природного материала и пластилина</w:t>
            </w:r>
          </w:p>
        </w:tc>
        <w:tc>
          <w:tcPr>
            <w:tcW w:w="793" w:type="pct"/>
          </w:tcPr>
          <w:p w:rsidR="00FC0263" w:rsidRPr="00FC0263" w:rsidRDefault="00FC0263" w:rsidP="00FC0263">
            <w:pPr>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3. Вырезанная из бумаги аппликация. Мозаика из бумаги. «Морская звезда»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lastRenderedPageBreak/>
              <w:t>4. Мозаика из семян на пластилиновой основе</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i/>
                <w:iCs/>
              </w:rPr>
            </w:pPr>
            <w:r w:rsidRPr="00FC0263">
              <w:rPr>
                <w:rFonts w:ascii="Times New Roman" w:hAnsi="Times New Roman"/>
              </w:rPr>
              <w:t xml:space="preserve">5. Аппликация из листьев </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6. Вырезанная из бумаги аппликация. Мозаика из бумаги</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7. «Печатание» рисунков на пластилиновой основе</w:t>
            </w:r>
          </w:p>
        </w:tc>
        <w:tc>
          <w:tcPr>
            <w:tcW w:w="793" w:type="pct"/>
          </w:tcPr>
          <w:p w:rsidR="00FC0263" w:rsidRPr="00FC0263" w:rsidRDefault="00FC0263" w:rsidP="00FC0263">
            <w:pPr>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8. Раскрашивание пластилином</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rPr>
                <w:rFonts w:ascii="Times New Roman" w:hAnsi="Times New Roman"/>
              </w:rPr>
            </w:pPr>
            <w:r w:rsidRPr="00FC0263">
              <w:rPr>
                <w:rFonts w:ascii="Times New Roman" w:hAnsi="Times New Roman"/>
              </w:rPr>
              <w:t>9.  В мире животных</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10. Складывание полоски и прямоугольника </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11. Оригами </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12. Оригами  Составление композиции.</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13. Художественное конструирование  материала </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5000" w:type="pct"/>
            <w:gridSpan w:val="2"/>
          </w:tcPr>
          <w:p w:rsidR="00FC0263" w:rsidRPr="00FC0263" w:rsidRDefault="00FC0263" w:rsidP="00FC0263">
            <w:pPr>
              <w:jc w:val="center"/>
              <w:rPr>
                <w:rFonts w:ascii="Times New Roman" w:hAnsi="Times New Roman"/>
              </w:rPr>
            </w:pPr>
            <w:r w:rsidRPr="00FC0263">
              <w:rPr>
                <w:rFonts w:ascii="Times New Roman" w:hAnsi="Times New Roman"/>
                <w:b/>
                <w:bCs/>
              </w:rPr>
              <w:t>Мир сказочных героев 7 часов</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14. Рисование жгутиками из пластилина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15. Аппликация из кругов </w:t>
            </w:r>
          </w:p>
        </w:tc>
        <w:tc>
          <w:tcPr>
            <w:tcW w:w="793" w:type="pct"/>
          </w:tcPr>
          <w:p w:rsidR="00FC0263" w:rsidRPr="00FC0263" w:rsidRDefault="00FC0263" w:rsidP="00FC0263">
            <w:pPr>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16. Аппликация из кругов </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17. Конструирование из бумаги. Создание художественных образов</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18. Необычные «мягкие» игрушки. Игрушки из скрученных бумажных полосок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19. Конструирование из разных материалов</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20. Работа с бумагой.   Поздравительная открытка к 23 Февраля.</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5000" w:type="pct"/>
            <w:gridSpan w:val="2"/>
          </w:tcPr>
          <w:p w:rsidR="00FC0263" w:rsidRPr="00FC0263" w:rsidRDefault="00FC0263" w:rsidP="00FC0263">
            <w:pPr>
              <w:jc w:val="center"/>
              <w:rPr>
                <w:rFonts w:ascii="Times New Roman" w:hAnsi="Times New Roman"/>
              </w:rPr>
            </w:pPr>
            <w:r w:rsidRPr="00FC0263">
              <w:rPr>
                <w:rFonts w:ascii="Times New Roman" w:hAnsi="Times New Roman"/>
                <w:b/>
                <w:bCs/>
              </w:rPr>
              <w:t>Шьем, плетем, вышиваем 7 часов</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21. Плетение в три пряди </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22. Аппликация с использованием косичек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23. Работа с бумагой.  Поздравительная открытка к 8 Марта.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24. Плоское прямое плетение </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rPr>
                <w:rFonts w:ascii="Times New Roman" w:hAnsi="Times New Roman"/>
              </w:rPr>
            </w:pPr>
            <w:r w:rsidRPr="00FC0263">
              <w:rPr>
                <w:rFonts w:ascii="Times New Roman" w:hAnsi="Times New Roman"/>
              </w:rPr>
              <w:t>25. Пришивание пуговиц</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26. Вышивание. Шьем для кукол</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27. Пришивание пуговиц. «Цветущая лужайка»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5000" w:type="pct"/>
            <w:gridSpan w:val="2"/>
          </w:tcPr>
          <w:p w:rsidR="00FC0263" w:rsidRPr="00FC0263" w:rsidRDefault="00FC0263" w:rsidP="00FC0263">
            <w:pPr>
              <w:jc w:val="center"/>
              <w:rPr>
                <w:rFonts w:ascii="Times New Roman" w:hAnsi="Times New Roman"/>
              </w:rPr>
            </w:pPr>
            <w:r w:rsidRPr="00FC0263">
              <w:rPr>
                <w:rFonts w:ascii="Times New Roman" w:hAnsi="Times New Roman"/>
                <w:b/>
                <w:bCs/>
              </w:rPr>
              <w:t>Учимся конструировать 6 часов</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28. Геометрическая мозаика </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29. Объемное моделирование из готовых геометрических форм</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30. Объемное моделирование из готовых геометрических форм.</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31. Модели самолетов. Мир конструктора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32. Наш помощник - компьютер</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4207"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33. Итоговый урок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bl>
    <w:p w:rsidR="00FC0263" w:rsidRPr="00FC0263" w:rsidRDefault="00FC0263" w:rsidP="00FC0263">
      <w:pPr>
        <w:spacing w:after="0" w:line="240" w:lineRule="auto"/>
        <w:rPr>
          <w:rFonts w:ascii="Times New Roman" w:hAnsi="Times New Roman"/>
          <w:b/>
          <w:bCs/>
        </w:rPr>
      </w:pPr>
      <w:r w:rsidRPr="00FC0263">
        <w:rPr>
          <w:rFonts w:ascii="Times New Roman" w:hAnsi="Times New Roman"/>
          <w:b/>
          <w:bCs/>
        </w:rPr>
        <w:t>2 класс (34 часа)</w:t>
      </w:r>
    </w:p>
    <w:tbl>
      <w:tblPr>
        <w:tblStyle w:val="afe"/>
        <w:tblW w:w="5000" w:type="pct"/>
        <w:tblLook w:val="04A0"/>
      </w:tblPr>
      <w:tblGrid>
        <w:gridCol w:w="657"/>
        <w:gridCol w:w="7873"/>
        <w:gridCol w:w="1608"/>
      </w:tblGrid>
      <w:tr w:rsidR="00FC0263" w:rsidRPr="00FC0263" w:rsidTr="00B26B83">
        <w:tc>
          <w:tcPr>
            <w:tcW w:w="324" w:type="pct"/>
          </w:tcPr>
          <w:p w:rsidR="00FC0263" w:rsidRPr="00FC0263" w:rsidRDefault="00FC0263" w:rsidP="00FC0263">
            <w:pPr>
              <w:jc w:val="center"/>
              <w:rPr>
                <w:rFonts w:ascii="Times New Roman" w:hAnsi="Times New Roman"/>
                <w:b/>
                <w:bCs/>
              </w:rPr>
            </w:pPr>
            <w:r w:rsidRPr="00FC0263">
              <w:rPr>
                <w:rFonts w:ascii="Times New Roman" w:hAnsi="Times New Roman"/>
                <w:b/>
                <w:bCs/>
              </w:rPr>
              <w:t>№</w:t>
            </w:r>
          </w:p>
        </w:tc>
        <w:tc>
          <w:tcPr>
            <w:tcW w:w="3883" w:type="pct"/>
          </w:tcPr>
          <w:p w:rsidR="00FC0263" w:rsidRPr="00FC0263" w:rsidRDefault="00FC0263" w:rsidP="00FC0263">
            <w:pPr>
              <w:autoSpaceDE w:val="0"/>
              <w:autoSpaceDN w:val="0"/>
              <w:adjustRightInd w:val="0"/>
              <w:rPr>
                <w:rFonts w:ascii="Times New Roman" w:hAnsi="Times New Roman"/>
                <w:b/>
                <w:bCs/>
              </w:rPr>
            </w:pPr>
            <w:r w:rsidRPr="00FC0263">
              <w:rPr>
                <w:rFonts w:ascii="Times New Roman" w:hAnsi="Times New Roman"/>
                <w:b/>
                <w:bCs/>
              </w:rPr>
              <w:t>Тема урока</w:t>
            </w:r>
          </w:p>
        </w:tc>
        <w:tc>
          <w:tcPr>
            <w:tcW w:w="793" w:type="pct"/>
          </w:tcPr>
          <w:p w:rsidR="00FC0263" w:rsidRPr="00FC0263" w:rsidRDefault="00FC0263" w:rsidP="00FC0263">
            <w:pPr>
              <w:autoSpaceDE w:val="0"/>
              <w:autoSpaceDN w:val="0"/>
              <w:adjustRightInd w:val="0"/>
              <w:rPr>
                <w:rFonts w:ascii="Times New Roman" w:hAnsi="Times New Roman"/>
                <w:i/>
                <w:iCs/>
              </w:rPr>
            </w:pPr>
            <w:r w:rsidRPr="00FC0263">
              <w:rPr>
                <w:rFonts w:ascii="Times New Roman" w:hAnsi="Times New Roman"/>
                <w:b/>
                <w:bCs/>
              </w:rPr>
              <w:t>Количество часов</w:t>
            </w:r>
          </w:p>
        </w:tc>
      </w:tr>
      <w:tr w:rsidR="00FC0263" w:rsidRPr="00FC0263" w:rsidTr="00B26B83">
        <w:tc>
          <w:tcPr>
            <w:tcW w:w="324" w:type="pct"/>
          </w:tcPr>
          <w:p w:rsidR="00FC0263" w:rsidRPr="00FC0263" w:rsidRDefault="00FC0263" w:rsidP="00FC0263">
            <w:pPr>
              <w:jc w:val="center"/>
              <w:rPr>
                <w:rFonts w:ascii="Times New Roman" w:hAnsi="Times New Roman"/>
                <w:bCs/>
              </w:rPr>
            </w:pPr>
          </w:p>
        </w:tc>
        <w:tc>
          <w:tcPr>
            <w:tcW w:w="3883" w:type="pct"/>
          </w:tcPr>
          <w:p w:rsidR="00FC0263" w:rsidRPr="00FC0263" w:rsidRDefault="00FC0263" w:rsidP="00FC0263">
            <w:pPr>
              <w:tabs>
                <w:tab w:val="left" w:pos="1350"/>
              </w:tabs>
              <w:jc w:val="center"/>
              <w:rPr>
                <w:rFonts w:ascii="Times New Roman" w:hAnsi="Times New Roman"/>
                <w:b/>
              </w:rPr>
            </w:pPr>
            <w:r w:rsidRPr="00FC0263">
              <w:rPr>
                <w:rFonts w:ascii="Times New Roman" w:hAnsi="Times New Roman"/>
                <w:b/>
              </w:rPr>
              <w:t>РАБОТА С ПЛАСТИЛИНОМ 3 часа</w:t>
            </w:r>
          </w:p>
        </w:tc>
        <w:tc>
          <w:tcPr>
            <w:tcW w:w="793" w:type="pct"/>
          </w:tcPr>
          <w:p w:rsidR="00FC0263" w:rsidRPr="00FC0263" w:rsidRDefault="00FC0263" w:rsidP="00FC0263">
            <w:pPr>
              <w:autoSpaceDE w:val="0"/>
              <w:autoSpaceDN w:val="0"/>
              <w:adjustRightInd w:val="0"/>
              <w:rPr>
                <w:rFonts w:ascii="Times New Roman" w:hAnsi="Times New Roman"/>
              </w:rPr>
            </w:pP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пластилином. Рисунок на пластилиновой основе.</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пластилином. Налепные украшения. Кошечка. Универсальный робот.</w:t>
            </w:r>
          </w:p>
        </w:tc>
        <w:tc>
          <w:tcPr>
            <w:tcW w:w="793"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3</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пластилином. Лепка из целого куска вытягиванием.</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p>
        </w:tc>
        <w:tc>
          <w:tcPr>
            <w:tcW w:w="3883" w:type="pct"/>
          </w:tcPr>
          <w:p w:rsidR="00FC0263" w:rsidRPr="00FC0263" w:rsidRDefault="00FC0263" w:rsidP="00FC0263">
            <w:pPr>
              <w:tabs>
                <w:tab w:val="left" w:pos="1350"/>
              </w:tabs>
              <w:jc w:val="center"/>
              <w:rPr>
                <w:rFonts w:ascii="Times New Roman" w:hAnsi="Times New Roman"/>
                <w:b/>
              </w:rPr>
            </w:pPr>
            <w:r w:rsidRPr="00FC0263">
              <w:rPr>
                <w:rFonts w:ascii="Times New Roman" w:hAnsi="Times New Roman"/>
                <w:b/>
              </w:rPr>
              <w:t>АППЛИКАЦИЯ ИЗ РАЗНЫХ МАТЕРИАЛОВ  11 часов</w:t>
            </w:r>
          </w:p>
        </w:tc>
        <w:tc>
          <w:tcPr>
            <w:tcW w:w="793" w:type="pct"/>
          </w:tcPr>
          <w:p w:rsidR="00FC0263" w:rsidRPr="00FC0263" w:rsidRDefault="00FC0263" w:rsidP="00FC0263">
            <w:pPr>
              <w:rPr>
                <w:rFonts w:ascii="Times New Roman" w:hAnsi="Times New Roman"/>
                <w:bCs/>
              </w:rPr>
            </w:pP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4</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и картоном. Аппликация. Из истории аппликации. Обрывная аппликация. Чудо-дерево, береза.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5</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и картоном. Аппликация. Обрывная аппликация. Поросенок, дельфин, гусеница.</w:t>
            </w:r>
          </w:p>
        </w:tc>
        <w:tc>
          <w:tcPr>
            <w:tcW w:w="793"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6</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и картоном. Аппликация. Объемная аппликация. Аппликация из скрученной бумаги. Кошка, цветы в вазе.</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7</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и картоном. Аппликация. Объемная аппликация. Я – парикмахер.</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8</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и картоном. Аппликация. Объемная аппликация. Коровка.</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9</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и картоном. Аппликация. Мозаика из обрывных кусочков. Ваза для сменного букета.</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10</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и картоном. Аппликация. Живописная мозаика из обрывных кусочков бумаги.</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11</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тканью. Аппликация из ткани, приклеенной на бумагу, на картонной основе. Мышонок.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12</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разными материалами. Мозаика из газетных комков. Барашек.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13</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разными материалами. Мозаика из ватных шариков. Гномик.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lastRenderedPageBreak/>
              <w:t>14</w:t>
            </w:r>
          </w:p>
        </w:tc>
        <w:tc>
          <w:tcPr>
            <w:tcW w:w="3883" w:type="pct"/>
          </w:tcPr>
          <w:p w:rsidR="00FC0263" w:rsidRPr="00FC0263" w:rsidRDefault="00FC0263" w:rsidP="00FC0263">
            <w:pPr>
              <w:tabs>
                <w:tab w:val="left" w:pos="1350"/>
              </w:tabs>
              <w:rPr>
                <w:rFonts w:ascii="Times New Roman" w:hAnsi="Times New Roman"/>
              </w:rPr>
            </w:pPr>
            <w:r>
              <w:rPr>
                <w:rFonts w:ascii="Times New Roman" w:hAnsi="Times New Roman"/>
              </w:rPr>
              <w:t>Контрольная работа №1</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p>
        </w:tc>
        <w:tc>
          <w:tcPr>
            <w:tcW w:w="3883" w:type="pct"/>
          </w:tcPr>
          <w:p w:rsidR="00FC0263" w:rsidRPr="00FC0263" w:rsidRDefault="00FC0263" w:rsidP="00FC0263">
            <w:pPr>
              <w:tabs>
                <w:tab w:val="left" w:pos="1350"/>
              </w:tabs>
              <w:jc w:val="center"/>
              <w:rPr>
                <w:rFonts w:ascii="Times New Roman" w:hAnsi="Times New Roman"/>
              </w:rPr>
            </w:pPr>
            <w:r w:rsidRPr="00FC0263">
              <w:rPr>
                <w:rFonts w:ascii="Times New Roman" w:hAnsi="Times New Roman"/>
                <w:b/>
                <w:bCs/>
              </w:rPr>
              <w:t>ОБЪЕМНОЕ МОДЕЛИРОВАНИЕ И КОНСТРУИРОВАНИЕ ИЗ БУМАГИ И КАРТОНА 3 часа</w:t>
            </w:r>
          </w:p>
        </w:tc>
        <w:tc>
          <w:tcPr>
            <w:tcW w:w="793" w:type="pct"/>
          </w:tcPr>
          <w:p w:rsidR="00FC0263" w:rsidRPr="00FC0263" w:rsidRDefault="00FC0263" w:rsidP="00FC0263">
            <w:pPr>
              <w:rPr>
                <w:rFonts w:ascii="Times New Roman" w:hAnsi="Times New Roman"/>
                <w:bCs/>
              </w:rPr>
            </w:pP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15</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Объемное моделирование и конструирование из бумаги. Игрушки из бумажных полосок.</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16</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Фабрика Деда Мороза. Изготовление новогодних игрушек.</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17</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Оригами. Складываем из квадрата. Фигурки животных.</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p>
        </w:tc>
        <w:tc>
          <w:tcPr>
            <w:tcW w:w="3883" w:type="pct"/>
          </w:tcPr>
          <w:p w:rsidR="00FC0263" w:rsidRPr="00FC0263" w:rsidRDefault="00FC0263" w:rsidP="00FC0263">
            <w:pPr>
              <w:tabs>
                <w:tab w:val="left" w:pos="1350"/>
              </w:tabs>
              <w:jc w:val="center"/>
              <w:rPr>
                <w:rFonts w:ascii="Times New Roman" w:hAnsi="Times New Roman"/>
                <w:b/>
              </w:rPr>
            </w:pPr>
            <w:r w:rsidRPr="00FC0263">
              <w:rPr>
                <w:rFonts w:ascii="Times New Roman" w:hAnsi="Times New Roman"/>
                <w:b/>
              </w:rPr>
              <w:t>ШЬЕМ, ПЛЕТЕМ, ВЫШИВАЕМ 9 часов</w:t>
            </w:r>
          </w:p>
        </w:tc>
        <w:tc>
          <w:tcPr>
            <w:tcW w:w="793" w:type="pct"/>
          </w:tcPr>
          <w:p w:rsidR="00FC0263" w:rsidRPr="00FC0263" w:rsidRDefault="00FC0263" w:rsidP="00FC0263">
            <w:pPr>
              <w:rPr>
                <w:rFonts w:ascii="Times New Roman" w:hAnsi="Times New Roman"/>
                <w:bCs/>
              </w:rPr>
            </w:pP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18</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Шитье и вышивание. Работа с тканью. Вышивание по криволинейному контуру. Шов «вперед иголку». Двойной шов «вперед иголку».</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19</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тканью. Пришивание пуговиц с двумя дырочками.</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20</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тканью. Вышивка. Грибок.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21</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Открытка к празднику  23 Февраля.</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22</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Открытка к празднику  8 Марта.</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23</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со шнуровкой.  Косое плетение в четыре пряди. Плетеные человечки.</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24</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Прямое плетение из полосок бумаги. Плетеные картинки.</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25</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Прямое плетение из полосок бумаги. Салфетка.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26</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Прямое плетение из полосок бумаги. Плетень.</w:t>
            </w:r>
          </w:p>
        </w:tc>
        <w:tc>
          <w:tcPr>
            <w:tcW w:w="793" w:type="pct"/>
          </w:tcPr>
          <w:p w:rsidR="00FC0263" w:rsidRPr="00FC0263" w:rsidRDefault="00FC0263" w:rsidP="00FC0263">
            <w:pPr>
              <w:rPr>
                <w:rFonts w:ascii="Times New Roman" w:hAnsi="Times New Roman"/>
                <w:bCs/>
              </w:rPr>
            </w:pPr>
            <w:r w:rsidRPr="00FC0263">
              <w:rPr>
                <w:rFonts w:ascii="Times New Roman" w:hAnsi="Times New Roman"/>
                <w:bCs/>
              </w:rPr>
              <w:t>1</w:t>
            </w:r>
          </w:p>
        </w:tc>
      </w:tr>
      <w:tr w:rsidR="00FC0263" w:rsidRPr="00FC0263" w:rsidTr="00B26B83">
        <w:tc>
          <w:tcPr>
            <w:tcW w:w="324" w:type="pct"/>
          </w:tcPr>
          <w:p w:rsidR="00FC0263" w:rsidRPr="00FC0263" w:rsidRDefault="00FC0263" w:rsidP="00FC0263">
            <w:pPr>
              <w:jc w:val="center"/>
              <w:rPr>
                <w:rFonts w:ascii="Times New Roman" w:hAnsi="Times New Roman"/>
                <w:bCs/>
              </w:rPr>
            </w:pPr>
          </w:p>
        </w:tc>
        <w:tc>
          <w:tcPr>
            <w:tcW w:w="3883" w:type="pct"/>
          </w:tcPr>
          <w:p w:rsidR="00FC0263" w:rsidRPr="00FC0263" w:rsidRDefault="00FC0263" w:rsidP="00FC0263">
            <w:pPr>
              <w:tabs>
                <w:tab w:val="left" w:pos="1350"/>
              </w:tabs>
              <w:jc w:val="center"/>
              <w:rPr>
                <w:rFonts w:ascii="Times New Roman" w:hAnsi="Times New Roman"/>
                <w:b/>
              </w:rPr>
            </w:pPr>
            <w:r w:rsidRPr="00FC0263">
              <w:rPr>
                <w:rFonts w:ascii="Times New Roman" w:hAnsi="Times New Roman"/>
                <w:b/>
              </w:rPr>
              <w:t>ХУДОЖЕСТВЕННОЕ КОНСТРУИРОВАНИЕ 4 часа</w:t>
            </w:r>
          </w:p>
        </w:tc>
        <w:tc>
          <w:tcPr>
            <w:tcW w:w="793" w:type="pct"/>
          </w:tcPr>
          <w:p w:rsidR="00FC0263" w:rsidRPr="00FC0263" w:rsidRDefault="00FC0263" w:rsidP="00FC0263">
            <w:pPr>
              <w:rPr>
                <w:rFonts w:ascii="Times New Roman" w:hAnsi="Times New Roman"/>
                <w:bCs/>
              </w:rPr>
            </w:pP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27</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Коллаж из различных материалов. Гномик.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28</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Коллаж из различных материалов. Гномик.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29</w:t>
            </w:r>
          </w:p>
        </w:tc>
        <w:tc>
          <w:tcPr>
            <w:tcW w:w="3883" w:type="pct"/>
          </w:tcPr>
          <w:p w:rsidR="00FC0263" w:rsidRPr="00FC0263" w:rsidRDefault="00FC0263" w:rsidP="00FC0263">
            <w:pPr>
              <w:tabs>
                <w:tab w:val="left" w:pos="1350"/>
              </w:tabs>
              <w:rPr>
                <w:rFonts w:ascii="Times New Roman" w:hAnsi="Times New Roman"/>
              </w:rPr>
            </w:pPr>
            <w:r>
              <w:rPr>
                <w:rFonts w:ascii="Times New Roman" w:hAnsi="Times New Roman"/>
              </w:rPr>
              <w:t>Контрольная работа №2</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30</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 xml:space="preserve">Работа с разными материалами. Мозаика из фольги. Космонавт. </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p>
        </w:tc>
        <w:tc>
          <w:tcPr>
            <w:tcW w:w="3883" w:type="pct"/>
          </w:tcPr>
          <w:p w:rsidR="00FC0263" w:rsidRPr="00FC0263" w:rsidRDefault="00FC0263" w:rsidP="00FC0263">
            <w:pPr>
              <w:tabs>
                <w:tab w:val="left" w:pos="1350"/>
              </w:tabs>
              <w:jc w:val="center"/>
              <w:rPr>
                <w:rFonts w:ascii="Times New Roman" w:hAnsi="Times New Roman"/>
              </w:rPr>
            </w:pPr>
            <w:r w:rsidRPr="00FC0263">
              <w:rPr>
                <w:rFonts w:ascii="Times New Roman" w:hAnsi="Times New Roman"/>
                <w:b/>
                <w:bCs/>
              </w:rPr>
              <w:t>ПЛОСКОЕ  МОДЕЛИРОВАНИЕ И КОНСТРУИРОВАНИЕ ИЗ БУМАГИ И КАРТОНА 4 часа</w:t>
            </w:r>
          </w:p>
        </w:tc>
        <w:tc>
          <w:tcPr>
            <w:tcW w:w="793" w:type="pct"/>
          </w:tcPr>
          <w:p w:rsidR="00FC0263" w:rsidRPr="00FC0263" w:rsidRDefault="00FC0263" w:rsidP="00FC0263">
            <w:pPr>
              <w:autoSpaceDE w:val="0"/>
              <w:autoSpaceDN w:val="0"/>
              <w:adjustRightInd w:val="0"/>
              <w:rPr>
                <w:rFonts w:ascii="Times New Roman" w:hAnsi="Times New Roman"/>
              </w:rPr>
            </w:pP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31</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Плоское моделирование и конструирование из геометрических форм. Мозаика из частей квадрата.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32</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Работа с бумагой. Плоское моделирование и конструирование из геометрических форм. Мозаика из частей прямоугольника.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33</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Наш помощник –компьютер</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rPr>
          <w:trHeight w:val="70"/>
        </w:trPr>
        <w:tc>
          <w:tcPr>
            <w:tcW w:w="324" w:type="pct"/>
          </w:tcPr>
          <w:p w:rsidR="00FC0263" w:rsidRPr="00FC0263" w:rsidRDefault="00FC0263" w:rsidP="00FC0263">
            <w:pPr>
              <w:jc w:val="center"/>
              <w:rPr>
                <w:rFonts w:ascii="Times New Roman" w:hAnsi="Times New Roman"/>
                <w:bCs/>
              </w:rPr>
            </w:pPr>
            <w:r w:rsidRPr="00FC0263">
              <w:rPr>
                <w:rFonts w:ascii="Times New Roman" w:hAnsi="Times New Roman"/>
                <w:bCs/>
              </w:rPr>
              <w:t>34</w:t>
            </w:r>
          </w:p>
        </w:tc>
        <w:tc>
          <w:tcPr>
            <w:tcW w:w="3883" w:type="pct"/>
          </w:tcPr>
          <w:p w:rsidR="00FC0263" w:rsidRPr="00FC0263" w:rsidRDefault="00FC0263" w:rsidP="00FC0263">
            <w:pPr>
              <w:tabs>
                <w:tab w:val="left" w:pos="1350"/>
              </w:tabs>
              <w:rPr>
                <w:rFonts w:ascii="Times New Roman" w:hAnsi="Times New Roman"/>
              </w:rPr>
            </w:pPr>
            <w:r w:rsidRPr="00FC0263">
              <w:rPr>
                <w:rFonts w:ascii="Times New Roman" w:hAnsi="Times New Roman"/>
              </w:rPr>
              <w:t>Объемное моделирование и конструирование из готовых геометрических форм. Технические модели. Собака.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bl>
    <w:p w:rsidR="00FC0263" w:rsidRPr="00FC0263" w:rsidRDefault="00FC0263" w:rsidP="00FC0263">
      <w:pPr>
        <w:spacing w:after="0" w:line="240" w:lineRule="auto"/>
        <w:rPr>
          <w:rFonts w:ascii="Times New Roman" w:hAnsi="Times New Roman"/>
          <w:b/>
          <w:bCs/>
        </w:rPr>
      </w:pPr>
      <w:r w:rsidRPr="00FC0263">
        <w:rPr>
          <w:rFonts w:ascii="Times New Roman" w:hAnsi="Times New Roman"/>
          <w:b/>
          <w:bCs/>
        </w:rPr>
        <w:t>3 класс (34 часа)</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3"/>
        <w:gridCol w:w="1607"/>
      </w:tblGrid>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tcPr>
          <w:p w:rsidR="00FC0263" w:rsidRPr="00FC0263" w:rsidRDefault="00FC0263" w:rsidP="00FC0263">
            <w:pPr>
              <w:autoSpaceDE w:val="0"/>
              <w:autoSpaceDN w:val="0"/>
              <w:adjustRightInd w:val="0"/>
              <w:spacing w:after="0" w:line="240" w:lineRule="auto"/>
              <w:rPr>
                <w:rFonts w:ascii="Times New Roman" w:hAnsi="Times New Roman"/>
                <w:b/>
                <w:bCs/>
              </w:rPr>
            </w:pPr>
            <w:r w:rsidRPr="00FC0263">
              <w:rPr>
                <w:rFonts w:ascii="Times New Roman" w:hAnsi="Times New Roman"/>
                <w:b/>
                <w:bCs/>
              </w:rPr>
              <w:t>Номера уроков. Тема.</w:t>
            </w:r>
          </w:p>
        </w:tc>
        <w:tc>
          <w:tcPr>
            <w:tcW w:w="794" w:type="pct"/>
            <w:tcBorders>
              <w:top w:val="single" w:sz="4" w:space="0" w:color="auto"/>
              <w:left w:val="single" w:sz="4" w:space="0" w:color="auto"/>
              <w:bottom w:val="single" w:sz="4" w:space="0" w:color="auto"/>
              <w:right w:val="single" w:sz="4" w:space="0" w:color="auto"/>
            </w:tcBorders>
          </w:tcPr>
          <w:p w:rsidR="00FC0263" w:rsidRPr="00FC0263" w:rsidRDefault="00FC0263" w:rsidP="00FC0263">
            <w:pPr>
              <w:autoSpaceDE w:val="0"/>
              <w:autoSpaceDN w:val="0"/>
              <w:adjustRightInd w:val="0"/>
              <w:spacing w:after="0" w:line="240" w:lineRule="auto"/>
              <w:rPr>
                <w:rFonts w:ascii="Times New Roman" w:hAnsi="Times New Roman"/>
                <w:b/>
                <w:bCs/>
              </w:rPr>
            </w:pPr>
            <w:r w:rsidRPr="00FC0263">
              <w:rPr>
                <w:rFonts w:ascii="Times New Roman" w:hAnsi="Times New Roman"/>
                <w:b/>
                <w:bCs/>
              </w:rPr>
              <w:t>Количество часов</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tcPr>
          <w:p w:rsidR="00FC0263" w:rsidRPr="00FC0263" w:rsidRDefault="00FC0263" w:rsidP="00FC0263">
            <w:pPr>
              <w:autoSpaceDE w:val="0"/>
              <w:autoSpaceDN w:val="0"/>
              <w:adjustRightInd w:val="0"/>
              <w:spacing w:after="0" w:line="240" w:lineRule="auto"/>
              <w:jc w:val="center"/>
              <w:rPr>
                <w:rFonts w:ascii="Times New Roman" w:hAnsi="Times New Roman"/>
                <w:b/>
                <w:bCs/>
              </w:rPr>
            </w:pPr>
            <w:r w:rsidRPr="00FC0263">
              <w:rPr>
                <w:rFonts w:ascii="Times New Roman" w:hAnsi="Times New Roman"/>
                <w:b/>
                <w:bCs/>
              </w:rPr>
              <w:t>МОДУЛЬНОЕ ОРИГАМИ 5 часов</w:t>
            </w:r>
          </w:p>
        </w:tc>
        <w:tc>
          <w:tcPr>
            <w:tcW w:w="794" w:type="pct"/>
            <w:tcBorders>
              <w:top w:val="single" w:sz="4" w:space="0" w:color="auto"/>
              <w:left w:val="single" w:sz="4" w:space="0" w:color="auto"/>
              <w:bottom w:val="single" w:sz="4" w:space="0" w:color="auto"/>
              <w:right w:val="single" w:sz="4" w:space="0" w:color="auto"/>
            </w:tcBorders>
          </w:tcPr>
          <w:p w:rsidR="00FC0263" w:rsidRPr="00FC0263" w:rsidRDefault="00FC0263" w:rsidP="00FC0263">
            <w:pPr>
              <w:autoSpaceDE w:val="0"/>
              <w:autoSpaceDN w:val="0"/>
              <w:adjustRightInd w:val="0"/>
              <w:spacing w:after="0" w:line="240" w:lineRule="auto"/>
              <w:rPr>
                <w:rFonts w:ascii="Times New Roman" w:hAnsi="Times New Roman"/>
                <w:b/>
                <w:bCs/>
              </w:rPr>
            </w:pP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Схемы оригами. Бумага и картон. Конструируем из модуля. «Звезда».</w:t>
            </w:r>
          </w:p>
        </w:tc>
        <w:tc>
          <w:tcPr>
            <w:tcW w:w="794" w:type="pct"/>
            <w:tcBorders>
              <w:top w:val="single" w:sz="4" w:space="0" w:color="auto"/>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Модульное оригами. Бумажный конструктор.</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Оригами из прямоугольника. Стрелочки – закладки для книг. Значение компьютера в жизни человека.</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Объемный модуль. «Звезда».</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Модули для украшения поверхности. Рамка. Понятие информации.</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tcPr>
          <w:p w:rsidR="00FC0263" w:rsidRPr="00FC0263" w:rsidRDefault="00FC0263" w:rsidP="00FC0263">
            <w:pPr>
              <w:pStyle w:val="a8"/>
              <w:tabs>
                <w:tab w:val="left" w:pos="1350"/>
              </w:tabs>
              <w:spacing w:after="0" w:line="240" w:lineRule="auto"/>
              <w:jc w:val="center"/>
              <w:rPr>
                <w:rFonts w:ascii="Times New Roman" w:hAnsi="Times New Roman"/>
                <w:b/>
              </w:rPr>
            </w:pPr>
            <w:r w:rsidRPr="00FC0263">
              <w:rPr>
                <w:rFonts w:ascii="Times New Roman" w:hAnsi="Times New Roman"/>
                <w:b/>
              </w:rPr>
              <w:t>ХУДОЖЕСТВЕННОЕ КОНСТРУИРОВАНИЕ  5 часов</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Выпуклая аппликация из бумажных полосок. «Петух».</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Симметричное вырезывание. «Насекомые».</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Аппликация с использованием симметричного и контурного вырезывания. «У реки».</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Соединение в цепочку без клея. Гирлянда «Елочка».</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 xml:space="preserve">Подарочные упаковки. Развертки коробок. </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tcPr>
          <w:p w:rsidR="00FC0263" w:rsidRPr="00FC0263" w:rsidRDefault="00FC0263" w:rsidP="00FC0263">
            <w:pPr>
              <w:tabs>
                <w:tab w:val="left" w:pos="1350"/>
              </w:tabs>
              <w:spacing w:after="0" w:line="240" w:lineRule="auto"/>
              <w:jc w:val="center"/>
              <w:rPr>
                <w:rFonts w:ascii="Times New Roman" w:hAnsi="Times New Roman"/>
                <w:b/>
              </w:rPr>
            </w:pPr>
            <w:r w:rsidRPr="00FC0263">
              <w:rPr>
                <w:rFonts w:ascii="Times New Roman" w:hAnsi="Times New Roman"/>
                <w:b/>
                <w:bCs/>
              </w:rPr>
              <w:t>ОБЪЕМНОЕ МОДЕЛИРОВАНИЕ И КОНСТРУИРОВАНИЕ 4 часа</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Соединяем с помощью проволоки. «Олень».</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Соединяем с помощью проволоки. «Краб».</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Соединяем с помощью проволоки. «Слон». . «Пингвин».</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Pr>
                <w:rFonts w:ascii="Times New Roman" w:hAnsi="Times New Roman"/>
              </w:rPr>
              <w:lastRenderedPageBreak/>
              <w:t>Контрольная работа №1</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tcPr>
          <w:p w:rsidR="00FC0263" w:rsidRPr="00FC0263" w:rsidRDefault="00FC0263" w:rsidP="00FC0263">
            <w:pPr>
              <w:tabs>
                <w:tab w:val="left" w:pos="1350"/>
              </w:tabs>
              <w:spacing w:after="0" w:line="240" w:lineRule="auto"/>
              <w:jc w:val="center"/>
              <w:rPr>
                <w:rFonts w:ascii="Times New Roman" w:hAnsi="Times New Roman"/>
                <w:b/>
              </w:rPr>
            </w:pPr>
            <w:r w:rsidRPr="00FC0263">
              <w:rPr>
                <w:rFonts w:ascii="Times New Roman" w:hAnsi="Times New Roman"/>
                <w:b/>
              </w:rPr>
              <w:t>АППЛИКАЦИЯ ИЗ РАЗНЫХ МАТЕРИАЛОВ   3 часа</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Текстильные материалы. Аппликация из ниток. «Снежинка». Возможности компьютера для хранения и передачи информации.</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Аппликация из резаных нитей. «Одуванчик».</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 xml:space="preserve">Аппликация из жатой ткани. «Грибы». </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tcPr>
          <w:p w:rsidR="00FC0263" w:rsidRPr="00FC0263" w:rsidRDefault="00FC0263" w:rsidP="00FC0263">
            <w:pPr>
              <w:pStyle w:val="a8"/>
              <w:tabs>
                <w:tab w:val="left" w:pos="1350"/>
              </w:tabs>
              <w:spacing w:after="0" w:line="240" w:lineRule="auto"/>
              <w:jc w:val="center"/>
              <w:rPr>
                <w:rFonts w:ascii="Times New Roman" w:hAnsi="Times New Roman"/>
                <w:b/>
              </w:rPr>
            </w:pPr>
            <w:r w:rsidRPr="00FC0263">
              <w:rPr>
                <w:rFonts w:ascii="Times New Roman" w:hAnsi="Times New Roman"/>
                <w:b/>
              </w:rPr>
              <w:t>ШЬЕМ, ПЛЕТЕМ, ВЫШИВАЕМ  6 часов</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Натяжение нитей через сквозные отверстия. Угол, круг. Основные устройства компьютера.</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Макраме. Брелок из ниток. Наряд для карандаша.</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Плоское полотняное плетение. Футляр для ножниц.</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Изделие из ниток. «Попугай». Включение и выключение компьютера, перевод в режим ожидания.</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Виды швов. Отделочные швы.</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Шитье по выкройкам. «Мышонок» Компьютерные программы: калькулятор, текстовые редакторы Блокнот, WordPad и графический редактор Paint.</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tcPr>
          <w:p w:rsidR="00FC0263" w:rsidRPr="00FC0263" w:rsidRDefault="00FC0263" w:rsidP="00FC0263">
            <w:pPr>
              <w:pStyle w:val="a8"/>
              <w:tabs>
                <w:tab w:val="left" w:pos="1350"/>
              </w:tabs>
              <w:spacing w:after="0" w:line="240" w:lineRule="auto"/>
              <w:jc w:val="center"/>
              <w:rPr>
                <w:rFonts w:ascii="Times New Roman" w:hAnsi="Times New Roman"/>
              </w:rPr>
            </w:pPr>
            <w:r w:rsidRPr="00FC0263">
              <w:rPr>
                <w:rFonts w:ascii="Times New Roman" w:hAnsi="Times New Roman"/>
                <w:b/>
                <w:bCs/>
              </w:rPr>
              <w:t>МОДЕЛИРОВАНИЕ И КОНСТРУИРОВАНИЕ ИЗ ГИБКИХ МАТЕРИАЛОВ  11 часов</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История глиняной игрушки. Узоры из пластилина. «Барыня», «Собачка».</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Расписной пластилин, полученный способом резания. «Курочка».</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Расписной пластилин, полученный способом смешивания. «Осенний ветер».</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Интегральная техника работы с пластилином. Картина «Сакура». Операции над файлами и папками: создание, перемещение, копирование, удаление.</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Русская игрушка. Коллаж «Матрешка» «Богатырь». Сохранение вводимой информации.</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Pr>
                <w:rFonts w:ascii="Times New Roman" w:hAnsi="Times New Roman"/>
              </w:rPr>
              <w:t>Контрольная работа №2</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Деревянное зодчество. Коллаж «Дом» из гофрированного картона. Открывание файлов и запуск программы.</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Коллаж «Слоеный пирог». Интернет: понятие, назначение, программы-обозреватели.</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Настольный театр. Изготовление театральной декорации. Компьютер как средство поиска и воспроизведения необходимой информации, в том числе в сети Интернет.</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Настольный театр. Изготовление героев театрального представления.</w:t>
            </w:r>
          </w:p>
        </w:tc>
        <w:tc>
          <w:tcPr>
            <w:tcW w:w="794" w:type="pct"/>
            <w:tcBorders>
              <w:left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r w:rsidR="00FC0263" w:rsidRPr="00FC0263" w:rsidTr="00B26B83">
        <w:trPr>
          <w:trHeight w:val="340"/>
        </w:trPr>
        <w:tc>
          <w:tcPr>
            <w:tcW w:w="4206" w:type="pct"/>
            <w:tcBorders>
              <w:top w:val="single" w:sz="4" w:space="0" w:color="auto"/>
              <w:left w:val="single" w:sz="4" w:space="0" w:color="auto"/>
              <w:bottom w:val="single" w:sz="4" w:space="0" w:color="auto"/>
              <w:right w:val="single" w:sz="4" w:space="0" w:color="auto"/>
            </w:tcBorders>
            <w:hideMark/>
          </w:tcPr>
          <w:p w:rsidR="00FC0263" w:rsidRPr="00FC0263" w:rsidRDefault="00FC0263" w:rsidP="00917C6C">
            <w:pPr>
              <w:pStyle w:val="a8"/>
              <w:numPr>
                <w:ilvl w:val="0"/>
                <w:numId w:val="76"/>
              </w:numPr>
              <w:tabs>
                <w:tab w:val="left" w:pos="1350"/>
              </w:tabs>
              <w:spacing w:after="0" w:line="240" w:lineRule="auto"/>
              <w:rPr>
                <w:rFonts w:ascii="Times New Roman" w:hAnsi="Times New Roman"/>
              </w:rPr>
            </w:pPr>
            <w:r w:rsidRPr="00FC0263">
              <w:rPr>
                <w:rFonts w:ascii="Times New Roman" w:hAnsi="Times New Roman"/>
              </w:rPr>
              <w:t>Чему ты научился. Итоговый урок. Соблюдение безопасных и рациональных приемов работы на компьютере.</w:t>
            </w:r>
          </w:p>
        </w:tc>
        <w:tc>
          <w:tcPr>
            <w:tcW w:w="794" w:type="pct"/>
            <w:tcBorders>
              <w:left w:val="single" w:sz="4" w:space="0" w:color="auto"/>
              <w:bottom w:val="single" w:sz="4" w:space="0" w:color="auto"/>
              <w:right w:val="single" w:sz="4" w:space="0" w:color="auto"/>
            </w:tcBorders>
          </w:tcPr>
          <w:p w:rsidR="00FC0263" w:rsidRPr="00FC0263" w:rsidRDefault="00FC0263" w:rsidP="00FC0263">
            <w:pPr>
              <w:tabs>
                <w:tab w:val="left" w:pos="1350"/>
              </w:tabs>
              <w:spacing w:after="0" w:line="240" w:lineRule="auto"/>
              <w:rPr>
                <w:rFonts w:ascii="Times New Roman" w:hAnsi="Times New Roman"/>
              </w:rPr>
            </w:pPr>
            <w:r w:rsidRPr="00FC0263">
              <w:rPr>
                <w:rFonts w:ascii="Times New Roman" w:hAnsi="Times New Roman"/>
              </w:rPr>
              <w:t>1</w:t>
            </w:r>
          </w:p>
        </w:tc>
      </w:tr>
    </w:tbl>
    <w:p w:rsidR="00FC0263" w:rsidRPr="00FC0263" w:rsidRDefault="00FC0263" w:rsidP="00FC0263">
      <w:pPr>
        <w:autoSpaceDE w:val="0"/>
        <w:autoSpaceDN w:val="0"/>
        <w:adjustRightInd w:val="0"/>
        <w:spacing w:after="0" w:line="240" w:lineRule="auto"/>
        <w:rPr>
          <w:rFonts w:ascii="Times New Roman" w:hAnsi="Times New Roman"/>
          <w:b/>
          <w:bCs/>
        </w:rPr>
      </w:pPr>
    </w:p>
    <w:p w:rsidR="00FC0263" w:rsidRPr="00FC0263" w:rsidRDefault="00FC0263" w:rsidP="00FC0263">
      <w:pPr>
        <w:spacing w:after="0" w:line="240" w:lineRule="auto"/>
        <w:rPr>
          <w:rFonts w:ascii="Times New Roman" w:hAnsi="Times New Roman"/>
          <w:b/>
          <w:bCs/>
        </w:rPr>
      </w:pPr>
      <w:r w:rsidRPr="00FC0263">
        <w:rPr>
          <w:rFonts w:ascii="Times New Roman" w:hAnsi="Times New Roman"/>
          <w:b/>
          <w:bCs/>
        </w:rPr>
        <w:t>4 класс (34 часа)</w:t>
      </w:r>
    </w:p>
    <w:tbl>
      <w:tblPr>
        <w:tblStyle w:val="afe"/>
        <w:tblW w:w="5000" w:type="pct"/>
        <w:tblLook w:val="04A0"/>
      </w:tblPr>
      <w:tblGrid>
        <w:gridCol w:w="796"/>
        <w:gridCol w:w="7803"/>
        <w:gridCol w:w="1539"/>
      </w:tblGrid>
      <w:tr w:rsidR="00FC0263" w:rsidRPr="00FC0263" w:rsidTr="00B26B83">
        <w:tc>
          <w:tcPr>
            <w:tcW w:w="324" w:type="pct"/>
          </w:tcPr>
          <w:p w:rsidR="00FC0263" w:rsidRPr="00FC0263" w:rsidRDefault="00FC0263" w:rsidP="00FC0263">
            <w:pPr>
              <w:autoSpaceDE w:val="0"/>
              <w:autoSpaceDN w:val="0"/>
              <w:adjustRightInd w:val="0"/>
              <w:jc w:val="center"/>
              <w:rPr>
                <w:rFonts w:ascii="Times New Roman" w:hAnsi="Times New Roman"/>
                <w:b/>
                <w:iCs/>
              </w:rPr>
            </w:pPr>
            <w:r w:rsidRPr="00FC0263">
              <w:rPr>
                <w:rFonts w:ascii="Times New Roman" w:hAnsi="Times New Roman"/>
                <w:b/>
                <w:iCs/>
              </w:rPr>
              <w:t>№ урока</w:t>
            </w:r>
          </w:p>
        </w:tc>
        <w:tc>
          <w:tcPr>
            <w:tcW w:w="3883" w:type="pct"/>
          </w:tcPr>
          <w:p w:rsidR="00FC0263" w:rsidRPr="00FC0263" w:rsidRDefault="00FC0263" w:rsidP="00FC0263">
            <w:pPr>
              <w:autoSpaceDE w:val="0"/>
              <w:autoSpaceDN w:val="0"/>
              <w:adjustRightInd w:val="0"/>
              <w:rPr>
                <w:rFonts w:ascii="Times New Roman" w:hAnsi="Times New Roman"/>
                <w:b/>
                <w:bCs/>
              </w:rPr>
            </w:pPr>
            <w:r w:rsidRPr="00FC0263">
              <w:rPr>
                <w:rFonts w:ascii="Times New Roman" w:hAnsi="Times New Roman"/>
                <w:b/>
                <w:bCs/>
              </w:rPr>
              <w:t>Тема урока</w:t>
            </w:r>
          </w:p>
        </w:tc>
        <w:tc>
          <w:tcPr>
            <w:tcW w:w="793" w:type="pct"/>
          </w:tcPr>
          <w:p w:rsidR="00FC0263" w:rsidRPr="00FC0263" w:rsidRDefault="00FC0263" w:rsidP="00FC0263">
            <w:pPr>
              <w:autoSpaceDE w:val="0"/>
              <w:autoSpaceDN w:val="0"/>
              <w:adjustRightInd w:val="0"/>
              <w:rPr>
                <w:rFonts w:ascii="Times New Roman" w:hAnsi="Times New Roman"/>
                <w:i/>
                <w:iCs/>
              </w:rPr>
            </w:pPr>
            <w:r w:rsidRPr="00FC0263">
              <w:rPr>
                <w:rFonts w:ascii="Times New Roman" w:hAnsi="Times New Roman"/>
                <w:b/>
                <w:bCs/>
              </w:rPr>
              <w:t>Количество часов</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
                <w:iCs/>
              </w:rPr>
            </w:pPr>
            <w:r w:rsidRPr="00FC0263">
              <w:rPr>
                <w:rFonts w:ascii="Times New Roman" w:hAnsi="Times New Roman"/>
                <w:b/>
                <w:bCs/>
              </w:rPr>
              <w:t>ХУДОЖЕСТВЕННОЕ КОНСТРУИРОВАНИЕ ИЗ РАСТЕНИЙ (2 часа)</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Букеты и композиции из живых растений. Изготовление цветов в технике оригами.</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2</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Композиции из сухих растений. Аппликация из ткани и засушенных растений. </w:t>
            </w:r>
            <w:r w:rsidRPr="00FC0263">
              <w:rPr>
                <w:rFonts w:ascii="Times New Roman" w:hAnsi="Times New Roman"/>
                <w:i/>
              </w:rPr>
              <w:t>Значение компьютера в жизни человека.</w:t>
            </w:r>
          </w:p>
        </w:tc>
        <w:tc>
          <w:tcPr>
            <w:tcW w:w="793"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Cs/>
              </w:rPr>
            </w:pPr>
            <w:r w:rsidRPr="00FC0263">
              <w:rPr>
                <w:rFonts w:ascii="Times New Roman" w:hAnsi="Times New Roman"/>
                <w:b/>
                <w:bCs/>
              </w:rPr>
              <w:t>МОДЕЛИРОВАНИЕ И КОНСТРУИРОВАНИЕ ИЗ ГИБКИХ МАТЕРИАЛОВ (4 часа)</w:t>
            </w:r>
          </w:p>
        </w:tc>
      </w:tr>
      <w:tr w:rsidR="00FC0263" w:rsidRPr="00FC0263" w:rsidTr="00B26B83">
        <w:tc>
          <w:tcPr>
            <w:tcW w:w="324" w:type="pct"/>
          </w:tcPr>
          <w:p w:rsidR="00FC0263" w:rsidRPr="00FC0263" w:rsidRDefault="00FC0263" w:rsidP="00FC0263">
            <w:pPr>
              <w:autoSpaceDE w:val="0"/>
              <w:autoSpaceDN w:val="0"/>
              <w:adjustRightInd w:val="0"/>
              <w:jc w:val="both"/>
              <w:rPr>
                <w:rFonts w:ascii="Times New Roman" w:hAnsi="Times New Roman"/>
                <w:iCs/>
              </w:rPr>
            </w:pPr>
            <w:r w:rsidRPr="00FC0263">
              <w:rPr>
                <w:rFonts w:ascii="Times New Roman" w:hAnsi="Times New Roman"/>
                <w:iCs/>
              </w:rPr>
              <w:t xml:space="preserve">   3</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Соломенная скульптура. Куклы из бумажного шпагата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4</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Куклы из ниток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5</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Мастерим из проволоки (контурные фигурки, или каркасные фигурки, или проволочная скульптура)</w:t>
            </w:r>
          </w:p>
          <w:p w:rsidR="00FC0263" w:rsidRPr="00FC0263" w:rsidRDefault="00FC0263" w:rsidP="00FC0263">
            <w:pPr>
              <w:autoSpaceDE w:val="0"/>
              <w:autoSpaceDN w:val="0"/>
              <w:adjustRightInd w:val="0"/>
              <w:rPr>
                <w:rFonts w:ascii="Times New Roman" w:hAnsi="Times New Roman"/>
                <w:i/>
                <w:iCs/>
              </w:rPr>
            </w:pPr>
            <w:r w:rsidRPr="00FC0263">
              <w:rPr>
                <w:rFonts w:ascii="Times New Roman" w:hAnsi="Times New Roman"/>
              </w:rPr>
              <w:t>Изготовление фигурок животных из фольги.</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6</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Нанизывание на проволоку. Пластилин на проволочном каркасе.</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Cs/>
              </w:rPr>
            </w:pPr>
            <w:r w:rsidRPr="00FC0263">
              <w:rPr>
                <w:rFonts w:ascii="Times New Roman" w:hAnsi="Times New Roman"/>
                <w:b/>
                <w:bCs/>
              </w:rPr>
              <w:t>ЛОСКУТНАЯ МОЗАИКА ( 3 часа)</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7</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Лоскутная мозаика на бумаге. </w:t>
            </w:r>
            <w:r w:rsidRPr="00FC0263">
              <w:rPr>
                <w:rFonts w:ascii="Times New Roman" w:hAnsi="Times New Roman"/>
                <w:i/>
              </w:rPr>
              <w:t>Понятие информации.</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lastRenderedPageBreak/>
              <w:t>8-9</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Шьем лоскутную мозаику</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
                <w:iCs/>
              </w:rPr>
            </w:pPr>
            <w:r w:rsidRPr="00FC0263">
              <w:rPr>
                <w:rFonts w:ascii="Times New Roman" w:hAnsi="Times New Roman"/>
                <w:b/>
                <w:bCs/>
              </w:rPr>
              <w:t xml:space="preserve">ВЫШИВАНИЕ (4 часа) </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10-11</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Вышивание крестом. </w:t>
            </w:r>
            <w:r w:rsidRPr="00FC0263">
              <w:rPr>
                <w:rFonts w:ascii="Times New Roman" w:hAnsi="Times New Roman"/>
                <w:i/>
              </w:rPr>
              <w:t>Возможности компьютера для хранения и передачи информации.</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12-13</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Шов «вприкреп» или шов «петельки». </w:t>
            </w:r>
            <w:r w:rsidRPr="00FC0263">
              <w:rPr>
                <w:rFonts w:ascii="Times New Roman" w:hAnsi="Times New Roman"/>
                <w:i/>
              </w:rPr>
              <w:t>Основные устройства компьютера.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
                <w:iCs/>
              </w:rPr>
            </w:pPr>
            <w:r w:rsidRPr="00FC0263">
              <w:rPr>
                <w:rFonts w:ascii="Times New Roman" w:hAnsi="Times New Roman"/>
                <w:b/>
                <w:bCs/>
              </w:rPr>
              <w:t>ОБЪЕМНОЕ МОДЕЛИРОВАНИЕ И КОНСТРУИРОВАНИЕ ИЗ БУМАГИ И КАРТОНА (5 часов)</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14</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Объемные изделия с надрезами. Схемы оригами и основные базовые формы. Изготовление кусудамы.</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15</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Криволинейное складывание. Изготовление макета старинного замка.</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16-17</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Объемные игрушки с подвижными деталями. Изготовление динамической открытки.</w:t>
            </w:r>
            <w:r w:rsidRPr="00FC0263">
              <w:rPr>
                <w:rFonts w:ascii="Times New Roman" w:hAnsi="Times New Roman"/>
                <w:i/>
              </w:rPr>
              <w:t>Компьютерные программы: калькулятор, текстовые редакторы Блокнот, WordPad и графический редактор Paint.</w:t>
            </w:r>
            <w:r w:rsidRPr="00FC0263">
              <w:rPr>
                <w:rFonts w:ascii="Times New Roman" w:hAnsi="Times New Roman"/>
              </w:rPr>
              <w:t xml:space="preserve"> Конструирование из объемных тел</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18</w:t>
            </w:r>
          </w:p>
        </w:tc>
        <w:tc>
          <w:tcPr>
            <w:tcW w:w="3883" w:type="pct"/>
          </w:tcPr>
          <w:p w:rsidR="00FC0263" w:rsidRPr="00FC0263" w:rsidRDefault="00FC0263" w:rsidP="00FC0263">
            <w:pPr>
              <w:autoSpaceDE w:val="0"/>
              <w:autoSpaceDN w:val="0"/>
              <w:adjustRightInd w:val="0"/>
              <w:rPr>
                <w:rFonts w:ascii="Times New Roman" w:hAnsi="Times New Roman"/>
              </w:rPr>
            </w:pPr>
            <w:r>
              <w:rPr>
                <w:rFonts w:ascii="Times New Roman" w:hAnsi="Times New Roman"/>
              </w:rPr>
              <w:t>Контрольная работа №1</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
                <w:iCs/>
              </w:rPr>
            </w:pPr>
            <w:r w:rsidRPr="00FC0263">
              <w:rPr>
                <w:rFonts w:ascii="Times New Roman" w:hAnsi="Times New Roman"/>
                <w:b/>
                <w:bCs/>
              </w:rPr>
              <w:t xml:space="preserve">РОСПИСЬ ТКАНИ (3 часа) </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19</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Свободная роспись или роспись по соли</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20-21</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Холодный батик. </w:t>
            </w:r>
            <w:r w:rsidRPr="00FC0263">
              <w:rPr>
                <w:rFonts w:ascii="Times New Roman" w:hAnsi="Times New Roman"/>
                <w:i/>
              </w:rPr>
              <w:t>Оформление текста с помощью текстового редактора MS Word;</w:t>
            </w:r>
          </w:p>
          <w:p w:rsidR="00FC0263" w:rsidRPr="00FC0263" w:rsidRDefault="00FC0263" w:rsidP="00FC0263">
            <w:pPr>
              <w:autoSpaceDE w:val="0"/>
              <w:autoSpaceDN w:val="0"/>
              <w:adjustRightInd w:val="0"/>
              <w:rPr>
                <w:rFonts w:ascii="Times New Roman" w:hAnsi="Times New Roman"/>
                <w:i/>
                <w:iCs/>
              </w:rPr>
            </w:pPr>
            <w:r w:rsidRPr="00FC0263">
              <w:rPr>
                <w:rFonts w:ascii="Times New Roman" w:hAnsi="Times New Roman"/>
                <w:i/>
              </w:rPr>
              <w:t>Операции над файлами и папками: создание, перемещение, копирование, удаление.</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
                <w:iCs/>
              </w:rPr>
            </w:pPr>
            <w:r w:rsidRPr="00FC0263">
              <w:rPr>
                <w:rFonts w:ascii="Times New Roman" w:hAnsi="Times New Roman"/>
                <w:b/>
                <w:bCs/>
              </w:rPr>
              <w:t>ВЯЗАНИЕ (крючком или на спицах) (4 часа)</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22-23</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Вязание крючком. Цепочка из воздушных петель. Картинки из вязаных цепочек</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24-25</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Приемы вязания крючком. </w:t>
            </w:r>
            <w:r w:rsidRPr="00FC0263">
              <w:rPr>
                <w:rFonts w:ascii="Times New Roman" w:hAnsi="Times New Roman"/>
                <w:i/>
              </w:rPr>
              <w:t>Открывание файлов и запуск программы</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
                <w:iCs/>
              </w:rPr>
            </w:pPr>
            <w:r w:rsidRPr="00FC0263">
              <w:rPr>
                <w:rFonts w:ascii="Times New Roman" w:hAnsi="Times New Roman"/>
                <w:b/>
                <w:bCs/>
              </w:rPr>
              <w:t>ПАПЬЕ-МАШЕ (4 часа)</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26</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Слоистое папье-маше. Приемы изготовления рельефной бумаги и аппликации из нее.</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27</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Герб класса, или шумелки, или маски. Построение растительного орнамента в полосе. Орнамент в круге.</w:t>
            </w:r>
          </w:p>
          <w:p w:rsidR="00FC0263" w:rsidRPr="00FC0263" w:rsidRDefault="00FC0263" w:rsidP="00FC0263">
            <w:pPr>
              <w:autoSpaceDE w:val="0"/>
              <w:autoSpaceDN w:val="0"/>
              <w:adjustRightInd w:val="0"/>
              <w:rPr>
                <w:rFonts w:ascii="Times New Roman" w:hAnsi="Times New Roman"/>
                <w:i/>
                <w:iCs/>
              </w:rPr>
            </w:pPr>
            <w:r w:rsidRPr="00FC0263">
              <w:rPr>
                <w:rFonts w:ascii="Times New Roman" w:hAnsi="Times New Roman"/>
                <w:i/>
              </w:rPr>
              <w:t>Представление  информации в виде рисунка, таблицы;</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28-29</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Папье-маше из бумажной массы. Транспарантное вырезание.</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2</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
                <w:iCs/>
              </w:rPr>
            </w:pPr>
            <w:r w:rsidRPr="00FC0263">
              <w:rPr>
                <w:rFonts w:ascii="Times New Roman" w:hAnsi="Times New Roman"/>
                <w:b/>
                <w:bCs/>
              </w:rPr>
              <w:t>ОБЪЕМНОЕ МОДЕЛИРОВАНИЕ ИЗ ТКАНИ (3 часа)</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30</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Моделирование бесшовных кукол (на выбор). </w:t>
            </w:r>
            <w:r w:rsidRPr="00FC0263">
              <w:rPr>
                <w:rFonts w:ascii="Times New Roman" w:hAnsi="Times New Roman"/>
                <w:i/>
              </w:rPr>
              <w:t>Компьютер как средство поиска и воспроизведения необходимой информации, в том числе в сети Интернет.</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31-</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Объемные игрушки из плотной (тонкой) ткани. Поделки из синтепона</w:t>
            </w:r>
            <w:r>
              <w:rPr>
                <w:rFonts w:ascii="Times New Roman" w:hAnsi="Times New Roman"/>
              </w:rPr>
              <w:t>.</w:t>
            </w:r>
          </w:p>
        </w:tc>
        <w:tc>
          <w:tcPr>
            <w:tcW w:w="793" w:type="pct"/>
          </w:tcPr>
          <w:p w:rsidR="00FC0263" w:rsidRPr="00FC0263" w:rsidRDefault="00FC0263" w:rsidP="00FC0263">
            <w:pPr>
              <w:autoSpaceDE w:val="0"/>
              <w:autoSpaceDN w:val="0"/>
              <w:adjustRightInd w:val="0"/>
              <w:rPr>
                <w:rFonts w:ascii="Times New Roman" w:hAnsi="Times New Roman"/>
              </w:rPr>
            </w:pPr>
            <w:r>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32</w:t>
            </w:r>
          </w:p>
        </w:tc>
        <w:tc>
          <w:tcPr>
            <w:tcW w:w="3883" w:type="pct"/>
          </w:tcPr>
          <w:p w:rsidR="00FC0263" w:rsidRPr="00FC0263" w:rsidRDefault="00FC0263" w:rsidP="00FC0263">
            <w:pPr>
              <w:autoSpaceDE w:val="0"/>
              <w:autoSpaceDN w:val="0"/>
              <w:adjustRightInd w:val="0"/>
              <w:rPr>
                <w:rFonts w:ascii="Times New Roman" w:hAnsi="Times New Roman"/>
              </w:rPr>
            </w:pPr>
            <w:r>
              <w:rPr>
                <w:rFonts w:ascii="Times New Roman" w:hAnsi="Times New Roman"/>
              </w:rPr>
              <w:t>Контрольная работа №2</w:t>
            </w:r>
          </w:p>
        </w:tc>
        <w:tc>
          <w:tcPr>
            <w:tcW w:w="793" w:type="pct"/>
          </w:tcPr>
          <w:p w:rsidR="00FC0263" w:rsidRPr="00FC0263" w:rsidRDefault="00FC0263" w:rsidP="00FC0263">
            <w:pPr>
              <w:autoSpaceDE w:val="0"/>
              <w:autoSpaceDN w:val="0"/>
              <w:adjustRightInd w:val="0"/>
              <w:rPr>
                <w:rFonts w:ascii="Times New Roman" w:hAnsi="Times New Roman"/>
              </w:rPr>
            </w:pPr>
            <w:r>
              <w:rPr>
                <w:rFonts w:ascii="Times New Roman" w:hAnsi="Times New Roman"/>
              </w:rPr>
              <w:t>1</w:t>
            </w:r>
          </w:p>
        </w:tc>
      </w:tr>
      <w:tr w:rsidR="00FC0263" w:rsidRPr="00FC0263" w:rsidTr="00B26B83">
        <w:tc>
          <w:tcPr>
            <w:tcW w:w="5000" w:type="pct"/>
            <w:gridSpan w:val="3"/>
          </w:tcPr>
          <w:p w:rsidR="00FC0263" w:rsidRPr="00FC0263" w:rsidRDefault="00FC0263" w:rsidP="00FC0263">
            <w:pPr>
              <w:autoSpaceDE w:val="0"/>
              <w:autoSpaceDN w:val="0"/>
              <w:adjustRightInd w:val="0"/>
              <w:jc w:val="center"/>
              <w:rPr>
                <w:rFonts w:ascii="Times New Roman" w:hAnsi="Times New Roman"/>
                <w:i/>
                <w:iCs/>
              </w:rPr>
            </w:pPr>
            <w:r w:rsidRPr="00FC0263">
              <w:rPr>
                <w:rFonts w:ascii="Times New Roman" w:hAnsi="Times New Roman"/>
                <w:b/>
                <w:bCs/>
              </w:rPr>
              <w:t>МИР КОНСТРУКТОРА. БЫТОВАЯ ТЕХНИКА (2 часа)</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33</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Моделирование (конструирование) из деталей конструктора. Устройство пылесоса. </w:t>
            </w:r>
            <w:r w:rsidRPr="00FC0263">
              <w:rPr>
                <w:rFonts w:ascii="Times New Roman" w:hAnsi="Times New Roman"/>
                <w:i/>
              </w:rPr>
              <w:t>Выведение  документа на принтер;</w:t>
            </w:r>
          </w:p>
        </w:tc>
        <w:tc>
          <w:tcPr>
            <w:tcW w:w="79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1</w:t>
            </w:r>
          </w:p>
        </w:tc>
      </w:tr>
      <w:tr w:rsidR="00FC0263" w:rsidRPr="00FC0263" w:rsidTr="00B26B83">
        <w:tc>
          <w:tcPr>
            <w:tcW w:w="324"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34</w:t>
            </w:r>
          </w:p>
        </w:tc>
        <w:tc>
          <w:tcPr>
            <w:tcW w:w="3883" w:type="pct"/>
          </w:tcPr>
          <w:p w:rsidR="00FC0263" w:rsidRPr="00FC0263" w:rsidRDefault="00FC0263" w:rsidP="00FC0263">
            <w:pPr>
              <w:autoSpaceDE w:val="0"/>
              <w:autoSpaceDN w:val="0"/>
              <w:adjustRightInd w:val="0"/>
              <w:rPr>
                <w:rFonts w:ascii="Times New Roman" w:hAnsi="Times New Roman"/>
              </w:rPr>
            </w:pPr>
            <w:r w:rsidRPr="00FC0263">
              <w:rPr>
                <w:rFonts w:ascii="Times New Roman" w:hAnsi="Times New Roman"/>
              </w:rPr>
              <w:t xml:space="preserve">Подведение итогов работы за год. </w:t>
            </w:r>
            <w:r w:rsidRPr="00FC0263">
              <w:rPr>
                <w:rFonts w:ascii="Times New Roman" w:hAnsi="Times New Roman"/>
                <w:i/>
              </w:rPr>
              <w:t>Соблюдение безопасных и рациональных приемов работы на компьютере.</w:t>
            </w:r>
          </w:p>
        </w:tc>
        <w:tc>
          <w:tcPr>
            <w:tcW w:w="793" w:type="pct"/>
          </w:tcPr>
          <w:p w:rsidR="00FC0263" w:rsidRPr="00FC0263" w:rsidRDefault="00FC0263" w:rsidP="00FC0263">
            <w:pPr>
              <w:autoSpaceDE w:val="0"/>
              <w:autoSpaceDN w:val="0"/>
              <w:adjustRightInd w:val="0"/>
              <w:rPr>
                <w:rFonts w:ascii="Times New Roman" w:hAnsi="Times New Roman"/>
                <w:iCs/>
              </w:rPr>
            </w:pPr>
            <w:r w:rsidRPr="00FC0263">
              <w:rPr>
                <w:rFonts w:ascii="Times New Roman" w:hAnsi="Times New Roman"/>
                <w:iCs/>
              </w:rPr>
              <w:t>1</w:t>
            </w:r>
          </w:p>
        </w:tc>
      </w:tr>
    </w:tbl>
    <w:p w:rsidR="006E2763" w:rsidRDefault="006E2763" w:rsidP="00FC0263">
      <w:pPr>
        <w:pStyle w:val="aa"/>
        <w:spacing w:line="276" w:lineRule="auto"/>
        <w:ind w:left="2976"/>
        <w:jc w:val="both"/>
        <w:rPr>
          <w:sz w:val="22"/>
          <w:szCs w:val="22"/>
        </w:rPr>
      </w:pPr>
    </w:p>
    <w:p w:rsidR="007D2BF4" w:rsidRPr="007D2BF4" w:rsidRDefault="007D2BF4" w:rsidP="007D2BF4">
      <w:pPr>
        <w:pStyle w:val="aa"/>
        <w:spacing w:line="276" w:lineRule="auto"/>
        <w:ind w:left="2976"/>
        <w:rPr>
          <w:sz w:val="22"/>
          <w:szCs w:val="22"/>
        </w:rPr>
      </w:pPr>
      <w:r>
        <w:rPr>
          <w:sz w:val="22"/>
          <w:szCs w:val="22"/>
        </w:rPr>
        <w:t>2.2.2.11.</w:t>
      </w:r>
      <w:r w:rsidRPr="007D2BF4">
        <w:rPr>
          <w:sz w:val="22"/>
          <w:szCs w:val="22"/>
        </w:rPr>
        <w:t>Физическая культура</w:t>
      </w:r>
      <w:bookmarkEnd w:id="110"/>
      <w:bookmarkEnd w:id="111"/>
      <w:bookmarkEnd w:id="112"/>
      <w:bookmarkEnd w:id="113"/>
    </w:p>
    <w:p w:rsidR="007D2BF4" w:rsidRPr="007D2BF4" w:rsidRDefault="007D2BF4" w:rsidP="007D2BF4">
      <w:pPr>
        <w:pStyle w:val="a3"/>
        <w:spacing w:line="276" w:lineRule="auto"/>
        <w:ind w:firstLine="454"/>
        <w:rPr>
          <w:rFonts w:ascii="Times New Roman" w:hAnsi="Times New Roman"/>
          <w:b/>
          <w:bCs/>
          <w:iCs/>
          <w:color w:val="auto"/>
          <w:sz w:val="22"/>
          <w:szCs w:val="22"/>
        </w:rPr>
      </w:pPr>
      <w:r w:rsidRPr="007D2BF4">
        <w:rPr>
          <w:rFonts w:ascii="Times New Roman" w:hAnsi="Times New Roman"/>
          <w:b/>
          <w:bCs/>
          <w:iCs/>
          <w:color w:val="auto"/>
          <w:sz w:val="22"/>
          <w:szCs w:val="22"/>
        </w:rPr>
        <w:t>Знания о физической культуре</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b/>
          <w:bCs/>
          <w:color w:val="auto"/>
          <w:sz w:val="22"/>
          <w:szCs w:val="22"/>
        </w:rPr>
        <w:t xml:space="preserve">Физическая культура. </w:t>
      </w:r>
      <w:r w:rsidRPr="007D2BF4">
        <w:rPr>
          <w:rFonts w:ascii="Times New Roman" w:hAnsi="Times New Roman"/>
          <w:color w:val="auto"/>
          <w:sz w:val="22"/>
          <w:szCs w:val="22"/>
        </w:rPr>
        <w:t xml:space="preserve">Физическая культура как система </w:t>
      </w:r>
      <w:r w:rsidRPr="007D2BF4">
        <w:rPr>
          <w:rFonts w:ascii="Times New Roman" w:hAnsi="Times New Roman"/>
          <w:color w:val="auto"/>
          <w:spacing w:val="2"/>
          <w:sz w:val="22"/>
          <w:szCs w:val="22"/>
        </w:rPr>
        <w:t xml:space="preserve">разнообразных форм занятий физическими упражнениями </w:t>
      </w:r>
      <w:r w:rsidRPr="007D2BF4">
        <w:rPr>
          <w:rFonts w:ascii="Times New Roman" w:hAnsi="Times New Roman"/>
          <w:color w:val="auto"/>
          <w:sz w:val="22"/>
          <w:szCs w:val="22"/>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color w:val="auto"/>
          <w:spacing w:val="2"/>
          <w:sz w:val="22"/>
          <w:szCs w:val="22"/>
        </w:rPr>
        <w:t xml:space="preserve">Правила предупреждения травматизма во время занятий </w:t>
      </w:r>
      <w:r w:rsidRPr="007D2BF4">
        <w:rPr>
          <w:rFonts w:ascii="Times New Roman" w:hAnsi="Times New Roman"/>
          <w:color w:val="auto"/>
          <w:sz w:val="22"/>
          <w:szCs w:val="22"/>
        </w:rPr>
        <w:t>физическими упражнениями: организация мест занятий, подбор одежды, обуви и инвентаря.</w:t>
      </w:r>
    </w:p>
    <w:p w:rsidR="007D2BF4" w:rsidRPr="007D2BF4" w:rsidRDefault="007D2BF4" w:rsidP="007D2BF4">
      <w:pPr>
        <w:pStyle w:val="a3"/>
        <w:spacing w:line="276" w:lineRule="auto"/>
        <w:ind w:firstLine="454"/>
        <w:rPr>
          <w:rFonts w:ascii="Times New Roman" w:hAnsi="Times New Roman"/>
          <w:b/>
          <w:bCs/>
          <w:color w:val="auto"/>
          <w:sz w:val="22"/>
          <w:szCs w:val="22"/>
        </w:rPr>
      </w:pPr>
      <w:r w:rsidRPr="007D2BF4">
        <w:rPr>
          <w:rFonts w:ascii="Times New Roman" w:hAnsi="Times New Roman"/>
          <w:b/>
          <w:bCs/>
          <w:color w:val="auto"/>
          <w:spacing w:val="2"/>
          <w:sz w:val="22"/>
          <w:szCs w:val="22"/>
        </w:rPr>
        <w:t xml:space="preserve">Из истории физической культуры. </w:t>
      </w:r>
      <w:r w:rsidRPr="007D2BF4">
        <w:rPr>
          <w:rFonts w:ascii="Times New Roman" w:hAnsi="Times New Roman"/>
          <w:color w:val="auto"/>
          <w:spacing w:val="2"/>
          <w:sz w:val="22"/>
          <w:szCs w:val="22"/>
        </w:rPr>
        <w:t xml:space="preserve">История развития </w:t>
      </w:r>
      <w:r w:rsidRPr="007D2BF4">
        <w:rPr>
          <w:rFonts w:ascii="Times New Roman" w:hAnsi="Times New Roman"/>
          <w:color w:val="auto"/>
          <w:sz w:val="22"/>
          <w:szCs w:val="22"/>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D2BF4" w:rsidRPr="007D2BF4" w:rsidRDefault="007D2BF4" w:rsidP="007D2BF4">
      <w:pPr>
        <w:pStyle w:val="a3"/>
        <w:spacing w:line="276" w:lineRule="auto"/>
        <w:ind w:firstLine="454"/>
        <w:rPr>
          <w:rFonts w:ascii="Times New Roman" w:hAnsi="Times New Roman"/>
          <w:color w:val="auto"/>
          <w:spacing w:val="-2"/>
          <w:sz w:val="22"/>
          <w:szCs w:val="22"/>
        </w:rPr>
      </w:pPr>
      <w:r w:rsidRPr="007D2BF4">
        <w:rPr>
          <w:rFonts w:ascii="Times New Roman" w:hAnsi="Times New Roman"/>
          <w:b/>
          <w:bCs/>
          <w:color w:val="auto"/>
          <w:spacing w:val="-4"/>
          <w:sz w:val="22"/>
          <w:szCs w:val="22"/>
        </w:rPr>
        <w:t xml:space="preserve">Физические упражнения. </w:t>
      </w:r>
      <w:r w:rsidRPr="007D2BF4">
        <w:rPr>
          <w:rFonts w:ascii="Times New Roman" w:hAnsi="Times New Roman"/>
          <w:color w:val="auto"/>
          <w:spacing w:val="-4"/>
          <w:sz w:val="22"/>
          <w:szCs w:val="22"/>
        </w:rPr>
        <w:t>Физические упражнения, их вли</w:t>
      </w:r>
      <w:r w:rsidRPr="007D2BF4">
        <w:rPr>
          <w:rFonts w:ascii="Times New Roman" w:hAnsi="Times New Roman"/>
          <w:color w:val="auto"/>
          <w:spacing w:val="-2"/>
          <w:sz w:val="22"/>
          <w:szCs w:val="22"/>
        </w:rPr>
        <w:t xml:space="preserve">яние на физическое развитие и развитие физических качеств. </w:t>
      </w:r>
      <w:r w:rsidRPr="007D2BF4">
        <w:rPr>
          <w:rFonts w:ascii="Times New Roman" w:hAnsi="Times New Roman"/>
          <w:color w:val="auto"/>
          <w:spacing w:val="-4"/>
          <w:sz w:val="22"/>
          <w:szCs w:val="22"/>
        </w:rPr>
        <w:t>Физическая подготовка и ее связь с развитием основных физи</w:t>
      </w:r>
      <w:r w:rsidRPr="007D2BF4">
        <w:rPr>
          <w:rFonts w:ascii="Times New Roman" w:hAnsi="Times New Roman"/>
          <w:color w:val="auto"/>
          <w:spacing w:val="-2"/>
          <w:sz w:val="22"/>
          <w:szCs w:val="22"/>
        </w:rPr>
        <w:t>ческих качеств. Характеристика основных физических качеств: силы, быстроты, выносливости, гибкости и равновесия.</w:t>
      </w:r>
    </w:p>
    <w:p w:rsidR="007D2BF4" w:rsidRPr="007D2BF4" w:rsidRDefault="007D2BF4" w:rsidP="007D2BF4">
      <w:pPr>
        <w:pStyle w:val="a3"/>
        <w:spacing w:line="276" w:lineRule="auto"/>
        <w:ind w:firstLine="454"/>
        <w:rPr>
          <w:rFonts w:ascii="Times New Roman" w:hAnsi="Times New Roman"/>
          <w:color w:val="auto"/>
          <w:sz w:val="22"/>
          <w:szCs w:val="22"/>
        </w:rPr>
      </w:pPr>
      <w:r w:rsidRPr="007D2BF4">
        <w:rPr>
          <w:rFonts w:ascii="Times New Roman" w:hAnsi="Times New Roman"/>
          <w:color w:val="auto"/>
          <w:sz w:val="22"/>
          <w:szCs w:val="22"/>
        </w:rPr>
        <w:t>Физическая нагрузка и ее влияние на повышение частоты сердечных сокращений.</w:t>
      </w:r>
    </w:p>
    <w:p w:rsidR="008758E3" w:rsidRPr="00B15159" w:rsidRDefault="008758E3" w:rsidP="008758E3">
      <w:pPr>
        <w:shd w:val="clear" w:color="auto" w:fill="FFFFFF"/>
        <w:autoSpaceDE w:val="0"/>
        <w:autoSpaceDN w:val="0"/>
        <w:adjustRightInd w:val="0"/>
        <w:spacing w:after="0" w:line="240" w:lineRule="auto"/>
        <w:jc w:val="both"/>
        <w:rPr>
          <w:rFonts w:ascii="Times New Roman" w:hAnsi="Times New Roman"/>
          <w:b/>
          <w:sz w:val="24"/>
          <w:szCs w:val="24"/>
        </w:rPr>
      </w:pPr>
      <w:r w:rsidRPr="00B15159">
        <w:rPr>
          <w:rFonts w:ascii="Times New Roman" w:hAnsi="Times New Roman"/>
          <w:b/>
          <w:bCs/>
          <w:sz w:val="24"/>
          <w:szCs w:val="24"/>
        </w:rPr>
        <w:lastRenderedPageBreak/>
        <w:t>Способы физкультурной деятельности</w:t>
      </w:r>
    </w:p>
    <w:p w:rsidR="008758E3" w:rsidRPr="008758E3" w:rsidRDefault="008758E3" w:rsidP="00BB2616">
      <w:pPr>
        <w:shd w:val="clear" w:color="auto" w:fill="FFFFFF"/>
        <w:autoSpaceDE w:val="0"/>
        <w:autoSpaceDN w:val="0"/>
        <w:adjustRightInd w:val="0"/>
        <w:spacing w:after="0"/>
        <w:jc w:val="both"/>
        <w:rPr>
          <w:rFonts w:ascii="Times New Roman" w:hAnsi="Times New Roman"/>
        </w:rPr>
      </w:pPr>
      <w:r w:rsidRPr="008758E3">
        <w:rPr>
          <w:rFonts w:ascii="Times New Roman" w:hAnsi="Times New Roman"/>
          <w:b/>
          <w:bCs/>
        </w:rPr>
        <w:t>Самостоятельные занятия</w:t>
      </w:r>
      <w:r w:rsidRPr="008758E3">
        <w:rPr>
          <w:rFonts w:ascii="Times New Roman" w:hAnsi="Times New Roman"/>
          <w:bCs/>
        </w:rPr>
        <w:t>.</w:t>
      </w:r>
      <w:r w:rsidRPr="008758E3">
        <w:rPr>
          <w:rFonts w:ascii="Times New Roman" w:hAnsi="Times New Roman"/>
          <w:b/>
          <w:bCs/>
        </w:rPr>
        <w:t xml:space="preserve"> </w:t>
      </w:r>
      <w:r w:rsidRPr="008758E3">
        <w:rPr>
          <w:rFonts w:ascii="Times New Roman" w:hAnsi="Times New Roman"/>
        </w:rPr>
        <w:t>Составление режима дня. Личная гигиена.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758E3" w:rsidRPr="008758E3" w:rsidRDefault="008758E3" w:rsidP="00BB2616">
      <w:pPr>
        <w:spacing w:after="0"/>
        <w:jc w:val="both"/>
        <w:rPr>
          <w:rFonts w:ascii="Times New Roman" w:hAnsi="Times New Roman"/>
        </w:rPr>
      </w:pPr>
      <w:r w:rsidRPr="008758E3">
        <w:rPr>
          <w:rFonts w:ascii="Times New Roman" w:hAnsi="Times New Roman"/>
          <w:bCs/>
        </w:rPr>
        <w:t>Самостоятельные наблюдения за физическим развитием и физической подготовленностью.</w:t>
      </w:r>
      <w:r w:rsidRPr="008758E3">
        <w:rPr>
          <w:rFonts w:ascii="Times New Roman" w:hAnsi="Times New Roman"/>
          <w:b/>
          <w:bCs/>
        </w:rPr>
        <w:t xml:space="preserve"> </w:t>
      </w:r>
      <w:r w:rsidRPr="008758E3">
        <w:rPr>
          <w:rFonts w:ascii="Times New Roman" w:hAnsi="Times New Roman"/>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758E3" w:rsidRPr="008758E3" w:rsidRDefault="008758E3" w:rsidP="00BB2616">
      <w:pPr>
        <w:spacing w:after="0"/>
        <w:jc w:val="both"/>
        <w:rPr>
          <w:rFonts w:ascii="Times New Roman" w:hAnsi="Times New Roman"/>
        </w:rPr>
      </w:pPr>
      <w:r w:rsidRPr="008758E3">
        <w:rPr>
          <w:rFonts w:ascii="Times New Roman" w:hAnsi="Times New Roman"/>
          <w:bCs/>
        </w:rPr>
        <w:t>Самостоятельные игры и развлечения.</w:t>
      </w:r>
      <w:r w:rsidRPr="008758E3">
        <w:rPr>
          <w:rFonts w:ascii="Times New Roman" w:hAnsi="Times New Roman"/>
          <w:b/>
          <w:bCs/>
        </w:rPr>
        <w:t xml:space="preserve"> </w:t>
      </w:r>
      <w:r w:rsidRPr="008758E3">
        <w:rPr>
          <w:rFonts w:ascii="Times New Roman" w:hAnsi="Times New Roman"/>
        </w:rPr>
        <w:t>Организация и проведение подвижных игр (на спортивных площадках и в спортивных залах).</w:t>
      </w:r>
    </w:p>
    <w:p w:rsidR="008758E3" w:rsidRPr="008758E3" w:rsidRDefault="008758E3" w:rsidP="00BB2616">
      <w:pPr>
        <w:shd w:val="clear" w:color="auto" w:fill="FFFFFF"/>
        <w:autoSpaceDE w:val="0"/>
        <w:autoSpaceDN w:val="0"/>
        <w:adjustRightInd w:val="0"/>
        <w:spacing w:after="0"/>
        <w:jc w:val="both"/>
        <w:rPr>
          <w:rFonts w:ascii="Times New Roman" w:hAnsi="Times New Roman"/>
        </w:rPr>
      </w:pPr>
      <w:r w:rsidRPr="008758E3">
        <w:rPr>
          <w:rFonts w:ascii="Times New Roman" w:hAnsi="Times New Roman"/>
          <w:bCs/>
        </w:rPr>
        <w:t>Физическое совершенствование</w:t>
      </w:r>
    </w:p>
    <w:p w:rsidR="008758E3" w:rsidRPr="008758E3" w:rsidRDefault="008758E3" w:rsidP="00BB2616">
      <w:pPr>
        <w:shd w:val="clear" w:color="auto" w:fill="FFFFFF"/>
        <w:autoSpaceDE w:val="0"/>
        <w:autoSpaceDN w:val="0"/>
        <w:adjustRightInd w:val="0"/>
        <w:spacing w:after="0"/>
        <w:jc w:val="both"/>
        <w:rPr>
          <w:rFonts w:ascii="Times New Roman" w:hAnsi="Times New Roman"/>
        </w:rPr>
      </w:pPr>
      <w:r w:rsidRPr="008758E3">
        <w:rPr>
          <w:rFonts w:ascii="Times New Roman" w:hAnsi="Times New Roman"/>
          <w:bCs/>
        </w:rPr>
        <w:t>Физкультурно-оздоровительная деятельность</w:t>
      </w:r>
    </w:p>
    <w:p w:rsidR="008758E3" w:rsidRPr="008758E3" w:rsidRDefault="008758E3" w:rsidP="00BB2616">
      <w:pPr>
        <w:shd w:val="clear" w:color="auto" w:fill="FFFFFF"/>
        <w:autoSpaceDE w:val="0"/>
        <w:autoSpaceDN w:val="0"/>
        <w:adjustRightInd w:val="0"/>
        <w:spacing w:after="0"/>
        <w:jc w:val="both"/>
        <w:rPr>
          <w:rFonts w:ascii="Times New Roman" w:hAnsi="Times New Roman"/>
        </w:rPr>
      </w:pPr>
      <w:r w:rsidRPr="008758E3">
        <w:rPr>
          <w:rFonts w:ascii="Times New Roman" w:hAnsi="Times New Roman"/>
        </w:rPr>
        <w:t>Комплексы физических упражнений для утренней зарядки, физкультминуток, занятий по профилактике и коррекции на</w:t>
      </w:r>
      <w:r w:rsidRPr="008758E3">
        <w:rPr>
          <w:rFonts w:ascii="Times New Roman" w:hAnsi="Times New Roman"/>
        </w:rPr>
        <w:softHyphen/>
        <w:t>рушений осанки.</w:t>
      </w:r>
    </w:p>
    <w:p w:rsidR="008758E3" w:rsidRPr="008758E3" w:rsidRDefault="008758E3" w:rsidP="00BB2616">
      <w:pPr>
        <w:shd w:val="clear" w:color="auto" w:fill="FFFFFF"/>
        <w:autoSpaceDE w:val="0"/>
        <w:autoSpaceDN w:val="0"/>
        <w:adjustRightInd w:val="0"/>
        <w:spacing w:after="0"/>
        <w:jc w:val="both"/>
        <w:rPr>
          <w:rFonts w:ascii="Times New Roman" w:hAnsi="Times New Roman"/>
        </w:rPr>
      </w:pPr>
      <w:r w:rsidRPr="008758E3">
        <w:rPr>
          <w:rFonts w:ascii="Times New Roman" w:hAnsi="Times New Roman"/>
        </w:rPr>
        <w:t>Комплексы упражнений на развитие физических качеств.</w:t>
      </w:r>
    </w:p>
    <w:p w:rsidR="008758E3" w:rsidRPr="008758E3" w:rsidRDefault="008758E3" w:rsidP="00BB2616">
      <w:pPr>
        <w:shd w:val="clear" w:color="auto" w:fill="FFFFFF"/>
        <w:autoSpaceDE w:val="0"/>
        <w:autoSpaceDN w:val="0"/>
        <w:adjustRightInd w:val="0"/>
        <w:spacing w:after="0"/>
        <w:jc w:val="both"/>
        <w:rPr>
          <w:rFonts w:ascii="Times New Roman" w:hAnsi="Times New Roman"/>
        </w:rPr>
      </w:pPr>
      <w:r w:rsidRPr="008758E3">
        <w:rPr>
          <w:rFonts w:ascii="Times New Roman" w:hAnsi="Times New Roman"/>
        </w:rPr>
        <w:t>Комплексы дыхательных упражнений. Гимнастика для глаз.</w:t>
      </w:r>
    </w:p>
    <w:p w:rsidR="008758E3" w:rsidRPr="008758E3" w:rsidRDefault="008758E3" w:rsidP="00BB2616">
      <w:pPr>
        <w:shd w:val="clear" w:color="auto" w:fill="FFFFFF"/>
        <w:autoSpaceDE w:val="0"/>
        <w:autoSpaceDN w:val="0"/>
        <w:adjustRightInd w:val="0"/>
        <w:spacing w:after="0"/>
        <w:jc w:val="both"/>
        <w:rPr>
          <w:rFonts w:ascii="Times New Roman" w:hAnsi="Times New Roman"/>
          <w:bCs/>
        </w:rPr>
      </w:pPr>
      <w:r w:rsidRPr="008758E3">
        <w:rPr>
          <w:rFonts w:ascii="Times New Roman" w:hAnsi="Times New Roman"/>
          <w:bCs/>
        </w:rPr>
        <w:t>Спортивно-оздоровительная деятельность</w:t>
      </w:r>
    </w:p>
    <w:p w:rsidR="008758E3" w:rsidRPr="008758E3" w:rsidRDefault="008758E3" w:rsidP="00BB2616">
      <w:pPr>
        <w:shd w:val="clear" w:color="auto" w:fill="FFFFFF"/>
        <w:autoSpaceDE w:val="0"/>
        <w:autoSpaceDN w:val="0"/>
        <w:adjustRightInd w:val="0"/>
        <w:spacing w:after="0"/>
        <w:jc w:val="both"/>
        <w:rPr>
          <w:rFonts w:ascii="Times New Roman" w:hAnsi="Times New Roman"/>
          <w:bCs/>
        </w:rPr>
      </w:pPr>
      <w:r w:rsidRPr="008758E3">
        <w:rPr>
          <w:rFonts w:ascii="Times New Roman" w:hAnsi="Times New Roman"/>
          <w:bCs/>
        </w:rPr>
        <w:t>С учетом медицинских показаний.</w:t>
      </w:r>
    </w:p>
    <w:p w:rsidR="008758E3" w:rsidRPr="008758E3" w:rsidRDefault="008758E3" w:rsidP="00BB2616">
      <w:pPr>
        <w:autoSpaceDE w:val="0"/>
        <w:autoSpaceDN w:val="0"/>
        <w:adjustRightInd w:val="0"/>
        <w:spacing w:after="0"/>
        <w:ind w:firstLine="709"/>
        <w:jc w:val="both"/>
        <w:rPr>
          <w:rFonts w:ascii="Times New Roman" w:hAnsi="Times New Roman"/>
          <w:lang w:eastAsia="en-US"/>
        </w:rPr>
      </w:pPr>
      <w:r w:rsidRPr="008758E3">
        <w:rPr>
          <w:rFonts w:ascii="Times New Roman" w:hAnsi="Times New Roman"/>
          <w:lang w:eastAsia="en-US"/>
        </w:rPr>
        <w:t>Программа начального общего образования по физической культуре составлена на основе модульной системы обучения.</w:t>
      </w:r>
    </w:p>
    <w:p w:rsidR="008758E3" w:rsidRPr="00BB2616" w:rsidRDefault="008758E3" w:rsidP="00BB2616">
      <w:pPr>
        <w:autoSpaceDE w:val="0"/>
        <w:autoSpaceDN w:val="0"/>
        <w:adjustRightInd w:val="0"/>
        <w:spacing w:after="0"/>
        <w:ind w:firstLine="709"/>
        <w:jc w:val="both"/>
        <w:rPr>
          <w:rFonts w:ascii="Times New Roman" w:eastAsia="@Arial Unicode MS" w:hAnsi="Times New Roman"/>
          <w:i/>
          <w:color w:val="000000"/>
          <w:lang w:eastAsia="en-US"/>
        </w:rPr>
      </w:pPr>
      <w:r w:rsidRPr="00BB2616">
        <w:rPr>
          <w:rFonts w:ascii="Times New Roman" w:eastAsia="@Arial Unicode MS" w:hAnsi="Times New Roman"/>
          <w:i/>
          <w:color w:val="000000"/>
          <w:lang w:eastAsia="en-US"/>
        </w:rPr>
        <w:t>Знания о физической культуре</w:t>
      </w:r>
    </w:p>
    <w:p w:rsidR="008758E3" w:rsidRPr="008758E3" w:rsidRDefault="008758E3" w:rsidP="00BB2616">
      <w:pPr>
        <w:autoSpaceDE w:val="0"/>
        <w:autoSpaceDN w:val="0"/>
        <w:adjustRightInd w:val="0"/>
        <w:spacing w:after="0"/>
        <w:ind w:firstLine="709"/>
        <w:jc w:val="both"/>
        <w:rPr>
          <w:rFonts w:ascii="Times New Roman" w:hAnsi="Times New Roman"/>
        </w:rPr>
      </w:pPr>
      <w:r w:rsidRPr="008758E3">
        <w:rPr>
          <w:rFonts w:ascii="Times New Roman" w:hAnsi="Times New Roman"/>
          <w:bCs/>
        </w:rPr>
        <w:t>Физическая культура</w:t>
      </w:r>
      <w:r w:rsidRPr="008758E3">
        <w:rPr>
          <w:rFonts w:ascii="Times New Roman" w:hAnsi="Times New Roman"/>
          <w:bCs/>
          <w:i/>
          <w:iCs/>
        </w:rPr>
        <w:t xml:space="preserve">. </w:t>
      </w:r>
      <w:r w:rsidRPr="008758E3">
        <w:rPr>
          <w:rFonts w:ascii="Times New Roman" w:hAnsi="Times New Roman"/>
        </w:rPr>
        <w:t>Физическая культура как система разнообразных форм занятий физической подготовкой и укрепления здоровья человека. Ходьба, бег, прыжки, лазанье и ползание, ходьба на лыжах, плавание как жизненно важные способы передвижения человека. Народные игры как оздоровительный и культурный компонент. Спортивные игры: футбол, баскетбол.</w:t>
      </w:r>
    </w:p>
    <w:p w:rsidR="008758E3" w:rsidRPr="008758E3" w:rsidRDefault="008758E3" w:rsidP="00BB2616">
      <w:pPr>
        <w:autoSpaceDE w:val="0"/>
        <w:autoSpaceDN w:val="0"/>
        <w:adjustRightInd w:val="0"/>
        <w:spacing w:after="0"/>
        <w:ind w:firstLine="709"/>
        <w:jc w:val="both"/>
        <w:rPr>
          <w:rFonts w:ascii="Times New Roman" w:hAnsi="Times New Roman"/>
        </w:rPr>
      </w:pPr>
      <w:r w:rsidRPr="008758E3">
        <w:rPr>
          <w:rFonts w:ascii="Times New Roman" w:hAnsi="Times New Roman"/>
          <w:bCs/>
        </w:rPr>
        <w:t>Из истории физической культуры</w:t>
      </w:r>
      <w:r w:rsidRPr="008758E3">
        <w:rPr>
          <w:rFonts w:ascii="Times New Roman" w:hAnsi="Times New Roman"/>
          <w:bCs/>
          <w:i/>
          <w:iCs/>
        </w:rPr>
        <w:t xml:space="preserve">. </w:t>
      </w:r>
      <w:r w:rsidRPr="008758E3">
        <w:rPr>
          <w:rFonts w:ascii="Times New Roman" w:hAnsi="Times New Roman"/>
        </w:rPr>
        <w:t>История древних Олимпийских игр: возникновение первых соревнований и миф о Геракле, появление мяча и игр с мячом. Физическая культура у народов Древней Руси. Связь ее содержания с их трудовой деятельностью. История развития физической культуры в XVII–XIX вв., ее роль и значение для подготовки солдат русской армии. Самбо как элемент национальной культуры и обеспечения безопасной жизнедеятельности.</w:t>
      </w:r>
    </w:p>
    <w:p w:rsidR="008758E3" w:rsidRPr="008758E3" w:rsidRDefault="008758E3" w:rsidP="00BB2616">
      <w:pPr>
        <w:autoSpaceDE w:val="0"/>
        <w:autoSpaceDN w:val="0"/>
        <w:adjustRightInd w:val="0"/>
        <w:spacing w:after="0"/>
        <w:ind w:firstLine="709"/>
        <w:jc w:val="both"/>
        <w:rPr>
          <w:rFonts w:ascii="Times New Roman" w:hAnsi="Times New Roman"/>
        </w:rPr>
      </w:pPr>
      <w:r w:rsidRPr="008758E3">
        <w:rPr>
          <w:rFonts w:ascii="Times New Roman" w:hAnsi="Times New Roman"/>
          <w:bCs/>
        </w:rPr>
        <w:t>Физические упражнения</w:t>
      </w:r>
      <w:r w:rsidRPr="008758E3">
        <w:rPr>
          <w:rFonts w:ascii="Times New Roman" w:hAnsi="Times New Roman"/>
          <w:bCs/>
          <w:i/>
          <w:iCs/>
        </w:rPr>
        <w:t xml:space="preserve">. </w:t>
      </w:r>
      <w:r w:rsidRPr="008758E3">
        <w:rPr>
          <w:rFonts w:ascii="Times New Roman" w:hAnsi="Times New Roman"/>
        </w:rPr>
        <w:t>Физические упражнения, их влияние на физическое развитие и развитие физических качеств. Разновидности и правила выполнения. Характеристика основных физических качеств: силы, быстроты, выносливости, гибкости и равновесия. Физическая подготовка и ее связь с развитием основных физических качеств, систем дыхания и кровообращения. Физическая нагрузка и ее влияние на повышение частоты сердечных сокращений. Характеристика основных способов регулирования физической нагрузки по скорости и продолжительности выполнения упражнения, по изменению величины отягощения.</w:t>
      </w:r>
    </w:p>
    <w:p w:rsidR="008758E3" w:rsidRPr="00BB2616" w:rsidRDefault="008758E3" w:rsidP="00BB2616">
      <w:pPr>
        <w:autoSpaceDE w:val="0"/>
        <w:autoSpaceDN w:val="0"/>
        <w:adjustRightInd w:val="0"/>
        <w:spacing w:after="0"/>
        <w:ind w:firstLine="709"/>
        <w:jc w:val="both"/>
        <w:rPr>
          <w:rFonts w:ascii="Times New Roman" w:eastAsia="@Arial Unicode MS" w:hAnsi="Times New Roman"/>
          <w:color w:val="000000"/>
          <w:lang w:eastAsia="en-US"/>
        </w:rPr>
      </w:pPr>
      <w:r w:rsidRPr="008758E3">
        <w:rPr>
          <w:rFonts w:ascii="Times New Roman" w:hAnsi="Times New Roman"/>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758E3" w:rsidRPr="008758E3" w:rsidRDefault="008758E3" w:rsidP="00BB2616">
      <w:pPr>
        <w:autoSpaceDE w:val="0"/>
        <w:autoSpaceDN w:val="0"/>
        <w:adjustRightInd w:val="0"/>
        <w:spacing w:after="0"/>
        <w:ind w:firstLine="709"/>
        <w:jc w:val="both"/>
        <w:rPr>
          <w:rFonts w:ascii="Times New Roman" w:hAnsi="Times New Roman"/>
          <w:i/>
          <w:lang w:eastAsia="en-US"/>
        </w:rPr>
      </w:pPr>
      <w:r w:rsidRPr="00BB2616">
        <w:rPr>
          <w:rFonts w:ascii="Times New Roman" w:eastAsia="@Arial Unicode MS" w:hAnsi="Times New Roman"/>
          <w:i/>
          <w:color w:val="000000"/>
          <w:lang w:eastAsia="en-US"/>
        </w:rPr>
        <w:t>Способы физкультурной деятельности</w:t>
      </w:r>
    </w:p>
    <w:p w:rsidR="008758E3" w:rsidRPr="008758E3" w:rsidRDefault="008758E3" w:rsidP="00BB2616">
      <w:pPr>
        <w:autoSpaceDE w:val="0"/>
        <w:autoSpaceDN w:val="0"/>
        <w:adjustRightInd w:val="0"/>
        <w:spacing w:after="0"/>
        <w:ind w:firstLine="709"/>
        <w:jc w:val="both"/>
        <w:rPr>
          <w:rFonts w:ascii="Times New Roman" w:hAnsi="Times New Roman"/>
        </w:rPr>
      </w:pPr>
      <w:r w:rsidRPr="008758E3">
        <w:rPr>
          <w:rFonts w:ascii="Times New Roman" w:hAnsi="Times New Roman"/>
          <w:bCs/>
        </w:rPr>
        <w:t>Режим дня и личная гигиена</w:t>
      </w:r>
      <w:r w:rsidRPr="008758E3">
        <w:rPr>
          <w:rFonts w:ascii="Times New Roman" w:hAnsi="Times New Roman"/>
          <w:bCs/>
          <w:iCs/>
        </w:rPr>
        <w:t xml:space="preserve">. </w:t>
      </w:r>
      <w:r w:rsidRPr="008758E3">
        <w:rPr>
          <w:rFonts w:ascii="Times New Roman" w:hAnsi="Times New Roman"/>
        </w:rPr>
        <w:t>Режим дня и его составление. Закаливание и его значение для укрепления здоровья, проведение закаливающих процедур. Оздоровительные занятия физическими упражнениями в режиме дня: комплексы утренней зарядки и физкультминуток. Комплексы упражнений для формирования правильной осанки и развития мышц туловища.</w:t>
      </w:r>
    </w:p>
    <w:p w:rsidR="008758E3" w:rsidRPr="008758E3" w:rsidRDefault="008758E3" w:rsidP="00BB2616">
      <w:pPr>
        <w:autoSpaceDE w:val="0"/>
        <w:autoSpaceDN w:val="0"/>
        <w:adjustRightInd w:val="0"/>
        <w:spacing w:after="0"/>
        <w:ind w:firstLine="709"/>
        <w:jc w:val="both"/>
        <w:rPr>
          <w:rFonts w:ascii="Times New Roman" w:hAnsi="Times New Roman"/>
        </w:rPr>
      </w:pPr>
      <w:r w:rsidRPr="008758E3">
        <w:rPr>
          <w:rFonts w:ascii="Times New Roman" w:hAnsi="Times New Roman"/>
        </w:rPr>
        <w:t xml:space="preserve">Комплексы общеразвивающих упражнений на развитие основных физических качеств. Графическая запись физических упражнений. </w:t>
      </w:r>
      <w:r w:rsidRPr="008758E3">
        <w:rPr>
          <w:rFonts w:ascii="Times New Roman" w:hAnsi="Times New Roman"/>
          <w:bCs/>
        </w:rPr>
        <w:t xml:space="preserve">Наблюдения за физическим развитием и физической подготовленностью. </w:t>
      </w:r>
      <w:r w:rsidRPr="008758E3">
        <w:rPr>
          <w:rFonts w:ascii="Times New Roman" w:hAnsi="Times New Roman"/>
        </w:rPr>
        <w:t xml:space="preserve">Измерение длины и массы тела. Определение качества осанки. Определение уровня развития физических качеств. Измерение частоты сердечных сокращений во время выполнения физических упражнений. </w:t>
      </w:r>
      <w:r w:rsidRPr="008758E3">
        <w:rPr>
          <w:rFonts w:ascii="Times New Roman" w:hAnsi="Times New Roman"/>
          <w:bCs/>
        </w:rPr>
        <w:t xml:space="preserve">Игры и развлечения. </w:t>
      </w:r>
      <w:r w:rsidRPr="008758E3">
        <w:rPr>
          <w:rFonts w:ascii="Times New Roman" w:hAnsi="Times New Roman"/>
        </w:rPr>
        <w:t>Подвижные игры во время прогулок: правила организации и проведения подвижных игр, выбор одежды, обуви и инвентаря.</w:t>
      </w:r>
    </w:p>
    <w:p w:rsidR="008758E3" w:rsidRPr="008758E3" w:rsidRDefault="008758E3" w:rsidP="00BB2616">
      <w:pPr>
        <w:spacing w:after="0"/>
        <w:ind w:firstLine="709"/>
        <w:rPr>
          <w:rFonts w:ascii="Times New Roman" w:hAnsi="Times New Roman"/>
          <w:i/>
          <w:lang w:eastAsia="en-US"/>
        </w:rPr>
      </w:pPr>
      <w:r w:rsidRPr="00BB2616">
        <w:rPr>
          <w:rFonts w:ascii="Times New Roman" w:eastAsia="@Arial Unicode MS" w:hAnsi="Times New Roman"/>
          <w:i/>
          <w:color w:val="000000"/>
          <w:lang w:eastAsia="en-US"/>
        </w:rPr>
        <w:t>Физическое совершенствование</w:t>
      </w:r>
    </w:p>
    <w:p w:rsidR="008758E3" w:rsidRPr="008758E3" w:rsidRDefault="008758E3" w:rsidP="00BB2616">
      <w:pPr>
        <w:autoSpaceDE w:val="0"/>
        <w:autoSpaceDN w:val="0"/>
        <w:adjustRightInd w:val="0"/>
        <w:spacing w:after="0"/>
        <w:ind w:firstLine="709"/>
        <w:jc w:val="both"/>
        <w:rPr>
          <w:rFonts w:ascii="Times New Roman" w:hAnsi="Times New Roman"/>
          <w:i/>
          <w:lang w:eastAsia="en-US"/>
        </w:rPr>
      </w:pPr>
      <w:r w:rsidRPr="008758E3">
        <w:rPr>
          <w:rFonts w:ascii="Times New Roman" w:hAnsi="Times New Roman"/>
          <w:i/>
          <w:lang w:eastAsia="en-US"/>
        </w:rPr>
        <w:t xml:space="preserve">Физкультурно-оздоровительная деятельность </w:t>
      </w:r>
    </w:p>
    <w:p w:rsidR="008758E3" w:rsidRPr="008758E3" w:rsidRDefault="008758E3" w:rsidP="00BB2616">
      <w:pPr>
        <w:autoSpaceDE w:val="0"/>
        <w:autoSpaceDN w:val="0"/>
        <w:adjustRightInd w:val="0"/>
        <w:spacing w:after="0"/>
        <w:ind w:firstLine="709"/>
        <w:jc w:val="both"/>
        <w:rPr>
          <w:rFonts w:ascii="Times New Roman" w:hAnsi="Times New Roman"/>
          <w:lang w:eastAsia="en-US"/>
        </w:rPr>
      </w:pPr>
      <w:r w:rsidRPr="008758E3">
        <w:rPr>
          <w:rFonts w:ascii="Times New Roman" w:hAnsi="Times New Roman"/>
          <w:lang w:eastAsia="en-US"/>
        </w:rPr>
        <w:lastRenderedPageBreak/>
        <w:t xml:space="preserve">Самостоятельно выполнять упражнения на </w:t>
      </w:r>
      <w:r w:rsidRPr="008758E3">
        <w:rPr>
          <w:rFonts w:ascii="Times New Roman" w:eastAsia="Times-Roman" w:hAnsi="Times New Roman"/>
          <w:lang w:eastAsia="en-US"/>
        </w:rPr>
        <w:t xml:space="preserve">развитие дыхательной и сердечно-сосудистой систем. </w:t>
      </w:r>
      <w:r w:rsidRPr="008758E3">
        <w:rPr>
          <w:rFonts w:ascii="Times New Roman" w:hAnsi="Times New Roman"/>
          <w:lang w:eastAsia="en-US"/>
        </w:rPr>
        <w:t xml:space="preserve">Самостоятельно выполнять упражнения для </w:t>
      </w:r>
      <w:r w:rsidRPr="008758E3">
        <w:rPr>
          <w:rFonts w:ascii="Times New Roman" w:hAnsi="Times New Roman"/>
          <w:bCs/>
          <w:lang w:eastAsia="en-US"/>
        </w:rPr>
        <w:t>формирования</w:t>
      </w:r>
      <w:r w:rsidRPr="008758E3">
        <w:rPr>
          <w:rFonts w:ascii="Times New Roman" w:hAnsi="Times New Roman"/>
          <w:lang w:eastAsia="en-US"/>
        </w:rPr>
        <w:t xml:space="preserve"> «мышечного корсета» и увеличения подвижности суставов. Самостоятельно выполнять комплексы утренней гимнастики и физкультурных пауз.</w:t>
      </w:r>
    </w:p>
    <w:p w:rsidR="008758E3" w:rsidRPr="008758E3" w:rsidRDefault="008758E3" w:rsidP="00BB2616">
      <w:pPr>
        <w:autoSpaceDE w:val="0"/>
        <w:autoSpaceDN w:val="0"/>
        <w:adjustRightInd w:val="0"/>
        <w:spacing w:after="0"/>
        <w:ind w:firstLine="709"/>
        <w:jc w:val="both"/>
        <w:rPr>
          <w:rFonts w:ascii="Times New Roman" w:hAnsi="Times New Roman"/>
          <w:i/>
          <w:lang w:eastAsia="en-US"/>
        </w:rPr>
      </w:pPr>
      <w:r w:rsidRPr="008758E3">
        <w:rPr>
          <w:rFonts w:ascii="Times New Roman" w:hAnsi="Times New Roman"/>
          <w:i/>
          <w:lang w:eastAsia="en-US"/>
        </w:rPr>
        <w:t xml:space="preserve">Спортивно-оздоровительная деятельность </w:t>
      </w:r>
    </w:p>
    <w:p w:rsidR="008758E3" w:rsidRPr="008758E3" w:rsidRDefault="008758E3" w:rsidP="00BB2616">
      <w:pPr>
        <w:autoSpaceDE w:val="0"/>
        <w:autoSpaceDN w:val="0"/>
        <w:adjustRightInd w:val="0"/>
        <w:spacing w:after="0"/>
        <w:ind w:firstLine="709"/>
        <w:jc w:val="both"/>
        <w:rPr>
          <w:rFonts w:ascii="Times New Roman" w:hAnsi="Times New Roman"/>
          <w:i/>
          <w:lang w:eastAsia="en-US"/>
        </w:rPr>
      </w:pPr>
      <w:r w:rsidRPr="008758E3">
        <w:rPr>
          <w:rFonts w:ascii="Times New Roman" w:hAnsi="Times New Roman"/>
          <w:i/>
          <w:lang w:eastAsia="en-US"/>
        </w:rPr>
        <w:t>Модуль 1. Спортивные игры.</w:t>
      </w:r>
    </w:p>
    <w:p w:rsidR="008758E3" w:rsidRPr="008758E3" w:rsidRDefault="008758E3" w:rsidP="00BB2616">
      <w:pPr>
        <w:autoSpaceDE w:val="0"/>
        <w:autoSpaceDN w:val="0"/>
        <w:adjustRightInd w:val="0"/>
        <w:spacing w:after="0"/>
        <w:ind w:firstLine="709"/>
        <w:jc w:val="both"/>
        <w:rPr>
          <w:rFonts w:ascii="Times New Roman" w:hAnsi="Times New Roman"/>
          <w:lang w:eastAsia="en-US"/>
        </w:rPr>
      </w:pPr>
      <w:r w:rsidRPr="008758E3">
        <w:rPr>
          <w:rFonts w:ascii="Times New Roman" w:hAnsi="Times New Roman"/>
          <w:i/>
          <w:lang w:eastAsia="en-US"/>
        </w:rPr>
        <w:t>Раздел «Футбол».</w:t>
      </w:r>
      <w:r w:rsidRPr="008758E3">
        <w:rPr>
          <w:rFonts w:ascii="Times New Roman" w:hAnsi="Times New Roman"/>
          <w:lang w:eastAsia="en-US"/>
        </w:rPr>
        <w:t xml:space="preserve"> </w:t>
      </w:r>
    </w:p>
    <w:p w:rsidR="008758E3" w:rsidRPr="008758E3" w:rsidRDefault="008758E3" w:rsidP="00BB2616">
      <w:pPr>
        <w:autoSpaceDE w:val="0"/>
        <w:autoSpaceDN w:val="0"/>
        <w:adjustRightInd w:val="0"/>
        <w:spacing w:after="0"/>
        <w:ind w:firstLine="709"/>
        <w:jc w:val="both"/>
        <w:rPr>
          <w:rFonts w:ascii="Times New Roman" w:hAnsi="Times New Roman"/>
          <w:lang w:eastAsia="en-US"/>
        </w:rPr>
      </w:pPr>
      <w:r w:rsidRPr="008758E3">
        <w:rPr>
          <w:rFonts w:ascii="Times New Roman" w:hAnsi="Times New Roman"/>
          <w:lang w:eastAsia="en-US"/>
        </w:rPr>
        <w:t>Удары по мячу ногой (внутренней стороной стопы, внутренней и средней частями подъема); остановка мяча ногой (внутренней стороной стопы, подошвой и бедром); ведение мяча (средней и внешней частью подъема); обманные движения; отбор мяча (отбивание ногой в выпаде); вбрасыванию мяча из-за боковой линии (с места). Выполнение ударов на точность в ворота, партнеру. Остановка опускающегося мяча серединой подъема. Рациональность использования ударов по мячу, ведения мяча, остановки от направления траектории и скорости полета мяча и с места расположения соперника в игровой деятельности. Элементы тактических действий. Подвижные игры – «мяч ловцу», «два мороза», «коршун и цыплята», «салки», «невод», «попади в цель», «пятнашки», «зайцы в огороде», «точный расчет», «лиса и куры», «метко в цель», «к своим флажкам», «кто дальше бросит».</w:t>
      </w:r>
    </w:p>
    <w:p w:rsidR="008758E3" w:rsidRPr="008758E3" w:rsidRDefault="008758E3" w:rsidP="00BB2616">
      <w:pPr>
        <w:spacing w:after="0"/>
        <w:ind w:firstLine="709"/>
        <w:jc w:val="both"/>
        <w:rPr>
          <w:rFonts w:ascii="Times New Roman" w:hAnsi="Times New Roman"/>
          <w:lang w:eastAsia="en-US"/>
        </w:rPr>
      </w:pPr>
      <w:r w:rsidRPr="008758E3">
        <w:rPr>
          <w:rFonts w:ascii="Times New Roman" w:hAnsi="Times New Roman"/>
          <w:i/>
          <w:lang w:eastAsia="en-US"/>
        </w:rPr>
        <w:t>Раздел «Баскетбол».</w:t>
      </w:r>
      <w:r w:rsidRPr="008758E3">
        <w:rPr>
          <w:rFonts w:ascii="Times New Roman" w:hAnsi="Times New Roman"/>
          <w:lang w:eastAsia="en-US"/>
        </w:rPr>
        <w:t xml:space="preserve"> </w:t>
      </w:r>
    </w:p>
    <w:p w:rsidR="008758E3" w:rsidRPr="008758E3" w:rsidRDefault="008758E3" w:rsidP="00BB2616">
      <w:pPr>
        <w:spacing w:after="0"/>
        <w:ind w:firstLine="709"/>
        <w:jc w:val="both"/>
        <w:rPr>
          <w:rFonts w:ascii="Times New Roman" w:hAnsi="Times New Roman"/>
          <w:lang w:eastAsia="en-US"/>
        </w:rPr>
      </w:pPr>
      <w:r w:rsidRPr="008758E3">
        <w:rPr>
          <w:rFonts w:ascii="Times New Roman" w:hAnsi="Times New Roman"/>
          <w:lang w:eastAsia="en-US"/>
        </w:rPr>
        <w:t>Основные стойки (высокие, средние, низкие), техники передвижений (п</w:t>
      </w:r>
      <w:r w:rsidRPr="008758E3">
        <w:rPr>
          <w:rFonts w:ascii="Times New Roman" w:hAnsi="Times New Roman"/>
        </w:rPr>
        <w:t>еремещения приставными шагами; противоходом в средней и низкой стойке). Специальные беговые упражнения.  Броски набивного (медбола, фитбола) мяча одной, двумя руками; передача и ловля набивного (медбола, фитбола) мяча. В</w:t>
      </w:r>
      <w:r w:rsidRPr="008758E3">
        <w:rPr>
          <w:rFonts w:ascii="Times New Roman" w:hAnsi="Times New Roman"/>
          <w:lang w:eastAsia="en-US"/>
        </w:rPr>
        <w:t xml:space="preserve">едение баскетбольного мяча </w:t>
      </w:r>
      <w:r w:rsidRPr="008758E3">
        <w:rPr>
          <w:rFonts w:ascii="Times New Roman" w:hAnsi="Times New Roman"/>
        </w:rPr>
        <w:t>правой и левой рукой</w:t>
      </w:r>
      <w:r w:rsidRPr="008758E3">
        <w:rPr>
          <w:rFonts w:ascii="Times New Roman" w:hAnsi="Times New Roman"/>
          <w:lang w:eastAsia="en-US"/>
        </w:rPr>
        <w:t xml:space="preserve"> на месте, </w:t>
      </w:r>
      <w:r w:rsidRPr="008758E3">
        <w:rPr>
          <w:rFonts w:ascii="Times New Roman" w:hAnsi="Times New Roman"/>
        </w:rPr>
        <w:t>шагом</w:t>
      </w:r>
      <w:r w:rsidRPr="008758E3">
        <w:rPr>
          <w:rFonts w:ascii="Times New Roman" w:hAnsi="Times New Roman"/>
          <w:lang w:eastAsia="en-US"/>
        </w:rPr>
        <w:t xml:space="preserve">, бегом по прямой, по дуге, </w:t>
      </w:r>
      <w:r w:rsidRPr="008758E3">
        <w:rPr>
          <w:rFonts w:ascii="Times New Roman" w:hAnsi="Times New Roman"/>
        </w:rPr>
        <w:t>с изменением направления, с изменением высоты отскока мяча, направления и скорости, при сближении с соперником</w:t>
      </w:r>
      <w:r w:rsidRPr="008758E3">
        <w:rPr>
          <w:rFonts w:ascii="Times New Roman" w:hAnsi="Times New Roman"/>
          <w:lang w:eastAsia="en-US"/>
        </w:rPr>
        <w:t>, с остановками по сигналу. Б</w:t>
      </w:r>
      <w:r w:rsidRPr="008758E3">
        <w:rPr>
          <w:rFonts w:ascii="Times New Roman" w:hAnsi="Times New Roman"/>
        </w:rPr>
        <w:t>роски мяча в упрощенных условиях (одной рукой двумя руками от груди с места, в том числе с отражением от щита). Броски, ловля мяча, пере</w:t>
      </w:r>
      <w:r w:rsidRPr="008758E3">
        <w:rPr>
          <w:rFonts w:ascii="Times New Roman" w:hAnsi="Times New Roman"/>
        </w:rPr>
        <w:softHyphen/>
        <w:t xml:space="preserve">дача партнеру. Ловля и передача мяча двумя руками от груди, стоя на месте. Игровые упражнения с малыми и большими мячами. Игры – задания. </w:t>
      </w:r>
      <w:r w:rsidRPr="008758E3">
        <w:rPr>
          <w:rFonts w:ascii="Times New Roman" w:hAnsi="Times New Roman"/>
          <w:lang w:eastAsia="en-US"/>
        </w:rPr>
        <w:t>Подвижные игры: «зоркий глаз», «падающая палка», «день и ночь», «б</w:t>
      </w:r>
      <w:r w:rsidRPr="00BB2616">
        <w:rPr>
          <w:rFonts w:ascii="Times New Roman" w:hAnsi="Times New Roman"/>
          <w:lang w:eastAsia="en-US"/>
        </w:rPr>
        <w:t xml:space="preserve">орьба за мяч», «мяч ловцу», «метатель», «охотники и звери», «ведение парами», «гонка по кругу». </w:t>
      </w:r>
      <w:r w:rsidRPr="008758E3">
        <w:rPr>
          <w:rFonts w:ascii="Times New Roman" w:hAnsi="Times New Roman"/>
          <w:lang w:eastAsia="en-US"/>
        </w:rPr>
        <w:t>Подвижные игры</w:t>
      </w:r>
      <w:r w:rsidRPr="008758E3">
        <w:rPr>
          <w:rFonts w:ascii="Times New Roman" w:hAnsi="Times New Roman"/>
        </w:rPr>
        <w:t xml:space="preserve"> с тактическими действиями </w:t>
      </w:r>
      <w:r w:rsidRPr="008758E3">
        <w:rPr>
          <w:rFonts w:ascii="Times New Roman" w:hAnsi="Times New Roman"/>
          <w:lang w:eastAsia="en-US"/>
        </w:rPr>
        <w:t xml:space="preserve">«брось — поймай», «выстрел в небо», «мяч среднему», «мяч соседу», «бросок мяча в колонне», «подвижная цель», «попади в кольцо», «гонки баскетбольных мячей». </w:t>
      </w:r>
      <w:r w:rsidRPr="008758E3">
        <w:rPr>
          <w:rFonts w:ascii="Times New Roman" w:eastAsia="Calibri" w:hAnsi="Times New Roman"/>
          <w:lang w:eastAsia="en-US"/>
        </w:rPr>
        <w:t>Ловля и передача мяча на месте и в движении в треугольниках, квадратах, кругах. Ведение мяча с изменением направления и скорости. Броски в цель (в ходьбе и медленном беге</w:t>
      </w:r>
      <w:r w:rsidRPr="008758E3">
        <w:rPr>
          <w:rFonts w:ascii="Times New Roman" w:eastAsia="Calibri" w:hAnsi="Times New Roman"/>
          <w:b/>
          <w:lang w:eastAsia="en-US"/>
        </w:rPr>
        <w:t>)</w:t>
      </w:r>
      <w:r w:rsidRPr="008758E3">
        <w:rPr>
          <w:rFonts w:ascii="Times New Roman" w:eastAsia="Calibri" w:hAnsi="Times New Roman"/>
          <w:lang w:eastAsia="en-US"/>
        </w:rPr>
        <w:t>; броски мяча в корзину</w:t>
      </w:r>
      <w:r w:rsidRPr="008758E3">
        <w:rPr>
          <w:rFonts w:ascii="Times New Roman" w:eastAsia="Calibri" w:hAnsi="Times New Roman"/>
          <w:b/>
          <w:lang w:eastAsia="en-US"/>
        </w:rPr>
        <w:t>.</w:t>
      </w:r>
      <w:r w:rsidRPr="008758E3">
        <w:rPr>
          <w:rFonts w:ascii="Times New Roman" w:eastAsia="Calibri" w:hAnsi="Times New Roman"/>
          <w:lang w:eastAsia="en-US"/>
        </w:rPr>
        <w:t xml:space="preserve"> Тактические действия в защите и нападении. Учебно-тренировочная игра мини-баскетбол.</w:t>
      </w:r>
    </w:p>
    <w:p w:rsidR="008758E3" w:rsidRPr="00BB2616" w:rsidRDefault="008758E3" w:rsidP="00BB2616">
      <w:pPr>
        <w:autoSpaceDE w:val="0"/>
        <w:autoSpaceDN w:val="0"/>
        <w:adjustRightInd w:val="0"/>
        <w:spacing w:after="0"/>
        <w:ind w:firstLine="709"/>
        <w:jc w:val="both"/>
        <w:rPr>
          <w:rFonts w:ascii="Times New Roman" w:eastAsia="@Arial Unicode MS" w:hAnsi="Times New Roman"/>
          <w:i/>
          <w:color w:val="000000"/>
          <w:lang w:eastAsia="en-US"/>
        </w:rPr>
      </w:pPr>
      <w:r w:rsidRPr="008758E3">
        <w:rPr>
          <w:rFonts w:ascii="Times New Roman" w:hAnsi="Times New Roman"/>
          <w:i/>
          <w:lang w:eastAsia="en-US"/>
        </w:rPr>
        <w:t xml:space="preserve">Модуль 2. </w:t>
      </w:r>
    </w:p>
    <w:p w:rsidR="008758E3" w:rsidRPr="00BB2616" w:rsidRDefault="008758E3" w:rsidP="00BB2616">
      <w:pPr>
        <w:autoSpaceDE w:val="0"/>
        <w:autoSpaceDN w:val="0"/>
        <w:adjustRightInd w:val="0"/>
        <w:spacing w:after="0"/>
        <w:jc w:val="both"/>
        <w:rPr>
          <w:rFonts w:ascii="Times New Roman" w:eastAsia="@Arial Unicode MS" w:hAnsi="Times New Roman"/>
          <w:i/>
          <w:color w:val="000000"/>
          <w:lang w:eastAsia="en-US"/>
        </w:rPr>
      </w:pPr>
      <w:r w:rsidRPr="008758E3">
        <w:rPr>
          <w:rFonts w:ascii="Times New Roman" w:hAnsi="Times New Roman"/>
          <w:i/>
          <w:lang w:eastAsia="en-US"/>
        </w:rPr>
        <w:t xml:space="preserve">         Раздел «Гимнастика». </w:t>
      </w:r>
    </w:p>
    <w:p w:rsidR="008758E3" w:rsidRPr="008758E3" w:rsidRDefault="008758E3" w:rsidP="00BB2616">
      <w:pPr>
        <w:shd w:val="clear" w:color="auto" w:fill="FFFFFF"/>
        <w:spacing w:after="0"/>
        <w:ind w:firstLine="709"/>
        <w:jc w:val="both"/>
        <w:rPr>
          <w:rFonts w:ascii="Times New Roman" w:eastAsia="Calibri" w:hAnsi="Times New Roman"/>
          <w:b/>
        </w:rPr>
      </w:pPr>
      <w:r w:rsidRPr="008758E3">
        <w:rPr>
          <w:rFonts w:ascii="Times New Roman" w:eastAsia="Calibri" w:hAnsi="Times New Roman"/>
          <w:iCs/>
          <w:color w:val="000000"/>
        </w:rPr>
        <w:t>Организующие команды и приёмы.</w:t>
      </w:r>
      <w:r w:rsidRPr="00BB2616">
        <w:rPr>
          <w:rFonts w:ascii="Times New Roman" w:eastAsia="Calibri" w:hAnsi="Times New Roman"/>
          <w:color w:val="000000"/>
        </w:rPr>
        <w:t> </w:t>
      </w:r>
      <w:r w:rsidRPr="008758E3">
        <w:rPr>
          <w:rFonts w:ascii="Times New Roman" w:eastAsia="Calibri" w:hAnsi="Times New Roman"/>
          <w:color w:val="000000"/>
        </w:rPr>
        <w:t xml:space="preserve">Строевые действия в шеренге и колонне; выполнение строевых команд, </w:t>
      </w:r>
      <w:r w:rsidRPr="008758E3">
        <w:rPr>
          <w:rFonts w:ascii="Times New Roman" w:eastAsia="Calibri" w:hAnsi="Times New Roman"/>
        </w:rPr>
        <w:t xml:space="preserve">перестроения поворотом в движении. </w:t>
      </w:r>
      <w:r w:rsidRPr="008758E3">
        <w:rPr>
          <w:rFonts w:ascii="Times New Roman" w:eastAsia="Calibri" w:hAnsi="Times New Roman"/>
          <w:iCs/>
          <w:color w:val="000000"/>
        </w:rPr>
        <w:t>Акробатические упражнения.</w:t>
      </w:r>
      <w:r w:rsidRPr="00BB2616">
        <w:rPr>
          <w:rFonts w:ascii="Times New Roman" w:eastAsia="Calibri" w:hAnsi="Times New Roman"/>
          <w:color w:val="000000"/>
        </w:rPr>
        <w:t> </w:t>
      </w:r>
      <w:r w:rsidRPr="008758E3">
        <w:rPr>
          <w:rFonts w:ascii="Times New Roman" w:eastAsia="Calibri" w:hAnsi="Times New Roman"/>
          <w:color w:val="000000"/>
        </w:rPr>
        <w:t>Упоры; седы; упражнения в группировке; перекаты; стойка на лопатках; кувырки вперёд и назад;</w:t>
      </w:r>
      <w:r w:rsidRPr="008758E3">
        <w:rPr>
          <w:rFonts w:ascii="Times New Roman" w:eastAsia="Calibri" w:hAnsi="Times New Roman"/>
          <w:color w:val="FF0000"/>
        </w:rPr>
        <w:t xml:space="preserve"> </w:t>
      </w:r>
      <w:r w:rsidRPr="008758E3">
        <w:rPr>
          <w:rFonts w:ascii="Times New Roman" w:eastAsia="Calibri" w:hAnsi="Times New Roman"/>
        </w:rPr>
        <w:t xml:space="preserve">равновесие; </w:t>
      </w:r>
      <w:r w:rsidRPr="008758E3">
        <w:rPr>
          <w:rFonts w:ascii="Times New Roman" w:eastAsia="Calibri" w:hAnsi="Times New Roman"/>
          <w:color w:val="000000"/>
        </w:rPr>
        <w:t xml:space="preserve">гимнастический мост. </w:t>
      </w:r>
      <w:r w:rsidRPr="008758E3">
        <w:rPr>
          <w:rFonts w:ascii="Times New Roman" w:eastAsia="Calibri" w:hAnsi="Times New Roman"/>
          <w:iCs/>
          <w:color w:val="000000"/>
        </w:rPr>
        <w:t>Акробатические комбинации - р</w:t>
      </w:r>
      <w:r w:rsidRPr="00BB2616">
        <w:rPr>
          <w:rFonts w:ascii="Times New Roman" w:eastAsia="Calibri" w:hAnsi="Times New Roman"/>
          <w:color w:val="000000"/>
        </w:rPr>
        <w:t>азличные варианты</w:t>
      </w:r>
      <w:r w:rsidRPr="00BB2616">
        <w:rPr>
          <w:rFonts w:ascii="Times New Roman" w:eastAsia="Calibri" w:hAnsi="Times New Roman"/>
          <w:color w:val="333333"/>
          <w:shd w:val="clear" w:color="auto" w:fill="FFFFFF"/>
        </w:rPr>
        <w:t> </w:t>
      </w:r>
      <w:r w:rsidRPr="008758E3">
        <w:rPr>
          <w:rFonts w:ascii="Times New Roman" w:eastAsia="Calibri" w:hAnsi="Times New Roman"/>
          <w:bCs/>
          <w:shd w:val="clear" w:color="auto" w:fill="FFFFFF"/>
        </w:rPr>
        <w:t>разнообразных</w:t>
      </w:r>
      <w:r w:rsidRPr="00BB2616">
        <w:rPr>
          <w:rFonts w:ascii="Times New Roman" w:eastAsia="Calibri" w:hAnsi="Times New Roman"/>
          <w:shd w:val="clear" w:color="auto" w:fill="FFFFFF"/>
        </w:rPr>
        <w:t> </w:t>
      </w:r>
      <w:r w:rsidRPr="008758E3">
        <w:rPr>
          <w:rFonts w:ascii="Times New Roman" w:eastAsia="Calibri" w:hAnsi="Times New Roman"/>
          <w:bCs/>
          <w:shd w:val="clear" w:color="auto" w:fill="FFFFFF"/>
        </w:rPr>
        <w:t>акробатических</w:t>
      </w:r>
      <w:r w:rsidRPr="00BB2616">
        <w:rPr>
          <w:rFonts w:ascii="Times New Roman" w:eastAsia="Calibri" w:hAnsi="Times New Roman"/>
          <w:shd w:val="clear" w:color="auto" w:fill="FFFFFF"/>
        </w:rPr>
        <w:t> </w:t>
      </w:r>
      <w:r w:rsidRPr="008758E3">
        <w:rPr>
          <w:rFonts w:ascii="Times New Roman" w:eastAsia="Calibri" w:hAnsi="Times New Roman"/>
          <w:shd w:val="clear" w:color="auto" w:fill="FFFFFF"/>
        </w:rPr>
        <w:t xml:space="preserve">упражнений, логично связанных между собой. </w:t>
      </w:r>
      <w:r w:rsidRPr="008758E3">
        <w:rPr>
          <w:rFonts w:ascii="Times New Roman" w:eastAsia="Calibri" w:hAnsi="Times New Roman"/>
          <w:iCs/>
          <w:color w:val="000000"/>
        </w:rPr>
        <w:t>Упражнения на низкой гимнастической перекладине:</w:t>
      </w:r>
      <w:r w:rsidRPr="00BB2616">
        <w:rPr>
          <w:rFonts w:ascii="Times New Roman" w:eastAsia="Calibri" w:hAnsi="Times New Roman"/>
          <w:color w:val="000000"/>
        </w:rPr>
        <w:t> </w:t>
      </w:r>
      <w:r w:rsidRPr="008758E3">
        <w:rPr>
          <w:rFonts w:ascii="Times New Roman" w:eastAsia="Calibri" w:hAnsi="Times New Roman"/>
          <w:color w:val="000000"/>
        </w:rPr>
        <w:t>висы, упоры, перемахи и их сочетание в г</w:t>
      </w:r>
      <w:r w:rsidRPr="008758E3">
        <w:rPr>
          <w:rFonts w:ascii="Times New Roman" w:eastAsia="Calibri" w:hAnsi="Times New Roman"/>
          <w:iCs/>
          <w:color w:val="000000"/>
        </w:rPr>
        <w:t xml:space="preserve">имнастических комбинациях. </w:t>
      </w:r>
      <w:r w:rsidRPr="008758E3">
        <w:rPr>
          <w:rFonts w:ascii="Times New Roman" w:eastAsia="Calibri" w:hAnsi="Times New Roman"/>
          <w:color w:val="000000"/>
        </w:rPr>
        <w:t>Пример: из виса стоя прыжком в упор — опускание вперед в вис при</w:t>
      </w:r>
      <w:r w:rsidRPr="008758E3">
        <w:rPr>
          <w:rFonts w:ascii="Times New Roman" w:eastAsia="Calibri" w:hAnsi="Times New Roman"/>
          <w:color w:val="000000"/>
        </w:rPr>
        <w:softHyphen/>
        <w:t xml:space="preserve">сев — толчком ног перемах ногами под перекладиной в вис согнувшись — поочередно отпуская руки, вис на согнутых ногах — поднимая туловище вперед, вис на согнутых ногах и руках (вис завесом двумя) — разгибая ноги и опуская их назад, вис стоя сзади — отпуская руки, шагом вперед основная стойка. </w:t>
      </w:r>
      <w:r w:rsidRPr="008758E3">
        <w:rPr>
          <w:rFonts w:ascii="Times New Roman" w:eastAsia="Calibri" w:hAnsi="Times New Roman"/>
          <w:iCs/>
          <w:color w:val="000000"/>
        </w:rPr>
        <w:t>Опорный прыжок:</w:t>
      </w:r>
      <w:r w:rsidRPr="00BB2616">
        <w:rPr>
          <w:rFonts w:ascii="Times New Roman" w:eastAsia="Calibri" w:hAnsi="Times New Roman"/>
          <w:color w:val="000000"/>
        </w:rPr>
        <w:t> </w:t>
      </w:r>
      <w:r w:rsidRPr="008758E3">
        <w:rPr>
          <w:rFonts w:ascii="Times New Roman" w:eastAsia="Calibri" w:hAnsi="Times New Roman"/>
          <w:color w:val="000000"/>
        </w:rPr>
        <w:t>с разбега через гимнастического козла. Г</w:t>
      </w:r>
      <w:r w:rsidRPr="008758E3">
        <w:rPr>
          <w:rFonts w:ascii="Times New Roman" w:eastAsia="Calibri" w:hAnsi="Times New Roman"/>
          <w:iCs/>
          <w:color w:val="000000"/>
        </w:rPr>
        <w:t>имнастические упражнения прикладного характера.</w:t>
      </w:r>
      <w:r w:rsidRPr="00BB2616">
        <w:rPr>
          <w:rFonts w:ascii="Times New Roman" w:eastAsia="Calibri" w:hAnsi="Times New Roman"/>
          <w:color w:val="000000"/>
        </w:rPr>
        <w:t> </w:t>
      </w:r>
      <w:r w:rsidRPr="008758E3">
        <w:rPr>
          <w:rFonts w:ascii="Times New Roman" w:eastAsia="Calibri" w:hAnsi="Times New Roman"/>
          <w:color w:val="000000"/>
        </w:rP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Танцевальные упражнения. </w:t>
      </w:r>
      <w:r w:rsidRPr="008758E3">
        <w:rPr>
          <w:rFonts w:ascii="Times New Roman" w:eastAsia="Calibri" w:hAnsi="Times New Roman"/>
        </w:rPr>
        <w:t>Лазанье по канату, шесту; передвижения и повороты на гимнастическом бревне. Игры - задания с использованием строевых упражнений: «Становись — разойдись», «Смена мест», Игры-задания на координацию движений: «веселые задачи», «запрещенное движение». Подвижные игры: «у медведя во бору», «раки», «совушка», «салки-</w:t>
      </w:r>
      <w:r w:rsidRPr="008758E3">
        <w:rPr>
          <w:rFonts w:ascii="Times New Roman" w:eastAsia="Calibri" w:hAnsi="Times New Roman"/>
        </w:rPr>
        <w:lastRenderedPageBreak/>
        <w:t>догонялки», «альпинисты», «змейка», «не урони мешочек», «петрушка на скамейке», «пройди бесшумно»,  «через  холодный ручей», «парашютисты», «догонялки на марше».</w:t>
      </w:r>
    </w:p>
    <w:p w:rsidR="008758E3" w:rsidRPr="008758E3" w:rsidRDefault="008758E3" w:rsidP="00BB2616">
      <w:pPr>
        <w:spacing w:after="0"/>
        <w:ind w:firstLine="709"/>
        <w:rPr>
          <w:rFonts w:ascii="Times New Roman" w:hAnsi="Times New Roman"/>
          <w:i/>
          <w:lang w:eastAsia="en-US"/>
        </w:rPr>
      </w:pPr>
      <w:r w:rsidRPr="008758E3">
        <w:rPr>
          <w:rFonts w:ascii="Times New Roman" w:hAnsi="Times New Roman"/>
          <w:i/>
          <w:lang w:eastAsia="en-US"/>
        </w:rPr>
        <w:t>Модуль 3.  Лёгкая атлетика.</w:t>
      </w:r>
    </w:p>
    <w:p w:rsidR="008758E3" w:rsidRPr="008758E3" w:rsidRDefault="008758E3" w:rsidP="00BB2616">
      <w:pPr>
        <w:autoSpaceDE w:val="0"/>
        <w:autoSpaceDN w:val="0"/>
        <w:adjustRightInd w:val="0"/>
        <w:spacing w:after="0"/>
        <w:ind w:firstLine="709"/>
        <w:jc w:val="both"/>
        <w:rPr>
          <w:rFonts w:ascii="Times New Roman" w:eastAsia="Calibri" w:hAnsi="Times New Roman"/>
          <w:color w:val="000000"/>
          <w:lang w:eastAsia="en-US"/>
        </w:rPr>
      </w:pPr>
      <w:r w:rsidRPr="008758E3">
        <w:rPr>
          <w:rFonts w:ascii="Times New Roman" w:eastAsia="Calibri" w:hAnsi="Times New Roman"/>
          <w:color w:val="000000"/>
          <w:lang w:eastAsia="en-US"/>
        </w:rPr>
        <w:t>Освоение навыков ходьбы. Ходьба с изменением длины и частоты шага; с преодолением препятствий; спортивная ходьба.</w:t>
      </w:r>
    </w:p>
    <w:p w:rsidR="008758E3" w:rsidRPr="008758E3" w:rsidRDefault="008758E3" w:rsidP="00BB2616">
      <w:pPr>
        <w:autoSpaceDE w:val="0"/>
        <w:autoSpaceDN w:val="0"/>
        <w:adjustRightInd w:val="0"/>
        <w:spacing w:after="0"/>
        <w:ind w:firstLine="709"/>
        <w:jc w:val="both"/>
        <w:rPr>
          <w:rFonts w:ascii="Times New Roman" w:eastAsia="Calibri" w:hAnsi="Times New Roman"/>
          <w:color w:val="000000"/>
          <w:lang w:eastAsia="en-US"/>
        </w:rPr>
      </w:pPr>
      <w:r w:rsidRPr="008758E3">
        <w:rPr>
          <w:rFonts w:ascii="Times New Roman" w:eastAsia="Calibri" w:hAnsi="Times New Roman"/>
          <w:color w:val="000000"/>
          <w:lang w:eastAsia="en-US"/>
        </w:rPr>
        <w:t xml:space="preserve"> Освоение навыков бега. Челночный бег и беговые эстафеты. Смешанные передвижения. Медленный, равномерный, продолжительный бег на средние дистанции. Кросс по слабопересечённой местности. Чередование бега и спортивной ходьбы. Бег с ускорением. </w:t>
      </w:r>
    </w:p>
    <w:p w:rsidR="008758E3" w:rsidRPr="008758E3" w:rsidRDefault="008758E3" w:rsidP="00BB2616">
      <w:pPr>
        <w:autoSpaceDE w:val="0"/>
        <w:autoSpaceDN w:val="0"/>
        <w:adjustRightInd w:val="0"/>
        <w:spacing w:after="0"/>
        <w:ind w:firstLine="709"/>
        <w:jc w:val="both"/>
        <w:rPr>
          <w:rFonts w:ascii="Times New Roman" w:eastAsia="Calibri" w:hAnsi="Times New Roman"/>
          <w:color w:val="000000"/>
          <w:lang w:eastAsia="en-US"/>
        </w:rPr>
      </w:pPr>
      <w:r w:rsidRPr="008758E3">
        <w:rPr>
          <w:rFonts w:ascii="Times New Roman" w:eastAsia="Calibri" w:hAnsi="Times New Roman"/>
          <w:color w:val="000000"/>
          <w:lang w:eastAsia="en-US"/>
        </w:rPr>
        <w:t xml:space="preserve">Освоение навыков прыжков. Прыжки с места и с разбега в высоту; в длину. Прыжки через естественные препятствия, кочки, земляные возвышения и т. п., самостоятельно и в парах. </w:t>
      </w:r>
    </w:p>
    <w:p w:rsidR="008758E3" w:rsidRPr="008758E3" w:rsidRDefault="008758E3" w:rsidP="00BB2616">
      <w:pPr>
        <w:spacing w:after="0"/>
        <w:ind w:right="88" w:firstLine="709"/>
        <w:jc w:val="both"/>
        <w:rPr>
          <w:rFonts w:ascii="Times New Roman" w:hAnsi="Times New Roman"/>
          <w:lang w:eastAsia="en-US"/>
        </w:rPr>
      </w:pPr>
      <w:r w:rsidRPr="00BB2616">
        <w:rPr>
          <w:rFonts w:ascii="Times New Roman" w:hAnsi="Times New Roman"/>
          <w:i/>
          <w:lang w:eastAsia="en-US"/>
        </w:rPr>
        <w:t xml:space="preserve">Овладение навыками метания. </w:t>
      </w:r>
      <w:r w:rsidRPr="008758E3">
        <w:rPr>
          <w:rFonts w:ascii="Times New Roman" w:hAnsi="Times New Roman"/>
          <w:lang w:eastAsia="en-US"/>
        </w:rPr>
        <w:t>Метание малого мяча на точность, даль</w:t>
      </w:r>
      <w:r w:rsidRPr="008758E3">
        <w:rPr>
          <w:rFonts w:ascii="Times New Roman" w:hAnsi="Times New Roman"/>
          <w:lang w:eastAsia="en-US"/>
        </w:rPr>
        <w:softHyphen/>
        <w:t xml:space="preserve">ность и заданное расстояние. Броски набивного мяча. </w:t>
      </w:r>
    </w:p>
    <w:p w:rsidR="008758E3" w:rsidRPr="008758E3" w:rsidRDefault="008758E3" w:rsidP="00BB2616">
      <w:pPr>
        <w:autoSpaceDE w:val="0"/>
        <w:autoSpaceDN w:val="0"/>
        <w:adjustRightInd w:val="0"/>
        <w:spacing w:after="0"/>
        <w:ind w:firstLine="709"/>
        <w:jc w:val="both"/>
        <w:rPr>
          <w:rFonts w:ascii="Times New Roman" w:eastAsia="Calibri" w:hAnsi="Times New Roman"/>
          <w:color w:val="000000"/>
          <w:lang w:eastAsia="en-US"/>
        </w:rPr>
      </w:pPr>
      <w:r w:rsidRPr="008758E3">
        <w:rPr>
          <w:rFonts w:ascii="Times New Roman" w:eastAsia="Calibri" w:hAnsi="Times New Roman"/>
          <w:color w:val="000000"/>
          <w:lang w:eastAsia="en-US"/>
        </w:rPr>
        <w:t>Подвижные игры беговой направленности: «два мороза»; «пятнашки»; салки «не попади в болото»; «пингвины с мячом»; «зайцы в огороде»; «лисы и куры»; «к своим флажкам»; «кот и мыши»; «быстро по местам»; «гуси – лебеди»; «не оступись»; «вызов номеров»; «невод»; «третий лишний»; «заяц без места»; «пустое место»; «салки с ленточками»; «кто обгонит»; «мышеловка», бег по «лестнице». Эстафеты - «спринт - барьерный бег 4 «спринт - «слалом»»; «прыжки со скакалкой» и др. классики (различные варианты прыжковых упражнений и заданий). Подвижные игры на отработку навыков метания - «мяч соседу»; метко в цель»; «кто дальше бросит»; «белые медведи»; «круговая охота».</w:t>
      </w:r>
    </w:p>
    <w:p w:rsidR="008758E3" w:rsidRPr="008758E3" w:rsidRDefault="008758E3" w:rsidP="00BB2616">
      <w:pPr>
        <w:autoSpaceDE w:val="0"/>
        <w:autoSpaceDN w:val="0"/>
        <w:adjustRightInd w:val="0"/>
        <w:spacing w:after="0"/>
        <w:ind w:firstLine="709"/>
        <w:jc w:val="both"/>
        <w:rPr>
          <w:rFonts w:ascii="Times New Roman" w:hAnsi="Times New Roman"/>
          <w:lang w:eastAsia="en-US"/>
        </w:rPr>
      </w:pPr>
      <w:r w:rsidRPr="008758E3">
        <w:rPr>
          <w:rFonts w:ascii="Times New Roman" w:hAnsi="Times New Roman"/>
          <w:lang w:eastAsia="en-US"/>
        </w:rPr>
        <w:t>Вариативный блок.</w:t>
      </w:r>
    </w:p>
    <w:p w:rsidR="008758E3" w:rsidRPr="008758E3" w:rsidRDefault="008758E3" w:rsidP="00BB2616">
      <w:pPr>
        <w:autoSpaceDE w:val="0"/>
        <w:autoSpaceDN w:val="0"/>
        <w:adjustRightInd w:val="0"/>
        <w:spacing w:after="0"/>
        <w:ind w:firstLine="709"/>
        <w:jc w:val="both"/>
        <w:rPr>
          <w:rFonts w:ascii="Times New Roman" w:hAnsi="Times New Roman"/>
          <w:i/>
          <w:lang w:eastAsia="en-US"/>
        </w:rPr>
      </w:pPr>
      <w:r w:rsidRPr="008758E3">
        <w:rPr>
          <w:rFonts w:ascii="Times New Roman" w:hAnsi="Times New Roman"/>
          <w:i/>
          <w:lang w:eastAsia="en-US"/>
        </w:rPr>
        <w:t>Модуль 4. Лыжная подготовка.</w:t>
      </w:r>
    </w:p>
    <w:p w:rsidR="008758E3" w:rsidRPr="008758E3" w:rsidRDefault="008758E3" w:rsidP="00BB2616">
      <w:pPr>
        <w:shd w:val="clear" w:color="auto" w:fill="FFFFFF"/>
        <w:spacing w:after="0"/>
        <w:ind w:firstLine="709"/>
        <w:jc w:val="both"/>
        <w:rPr>
          <w:rFonts w:ascii="Times New Roman" w:hAnsi="Times New Roman"/>
        </w:rPr>
      </w:pPr>
      <w:r w:rsidRPr="008758E3">
        <w:rPr>
          <w:rFonts w:ascii="Times New Roman" w:hAnsi="Times New Roman"/>
        </w:rPr>
        <w:t>Освоение организующих команд и приёмов на лыжах (с лыжами): с</w:t>
      </w:r>
      <w:r w:rsidRPr="00BB2616">
        <w:rPr>
          <w:rFonts w:ascii="Times New Roman" w:hAnsi="Times New Roman"/>
        </w:rPr>
        <w:t>троевые упражнения, построение и перестроения на месте, повороты на месте и в движении, размыкания в строю, манипуляции с лыжным комплектом. Освоение у</w:t>
      </w:r>
      <w:r w:rsidRPr="008758E3">
        <w:rPr>
          <w:rFonts w:ascii="Times New Roman" w:hAnsi="Times New Roman"/>
        </w:rPr>
        <w:t>пражнений на лыжах для развития скоростно-силовых качеств, координации и выносливости. Ходьба на неглубоком (глубоком) снегу, с препятствиями, подъемами и спусками. Передвижения</w:t>
      </w:r>
      <w:r w:rsidRPr="008758E3">
        <w:rPr>
          <w:rFonts w:ascii="Times New Roman" w:hAnsi="Times New Roman"/>
          <w:bCs/>
          <w:iCs/>
        </w:rPr>
        <w:t xml:space="preserve"> ступающим шагом</w:t>
      </w:r>
      <w:r w:rsidRPr="008758E3">
        <w:rPr>
          <w:rFonts w:ascii="Times New Roman" w:hAnsi="Times New Roman"/>
        </w:rPr>
        <w:t>,</w:t>
      </w:r>
      <w:r w:rsidRPr="008758E3">
        <w:rPr>
          <w:rFonts w:ascii="Times New Roman" w:hAnsi="Times New Roman"/>
          <w:bCs/>
          <w:iCs/>
        </w:rPr>
        <w:t xml:space="preserve"> скользящим шагом. </w:t>
      </w:r>
      <w:r w:rsidRPr="008758E3">
        <w:rPr>
          <w:rFonts w:ascii="Times New Roman" w:hAnsi="Times New Roman"/>
        </w:rPr>
        <w:t xml:space="preserve">Имитации отдельных фаз и положений лыжника. Передвижения на извилистой лыжне при изменении направлений движения. Основные элементы техники классических лыжных ходов в облегченных условиях. Передвижение переменным двушажным ходом. Спуск со склонов в высокой, средней и низкой стойках. Преодоление подъемов «елочкой», «полуелочкой», ступающим, скользящим, беговым шагом. Обучение торможению «плугом», «упором», «поворотом», соскальзыванием, падением. Обучение поворотам на месте и в движении. Основные элементы конькового хода. </w:t>
      </w:r>
      <w:r w:rsidRPr="008758E3">
        <w:rPr>
          <w:rFonts w:ascii="Times New Roman" w:hAnsi="Times New Roman"/>
          <w:bCs/>
          <w:shd w:val="clear" w:color="auto" w:fill="FFFFFF"/>
        </w:rPr>
        <w:t>Прохождение</w:t>
      </w:r>
      <w:r w:rsidRPr="00BB2616">
        <w:rPr>
          <w:rFonts w:ascii="Times New Roman" w:hAnsi="Times New Roman"/>
          <w:shd w:val="clear" w:color="auto" w:fill="FFFFFF"/>
        </w:rPr>
        <w:t> </w:t>
      </w:r>
      <w:r w:rsidRPr="008758E3">
        <w:rPr>
          <w:rFonts w:ascii="Times New Roman" w:hAnsi="Times New Roman"/>
          <w:bCs/>
          <w:shd w:val="clear" w:color="auto" w:fill="FFFFFF"/>
        </w:rPr>
        <w:t>дистанции</w:t>
      </w:r>
      <w:r w:rsidRPr="00BB2616">
        <w:rPr>
          <w:rFonts w:ascii="Times New Roman" w:hAnsi="Times New Roman"/>
          <w:shd w:val="clear" w:color="auto" w:fill="FFFFFF"/>
        </w:rPr>
        <w:t> </w:t>
      </w:r>
      <w:r w:rsidRPr="008758E3">
        <w:rPr>
          <w:rFonts w:ascii="Times New Roman" w:hAnsi="Times New Roman"/>
          <w:shd w:val="clear" w:color="auto" w:fill="FFFFFF"/>
        </w:rPr>
        <w:t>до 1000 м</w:t>
      </w:r>
      <w:r w:rsidRPr="008758E3">
        <w:rPr>
          <w:rFonts w:ascii="Times New Roman" w:hAnsi="Times New Roman"/>
        </w:rPr>
        <w:t>.  Эстафеты с этапами  по</w:t>
      </w:r>
      <w:r w:rsidRPr="008758E3">
        <w:rPr>
          <w:rFonts w:ascii="Times New Roman" w:hAnsi="Times New Roman"/>
          <w:color w:val="000000"/>
        </w:rPr>
        <w:t xml:space="preserve"> 150 м. Подвижные игры и  игры – задания: </w:t>
      </w:r>
      <w:r w:rsidRPr="008758E3">
        <w:rPr>
          <w:rFonts w:ascii="Times New Roman" w:hAnsi="Times New Roman"/>
        </w:rPr>
        <w:t>«</w:t>
      </w:r>
      <w:r w:rsidRPr="00BB2616">
        <w:rPr>
          <w:rFonts w:ascii="Times New Roman" w:hAnsi="Times New Roman"/>
        </w:rPr>
        <w:t>удержание равновесия», «общий старт», «переноска палок», «старт шеренгами», «быстрый лыжник», «быстрая команда», «с горы в ворота».</w:t>
      </w:r>
    </w:p>
    <w:p w:rsidR="008758E3" w:rsidRPr="008758E3" w:rsidRDefault="008758E3" w:rsidP="00BB2616">
      <w:pPr>
        <w:shd w:val="clear" w:color="auto" w:fill="FFFFFF"/>
        <w:autoSpaceDE w:val="0"/>
        <w:autoSpaceDN w:val="0"/>
        <w:adjustRightInd w:val="0"/>
        <w:spacing w:after="0"/>
        <w:rPr>
          <w:rFonts w:ascii="Times New Roman" w:eastAsia="Calibri" w:hAnsi="Times New Roman"/>
          <w:bCs/>
          <w:i/>
          <w:lang w:eastAsia="en-US"/>
        </w:rPr>
      </w:pPr>
      <w:r w:rsidRPr="008758E3">
        <w:rPr>
          <w:rFonts w:ascii="Times New Roman" w:hAnsi="Times New Roman"/>
          <w:i/>
          <w:lang w:eastAsia="en-US"/>
        </w:rPr>
        <w:t xml:space="preserve">           Модуль 5.</w:t>
      </w:r>
      <w:r w:rsidRPr="008758E3">
        <w:rPr>
          <w:rFonts w:ascii="Times New Roman" w:eastAsia="Calibri" w:hAnsi="Times New Roman"/>
          <w:bCs/>
          <w:i/>
          <w:lang w:eastAsia="en-US"/>
        </w:rPr>
        <w:t xml:space="preserve"> Подвижные игры. </w:t>
      </w:r>
    </w:p>
    <w:p w:rsidR="008758E3" w:rsidRPr="008758E3" w:rsidRDefault="008758E3" w:rsidP="00BB2616">
      <w:pPr>
        <w:shd w:val="clear" w:color="auto" w:fill="FFFFFF"/>
        <w:autoSpaceDE w:val="0"/>
        <w:autoSpaceDN w:val="0"/>
        <w:adjustRightInd w:val="0"/>
        <w:spacing w:after="0"/>
        <w:rPr>
          <w:rFonts w:ascii="Times New Roman" w:eastAsia="Calibri" w:hAnsi="Times New Roman"/>
          <w:bCs/>
          <w:lang w:eastAsia="en-US"/>
        </w:rPr>
      </w:pPr>
      <w:r w:rsidRPr="008758E3">
        <w:rPr>
          <w:rFonts w:ascii="Times New Roman" w:eastAsia="Calibri" w:hAnsi="Times New Roman"/>
          <w:bCs/>
          <w:lang w:eastAsia="en-US"/>
        </w:rPr>
        <w:t>Названия и правила игр, инвентарь, оборудование, организация</w:t>
      </w:r>
      <w:r w:rsidRPr="008758E3">
        <w:rPr>
          <w:rFonts w:ascii="Times New Roman" w:eastAsia="Calibri" w:hAnsi="Times New Roman"/>
          <w:b/>
          <w:bCs/>
          <w:lang w:eastAsia="en-US"/>
        </w:rPr>
        <w:t xml:space="preserve">, </w:t>
      </w:r>
      <w:r w:rsidRPr="008758E3">
        <w:rPr>
          <w:rFonts w:ascii="Times New Roman" w:eastAsia="Calibri" w:hAnsi="Times New Roman"/>
          <w:bCs/>
          <w:lang w:eastAsia="en-US"/>
        </w:rPr>
        <w:t>правила и нормы поведения и безопасности. Способы взаимодействия во время подвижных играх и состязаниях. Особенности, традиции и обычаи разных народов.</w:t>
      </w:r>
      <w:r w:rsidRPr="008758E3">
        <w:rPr>
          <w:rFonts w:ascii="Times New Roman" w:eastAsia="Calibri" w:hAnsi="Times New Roman"/>
          <w:b/>
          <w:bCs/>
          <w:lang w:eastAsia="en-US"/>
        </w:rPr>
        <w:t xml:space="preserve">                                              </w:t>
      </w:r>
    </w:p>
    <w:p w:rsidR="008758E3" w:rsidRPr="008758E3" w:rsidRDefault="008758E3" w:rsidP="00BB2616">
      <w:pPr>
        <w:shd w:val="clear" w:color="auto" w:fill="FFFFFF"/>
        <w:autoSpaceDE w:val="0"/>
        <w:autoSpaceDN w:val="0"/>
        <w:adjustRightInd w:val="0"/>
        <w:spacing w:after="0"/>
        <w:rPr>
          <w:rFonts w:ascii="Times New Roman" w:eastAsia="Calibri" w:hAnsi="Times New Roman"/>
          <w:bCs/>
          <w:lang w:eastAsia="en-US"/>
        </w:rPr>
      </w:pPr>
      <w:r w:rsidRPr="008758E3">
        <w:rPr>
          <w:rFonts w:ascii="Times New Roman" w:eastAsia="Calibri" w:hAnsi="Times New Roman"/>
          <w:bCs/>
          <w:lang w:eastAsia="en-US"/>
        </w:rPr>
        <w:t xml:space="preserve">Закрепление и совершенствование навыков бега, развитие скоростных способностей, способности к ориентированию в пространстве: подвижные игры «К своим флажкам», «Пятнашки».       </w:t>
      </w:r>
    </w:p>
    <w:p w:rsidR="008758E3" w:rsidRPr="008758E3" w:rsidRDefault="008758E3" w:rsidP="00BB2616">
      <w:pPr>
        <w:shd w:val="clear" w:color="auto" w:fill="FFFFFF"/>
        <w:autoSpaceDE w:val="0"/>
        <w:autoSpaceDN w:val="0"/>
        <w:adjustRightInd w:val="0"/>
        <w:spacing w:after="0"/>
        <w:rPr>
          <w:rFonts w:ascii="Times New Roman" w:eastAsia="Calibri" w:hAnsi="Times New Roman"/>
          <w:bCs/>
          <w:lang w:eastAsia="en-US"/>
        </w:rPr>
      </w:pPr>
      <w:r w:rsidRPr="008758E3">
        <w:rPr>
          <w:rFonts w:ascii="Times New Roman" w:eastAsia="Calibri" w:hAnsi="Times New Roman"/>
          <w:bCs/>
          <w:lang w:eastAsia="en-US"/>
        </w:rPr>
        <w:t xml:space="preserve">Закрепление и совершенствование навыков в прыжках, развитие скоростно-силовых способности, ориентирование в пространстве: подвижные игры «Прыгающие воробушки», «Зайцы в огороде».                                                         </w:t>
      </w:r>
    </w:p>
    <w:p w:rsidR="008758E3" w:rsidRPr="008758E3" w:rsidRDefault="008758E3" w:rsidP="00BB2616">
      <w:pPr>
        <w:shd w:val="clear" w:color="auto" w:fill="FFFFFF"/>
        <w:autoSpaceDE w:val="0"/>
        <w:autoSpaceDN w:val="0"/>
        <w:adjustRightInd w:val="0"/>
        <w:spacing w:after="0"/>
        <w:rPr>
          <w:rFonts w:ascii="Times New Roman" w:eastAsia="Calibri" w:hAnsi="Times New Roman"/>
          <w:bCs/>
          <w:lang w:eastAsia="en-US"/>
        </w:rPr>
      </w:pPr>
      <w:r w:rsidRPr="008758E3">
        <w:rPr>
          <w:rFonts w:ascii="Times New Roman" w:eastAsia="Calibri" w:hAnsi="Times New Roman"/>
          <w:bCs/>
          <w:lang w:eastAsia="en-US"/>
        </w:rPr>
        <w:t xml:space="preserve">Закрепление и совершенствование метаний на дальность и точность, развитие способностей к дифференцированию параметров движений, скоростно-силовых способностей: подвижные игры «Кто дальше бросит», «Метко в цель».                                                                       </w:t>
      </w:r>
    </w:p>
    <w:p w:rsidR="008758E3" w:rsidRPr="008758E3" w:rsidRDefault="008758E3" w:rsidP="00BB2616">
      <w:pPr>
        <w:shd w:val="clear" w:color="auto" w:fill="FFFFFF"/>
        <w:autoSpaceDE w:val="0"/>
        <w:autoSpaceDN w:val="0"/>
        <w:adjustRightInd w:val="0"/>
        <w:spacing w:after="0"/>
        <w:rPr>
          <w:rFonts w:ascii="Times New Roman" w:eastAsia="Calibri" w:hAnsi="Times New Roman"/>
          <w:bCs/>
          <w:lang w:eastAsia="en-US"/>
        </w:rPr>
      </w:pPr>
      <w:r w:rsidRPr="008758E3">
        <w:rPr>
          <w:rFonts w:ascii="Times New Roman" w:eastAsia="Calibri" w:hAnsi="Times New Roman"/>
          <w:bCs/>
          <w:lang w:eastAsia="en-US"/>
        </w:rPr>
        <w:t xml:space="preserve">Овладение элементарными умениями в ловле, бросках, передачах и ведение мяча: ловля, передача, броски и ведение мяча индивидуально, в парах, стоя на месте и шаге. Ловля и передача мяча в движении. Броски в цель (кольцо, щит, мишень, обруч). Ведение мяча (правой, левой рукой) в движении по прямой (шагом и бегом).      </w:t>
      </w:r>
    </w:p>
    <w:p w:rsidR="008758E3" w:rsidRPr="008758E3" w:rsidRDefault="008758E3" w:rsidP="00BB2616">
      <w:pPr>
        <w:shd w:val="clear" w:color="auto" w:fill="FFFFFF"/>
        <w:autoSpaceDE w:val="0"/>
        <w:autoSpaceDN w:val="0"/>
        <w:adjustRightInd w:val="0"/>
        <w:spacing w:after="0"/>
        <w:rPr>
          <w:rFonts w:ascii="Times New Roman" w:eastAsia="Calibri" w:hAnsi="Times New Roman"/>
          <w:bCs/>
          <w:lang w:eastAsia="en-US"/>
        </w:rPr>
      </w:pPr>
      <w:r w:rsidRPr="008758E3">
        <w:rPr>
          <w:rFonts w:ascii="Times New Roman" w:eastAsia="Calibri" w:hAnsi="Times New Roman"/>
          <w:bCs/>
          <w:lang w:eastAsia="en-US"/>
        </w:rPr>
        <w:t xml:space="preserve">Закрепление и совершенствование  держания, ловли, передачи, броска и ведения мяча и развития способностей к дифференцированию параметров движений, реакции, ориентирование в пространстве: </w:t>
      </w:r>
      <w:r w:rsidRPr="008758E3">
        <w:rPr>
          <w:rFonts w:ascii="Times New Roman" w:eastAsia="Calibri" w:hAnsi="Times New Roman"/>
          <w:bCs/>
          <w:lang w:eastAsia="en-US"/>
        </w:rPr>
        <w:lastRenderedPageBreak/>
        <w:t xml:space="preserve">подвижные игры «Играй, играй мяч не теряй», «Мяч водящему», «Школа мяча», «Мяч в корзину», «Попади в обруч». </w:t>
      </w:r>
    </w:p>
    <w:p w:rsidR="008758E3" w:rsidRPr="008758E3" w:rsidRDefault="008758E3" w:rsidP="00BB2616">
      <w:pPr>
        <w:shd w:val="clear" w:color="auto" w:fill="FFFFFF"/>
        <w:autoSpaceDE w:val="0"/>
        <w:autoSpaceDN w:val="0"/>
        <w:adjustRightInd w:val="0"/>
        <w:spacing w:after="0"/>
        <w:rPr>
          <w:rFonts w:ascii="Times New Roman" w:eastAsia="Calibri" w:hAnsi="Times New Roman"/>
          <w:lang w:eastAsia="en-US"/>
        </w:rPr>
      </w:pPr>
      <w:r w:rsidRPr="008758E3">
        <w:rPr>
          <w:rFonts w:ascii="Times New Roman" w:eastAsia="Calibri" w:hAnsi="Times New Roman"/>
          <w:bCs/>
          <w:lang w:eastAsia="en-US"/>
        </w:rPr>
        <w:t xml:space="preserve">Национальные игры:  </w:t>
      </w:r>
      <w:r w:rsidRPr="008758E3">
        <w:rPr>
          <w:rFonts w:ascii="Times New Roman" w:eastAsia="Calibri" w:hAnsi="Times New Roman"/>
          <w:color w:val="000000"/>
          <w:lang w:eastAsia="en-US"/>
        </w:rPr>
        <w:t>«Удочка прыжковая», «Коршун»,</w:t>
      </w:r>
      <w:r w:rsidRPr="008758E3">
        <w:rPr>
          <w:rFonts w:ascii="Times New Roman" w:eastAsia="Calibri" w:hAnsi="Times New Roman"/>
          <w:bCs/>
          <w:lang w:eastAsia="en-US"/>
        </w:rPr>
        <w:t xml:space="preserve"> </w:t>
      </w:r>
      <w:r w:rsidRPr="008758E3">
        <w:rPr>
          <w:rFonts w:ascii="Times New Roman" w:eastAsia="Calibri" w:hAnsi="Times New Roman"/>
          <w:lang w:eastAsia="en-US"/>
        </w:rPr>
        <w:t>«Стрелок»</w:t>
      </w:r>
      <w:r w:rsidRPr="008758E3">
        <w:rPr>
          <w:rFonts w:ascii="Times New Roman" w:eastAsia="Calibri" w:hAnsi="Times New Roman"/>
          <w:bCs/>
          <w:lang w:eastAsia="en-US"/>
        </w:rPr>
        <w:t xml:space="preserve">, </w:t>
      </w:r>
      <w:r w:rsidRPr="008758E3">
        <w:rPr>
          <w:rFonts w:ascii="Times New Roman" w:eastAsia="Calibri" w:hAnsi="Times New Roman"/>
          <w:color w:val="000000"/>
          <w:lang w:eastAsia="en-US"/>
        </w:rPr>
        <w:t xml:space="preserve">«Хитрая лиса», </w:t>
      </w:r>
      <w:r w:rsidRPr="008758E3">
        <w:rPr>
          <w:rFonts w:ascii="Times New Roman" w:eastAsia="Calibri" w:hAnsi="Times New Roman"/>
          <w:lang w:eastAsia="en-US"/>
        </w:rPr>
        <w:t xml:space="preserve">«Продаем горшки», «Невод», «Салки», «Юрта». </w:t>
      </w:r>
    </w:p>
    <w:p w:rsidR="008758E3" w:rsidRPr="008758E3" w:rsidRDefault="008758E3" w:rsidP="00BB2616">
      <w:pPr>
        <w:shd w:val="clear" w:color="auto" w:fill="FFFFFF"/>
        <w:autoSpaceDE w:val="0"/>
        <w:autoSpaceDN w:val="0"/>
        <w:adjustRightInd w:val="0"/>
        <w:spacing w:after="0"/>
        <w:rPr>
          <w:rFonts w:ascii="Times New Roman" w:eastAsia="Calibri" w:hAnsi="Times New Roman"/>
          <w:color w:val="000000"/>
          <w:lang w:eastAsia="en-US"/>
        </w:rPr>
      </w:pPr>
      <w:r w:rsidRPr="008758E3">
        <w:rPr>
          <w:rFonts w:ascii="Times New Roman" w:eastAsia="Calibri" w:hAnsi="Times New Roman"/>
          <w:lang w:eastAsia="en-US"/>
        </w:rPr>
        <w:t>Сюжетно-ролевые подвижные игры:  «Мы спортсмены!», «Гуси, гуси», «Мы веселые ребята»,</w:t>
      </w:r>
      <w:r w:rsidRPr="008758E3">
        <w:rPr>
          <w:rFonts w:ascii="Times New Roman" w:eastAsia="Calibri" w:hAnsi="Times New Roman"/>
          <w:bCs/>
          <w:lang w:eastAsia="en-US"/>
        </w:rPr>
        <w:t xml:space="preserve"> «Два мороза»</w:t>
      </w:r>
      <w:r w:rsidRPr="008758E3">
        <w:rPr>
          <w:rFonts w:ascii="Times New Roman" w:eastAsia="Calibri" w:hAnsi="Times New Roman"/>
          <w:color w:val="000000"/>
          <w:lang w:eastAsia="en-US"/>
        </w:rPr>
        <w:t>.</w:t>
      </w:r>
    </w:p>
    <w:p w:rsidR="008758E3" w:rsidRPr="008758E3" w:rsidRDefault="008758E3" w:rsidP="00BB2616">
      <w:pPr>
        <w:autoSpaceDE w:val="0"/>
        <w:autoSpaceDN w:val="0"/>
        <w:adjustRightInd w:val="0"/>
        <w:spacing w:after="0"/>
        <w:ind w:firstLine="709"/>
        <w:jc w:val="both"/>
        <w:rPr>
          <w:rFonts w:ascii="Times New Roman" w:hAnsi="Times New Roman"/>
          <w:i/>
          <w:lang w:eastAsia="en-US"/>
        </w:rPr>
      </w:pPr>
      <w:r w:rsidRPr="008758E3">
        <w:rPr>
          <w:rFonts w:ascii="Times New Roman" w:hAnsi="Times New Roman"/>
          <w:i/>
          <w:lang w:eastAsia="en-US"/>
        </w:rPr>
        <w:t>Модуль 6. Модуль отражающий национальные, региональные или этнокультурные особенности (пример: Народные игры).</w:t>
      </w:r>
    </w:p>
    <w:p w:rsidR="008758E3" w:rsidRPr="008758E3" w:rsidRDefault="008758E3" w:rsidP="00BB2616">
      <w:pPr>
        <w:spacing w:after="0"/>
        <w:ind w:firstLine="709"/>
        <w:jc w:val="both"/>
        <w:rPr>
          <w:rFonts w:ascii="Times New Roman" w:hAnsi="Times New Roman"/>
          <w:lang w:eastAsia="en-US"/>
        </w:rPr>
      </w:pPr>
      <w:r w:rsidRPr="008758E3">
        <w:rPr>
          <w:rFonts w:ascii="Times New Roman" w:hAnsi="Times New Roman"/>
          <w:lang w:eastAsia="en-US"/>
        </w:rPr>
        <w:t xml:space="preserve">Освоение игр и игровых </w:t>
      </w:r>
      <w:r w:rsidRPr="008758E3">
        <w:rPr>
          <w:rFonts w:ascii="Times New Roman" w:hAnsi="Times New Roman"/>
          <w:bCs/>
          <w:lang w:eastAsia="en-US"/>
        </w:rPr>
        <w:t>упражнений</w:t>
      </w:r>
      <w:r w:rsidRPr="008758E3">
        <w:rPr>
          <w:rFonts w:ascii="Times New Roman" w:hAnsi="Times New Roman"/>
          <w:lang w:eastAsia="en-US"/>
        </w:rPr>
        <w:t xml:space="preserve"> на развитие пространственного и интеллектуального мышления, воспитание физических качеств и приобщение к русской истории, культуре и быту</w:t>
      </w:r>
      <w:r w:rsidRPr="008758E3">
        <w:rPr>
          <w:rFonts w:ascii="Times New Roman" w:hAnsi="Times New Roman"/>
          <w:bCs/>
          <w:lang w:eastAsia="en-US"/>
        </w:rPr>
        <w:t xml:space="preserve">. </w:t>
      </w:r>
      <w:r w:rsidRPr="008758E3">
        <w:rPr>
          <w:rFonts w:ascii="Times New Roman" w:hAnsi="Times New Roman"/>
        </w:rPr>
        <w:t xml:space="preserve">Освоение общеразвивающих упражнений без предметов (с предметами). </w:t>
      </w:r>
      <w:r w:rsidRPr="008758E3">
        <w:rPr>
          <w:rFonts w:ascii="Times New Roman" w:hAnsi="Times New Roman"/>
          <w:lang w:eastAsia="en-US"/>
        </w:rPr>
        <w:t>Русские народные игры. Игры, отражающие отношение человека к природе: «два мороза», «белые медведи», «гуси-лебеди», «волк во рву», «волк и овцы», «вороны и воробьи», «змейка", «зайцы в огороде», «пчелки и ласточки», «попрыгунчики- воробушки», «кошки-мышки», «море волнуется», «у медведя во бору», «коршун и наседка», «стадо», «совушка», «хромая лиса», «филин и пташки». «лягушата», «медведь и медовый пряник», «зайки и ежи», «ящерица», «хромой цыпленок», «оса» и их вариативность.</w:t>
      </w:r>
    </w:p>
    <w:p w:rsidR="008758E3" w:rsidRPr="008758E3" w:rsidRDefault="008758E3" w:rsidP="00BB2616">
      <w:pPr>
        <w:spacing w:after="0"/>
        <w:ind w:firstLine="709"/>
        <w:jc w:val="both"/>
        <w:rPr>
          <w:rFonts w:ascii="Times New Roman" w:hAnsi="Times New Roman"/>
          <w:lang w:eastAsia="en-US"/>
        </w:rPr>
      </w:pPr>
      <w:r w:rsidRPr="008758E3">
        <w:rPr>
          <w:rFonts w:ascii="Times New Roman" w:hAnsi="Times New Roman"/>
          <w:lang w:eastAsia="en-US"/>
        </w:rPr>
        <w:t xml:space="preserve">Игры, отражающие быт русского народа: «дедушка-рожок», «домики», «ворота», «встречный бой», «защита укрепления», «заря», «корзинки», «каравай», «невод», «охотники и утки», «ловись рыбка», «по кочкам и пенечкам», «птицелов», «рыбаки и рыбки», «удочка», «продаем горшки», «защита укрепления», «захват флага», «шишки, желуди, орехи». </w:t>
      </w:r>
    </w:p>
    <w:p w:rsidR="008758E3" w:rsidRPr="008758E3" w:rsidRDefault="008758E3" w:rsidP="00BB2616">
      <w:pPr>
        <w:spacing w:after="0"/>
        <w:ind w:firstLine="709"/>
        <w:jc w:val="both"/>
        <w:rPr>
          <w:rFonts w:ascii="Times New Roman" w:hAnsi="Times New Roman"/>
          <w:lang w:eastAsia="en-US"/>
        </w:rPr>
      </w:pPr>
      <w:r w:rsidRPr="008758E3">
        <w:rPr>
          <w:rFonts w:ascii="Times New Roman" w:hAnsi="Times New Roman"/>
          <w:lang w:eastAsia="en-US"/>
        </w:rPr>
        <w:t>Игры, направленные на развитие координации, внимания, быстроты и ловкости: «бабки», «городки», «горелки», «городок-бегунок», «двенадцать палочек», «жмурки», «игровая», «кто дальше», «ловишка», «котлы», «ляпка», «пятнашки», «платочек-летуночек», «считалки», «третий – лишний», «чижик», «чехарда», «кашевары», «отгадай, чей голосок», «веревочка под ногами» и др.</w:t>
      </w:r>
    </w:p>
    <w:p w:rsidR="008758E3" w:rsidRPr="008758E3" w:rsidRDefault="008758E3" w:rsidP="00BB2616">
      <w:pPr>
        <w:spacing w:after="0"/>
        <w:ind w:firstLine="709"/>
        <w:jc w:val="both"/>
        <w:rPr>
          <w:rFonts w:ascii="Times New Roman" w:hAnsi="Times New Roman"/>
          <w:lang w:eastAsia="en-US"/>
        </w:rPr>
      </w:pPr>
      <w:r w:rsidRPr="008758E3">
        <w:rPr>
          <w:rFonts w:ascii="Times New Roman" w:hAnsi="Times New Roman"/>
          <w:lang w:eastAsia="en-US"/>
        </w:rPr>
        <w:t>Игры, отражающие многовековые традиции боевой культуры (единоборств) - (храбрейших русских богатырей, легендарных полководцев, воинов земли русской): «тяни в круг», «бой петухов», «достань камешек», «перетяни за черту», «тяни за булавы», «борящаяся цепь», «цепи кованы», «перетягивание каната», «перетягивание прыжками», «вытолкни за круг». «защита укрепления», «сильный бросок», «каждый против каждого», «бои на бревне».</w:t>
      </w:r>
    </w:p>
    <w:p w:rsidR="008758E3" w:rsidRPr="008758E3" w:rsidRDefault="008758E3" w:rsidP="00BB2616">
      <w:pPr>
        <w:autoSpaceDE w:val="0"/>
        <w:autoSpaceDN w:val="0"/>
        <w:adjustRightInd w:val="0"/>
        <w:spacing w:after="0"/>
        <w:ind w:firstLine="284"/>
        <w:rPr>
          <w:rFonts w:ascii="Times New Roman" w:hAnsi="Times New Roman"/>
          <w:i/>
          <w:lang w:eastAsia="en-US"/>
        </w:rPr>
      </w:pPr>
      <w:r w:rsidRPr="008758E3">
        <w:rPr>
          <w:rFonts w:ascii="Times New Roman" w:hAnsi="Times New Roman"/>
          <w:lang w:eastAsia="en-US"/>
        </w:rPr>
        <w:tab/>
      </w:r>
      <w:r w:rsidRPr="008758E3">
        <w:rPr>
          <w:rFonts w:ascii="Times New Roman" w:hAnsi="Times New Roman"/>
          <w:i/>
          <w:lang w:eastAsia="en-US"/>
        </w:rPr>
        <w:t>Работа с обучающимися с нарушением состояния здоровья на начальном уровне обучения.</w:t>
      </w:r>
    </w:p>
    <w:p w:rsidR="008758E3" w:rsidRPr="008758E3" w:rsidRDefault="008758E3" w:rsidP="00BB2616">
      <w:pPr>
        <w:autoSpaceDE w:val="0"/>
        <w:autoSpaceDN w:val="0"/>
        <w:adjustRightInd w:val="0"/>
        <w:spacing w:after="0"/>
        <w:ind w:firstLine="709"/>
        <w:jc w:val="both"/>
        <w:rPr>
          <w:rFonts w:ascii="Times New Roman" w:hAnsi="Times New Roman"/>
          <w:lang w:eastAsia="en-US"/>
        </w:rPr>
      </w:pPr>
      <w:r w:rsidRPr="008758E3">
        <w:rPr>
          <w:rFonts w:ascii="Times New Roman" w:eastAsia="Times-Roman" w:hAnsi="Times New Roman"/>
          <w:lang w:eastAsia="en-US"/>
        </w:rPr>
        <w:t>Основная работа на уроке физической культуры с данной категорией детей ведется с точки зрения индивидуализации педагогического процесса. Индивидуальный подход, означает учет особенностей, присущих одному человеку. Эти особенности касаются пола, возраста, телосложения, двигательного опыта, свойств характера, темперамента, волевых качеств, состояния сохранных функций — двигательных, сенсорных, психических, интеллектуальных. Основная задача учителя на уроке состоит в том, чтобы, опираясь на конкретные способности и возможности каждого ребенка, создать максимальные условия для его «собственного роста». При индивидуальном подходе на уроках физической культуры данный подход реализуется полностью и зависит от профессиональной компетентности и методического мастерства учителя.</w:t>
      </w:r>
    </w:p>
    <w:p w:rsidR="008758E3" w:rsidRPr="008758E3" w:rsidRDefault="008758E3" w:rsidP="00BB2616">
      <w:pPr>
        <w:autoSpaceDE w:val="0"/>
        <w:autoSpaceDN w:val="0"/>
        <w:adjustRightInd w:val="0"/>
        <w:spacing w:after="0"/>
        <w:ind w:firstLine="709"/>
        <w:jc w:val="both"/>
        <w:rPr>
          <w:rFonts w:ascii="Times New Roman" w:eastAsia="Times-Roman" w:hAnsi="Times New Roman"/>
          <w:lang w:eastAsia="en-US"/>
        </w:rPr>
      </w:pPr>
      <w:r w:rsidRPr="008758E3">
        <w:rPr>
          <w:rFonts w:ascii="Times New Roman" w:eastAsia="Times-Roman" w:hAnsi="Times New Roman"/>
          <w:lang w:eastAsia="en-US"/>
        </w:rPr>
        <w:t xml:space="preserve">Основные физические упражнения для </w:t>
      </w:r>
      <w:r w:rsidRPr="008758E3">
        <w:rPr>
          <w:rFonts w:ascii="Times New Roman" w:hAnsi="Times New Roman"/>
          <w:lang w:eastAsia="en-US"/>
        </w:rPr>
        <w:t>детей с нарушением состояния здоровья</w:t>
      </w:r>
      <w:r w:rsidRPr="008758E3">
        <w:rPr>
          <w:rFonts w:ascii="Times New Roman" w:eastAsia="Times-Roman" w:hAnsi="Times New Roman"/>
          <w:lang w:eastAsia="en-US"/>
        </w:rPr>
        <w:t xml:space="preserve">: передвижения: ходьба, бег, подскоки; общеразвивающие упражнения: без предметов; с предметами (гимнастические палки, обручи, озвученные мячи, мячи разные по качеству, цвету, весу, твердости, размеру, мешочки с песком, гантели 0,5 кг и др.); на снарядах (гимнастическая стенка, скамейка, низкая перекладина, ребристая доска, тренажеры — механотерапия и т.д.); упражнения на формирование навыка правильной осанки; для укрепления сводов стопы; для развития и укрепления мышечно-связочного аппарата (укрепления мышц спины, живота, плечевого пояса, нижних и верхних конечностей); на развитие дыхательной и сердечно-сосудистой систем; на развитие равновесия, координационных способностей (согласованность движений рук и ног, тренировка вестибулярного аппарата и пр.); на развитие точности движений и дифференцировки усилий; лазанье и перелазание (преодоление различных препятствий); на физическое расслабление мышц (релаксация мышц), сознательное снижение тонуса различных групп мышц. Они могут иметь как общий, так и локальный характер; специальные упражнения по обучению приемам пространственной ориентировки на основе использования и развития анализаторов; </w:t>
      </w:r>
      <w:r w:rsidRPr="008758E3">
        <w:rPr>
          <w:rFonts w:ascii="Times New Roman" w:eastAsia="Times-Roman" w:hAnsi="Times New Roman"/>
          <w:lang w:eastAsia="en-US"/>
        </w:rPr>
        <w:lastRenderedPageBreak/>
        <w:t>упражнения для развития мелкой моторики рук; для зрительного тренинга; упражнения по плаванию оздоровительного направления; упражнения по лыжной подготовке (скандинавской ходьбе) оздоровительной направленности. Рекомендуемые игры – бочче, городки, мини гольф, баскетбол, футбол.</w:t>
      </w:r>
    </w:p>
    <w:p w:rsidR="007D2BF4" w:rsidRPr="00BB2616" w:rsidRDefault="007D2BF4" w:rsidP="00BB2616">
      <w:pPr>
        <w:pStyle w:val="a3"/>
        <w:spacing w:line="276" w:lineRule="auto"/>
        <w:ind w:firstLine="454"/>
        <w:rPr>
          <w:rFonts w:ascii="Times New Roman" w:hAnsi="Times New Roman"/>
          <w:sz w:val="22"/>
          <w:szCs w:val="22"/>
        </w:rPr>
      </w:pPr>
      <w:r w:rsidRPr="00BB2616">
        <w:rPr>
          <w:rFonts w:ascii="Times New Roman" w:hAnsi="Times New Roman"/>
          <w:sz w:val="22"/>
          <w:szCs w:val="22"/>
        </w:rPr>
        <w:t>В результате освоения предлагаемой программы учебного предмета «Физическая культура» учащиеся, закончившие этап начального обучения, должны выполнять нормативы Всероссийского физкультурно-спортивного комплекса «Готов к труду и обороне» (ГТО).</w:t>
      </w:r>
    </w:p>
    <w:p w:rsidR="00DB6727" w:rsidRDefault="00DB6727" w:rsidP="00BB2616">
      <w:pPr>
        <w:pStyle w:val="a3"/>
        <w:spacing w:line="276" w:lineRule="auto"/>
        <w:ind w:firstLine="454"/>
        <w:jc w:val="center"/>
        <w:rPr>
          <w:rFonts w:ascii="Times New Roman" w:hAnsi="Times New Roman"/>
          <w:b/>
          <w:bCs/>
          <w:sz w:val="22"/>
          <w:szCs w:val="22"/>
        </w:rPr>
      </w:pPr>
    </w:p>
    <w:p w:rsidR="008758E3" w:rsidRDefault="00BB2616" w:rsidP="00BB2616">
      <w:pPr>
        <w:pStyle w:val="a3"/>
        <w:spacing w:line="276" w:lineRule="auto"/>
        <w:ind w:firstLine="454"/>
        <w:jc w:val="center"/>
        <w:rPr>
          <w:rFonts w:ascii="Times New Roman" w:hAnsi="Times New Roman"/>
          <w:b/>
          <w:bCs/>
          <w:sz w:val="22"/>
          <w:szCs w:val="22"/>
        </w:rPr>
      </w:pPr>
      <w:r w:rsidRPr="00BB2616">
        <w:rPr>
          <w:rFonts w:ascii="Times New Roman" w:hAnsi="Times New Roman"/>
          <w:b/>
          <w:bCs/>
          <w:sz w:val="22"/>
          <w:szCs w:val="22"/>
        </w:rPr>
        <w:t>Тематическое планирование</w:t>
      </w:r>
    </w:p>
    <w:p w:rsidR="002374C4" w:rsidRDefault="002374C4" w:rsidP="002374C4">
      <w:pPr>
        <w:shd w:val="clear" w:color="auto" w:fill="FFFFFF"/>
        <w:autoSpaceDE w:val="0"/>
        <w:autoSpaceDN w:val="0"/>
        <w:adjustRightInd w:val="0"/>
        <w:spacing w:after="0" w:line="240" w:lineRule="auto"/>
        <w:jc w:val="center"/>
        <w:rPr>
          <w:rFonts w:ascii="Times New Roman" w:hAnsi="Times New Roman"/>
          <w:b/>
          <w:bCs/>
        </w:rPr>
      </w:pPr>
      <w:r w:rsidRPr="00C95696">
        <w:rPr>
          <w:rFonts w:ascii="Times New Roman" w:hAnsi="Times New Roman"/>
          <w:b/>
          <w:bCs/>
        </w:rPr>
        <w:t>1</w:t>
      </w:r>
      <w:r>
        <w:rPr>
          <w:rFonts w:ascii="Times New Roman" w:hAnsi="Times New Roman"/>
          <w:b/>
          <w:bCs/>
        </w:rPr>
        <w:t xml:space="preserve"> </w:t>
      </w:r>
      <w:r w:rsidRPr="00C95696">
        <w:rPr>
          <w:rFonts w:ascii="Times New Roman" w:hAnsi="Times New Roman"/>
          <w:b/>
          <w:bCs/>
        </w:rPr>
        <w:t>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60"/>
        <w:gridCol w:w="7904"/>
        <w:gridCol w:w="708"/>
      </w:tblGrid>
      <w:tr w:rsidR="002374C4" w:rsidRPr="002374C4" w:rsidTr="002374C4">
        <w:trPr>
          <w:trHeight w:val="801"/>
        </w:trPr>
        <w:tc>
          <w:tcPr>
            <w:tcW w:w="1135" w:type="dxa"/>
            <w:gridSpan w:val="2"/>
          </w:tcPr>
          <w:p w:rsidR="002374C4" w:rsidRPr="002374C4" w:rsidRDefault="002374C4" w:rsidP="0012126D">
            <w:pPr>
              <w:spacing w:after="0" w:line="240" w:lineRule="auto"/>
              <w:contextualSpacing/>
              <w:rPr>
                <w:rFonts w:ascii="Times New Roman" w:hAnsi="Times New Roman"/>
              </w:rPr>
            </w:pPr>
          </w:p>
        </w:tc>
        <w:tc>
          <w:tcPr>
            <w:tcW w:w="7904" w:type="dxa"/>
          </w:tcPr>
          <w:p w:rsidR="002374C4" w:rsidRPr="002374C4" w:rsidRDefault="002374C4" w:rsidP="0012126D">
            <w:pPr>
              <w:spacing w:after="0" w:line="240" w:lineRule="auto"/>
              <w:ind w:left="720"/>
              <w:contextualSpacing/>
              <w:jc w:val="center"/>
              <w:rPr>
                <w:rFonts w:ascii="Times New Roman" w:hAnsi="Times New Roman"/>
              </w:rPr>
            </w:pPr>
            <w:r w:rsidRPr="002374C4">
              <w:rPr>
                <w:rFonts w:ascii="Times New Roman" w:hAnsi="Times New Roman"/>
              </w:rPr>
              <w:t>Тема</w:t>
            </w:r>
          </w:p>
        </w:tc>
        <w:tc>
          <w:tcPr>
            <w:tcW w:w="708" w:type="dxa"/>
            <w:vAlign w:val="center"/>
          </w:tcPr>
          <w:p w:rsidR="002374C4" w:rsidRPr="002374C4" w:rsidRDefault="00EC57B3" w:rsidP="0012126D">
            <w:pPr>
              <w:spacing w:after="0" w:line="240" w:lineRule="auto"/>
              <w:ind w:left="33"/>
              <w:contextualSpacing/>
              <w:jc w:val="center"/>
              <w:rPr>
                <w:rFonts w:ascii="Times New Roman" w:hAnsi="Times New Roman"/>
              </w:rPr>
            </w:pPr>
            <w:r>
              <w:rPr>
                <w:rFonts w:ascii="Times New Roman" w:hAnsi="Times New Roman"/>
              </w:rPr>
              <w:t>Кол-час</w:t>
            </w:r>
          </w:p>
        </w:tc>
      </w:tr>
      <w:tr w:rsidR="002374C4" w:rsidRPr="002374C4" w:rsidTr="002374C4">
        <w:tc>
          <w:tcPr>
            <w:tcW w:w="9747" w:type="dxa"/>
            <w:gridSpan w:val="4"/>
            <w:vAlign w:val="center"/>
          </w:tcPr>
          <w:p w:rsidR="002374C4" w:rsidRPr="002374C4" w:rsidRDefault="002374C4" w:rsidP="0012126D">
            <w:pPr>
              <w:spacing w:after="0" w:line="240" w:lineRule="auto"/>
              <w:ind w:left="720"/>
              <w:contextualSpacing/>
              <w:jc w:val="center"/>
              <w:rPr>
                <w:rFonts w:ascii="Times New Roman" w:hAnsi="Times New Roman"/>
                <w:b/>
              </w:rPr>
            </w:pPr>
            <w:r w:rsidRPr="002374C4">
              <w:rPr>
                <w:rFonts w:ascii="Times New Roman" w:hAnsi="Times New Roman"/>
                <w:b/>
              </w:rPr>
              <w:t>Легкая атлетика (10 ч)</w:t>
            </w:r>
          </w:p>
        </w:tc>
      </w:tr>
      <w:tr w:rsidR="002374C4" w:rsidRPr="002374C4" w:rsidTr="002374C4">
        <w:trPr>
          <w:trHeight w:val="503"/>
        </w:trPr>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rPr>
              <w:t>Вводный инструктаж. Правила поведения и техника безопасности на уроке физкультуры. Понятие о физической культуре. История развития физической культуры и первых соревнований.</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rPr>
          <w:trHeight w:val="502"/>
        </w:trPr>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w:t>
            </w:r>
          </w:p>
        </w:tc>
        <w:tc>
          <w:tcPr>
            <w:tcW w:w="8364" w:type="dxa"/>
            <w:gridSpan w:val="2"/>
          </w:tcPr>
          <w:p w:rsidR="002374C4" w:rsidRPr="002374C4" w:rsidRDefault="002374C4" w:rsidP="0012126D">
            <w:pPr>
              <w:spacing w:after="0" w:line="240" w:lineRule="auto"/>
              <w:rPr>
                <w:rFonts w:ascii="Times New Roman" w:hAnsi="Times New Roman"/>
              </w:rPr>
            </w:pPr>
            <w:r w:rsidRPr="002374C4">
              <w:rPr>
                <w:rFonts w:ascii="Times New Roman" w:hAnsi="Times New Roman"/>
              </w:rPr>
              <w:t>Освоение навыков ходьбы: с изменением длины и частоты шага. Освоение навыков бега. Челночный бег.  Подвижные игры беговой направленности: «два мороза», «пятнашки».</w:t>
            </w:r>
            <w:r w:rsidRPr="002374C4">
              <w:rPr>
                <w:rFonts w:ascii="Times New Roman" w:hAnsi="Times New Roman"/>
                <w:bCs/>
              </w:rPr>
              <w:t xml:space="preserve"> </w:t>
            </w:r>
            <w:r w:rsidRPr="002374C4">
              <w:rPr>
                <w:rFonts w:ascii="Times New Roman" w:hAnsi="Times New Roman"/>
              </w:rPr>
              <w:t>Построения в колонну, шеренгу, строевые упражнения. Характеристика основных физических качеств: силы, быстроты, выносливости, гибкости и равновесия. Режим дня и личная гигиена</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rPr>
          <w:trHeight w:val="557"/>
        </w:trPr>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w:t>
            </w:r>
          </w:p>
        </w:tc>
        <w:tc>
          <w:tcPr>
            <w:tcW w:w="8364" w:type="dxa"/>
            <w:gridSpan w:val="2"/>
          </w:tcPr>
          <w:p w:rsidR="002374C4" w:rsidRPr="002374C4" w:rsidRDefault="002374C4" w:rsidP="0012126D">
            <w:pPr>
              <w:pStyle w:val="Default"/>
              <w:rPr>
                <w:sz w:val="22"/>
                <w:szCs w:val="22"/>
              </w:rPr>
            </w:pPr>
            <w:r w:rsidRPr="002374C4">
              <w:rPr>
                <w:sz w:val="22"/>
                <w:szCs w:val="22"/>
              </w:rPr>
              <w:t>Освоение навыков ходьбы. Повторение ходьбы и бега с заданием. Подвижные игры беговой направленности: «не попади в болото», «пингвины с мячом». Закаливание и его значение для укрепления здоровья, проведение закаливающих процедур. История древних Олимпийских игр: возникновение первых соревнований и миф о Геракле. Сдача норматива- 30 м.</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w:t>
            </w:r>
          </w:p>
        </w:tc>
        <w:tc>
          <w:tcPr>
            <w:tcW w:w="8364" w:type="dxa"/>
            <w:gridSpan w:val="2"/>
          </w:tcPr>
          <w:p w:rsidR="002374C4" w:rsidRPr="002374C4" w:rsidRDefault="002374C4" w:rsidP="0012126D">
            <w:pPr>
              <w:pStyle w:val="Default"/>
              <w:rPr>
                <w:sz w:val="22"/>
                <w:szCs w:val="22"/>
              </w:rPr>
            </w:pPr>
            <w:r w:rsidRPr="002374C4">
              <w:rPr>
                <w:sz w:val="22"/>
                <w:szCs w:val="22"/>
              </w:rPr>
              <w:t xml:space="preserve">Беговые эстафеты. Смешанные передвижения. Бег с ускорением. Физическая культура у народов Древней Руси.  Связь ее содержания с их трудовой деятельностью. Подвижная игра беговой направленности: «пингвины с мячом»,  «зайцы в огороде», «лисы и куры», «К своим флажкам!». Оздоровительные занятия физическими упражнениями в режиме дня: комплексы утренней зарядки и физкультминуток.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w:t>
            </w:r>
          </w:p>
        </w:tc>
        <w:tc>
          <w:tcPr>
            <w:tcW w:w="8364" w:type="dxa"/>
            <w:gridSpan w:val="2"/>
          </w:tcPr>
          <w:p w:rsidR="002374C4" w:rsidRPr="002374C4" w:rsidRDefault="002374C4" w:rsidP="0012126D">
            <w:pPr>
              <w:pStyle w:val="Default"/>
              <w:rPr>
                <w:sz w:val="22"/>
                <w:szCs w:val="22"/>
              </w:rPr>
            </w:pPr>
            <w:r w:rsidRPr="002374C4">
              <w:rPr>
                <w:sz w:val="22"/>
                <w:szCs w:val="22"/>
              </w:rPr>
              <w:t xml:space="preserve">Медленный бег на средние дистанции. </w:t>
            </w:r>
            <w:r w:rsidRPr="002374C4">
              <w:rPr>
                <w:bCs/>
                <w:sz w:val="22"/>
                <w:szCs w:val="22"/>
              </w:rPr>
              <w:t xml:space="preserve">Освоение навыков прыжков в длину с места, в длину с разбега, </w:t>
            </w:r>
            <w:r w:rsidRPr="002374C4">
              <w:rPr>
                <w:sz w:val="22"/>
                <w:szCs w:val="22"/>
              </w:rPr>
              <w:t>с разбега в высоту.</w:t>
            </w:r>
            <w:r w:rsidRPr="002374C4">
              <w:rPr>
                <w:bCs/>
                <w:sz w:val="22"/>
                <w:szCs w:val="22"/>
              </w:rPr>
              <w:t xml:space="preserve"> </w:t>
            </w:r>
            <w:r w:rsidRPr="002374C4">
              <w:rPr>
                <w:sz w:val="22"/>
                <w:szCs w:val="22"/>
              </w:rPr>
              <w:t xml:space="preserve">Комплексы упражнений для формирования правильной осанки и развития мышц туловища. Подвижная игра беговой направленности: «зайцы в огороде». Сдача норматива-  бег 60м.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rPr>
          <w:trHeight w:val="665"/>
        </w:trPr>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6</w:t>
            </w:r>
          </w:p>
        </w:tc>
        <w:tc>
          <w:tcPr>
            <w:tcW w:w="8364" w:type="dxa"/>
            <w:gridSpan w:val="2"/>
          </w:tcPr>
          <w:p w:rsidR="002374C4" w:rsidRPr="002374C4" w:rsidRDefault="002374C4" w:rsidP="0012126D">
            <w:pPr>
              <w:autoSpaceDE w:val="0"/>
              <w:autoSpaceDN w:val="0"/>
              <w:adjustRightInd w:val="0"/>
              <w:spacing w:after="0" w:line="240" w:lineRule="auto"/>
              <w:ind w:left="11" w:hanging="11"/>
              <w:contextualSpacing/>
              <w:rPr>
                <w:rFonts w:ascii="Times New Roman" w:hAnsi="Times New Roman"/>
              </w:rPr>
            </w:pPr>
            <w:r w:rsidRPr="002374C4">
              <w:rPr>
                <w:rFonts w:ascii="Times New Roman" w:hAnsi="Times New Roman"/>
              </w:rPr>
              <w:t xml:space="preserve">Прыжки через естественные препятствия, кочки и земляные возвышения, самостоятельно и в парах. Подвижная игра беговой направленности: «к своим флажкам»; «кот и мыши». Совершенствование упражнений с мячом. Равномерный бег на средние дистанции.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7</w:t>
            </w:r>
          </w:p>
        </w:tc>
        <w:tc>
          <w:tcPr>
            <w:tcW w:w="8364" w:type="dxa"/>
            <w:gridSpan w:val="2"/>
          </w:tcPr>
          <w:p w:rsidR="002374C4" w:rsidRPr="002374C4" w:rsidRDefault="002374C4" w:rsidP="0012126D">
            <w:pPr>
              <w:pStyle w:val="Default"/>
              <w:rPr>
                <w:sz w:val="22"/>
                <w:szCs w:val="22"/>
              </w:rPr>
            </w:pPr>
            <w:r w:rsidRPr="002374C4">
              <w:rPr>
                <w:sz w:val="22"/>
                <w:szCs w:val="22"/>
              </w:rPr>
              <w:t xml:space="preserve">Совершенствование метания. Сдача норматива- прыжок в длину с места. Равномерный бег на средние дистанции. Прыжки через естественные препятствия, кочки, земляные возвышения и т. п., самостоятельно и в парах. Подвижная игра беговой направленности:  «гуси – лебеди».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rPr>
          <w:trHeight w:val="581"/>
        </w:trPr>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8</w:t>
            </w:r>
          </w:p>
        </w:tc>
        <w:tc>
          <w:tcPr>
            <w:tcW w:w="8364" w:type="dxa"/>
            <w:gridSpan w:val="2"/>
          </w:tcPr>
          <w:p w:rsidR="002374C4" w:rsidRPr="00DB6727" w:rsidRDefault="002374C4" w:rsidP="0012126D">
            <w:pPr>
              <w:pStyle w:val="af0"/>
              <w:ind w:right="88" w:firstLine="0"/>
              <w:jc w:val="left"/>
              <w:rPr>
                <w:sz w:val="22"/>
                <w:szCs w:val="22"/>
              </w:rPr>
            </w:pPr>
            <w:r w:rsidRPr="00DB6727">
              <w:rPr>
                <w:sz w:val="22"/>
                <w:szCs w:val="22"/>
              </w:rPr>
              <w:t>Способы передвижения человека: ходьба, бег, прыжки, лазание, ползание. Продолжительный бег на средние дистанции.</w:t>
            </w:r>
            <w:r w:rsidRPr="00DB6727">
              <w:rPr>
                <w:rStyle w:val="150"/>
                <w:szCs w:val="22"/>
              </w:rPr>
              <w:t xml:space="preserve"> </w:t>
            </w:r>
            <w:r w:rsidRPr="00DB6727">
              <w:rPr>
                <w:rStyle w:val="150"/>
                <w:i w:val="0"/>
                <w:szCs w:val="22"/>
              </w:rPr>
              <w:t xml:space="preserve">Овладение навыками метания. </w:t>
            </w:r>
            <w:r w:rsidRPr="00DB6727">
              <w:rPr>
                <w:sz w:val="22"/>
                <w:szCs w:val="22"/>
              </w:rPr>
              <w:t>Метание малого мяча на точность. Подвижные игры на отработку навыков метания -   «круговая охота».</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9</w:t>
            </w:r>
          </w:p>
        </w:tc>
        <w:tc>
          <w:tcPr>
            <w:tcW w:w="8364" w:type="dxa"/>
            <w:gridSpan w:val="2"/>
          </w:tcPr>
          <w:p w:rsidR="002374C4" w:rsidRPr="002374C4" w:rsidRDefault="002374C4" w:rsidP="0012126D">
            <w:pPr>
              <w:pStyle w:val="Default"/>
              <w:rPr>
                <w:sz w:val="22"/>
                <w:szCs w:val="22"/>
              </w:rPr>
            </w:pPr>
            <w:r w:rsidRPr="002374C4">
              <w:rPr>
                <w:sz w:val="22"/>
                <w:szCs w:val="22"/>
              </w:rPr>
              <w:t>Бег из разных исходных положений. Игра. Сдача норматива- 60 м. Продолжительный бег на средние дистанции. Метание малого мяча на даль</w:t>
            </w:r>
            <w:r w:rsidRPr="002374C4">
              <w:rPr>
                <w:sz w:val="22"/>
                <w:szCs w:val="22"/>
              </w:rPr>
              <w:softHyphen/>
              <w:t xml:space="preserve">ность и заданное расстояние. </w:t>
            </w:r>
            <w:r w:rsidRPr="002374C4">
              <w:rPr>
                <w:bCs/>
                <w:sz w:val="22"/>
                <w:szCs w:val="22"/>
              </w:rPr>
              <w:t>Прыжки через длин</w:t>
            </w:r>
            <w:r w:rsidRPr="002374C4">
              <w:rPr>
                <w:bCs/>
                <w:sz w:val="22"/>
                <w:szCs w:val="22"/>
              </w:rPr>
              <w:softHyphen/>
              <w:t>ную вращающуюся и короткую ска</w:t>
            </w:r>
            <w:r w:rsidRPr="002374C4">
              <w:rPr>
                <w:bCs/>
                <w:sz w:val="22"/>
                <w:szCs w:val="22"/>
              </w:rPr>
              <w:softHyphen/>
              <w:t>калку</w:t>
            </w:r>
            <w:r w:rsidRPr="002374C4">
              <w:rPr>
                <w:sz w:val="22"/>
                <w:szCs w:val="22"/>
              </w:rPr>
              <w:t>.Подвижная игра беговой направленности: «невод»; «третий лишний»; «заяц без места». Башкирские народные  игры: «Перетягивание каната» (нк).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10</w:t>
            </w:r>
          </w:p>
        </w:tc>
        <w:tc>
          <w:tcPr>
            <w:tcW w:w="8364" w:type="dxa"/>
            <w:gridSpan w:val="2"/>
          </w:tcPr>
          <w:p w:rsidR="002374C4" w:rsidRPr="002374C4" w:rsidRDefault="002374C4" w:rsidP="0012126D">
            <w:pPr>
              <w:pStyle w:val="Default"/>
              <w:rPr>
                <w:sz w:val="22"/>
                <w:szCs w:val="22"/>
              </w:rPr>
            </w:pPr>
            <w:r w:rsidRPr="002374C4">
              <w:rPr>
                <w:bCs/>
                <w:sz w:val="22"/>
                <w:szCs w:val="22"/>
              </w:rPr>
              <w:t xml:space="preserve">Развитие скоростно-силовых и координационных способностей </w:t>
            </w:r>
            <w:r w:rsidRPr="002374C4">
              <w:rPr>
                <w:sz w:val="22"/>
                <w:szCs w:val="22"/>
              </w:rPr>
              <w:t xml:space="preserve">Обучение игре «У ребят порядок строгий!».Бег с ускорением. Броски набивного мяча Подвижные игры на отработку навыков метания - «кто дальше бросит», «белые медведи».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9747" w:type="dxa"/>
            <w:gridSpan w:val="4"/>
            <w:vAlign w:val="center"/>
          </w:tcPr>
          <w:p w:rsidR="002374C4" w:rsidRPr="002374C4" w:rsidRDefault="002374C4" w:rsidP="0012126D">
            <w:pPr>
              <w:spacing w:after="0" w:line="240" w:lineRule="auto"/>
              <w:ind w:left="459" w:hanging="261"/>
              <w:contextualSpacing/>
              <w:jc w:val="center"/>
              <w:rPr>
                <w:rFonts w:ascii="Times New Roman" w:hAnsi="Times New Roman"/>
                <w:b/>
              </w:rPr>
            </w:pPr>
            <w:r w:rsidRPr="002374C4">
              <w:rPr>
                <w:rFonts w:ascii="Times New Roman" w:hAnsi="Times New Roman"/>
                <w:b/>
              </w:rPr>
              <w:t>Подвижные и спортивные игры (10)</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lastRenderedPageBreak/>
              <w:t>11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eastAsia="Calibri" w:hAnsi="Times New Roman"/>
                <w:bCs/>
              </w:rPr>
            </w:pPr>
            <w:r w:rsidRPr="002374C4">
              <w:rPr>
                <w:rFonts w:ascii="Times New Roman" w:eastAsia="Calibri" w:hAnsi="Times New Roman"/>
                <w:bCs/>
              </w:rPr>
              <w:t>Инструктаж по технике безопасности на уроках подвижных игр и</w:t>
            </w:r>
            <w:r w:rsidRPr="002374C4">
              <w:rPr>
                <w:rFonts w:ascii="Times New Roman" w:hAnsi="Times New Roman"/>
              </w:rPr>
              <w:t xml:space="preserve"> спортивных игр</w:t>
            </w:r>
            <w:r w:rsidRPr="002374C4">
              <w:rPr>
                <w:rFonts w:ascii="Times New Roman" w:eastAsia="Calibri" w:hAnsi="Times New Roman"/>
                <w:bCs/>
              </w:rPr>
              <w:t>.</w:t>
            </w:r>
            <w:r w:rsidRPr="002374C4">
              <w:rPr>
                <w:rFonts w:ascii="Times New Roman" w:hAnsi="Times New Roman"/>
              </w:rPr>
              <w:t xml:space="preserve"> Основные стойки (высокие, средние, низкие). Появление мяча и игр с мячом</w:t>
            </w:r>
            <w:r w:rsidRPr="002374C4">
              <w:rPr>
                <w:rFonts w:ascii="Times New Roman" w:eastAsia="Calibri" w:hAnsi="Times New Roman"/>
                <w:bCs/>
              </w:rPr>
              <w:t xml:space="preserve"> Названия и правила игр, инвентарь, оборудование, организация</w:t>
            </w:r>
            <w:r w:rsidRPr="002374C4">
              <w:rPr>
                <w:rFonts w:ascii="Times New Roman" w:eastAsia="Calibri" w:hAnsi="Times New Roman"/>
                <w:b/>
                <w:bCs/>
              </w:rPr>
              <w:t xml:space="preserve">, </w:t>
            </w:r>
            <w:r w:rsidRPr="002374C4">
              <w:rPr>
                <w:rFonts w:ascii="Times New Roman" w:eastAsia="Calibri" w:hAnsi="Times New Roman"/>
                <w:bCs/>
              </w:rPr>
              <w:t xml:space="preserve">правила и нормы поведения и безопасности. </w:t>
            </w:r>
            <w:r w:rsidRPr="002374C4">
              <w:rPr>
                <w:rFonts w:ascii="Times New Roman" w:hAnsi="Times New Roman"/>
              </w:rPr>
              <w:t>Башкирская народная  игра: «Поймай воробья поясом» (нк).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Техники передвижений (перемещения приставными шагами; противоходом в средней и низкой стойке).</w:t>
            </w:r>
            <w:r w:rsidRPr="002374C4">
              <w:rPr>
                <w:rFonts w:ascii="Times New Roman" w:eastAsia="Calibri" w:hAnsi="Times New Roman"/>
                <w:bCs/>
              </w:rPr>
              <w:t>Способы взаимодействия во время подвижных играх и состязаниях. Особенности, традиции и обычаи разных народов.</w:t>
            </w:r>
            <w:r w:rsidRPr="002374C4">
              <w:rPr>
                <w:rFonts w:ascii="Times New Roman" w:hAnsi="Times New Roman"/>
              </w:rPr>
              <w:t xml:space="preserve"> </w:t>
            </w:r>
            <w:r w:rsidRPr="002374C4">
              <w:rPr>
                <w:rFonts w:ascii="Times New Roman" w:eastAsia="Calibri" w:hAnsi="Times New Roman"/>
                <w:bCs/>
              </w:rPr>
              <w:t xml:space="preserve">Национальные игры:  </w:t>
            </w:r>
            <w:r w:rsidRPr="002374C4">
              <w:rPr>
                <w:rFonts w:ascii="Times New Roman" w:eastAsia="Calibri" w:hAnsi="Times New Roman"/>
              </w:rPr>
              <w:t>«Стрелок»</w:t>
            </w:r>
            <w:r w:rsidRPr="002374C4">
              <w:rPr>
                <w:rFonts w:ascii="Times New Roman" w:eastAsia="Calibri" w:hAnsi="Times New Roman"/>
                <w:bCs/>
              </w:rPr>
              <w:t>.</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eastAsia="Calibri" w:hAnsi="Times New Roman"/>
                <w:bCs/>
              </w:rPr>
            </w:pPr>
            <w:r w:rsidRPr="002374C4">
              <w:rPr>
                <w:rFonts w:ascii="Times New Roman" w:hAnsi="Times New Roman"/>
              </w:rPr>
              <w:t xml:space="preserve">Специальные беговые упражнения.  Броски набивного мяча одной, двумя руками; передача и ловля набивного мяча. Физические упражнения, их влияние на физическое развитие и развитие физических качеств. Разновидности и правила выполнения. </w:t>
            </w:r>
            <w:r w:rsidRPr="002374C4">
              <w:rPr>
                <w:rFonts w:ascii="Times New Roman" w:eastAsia="Calibri" w:hAnsi="Times New Roman"/>
                <w:bCs/>
              </w:rPr>
              <w:t xml:space="preserve">Закрепление и совершенствование навыков бега, развитие скоростных способностей, способности к ориентированию в пространстве. Подвижные игры «К своим флажкам», «Пятнашки».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eastAsia="Calibri" w:hAnsi="Times New Roman"/>
                <w:bCs/>
              </w:rPr>
            </w:pPr>
            <w:r w:rsidRPr="002374C4">
              <w:rPr>
                <w:rFonts w:ascii="Times New Roman" w:hAnsi="Times New Roman"/>
              </w:rPr>
              <w:t xml:space="preserve">Ведение баскетбольного мяча правой и левой рукой на месте. Башкирские народные  игры: «Перетягивание каната» (нк). </w:t>
            </w:r>
            <w:r w:rsidRPr="002374C4">
              <w:rPr>
                <w:rFonts w:ascii="Times New Roman" w:eastAsia="Calibri" w:hAnsi="Times New Roman"/>
                <w:bCs/>
              </w:rPr>
              <w:t xml:space="preserve">Закрепление и совершенствование навыков в прыжках, развитие скоростно-силовых способности, ориентирование в пространстве.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eastAsia="Calibri" w:hAnsi="Times New Roman"/>
                <w:bCs/>
              </w:rPr>
            </w:pPr>
            <w:r w:rsidRPr="002374C4">
              <w:rPr>
                <w:rFonts w:ascii="Times New Roman" w:hAnsi="Times New Roman"/>
              </w:rPr>
              <w:t xml:space="preserve">Ведение баскетбольного мяча правой и левой рукой шагом, бегом по прямой. </w:t>
            </w:r>
            <w:r w:rsidRPr="002374C4">
              <w:rPr>
                <w:rFonts w:ascii="Times New Roman" w:eastAsia="Calibri" w:hAnsi="Times New Roman"/>
                <w:bCs/>
              </w:rPr>
              <w:t xml:space="preserve">Закрепление и совершенствование навыков в прыжках, развитие скоростно-силовых способности, ориентирование в пространстве. Подвижная игра «Прыгающие воробушки», </w:t>
            </w:r>
            <w:r w:rsidRPr="002374C4">
              <w:rPr>
                <w:rFonts w:ascii="Times New Roman" w:hAnsi="Times New Roman"/>
              </w:rPr>
              <w:t>«зоркий глаз».</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eastAsia="Calibri" w:hAnsi="Times New Roman"/>
                <w:bCs/>
              </w:rPr>
            </w:pPr>
            <w:r w:rsidRPr="002374C4">
              <w:rPr>
                <w:rFonts w:ascii="Times New Roman" w:hAnsi="Times New Roman"/>
              </w:rPr>
              <w:t xml:space="preserve">Ведение баскетбольного мяча правой и левой рукой с изменением направления, с изменением высоты отскока мяча. </w:t>
            </w:r>
            <w:r w:rsidRPr="002374C4">
              <w:rPr>
                <w:rFonts w:ascii="Times New Roman" w:eastAsia="Calibri" w:hAnsi="Times New Roman"/>
                <w:bCs/>
              </w:rPr>
              <w:t xml:space="preserve">Закрепление и совершенствование метаний на дальность развитие способностей к дифференцированию параметров движений, скоростно-силовых способностей. Подвижные игры «Кто дальше бросит», «Метко в цель».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402"/>
        </w:trPr>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eastAsia="Calibri" w:hAnsi="Times New Roman"/>
                <w:bCs/>
              </w:rPr>
            </w:pPr>
            <w:r w:rsidRPr="002374C4">
              <w:rPr>
                <w:rFonts w:ascii="Times New Roman" w:eastAsia="Calibri" w:hAnsi="Times New Roman"/>
                <w:bCs/>
              </w:rPr>
              <w:t xml:space="preserve">Закрепление и совершенствование метаний на точность, развитие способностей к дифференцированию параметров движений, скоростно-силовых способностей. </w:t>
            </w:r>
            <w:r w:rsidRPr="002374C4">
              <w:rPr>
                <w:rFonts w:ascii="Times New Roman" w:hAnsi="Times New Roman"/>
              </w:rPr>
              <w:t>Ведение баскетбольного мяча правой и левой рукой при сближении с соперником.</w:t>
            </w:r>
            <w:r w:rsidRPr="002374C4">
              <w:rPr>
                <w:rFonts w:ascii="Times New Roman" w:eastAsia="Calibri" w:hAnsi="Times New Roman"/>
                <w:bCs/>
              </w:rPr>
              <w:t xml:space="preserve"> Подвижные игры «Кто дальше бросит», «Метко в цель»</w:t>
            </w:r>
            <w:r w:rsidRPr="002374C4">
              <w:rPr>
                <w:rFonts w:ascii="Times New Roman" w:hAnsi="Times New Roman"/>
              </w:rPr>
              <w:t>.</w:t>
            </w:r>
            <w:r w:rsidRPr="002374C4">
              <w:rPr>
                <w:rFonts w:ascii="Times New Roman" w:eastAsia="Calibri" w:hAnsi="Times New Roman"/>
                <w:bCs/>
              </w:rPr>
              <w:t xml:space="preserve">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eastAsia="Calibri" w:hAnsi="Times New Roman"/>
              </w:rPr>
            </w:pPr>
            <w:r w:rsidRPr="002374C4">
              <w:rPr>
                <w:rFonts w:ascii="Times New Roman" w:eastAsia="Calibri" w:hAnsi="Times New Roman"/>
                <w:bCs/>
              </w:rPr>
              <w:t xml:space="preserve">Ловля и передача мяча в движении. </w:t>
            </w:r>
            <w:r w:rsidRPr="002374C4">
              <w:rPr>
                <w:rFonts w:ascii="Times New Roman" w:hAnsi="Times New Roman"/>
              </w:rPr>
              <w:t xml:space="preserve">Броски мяча двумя руками от груди с места. </w:t>
            </w:r>
            <w:r w:rsidRPr="002374C4">
              <w:rPr>
                <w:rFonts w:ascii="Times New Roman" w:eastAsia="Calibri" w:hAnsi="Times New Roman"/>
                <w:bCs/>
              </w:rPr>
              <w:t xml:space="preserve"> Национальные игры:  </w:t>
            </w:r>
            <w:r w:rsidRPr="002374C4">
              <w:rPr>
                <w:rFonts w:ascii="Times New Roman" w:eastAsia="Calibri" w:hAnsi="Times New Roman"/>
              </w:rPr>
              <w:t xml:space="preserve">«Продаем горшки».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19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eastAsia="Calibri" w:hAnsi="Times New Roman"/>
                <w:bCs/>
              </w:rPr>
            </w:pPr>
            <w:r w:rsidRPr="002374C4">
              <w:rPr>
                <w:rFonts w:ascii="Times New Roman" w:eastAsia="Calibri" w:hAnsi="Times New Roman"/>
                <w:bCs/>
              </w:rPr>
              <w:t>Овладение элементарными умениями ведение мяча: ведение мяча на месте. Ведение мяча (правой, левой рукой).</w:t>
            </w:r>
            <w:r w:rsidRPr="002374C4">
              <w:rPr>
                <w:rFonts w:ascii="Times New Roman" w:hAnsi="Times New Roman"/>
              </w:rPr>
              <w:t xml:space="preserve"> Броски, ловля мяча, пере</w:t>
            </w:r>
            <w:r w:rsidRPr="002374C4">
              <w:rPr>
                <w:rFonts w:ascii="Times New Roman" w:hAnsi="Times New Roman"/>
              </w:rPr>
              <w:softHyphen/>
              <w:t>дача партнеру. Подвижные игры: «день и ночь», «б</w:t>
            </w:r>
            <w:r w:rsidRPr="002374C4">
              <w:rPr>
                <w:rStyle w:val="c2"/>
                <w:rFonts w:ascii="Times New Roman" w:hAnsi="Times New Roman"/>
              </w:rPr>
              <w:t>орьба за мяч»</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20</w:t>
            </w:r>
          </w:p>
        </w:tc>
        <w:tc>
          <w:tcPr>
            <w:tcW w:w="8364" w:type="dxa"/>
            <w:gridSpan w:val="2"/>
          </w:tcPr>
          <w:p w:rsidR="002374C4" w:rsidRPr="002374C4" w:rsidRDefault="002374C4" w:rsidP="0012126D">
            <w:pPr>
              <w:pStyle w:val="af2"/>
              <w:ind w:left="11" w:hanging="11"/>
              <w:contextualSpacing/>
              <w:rPr>
                <w:rFonts w:ascii="Times New Roman" w:hAnsi="Times New Roman" w:cs="Times New Roman"/>
              </w:rPr>
            </w:pPr>
            <w:r w:rsidRPr="002374C4">
              <w:rPr>
                <w:rFonts w:ascii="Times New Roman" w:hAnsi="Times New Roman" w:cs="Times New Roman"/>
                <w:bCs/>
              </w:rPr>
              <w:t xml:space="preserve">Закрепление и совершенствование  держания, ловли  передачи и развития способностей к дифференцированию параметров движений, реакции, ориентирование в пространстве. </w:t>
            </w:r>
            <w:r w:rsidRPr="002374C4">
              <w:rPr>
                <w:rFonts w:ascii="Times New Roman" w:hAnsi="Times New Roman" w:cs="Times New Roman"/>
              </w:rPr>
              <w:t xml:space="preserve">Ловля и передача мяча двумя руками от груди, стоя на месте. Подвижные игры: </w:t>
            </w:r>
            <w:r w:rsidRPr="002374C4">
              <w:rPr>
                <w:rStyle w:val="c2"/>
                <w:rFonts w:ascii="Times New Roman" w:hAnsi="Times New Roman" w:cs="Times New Roman"/>
              </w:rPr>
              <w:t>«мяч ловцу», «метатель».</w:t>
            </w:r>
            <w:r w:rsidRPr="002374C4">
              <w:rPr>
                <w:rFonts w:ascii="Times New Roman" w:hAnsi="Times New Roman" w:cs="Times New Roman"/>
              </w:rPr>
              <w:t xml:space="preserve"> Учебно-тренировочная игра мини-баскетбол.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9747" w:type="dxa"/>
            <w:gridSpan w:val="4"/>
          </w:tcPr>
          <w:p w:rsidR="002374C4" w:rsidRPr="002374C4" w:rsidRDefault="002374C4" w:rsidP="0012126D">
            <w:pPr>
              <w:spacing w:after="0" w:line="240" w:lineRule="auto"/>
              <w:ind w:left="459" w:hanging="261"/>
              <w:contextualSpacing/>
              <w:jc w:val="center"/>
              <w:rPr>
                <w:rFonts w:ascii="Times New Roman" w:hAnsi="Times New Roman"/>
              </w:rPr>
            </w:pPr>
            <w:r w:rsidRPr="002374C4">
              <w:rPr>
                <w:rFonts w:ascii="Times New Roman" w:hAnsi="Times New Roman"/>
                <w:b/>
              </w:rPr>
              <w:t>Гимнастика с элементами акробатики(14 часов)</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bCs/>
              </w:rPr>
              <w:t>Техника безопасности на уроках</w:t>
            </w:r>
            <w:r w:rsidRPr="002374C4">
              <w:rPr>
                <w:rFonts w:ascii="Times New Roman" w:hAnsi="Times New Roman"/>
                <w:iCs/>
                <w:color w:val="000000"/>
              </w:rPr>
              <w:t xml:space="preserve"> гимнастики. Организующие команды.</w:t>
            </w:r>
            <w:r w:rsidRPr="002374C4">
              <w:rPr>
                <w:rStyle w:val="apple-converted-space"/>
                <w:rFonts w:ascii="Times New Roman" w:hAnsi="Times New Roman"/>
                <w:color w:val="000000"/>
              </w:rPr>
              <w:t> </w:t>
            </w:r>
            <w:r w:rsidRPr="002374C4">
              <w:rPr>
                <w:rFonts w:ascii="Times New Roman" w:hAnsi="Times New Roman"/>
                <w:color w:val="000000"/>
              </w:rPr>
              <w:t>Строевые действия в шеренге и колонне</w:t>
            </w:r>
            <w:r w:rsidRPr="002374C4">
              <w:rPr>
                <w:rFonts w:ascii="Times New Roman" w:hAnsi="Times New Roman"/>
              </w:rPr>
              <w:t xml:space="preserve">. Комплексы физических упражнений для утренней зарядки, физкультминуток.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iCs/>
                <w:color w:val="000000"/>
              </w:rPr>
              <w:t>Организующие приёмы.</w:t>
            </w:r>
            <w:r w:rsidRPr="002374C4">
              <w:rPr>
                <w:rStyle w:val="apple-converted-space"/>
                <w:rFonts w:ascii="Times New Roman" w:hAnsi="Times New Roman"/>
                <w:color w:val="000000"/>
              </w:rPr>
              <w:t> </w:t>
            </w:r>
            <w:r w:rsidRPr="002374C4">
              <w:rPr>
                <w:rFonts w:ascii="Times New Roman" w:hAnsi="Times New Roman"/>
                <w:color w:val="000000"/>
              </w:rPr>
              <w:t>Строевые действия в шеренге и колонне; выполнение строевых команд.</w:t>
            </w:r>
            <w:r w:rsidRPr="002374C4">
              <w:rPr>
                <w:rFonts w:ascii="Times New Roman" w:hAnsi="Times New Roman"/>
              </w:rPr>
              <w:t xml:space="preserve"> </w:t>
            </w:r>
            <w:r w:rsidRPr="002374C4">
              <w:rPr>
                <w:rFonts w:ascii="Times New Roman" w:hAnsi="Times New Roman"/>
                <w:color w:val="000000"/>
              </w:rPr>
              <w:t>Упоры. Седы.</w:t>
            </w:r>
            <w:r w:rsidRPr="002374C4">
              <w:rPr>
                <w:rFonts w:ascii="Times New Roman" w:hAnsi="Times New Roman"/>
                <w:iCs/>
                <w:color w:val="000000"/>
              </w:rPr>
              <w:t xml:space="preserve"> </w:t>
            </w:r>
            <w:r w:rsidRPr="002374C4">
              <w:rPr>
                <w:rFonts w:ascii="Times New Roman" w:hAnsi="Times New Roman"/>
              </w:rPr>
              <w:t>Игры - задания с использованием строевых упражнений: «Становись — разойдись», «Смена мест». Комплексы физических упражнений для занятий по профилактике и коррекции на</w:t>
            </w:r>
            <w:r w:rsidRPr="002374C4">
              <w:rPr>
                <w:rFonts w:ascii="Times New Roman" w:hAnsi="Times New Roman"/>
              </w:rPr>
              <w:softHyphen/>
              <w:t>рушений осанки.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23</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iCs/>
                <w:color w:val="000000"/>
              </w:rPr>
              <w:t>Организующие команды и приёмы.</w:t>
            </w:r>
            <w:r w:rsidRPr="002374C4">
              <w:rPr>
                <w:rStyle w:val="apple-converted-space"/>
                <w:rFonts w:ascii="Times New Roman" w:hAnsi="Times New Roman"/>
                <w:color w:val="000000"/>
              </w:rPr>
              <w:t> </w:t>
            </w:r>
            <w:r w:rsidRPr="002374C4">
              <w:rPr>
                <w:rFonts w:ascii="Times New Roman" w:hAnsi="Times New Roman"/>
                <w:color w:val="000000"/>
              </w:rPr>
              <w:t xml:space="preserve"> Выполнение строевых команд, </w:t>
            </w:r>
            <w:r w:rsidRPr="002374C4">
              <w:rPr>
                <w:rFonts w:ascii="Times New Roman" w:hAnsi="Times New Roman"/>
              </w:rPr>
              <w:t>перестроения поворотом в движении.</w:t>
            </w:r>
            <w:r w:rsidRPr="002374C4">
              <w:rPr>
                <w:rFonts w:ascii="Times New Roman" w:hAnsi="Times New Roman"/>
                <w:color w:val="000000"/>
              </w:rPr>
              <w:t xml:space="preserve"> Стойка на лопатках; </w:t>
            </w:r>
            <w:r w:rsidRPr="002374C4">
              <w:rPr>
                <w:rFonts w:ascii="Times New Roman" w:hAnsi="Times New Roman"/>
              </w:rPr>
              <w:t>равновесие</w:t>
            </w:r>
            <w:r w:rsidRPr="002374C4">
              <w:rPr>
                <w:rFonts w:ascii="Times New Roman" w:hAnsi="Times New Roman"/>
                <w:color w:val="000000"/>
              </w:rPr>
              <w:t>. Г</w:t>
            </w:r>
            <w:r w:rsidRPr="002374C4">
              <w:rPr>
                <w:rFonts w:ascii="Times New Roman" w:hAnsi="Times New Roman"/>
                <w:iCs/>
                <w:color w:val="000000"/>
              </w:rPr>
              <w:t>имнастические упражнения прикладного характера</w:t>
            </w:r>
            <w:r w:rsidRPr="002374C4">
              <w:rPr>
                <w:rFonts w:ascii="Times New Roman" w:hAnsi="Times New Roman"/>
              </w:rPr>
              <w:t xml:space="preserve"> Игры-задания на координацию движений: «веселые задачи».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iCs/>
                <w:color w:val="000000"/>
              </w:rPr>
              <w:t xml:space="preserve">Акробатические упражнения. </w:t>
            </w:r>
            <w:r w:rsidRPr="002374C4">
              <w:rPr>
                <w:rFonts w:ascii="Times New Roman" w:hAnsi="Times New Roman"/>
                <w:color w:val="000000"/>
              </w:rPr>
              <w:t>Упражнения в группировке, перекаты.</w:t>
            </w:r>
            <w:r w:rsidRPr="002374C4">
              <w:rPr>
                <w:rFonts w:ascii="Times New Roman" w:hAnsi="Times New Roman"/>
              </w:rPr>
              <w:t xml:space="preserve"> Игры-задания на координацию движений: «запрещенное движение». Комплексы упражнений на развитие физических качеств.</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25</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color w:val="000000"/>
              </w:rPr>
              <w:t>Кувырки назад. Прыжки со скакалкой.</w:t>
            </w:r>
            <w:r w:rsidRPr="002374C4">
              <w:rPr>
                <w:rFonts w:ascii="Times New Roman" w:hAnsi="Times New Roman"/>
              </w:rPr>
              <w:t xml:space="preserve"> Подвижные игры: «у медведя во бору», «раки».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681"/>
        </w:trPr>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26</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color w:val="000000"/>
              </w:rPr>
              <w:t>Кувырки вперёд. Прыжки со скакалкой.</w:t>
            </w:r>
            <w:r w:rsidRPr="002374C4">
              <w:rPr>
                <w:rFonts w:ascii="Times New Roman" w:hAnsi="Times New Roman"/>
              </w:rPr>
              <w:t xml:space="preserve"> Подвижные игры: «совушка», «салки-догонялки».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lastRenderedPageBreak/>
              <w:t>27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Style w:val="apple-converted-space"/>
                <w:rFonts w:ascii="Times New Roman" w:hAnsi="Times New Roman"/>
                <w:color w:val="000000"/>
              </w:rPr>
              <w:t xml:space="preserve">  </w:t>
            </w:r>
            <w:r w:rsidRPr="002374C4">
              <w:rPr>
                <w:rFonts w:ascii="Times New Roman" w:hAnsi="Times New Roman"/>
                <w:iCs/>
                <w:color w:val="000000"/>
              </w:rPr>
              <w:t>Акробатические комбинации– р</w:t>
            </w:r>
            <w:r w:rsidRPr="002374C4">
              <w:rPr>
                <w:rStyle w:val="apple-converted-space"/>
                <w:rFonts w:ascii="Times New Roman" w:hAnsi="Times New Roman"/>
                <w:color w:val="000000"/>
              </w:rPr>
              <w:t xml:space="preserve">азличные варианты </w:t>
            </w:r>
            <w:r w:rsidRPr="002374C4">
              <w:rPr>
                <w:rFonts w:ascii="Times New Roman" w:hAnsi="Times New Roman"/>
                <w:bCs/>
                <w:shd w:val="clear" w:color="auto" w:fill="FFFFFF"/>
              </w:rPr>
              <w:t>разнообных</w:t>
            </w:r>
            <w:r w:rsidRPr="002374C4">
              <w:rPr>
                <w:rStyle w:val="apple-converted-space"/>
                <w:rFonts w:ascii="Times New Roman" w:hAnsi="Times New Roman"/>
                <w:shd w:val="clear" w:color="auto" w:fill="FFFFFF"/>
              </w:rPr>
              <w:t> </w:t>
            </w:r>
            <w:r w:rsidRPr="002374C4">
              <w:rPr>
                <w:rFonts w:ascii="Times New Roman" w:hAnsi="Times New Roman"/>
                <w:bCs/>
                <w:shd w:val="clear" w:color="auto" w:fill="FFFFFF"/>
              </w:rPr>
              <w:t>акробатических</w:t>
            </w:r>
            <w:r w:rsidRPr="002374C4">
              <w:rPr>
                <w:rStyle w:val="apple-converted-space"/>
                <w:rFonts w:ascii="Times New Roman" w:hAnsi="Times New Roman"/>
                <w:shd w:val="clear" w:color="auto" w:fill="FFFFFF"/>
              </w:rPr>
              <w:t> </w:t>
            </w:r>
            <w:r w:rsidRPr="002374C4">
              <w:rPr>
                <w:rFonts w:ascii="Times New Roman" w:hAnsi="Times New Roman"/>
                <w:shd w:val="clear" w:color="auto" w:fill="FFFFFF"/>
              </w:rPr>
              <w:t>упражнений, логично связанных между собой.</w:t>
            </w:r>
            <w:r w:rsidRPr="002374C4">
              <w:rPr>
                <w:rFonts w:ascii="Times New Roman" w:hAnsi="Times New Roman"/>
                <w:color w:val="000000"/>
              </w:rPr>
              <w:t xml:space="preserve"> Гимнастический мост.</w:t>
            </w:r>
            <w:r w:rsidRPr="002374C4">
              <w:rPr>
                <w:rFonts w:ascii="Times New Roman" w:hAnsi="Times New Roman"/>
              </w:rPr>
              <w:t xml:space="preserve"> Комплексы дыхательных упражнений.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28</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color w:val="000000"/>
              </w:rPr>
              <w:t>Г</w:t>
            </w:r>
            <w:r w:rsidRPr="002374C4">
              <w:rPr>
                <w:rFonts w:ascii="Times New Roman" w:hAnsi="Times New Roman"/>
                <w:iCs/>
                <w:color w:val="000000"/>
              </w:rPr>
              <w:t>имнастическая  комбинация</w:t>
            </w:r>
            <w:r w:rsidRPr="002374C4">
              <w:rPr>
                <w:rFonts w:ascii="Times New Roman" w:hAnsi="Times New Roman"/>
                <w:color w:val="000000"/>
              </w:rPr>
              <w:t>: вис на руках.</w:t>
            </w:r>
            <w:r w:rsidRPr="002374C4">
              <w:rPr>
                <w:rFonts w:ascii="Times New Roman" w:hAnsi="Times New Roman"/>
              </w:rPr>
              <w:t xml:space="preserve"> Подвижные игры: «не урони мешочек», «петрушка на скамейке».</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29</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color w:val="000000"/>
              </w:rPr>
              <w:t>Г</w:t>
            </w:r>
            <w:r w:rsidRPr="002374C4">
              <w:rPr>
                <w:rFonts w:ascii="Times New Roman" w:hAnsi="Times New Roman"/>
                <w:iCs/>
                <w:color w:val="000000"/>
              </w:rPr>
              <w:t>имнастическая  комбинация</w:t>
            </w:r>
            <w:r w:rsidRPr="002374C4">
              <w:rPr>
                <w:rFonts w:ascii="Times New Roman" w:hAnsi="Times New Roman"/>
                <w:color w:val="000000"/>
              </w:rPr>
              <w:t>: из виса стоя прыжком в упор — опускание вперед в вис при</w:t>
            </w:r>
            <w:r w:rsidRPr="002374C4">
              <w:rPr>
                <w:rFonts w:ascii="Times New Roman" w:hAnsi="Times New Roman"/>
                <w:color w:val="000000"/>
              </w:rPr>
              <w:softHyphen/>
              <w:t>сев — толчком ног перемах ногами под перекладиной в вис согнувшись — поочередно отпуская руки.</w:t>
            </w:r>
            <w:r w:rsidRPr="002374C4">
              <w:rPr>
                <w:rFonts w:ascii="Times New Roman" w:hAnsi="Times New Roman"/>
              </w:rPr>
              <w:t xml:space="preserve"> «пройди бесшумно»,  «через  холодный ручей».</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30</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iCs/>
                <w:color w:val="000000"/>
              </w:rPr>
              <w:t>Упражнения на низкой гимнастической перекладине:</w:t>
            </w:r>
            <w:r w:rsidRPr="002374C4">
              <w:rPr>
                <w:rStyle w:val="apple-converted-space"/>
                <w:rFonts w:ascii="Times New Roman" w:hAnsi="Times New Roman"/>
                <w:color w:val="000000"/>
              </w:rPr>
              <w:t> </w:t>
            </w:r>
            <w:r w:rsidRPr="002374C4">
              <w:rPr>
                <w:rFonts w:ascii="Times New Roman" w:hAnsi="Times New Roman"/>
                <w:color w:val="000000"/>
              </w:rPr>
              <w:t>висы, упоры, перемахи и их сочетание вис стоя сзади — отпуская руки, шагом вперед основная стойка.</w:t>
            </w:r>
            <w:r w:rsidRPr="002374C4">
              <w:rPr>
                <w:rFonts w:ascii="Times New Roman" w:hAnsi="Times New Roman"/>
              </w:rPr>
              <w:t xml:space="preserve"> Подвижные игры: «парашютисты», «догонялки на марше». Гимнастика для глаз.</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31</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iCs/>
                <w:color w:val="000000"/>
              </w:rPr>
              <w:t>Упражнения на низкой гимнастической перекладине:</w:t>
            </w:r>
            <w:r w:rsidRPr="002374C4">
              <w:rPr>
                <w:rStyle w:val="apple-converted-space"/>
                <w:rFonts w:ascii="Times New Roman" w:hAnsi="Times New Roman"/>
                <w:color w:val="000000"/>
              </w:rPr>
              <w:t> </w:t>
            </w:r>
            <w:r w:rsidRPr="002374C4">
              <w:rPr>
                <w:rFonts w:ascii="Times New Roman" w:hAnsi="Times New Roman"/>
                <w:color w:val="000000"/>
              </w:rPr>
              <w:t>висы, упоры и их сочетание в вис на согнутых ногах и руках— разгибая ноги и опуская их назад.</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32</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color w:val="000000"/>
              </w:rPr>
              <w:t>Передвижение по гимнастической стенке.</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33</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color w:val="000000"/>
              </w:rPr>
              <w:t>Преодоление полосы препятствий с элементами лазанья и перелезания, переползания, передвижение по наклонной гимнастической скамейке.</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34</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color w:val="000000"/>
              </w:rPr>
              <w:t xml:space="preserve">Танцевальные упражнения. </w:t>
            </w:r>
            <w:r w:rsidRPr="002374C4">
              <w:rPr>
                <w:rFonts w:ascii="Times New Roman" w:hAnsi="Times New Roman"/>
              </w:rPr>
              <w:t>Лазанье по канату; передвижения и повороты на гимнастическом бревне.</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9747" w:type="dxa"/>
            <w:gridSpan w:val="4"/>
          </w:tcPr>
          <w:p w:rsidR="002374C4" w:rsidRPr="002374C4" w:rsidRDefault="002374C4" w:rsidP="0012126D">
            <w:pPr>
              <w:spacing w:after="0" w:line="240" w:lineRule="auto"/>
              <w:ind w:left="11" w:hanging="11"/>
              <w:contextualSpacing/>
              <w:jc w:val="center"/>
              <w:rPr>
                <w:rFonts w:ascii="Times New Roman" w:hAnsi="Times New Roman"/>
                <w:b/>
              </w:rPr>
            </w:pPr>
            <w:r w:rsidRPr="002374C4">
              <w:rPr>
                <w:rFonts w:ascii="Times New Roman" w:hAnsi="Times New Roman"/>
                <w:b/>
              </w:rPr>
              <w:t>Лыжная подготовка (14 часов)</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35</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bCs/>
                <w:sz w:val="22"/>
                <w:szCs w:val="22"/>
              </w:rPr>
              <w:t>Техника безопасности на уроках</w:t>
            </w:r>
            <w:r w:rsidRPr="002374C4">
              <w:rPr>
                <w:sz w:val="22"/>
                <w:szCs w:val="22"/>
              </w:rPr>
              <w:t xml:space="preserve"> лыжной подготовки. Освоение организующих команд и приёмов на лыжах (с лыжами): с</w:t>
            </w:r>
            <w:r w:rsidRPr="002374C4">
              <w:rPr>
                <w:rStyle w:val="c6"/>
                <w:sz w:val="22"/>
                <w:szCs w:val="22"/>
              </w:rPr>
              <w:t xml:space="preserve">троевые упражнения, построение и перестроения на месте, повороты на месте и в движении, размыкания в строю, манипуляции с лыжным комплектом.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36</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rStyle w:val="c6"/>
                <w:sz w:val="22"/>
                <w:szCs w:val="22"/>
              </w:rPr>
              <w:t>Освоение у</w:t>
            </w:r>
            <w:r w:rsidRPr="002374C4">
              <w:rPr>
                <w:sz w:val="22"/>
                <w:szCs w:val="22"/>
              </w:rPr>
              <w:t xml:space="preserve">пражнений на лыжах для развития скоростно-силовых качеств, координации и выносливости. Ходьба на неглубоком снегу, с препятствиями. </w:t>
            </w:r>
            <w:r w:rsidRPr="002374C4">
              <w:rPr>
                <w:color w:val="000000"/>
                <w:sz w:val="22"/>
                <w:szCs w:val="22"/>
              </w:rPr>
              <w:t xml:space="preserve">Подвижные игры и  игры – задания: </w:t>
            </w:r>
            <w:r w:rsidRPr="002374C4">
              <w:rPr>
                <w:sz w:val="22"/>
                <w:szCs w:val="22"/>
              </w:rPr>
              <w:t>«</w:t>
            </w:r>
            <w:r w:rsidRPr="002374C4">
              <w:rPr>
                <w:rStyle w:val="c26"/>
                <w:sz w:val="22"/>
                <w:szCs w:val="22"/>
              </w:rPr>
              <w:t>удержание равновесия».</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37</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Ходьба на неглубоком снегу с подъемами и спусками.</w:t>
            </w:r>
            <w:r w:rsidRPr="002374C4">
              <w:rPr>
                <w:color w:val="000000"/>
                <w:sz w:val="22"/>
                <w:szCs w:val="22"/>
              </w:rPr>
              <w:t xml:space="preserve"> Подвижные игры и  игры – задания: </w:t>
            </w:r>
            <w:r w:rsidRPr="002374C4">
              <w:rPr>
                <w:rStyle w:val="c26"/>
                <w:sz w:val="22"/>
                <w:szCs w:val="22"/>
              </w:rPr>
              <w:t>«общий старт».</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38</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Передвижения</w:t>
            </w:r>
            <w:r w:rsidRPr="002374C4">
              <w:rPr>
                <w:bCs/>
                <w:iCs/>
                <w:sz w:val="22"/>
                <w:szCs w:val="22"/>
              </w:rPr>
              <w:t xml:space="preserve"> ступающим шагом</w:t>
            </w:r>
            <w:r w:rsidRPr="002374C4">
              <w:rPr>
                <w:sz w:val="22"/>
                <w:szCs w:val="22"/>
              </w:rPr>
              <w:t>. Обучение поворотам на месте.</w:t>
            </w:r>
            <w:r w:rsidRPr="002374C4">
              <w:rPr>
                <w:color w:val="000000"/>
                <w:sz w:val="22"/>
                <w:szCs w:val="22"/>
              </w:rPr>
              <w:t xml:space="preserve"> Подвижные игры и  игры – задания: </w:t>
            </w:r>
            <w:r w:rsidRPr="002374C4">
              <w:rPr>
                <w:rStyle w:val="c26"/>
                <w:sz w:val="22"/>
                <w:szCs w:val="22"/>
              </w:rPr>
              <w:t>«</w:t>
            </w:r>
            <w:r w:rsidRPr="002374C4">
              <w:rPr>
                <w:rStyle w:val="c9"/>
                <w:sz w:val="22"/>
                <w:szCs w:val="22"/>
              </w:rPr>
              <w:t>переноска палок».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39</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Передвижения</w:t>
            </w:r>
            <w:r w:rsidRPr="002374C4">
              <w:rPr>
                <w:bCs/>
                <w:iCs/>
                <w:sz w:val="22"/>
                <w:szCs w:val="22"/>
              </w:rPr>
              <w:t xml:space="preserve"> скользящим шагом.</w:t>
            </w:r>
            <w:r w:rsidRPr="002374C4">
              <w:rPr>
                <w:sz w:val="22"/>
                <w:szCs w:val="22"/>
              </w:rPr>
              <w:t xml:space="preserve"> Обучение поворотам в движении.</w:t>
            </w:r>
            <w:r w:rsidRPr="002374C4">
              <w:rPr>
                <w:bCs/>
                <w:iCs/>
                <w:sz w:val="22"/>
                <w:szCs w:val="22"/>
              </w:rPr>
              <w:t xml:space="preserve"> </w:t>
            </w:r>
            <w:r w:rsidRPr="002374C4">
              <w:rPr>
                <w:color w:val="000000"/>
                <w:sz w:val="22"/>
                <w:szCs w:val="22"/>
              </w:rPr>
              <w:t xml:space="preserve">Подвижные игры и  игры – задания: </w:t>
            </w:r>
            <w:r w:rsidRPr="002374C4">
              <w:rPr>
                <w:rStyle w:val="c9"/>
                <w:sz w:val="22"/>
                <w:szCs w:val="22"/>
              </w:rPr>
              <w:t>«</w:t>
            </w:r>
            <w:r w:rsidRPr="002374C4">
              <w:rPr>
                <w:rStyle w:val="c26"/>
                <w:sz w:val="22"/>
                <w:szCs w:val="22"/>
              </w:rPr>
              <w:t>старт шеренгами».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40</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 xml:space="preserve">Имитации отдельных фаз и положений лыжника. </w:t>
            </w:r>
            <w:r w:rsidRPr="002374C4">
              <w:rPr>
                <w:color w:val="000000"/>
                <w:sz w:val="22"/>
                <w:szCs w:val="22"/>
              </w:rPr>
              <w:t xml:space="preserve">Подвижные игры и  игры – задания: </w:t>
            </w:r>
            <w:r w:rsidRPr="002374C4">
              <w:rPr>
                <w:rStyle w:val="c26"/>
                <w:sz w:val="22"/>
                <w:szCs w:val="22"/>
              </w:rPr>
              <w:t>«быстрый лыжник».</w:t>
            </w:r>
          </w:p>
          <w:p w:rsidR="002374C4" w:rsidRPr="002374C4" w:rsidRDefault="002374C4" w:rsidP="0012126D">
            <w:pPr>
              <w:pStyle w:val="c25"/>
              <w:shd w:val="clear" w:color="auto" w:fill="FFFFFF"/>
              <w:spacing w:before="0" w:after="0"/>
              <w:jc w:val="both"/>
              <w:rPr>
                <w:sz w:val="22"/>
                <w:szCs w:val="22"/>
              </w:rPr>
            </w:pP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41</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 xml:space="preserve">Передвижения на извилистой лыжне при изменении направлений движения. </w:t>
            </w:r>
            <w:r w:rsidRPr="002374C4">
              <w:rPr>
                <w:color w:val="000000"/>
                <w:sz w:val="22"/>
                <w:szCs w:val="22"/>
              </w:rPr>
              <w:t xml:space="preserve">Подвижные игры и  игры – задания: </w:t>
            </w:r>
            <w:r w:rsidRPr="002374C4">
              <w:rPr>
                <w:rStyle w:val="c26"/>
                <w:sz w:val="22"/>
                <w:szCs w:val="22"/>
              </w:rPr>
              <w:t>«быстрая команда», «с горы в ворота».</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42</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 xml:space="preserve">Основные элементы техники классических лыжных ходов в облегченных условиях.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43</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 xml:space="preserve">Передвижение переменным двушажным ходом.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44</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 xml:space="preserve">Спуск со склонов в высокой, средней и низкой стойках.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45</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 xml:space="preserve">Преодоление подъемов «елочкой», «полуелочкой», ступающим, скользящим, шагом.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46</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 xml:space="preserve">Обучение торможению «плугом», «упором», соскальзыванием, падением.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353"/>
        </w:trPr>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47</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sz w:val="22"/>
                <w:szCs w:val="22"/>
              </w:rPr>
              <w:t xml:space="preserve">Основные элементы конькового хода.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48</w:t>
            </w:r>
          </w:p>
        </w:tc>
        <w:tc>
          <w:tcPr>
            <w:tcW w:w="8364" w:type="dxa"/>
            <w:gridSpan w:val="2"/>
          </w:tcPr>
          <w:p w:rsidR="002374C4" w:rsidRPr="002374C4" w:rsidRDefault="002374C4" w:rsidP="0012126D">
            <w:pPr>
              <w:pStyle w:val="c25"/>
              <w:shd w:val="clear" w:color="auto" w:fill="FFFFFF"/>
              <w:spacing w:before="0" w:after="0"/>
              <w:jc w:val="both"/>
              <w:rPr>
                <w:sz w:val="22"/>
                <w:szCs w:val="22"/>
              </w:rPr>
            </w:pPr>
            <w:r w:rsidRPr="002374C4">
              <w:rPr>
                <w:bCs/>
                <w:sz w:val="22"/>
                <w:szCs w:val="22"/>
                <w:shd w:val="clear" w:color="auto" w:fill="FFFFFF"/>
              </w:rPr>
              <w:t>Прохождение</w:t>
            </w:r>
            <w:r w:rsidRPr="002374C4">
              <w:rPr>
                <w:rStyle w:val="apple-converted-space"/>
                <w:sz w:val="22"/>
                <w:szCs w:val="22"/>
                <w:shd w:val="clear" w:color="auto" w:fill="FFFFFF"/>
              </w:rPr>
              <w:t> </w:t>
            </w:r>
            <w:r w:rsidRPr="002374C4">
              <w:rPr>
                <w:bCs/>
                <w:sz w:val="22"/>
                <w:szCs w:val="22"/>
                <w:shd w:val="clear" w:color="auto" w:fill="FFFFFF"/>
              </w:rPr>
              <w:t>дистанции</w:t>
            </w:r>
            <w:r w:rsidRPr="002374C4">
              <w:rPr>
                <w:rStyle w:val="apple-converted-space"/>
                <w:sz w:val="22"/>
                <w:szCs w:val="22"/>
                <w:shd w:val="clear" w:color="auto" w:fill="FFFFFF"/>
              </w:rPr>
              <w:t> </w:t>
            </w:r>
            <w:r w:rsidRPr="002374C4">
              <w:rPr>
                <w:sz w:val="22"/>
                <w:szCs w:val="22"/>
                <w:shd w:val="clear" w:color="auto" w:fill="FFFFFF"/>
              </w:rPr>
              <w:t>до 1000 м</w:t>
            </w:r>
            <w:r w:rsidRPr="002374C4">
              <w:rPr>
                <w:sz w:val="22"/>
                <w:szCs w:val="22"/>
              </w:rPr>
              <w:t xml:space="preserve">.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9747" w:type="dxa"/>
            <w:gridSpan w:val="4"/>
          </w:tcPr>
          <w:p w:rsidR="002374C4" w:rsidRPr="002374C4" w:rsidRDefault="002374C4" w:rsidP="0012126D">
            <w:pPr>
              <w:jc w:val="center"/>
              <w:rPr>
                <w:rFonts w:ascii="Times New Roman" w:hAnsi="Times New Roman"/>
              </w:rPr>
            </w:pPr>
            <w:r w:rsidRPr="002374C4">
              <w:rPr>
                <w:rFonts w:ascii="Times New Roman" w:hAnsi="Times New Roman"/>
                <w:b/>
              </w:rPr>
              <w:t>Подвижные игры (нк) (5ч)</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49</w:t>
            </w:r>
          </w:p>
        </w:tc>
        <w:tc>
          <w:tcPr>
            <w:tcW w:w="8364" w:type="dxa"/>
            <w:gridSpan w:val="2"/>
          </w:tcPr>
          <w:p w:rsidR="002374C4" w:rsidRPr="002374C4" w:rsidRDefault="002374C4" w:rsidP="0012126D">
            <w:pPr>
              <w:spacing w:after="0" w:line="240" w:lineRule="auto"/>
              <w:jc w:val="both"/>
              <w:rPr>
                <w:rFonts w:ascii="Times New Roman" w:hAnsi="Times New Roman"/>
              </w:rPr>
            </w:pPr>
            <w:r w:rsidRPr="002374C4">
              <w:rPr>
                <w:rFonts w:ascii="Times New Roman" w:hAnsi="Times New Roman"/>
              </w:rPr>
              <w:t>Техника безопасности на уроках подвижные игры.Освоение общеразвивающих упражнений без предметов. Русские народные игры. Игры, отражающие отношение человека к природе: «два мороза», «белые медведи», «гуси-лебеди».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50</w:t>
            </w:r>
          </w:p>
        </w:tc>
        <w:tc>
          <w:tcPr>
            <w:tcW w:w="8364" w:type="dxa"/>
            <w:gridSpan w:val="2"/>
          </w:tcPr>
          <w:p w:rsidR="002374C4" w:rsidRPr="002374C4" w:rsidRDefault="002374C4" w:rsidP="0012126D">
            <w:pPr>
              <w:spacing w:after="0" w:line="240" w:lineRule="auto"/>
              <w:jc w:val="both"/>
              <w:rPr>
                <w:rFonts w:ascii="Times New Roman" w:hAnsi="Times New Roman"/>
              </w:rPr>
            </w:pPr>
            <w:r w:rsidRPr="002374C4">
              <w:rPr>
                <w:rFonts w:ascii="Times New Roman" w:hAnsi="Times New Roman"/>
              </w:rPr>
              <w:t xml:space="preserve">Освоение игр и игровых </w:t>
            </w:r>
            <w:r w:rsidRPr="002374C4">
              <w:rPr>
                <w:rFonts w:ascii="Times New Roman" w:hAnsi="Times New Roman"/>
                <w:bCs/>
              </w:rPr>
              <w:t>упражнений</w:t>
            </w:r>
            <w:r w:rsidRPr="002374C4">
              <w:rPr>
                <w:rFonts w:ascii="Times New Roman" w:hAnsi="Times New Roman"/>
              </w:rPr>
              <w:t xml:space="preserve"> на развитие пространственного и интеллектуального мышления, воспитание физических качеств и приобщение к </w:t>
            </w:r>
            <w:r w:rsidRPr="002374C4">
              <w:rPr>
                <w:rFonts w:ascii="Times New Roman" w:hAnsi="Times New Roman"/>
              </w:rPr>
              <w:lastRenderedPageBreak/>
              <w:t>русской истории, культуре и быту</w:t>
            </w:r>
            <w:r w:rsidRPr="002374C4">
              <w:rPr>
                <w:rFonts w:ascii="Times New Roman" w:hAnsi="Times New Roman"/>
                <w:bCs/>
              </w:rPr>
              <w:t xml:space="preserve">. </w:t>
            </w:r>
            <w:r w:rsidRPr="002374C4">
              <w:rPr>
                <w:rFonts w:ascii="Times New Roman" w:hAnsi="Times New Roman"/>
              </w:rPr>
              <w:t>Освоение общеразвивающих упражнений без предметов. Игры, отражающие отношение человека к природе: «волк во рву», «волк и овцы», «вороны и воробьи».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lastRenderedPageBreak/>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lastRenderedPageBreak/>
              <w:t>51</w:t>
            </w:r>
          </w:p>
        </w:tc>
        <w:tc>
          <w:tcPr>
            <w:tcW w:w="8364" w:type="dxa"/>
            <w:gridSpan w:val="2"/>
          </w:tcPr>
          <w:p w:rsidR="002374C4" w:rsidRPr="002374C4" w:rsidRDefault="002374C4" w:rsidP="0012126D">
            <w:pPr>
              <w:spacing w:after="0"/>
              <w:jc w:val="both"/>
              <w:rPr>
                <w:rFonts w:ascii="Times New Roman" w:hAnsi="Times New Roman"/>
              </w:rPr>
            </w:pPr>
            <w:r w:rsidRPr="002374C4">
              <w:rPr>
                <w:rFonts w:ascii="Times New Roman" w:hAnsi="Times New Roman"/>
              </w:rPr>
              <w:t>Освоение общеразвивающих упражнений с предметами. Игры, отражающие быт русского народа: «дедушка-рожок», «домики», «ворота».</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52</w:t>
            </w:r>
          </w:p>
        </w:tc>
        <w:tc>
          <w:tcPr>
            <w:tcW w:w="8364" w:type="dxa"/>
            <w:gridSpan w:val="2"/>
          </w:tcPr>
          <w:p w:rsidR="002374C4" w:rsidRPr="002374C4" w:rsidRDefault="002374C4" w:rsidP="0012126D">
            <w:pPr>
              <w:spacing w:after="0"/>
              <w:jc w:val="both"/>
              <w:rPr>
                <w:rFonts w:ascii="Times New Roman" w:hAnsi="Times New Roman"/>
              </w:rPr>
            </w:pPr>
            <w:r w:rsidRPr="002374C4">
              <w:rPr>
                <w:rFonts w:ascii="Times New Roman" w:hAnsi="Times New Roman"/>
              </w:rPr>
              <w:t>Освоение общеразвивающих упражнений с предметами. Игры, направленные на развитие координации, внимания, быстроты и ловкости: «бабки», «городки», «горелки», «городок-бегунок», «двенадцать палочек», «жмурки».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53</w:t>
            </w:r>
          </w:p>
        </w:tc>
        <w:tc>
          <w:tcPr>
            <w:tcW w:w="8364" w:type="dxa"/>
            <w:gridSpan w:val="2"/>
          </w:tcPr>
          <w:p w:rsidR="002374C4" w:rsidRPr="002374C4" w:rsidRDefault="002374C4" w:rsidP="0012126D">
            <w:pPr>
              <w:spacing w:after="0" w:line="240" w:lineRule="auto"/>
              <w:jc w:val="both"/>
              <w:rPr>
                <w:rFonts w:ascii="Times New Roman" w:hAnsi="Times New Roman"/>
              </w:rPr>
            </w:pPr>
            <w:r w:rsidRPr="002374C4">
              <w:rPr>
                <w:rFonts w:ascii="Times New Roman" w:hAnsi="Times New Roman"/>
              </w:rPr>
              <w:t>Игры, отражающие многовековые традиции боевой культуры (единоборств) - (храбрейших русских богатырей, легендарных полководцев, воинов земли русской): «тяни в круг», «бой петухов», «достань камешек».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rPr>
          <w:trHeight w:val="561"/>
        </w:trPr>
        <w:tc>
          <w:tcPr>
            <w:tcW w:w="9747" w:type="dxa"/>
            <w:gridSpan w:val="4"/>
            <w:vAlign w:val="center"/>
          </w:tcPr>
          <w:p w:rsidR="002374C4" w:rsidRPr="002374C4" w:rsidRDefault="002374C4" w:rsidP="0012126D">
            <w:pPr>
              <w:spacing w:after="0" w:line="240" w:lineRule="auto"/>
              <w:ind w:left="317" w:hanging="261"/>
              <w:contextualSpacing/>
              <w:jc w:val="center"/>
              <w:rPr>
                <w:rFonts w:ascii="Times New Roman" w:hAnsi="Times New Roman"/>
                <w:b/>
              </w:rPr>
            </w:pPr>
            <w:r w:rsidRPr="002374C4">
              <w:rPr>
                <w:rFonts w:ascii="Times New Roman" w:hAnsi="Times New Roman"/>
                <w:b/>
              </w:rPr>
              <w:t>Подвижные и спортивные игры (8ч)</w:t>
            </w:r>
          </w:p>
        </w:tc>
      </w:tr>
      <w:tr w:rsidR="002374C4" w:rsidRPr="002374C4" w:rsidTr="0012126D">
        <w:trPr>
          <w:trHeight w:val="415"/>
        </w:trPr>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54</w:t>
            </w:r>
          </w:p>
        </w:tc>
        <w:tc>
          <w:tcPr>
            <w:tcW w:w="8364" w:type="dxa"/>
            <w:gridSpan w:val="2"/>
          </w:tcPr>
          <w:p w:rsidR="002374C4" w:rsidRPr="002374C4" w:rsidRDefault="002374C4" w:rsidP="0012126D">
            <w:pPr>
              <w:pStyle w:val="af2"/>
              <w:ind w:left="11" w:hanging="11"/>
              <w:contextualSpacing/>
              <w:rPr>
                <w:rFonts w:ascii="Times New Roman" w:hAnsi="Times New Roman" w:cs="Times New Roman"/>
                <w:bCs/>
              </w:rPr>
            </w:pPr>
            <w:r w:rsidRPr="002374C4">
              <w:rPr>
                <w:rFonts w:ascii="Times New Roman" w:hAnsi="Times New Roman" w:cs="Times New Roman"/>
              </w:rPr>
              <w:t xml:space="preserve">Техника безопасности на уроках подвижные игры. </w:t>
            </w:r>
            <w:r w:rsidRPr="002374C4">
              <w:rPr>
                <w:rFonts w:ascii="Times New Roman" w:hAnsi="Times New Roman" w:cs="Times New Roman"/>
                <w:bCs/>
              </w:rPr>
              <w:t xml:space="preserve">Закрепление и совершенствование  держания броска и развития способностей к дифференцированию параметров движений, реакции, ориентирование в пространстве. </w:t>
            </w:r>
            <w:r w:rsidRPr="002374C4">
              <w:rPr>
                <w:rFonts w:ascii="Times New Roman" w:hAnsi="Times New Roman" w:cs="Times New Roman"/>
              </w:rPr>
              <w:t>Броски в цель (в ходьбе и медленном беге</w:t>
            </w:r>
            <w:r w:rsidRPr="002374C4">
              <w:rPr>
                <w:rFonts w:ascii="Times New Roman" w:hAnsi="Times New Roman" w:cs="Times New Roman"/>
                <w:b/>
              </w:rPr>
              <w:t>)</w:t>
            </w:r>
            <w:r w:rsidRPr="002374C4">
              <w:rPr>
                <w:rFonts w:ascii="Times New Roman" w:hAnsi="Times New Roman" w:cs="Times New Roman"/>
              </w:rPr>
              <w:t>; броски мяча в корзину</w:t>
            </w:r>
            <w:r w:rsidRPr="002374C4">
              <w:rPr>
                <w:rFonts w:ascii="Times New Roman" w:hAnsi="Times New Roman" w:cs="Times New Roman"/>
                <w:b/>
              </w:rPr>
              <w:t>.</w:t>
            </w:r>
            <w:r w:rsidRPr="002374C4">
              <w:rPr>
                <w:rFonts w:ascii="Times New Roman" w:hAnsi="Times New Roman" w:cs="Times New Roman"/>
              </w:rPr>
              <w:t xml:space="preserve"> Подвижные игры с тактическими действиями «Брось — поймай», «Выстрел в небо», «Мяч среднему»</w:t>
            </w:r>
            <w:r w:rsidRPr="002374C4">
              <w:rPr>
                <w:rFonts w:ascii="Times New Roman" w:hAnsi="Times New Roman" w:cs="Times New Roman"/>
                <w:bCs/>
              </w:rPr>
              <w:t>.</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55</w:t>
            </w:r>
          </w:p>
        </w:tc>
        <w:tc>
          <w:tcPr>
            <w:tcW w:w="8364" w:type="dxa"/>
            <w:gridSpan w:val="2"/>
          </w:tcPr>
          <w:p w:rsidR="002374C4" w:rsidRPr="002374C4" w:rsidRDefault="002374C4" w:rsidP="0012126D">
            <w:pPr>
              <w:spacing w:after="0" w:line="240" w:lineRule="auto"/>
              <w:contextualSpacing/>
              <w:rPr>
                <w:rFonts w:ascii="Times New Roman" w:hAnsi="Times New Roman"/>
              </w:rPr>
            </w:pPr>
            <w:r w:rsidRPr="002374C4">
              <w:rPr>
                <w:rFonts w:ascii="Times New Roman" w:eastAsia="Calibri" w:hAnsi="Times New Roman"/>
                <w:bCs/>
              </w:rPr>
              <w:t xml:space="preserve">Закрепление и совершенствование  держания  и ведения мяча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Подвижные игры с тактическими действиями «Бросок мяча в колонне», «Подвижная цель», «Попади в кольцо»</w:t>
            </w:r>
            <w:r w:rsidRPr="002374C4">
              <w:rPr>
                <w:rFonts w:ascii="Times New Roman" w:eastAsia="Calibri" w:hAnsi="Times New Roman"/>
                <w:bCs/>
              </w:rPr>
              <w:t>.</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56</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rPr>
              <w:t>Подвижные игры с тактическими действиями «Гонки баскетбольных мячей»,</w:t>
            </w:r>
            <w:r w:rsidRPr="002374C4">
              <w:rPr>
                <w:rFonts w:ascii="Times New Roman" w:eastAsia="Calibri" w:hAnsi="Times New Roman"/>
                <w:bCs/>
              </w:rPr>
              <w:t xml:space="preserve">  «Школа мяча», «Мяч в корзину», «Попади в обруч».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57</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rPr>
              <w:t>Подвижные игры с тактическими действиями. Удары по мячу ногой (внутренней стороной стопы, внутренней и средней частями подъема). Подвижные игры – «мяч ловцу», «два мороза», «коршун и цыплята»</w:t>
            </w:r>
            <w:r w:rsidRPr="002374C4">
              <w:rPr>
                <w:rFonts w:ascii="Times New Roman" w:hAnsi="Times New Roman"/>
                <w:bCs/>
              </w:rPr>
              <w:t>.</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58</w:t>
            </w:r>
          </w:p>
        </w:tc>
        <w:tc>
          <w:tcPr>
            <w:tcW w:w="8364" w:type="dxa"/>
            <w:gridSpan w:val="2"/>
          </w:tcPr>
          <w:p w:rsidR="002374C4" w:rsidRPr="002374C4" w:rsidRDefault="002374C4" w:rsidP="0012126D">
            <w:pPr>
              <w:tabs>
                <w:tab w:val="left" w:pos="1245"/>
              </w:tabs>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Подвижные игры с тактическими действиями. Остановка мяча ногой (внутренней стороной стопы, подошвой). Подвижные игры –  </w:t>
            </w:r>
            <w:r w:rsidRPr="002374C4">
              <w:rPr>
                <w:rFonts w:ascii="Times New Roman" w:hAnsi="Times New Roman"/>
                <w:bCs/>
              </w:rPr>
              <w:t>«Играй, играй мяч не теряй», «Мяч водящему».</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59</w:t>
            </w:r>
          </w:p>
        </w:tc>
        <w:tc>
          <w:tcPr>
            <w:tcW w:w="8364" w:type="dxa"/>
            <w:gridSpan w:val="2"/>
          </w:tcPr>
          <w:p w:rsidR="002374C4" w:rsidRPr="002374C4" w:rsidRDefault="002374C4" w:rsidP="0012126D">
            <w:pPr>
              <w:rPr>
                <w:rFonts w:ascii="Times New Roman" w:hAnsi="Times New Roman"/>
              </w:rPr>
            </w:pPr>
            <w:r w:rsidRPr="002374C4">
              <w:rPr>
                <w:rFonts w:ascii="Times New Roman" w:hAnsi="Times New Roman"/>
              </w:rPr>
              <w:t>Ведение мяча (средней и внешней частью подъема); обманные движения; отбор мяча (отбивание ногой в выпаде). Подвижные игры –«салки», «невод», «попади в цель».</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60</w:t>
            </w:r>
          </w:p>
        </w:tc>
        <w:tc>
          <w:tcPr>
            <w:tcW w:w="8364" w:type="dxa"/>
            <w:gridSpan w:val="2"/>
          </w:tcPr>
          <w:p w:rsidR="002374C4" w:rsidRPr="002374C4" w:rsidRDefault="002374C4" w:rsidP="0012126D">
            <w:pPr>
              <w:autoSpaceDE w:val="0"/>
              <w:autoSpaceDN w:val="0"/>
              <w:adjustRightInd w:val="0"/>
              <w:spacing w:after="0" w:line="240" w:lineRule="auto"/>
              <w:jc w:val="both"/>
              <w:rPr>
                <w:rFonts w:ascii="Times New Roman" w:hAnsi="Times New Roman"/>
              </w:rPr>
            </w:pPr>
            <w:r w:rsidRPr="002374C4">
              <w:rPr>
                <w:rFonts w:ascii="Times New Roman" w:hAnsi="Times New Roman"/>
              </w:rPr>
              <w:t>Выполнение ударов на точность в ворота, партнеру. Остановка опускающегося мяча серединой подъема. Подвижные игры – «пятнашки», «зайцы в огороде», «точный расчет», «лиса и куры».</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61</w:t>
            </w:r>
          </w:p>
        </w:tc>
        <w:tc>
          <w:tcPr>
            <w:tcW w:w="8364" w:type="dxa"/>
            <w:gridSpan w:val="2"/>
          </w:tcPr>
          <w:p w:rsidR="002374C4" w:rsidRPr="002374C4" w:rsidRDefault="002374C4" w:rsidP="0012126D">
            <w:pPr>
              <w:spacing w:after="0" w:line="240" w:lineRule="auto"/>
              <w:ind w:left="11" w:hanging="11"/>
              <w:contextualSpacing/>
              <w:rPr>
                <w:rFonts w:ascii="Times New Roman" w:hAnsi="Times New Roman"/>
              </w:rPr>
            </w:pPr>
            <w:r w:rsidRPr="002374C4">
              <w:rPr>
                <w:rFonts w:ascii="Times New Roman" w:hAnsi="Times New Roman"/>
              </w:rPr>
              <w:t>Рациональность использования ударов по мячу, ведения мяча, остановки от направления траектории и скорости полета мяча и с места расположения соперника в игровой деятельности. Элементы тактических действий. Подвижные игры –«метко в цель», «к своим флажкам», «кто дальше бросит».</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2374C4">
        <w:tc>
          <w:tcPr>
            <w:tcW w:w="9747" w:type="dxa"/>
            <w:gridSpan w:val="4"/>
            <w:vAlign w:val="center"/>
          </w:tcPr>
          <w:p w:rsidR="002374C4" w:rsidRPr="002374C4" w:rsidRDefault="002374C4" w:rsidP="0012126D">
            <w:pPr>
              <w:spacing w:after="0" w:line="240" w:lineRule="auto"/>
              <w:ind w:left="317" w:hanging="261"/>
              <w:contextualSpacing/>
              <w:jc w:val="center"/>
              <w:rPr>
                <w:rFonts w:ascii="Times New Roman" w:hAnsi="Times New Roman"/>
                <w:b/>
              </w:rPr>
            </w:pPr>
            <w:r w:rsidRPr="002374C4">
              <w:rPr>
                <w:rFonts w:ascii="Times New Roman" w:hAnsi="Times New Roman"/>
                <w:b/>
              </w:rPr>
              <w:t>Легкая атлетика (6)</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62</w:t>
            </w:r>
          </w:p>
        </w:tc>
        <w:tc>
          <w:tcPr>
            <w:tcW w:w="8364" w:type="dxa"/>
            <w:gridSpan w:val="2"/>
          </w:tcPr>
          <w:p w:rsidR="002374C4" w:rsidRPr="002374C4" w:rsidRDefault="002374C4" w:rsidP="0012126D">
            <w:pPr>
              <w:spacing w:after="0" w:line="240" w:lineRule="auto"/>
              <w:ind w:left="317" w:hanging="261"/>
              <w:contextualSpacing/>
              <w:jc w:val="both"/>
              <w:rPr>
                <w:rFonts w:ascii="Times New Roman" w:hAnsi="Times New Roman"/>
              </w:rPr>
            </w:pPr>
            <w:r w:rsidRPr="002374C4">
              <w:rPr>
                <w:rFonts w:ascii="Times New Roman" w:hAnsi="Times New Roman"/>
              </w:rPr>
              <w:t xml:space="preserve">Техника безопасности на уроках подвижные игры. Прыжки со скакалкой. Различные варианты прыжковых упражнений и заданий.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63</w:t>
            </w:r>
          </w:p>
        </w:tc>
        <w:tc>
          <w:tcPr>
            <w:tcW w:w="8364" w:type="dxa"/>
            <w:gridSpan w:val="2"/>
          </w:tcPr>
          <w:p w:rsidR="002374C4" w:rsidRPr="002374C4" w:rsidRDefault="002374C4" w:rsidP="0012126D">
            <w:pPr>
              <w:spacing w:after="0" w:line="240" w:lineRule="auto"/>
              <w:ind w:left="11" w:hanging="11"/>
              <w:contextualSpacing/>
              <w:jc w:val="both"/>
              <w:rPr>
                <w:rFonts w:ascii="Times New Roman" w:hAnsi="Times New Roman"/>
              </w:rPr>
            </w:pPr>
            <w:r w:rsidRPr="002374C4">
              <w:rPr>
                <w:rFonts w:ascii="Times New Roman" w:hAnsi="Times New Roman"/>
              </w:rPr>
              <w:t>Освоение навыков прыжков. Прыжки с места в длину.  Башкирские народные  игры: «Поймай воробья поясом» (нк).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64</w:t>
            </w:r>
          </w:p>
        </w:tc>
        <w:tc>
          <w:tcPr>
            <w:tcW w:w="8364" w:type="dxa"/>
            <w:gridSpan w:val="2"/>
          </w:tcPr>
          <w:p w:rsidR="002374C4" w:rsidRPr="002374C4" w:rsidRDefault="002374C4" w:rsidP="0012126D">
            <w:pPr>
              <w:pStyle w:val="Default"/>
              <w:jc w:val="both"/>
              <w:rPr>
                <w:sz w:val="22"/>
                <w:szCs w:val="22"/>
              </w:rPr>
            </w:pPr>
            <w:r w:rsidRPr="002374C4">
              <w:rPr>
                <w:sz w:val="22"/>
                <w:szCs w:val="22"/>
              </w:rPr>
              <w:t xml:space="preserve">Прыжки через естественные препятствия, кочки, земляные возвышения и т. п., самостоятельно и в парах.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65</w:t>
            </w:r>
          </w:p>
        </w:tc>
        <w:tc>
          <w:tcPr>
            <w:tcW w:w="8364" w:type="dxa"/>
            <w:gridSpan w:val="2"/>
          </w:tcPr>
          <w:p w:rsidR="002374C4" w:rsidRPr="002374C4" w:rsidRDefault="002374C4" w:rsidP="0012126D">
            <w:pPr>
              <w:spacing w:after="0" w:line="240" w:lineRule="auto"/>
              <w:ind w:left="11" w:hanging="11"/>
              <w:contextualSpacing/>
              <w:jc w:val="both"/>
              <w:rPr>
                <w:rFonts w:ascii="Times New Roman" w:hAnsi="Times New Roman"/>
              </w:rPr>
            </w:pPr>
            <w:r w:rsidRPr="002374C4">
              <w:rPr>
                <w:rFonts w:ascii="Times New Roman" w:hAnsi="Times New Roman"/>
              </w:rPr>
              <w:t>Броски набивного мяча.</w:t>
            </w:r>
            <w:r w:rsidRPr="002374C4">
              <w:rPr>
                <w:rFonts w:ascii="Times New Roman" w:hAnsi="Times New Roman"/>
                <w:b/>
              </w:rPr>
              <w:t xml:space="preserve"> </w:t>
            </w:r>
            <w:r w:rsidRPr="002374C4">
              <w:rPr>
                <w:rFonts w:ascii="Times New Roman" w:hAnsi="Times New Roman"/>
              </w:rPr>
              <w:t>Подвижные игры на отработку навыков метания - «мяч соседу»; метко в цель»; «кто дальше бросит».</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pacing w:after="0" w:line="240" w:lineRule="auto"/>
              <w:ind w:left="11" w:hanging="11"/>
              <w:contextualSpacing/>
              <w:jc w:val="center"/>
              <w:rPr>
                <w:rFonts w:ascii="Times New Roman" w:hAnsi="Times New Roman"/>
              </w:rPr>
            </w:pPr>
            <w:r w:rsidRPr="002374C4">
              <w:rPr>
                <w:rFonts w:ascii="Times New Roman" w:hAnsi="Times New Roman"/>
              </w:rPr>
              <w:t>66</w:t>
            </w:r>
          </w:p>
        </w:tc>
        <w:tc>
          <w:tcPr>
            <w:tcW w:w="8364" w:type="dxa"/>
            <w:gridSpan w:val="2"/>
          </w:tcPr>
          <w:p w:rsidR="002374C4" w:rsidRPr="0012126D" w:rsidRDefault="002374C4" w:rsidP="0012126D">
            <w:pPr>
              <w:pStyle w:val="af0"/>
              <w:ind w:left="0" w:right="88" w:firstLine="0"/>
              <w:rPr>
                <w:sz w:val="22"/>
                <w:szCs w:val="22"/>
              </w:rPr>
            </w:pPr>
            <w:r w:rsidRPr="0012126D">
              <w:rPr>
                <w:sz w:val="22"/>
                <w:szCs w:val="22"/>
              </w:rPr>
              <w:t>Метание малого мяча на точность, даль</w:t>
            </w:r>
            <w:r w:rsidRPr="0012126D">
              <w:rPr>
                <w:sz w:val="22"/>
                <w:szCs w:val="22"/>
              </w:rPr>
              <w:softHyphen/>
              <w:t>ность и заданное расстояние. Броски набивного мяча. Подвижные игры на отработку навыков метания - «мяч соседу»; метко в цель». Башкирские народные  игры: «Перетягивание каната» (нк).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bl>
    <w:p w:rsidR="002374C4" w:rsidRPr="002374C4" w:rsidRDefault="002374C4" w:rsidP="002374C4">
      <w:pPr>
        <w:shd w:val="clear" w:color="auto" w:fill="FFFFFF"/>
        <w:autoSpaceDE w:val="0"/>
        <w:autoSpaceDN w:val="0"/>
        <w:adjustRightInd w:val="0"/>
        <w:spacing w:after="0" w:line="240" w:lineRule="auto"/>
        <w:rPr>
          <w:rFonts w:ascii="Times New Roman" w:hAnsi="Times New Roman"/>
        </w:rPr>
      </w:pPr>
    </w:p>
    <w:p w:rsidR="002374C4" w:rsidRPr="002374C4" w:rsidRDefault="002374C4" w:rsidP="002374C4">
      <w:pPr>
        <w:shd w:val="clear" w:color="auto" w:fill="FFFFFF"/>
        <w:autoSpaceDE w:val="0"/>
        <w:autoSpaceDN w:val="0"/>
        <w:adjustRightInd w:val="0"/>
        <w:spacing w:after="0" w:line="240" w:lineRule="auto"/>
        <w:jc w:val="center"/>
        <w:rPr>
          <w:rFonts w:ascii="Times New Roman" w:hAnsi="Times New Roman"/>
          <w:b/>
          <w:bCs/>
        </w:rPr>
      </w:pPr>
      <w:r w:rsidRPr="002374C4">
        <w:rPr>
          <w:rFonts w:ascii="Times New Roman" w:hAnsi="Times New Roman"/>
          <w:b/>
          <w:bCs/>
        </w:rPr>
        <w:t>2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60"/>
        <w:gridCol w:w="7904"/>
        <w:gridCol w:w="708"/>
      </w:tblGrid>
      <w:tr w:rsidR="002374C4" w:rsidRPr="002374C4" w:rsidTr="0012126D">
        <w:trPr>
          <w:trHeight w:val="801"/>
        </w:trPr>
        <w:tc>
          <w:tcPr>
            <w:tcW w:w="1135" w:type="dxa"/>
            <w:gridSpan w:val="2"/>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c>
          <w:tcPr>
            <w:tcW w:w="7904"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Тема</w:t>
            </w:r>
          </w:p>
        </w:tc>
        <w:tc>
          <w:tcPr>
            <w:tcW w:w="708" w:type="dxa"/>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Кол-во ч</w:t>
            </w:r>
          </w:p>
        </w:tc>
      </w:tr>
      <w:tr w:rsidR="002374C4" w:rsidRPr="002374C4" w:rsidTr="0012126D">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Легкая атлетика(11 ч)</w:t>
            </w:r>
          </w:p>
        </w:tc>
      </w:tr>
      <w:tr w:rsidR="002374C4" w:rsidRPr="002374C4" w:rsidTr="0012126D">
        <w:trPr>
          <w:trHeight w:val="503"/>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Вводный инструктаж. Правила поведения и техника безопасности на уроке физкультуры. Понятие о физической культуре. История развития физической культуры и первых соревнований.</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502"/>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ходьбы: с изменением длины и частоты шага. Построения в колонну, шеренгу, строевые упражнения. Челночный бег и беговые эстафеты. Подвижная игра беговой направленности: «два мороза», «пятнашки». Характеристика основных физических качеств: силы, быстроты, выносливости, гибкости и равновесия. Режим дня и личная гигиена. История развития физической культуры и первых соревнований.</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557"/>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ходьбы: с преодолением препятствий.</w:t>
            </w:r>
          </w:p>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бега. Челночный бег. Повторение ходьбы и бега с заданием.</w:t>
            </w:r>
          </w:p>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Подвижные игры беговой направленности: «не попади в болото», «пингвины с мячом».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557"/>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Закаливание и его значение для укрепления здоровья, проведение закаливающих процедур. Народные подвижные игры. Высокий старт с ускорением. Медленный, равномерный, продолжительный бег на средние дистанции. Народные подвижные игры. Сдача норматива- 30 м.</w:t>
            </w:r>
            <w:r w:rsidRPr="002374C4">
              <w:rPr>
                <w:rFonts w:ascii="Times New Roman" w:hAnsi="Times New Roman"/>
                <w:bCs/>
              </w:rPr>
              <w:t xml:space="preserve"> </w:t>
            </w:r>
            <w:r w:rsidRPr="002374C4">
              <w:rPr>
                <w:rFonts w:ascii="Times New Roman" w:hAnsi="Times New Roman"/>
              </w:rPr>
              <w:t>История древних Олимпийских игр: возникновение первых соревнований и миф о Геракле</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Беговые эстафеты. Чередование бега и спортивной ходьбы.   Смешанные передвижения. Кросс по слабопересечённой местности. Подвижная игра беговой направленности: «зайцы в огороде», «лисы и куры», «К своим флажкам!». Оздоровительные занятия физическими упражнениями в режиме дня: комплексы утренней зарядки и физкультминуток. </w:t>
            </w:r>
          </w:p>
        </w:tc>
        <w:tc>
          <w:tcPr>
            <w:tcW w:w="708" w:type="dxa"/>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Медленный бег на средние дистанции. </w:t>
            </w:r>
            <w:r w:rsidRPr="002374C4">
              <w:rPr>
                <w:rFonts w:ascii="Times New Roman" w:hAnsi="Times New Roman"/>
                <w:bCs/>
              </w:rPr>
              <w:t xml:space="preserve">Освоение навыков прыжков в длину с места, в длину с разбега, </w:t>
            </w:r>
            <w:r w:rsidRPr="002374C4">
              <w:rPr>
                <w:rFonts w:ascii="Times New Roman" w:hAnsi="Times New Roman"/>
              </w:rPr>
              <w:t>с разбега в высоту.</w:t>
            </w:r>
            <w:r w:rsidRPr="002374C4">
              <w:rPr>
                <w:rFonts w:ascii="Times New Roman" w:hAnsi="Times New Roman"/>
                <w:bCs/>
              </w:rPr>
              <w:t xml:space="preserve"> </w:t>
            </w:r>
            <w:r w:rsidRPr="002374C4">
              <w:rPr>
                <w:rFonts w:ascii="Times New Roman" w:hAnsi="Times New Roman"/>
              </w:rPr>
              <w:t xml:space="preserve">Медленный бег на средние дистанции. Комплексы упражнений для формирования правильной осанки и развития мышц туловища. Подвижная игра беговой направленности: «зайцы в огороде». Сдача норматива-  бег 60м.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665"/>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Прыжки через естественные препятствия, кочки и земляные возвышения, самостоятельно и в парах. Совершенствование упражнений с мячом. Равномерный бег на средние дистанции. Подвижные игры беговой направленности: «к своим флажкам», «кот и мыши».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Совершенствование метания. Сдача норматива- прыжок в длину с места. Равномерный бег на средние дистанции. Прыжки через естественные препятствия, кочки, земляные возвышения и т. п., самостоятельно и в парах. Подвижная игра беговой направленности:  «гуси – лебеди».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581"/>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Способы передвижения человека: ходьба, бег, прыжки, лазание, ползание. Продолжительный бег на средние дистанции.</w:t>
            </w:r>
            <w:r w:rsidRPr="002374C4">
              <w:rPr>
                <w:rFonts w:ascii="Times New Roman" w:hAnsi="Times New Roman"/>
                <w:b/>
                <w:i/>
              </w:rPr>
              <w:t xml:space="preserve"> </w:t>
            </w:r>
            <w:r w:rsidRPr="002374C4">
              <w:rPr>
                <w:rFonts w:ascii="Times New Roman" w:hAnsi="Times New Roman"/>
              </w:rPr>
              <w:t>Овладение навыками метания.</w:t>
            </w:r>
            <w:r w:rsidRPr="002374C4">
              <w:rPr>
                <w:rFonts w:ascii="Times New Roman" w:hAnsi="Times New Roman"/>
                <w:b/>
              </w:rPr>
              <w:t xml:space="preserve"> </w:t>
            </w:r>
            <w:r w:rsidRPr="002374C4">
              <w:rPr>
                <w:rFonts w:ascii="Times New Roman" w:hAnsi="Times New Roman"/>
              </w:rPr>
              <w:t xml:space="preserve">Метание малого мяча на точность. Подвижная игра беговой направленности: «не оступись»; «вызов номеров»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Прыжки через длин</w:t>
            </w:r>
            <w:r w:rsidRPr="002374C4">
              <w:rPr>
                <w:rFonts w:ascii="Times New Roman" w:hAnsi="Times New Roman"/>
                <w:bCs/>
              </w:rPr>
              <w:softHyphen/>
              <w:t>ную вращающуюся и короткую ска</w:t>
            </w:r>
            <w:r w:rsidRPr="002374C4">
              <w:rPr>
                <w:rFonts w:ascii="Times New Roman" w:hAnsi="Times New Roman"/>
                <w:bCs/>
              </w:rPr>
              <w:softHyphen/>
              <w:t>калку.</w:t>
            </w:r>
            <w:r w:rsidRPr="002374C4">
              <w:rPr>
                <w:rFonts w:ascii="Times New Roman" w:hAnsi="Times New Roman"/>
              </w:rPr>
              <w:t xml:space="preserve"> Бег из разных исходных положений. Высокий старт с ускорением. Игра. Сдача норматива- 60 м. Продолжительный бег на средние дистанции. Метание малого мяча на даль</w:t>
            </w:r>
            <w:r w:rsidRPr="002374C4">
              <w:rPr>
                <w:rFonts w:ascii="Times New Roman" w:hAnsi="Times New Roman"/>
              </w:rPr>
              <w:softHyphen/>
              <w:t>ность и заданное расстояние. Башкирские народные  игры: «Перетягивание каната» (нк).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Развитие скоростно-силовых и координационных способностей </w:t>
            </w:r>
            <w:r w:rsidRPr="002374C4">
              <w:rPr>
                <w:rFonts w:ascii="Times New Roman" w:hAnsi="Times New Roman"/>
              </w:rPr>
              <w:t xml:space="preserve">Бег с ускорением. Броски набивного мяча. Броски набивного мяча Подвижная игра беговой направленности: «пустое место»; «салки с ленточками».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Подвижные и спортивные игры (10)</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bCs/>
              </w:rPr>
              <w:t>Техника безопасности на уроках подвижных игр и</w:t>
            </w:r>
            <w:r w:rsidRPr="002374C4">
              <w:rPr>
                <w:rFonts w:ascii="Times New Roman" w:hAnsi="Times New Roman"/>
              </w:rPr>
              <w:t xml:space="preserve"> спортивных игр</w:t>
            </w:r>
            <w:r w:rsidRPr="002374C4">
              <w:rPr>
                <w:rFonts w:ascii="Times New Roman" w:hAnsi="Times New Roman"/>
                <w:bCs/>
              </w:rPr>
              <w:t>.</w:t>
            </w:r>
            <w:r w:rsidRPr="002374C4">
              <w:rPr>
                <w:rFonts w:ascii="Times New Roman" w:hAnsi="Times New Roman"/>
              </w:rPr>
              <w:t xml:space="preserve"> Основные стойки (высокие, средние, низкие). </w:t>
            </w:r>
            <w:r w:rsidRPr="002374C4">
              <w:rPr>
                <w:rFonts w:ascii="Times New Roman" w:hAnsi="Times New Roman"/>
                <w:bCs/>
              </w:rPr>
              <w:t>Названия и правила игр, инвентарь, оборудование, организация</w:t>
            </w:r>
            <w:r w:rsidRPr="002374C4">
              <w:rPr>
                <w:rFonts w:ascii="Times New Roman" w:hAnsi="Times New Roman"/>
                <w:b/>
                <w:bCs/>
              </w:rPr>
              <w:t xml:space="preserve">, </w:t>
            </w:r>
            <w:r w:rsidRPr="002374C4">
              <w:rPr>
                <w:rFonts w:ascii="Times New Roman" w:hAnsi="Times New Roman"/>
                <w:bCs/>
              </w:rPr>
              <w:t xml:space="preserve">правила и нормы поведения и безопасности. </w:t>
            </w:r>
            <w:r w:rsidRPr="002374C4">
              <w:rPr>
                <w:rFonts w:ascii="Times New Roman" w:hAnsi="Times New Roman"/>
              </w:rPr>
              <w:t>«Поймай воробья поясом» (нк).</w:t>
            </w:r>
          </w:p>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Техники передвижений (перемещения приставными шагами; противоходом в средней и низкой стойке).</w:t>
            </w:r>
            <w:r w:rsidRPr="002374C4">
              <w:rPr>
                <w:rFonts w:ascii="Times New Roman" w:hAnsi="Times New Roman"/>
                <w:bCs/>
              </w:rPr>
              <w:t>Способы взаимодействия во время подвижных играх и состязаниях. Особенности, традиции и обычаи разных народов.</w:t>
            </w:r>
            <w:r w:rsidRPr="002374C4">
              <w:rPr>
                <w:rFonts w:ascii="Times New Roman" w:hAnsi="Times New Roman"/>
              </w:rPr>
              <w:t xml:space="preserve"> </w:t>
            </w:r>
            <w:r w:rsidRPr="002374C4">
              <w:rPr>
                <w:rFonts w:ascii="Times New Roman" w:hAnsi="Times New Roman"/>
                <w:bCs/>
              </w:rPr>
              <w:t xml:space="preserve">Национальные игры:  </w:t>
            </w:r>
            <w:r w:rsidRPr="002374C4">
              <w:rPr>
                <w:rFonts w:ascii="Times New Roman" w:hAnsi="Times New Roman"/>
              </w:rPr>
              <w:t>«Стрелок»</w:t>
            </w:r>
            <w:r w:rsidRPr="002374C4">
              <w:rPr>
                <w:rFonts w:ascii="Times New Roman" w:hAnsi="Times New Roman"/>
                <w:bCs/>
              </w:rPr>
              <w:t>.</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Специальные беговые упражнения.  Броски набивного мяча одной, двумя руками; передача и ловля набивного мяча. Физические упражнения, их влияние на физическое развитие и развитие физических качеств. Разновидности и правила выполнения. </w:t>
            </w:r>
            <w:r w:rsidRPr="002374C4">
              <w:rPr>
                <w:rFonts w:ascii="Times New Roman" w:hAnsi="Times New Roman"/>
                <w:bCs/>
              </w:rPr>
              <w:lastRenderedPageBreak/>
              <w:t xml:space="preserve">Закрепление и совершенствование навыков бега, развитие скоростных способностей, способности к ориентированию в пространстве. Подвижные игры «К своим флажкам», «Пятнашки».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lastRenderedPageBreak/>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15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Ведение баскетбольного мяча правой и левой рукой на месте. Башкирские народные  игры: «Перетягивание каната» (нк). </w:t>
            </w:r>
          </w:p>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Ведение баскетбольного мяча правой и левой рукой шагом, бегом по прямой, по дуге. </w:t>
            </w:r>
            <w:r w:rsidRPr="002374C4">
              <w:rPr>
                <w:rFonts w:ascii="Times New Roman" w:hAnsi="Times New Roman"/>
                <w:bCs/>
              </w:rPr>
              <w:t xml:space="preserve">Закрепление и совершенствование навыков в прыжках, развитие скоростно-силовых способности, ориентирование в пространстве. Подвижная игра «Прыгающие воробушки», </w:t>
            </w:r>
            <w:r w:rsidRPr="002374C4">
              <w:rPr>
                <w:rFonts w:ascii="Times New Roman" w:hAnsi="Times New Roman"/>
              </w:rPr>
              <w:t>«зоркий глаз».</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bCs/>
              </w:rPr>
            </w:pPr>
            <w:r w:rsidRPr="002374C4">
              <w:rPr>
                <w:rFonts w:ascii="Times New Roman" w:hAnsi="Times New Roman"/>
              </w:rPr>
              <w:t xml:space="preserve">Ведение баскетбольного мяча правой и левой рукой с изменением направления, с изменением высоты отскока мяча, направления и скорости. </w:t>
            </w:r>
            <w:r w:rsidRPr="002374C4">
              <w:rPr>
                <w:rFonts w:ascii="Times New Roman" w:hAnsi="Times New Roman"/>
                <w:bCs/>
              </w:rPr>
              <w:t xml:space="preserve">Закрепление и совершенствование метаний на дальность развитие способностей к дифференцированию параметров движений, скоростно-силовых способностей. Подвижные игры «Кто дальше бросит», «Метко в цель».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402"/>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bCs/>
              </w:rPr>
              <w:t xml:space="preserve">Закрепление и совершенствование метаний на точность, развитие способностей к дифференцированию параметров движений, скоростно-силовых способностей. </w:t>
            </w:r>
            <w:r w:rsidRPr="002374C4">
              <w:rPr>
                <w:rFonts w:ascii="Times New Roman" w:hAnsi="Times New Roman"/>
              </w:rPr>
              <w:t>Ведение баскетбольного мяча правой и левой рукой при сближении с соперником, с остановками по сигналу.</w:t>
            </w:r>
            <w:r w:rsidRPr="002374C4">
              <w:rPr>
                <w:rFonts w:ascii="Times New Roman" w:hAnsi="Times New Roman"/>
                <w:bCs/>
              </w:rPr>
              <w:t xml:space="preserve"> Подвижные игры «Кто дальше бросит», «Метко в цель»</w:t>
            </w:r>
            <w:r w:rsidRPr="002374C4">
              <w:rPr>
                <w:rFonts w:ascii="Times New Roman" w:hAnsi="Times New Roman"/>
              </w:rPr>
              <w:t>.</w:t>
            </w:r>
            <w:r w:rsidRPr="002374C4">
              <w:rPr>
                <w:rFonts w:ascii="Times New Roman" w:hAnsi="Times New Roman"/>
                <w:bCs/>
              </w:rPr>
              <w:t xml:space="preserve">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Ловля и передача мяча в движении. Броски в цель (кольцо, щит, мишень, обруч). </w:t>
            </w:r>
            <w:r w:rsidRPr="002374C4">
              <w:rPr>
                <w:rFonts w:ascii="Times New Roman" w:hAnsi="Times New Roman"/>
              </w:rPr>
              <w:t xml:space="preserve">Броски мяча двумя руками от груди с места. </w:t>
            </w:r>
            <w:r w:rsidRPr="002374C4">
              <w:rPr>
                <w:rFonts w:ascii="Times New Roman" w:hAnsi="Times New Roman"/>
                <w:bCs/>
              </w:rPr>
              <w:t xml:space="preserve"> Национальные игры:  </w:t>
            </w:r>
            <w:r w:rsidRPr="002374C4">
              <w:rPr>
                <w:rFonts w:ascii="Times New Roman" w:hAnsi="Times New Roman"/>
              </w:rPr>
              <w:t xml:space="preserve">«Продаем горшки».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bCs/>
              </w:rPr>
              <w:t>Овладение элементарными умениями ведение мяча: ведение мяча на месте (правой, левой рукой).</w:t>
            </w:r>
            <w:r w:rsidRPr="002374C4">
              <w:rPr>
                <w:rFonts w:ascii="Times New Roman" w:hAnsi="Times New Roman"/>
              </w:rPr>
              <w:t xml:space="preserve"> Броски, ловля мяча, пере</w:t>
            </w:r>
            <w:r w:rsidRPr="002374C4">
              <w:rPr>
                <w:rFonts w:ascii="Times New Roman" w:hAnsi="Times New Roman"/>
              </w:rPr>
              <w:softHyphen/>
              <w:t>дача партнеру. Учебно-тренировочная игра мини-баскетбол. Подвижные игры: «день и ночь», «борьба за мяч»</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Закрепление и совершенствование  держания, ловли  передачи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 xml:space="preserve">Ловля и передача мяча двумя руками от груди, стоя на месте. Сдача норматива- ведение мяча и  передача партнеру. Подвижные игры: </w:t>
            </w:r>
            <w:r w:rsidRPr="002374C4">
              <w:rPr>
                <w:rFonts w:ascii="Times New Roman" w:hAnsi="Times New Roman"/>
                <w:bCs/>
              </w:rPr>
              <w:t>«Играй, играй мяч не теряй», «Мяч водящему».</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b/>
              </w:rPr>
              <w:t>Гимнастика с элементами акробатики(14 часов)</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Техника безопасности на уроках</w:t>
            </w:r>
            <w:r w:rsidRPr="002374C4">
              <w:rPr>
                <w:rFonts w:ascii="Times New Roman" w:hAnsi="Times New Roman"/>
                <w:iCs/>
              </w:rPr>
              <w:t xml:space="preserve"> гимнастики. Организующие команды.</w:t>
            </w:r>
            <w:r w:rsidRPr="002374C4">
              <w:rPr>
                <w:rFonts w:ascii="Times New Roman" w:hAnsi="Times New Roman"/>
              </w:rPr>
              <w:t xml:space="preserve"> Строевые действия в шеренге и колонне. Комплексы физических упражнений для утренней зарядки, физкультминуток.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Организующие приёмы.</w:t>
            </w:r>
            <w:r w:rsidRPr="002374C4">
              <w:rPr>
                <w:rFonts w:ascii="Times New Roman" w:hAnsi="Times New Roman"/>
              </w:rPr>
              <w:t> Строевые действия в шеренге и колонне; выполнение строевых команд. Упоры. Седы.</w:t>
            </w:r>
            <w:r w:rsidRPr="002374C4">
              <w:rPr>
                <w:rFonts w:ascii="Times New Roman" w:hAnsi="Times New Roman"/>
                <w:iCs/>
              </w:rPr>
              <w:t xml:space="preserve"> </w:t>
            </w:r>
            <w:r w:rsidRPr="002374C4">
              <w:rPr>
                <w:rFonts w:ascii="Times New Roman" w:hAnsi="Times New Roman"/>
              </w:rPr>
              <w:t>Игры - задания с использованием строевых упражнений: «Становись — разойдись», «Смена мест». Комплексы физических упражнений для занятий по профилактике и коррекции на</w:t>
            </w:r>
            <w:r w:rsidRPr="002374C4">
              <w:rPr>
                <w:rFonts w:ascii="Times New Roman" w:hAnsi="Times New Roman"/>
              </w:rPr>
              <w:softHyphen/>
              <w:t>рушений осанки.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Организующие команды и приёмы.</w:t>
            </w:r>
            <w:r w:rsidRPr="002374C4">
              <w:rPr>
                <w:rFonts w:ascii="Times New Roman" w:hAnsi="Times New Roman"/>
              </w:rPr>
              <w:t>  Выполнение строевых команд, перестроения поворотом в движении. Стойка на лопатках; равновесие. Г</w:t>
            </w:r>
            <w:r w:rsidRPr="002374C4">
              <w:rPr>
                <w:rFonts w:ascii="Times New Roman" w:hAnsi="Times New Roman"/>
                <w:iCs/>
              </w:rPr>
              <w:t>имнастические упражнения прикладного характера</w:t>
            </w:r>
            <w:r w:rsidRPr="002374C4">
              <w:rPr>
                <w:rFonts w:ascii="Times New Roman" w:hAnsi="Times New Roman"/>
              </w:rPr>
              <w:t xml:space="preserve"> Игры-задания на координацию движений: «веселые задачи».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 xml:space="preserve">Акробатические упражнения. </w:t>
            </w:r>
            <w:r w:rsidRPr="002374C4">
              <w:rPr>
                <w:rFonts w:ascii="Times New Roman" w:hAnsi="Times New Roman"/>
              </w:rPr>
              <w:t>Упражнения в группировке, перекаты. Игры-задания на координацию движений: «запрещенное движение». Комплексы упражнений на развитие физических качеств.</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Кувырки назад. Прыжки со скакалкой. Подвижные игры: «у медведя во бору», «раки».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681"/>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Кувырки вперёд. Прыжки со скакалкой. Подвижные игры: «совушка», «салки-догонялки».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 Гимнастический мост. «альпинисты», «змейка». Комплексы дыхательных упражнений.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Г</w:t>
            </w:r>
            <w:r w:rsidRPr="002374C4">
              <w:rPr>
                <w:rFonts w:ascii="Times New Roman" w:hAnsi="Times New Roman"/>
                <w:iCs/>
              </w:rPr>
              <w:t>имнастическая  комбинация</w:t>
            </w:r>
            <w:r w:rsidRPr="002374C4">
              <w:rPr>
                <w:rFonts w:ascii="Times New Roman" w:hAnsi="Times New Roman"/>
              </w:rPr>
              <w:t>: вис на согнутых ногах — поднимая туловище вперед. Подвижные игры: «не урони мешочек», «петрушка на скамейке».</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Г</w:t>
            </w:r>
            <w:r w:rsidRPr="002374C4">
              <w:rPr>
                <w:rFonts w:ascii="Times New Roman" w:hAnsi="Times New Roman"/>
                <w:iCs/>
              </w:rPr>
              <w:t>имнастическая  комбинация</w:t>
            </w:r>
            <w:r w:rsidRPr="002374C4">
              <w:rPr>
                <w:rFonts w:ascii="Times New Roman" w:hAnsi="Times New Roman"/>
              </w:rPr>
              <w:t>: из виса стоя прыжком в упор — опускание вперед в вис при</w:t>
            </w:r>
            <w:r w:rsidRPr="002374C4">
              <w:rPr>
                <w:rFonts w:ascii="Times New Roman" w:hAnsi="Times New Roman"/>
              </w:rPr>
              <w:softHyphen/>
              <w:t>сев — толчком ног перемах ногами под перекладиной в вис согнувшись — поочередно отпуская руки. «пройди бесшумно»,  «через  холодный ручей».</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Упражнения на низкой гимнастической перекладине:</w:t>
            </w:r>
            <w:r w:rsidRPr="002374C4">
              <w:rPr>
                <w:rFonts w:ascii="Times New Roman" w:hAnsi="Times New Roman"/>
              </w:rPr>
              <w:t> висы, упоры, перемахи и их сочетание вис стоя сзади — отпуская руки, шагом вперед основная стойка. Подвижные игры: «парашютисты», «догонялки на марше». Гимнастика для глаз.</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32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Упражнения на низкой гимнастической перекладине:</w:t>
            </w:r>
            <w:r w:rsidRPr="002374C4">
              <w:rPr>
                <w:rFonts w:ascii="Times New Roman" w:hAnsi="Times New Roman"/>
              </w:rPr>
              <w:t> висы, упоры, перемахи и их сочетание в вис на согнутых ногах и руках (вис завесом двумя) — разгибая ноги и опуская их назад.</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Передвижение по гимнастической стенке.</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Преодоление полосы препятствий с элементами лазанья и перелезания, переползания, передвижение по наклонной гимнастической скамейке.</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Танцевальные упражнения. Передвижения и повороты на гимнастическом бревне.</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Лыжная подготовка (14 часов)</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Техника безопасности на уроках</w:t>
            </w:r>
            <w:r w:rsidRPr="002374C4">
              <w:rPr>
                <w:rFonts w:ascii="Times New Roman" w:hAnsi="Times New Roman"/>
              </w:rPr>
              <w:t xml:space="preserve"> лыжной подготовки. Освоение организующих команд и приёмов на лыжах (с лыжами): строевые упражнения, построение и перестроения на месте, повороты на месте и в движении, размыкания в строю, манипуляции с лыжным комплектом.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упражнений на лыжах для развития скоростно-силовых качеств, координации и выносливости. Ходьба на неглубоком (глубоком) снегу, с препятствиями. Подвижные игры и  игры – задания: «удержание равновесия».</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Ходьба на неглубоком (глубоком) снегу с подъемами и спусками. Подвижные игры и  игры – задания: «общий старт».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Передвижения</w:t>
            </w:r>
            <w:r w:rsidRPr="002374C4">
              <w:rPr>
                <w:rFonts w:ascii="Times New Roman" w:hAnsi="Times New Roman"/>
                <w:bCs/>
                <w:iCs/>
              </w:rPr>
              <w:t xml:space="preserve"> ступающим шагом</w:t>
            </w:r>
            <w:r w:rsidRPr="002374C4">
              <w:rPr>
                <w:rFonts w:ascii="Times New Roman" w:hAnsi="Times New Roman"/>
              </w:rPr>
              <w:t>. Обучение поворотам на месте. Подвижные игры и  игры – задания: «переноска палок».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Передвижения</w:t>
            </w:r>
            <w:r w:rsidRPr="002374C4">
              <w:rPr>
                <w:rFonts w:ascii="Times New Roman" w:hAnsi="Times New Roman"/>
                <w:bCs/>
                <w:iCs/>
              </w:rPr>
              <w:t xml:space="preserve"> скользящим шагом.</w:t>
            </w:r>
            <w:r w:rsidRPr="002374C4">
              <w:rPr>
                <w:rFonts w:ascii="Times New Roman" w:hAnsi="Times New Roman"/>
              </w:rPr>
              <w:t xml:space="preserve"> Обучение поворотам в движении.</w:t>
            </w:r>
            <w:r w:rsidRPr="002374C4">
              <w:rPr>
                <w:rFonts w:ascii="Times New Roman" w:hAnsi="Times New Roman"/>
                <w:bCs/>
                <w:iCs/>
              </w:rPr>
              <w:t xml:space="preserve"> </w:t>
            </w:r>
            <w:r w:rsidRPr="002374C4">
              <w:rPr>
                <w:rFonts w:ascii="Times New Roman" w:hAnsi="Times New Roman"/>
              </w:rPr>
              <w:t>Подвижные игры и  игры – задания: «старт шеренгами».</w:t>
            </w:r>
          </w:p>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Имитации отдельных фаз и положений лыжника. Подвижные игры и  игры – задания: «быстрый лыжник».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Передвижения на извилистой лыжне при изменении направлений движения. Подвижные игры и  игры – задания: «быстрая команда», «с горы в ворота».</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Основные элементы техники классических лыжных ходов в облегченных условиях.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Передвижение переменным двушажным ходом.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Спуск со склонов в высокой, средней и низкой стойках.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Преодоление подъемов «елочкой», «полуелочкой», ступающим, скользящим.</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Обучение торможению «плугом», «упором», «поворотом», соскальзыванием, падением.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353"/>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Основные элементы конькового хода.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Прохождение</w:t>
            </w:r>
            <w:r w:rsidRPr="002374C4">
              <w:rPr>
                <w:rFonts w:ascii="Times New Roman" w:hAnsi="Times New Roman"/>
              </w:rPr>
              <w:t> </w:t>
            </w:r>
            <w:r w:rsidRPr="002374C4">
              <w:rPr>
                <w:rFonts w:ascii="Times New Roman" w:hAnsi="Times New Roman"/>
                <w:bCs/>
              </w:rPr>
              <w:t>дистанции</w:t>
            </w:r>
            <w:r w:rsidRPr="002374C4">
              <w:rPr>
                <w:rFonts w:ascii="Times New Roman" w:hAnsi="Times New Roman"/>
              </w:rPr>
              <w:t xml:space="preserve"> до 1000 м.  Эстафеты с этапами  по 150 м.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b/>
              </w:rPr>
              <w:t>Подвижные игры (нк) (5ч)</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Техника безопасности на уроках подвижные игры.Освоение общеразвивающих упражнений без предметов. Русские народные игры. Игры, отражающие отношение человека к природе: «белые медведи», «гуси-лебеди».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Освоение игр и игровых </w:t>
            </w:r>
            <w:r w:rsidRPr="002374C4">
              <w:rPr>
                <w:rFonts w:ascii="Times New Roman" w:hAnsi="Times New Roman"/>
                <w:bCs/>
              </w:rPr>
              <w:t>упражнений</w:t>
            </w:r>
            <w:r w:rsidRPr="002374C4">
              <w:rPr>
                <w:rFonts w:ascii="Times New Roman" w:hAnsi="Times New Roman"/>
              </w:rPr>
              <w:t xml:space="preserve"> на развитие пространственного и интеллектуального мышления, воспитание физических качеств и приобщение к русской истории, культуре и быту</w:t>
            </w:r>
            <w:r w:rsidRPr="002374C4">
              <w:rPr>
                <w:rFonts w:ascii="Times New Roman" w:hAnsi="Times New Roman"/>
                <w:bCs/>
              </w:rPr>
              <w:t xml:space="preserve">. </w:t>
            </w:r>
            <w:r w:rsidRPr="002374C4">
              <w:rPr>
                <w:rFonts w:ascii="Times New Roman" w:hAnsi="Times New Roman"/>
              </w:rPr>
              <w:t>Освоение общеразвивающих упражнений без предметов. Игры, отражающие отношение человека к природе: «попрыгунчики- воробушки», «кошки-мышки», «море волнуется», «у медведя во бору», «коршун и наседка», «лягушата», и их вариативность.</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Освоение общеразвивающих упражнений с предметами. Игры, отражающие быт русского народа: «ловись рыбка», «по кочкам и пенечкам», «птицелов», «рыбаки и рыбки», «захват флага», «шишки, желуди, орехи».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общеразвивающих упражнений с предметами. Игры, направленные на развитие координации, внимания, быстроты и ловкости: «игровая», «кто дальше», «ловишка», «ляпка», «пятнашки», «платочек-летуночек», «считалки», «третий – лишний».</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54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Игры, отражающие многовековые традиции боевой культуры (единоборств) - (храбрейших русских богатырей, легендарных полководцев, воинов земли русской): «тяни за булавы», «борящаяся цепь», «цепи кованы», «перетягивание каната», «перетягивание прыжками».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rPr>
          <w:trHeight w:val="561"/>
        </w:trPr>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Подвижные и спортивные игры (8ч)</w:t>
            </w:r>
          </w:p>
        </w:tc>
      </w:tr>
      <w:tr w:rsidR="002374C4" w:rsidRPr="002374C4" w:rsidTr="0012126D">
        <w:trPr>
          <w:trHeight w:val="415"/>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bCs/>
              </w:rPr>
            </w:pPr>
            <w:r w:rsidRPr="002374C4">
              <w:rPr>
                <w:rFonts w:ascii="Times New Roman" w:hAnsi="Times New Roman"/>
              </w:rPr>
              <w:t xml:space="preserve">Техника безопасности на уроках подвижные игры. </w:t>
            </w:r>
            <w:r w:rsidRPr="002374C4">
              <w:rPr>
                <w:rFonts w:ascii="Times New Roman" w:hAnsi="Times New Roman"/>
                <w:bCs/>
              </w:rPr>
              <w:t xml:space="preserve">Закрепление и совершенствование  держания броска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Броски в цель (в ходьбе и медленном беге</w:t>
            </w:r>
            <w:r w:rsidRPr="002374C4">
              <w:rPr>
                <w:rFonts w:ascii="Times New Roman" w:hAnsi="Times New Roman"/>
                <w:b/>
              </w:rPr>
              <w:t>)</w:t>
            </w:r>
            <w:r w:rsidRPr="002374C4">
              <w:rPr>
                <w:rFonts w:ascii="Times New Roman" w:hAnsi="Times New Roman"/>
              </w:rPr>
              <w:t>; броски мяча в корзину</w:t>
            </w:r>
            <w:r w:rsidRPr="002374C4">
              <w:rPr>
                <w:rFonts w:ascii="Times New Roman" w:hAnsi="Times New Roman"/>
                <w:b/>
              </w:rPr>
              <w:t>.</w:t>
            </w:r>
            <w:r w:rsidRPr="002374C4">
              <w:rPr>
                <w:rFonts w:ascii="Times New Roman" w:hAnsi="Times New Roman"/>
              </w:rPr>
              <w:t xml:space="preserve"> Подвижные игры с тактическими действиями «Выстрел в небо», «Мяч среднему»</w:t>
            </w:r>
            <w:r w:rsidRPr="002374C4">
              <w:rPr>
                <w:rFonts w:ascii="Times New Roman" w:hAnsi="Times New Roman"/>
                <w:bCs/>
              </w:rPr>
              <w:t>.</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Закрепление и совершенствование  держания  и ведения мяча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Подвижные игры с тактическими действиями «Подвижная цель», «Попади в кольцо»</w:t>
            </w:r>
            <w:r w:rsidRPr="002374C4">
              <w:rPr>
                <w:rFonts w:ascii="Times New Roman" w:hAnsi="Times New Roman"/>
                <w:bCs/>
              </w:rPr>
              <w:t>.</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Подвижные игры с тактическими действиями «Гонки баскетбольных мячей»,</w:t>
            </w:r>
            <w:r w:rsidRPr="002374C4">
              <w:rPr>
                <w:rFonts w:ascii="Times New Roman" w:hAnsi="Times New Roman"/>
                <w:bCs/>
              </w:rPr>
              <w:t xml:space="preserve">  «Попади в обруч». </w:t>
            </w:r>
            <w:r w:rsidRPr="002374C4">
              <w:rPr>
                <w:rFonts w:ascii="Times New Roman" w:hAnsi="Times New Roman"/>
              </w:rPr>
              <w:t>Сдача норматива- ведение мяча и бросок мяча в кольцо.</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Подвижные игры с тактическими действиями. Удары по мячу ногой (внутренней стороной стопы, внутренней и средней частями подъема). Подвижные игры – «мяч ловцу», «два мороза», «коршун и цыплята»</w:t>
            </w:r>
            <w:r w:rsidRPr="002374C4">
              <w:rPr>
                <w:rFonts w:ascii="Times New Roman" w:hAnsi="Times New Roman"/>
                <w:bCs/>
              </w:rPr>
              <w:t>.</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Подвижные игры с тактическими действиями. Остановка мяча ногой (внутренней стороной стопы, подошвой и бедром. Подвижные игры –  </w:t>
            </w:r>
            <w:r w:rsidRPr="002374C4">
              <w:rPr>
                <w:rFonts w:ascii="Times New Roman" w:hAnsi="Times New Roman"/>
                <w:bCs/>
              </w:rPr>
              <w:t>«Играй, играй мяч не теряй», «Мяч водящему».</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Ведение мяча (средней и внешней частью подъема); обманные движения; отбор мяча ; вбрасыванию мяча из-за боковой линии (с места). Подвижные игры –«салки», «невод», «попади в цель».</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Выполнение ударов на точность в ворота, партнеру. Остановка опускающегося мяча серединой подъема. Подвижные игры – «зайцы в огороде», «точный расчет».</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Рациональность использования ударов по мячу, ведения мяча, остановки от направления траектории и скорости полета мяча и с места расположения соперника в игровой деятельности. Элементы тактических действий. Подвижные игры –«метко в цель», «к своим флажкам», «кто дальше бросит».</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Легкая атлетика (6)</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Техника безопасности на уроках подвижные игры. Прыжки со скакалкой. Различные варианты прыжковых упражнений и заданий. </w:t>
            </w:r>
          </w:p>
        </w:tc>
        <w:tc>
          <w:tcPr>
            <w:tcW w:w="708" w:type="dxa"/>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прыжков. Прыжки с места  в высоту; в длину.  Башкирские народные  игры: «Поймай воробья поясом» (нк).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Прыжки через естественные препятствия, кочки, земляные возвышения и т. п., самостоятельно и в парах. </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Броски набивного мяча.</w:t>
            </w:r>
            <w:r w:rsidRPr="002374C4">
              <w:rPr>
                <w:rFonts w:ascii="Times New Roman" w:hAnsi="Times New Roman"/>
                <w:b/>
              </w:rPr>
              <w:t xml:space="preserve"> </w:t>
            </w:r>
            <w:r w:rsidRPr="002374C4">
              <w:rPr>
                <w:rFonts w:ascii="Times New Roman" w:hAnsi="Times New Roman"/>
              </w:rPr>
              <w:t>Подвижные игры на отработку навыков метания - метко в цель»; «кто дальше бросит»; «белые медведи».</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Метание малого мяча на точность, даль</w:t>
            </w:r>
            <w:r w:rsidRPr="002374C4">
              <w:rPr>
                <w:rFonts w:ascii="Times New Roman" w:hAnsi="Times New Roman"/>
              </w:rPr>
              <w:softHyphen/>
              <w:t>ность и заданное расстояние. Броски набивного мяча. Подвижные игры на отработку навыков метания - «мяч соседу»; метко в цель»; «кто дальше бросит».</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Эстафеты - «спринт – барьерный бег»</w:t>
            </w:r>
            <w:r w:rsidRPr="002374C4">
              <w:rPr>
                <w:rFonts w:ascii="Times New Roman" w:hAnsi="Times New Roman"/>
                <w:b/>
              </w:rPr>
              <w:t xml:space="preserve">. </w:t>
            </w:r>
            <w:r w:rsidRPr="002374C4">
              <w:rPr>
                <w:rFonts w:ascii="Times New Roman" w:hAnsi="Times New Roman"/>
              </w:rPr>
              <w:t>Метание малого мяча на точность, даль</w:t>
            </w:r>
            <w:r w:rsidRPr="002374C4">
              <w:rPr>
                <w:rFonts w:ascii="Times New Roman" w:hAnsi="Times New Roman"/>
              </w:rPr>
              <w:softHyphen/>
              <w:t>ность и заданное расстояние. Башкирские народные  игры: «Перетягивание каната» (нк).</w:t>
            </w:r>
          </w:p>
        </w:tc>
        <w:tc>
          <w:tcPr>
            <w:tcW w:w="708" w:type="dxa"/>
          </w:tcPr>
          <w:p w:rsidR="002374C4" w:rsidRPr="002374C4" w:rsidRDefault="002374C4" w:rsidP="0012126D">
            <w:pPr>
              <w:jc w:val="center"/>
              <w:rPr>
                <w:rFonts w:ascii="Times New Roman" w:hAnsi="Times New Roman"/>
              </w:rPr>
            </w:pPr>
            <w:r w:rsidRPr="002374C4">
              <w:rPr>
                <w:rFonts w:ascii="Times New Roman" w:hAnsi="Times New Roman"/>
              </w:rPr>
              <w:t>1</w:t>
            </w:r>
          </w:p>
        </w:tc>
      </w:tr>
    </w:tbl>
    <w:p w:rsidR="002374C4" w:rsidRPr="002374C4" w:rsidRDefault="002374C4" w:rsidP="002374C4">
      <w:pPr>
        <w:shd w:val="clear" w:color="auto" w:fill="FFFFFF"/>
        <w:autoSpaceDE w:val="0"/>
        <w:autoSpaceDN w:val="0"/>
        <w:adjustRightInd w:val="0"/>
        <w:spacing w:after="0" w:line="240" w:lineRule="auto"/>
        <w:jc w:val="center"/>
        <w:rPr>
          <w:rFonts w:ascii="Times New Roman" w:hAnsi="Times New Roman"/>
          <w:b/>
          <w:bCs/>
        </w:rPr>
      </w:pPr>
      <w:r w:rsidRPr="002374C4">
        <w:rPr>
          <w:rFonts w:ascii="Times New Roman" w:hAnsi="Times New Roman"/>
          <w:b/>
          <w:bCs/>
        </w:rPr>
        <w:t>3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60"/>
        <w:gridCol w:w="7904"/>
        <w:gridCol w:w="708"/>
      </w:tblGrid>
      <w:tr w:rsidR="002374C4" w:rsidRPr="002374C4" w:rsidTr="0012126D">
        <w:trPr>
          <w:trHeight w:val="801"/>
        </w:trPr>
        <w:tc>
          <w:tcPr>
            <w:tcW w:w="1135" w:type="dxa"/>
            <w:gridSpan w:val="2"/>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c>
          <w:tcPr>
            <w:tcW w:w="7904"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Тема</w:t>
            </w:r>
          </w:p>
        </w:tc>
        <w:tc>
          <w:tcPr>
            <w:tcW w:w="708" w:type="dxa"/>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Кол-во часов</w:t>
            </w:r>
          </w:p>
        </w:tc>
      </w:tr>
      <w:tr w:rsidR="002374C4" w:rsidRPr="002374C4" w:rsidTr="0012126D">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Легкая атлетика(11 ч)</w:t>
            </w:r>
          </w:p>
        </w:tc>
      </w:tr>
      <w:tr w:rsidR="002374C4" w:rsidRPr="002374C4" w:rsidTr="0012126D">
        <w:trPr>
          <w:trHeight w:val="503"/>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Вводный инструктаж. Правила поведения и техника безопасности на уроке физкультуры. Понятие о физической культуре. История развития физической культуры и первых соревнований.</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02"/>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Освоение навыков ходьбы: с изменением длины и частоты шага. Освоение навыков бега. Челночный бег и беговые эстафеты. Подвижная игра беговой направленности: «два мороза», «пятнашки». Характеристика основных физических качеств: силы, быстроты, выносливости, гибкости и равновесия. Режим дня и личная гигиена.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57"/>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ходьбы: с преодолением препятствий.</w:t>
            </w:r>
          </w:p>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бега. Челночный бег. Повторение ходьбы и бега с заданием.</w:t>
            </w:r>
          </w:p>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 xml:space="preserve">Подвижные игры беговой направленности: «не попади в болото», «пингвины с мячом».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57"/>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Закаливание и его значение для укрепления здоровья, проведение закаливающих процедур. Народные подвижные игры. Высокий старт с ускорением. Медленный, равномерный, продолжительный бег на средние дистанции. Народные подвижные игры. Высокий и низкий старт с ускорением. Сдача норматива- 30 м.</w:t>
            </w:r>
            <w:r w:rsidRPr="002374C4">
              <w:rPr>
                <w:rFonts w:ascii="Times New Roman" w:hAnsi="Times New Roman"/>
                <w:bCs/>
              </w:rPr>
              <w:t xml:space="preserve"> </w:t>
            </w:r>
            <w:r w:rsidRPr="002374C4">
              <w:rPr>
                <w:rFonts w:ascii="Times New Roman" w:hAnsi="Times New Roman"/>
              </w:rPr>
              <w:t>История древних Олимпийских игр: возникновение первых соревнований и миф о Геракле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Беговые эстафеты. Чередование бега и спортивной ходьбы.   Смешанные передвижения. Кросс по слабопересечённой местности. Физическая культура у народов Древней Руси.  Связь ее содержания с их трудовой деятельностью. Подвижная игра беговой направленности: «зайцы в огороде», «лисы и куры», «К своим флажкам!». Оздоровительные занятия физическими упражнениями в режиме дня: комплексы утренней зарядки и физкультминуток. </w:t>
            </w:r>
          </w:p>
        </w:tc>
        <w:tc>
          <w:tcPr>
            <w:tcW w:w="708" w:type="dxa"/>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Медленный бег на средние дистанции. </w:t>
            </w:r>
            <w:r w:rsidRPr="002374C4">
              <w:rPr>
                <w:rFonts w:ascii="Times New Roman" w:hAnsi="Times New Roman"/>
                <w:bCs/>
              </w:rPr>
              <w:t xml:space="preserve">Освоение навыков прыжков в длину с разбега, </w:t>
            </w:r>
            <w:r w:rsidRPr="002374C4">
              <w:rPr>
                <w:rFonts w:ascii="Times New Roman" w:hAnsi="Times New Roman"/>
              </w:rPr>
              <w:t>с разбега в высоту.</w:t>
            </w:r>
            <w:r w:rsidRPr="002374C4">
              <w:rPr>
                <w:rFonts w:ascii="Times New Roman" w:hAnsi="Times New Roman"/>
                <w:bCs/>
              </w:rPr>
              <w:t xml:space="preserve"> </w:t>
            </w:r>
            <w:r w:rsidRPr="002374C4">
              <w:rPr>
                <w:rFonts w:ascii="Times New Roman" w:hAnsi="Times New Roman"/>
              </w:rPr>
              <w:t>Комплексы упражнений для формирования правильной осанки и развития мышц туловища. Сдача норматива-  бег 60м.  Игра «К своим флажкам».</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665"/>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Прыжки через естественные препятствия, кочки и земляные возвышения,  в парах. Совершенствование упражнений с мячом. Равномерный бег на средние дистанции. Подвижные игры беговой направленности: «к своим флажкам», «кот и мыши».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Совершенствование метания. Сдача норматива- прыжок в длину с места. Равномерный бег на средние дистанции. Прыжки через естественные препятствия, кочки, земляные возвышения и т. п., самостоятельно и в парах. Эстафеты - «прыжки со скакалкой».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81"/>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Продолжительный бег на средние дистанции.</w:t>
            </w:r>
            <w:r w:rsidRPr="002374C4">
              <w:rPr>
                <w:rFonts w:ascii="Times New Roman" w:hAnsi="Times New Roman"/>
                <w:b/>
                <w:i/>
              </w:rPr>
              <w:t xml:space="preserve"> </w:t>
            </w:r>
            <w:r w:rsidRPr="002374C4">
              <w:rPr>
                <w:rFonts w:ascii="Times New Roman" w:hAnsi="Times New Roman"/>
              </w:rPr>
              <w:t>Овладение навыками метания.</w:t>
            </w:r>
            <w:r w:rsidRPr="002374C4">
              <w:rPr>
                <w:rFonts w:ascii="Times New Roman" w:hAnsi="Times New Roman"/>
                <w:b/>
              </w:rPr>
              <w:t xml:space="preserve"> </w:t>
            </w:r>
            <w:r w:rsidRPr="002374C4">
              <w:rPr>
                <w:rFonts w:ascii="Times New Roman" w:hAnsi="Times New Roman"/>
              </w:rPr>
              <w:t>Метание малого мяча на точность. Подвижная игра беговой направленности: «не оступись»; «вызов номеров»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Прыжки через длин</w:t>
            </w:r>
            <w:r w:rsidRPr="002374C4">
              <w:rPr>
                <w:rFonts w:ascii="Times New Roman" w:hAnsi="Times New Roman"/>
                <w:bCs/>
              </w:rPr>
              <w:softHyphen/>
              <w:t>ную вращающуюся и короткую ска</w:t>
            </w:r>
            <w:r w:rsidRPr="002374C4">
              <w:rPr>
                <w:rFonts w:ascii="Times New Roman" w:hAnsi="Times New Roman"/>
                <w:bCs/>
              </w:rPr>
              <w:softHyphen/>
              <w:t>калку.</w:t>
            </w:r>
            <w:r w:rsidRPr="002374C4">
              <w:rPr>
                <w:rFonts w:ascii="Times New Roman" w:hAnsi="Times New Roman"/>
              </w:rPr>
              <w:t xml:space="preserve"> Сдача норматива- 60 м. Продолжительный бег на средние дистанции. Метание малого мяча на даль</w:t>
            </w:r>
            <w:r w:rsidRPr="002374C4">
              <w:rPr>
                <w:rFonts w:ascii="Times New Roman" w:hAnsi="Times New Roman"/>
              </w:rPr>
              <w:softHyphen/>
              <w:t xml:space="preserve">ность и заданное расстояние. </w:t>
            </w:r>
            <w:r w:rsidRPr="002374C4">
              <w:rPr>
                <w:rFonts w:ascii="Times New Roman" w:hAnsi="Times New Roman"/>
                <w:bCs/>
              </w:rPr>
              <w:t>Прыжки через длин</w:t>
            </w:r>
            <w:r w:rsidRPr="002374C4">
              <w:rPr>
                <w:rFonts w:ascii="Times New Roman" w:hAnsi="Times New Roman"/>
                <w:bCs/>
              </w:rPr>
              <w:softHyphen/>
              <w:t>ную вращающуюся и короткую ска</w:t>
            </w:r>
            <w:r w:rsidRPr="002374C4">
              <w:rPr>
                <w:rFonts w:ascii="Times New Roman" w:hAnsi="Times New Roman"/>
                <w:bCs/>
              </w:rPr>
              <w:softHyphen/>
              <w:t>калку</w:t>
            </w:r>
            <w:r w:rsidRPr="002374C4">
              <w:rPr>
                <w:rFonts w:ascii="Times New Roman" w:hAnsi="Times New Roman"/>
              </w:rPr>
              <w:t>. Подвижные игры на отработку навыков метания - «мяч соседу», метко в цель». Башкирские народные  игры: «Перетягивание каната» (нк).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Развитие скоростно-силовых и координационных способностей. </w:t>
            </w:r>
            <w:r w:rsidRPr="002374C4">
              <w:rPr>
                <w:rFonts w:ascii="Times New Roman" w:hAnsi="Times New Roman"/>
              </w:rPr>
              <w:t xml:space="preserve">.Бег с ускорением. Броски набивного мяча. Подвижные игры на отработку навыков метания - «кто дальше бросит», «белые медведи».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Подвижные и спортивные игры (10)</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Инструктаж по технике безопасности на уроках. Основные стойки (высокие, средние, низкие). Подвижные игры «Удочка прыжковая», «Коршун».Башкирская народная  игра: «Поймай воробья поясом» (нк).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Техники передвижений (перемещения приставными шагами; противоходом в средней и низкой стойке).</w:t>
            </w:r>
            <w:r w:rsidRPr="002374C4">
              <w:rPr>
                <w:rFonts w:ascii="Times New Roman" w:hAnsi="Times New Roman"/>
                <w:bCs/>
              </w:rPr>
              <w:t>Способы взаимодействия во время подвижных играх и состязаниях. Особенности, традиции и обычаи разных народов.</w:t>
            </w:r>
            <w:r w:rsidRPr="002374C4">
              <w:rPr>
                <w:rFonts w:ascii="Times New Roman" w:hAnsi="Times New Roman"/>
              </w:rPr>
              <w:t xml:space="preserve"> </w:t>
            </w:r>
            <w:r w:rsidRPr="002374C4">
              <w:rPr>
                <w:rFonts w:ascii="Times New Roman" w:hAnsi="Times New Roman"/>
                <w:bCs/>
              </w:rPr>
              <w:t xml:space="preserve">Национальные игры:  </w:t>
            </w:r>
            <w:r w:rsidRPr="002374C4">
              <w:rPr>
                <w:rFonts w:ascii="Times New Roman" w:hAnsi="Times New Roman"/>
              </w:rPr>
              <w:t>«Стрелок»</w:t>
            </w:r>
            <w:r w:rsidRPr="002374C4">
              <w:rPr>
                <w:rFonts w:ascii="Times New Roman" w:hAnsi="Times New Roman"/>
                <w:bCs/>
              </w:rPr>
              <w:t>.</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Специальные беговые упражнения.  Броски набивного мяча одной, двумя руками; передача и ловля набивного мяча. Физические упражнения, их влияние на физическое развитие и развитие физических качеств. Разновидности и правила выполнения. </w:t>
            </w:r>
            <w:r w:rsidRPr="002374C4">
              <w:rPr>
                <w:rFonts w:ascii="Times New Roman" w:hAnsi="Times New Roman"/>
                <w:bCs/>
              </w:rPr>
              <w:t xml:space="preserve">Закрепление и совершенствование навыков бега, развитие скоростных способностей, способности к ориентированию в пространстве. Подвижные игры «К своим флажкам», «Пятнашки».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Ведение баскетбольного мяча правой и левой рукой на месте. </w:t>
            </w:r>
            <w:r w:rsidRPr="002374C4">
              <w:rPr>
                <w:rFonts w:ascii="Times New Roman" w:hAnsi="Times New Roman"/>
                <w:bCs/>
              </w:rPr>
              <w:t xml:space="preserve">Закрепление и совершенствование навыков в прыжках, развитие скоростно-силовых способности, ориентирование в пространстве: подвижные игры «Зайцы в огороде».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Ведение баскетбольного мяча правой и левой рукой шагом, бегом по прямой, по дуге. </w:t>
            </w:r>
            <w:r w:rsidRPr="002374C4">
              <w:rPr>
                <w:rFonts w:ascii="Times New Roman" w:hAnsi="Times New Roman"/>
                <w:bCs/>
              </w:rPr>
              <w:t xml:space="preserve">Закрепление и совершенствование навыков в прыжках, развитие скоростно-силовых способности, ориентирование в пространстве. Подвижная игра «Прыгающие воробушки», </w:t>
            </w:r>
            <w:r w:rsidRPr="002374C4">
              <w:rPr>
                <w:rFonts w:ascii="Times New Roman" w:hAnsi="Times New Roman"/>
              </w:rPr>
              <w:t>«зоркий глаз».</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Ведение баскетбольного мяча правой и левой рукой с изменением направления, с изменением высоты отскока мяча, направления и скорости. </w:t>
            </w:r>
            <w:r w:rsidRPr="002374C4">
              <w:rPr>
                <w:rFonts w:ascii="Times New Roman" w:hAnsi="Times New Roman"/>
                <w:bCs/>
              </w:rPr>
              <w:t xml:space="preserve">Закрепление и совершенствование метаний на дальность развитие способностей к </w:t>
            </w:r>
            <w:r w:rsidRPr="002374C4">
              <w:rPr>
                <w:rFonts w:ascii="Times New Roman" w:hAnsi="Times New Roman"/>
                <w:bCs/>
              </w:rPr>
              <w:lastRenderedPageBreak/>
              <w:t xml:space="preserve">дифференцированию параметров движений, скоростно-силовых способностей. Подвижные игры «Кто дальше бросит», «Метко в цель».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1</w:t>
            </w:r>
          </w:p>
        </w:tc>
      </w:tr>
      <w:tr w:rsidR="002374C4" w:rsidRPr="002374C4" w:rsidTr="0012126D">
        <w:trPr>
          <w:trHeight w:val="402"/>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18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bCs/>
              </w:rPr>
              <w:t xml:space="preserve">Закрепление и совершенствование метаний на точность, развитие способностей к дифференцированию параметров движений, скоростно-силовых способностей. </w:t>
            </w:r>
            <w:r w:rsidRPr="002374C4">
              <w:rPr>
                <w:rFonts w:ascii="Times New Roman" w:hAnsi="Times New Roman"/>
              </w:rPr>
              <w:t>Ведение баскетбольного мяча правой и левой рукой при сближении с соперником, с остановками по сигналу.</w:t>
            </w:r>
            <w:r w:rsidRPr="002374C4">
              <w:rPr>
                <w:rFonts w:ascii="Times New Roman" w:hAnsi="Times New Roman"/>
                <w:bCs/>
              </w:rPr>
              <w:t xml:space="preserve"> Подвижные игры «Кто дальше бросит», «Метко в цель», </w:t>
            </w:r>
            <w:r w:rsidRPr="002374C4">
              <w:rPr>
                <w:rFonts w:ascii="Times New Roman" w:hAnsi="Times New Roman"/>
              </w:rPr>
              <w:t>«падающая палка».</w:t>
            </w:r>
            <w:r w:rsidRPr="002374C4">
              <w:rPr>
                <w:rFonts w:ascii="Times New Roman" w:hAnsi="Times New Roman"/>
                <w:bCs/>
              </w:rPr>
              <w:t xml:space="preserve">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Ловля и передача мяча в движении. Броски в цель (кольцо, щит, мишень, обруч). Национальные игры:  </w:t>
            </w:r>
            <w:r w:rsidRPr="002374C4">
              <w:rPr>
                <w:rFonts w:ascii="Times New Roman" w:hAnsi="Times New Roman"/>
              </w:rPr>
              <w:t xml:space="preserve">«Продаем горшки».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bCs/>
              </w:rPr>
              <w:t>Ведение мяча (правой, левой рукой).</w:t>
            </w:r>
            <w:r w:rsidRPr="002374C4">
              <w:rPr>
                <w:rFonts w:ascii="Times New Roman" w:hAnsi="Times New Roman"/>
              </w:rPr>
              <w:t xml:space="preserve"> Броски, ловля мяча, пере</w:t>
            </w:r>
            <w:r w:rsidRPr="002374C4">
              <w:rPr>
                <w:rFonts w:ascii="Times New Roman" w:hAnsi="Times New Roman"/>
              </w:rPr>
              <w:softHyphen/>
              <w:t>дача партнеру. Учебно-тренировочная игра мини-баскетбол. Подвижные игры: «день и ночь», «борьба за мяч»</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Закрепление и совершенствование  держания, ловли  передачи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 xml:space="preserve">Ловля и передача мяча на месте и в движении в треугольниках, квадратах, кругах. Учебно-тренировочная игра мини-баскетбол. Сдача норматива- ведение мяча и  передача партнеру. Подвижные игры: «мяч ловцу», </w:t>
            </w:r>
            <w:r w:rsidRPr="002374C4">
              <w:rPr>
                <w:rFonts w:ascii="Times New Roman" w:hAnsi="Times New Roman"/>
                <w:bCs/>
              </w:rPr>
              <w:t>«Играй, играй мяч не теряй», «Мяч водящему».</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b/>
              </w:rPr>
              <w:t>Гимнастика с элементами акробатики(14 часов)</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Техника безопасности на уроках</w:t>
            </w:r>
            <w:r w:rsidRPr="002374C4">
              <w:rPr>
                <w:rFonts w:ascii="Times New Roman" w:hAnsi="Times New Roman"/>
                <w:iCs/>
              </w:rPr>
              <w:t xml:space="preserve"> гимнастики. Организующие команды.</w:t>
            </w:r>
            <w:r w:rsidRPr="002374C4">
              <w:rPr>
                <w:rFonts w:ascii="Times New Roman" w:hAnsi="Times New Roman"/>
              </w:rPr>
              <w:t xml:space="preserve"> Строевые действия в шеренге и колонне. Комплексы физических упражнений для утренней зарядки, физкультминуток.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Организующие приёмы.</w:t>
            </w:r>
            <w:r w:rsidRPr="002374C4">
              <w:rPr>
                <w:rFonts w:ascii="Times New Roman" w:hAnsi="Times New Roman"/>
              </w:rPr>
              <w:t> Строевые действия в шеренге и колонне; выполнение строевых команд. Упоры. Седы.</w:t>
            </w:r>
            <w:r w:rsidRPr="002374C4">
              <w:rPr>
                <w:rFonts w:ascii="Times New Roman" w:hAnsi="Times New Roman"/>
                <w:iCs/>
              </w:rPr>
              <w:t xml:space="preserve"> </w:t>
            </w:r>
            <w:r w:rsidRPr="002374C4">
              <w:rPr>
                <w:rFonts w:ascii="Times New Roman" w:hAnsi="Times New Roman"/>
              </w:rPr>
              <w:t>Игры - задания с использованием строевых упражнений: «Становись — разойдись», «Смена мест». Комплексы физических упражнений для занятий по профилактике и коррекции на</w:t>
            </w:r>
            <w:r w:rsidRPr="002374C4">
              <w:rPr>
                <w:rFonts w:ascii="Times New Roman" w:hAnsi="Times New Roman"/>
              </w:rPr>
              <w:softHyphen/>
              <w:t>рушений осанки.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Организующие команды и приёмы.</w:t>
            </w:r>
            <w:r w:rsidRPr="002374C4">
              <w:rPr>
                <w:rFonts w:ascii="Times New Roman" w:hAnsi="Times New Roman"/>
              </w:rPr>
              <w:t>  Выполнение строевых команд, перестроения поворотом в движении. Стойка на лопатках; равновесие. Г</w:t>
            </w:r>
            <w:r w:rsidRPr="002374C4">
              <w:rPr>
                <w:rFonts w:ascii="Times New Roman" w:hAnsi="Times New Roman"/>
                <w:iCs/>
              </w:rPr>
              <w:t>имнастические упражнения прикладного характера</w:t>
            </w:r>
            <w:r w:rsidRPr="002374C4">
              <w:rPr>
                <w:rFonts w:ascii="Times New Roman" w:hAnsi="Times New Roman"/>
              </w:rPr>
              <w:t xml:space="preserve"> Игры-задания на координацию движений: «веселые задачи».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 xml:space="preserve">Акробатические упражнения. </w:t>
            </w:r>
            <w:r w:rsidRPr="002374C4">
              <w:rPr>
                <w:rFonts w:ascii="Times New Roman" w:hAnsi="Times New Roman"/>
              </w:rPr>
              <w:t>Упражнения в группировке, перекаты. Игры-задания на координацию движений: «запрещенное движение». Комплексы упражнений на развитие физических качеств.</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Кувырки назад. Прыжки со скакалкой. Подвижные игры: «у медведя во бору», «раки».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681"/>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Кувырки вперёд. Прыжки со скакалкой. Подвижные игры: «совушка», «салки-догонялки».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 </w:t>
            </w:r>
            <w:r w:rsidRPr="002374C4">
              <w:rPr>
                <w:rFonts w:ascii="Times New Roman" w:hAnsi="Times New Roman"/>
                <w:iCs/>
              </w:rPr>
              <w:t>Акробатические комбинации– р</w:t>
            </w:r>
            <w:r w:rsidRPr="002374C4">
              <w:rPr>
                <w:rFonts w:ascii="Times New Roman" w:hAnsi="Times New Roman"/>
              </w:rPr>
              <w:t>азличные варианты </w:t>
            </w:r>
            <w:r w:rsidRPr="002374C4">
              <w:rPr>
                <w:rFonts w:ascii="Times New Roman" w:hAnsi="Times New Roman"/>
                <w:bCs/>
              </w:rPr>
              <w:t>разнообразных</w:t>
            </w:r>
            <w:r w:rsidRPr="002374C4">
              <w:rPr>
                <w:rFonts w:ascii="Times New Roman" w:hAnsi="Times New Roman"/>
              </w:rPr>
              <w:t> </w:t>
            </w:r>
            <w:r w:rsidRPr="002374C4">
              <w:rPr>
                <w:rFonts w:ascii="Times New Roman" w:hAnsi="Times New Roman"/>
                <w:bCs/>
              </w:rPr>
              <w:t>акробатических</w:t>
            </w:r>
            <w:r w:rsidRPr="002374C4">
              <w:rPr>
                <w:rFonts w:ascii="Times New Roman" w:hAnsi="Times New Roman"/>
              </w:rPr>
              <w:t xml:space="preserve"> упражнений, логично связанных между собой. Гимнастический мост. «альпинисты», «змейка». Комплексы дыхательных упражнений.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Г</w:t>
            </w:r>
            <w:r w:rsidRPr="002374C4">
              <w:rPr>
                <w:rFonts w:ascii="Times New Roman" w:hAnsi="Times New Roman"/>
                <w:iCs/>
              </w:rPr>
              <w:t>имнастическая  комбинация</w:t>
            </w:r>
            <w:r w:rsidRPr="002374C4">
              <w:rPr>
                <w:rFonts w:ascii="Times New Roman" w:hAnsi="Times New Roman"/>
              </w:rPr>
              <w:t>: вис на согнутых ногах — поднимая туловище вперед. Подвижные игры: «не урони мешочек», «петрушка на скамейке».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Г</w:t>
            </w:r>
            <w:r w:rsidRPr="002374C4">
              <w:rPr>
                <w:rFonts w:ascii="Times New Roman" w:hAnsi="Times New Roman"/>
                <w:iCs/>
              </w:rPr>
              <w:t>имнастическая  комбинация</w:t>
            </w:r>
            <w:r w:rsidRPr="002374C4">
              <w:rPr>
                <w:rFonts w:ascii="Times New Roman" w:hAnsi="Times New Roman"/>
              </w:rPr>
              <w:t>: из виса стоя прыжком в упор — опускание вперед в вис при</w:t>
            </w:r>
            <w:r w:rsidRPr="002374C4">
              <w:rPr>
                <w:rFonts w:ascii="Times New Roman" w:hAnsi="Times New Roman"/>
              </w:rPr>
              <w:softHyphen/>
              <w:t>сев — толчком ног перемах ногами под перекладиной в вис согнувшись — поочередно отпуская руки. «пройди бесшумно»,  «через  холодный ручей».</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Упражнения на низкой гимнастической перекладине:</w:t>
            </w:r>
            <w:r w:rsidRPr="002374C4">
              <w:rPr>
                <w:rFonts w:ascii="Times New Roman" w:hAnsi="Times New Roman"/>
              </w:rPr>
              <w:t> висы, упоры, перемахи и их сочетание вис стоя сзади — отпуская руки, шагом вперед основная стойка. Подвижные игры: «парашютисты», «догонялки на марше». Гимнастика для глаз.</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Упражнения на низкой гимнастической перекладине:</w:t>
            </w:r>
            <w:r w:rsidRPr="002374C4">
              <w:rPr>
                <w:rFonts w:ascii="Times New Roman" w:hAnsi="Times New Roman"/>
              </w:rPr>
              <w:t> висы, упоры, перемахи и их сочетание в вис на согнутых ногах и руках (вис завесом двумя) — разгибая ноги и опуская их назад.</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Опорный прыжок:</w:t>
            </w:r>
            <w:r w:rsidRPr="002374C4">
              <w:rPr>
                <w:rFonts w:ascii="Times New Roman" w:hAnsi="Times New Roman"/>
              </w:rPr>
              <w:t> с разбега через гимнастического козла. Передвижение по гимнастической стенке.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Преодоление полосы препятствий с элементами лазанья и перелезания, переползания, передвижение по наклонной гимнастической скамейке.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Танцевальные упражнения. Лазанье по канату, шесту; передвижения и повороты на гимнастическом бревне.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Лыжная подготовка (14 часов)</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36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Техника безопасности на уроках</w:t>
            </w:r>
            <w:r w:rsidRPr="002374C4">
              <w:rPr>
                <w:rFonts w:ascii="Times New Roman" w:hAnsi="Times New Roman"/>
              </w:rPr>
              <w:t xml:space="preserve"> лыжной подготовки. Освоение организующих команд и приёмов на лыжах (с лыжами): строевые упражнения, построение и перестроения на месте, повороты на месте и в движении, размыкания в строю, манипуляции с лыжным комплектом.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Освоение упражнений на лыжах для развития скоростно-силовых качеств, координации и выносливости. Ходьба на неглубоком (глубоком) снегу, с препятствиями. Подвижные игры и  игры – задания: «удержание равновесия».</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Ходьба на неглубоком (глубоком) снегу с подъемами и спусками. Подвижные игры и  игры – задания: «общий старт».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Передвижения</w:t>
            </w:r>
            <w:r w:rsidRPr="002374C4">
              <w:rPr>
                <w:rFonts w:ascii="Times New Roman" w:hAnsi="Times New Roman"/>
                <w:bCs/>
                <w:iCs/>
              </w:rPr>
              <w:t xml:space="preserve"> ступающим шагом</w:t>
            </w:r>
            <w:r w:rsidRPr="002374C4">
              <w:rPr>
                <w:rFonts w:ascii="Times New Roman" w:hAnsi="Times New Roman"/>
              </w:rPr>
              <w:t>. Обучение поворотам на месте. Подвижные игры и  игры – задания: «переноска палок».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Передвижения</w:t>
            </w:r>
            <w:r w:rsidRPr="002374C4">
              <w:rPr>
                <w:rFonts w:ascii="Times New Roman" w:hAnsi="Times New Roman"/>
                <w:bCs/>
                <w:iCs/>
              </w:rPr>
              <w:t xml:space="preserve"> скользящим шагом.</w:t>
            </w:r>
            <w:r w:rsidRPr="002374C4">
              <w:rPr>
                <w:rFonts w:ascii="Times New Roman" w:hAnsi="Times New Roman"/>
              </w:rPr>
              <w:t xml:space="preserve"> Обучение поворотам в движении.</w:t>
            </w:r>
            <w:r w:rsidRPr="002374C4">
              <w:rPr>
                <w:rFonts w:ascii="Times New Roman" w:hAnsi="Times New Roman"/>
                <w:bCs/>
                <w:iCs/>
              </w:rPr>
              <w:t xml:space="preserve"> </w:t>
            </w:r>
            <w:r w:rsidRPr="002374C4">
              <w:rPr>
                <w:rFonts w:ascii="Times New Roman" w:hAnsi="Times New Roman"/>
              </w:rPr>
              <w:t>Подвижные игры и  игры – задания: «старт шеренгами».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Имитации отдельных фаз и положений лыжника. Подвижные игры и  игры – задания: «быстрый лыжник».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Передвижения на извилистой лыжне при изменении направлений движения. Подвижные игры и  игры – задания: «быстрая команда», «с горы в ворота».</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Основные элементы техники классических лыжных ходов в облегченных условиях.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Передвижение переменным двушажным ходом.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Спуск со склонов в высокой, средней и низкой стойках.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Преодоление подъемов «елочкой», «полуелочкой», ступающим, скользящим, беговым шагом.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Освоение  торможения «плугом», «упором», «поворотом», соскальзыванием, падением.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353"/>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Основные элементы конькового хода.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Прохождение</w:t>
            </w:r>
            <w:r w:rsidRPr="002374C4">
              <w:rPr>
                <w:rFonts w:ascii="Times New Roman" w:hAnsi="Times New Roman"/>
              </w:rPr>
              <w:t> </w:t>
            </w:r>
            <w:r w:rsidRPr="002374C4">
              <w:rPr>
                <w:rFonts w:ascii="Times New Roman" w:hAnsi="Times New Roman"/>
                <w:bCs/>
              </w:rPr>
              <w:t>дистанции</w:t>
            </w:r>
            <w:r w:rsidRPr="002374C4">
              <w:rPr>
                <w:rFonts w:ascii="Times New Roman" w:hAnsi="Times New Roman"/>
              </w:rPr>
              <w:t xml:space="preserve"> до 1000 м.  Эстафеты с этапами  по 150 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b/>
              </w:rPr>
              <w:t>Подвижные игры (нк) (5ч)</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Техника безопасности на уроках подвижные игры. Освоение общеразвивающих упражнений без предметов. Русские народные игры. Игры, отражающие отношение человека к природе: «два мороза», «белые медведи», «гуси-лебеди».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Освоение игр и игровых </w:t>
            </w:r>
            <w:r w:rsidRPr="002374C4">
              <w:rPr>
                <w:rFonts w:ascii="Times New Roman" w:hAnsi="Times New Roman"/>
                <w:bCs/>
              </w:rPr>
              <w:t>упражнений</w:t>
            </w:r>
            <w:r w:rsidRPr="002374C4">
              <w:rPr>
                <w:rFonts w:ascii="Times New Roman" w:hAnsi="Times New Roman"/>
              </w:rPr>
              <w:t xml:space="preserve"> на развитие пространственного и интеллектуального мышления, воспитание физических качеств и приобщение к русской истории, культуре и быту</w:t>
            </w:r>
            <w:r w:rsidRPr="002374C4">
              <w:rPr>
                <w:rFonts w:ascii="Times New Roman" w:hAnsi="Times New Roman"/>
                <w:bCs/>
              </w:rPr>
              <w:t xml:space="preserve">. </w:t>
            </w:r>
            <w:r w:rsidRPr="002374C4">
              <w:rPr>
                <w:rFonts w:ascii="Times New Roman" w:hAnsi="Times New Roman"/>
              </w:rPr>
              <w:t>Игры, отражающие отношение человека к природе: «попрыгунчики- воробушки», «кошки-мышки», «море волнуется», «у медведя во бору», «коршун и наседка», «лягушата», «медведь и медовый пряник».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Освоение общеразвивающих упражнений с предметами. Игры, отражающие быт русского народа: «заря», «охотники и утки», «ловись рыбка», «по кочкам и пенечкам»,«продаем горшки», «защита укрепления», «захват флага», «шишки, желуди, орехи».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общеразвивающих упражнений с предметами. Игры, направленные на развитие координации, внимания, быстроты и ловкости: «двенадцать палочек», «жмурки», «считалки», «третий – лишний», «чехарда», «кашевары», «отгадай, чей голосок».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Игры, отражающие многовековые традиции боевой культуры (единоборств) - (храбрейших русских богатырей, легендарных полководцев, воинов земли русской «перетяни за черту», «тяни за булавы», «борящаяся цепь», «цепи кованы», «вытолкни за круг».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61"/>
        </w:trPr>
        <w:tc>
          <w:tcPr>
            <w:tcW w:w="9747" w:type="dxa"/>
            <w:gridSpan w:val="4"/>
            <w:vAlign w:val="center"/>
          </w:tcPr>
          <w:p w:rsidR="002374C4" w:rsidRPr="002374C4" w:rsidRDefault="002374C4" w:rsidP="00DB6727">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Подвижные и спортивные игры (8ч)</w:t>
            </w:r>
          </w:p>
        </w:tc>
      </w:tr>
      <w:tr w:rsidR="002374C4" w:rsidRPr="002374C4" w:rsidTr="0012126D">
        <w:trPr>
          <w:trHeight w:val="415"/>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Техника безопасности на уроках подвижные игры. </w:t>
            </w:r>
            <w:r w:rsidRPr="002374C4">
              <w:rPr>
                <w:rFonts w:ascii="Times New Roman" w:hAnsi="Times New Roman"/>
                <w:bCs/>
              </w:rPr>
              <w:t xml:space="preserve">Закрепление и совершенствование  держания броска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Броски в цель (в ходьбе и медленном беге</w:t>
            </w:r>
            <w:r w:rsidRPr="002374C4">
              <w:rPr>
                <w:rFonts w:ascii="Times New Roman" w:hAnsi="Times New Roman"/>
                <w:b/>
              </w:rPr>
              <w:t>)</w:t>
            </w:r>
            <w:r w:rsidRPr="002374C4">
              <w:rPr>
                <w:rFonts w:ascii="Times New Roman" w:hAnsi="Times New Roman"/>
              </w:rPr>
              <w:t>; броски мяча в корзину</w:t>
            </w:r>
            <w:r w:rsidRPr="002374C4">
              <w:rPr>
                <w:rFonts w:ascii="Times New Roman" w:hAnsi="Times New Roman"/>
                <w:b/>
              </w:rPr>
              <w:t>.</w:t>
            </w:r>
            <w:r w:rsidRPr="002374C4">
              <w:rPr>
                <w:rFonts w:ascii="Times New Roman" w:hAnsi="Times New Roman"/>
              </w:rPr>
              <w:t xml:space="preserve"> Подвижные игры с тактическими действиями «Брось — поймай», «Выстрел в небо», «Мяч среднему»</w:t>
            </w:r>
            <w:r w:rsidRPr="002374C4">
              <w:rPr>
                <w:rFonts w:ascii="Times New Roman" w:hAnsi="Times New Roman"/>
                <w:bCs/>
              </w:rPr>
              <w:t>.</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bCs/>
              </w:rPr>
              <w:t xml:space="preserve">Закрепление и совершенствование  держания  и ведения мяча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Подвижные игры с тактическими действиями «Бросок мяча в колонне», «Подвижная цель», «Попади в кольцо»</w:t>
            </w:r>
            <w:r w:rsidRPr="002374C4">
              <w:rPr>
                <w:rFonts w:ascii="Times New Roman" w:hAnsi="Times New Roman"/>
                <w:bCs/>
              </w:rPr>
              <w:t>.</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57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Подвижные игры с тактическими действиями «Гонки баскетбольных мячей»,</w:t>
            </w:r>
            <w:r w:rsidRPr="002374C4">
              <w:rPr>
                <w:rFonts w:ascii="Times New Roman" w:hAnsi="Times New Roman"/>
                <w:bCs/>
              </w:rPr>
              <w:t xml:space="preserve">  «Школа мяча», «Мяч в корзину», «Попади в обруч». </w:t>
            </w:r>
            <w:r w:rsidRPr="002374C4">
              <w:rPr>
                <w:rFonts w:ascii="Times New Roman" w:hAnsi="Times New Roman"/>
              </w:rPr>
              <w:t>Сдача норматива- ведение мяча и бросок мяча в кольцо.</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Подвижные игры с тактическими действиями. Удары по мячу ногой (внутренней стороной стопы, внутренней и средней частями подъема). Подвижные игры – «мяч ловцу», «два мороза», «коршун и цыплята»</w:t>
            </w:r>
            <w:r w:rsidRPr="002374C4">
              <w:rPr>
                <w:rFonts w:ascii="Times New Roman" w:hAnsi="Times New Roman"/>
                <w:bCs/>
              </w:rPr>
              <w:t>.</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Подвижные игры с тактическими действиями. Остановка мяча ногой (внутренней стороной стопы, подошвой и бедром. Подвижные игры –  </w:t>
            </w:r>
            <w:r w:rsidRPr="002374C4">
              <w:rPr>
                <w:rFonts w:ascii="Times New Roman" w:hAnsi="Times New Roman"/>
                <w:bCs/>
              </w:rPr>
              <w:t>«Играй, играй мяч не теряй», «Мяч водящему».</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Ведение мяча (средней и внешней частью подъема); обманные движения; отбор мяча (отбивание ногой в выпаде); вбрасыванию мяча из-за боковой линии (с места). Подвижные игры –«салки», «невод», «попади в цель».</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Выполнение ударов на точность в ворота, партнеру. Остановка опускающегося мяча серединой подъема. Подвижные игры – «пятнашки», «зайцы в огороде», «точный расчет», «лиса и куры».</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Рациональность использования ударов по мячу, ведения мяча, остановки от направления траектории и скорости полета мяча и с места расположения соперника в игровой деятельности. Элементы тактических действий. Подвижные игры –«метко в цель», «к своим флажкам», «кто дальше бросит».</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Легкая атлетика (6)</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Техника безопасности на уроках подвижные игры. Прыжки со скакалкой. Различные варианты прыжковых упражнений и заданий. </w:t>
            </w:r>
          </w:p>
        </w:tc>
        <w:tc>
          <w:tcPr>
            <w:tcW w:w="708" w:type="dxa"/>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прыжков. Прыжки с места и с разбега в высоту; в длину.  Башкирские народные  игры: «Поймай воробья поясом» (нк).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Прыжки через естественные препятствия, кочки, земляные возвышения и т. п., самостоятельно и в парах.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Броски набивного мяча.</w:t>
            </w:r>
            <w:r w:rsidRPr="002374C4">
              <w:rPr>
                <w:rFonts w:ascii="Times New Roman" w:hAnsi="Times New Roman"/>
                <w:b/>
              </w:rPr>
              <w:t xml:space="preserve"> </w:t>
            </w:r>
            <w:r w:rsidRPr="002374C4">
              <w:rPr>
                <w:rFonts w:ascii="Times New Roman" w:hAnsi="Times New Roman"/>
              </w:rPr>
              <w:t>Подвижные игры на отработку навыков метания - «белые медведи»; «круговая охота».</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Метание малого мяча на точность, даль</w:t>
            </w:r>
            <w:r w:rsidRPr="002374C4">
              <w:rPr>
                <w:rFonts w:ascii="Times New Roman" w:hAnsi="Times New Roman"/>
              </w:rPr>
              <w:softHyphen/>
              <w:t>ность и заданное расстояние. Броски набивного мяча. Подвижные игры на отработку навыков метания - «мяч соседу»; «белые медведи»; «круговая охота».</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Эстафеты - «спринт – барьерный бег», «спринт - «слалом»»</w:t>
            </w:r>
            <w:r w:rsidRPr="002374C4">
              <w:rPr>
                <w:rFonts w:ascii="Times New Roman" w:hAnsi="Times New Roman"/>
                <w:b/>
              </w:rPr>
              <w:t xml:space="preserve">. </w:t>
            </w:r>
            <w:r w:rsidRPr="002374C4">
              <w:rPr>
                <w:rFonts w:ascii="Times New Roman" w:hAnsi="Times New Roman"/>
              </w:rPr>
              <w:t>Метание малого мяча на точность, даль</w:t>
            </w:r>
            <w:r w:rsidRPr="002374C4">
              <w:rPr>
                <w:rFonts w:ascii="Times New Roman" w:hAnsi="Times New Roman"/>
              </w:rPr>
              <w:softHyphen/>
              <w:t>ность и заданное расстояние. Башкирские народные  игры: «Перетягивание каната» (нк).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bl>
    <w:p w:rsidR="002374C4" w:rsidRPr="002374C4" w:rsidRDefault="002374C4" w:rsidP="002374C4">
      <w:pPr>
        <w:shd w:val="clear" w:color="auto" w:fill="FFFFFF"/>
        <w:autoSpaceDE w:val="0"/>
        <w:autoSpaceDN w:val="0"/>
        <w:adjustRightInd w:val="0"/>
        <w:spacing w:after="0" w:line="240" w:lineRule="auto"/>
        <w:jc w:val="center"/>
        <w:rPr>
          <w:rFonts w:ascii="Times New Roman" w:hAnsi="Times New Roman"/>
          <w:b/>
          <w:bCs/>
        </w:rPr>
      </w:pPr>
      <w:r w:rsidRPr="002374C4">
        <w:rPr>
          <w:rFonts w:ascii="Times New Roman" w:hAnsi="Times New Roman"/>
          <w:b/>
          <w:bCs/>
        </w:rPr>
        <w:t>4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60"/>
        <w:gridCol w:w="7904"/>
        <w:gridCol w:w="708"/>
      </w:tblGrid>
      <w:tr w:rsidR="002374C4" w:rsidRPr="002374C4" w:rsidTr="0012126D">
        <w:trPr>
          <w:trHeight w:val="801"/>
        </w:trPr>
        <w:tc>
          <w:tcPr>
            <w:tcW w:w="1135" w:type="dxa"/>
            <w:gridSpan w:val="2"/>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c>
          <w:tcPr>
            <w:tcW w:w="7904"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Тема</w:t>
            </w:r>
          </w:p>
        </w:tc>
        <w:tc>
          <w:tcPr>
            <w:tcW w:w="708" w:type="dxa"/>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Кол-во ч</w:t>
            </w:r>
          </w:p>
        </w:tc>
      </w:tr>
      <w:tr w:rsidR="002374C4" w:rsidRPr="002374C4" w:rsidTr="0012126D">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Легкая атлетика(11 ч)</w:t>
            </w:r>
          </w:p>
        </w:tc>
      </w:tr>
      <w:tr w:rsidR="002374C4" w:rsidRPr="002374C4" w:rsidTr="0012126D">
        <w:trPr>
          <w:trHeight w:val="503"/>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Вводный инструктаж. Правила поведения и техника безопасности на уроке физкультуры. Понятие о физической культуре. История развития физической культуры и первых соревнований.</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02"/>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ходьбы: с изменением длины и частоты шага. Освоение навыков бега. Построения в колонну, шеренгу, строевые упражнения. Челночный бег и беговые эстафеты. Подвижная игра беговой направленности: «два мороза», «пятнашки». Характеристика основных физических качеств: силы, быстроты, выносливости, гибкости и равновесия. Режим дня и личная гигиена. История развития физической культуры и первых соревнований.</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57"/>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ходьбы: с преодолением препятствий.</w:t>
            </w:r>
          </w:p>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бега. Челночный бег. Повторение ходьбы и бега с заданием.</w:t>
            </w:r>
          </w:p>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Подвижные игры беговой направленности: «не попади в болото», «пингвины с мячом».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57"/>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Закаливание и его значение для укрепления здоровья, проведение закаливающих процедур. Народные подвижные игры. Смешанные передвижения. Высокий и низкий старт с ускорением. Сдача норматива- 30 м.</w:t>
            </w:r>
            <w:r w:rsidRPr="002374C4">
              <w:rPr>
                <w:rFonts w:ascii="Times New Roman" w:hAnsi="Times New Roman"/>
                <w:bCs/>
              </w:rPr>
              <w:t xml:space="preserve"> </w:t>
            </w:r>
            <w:r w:rsidRPr="002374C4">
              <w:rPr>
                <w:rFonts w:ascii="Times New Roman" w:hAnsi="Times New Roman"/>
              </w:rPr>
              <w:t>История древних Олимпийских игр: возникновение первых соревнований и миф о Геракле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Беговые эстафеты. Чередование бега и спортивной ходьбы.   Смешанные передвижения. Кросс по слабопересечённой местности. Физическая культура у народов Древней Руси.  Связь ее содержания с их трудовой деятельностью. </w:t>
            </w:r>
            <w:r w:rsidRPr="002374C4">
              <w:rPr>
                <w:rFonts w:ascii="Times New Roman" w:hAnsi="Times New Roman"/>
              </w:rPr>
              <w:lastRenderedPageBreak/>
              <w:t xml:space="preserve">Подвижная игра беговой направленности: «лисы и куры», «К своим флажкам!». Оздоровительные занятия физическими упражнениями в режиме дня: комплексы утренней зарядки и физкультминуток. </w:t>
            </w:r>
          </w:p>
        </w:tc>
        <w:tc>
          <w:tcPr>
            <w:tcW w:w="708" w:type="dxa"/>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Медленный бег на средние дистанции. </w:t>
            </w:r>
            <w:r w:rsidRPr="002374C4">
              <w:rPr>
                <w:rFonts w:ascii="Times New Roman" w:hAnsi="Times New Roman"/>
                <w:bCs/>
              </w:rPr>
              <w:t xml:space="preserve">Освоение навыков прыжков в длину с места, в длину с разбега, </w:t>
            </w:r>
            <w:r w:rsidRPr="002374C4">
              <w:rPr>
                <w:rFonts w:ascii="Times New Roman" w:hAnsi="Times New Roman"/>
              </w:rPr>
              <w:t>с разбега в высоту.</w:t>
            </w:r>
            <w:r w:rsidRPr="002374C4">
              <w:rPr>
                <w:rFonts w:ascii="Times New Roman" w:hAnsi="Times New Roman"/>
                <w:bCs/>
              </w:rPr>
              <w:t xml:space="preserve"> </w:t>
            </w:r>
            <w:r w:rsidRPr="002374C4">
              <w:rPr>
                <w:rFonts w:ascii="Times New Roman" w:hAnsi="Times New Roman"/>
              </w:rPr>
              <w:t>Комплексы упражнений для формирования правильной осанки и развития мышц туловища. Подвижная игра беговой направленности: «зайцы в огороде». Сдача норматива-  бег 60м.  Игра «К своим флажкам».</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665"/>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Прыжки через естественные препятствия, кочки и земляные возвышения, самостоятельно и в парах. Совершенствование упражнений с мячом. Равномерный бег на средние дистанции. Подвижные игры беговой направленности: «к своим флажкам», «кот и мыши».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Совершенствование метания. Равномерный бег на средние дистанции. Прыжки через естественные препятствия, кочки, земляные возвышения и т. п., самостоятельно и в парах. Сдача норматива- прыжки в длину с места. Эстафеты - «прыжки со скакалкой».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81"/>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Способы передвижения человека: ходьба, бег, прыжки, лазание, ползание. Продолжительный бег на средние дистанции.</w:t>
            </w:r>
            <w:r w:rsidRPr="002374C4">
              <w:rPr>
                <w:rFonts w:ascii="Times New Roman" w:hAnsi="Times New Roman"/>
                <w:b/>
                <w:i/>
              </w:rPr>
              <w:t xml:space="preserve"> </w:t>
            </w:r>
            <w:r w:rsidRPr="002374C4">
              <w:rPr>
                <w:rFonts w:ascii="Times New Roman" w:hAnsi="Times New Roman"/>
              </w:rPr>
              <w:t>Овладение навыками метания.</w:t>
            </w:r>
            <w:r w:rsidRPr="002374C4">
              <w:rPr>
                <w:rFonts w:ascii="Times New Roman" w:hAnsi="Times New Roman"/>
                <w:b/>
              </w:rPr>
              <w:t xml:space="preserve"> </w:t>
            </w:r>
            <w:r w:rsidRPr="002374C4">
              <w:rPr>
                <w:rFonts w:ascii="Times New Roman" w:hAnsi="Times New Roman"/>
              </w:rPr>
              <w:t>Метание малого мяча на точность. Подвижные игры на отработку навыков метания -   «круговая охота».</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Прыжки через длин</w:t>
            </w:r>
            <w:r w:rsidRPr="002374C4">
              <w:rPr>
                <w:rFonts w:ascii="Times New Roman" w:hAnsi="Times New Roman"/>
                <w:bCs/>
              </w:rPr>
              <w:softHyphen/>
              <w:t>ную вращающуюся и короткую ска</w:t>
            </w:r>
            <w:r w:rsidRPr="002374C4">
              <w:rPr>
                <w:rFonts w:ascii="Times New Roman" w:hAnsi="Times New Roman"/>
                <w:bCs/>
              </w:rPr>
              <w:softHyphen/>
              <w:t>калку.</w:t>
            </w:r>
            <w:r w:rsidRPr="002374C4">
              <w:rPr>
                <w:rFonts w:ascii="Times New Roman" w:hAnsi="Times New Roman"/>
              </w:rPr>
              <w:t xml:space="preserve"> Сдача норматива- 60 м. Продолжительный бег на средние дистанции. Метание малого мяча на даль</w:t>
            </w:r>
            <w:r w:rsidRPr="002374C4">
              <w:rPr>
                <w:rFonts w:ascii="Times New Roman" w:hAnsi="Times New Roman"/>
              </w:rPr>
              <w:softHyphen/>
              <w:t xml:space="preserve">ность и заданное расстояние. </w:t>
            </w:r>
            <w:r w:rsidRPr="002374C4">
              <w:rPr>
                <w:rFonts w:ascii="Times New Roman" w:hAnsi="Times New Roman"/>
                <w:bCs/>
              </w:rPr>
              <w:t>Прыжки через длин</w:t>
            </w:r>
            <w:r w:rsidRPr="002374C4">
              <w:rPr>
                <w:rFonts w:ascii="Times New Roman" w:hAnsi="Times New Roman"/>
                <w:bCs/>
              </w:rPr>
              <w:softHyphen/>
              <w:t>ную вращающуюся и короткую ска</w:t>
            </w:r>
            <w:r w:rsidRPr="002374C4">
              <w:rPr>
                <w:rFonts w:ascii="Times New Roman" w:hAnsi="Times New Roman"/>
                <w:bCs/>
              </w:rPr>
              <w:softHyphen/>
              <w:t>калку</w:t>
            </w:r>
            <w:r w:rsidRPr="002374C4">
              <w:rPr>
                <w:rFonts w:ascii="Times New Roman" w:hAnsi="Times New Roman"/>
              </w:rPr>
              <w:t>. Подвижные игры на отработку навыков метания - «мяч соседу», метко в цель». Башкирские народные  игры: «Перетягивание каната» (нк).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Развитие скоростно-силовых и координационных способностей. </w:t>
            </w:r>
            <w:r w:rsidRPr="002374C4">
              <w:rPr>
                <w:rFonts w:ascii="Times New Roman" w:hAnsi="Times New Roman"/>
              </w:rPr>
              <w:t xml:space="preserve">Бег с ускорением. Броски набивного мяча.Подвижные игры на отработку навыков метания - «кто дальше бросит», «белые медведи».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Подвижные и спортивные игры (10)</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Инструктаж по технике безопасности на уроках. Основные стойки (высокие, средние, низкие)</w:t>
            </w:r>
            <w:r w:rsidRPr="002374C4">
              <w:rPr>
                <w:rFonts w:ascii="Times New Roman" w:hAnsi="Times New Roman"/>
                <w:bCs/>
              </w:rPr>
              <w:t xml:space="preserve">. </w:t>
            </w:r>
            <w:r w:rsidRPr="002374C4">
              <w:rPr>
                <w:rFonts w:ascii="Times New Roman" w:hAnsi="Times New Roman"/>
              </w:rPr>
              <w:t>Основные стойки (высокие, средние, низкие). Подвижные игры «Удочка прыжковая», «Коршун». Башкирская народная  игра: «Поймай воробья поясом» (нк).</w:t>
            </w:r>
          </w:p>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Техники передвижений (перемещения приставными шагами; противоходом в средней и низкой стойке).</w:t>
            </w:r>
            <w:r w:rsidRPr="002374C4">
              <w:rPr>
                <w:rFonts w:ascii="Times New Roman" w:hAnsi="Times New Roman"/>
                <w:bCs/>
              </w:rPr>
              <w:t>Способы взаимодействия во время подвижных играх и состязаниях. Особенности, традиции и обычаи разных народов.</w:t>
            </w:r>
            <w:r w:rsidRPr="002374C4">
              <w:rPr>
                <w:rFonts w:ascii="Times New Roman" w:hAnsi="Times New Roman"/>
              </w:rPr>
              <w:t xml:space="preserve"> </w:t>
            </w:r>
            <w:r w:rsidRPr="002374C4">
              <w:rPr>
                <w:rFonts w:ascii="Times New Roman" w:hAnsi="Times New Roman"/>
                <w:bCs/>
              </w:rPr>
              <w:t xml:space="preserve">Национальные игры:  </w:t>
            </w:r>
            <w:r w:rsidRPr="002374C4">
              <w:rPr>
                <w:rFonts w:ascii="Times New Roman" w:hAnsi="Times New Roman"/>
              </w:rPr>
              <w:t>«Стрелок»</w:t>
            </w:r>
            <w:r w:rsidRPr="002374C4">
              <w:rPr>
                <w:rFonts w:ascii="Times New Roman" w:hAnsi="Times New Roman"/>
                <w:bCs/>
              </w:rPr>
              <w:t>.</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bCs/>
              </w:rPr>
            </w:pPr>
            <w:r w:rsidRPr="002374C4">
              <w:rPr>
                <w:rFonts w:ascii="Times New Roman" w:hAnsi="Times New Roman"/>
              </w:rPr>
              <w:t xml:space="preserve">Специальные беговые упражнения.  Броски набивного мяча одной, двумя руками; передача и ловля набивного мяча. Физические упражнения, их влияние на физическое развитие и развитие физических качеств. Разновидности и правила выполнения. </w:t>
            </w:r>
            <w:r w:rsidRPr="002374C4">
              <w:rPr>
                <w:rFonts w:ascii="Times New Roman" w:hAnsi="Times New Roman"/>
                <w:bCs/>
              </w:rPr>
              <w:t xml:space="preserve">Закрепление и совершенствование навыков бега, развитие скоростных способностей, способности к ориентированию в пространстве. Подвижные игры «К своим флажкам», «Пятнашки».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Ведение баскетбольного мяча правой и левой рукой на месте. Башкирские народные  игры: «Перетягивание каната» (нк). </w:t>
            </w:r>
          </w:p>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Ведение баскетбольного мяча правой и левой рукой шагом, бегом по прямой, по дуге. </w:t>
            </w:r>
            <w:r w:rsidRPr="002374C4">
              <w:rPr>
                <w:rFonts w:ascii="Times New Roman" w:hAnsi="Times New Roman"/>
                <w:bCs/>
              </w:rPr>
              <w:t xml:space="preserve">Закрепление и совершенствование навыков в прыжках, развитие скоростно-силовых способности, ориентирование в пространстве. Подвижная игра «Прыгающие воробушки», </w:t>
            </w:r>
            <w:r w:rsidRPr="002374C4">
              <w:rPr>
                <w:rFonts w:ascii="Times New Roman" w:hAnsi="Times New Roman"/>
              </w:rPr>
              <w:t>«зоркий глаз».</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Ведение баскетбольного мяча правой и левой рукой с изменением направления, с изменением высоты отскока мяча, направления и скорости. </w:t>
            </w:r>
            <w:r w:rsidRPr="002374C4">
              <w:rPr>
                <w:rFonts w:ascii="Times New Roman" w:hAnsi="Times New Roman"/>
                <w:bCs/>
              </w:rPr>
              <w:t xml:space="preserve">Закрепление и совершенствование метаний на дальность развитие способностей к дифференцированию параметров движений, скоростно-силовых способностей. Подвижные игры «Кто дальше бросит», «Метко в цель».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402"/>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bCs/>
              </w:rPr>
              <w:t xml:space="preserve">Закрепление и совершенствование метаний на точность, развитие способностей к дифференцированию параметров движений, скоростно-силовых способностей. </w:t>
            </w:r>
            <w:r w:rsidRPr="002374C4">
              <w:rPr>
                <w:rFonts w:ascii="Times New Roman" w:hAnsi="Times New Roman"/>
              </w:rPr>
              <w:t>Ведение баскетбольного мяча правой и левой рукой при сближении с соперником, с остановками по сигналу.</w:t>
            </w:r>
            <w:r w:rsidRPr="002374C4">
              <w:rPr>
                <w:rFonts w:ascii="Times New Roman" w:hAnsi="Times New Roman"/>
                <w:bCs/>
              </w:rPr>
              <w:t xml:space="preserve"> Подвижные игры «Кто дальше бросит», «Метко в цель», </w:t>
            </w:r>
            <w:r w:rsidRPr="002374C4">
              <w:rPr>
                <w:rFonts w:ascii="Times New Roman" w:hAnsi="Times New Roman"/>
              </w:rPr>
              <w:t>«падающая палка».</w:t>
            </w:r>
            <w:r w:rsidRPr="002374C4">
              <w:rPr>
                <w:rFonts w:ascii="Times New Roman" w:hAnsi="Times New Roman"/>
                <w:bCs/>
              </w:rPr>
              <w:t xml:space="preserve">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19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Ловля и передача мяча в движении. Броски в цель (кольцо, щит, мишень, обруч). </w:t>
            </w:r>
            <w:r w:rsidRPr="002374C4">
              <w:rPr>
                <w:rFonts w:ascii="Times New Roman" w:hAnsi="Times New Roman"/>
              </w:rPr>
              <w:t xml:space="preserve">Броски мяча двумя руками от груди с места. </w:t>
            </w:r>
            <w:r w:rsidRPr="002374C4">
              <w:rPr>
                <w:rFonts w:ascii="Times New Roman" w:hAnsi="Times New Roman"/>
                <w:bCs/>
              </w:rPr>
              <w:t xml:space="preserve"> Национальные игры:  </w:t>
            </w:r>
            <w:r w:rsidRPr="002374C4">
              <w:rPr>
                <w:rFonts w:ascii="Times New Roman" w:hAnsi="Times New Roman"/>
              </w:rPr>
              <w:t xml:space="preserve">«Продаем горшки».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bCs/>
              </w:rPr>
              <w:t>Ведение мяча (правой, левой рукой).</w:t>
            </w:r>
            <w:r w:rsidRPr="002374C4">
              <w:rPr>
                <w:rFonts w:ascii="Times New Roman" w:hAnsi="Times New Roman"/>
              </w:rPr>
              <w:t xml:space="preserve"> Броски, ловля мяча, пере</w:t>
            </w:r>
            <w:r w:rsidRPr="002374C4">
              <w:rPr>
                <w:rFonts w:ascii="Times New Roman" w:hAnsi="Times New Roman"/>
              </w:rPr>
              <w:softHyphen/>
              <w:t>дача партнеру. Учебно-тренировочная игра мини-баскетбол. Подвижные игры: «день и ночь», «борьба за мяч»</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Закрепление и совершенствование  держания, ловли  передачи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Ловля и передача мяча двумя руками от груди, стоя на месте. Учебно-тренировочная игра мини-баскетбол. Сдача норматива- ведение мяча и  передача партнеру. Подвижные игры: «мяч ловцу», «метатель»</w:t>
            </w:r>
            <w:r w:rsidRPr="002374C4">
              <w:rPr>
                <w:rFonts w:ascii="Times New Roman" w:hAnsi="Times New Roman"/>
                <w:bCs/>
              </w:rPr>
              <w:t>«Играй, играй мяч не теряй», «Мяч водящему».</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b/>
              </w:rPr>
              <w:t>Гимнастика с элементами акробатики(14 часов)</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Техника безопасности на уроках</w:t>
            </w:r>
            <w:r w:rsidRPr="002374C4">
              <w:rPr>
                <w:rFonts w:ascii="Times New Roman" w:hAnsi="Times New Roman"/>
                <w:iCs/>
              </w:rPr>
              <w:t xml:space="preserve"> гимнастики. Организующие команды.</w:t>
            </w:r>
            <w:r w:rsidRPr="002374C4">
              <w:rPr>
                <w:rFonts w:ascii="Times New Roman" w:hAnsi="Times New Roman"/>
              </w:rPr>
              <w:t xml:space="preserve"> Строевые действия в шеренге и колонне. Комплексы физических упражнений для утренней зарядки, физкультминуток.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Организующие приёмы.</w:t>
            </w:r>
            <w:r w:rsidRPr="002374C4">
              <w:rPr>
                <w:rFonts w:ascii="Times New Roman" w:hAnsi="Times New Roman"/>
              </w:rPr>
              <w:t> Строевые действия в шеренге и колонне; выполнение строевых команд. Упоры. Седы.</w:t>
            </w:r>
            <w:r w:rsidRPr="002374C4">
              <w:rPr>
                <w:rFonts w:ascii="Times New Roman" w:hAnsi="Times New Roman"/>
                <w:iCs/>
              </w:rPr>
              <w:t xml:space="preserve"> </w:t>
            </w:r>
            <w:r w:rsidRPr="002374C4">
              <w:rPr>
                <w:rFonts w:ascii="Times New Roman" w:hAnsi="Times New Roman"/>
              </w:rPr>
              <w:t>Игры - задания с использованием строевых упражнений: «Становись — разойдись», «Смена мест». Комплексы физических упражнений для занятий по профилактике и коррекции на</w:t>
            </w:r>
            <w:r w:rsidRPr="002374C4">
              <w:rPr>
                <w:rFonts w:ascii="Times New Roman" w:hAnsi="Times New Roman"/>
              </w:rPr>
              <w:softHyphen/>
              <w:t>рушений осанки.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Организующие команды и приёмы.</w:t>
            </w:r>
            <w:r w:rsidRPr="002374C4">
              <w:rPr>
                <w:rFonts w:ascii="Times New Roman" w:hAnsi="Times New Roman"/>
              </w:rPr>
              <w:t>  Выполнение строевых команд, перестроения поворотом в движении. Стойка на лопатках; равновесие. Г</w:t>
            </w:r>
            <w:r w:rsidRPr="002374C4">
              <w:rPr>
                <w:rFonts w:ascii="Times New Roman" w:hAnsi="Times New Roman"/>
                <w:iCs/>
              </w:rPr>
              <w:t>имнастические упражнения прикладного характера</w:t>
            </w:r>
            <w:r w:rsidRPr="002374C4">
              <w:rPr>
                <w:rFonts w:ascii="Times New Roman" w:hAnsi="Times New Roman"/>
              </w:rPr>
              <w:t xml:space="preserve"> Игры-задания на координацию движений: «веселые задачи».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 xml:space="preserve">Акробатические упражнения. </w:t>
            </w:r>
            <w:r w:rsidRPr="002374C4">
              <w:rPr>
                <w:rFonts w:ascii="Times New Roman" w:hAnsi="Times New Roman"/>
              </w:rPr>
              <w:t>Упражнения в группировке, перекаты. Игры-задания на координацию движений: «запрещенное движение». Комплексы упражнений на развитие физических качеств.</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Кувырки назад. Прыжки со скакалкой. Подвижные игры: «у медведя во бору», «раки».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681"/>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Кувырки вперёд. Прыжки со скакалкой. Подвижные игры: «совушка», «салки-догонялки».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 </w:t>
            </w:r>
            <w:r w:rsidRPr="002374C4">
              <w:rPr>
                <w:rFonts w:ascii="Times New Roman" w:hAnsi="Times New Roman"/>
                <w:iCs/>
              </w:rPr>
              <w:t>Акробатические комбинации– р</w:t>
            </w:r>
            <w:r w:rsidRPr="002374C4">
              <w:rPr>
                <w:rFonts w:ascii="Times New Roman" w:hAnsi="Times New Roman"/>
              </w:rPr>
              <w:t>азличные варианты </w:t>
            </w:r>
            <w:r w:rsidRPr="002374C4">
              <w:rPr>
                <w:rFonts w:ascii="Times New Roman" w:hAnsi="Times New Roman"/>
                <w:bCs/>
              </w:rPr>
              <w:t>разнообразных</w:t>
            </w:r>
            <w:r w:rsidRPr="002374C4">
              <w:rPr>
                <w:rFonts w:ascii="Times New Roman" w:hAnsi="Times New Roman"/>
              </w:rPr>
              <w:t> </w:t>
            </w:r>
            <w:r w:rsidRPr="002374C4">
              <w:rPr>
                <w:rFonts w:ascii="Times New Roman" w:hAnsi="Times New Roman"/>
                <w:bCs/>
              </w:rPr>
              <w:t>акробатических</w:t>
            </w:r>
            <w:r w:rsidRPr="002374C4">
              <w:rPr>
                <w:rFonts w:ascii="Times New Roman" w:hAnsi="Times New Roman"/>
              </w:rPr>
              <w:t xml:space="preserve"> упражнений, логично связанных между собой. Гимнастический мост. «альпинисты», «змейка». Комплексы дыхательных упражнений.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29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Г</w:t>
            </w:r>
            <w:r w:rsidRPr="002374C4">
              <w:rPr>
                <w:rFonts w:ascii="Times New Roman" w:hAnsi="Times New Roman"/>
                <w:iCs/>
              </w:rPr>
              <w:t>имнастическая  комбинация</w:t>
            </w:r>
            <w:r w:rsidRPr="002374C4">
              <w:rPr>
                <w:rFonts w:ascii="Times New Roman" w:hAnsi="Times New Roman"/>
              </w:rPr>
              <w:t>: вис на согнутых ногах — поднимая туловище вперед. Подвижные игры: «не урони мешочек», «петрушка на скамейке».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Г</w:t>
            </w:r>
            <w:r w:rsidRPr="002374C4">
              <w:rPr>
                <w:rFonts w:ascii="Times New Roman" w:hAnsi="Times New Roman"/>
                <w:iCs/>
              </w:rPr>
              <w:t>имнастическая  комбинация</w:t>
            </w:r>
            <w:r w:rsidRPr="002374C4">
              <w:rPr>
                <w:rFonts w:ascii="Times New Roman" w:hAnsi="Times New Roman"/>
              </w:rPr>
              <w:t>: из виса стоя прыжком в упор — опускание вперед в вис при</w:t>
            </w:r>
            <w:r w:rsidRPr="002374C4">
              <w:rPr>
                <w:rFonts w:ascii="Times New Roman" w:hAnsi="Times New Roman"/>
              </w:rPr>
              <w:softHyphen/>
              <w:t>сев — толчком ног перемах ногами под перекладиной в вис согнувшись — поочередно отпуская руки. «пройди бесшумно»,  «через  холодный ручей».</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Упражнения на низкой гимнастической перекладине:</w:t>
            </w:r>
            <w:r w:rsidRPr="002374C4">
              <w:rPr>
                <w:rFonts w:ascii="Times New Roman" w:hAnsi="Times New Roman"/>
              </w:rPr>
              <w:t> висы, упоры, перемахи и их сочетание вис стоя сзади — отпуская руки, шагом вперед основная стойка. Подвижные игры: «парашютисты», «догонялки на марше». Гимнастика для глаз.</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iCs/>
              </w:rPr>
              <w:t>Упражнения на низкой гимнастической перекладине:</w:t>
            </w:r>
            <w:r w:rsidRPr="002374C4">
              <w:rPr>
                <w:rFonts w:ascii="Times New Roman" w:hAnsi="Times New Roman"/>
              </w:rPr>
              <w:t> висы, упоры, перемахи и их сочетание в вис на согнутых ногах и руках (вис завесом двумя) — разгибая ноги и опуская их назад.</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iCs/>
              </w:rPr>
              <w:t>Опорный прыжок:</w:t>
            </w:r>
            <w:r w:rsidRPr="002374C4">
              <w:rPr>
                <w:rFonts w:ascii="Times New Roman" w:hAnsi="Times New Roman"/>
              </w:rPr>
              <w:t> с разбега через гимнастического козла. Передвижение по гимнастической стенке.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Преодоление полосы препятствий с элементами лазанья и перелезания, переползания, передвижение по наклонной гимнастической скамейке.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Танцевальные упражнения. Лазанье по канату, шесту; передвижения и повороты на гимнастическом бревне.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Лыжная подготовка (14 часов)</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Техника безопасности на уроках</w:t>
            </w:r>
            <w:r w:rsidRPr="002374C4">
              <w:rPr>
                <w:rFonts w:ascii="Times New Roman" w:hAnsi="Times New Roman"/>
              </w:rPr>
              <w:t xml:space="preserve"> лыжной подготовки. Освоение организующих команд и приёмов на лыжах (с лыжами): строевые упражнения, построение и перестроения на месте, повороты на месте и в движении, размыкания в строю, манипуляции с лыжным комплектом.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Освоение упражнений на лыжах для развития скоростно-силовых качеств, координации и выносливости. Ходьба на неглубоком (глубоком) снегу, с </w:t>
            </w:r>
            <w:r w:rsidRPr="002374C4">
              <w:rPr>
                <w:rFonts w:ascii="Times New Roman" w:hAnsi="Times New Roman"/>
              </w:rPr>
              <w:lastRenderedPageBreak/>
              <w:t>препятствиями. Подвижные игры и  игры – задания: «удержание равновесия».</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38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Ходьба на неглубоком (глубоком) снегу с подъемами и спусками. Подвижные игры и  игры – задания: «общий старт».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39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Передвижения</w:t>
            </w:r>
            <w:r w:rsidRPr="002374C4">
              <w:rPr>
                <w:rFonts w:ascii="Times New Roman" w:hAnsi="Times New Roman"/>
                <w:bCs/>
                <w:iCs/>
              </w:rPr>
              <w:t xml:space="preserve"> ступающим шагом</w:t>
            </w:r>
            <w:r w:rsidRPr="002374C4">
              <w:rPr>
                <w:rFonts w:ascii="Times New Roman" w:hAnsi="Times New Roman"/>
              </w:rPr>
              <w:t>. Обучение поворотам на месте. Подвижные игры и  игры – задания: «переноска палок».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Передвижения</w:t>
            </w:r>
            <w:r w:rsidRPr="002374C4">
              <w:rPr>
                <w:rFonts w:ascii="Times New Roman" w:hAnsi="Times New Roman"/>
                <w:bCs/>
                <w:iCs/>
              </w:rPr>
              <w:t xml:space="preserve"> скользящим шагом.</w:t>
            </w:r>
            <w:r w:rsidRPr="002374C4">
              <w:rPr>
                <w:rFonts w:ascii="Times New Roman" w:hAnsi="Times New Roman"/>
              </w:rPr>
              <w:t xml:space="preserve"> Обучение поворотам в движении.</w:t>
            </w:r>
            <w:r w:rsidRPr="002374C4">
              <w:rPr>
                <w:rFonts w:ascii="Times New Roman" w:hAnsi="Times New Roman"/>
                <w:bCs/>
                <w:iCs/>
              </w:rPr>
              <w:t xml:space="preserve"> </w:t>
            </w:r>
            <w:r w:rsidRPr="002374C4">
              <w:rPr>
                <w:rFonts w:ascii="Times New Roman" w:hAnsi="Times New Roman"/>
              </w:rPr>
              <w:t>Подвижные игры и  игры – задания: «старт шеренгами».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Имитации отдельных фаз и положений лыжника. Подвижные игры и  игры – задания: «быстрый лыжник».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Передвижения на извилистой лыжне при изменении направлений движения. Подвижные игры и  игры – задания: «быстрая команда», «с горы в ворота».</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Основные элементы техники классических лыжных ходов в облегченных условиях.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44</w:t>
            </w:r>
          </w:p>
        </w:tc>
        <w:tc>
          <w:tcPr>
            <w:tcW w:w="8364" w:type="dxa"/>
            <w:gridSpan w:val="2"/>
          </w:tcPr>
          <w:p w:rsidR="002374C4" w:rsidRPr="002374C4" w:rsidRDefault="002374C4" w:rsidP="0012126D">
            <w:pPr>
              <w:shd w:val="clear" w:color="auto" w:fill="FFFFFF"/>
              <w:tabs>
                <w:tab w:val="left" w:pos="1515"/>
                <w:tab w:val="center" w:pos="4090"/>
              </w:tabs>
              <w:autoSpaceDE w:val="0"/>
              <w:autoSpaceDN w:val="0"/>
              <w:adjustRightInd w:val="0"/>
              <w:spacing w:after="0" w:line="240" w:lineRule="auto"/>
              <w:rPr>
                <w:rFonts w:ascii="Times New Roman" w:hAnsi="Times New Roman"/>
              </w:rPr>
            </w:pPr>
            <w:r w:rsidRPr="002374C4">
              <w:rPr>
                <w:rFonts w:ascii="Times New Roman" w:hAnsi="Times New Roman"/>
              </w:rPr>
              <w:t xml:space="preserve">Передвижение переменным двушажным ходом.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Спуск со склонов в высокой, средней и низкой стойках.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Преодоление подъемов «елочкой», «полуелочкой», ступающим, скользящим, беговым шагом.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 xml:space="preserve">Обучение торможению «плугом», «упором», «поворотом», соскальзыванием, падением.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353"/>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Основные элементы конькового хода.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49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Прохождение</w:t>
            </w:r>
            <w:r w:rsidRPr="002374C4">
              <w:rPr>
                <w:rFonts w:ascii="Times New Roman" w:hAnsi="Times New Roman"/>
              </w:rPr>
              <w:t> </w:t>
            </w:r>
            <w:r w:rsidRPr="002374C4">
              <w:rPr>
                <w:rFonts w:ascii="Times New Roman" w:hAnsi="Times New Roman"/>
                <w:bCs/>
              </w:rPr>
              <w:t>дистанции</w:t>
            </w:r>
            <w:r w:rsidRPr="002374C4">
              <w:rPr>
                <w:rFonts w:ascii="Times New Roman" w:hAnsi="Times New Roman"/>
              </w:rPr>
              <w:t xml:space="preserve"> до 1000 м.  Эстафеты с этапами  по 150 м.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b/>
              </w:rPr>
              <w:t>Подвижные игры (нк) (5ч)</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jc w:val="both"/>
              <w:rPr>
                <w:rFonts w:ascii="Times New Roman" w:hAnsi="Times New Roman"/>
              </w:rPr>
            </w:pPr>
            <w:r w:rsidRPr="002374C4">
              <w:rPr>
                <w:rFonts w:ascii="Times New Roman" w:hAnsi="Times New Roman"/>
              </w:rPr>
              <w:t>Техника безопасности на уроках подвижные игры.Освоение общеразвивающих упражнений без предметов. Русские народные игры. Игры, отражающие отношение человека к природе: «два мороза», «белые медведи», «гуси-лебеди».</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Освоение игр и игровых </w:t>
            </w:r>
            <w:r w:rsidRPr="002374C4">
              <w:rPr>
                <w:rFonts w:ascii="Times New Roman" w:hAnsi="Times New Roman"/>
                <w:bCs/>
              </w:rPr>
              <w:t>упражнений</w:t>
            </w:r>
            <w:r w:rsidRPr="002374C4">
              <w:rPr>
                <w:rFonts w:ascii="Times New Roman" w:hAnsi="Times New Roman"/>
              </w:rPr>
              <w:t xml:space="preserve"> на развитие пространственного и интеллектуального мышления, воспитание физических качеств и приобщение к русской истории, культуре и быту</w:t>
            </w:r>
            <w:r w:rsidRPr="002374C4">
              <w:rPr>
                <w:rFonts w:ascii="Times New Roman" w:hAnsi="Times New Roman"/>
                <w:bCs/>
              </w:rPr>
              <w:t xml:space="preserve">. </w:t>
            </w:r>
            <w:r w:rsidRPr="002374C4">
              <w:rPr>
                <w:rFonts w:ascii="Times New Roman" w:hAnsi="Times New Roman"/>
              </w:rPr>
              <w:t>Освоение общеразвивающих упражнений без предметов. Игры, отражающие отношение человека к природе: «коршун и наседка», «лягушата», «медведь и медовый пряник», «зайки и ежи», «ящерица», «хромой цыпленок», «оса» и их вариативность.</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Освоение общеразвивающих упражнений с предметами. Игры, отражающие быт русского народа: «птицелов», «рыбаки и рыбки», «удочка», «продаем горшки», «защита укрепления», «захват флага», «шишки, желуди, орехи».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общеразвивающих упражнений с предметами. Игры, направленные на развитие координации, внимания, быстроты и ловкости: «платочек-летуночек», «считалки», «третий – лишний», «чехарда», «кашевары», «отгадай, чей голосок».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Игры, отражающие многовековые традиции боевой культуры (единоборств) - (храбрейших русских богатырей, легендарных полководцев, воинов земли русской): « «перетягивание каната», «перетягивание прыжками», «вытолкни за круг». «защита укрепления», «сильный бросок», «каждый против каждого», «бои на бревне».</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rPr>
          <w:trHeight w:val="561"/>
        </w:trPr>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Подвижные и спортивные игры (8ч)</w:t>
            </w:r>
          </w:p>
        </w:tc>
      </w:tr>
      <w:tr w:rsidR="002374C4" w:rsidRPr="002374C4" w:rsidTr="0012126D">
        <w:trPr>
          <w:trHeight w:val="415"/>
        </w:trPr>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bCs/>
              </w:rPr>
            </w:pPr>
            <w:r w:rsidRPr="002374C4">
              <w:rPr>
                <w:rFonts w:ascii="Times New Roman" w:hAnsi="Times New Roman"/>
              </w:rPr>
              <w:t xml:space="preserve">Техника безопасности на уроках подвижные игры. </w:t>
            </w:r>
            <w:r w:rsidRPr="002374C4">
              <w:rPr>
                <w:rFonts w:ascii="Times New Roman" w:hAnsi="Times New Roman"/>
                <w:bCs/>
              </w:rPr>
              <w:t xml:space="preserve">Закрепление и совершенствование  держания броска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Броски в цель (в ходьбе и медленном беге</w:t>
            </w:r>
            <w:r w:rsidRPr="002374C4">
              <w:rPr>
                <w:rFonts w:ascii="Times New Roman" w:hAnsi="Times New Roman"/>
                <w:b/>
              </w:rPr>
              <w:t>)</w:t>
            </w:r>
            <w:r w:rsidRPr="002374C4">
              <w:rPr>
                <w:rFonts w:ascii="Times New Roman" w:hAnsi="Times New Roman"/>
              </w:rPr>
              <w:t>; броски мяча в корзину</w:t>
            </w:r>
            <w:r w:rsidRPr="002374C4">
              <w:rPr>
                <w:rFonts w:ascii="Times New Roman" w:hAnsi="Times New Roman"/>
                <w:b/>
              </w:rPr>
              <w:t>.</w:t>
            </w:r>
            <w:r w:rsidRPr="002374C4">
              <w:rPr>
                <w:rFonts w:ascii="Times New Roman" w:hAnsi="Times New Roman"/>
              </w:rPr>
              <w:t xml:space="preserve"> Подвижные игры с тактическими действиями «Брось — поймай», «Выстрел в небо», «Мяч среднему»</w:t>
            </w:r>
            <w:r w:rsidRPr="002374C4">
              <w:rPr>
                <w:rFonts w:ascii="Times New Roman" w:hAnsi="Times New Roman"/>
                <w:bCs/>
              </w:rPr>
              <w:t>.</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bCs/>
              </w:rPr>
              <w:t xml:space="preserve">Закрепление и совершенствование  держания  и ведения мяча и развития способностей к дифференцированию параметров движений, реакции, ориентирование в пространстве. </w:t>
            </w:r>
            <w:r w:rsidRPr="002374C4">
              <w:rPr>
                <w:rFonts w:ascii="Times New Roman" w:hAnsi="Times New Roman"/>
              </w:rPr>
              <w:t>Подвижные игры с тактическими действиями «Бросок мяча в колонне», «Подвижная цель», «Попади в кольцо»</w:t>
            </w:r>
            <w:r w:rsidRPr="002374C4">
              <w:rPr>
                <w:rFonts w:ascii="Times New Roman" w:hAnsi="Times New Roman"/>
                <w:bCs/>
              </w:rPr>
              <w:t>.</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Подвижные игры с тактическими действиями «Гонки баскетбольных мячей»,</w:t>
            </w:r>
            <w:r w:rsidRPr="002374C4">
              <w:rPr>
                <w:rFonts w:ascii="Times New Roman" w:hAnsi="Times New Roman"/>
                <w:bCs/>
              </w:rPr>
              <w:t xml:space="preserve">  «Школа мяча», «Мяч в корзину», «Попади в обруч». </w:t>
            </w:r>
            <w:r w:rsidRPr="002374C4">
              <w:rPr>
                <w:rFonts w:ascii="Times New Roman" w:hAnsi="Times New Roman"/>
              </w:rPr>
              <w:t>Сдача норматива- ведение мяча и бросок мяча в кольцо.</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Подвижные игры с тактическими действиями. Удары по мячу ногой (внутренней стороной стопы, внутренней и средней частями подъема). Подвижные игры – «мяч ловцу», «два мороза», «коршун и цыплята»</w:t>
            </w:r>
            <w:r w:rsidRPr="002374C4">
              <w:rPr>
                <w:rFonts w:ascii="Times New Roman" w:hAnsi="Times New Roman"/>
                <w:bCs/>
              </w:rPr>
              <w:t>.</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59</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Подвижные игры с тактическими действиями. Остановка мяча ногой (внутренней </w:t>
            </w:r>
            <w:r w:rsidRPr="002374C4">
              <w:rPr>
                <w:rFonts w:ascii="Times New Roman" w:hAnsi="Times New Roman"/>
              </w:rPr>
              <w:lastRenderedPageBreak/>
              <w:t xml:space="preserve">стороной стопы, подошвой и бедром. Подвижные игры –  </w:t>
            </w:r>
            <w:r w:rsidRPr="002374C4">
              <w:rPr>
                <w:rFonts w:ascii="Times New Roman" w:hAnsi="Times New Roman"/>
                <w:bCs/>
              </w:rPr>
              <w:t>«Играй, играй мяч не теряй», «Мяч водящему».</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lastRenderedPageBreak/>
              <w:t>60</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Ведение мяча (средней и внешней частью подъема); обманные движения; отбор мяча (отбивание ногой в выпаде); вбрасыванию мяча из-за боковой линии (с места). Подвижные игры –«салки», «невод», «попади в цель».</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61</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Выполнение ударов на точность в ворота, партнеру. Остановка опускающегося мяча серединой подъема. Подвижные игры – «пятнашки», «зайцы в огороде», «точный расчет», «лиса и куры».</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62</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Рациональность использования ударов по мячу, ведения мяча, остановки от направления траектории и скорости полета мяча и с места расположения соперника в игровой деятельности. Элементы тактических действий. Подвижные игры –«метко в цель», «к своим флажкам», «кто дальше бросит».</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9747" w:type="dxa"/>
            <w:gridSpan w:val="4"/>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b/>
              </w:rPr>
            </w:pPr>
            <w:r w:rsidRPr="002374C4">
              <w:rPr>
                <w:rFonts w:ascii="Times New Roman" w:hAnsi="Times New Roman"/>
                <w:b/>
              </w:rPr>
              <w:t>Легкая атлетика (6)</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63</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Техника безопасности на уроках подвижные игры. Прыжки со скакалкой. Различные варианты прыжковых упражнений и заданий. </w:t>
            </w:r>
          </w:p>
        </w:tc>
        <w:tc>
          <w:tcPr>
            <w:tcW w:w="708" w:type="dxa"/>
            <w:vAlign w:val="center"/>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64</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Освоение навыков прыжков. Прыжки с разбега в высоту; в длину.  Башкирские народные  игры: «Поймай воробья поясом» (нк).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65</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 xml:space="preserve">Прыжки через естественные препятствия, кочки, земляные возвышения и т. п., самостоятельно и в парах. </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66</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Броски набивного мяча.</w:t>
            </w:r>
            <w:r w:rsidRPr="002374C4">
              <w:rPr>
                <w:rFonts w:ascii="Times New Roman" w:hAnsi="Times New Roman"/>
                <w:b/>
              </w:rPr>
              <w:t xml:space="preserve"> </w:t>
            </w:r>
            <w:r w:rsidRPr="002374C4">
              <w:rPr>
                <w:rFonts w:ascii="Times New Roman" w:hAnsi="Times New Roman"/>
              </w:rPr>
              <w:t>Подвижные игры на отработку навыков метания - «кто дальше бросит»; «белые медведи»; «круговая охота».</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67</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Метание малого мяча на точность, даль</w:t>
            </w:r>
            <w:r w:rsidRPr="002374C4">
              <w:rPr>
                <w:rFonts w:ascii="Times New Roman" w:hAnsi="Times New Roman"/>
              </w:rPr>
              <w:softHyphen/>
              <w:t>ность и заданное расстояние. Броски набивного мяча. Подвижные игры на отработку навыков метания - «кто дальше бросит»; «белые медведи»; «круговая охота».</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r w:rsidR="002374C4" w:rsidRPr="002374C4" w:rsidTr="0012126D">
        <w:tc>
          <w:tcPr>
            <w:tcW w:w="675"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68</w:t>
            </w:r>
          </w:p>
        </w:tc>
        <w:tc>
          <w:tcPr>
            <w:tcW w:w="8364" w:type="dxa"/>
            <w:gridSpan w:val="2"/>
          </w:tcPr>
          <w:p w:rsidR="002374C4" w:rsidRPr="002374C4" w:rsidRDefault="002374C4" w:rsidP="0012126D">
            <w:pPr>
              <w:shd w:val="clear" w:color="auto" w:fill="FFFFFF"/>
              <w:autoSpaceDE w:val="0"/>
              <w:autoSpaceDN w:val="0"/>
              <w:adjustRightInd w:val="0"/>
              <w:spacing w:after="0" w:line="240" w:lineRule="auto"/>
              <w:rPr>
                <w:rFonts w:ascii="Times New Roman" w:hAnsi="Times New Roman"/>
              </w:rPr>
            </w:pPr>
            <w:r w:rsidRPr="002374C4">
              <w:rPr>
                <w:rFonts w:ascii="Times New Roman" w:hAnsi="Times New Roman"/>
              </w:rPr>
              <w:t>Эстафеты - «спринт – барьерный бег», «спринт - «слалом»»</w:t>
            </w:r>
            <w:r w:rsidRPr="002374C4">
              <w:rPr>
                <w:rFonts w:ascii="Times New Roman" w:hAnsi="Times New Roman"/>
                <w:b/>
              </w:rPr>
              <w:t xml:space="preserve">. </w:t>
            </w:r>
            <w:r w:rsidRPr="002374C4">
              <w:rPr>
                <w:rFonts w:ascii="Times New Roman" w:hAnsi="Times New Roman"/>
              </w:rPr>
              <w:t>Метание малого мяча на точность, даль</w:t>
            </w:r>
            <w:r w:rsidRPr="002374C4">
              <w:rPr>
                <w:rFonts w:ascii="Times New Roman" w:hAnsi="Times New Roman"/>
              </w:rPr>
              <w:softHyphen/>
              <w:t>ность и заданное расстояние. Башкирские народные  игры: «Перетягивание каната» (нк).</w:t>
            </w:r>
          </w:p>
        </w:tc>
        <w:tc>
          <w:tcPr>
            <w:tcW w:w="708" w:type="dxa"/>
          </w:tcPr>
          <w:p w:rsidR="002374C4" w:rsidRPr="002374C4" w:rsidRDefault="002374C4" w:rsidP="0012126D">
            <w:pPr>
              <w:shd w:val="clear" w:color="auto" w:fill="FFFFFF"/>
              <w:autoSpaceDE w:val="0"/>
              <w:autoSpaceDN w:val="0"/>
              <w:adjustRightInd w:val="0"/>
              <w:spacing w:after="0" w:line="240" w:lineRule="auto"/>
              <w:jc w:val="center"/>
              <w:rPr>
                <w:rFonts w:ascii="Times New Roman" w:hAnsi="Times New Roman"/>
              </w:rPr>
            </w:pPr>
            <w:r w:rsidRPr="002374C4">
              <w:rPr>
                <w:rFonts w:ascii="Times New Roman" w:hAnsi="Times New Roman"/>
              </w:rPr>
              <w:t>1</w:t>
            </w:r>
          </w:p>
        </w:tc>
      </w:tr>
    </w:tbl>
    <w:p w:rsidR="002374C4" w:rsidRPr="002374C4" w:rsidRDefault="002374C4" w:rsidP="00BB2616">
      <w:pPr>
        <w:pStyle w:val="a3"/>
        <w:spacing w:line="276" w:lineRule="auto"/>
        <w:ind w:firstLine="454"/>
        <w:jc w:val="center"/>
        <w:rPr>
          <w:rFonts w:ascii="Times New Roman" w:hAnsi="Times New Roman"/>
          <w:b/>
          <w:bCs/>
          <w:sz w:val="22"/>
          <w:szCs w:val="22"/>
        </w:rPr>
      </w:pPr>
    </w:p>
    <w:p w:rsidR="007D2BF4" w:rsidRDefault="00B15159" w:rsidP="00EC57B3">
      <w:pPr>
        <w:pStyle w:val="a3"/>
        <w:spacing w:line="276" w:lineRule="auto"/>
        <w:ind w:firstLine="454"/>
        <w:jc w:val="center"/>
        <w:rPr>
          <w:rFonts w:ascii="Times New Roman" w:hAnsi="Times New Roman"/>
          <w:b/>
          <w:sz w:val="22"/>
          <w:szCs w:val="22"/>
        </w:rPr>
      </w:pPr>
      <w:r>
        <w:rPr>
          <w:rFonts w:ascii="Times New Roman" w:hAnsi="Times New Roman"/>
          <w:b/>
          <w:sz w:val="22"/>
          <w:szCs w:val="22"/>
        </w:rPr>
        <w:t>2.2.2.12. Башкирский язык как государственный</w:t>
      </w:r>
    </w:p>
    <w:p w:rsidR="00BB2616" w:rsidRPr="00BB2616" w:rsidRDefault="00BB2616" w:rsidP="00BB2616">
      <w:pPr>
        <w:spacing w:after="0"/>
        <w:ind w:firstLine="567"/>
        <w:contextualSpacing/>
        <w:jc w:val="both"/>
        <w:rPr>
          <w:rFonts w:ascii="Times New Roman" w:eastAsiaTheme="minorHAnsi" w:hAnsi="Times New Roman"/>
          <w:b/>
          <w:lang w:val="be-BY" w:eastAsia="en-US"/>
        </w:rPr>
      </w:pPr>
      <w:r w:rsidRPr="00BB2616">
        <w:rPr>
          <w:rFonts w:ascii="Times New Roman" w:eastAsiaTheme="minorHAnsi" w:hAnsi="Times New Roman"/>
          <w:b/>
          <w:lang w:eastAsia="en-US"/>
        </w:rPr>
        <w:t>Содержание учебного предмета</w:t>
      </w:r>
    </w:p>
    <w:p w:rsidR="00BB2616" w:rsidRPr="00BB2616" w:rsidRDefault="00BB2616" w:rsidP="00BB2616">
      <w:pPr>
        <w:spacing w:after="0"/>
        <w:ind w:firstLine="567"/>
        <w:contextualSpacing/>
        <w:jc w:val="both"/>
        <w:rPr>
          <w:rFonts w:ascii="Times New Roman" w:eastAsiaTheme="minorHAnsi" w:hAnsi="Times New Roman"/>
          <w:lang w:eastAsia="en-US"/>
        </w:rPr>
      </w:pPr>
      <w:r w:rsidRPr="00BB2616">
        <w:rPr>
          <w:rFonts w:ascii="Times New Roman" w:eastAsiaTheme="minorHAnsi" w:hAnsi="Times New Roman"/>
          <w:i/>
          <w:iCs/>
          <w:lang w:eastAsia="en-US"/>
        </w:rPr>
        <w:t>Фонетика и орфоэпия</w:t>
      </w:r>
      <w:r w:rsidRPr="00BB2616">
        <w:rPr>
          <w:rFonts w:ascii="Times New Roman" w:eastAsiaTheme="minorHAnsi" w:hAnsi="Times New Roman"/>
          <w:b/>
          <w:bCs/>
          <w:i/>
          <w:iCs/>
          <w:lang w:eastAsia="en-US"/>
        </w:rPr>
        <w:t xml:space="preserve">. </w:t>
      </w:r>
      <w:r w:rsidRPr="00BB2616">
        <w:rPr>
          <w:rFonts w:ascii="Times New Roman" w:eastAsiaTheme="minorHAnsi" w:hAnsi="Times New Roman"/>
          <w:lang w:eastAsia="en-US"/>
        </w:rPr>
        <w:t xml:space="preserve">Слышать и правильно произносить специфические звуки башкирского языка. Основные орфоэпические нормы. Ударение. Виды предложений по интонации. Отличать гласные и согласные звуки. Отличать мягкие и твердые гласные. Звонкие и глухие согласные. Определять характер звука: гласный – согласный; твердый - мягкий гласный, парный-непарный звонкий и глухой согласный. Деление слов на слоги. </w:t>
      </w:r>
    </w:p>
    <w:p w:rsidR="00BB2616" w:rsidRPr="00BB2616" w:rsidRDefault="00BB2616" w:rsidP="00BB2616">
      <w:pPr>
        <w:spacing w:after="0"/>
        <w:ind w:firstLine="567"/>
        <w:contextualSpacing/>
        <w:jc w:val="both"/>
        <w:rPr>
          <w:rFonts w:ascii="Times New Roman" w:eastAsiaTheme="minorHAnsi" w:hAnsi="Times New Roman"/>
          <w:lang w:eastAsia="en-US"/>
        </w:rPr>
      </w:pPr>
      <w:r w:rsidRPr="00BB2616">
        <w:rPr>
          <w:rFonts w:ascii="Times New Roman" w:eastAsiaTheme="minorHAnsi" w:hAnsi="Times New Roman"/>
          <w:i/>
          <w:iCs/>
          <w:lang w:eastAsia="en-US"/>
        </w:rPr>
        <w:t xml:space="preserve">Графика. </w:t>
      </w:r>
      <w:r w:rsidRPr="00BB2616">
        <w:rPr>
          <w:rFonts w:ascii="Times New Roman" w:eastAsiaTheme="minorHAnsi" w:hAnsi="Times New Roman"/>
          <w:lang w:eastAsia="en-US"/>
        </w:rPr>
        <w:t xml:space="preserve">Опираться на принцип сингармонизма при письме согласных букв. Знать алфавит, правильно называть буквы и звуки, знать их порядок. </w:t>
      </w:r>
    </w:p>
    <w:p w:rsidR="00BB2616" w:rsidRPr="00BB2616" w:rsidRDefault="00BB2616" w:rsidP="00BB2616">
      <w:pPr>
        <w:spacing w:after="0"/>
        <w:ind w:firstLine="567"/>
        <w:contextualSpacing/>
        <w:jc w:val="both"/>
        <w:rPr>
          <w:rFonts w:ascii="Times New Roman" w:eastAsiaTheme="minorHAnsi" w:hAnsi="Times New Roman"/>
          <w:lang w:eastAsia="en-US"/>
        </w:rPr>
      </w:pPr>
      <w:r w:rsidRPr="00BB2616">
        <w:rPr>
          <w:rFonts w:ascii="Times New Roman" w:eastAsiaTheme="minorHAnsi" w:hAnsi="Times New Roman"/>
          <w:i/>
          <w:iCs/>
          <w:lang w:eastAsia="en-US"/>
        </w:rPr>
        <w:t xml:space="preserve">Лексика. </w:t>
      </w:r>
      <w:r w:rsidRPr="00BB2616">
        <w:rPr>
          <w:rFonts w:ascii="Times New Roman" w:eastAsiaTheme="minorHAnsi" w:hAnsi="Times New Roman"/>
          <w:lang w:eastAsia="en-US"/>
        </w:rPr>
        <w:t xml:space="preserve">Изучение лексических единиц. Словообразование. </w:t>
      </w:r>
    </w:p>
    <w:p w:rsidR="00BB2616" w:rsidRPr="00BB2616" w:rsidRDefault="00BB2616" w:rsidP="00BB2616">
      <w:pPr>
        <w:spacing w:after="0"/>
        <w:ind w:firstLine="567"/>
        <w:contextualSpacing/>
        <w:jc w:val="both"/>
        <w:rPr>
          <w:rFonts w:ascii="Times New Roman" w:eastAsiaTheme="minorHAnsi" w:hAnsi="Times New Roman"/>
          <w:lang w:eastAsia="en-US"/>
        </w:rPr>
      </w:pPr>
      <w:r w:rsidRPr="00BB2616">
        <w:rPr>
          <w:rFonts w:ascii="Times New Roman" w:eastAsiaTheme="minorHAnsi" w:hAnsi="Times New Roman"/>
          <w:i/>
          <w:iCs/>
          <w:lang w:eastAsia="en-US"/>
        </w:rPr>
        <w:t xml:space="preserve">Морфология. </w:t>
      </w:r>
      <w:r w:rsidRPr="00BB2616">
        <w:rPr>
          <w:rFonts w:ascii="Times New Roman" w:eastAsiaTheme="minorHAnsi" w:hAnsi="Times New Roman"/>
          <w:lang w:eastAsia="en-US"/>
        </w:rPr>
        <w:t xml:space="preserve">Части речи. Деление частей речи на самостоятельные и служебные. </w:t>
      </w:r>
    </w:p>
    <w:p w:rsidR="00BB2616" w:rsidRPr="00BB2616" w:rsidRDefault="00BB2616" w:rsidP="00BB2616">
      <w:pPr>
        <w:spacing w:after="0"/>
        <w:ind w:firstLine="567"/>
        <w:contextualSpacing/>
        <w:jc w:val="both"/>
        <w:rPr>
          <w:rFonts w:ascii="Times New Roman" w:eastAsiaTheme="minorHAnsi" w:hAnsi="Times New Roman"/>
          <w:lang w:eastAsia="en-US"/>
        </w:rPr>
      </w:pPr>
      <w:r w:rsidRPr="00BB2616">
        <w:rPr>
          <w:rFonts w:ascii="Times New Roman" w:eastAsiaTheme="minorHAnsi" w:hAnsi="Times New Roman"/>
          <w:i/>
          <w:iCs/>
          <w:lang w:eastAsia="en-US"/>
        </w:rPr>
        <w:t xml:space="preserve">Синтаксис. </w:t>
      </w:r>
      <w:r w:rsidRPr="00BB2616">
        <w:rPr>
          <w:rFonts w:ascii="Times New Roman" w:eastAsiaTheme="minorHAnsi" w:hAnsi="Times New Roman"/>
          <w:lang w:eastAsia="en-US"/>
        </w:rPr>
        <w:t xml:space="preserve">Повествовательные, вопросительные и побудительные предложения. Порядок слов в предложении. </w:t>
      </w:r>
    </w:p>
    <w:p w:rsidR="00BB2616" w:rsidRPr="00BB2616" w:rsidRDefault="00BB2616" w:rsidP="00BB2616">
      <w:pPr>
        <w:spacing w:after="0"/>
        <w:ind w:firstLine="567"/>
        <w:contextualSpacing/>
        <w:jc w:val="both"/>
        <w:rPr>
          <w:rFonts w:ascii="Times New Roman" w:eastAsiaTheme="minorHAnsi" w:hAnsi="Times New Roman"/>
          <w:lang w:eastAsia="en-US"/>
        </w:rPr>
      </w:pPr>
      <w:r w:rsidRPr="00BB2616">
        <w:rPr>
          <w:rFonts w:ascii="Times New Roman" w:eastAsiaTheme="minorHAnsi" w:hAnsi="Times New Roman"/>
          <w:i/>
          <w:iCs/>
          <w:lang w:eastAsia="en-US"/>
        </w:rPr>
        <w:t xml:space="preserve">Орфография и пунктуация. </w:t>
      </w:r>
      <w:r w:rsidRPr="00BB2616">
        <w:rPr>
          <w:rFonts w:ascii="Times New Roman" w:eastAsiaTheme="minorHAnsi" w:hAnsi="Times New Roman"/>
          <w:lang w:eastAsia="en-US"/>
        </w:rPr>
        <w:t xml:space="preserve">Алфавит башкирского языка. Соединения звуков йы, йе, йө, йү, йә. Основные орфографические правила: </w:t>
      </w:r>
    </w:p>
    <w:p w:rsidR="00BB2616" w:rsidRPr="00BB2616" w:rsidRDefault="00BB2616" w:rsidP="00BB2616">
      <w:pPr>
        <w:spacing w:after="0"/>
        <w:ind w:firstLine="567"/>
        <w:contextualSpacing/>
        <w:jc w:val="both"/>
        <w:rPr>
          <w:rFonts w:ascii="Times New Roman" w:eastAsiaTheme="minorHAnsi" w:hAnsi="Times New Roman"/>
          <w:lang w:eastAsia="en-US"/>
        </w:rPr>
      </w:pPr>
      <w:r>
        <w:rPr>
          <w:rFonts w:ascii="Times New Roman" w:eastAsiaTheme="minorHAnsi" w:hAnsi="Times New Roman"/>
          <w:lang w:eastAsia="en-US"/>
        </w:rPr>
        <w:t>-</w:t>
      </w:r>
      <w:r w:rsidRPr="00BB2616">
        <w:rPr>
          <w:rFonts w:ascii="Times New Roman" w:eastAsiaTheme="minorHAnsi" w:hAnsi="Times New Roman"/>
          <w:lang w:eastAsia="en-US"/>
        </w:rPr>
        <w:t xml:space="preserve"> заглавная буква в начале предложения, в именах собственных; </w:t>
      </w:r>
    </w:p>
    <w:p w:rsidR="00BB2616" w:rsidRPr="00BB2616" w:rsidRDefault="00BB2616" w:rsidP="00BB2616">
      <w:pPr>
        <w:spacing w:after="0"/>
        <w:ind w:firstLine="567"/>
        <w:contextualSpacing/>
        <w:jc w:val="both"/>
        <w:rPr>
          <w:rFonts w:ascii="Times New Roman" w:eastAsiaTheme="minorHAnsi" w:hAnsi="Times New Roman"/>
          <w:lang w:eastAsia="en-US"/>
        </w:rPr>
      </w:pPr>
      <w:r>
        <w:rPr>
          <w:rFonts w:ascii="Times New Roman" w:eastAsiaTheme="minorHAnsi" w:hAnsi="Times New Roman"/>
          <w:lang w:eastAsia="en-US"/>
        </w:rPr>
        <w:t>-</w:t>
      </w:r>
      <w:r w:rsidRPr="00BB2616">
        <w:rPr>
          <w:rFonts w:ascii="Times New Roman" w:eastAsiaTheme="minorHAnsi" w:hAnsi="Times New Roman"/>
          <w:lang w:eastAsia="en-US"/>
        </w:rPr>
        <w:t xml:space="preserve">перенос слов; </w:t>
      </w:r>
    </w:p>
    <w:p w:rsidR="00BB2616" w:rsidRPr="00BB2616" w:rsidRDefault="00BB2616" w:rsidP="00BB2616">
      <w:pPr>
        <w:spacing w:after="0"/>
        <w:ind w:firstLine="567"/>
        <w:contextualSpacing/>
        <w:jc w:val="both"/>
        <w:rPr>
          <w:rFonts w:ascii="Times New Roman" w:eastAsiaTheme="minorHAnsi" w:hAnsi="Times New Roman"/>
          <w:lang w:eastAsia="en-US"/>
        </w:rPr>
      </w:pPr>
      <w:r>
        <w:rPr>
          <w:rFonts w:ascii="Times New Roman" w:eastAsiaTheme="minorHAnsi" w:hAnsi="Times New Roman"/>
          <w:lang w:eastAsia="en-US"/>
        </w:rPr>
        <w:t>-</w:t>
      </w:r>
      <w:r w:rsidRPr="00BB2616">
        <w:rPr>
          <w:rFonts w:ascii="Times New Roman" w:eastAsiaTheme="minorHAnsi" w:hAnsi="Times New Roman"/>
          <w:lang w:eastAsia="en-US"/>
        </w:rPr>
        <w:t xml:space="preserve">знаки препинания в конце предложения. </w:t>
      </w:r>
    </w:p>
    <w:p w:rsidR="00BB2616" w:rsidRPr="00BB2616" w:rsidRDefault="00BB2616" w:rsidP="00BB2616">
      <w:pPr>
        <w:spacing w:after="0"/>
        <w:ind w:firstLine="567"/>
        <w:contextualSpacing/>
        <w:jc w:val="both"/>
        <w:rPr>
          <w:rFonts w:ascii="Times New Roman" w:eastAsiaTheme="minorHAnsi" w:hAnsi="Times New Roman"/>
          <w:i/>
          <w:iCs/>
          <w:lang w:val="be-BY" w:eastAsia="en-US"/>
        </w:rPr>
      </w:pPr>
      <w:r w:rsidRPr="00BB2616">
        <w:rPr>
          <w:rFonts w:ascii="Times New Roman" w:eastAsiaTheme="minorHAnsi" w:hAnsi="Times New Roman"/>
          <w:i/>
          <w:iCs/>
          <w:lang w:eastAsia="en-US"/>
        </w:rPr>
        <w:t xml:space="preserve">Развитие речи. </w:t>
      </w:r>
      <w:r w:rsidRPr="00BB2616">
        <w:rPr>
          <w:rFonts w:ascii="Times New Roman" w:eastAsiaTheme="minorHAnsi" w:hAnsi="Times New Roman"/>
          <w:lang w:eastAsia="en-US"/>
        </w:rPr>
        <w:t>Умение общаться (начать разговор, привлекать внимание, и т.д.).</w:t>
      </w:r>
      <w:r w:rsidRPr="00BB2616">
        <w:rPr>
          <w:rFonts w:ascii="Times New Roman" w:eastAsiaTheme="minorHAnsi" w:hAnsi="Times New Roman"/>
          <w:i/>
          <w:iCs/>
          <w:lang w:eastAsia="en-US"/>
        </w:rPr>
        <w:t xml:space="preserve"> </w:t>
      </w:r>
    </w:p>
    <w:p w:rsidR="00BB2616" w:rsidRPr="00BB2616" w:rsidRDefault="00BB2616" w:rsidP="00BB2616">
      <w:pPr>
        <w:spacing w:after="0"/>
        <w:ind w:firstLine="567"/>
        <w:contextualSpacing/>
        <w:jc w:val="both"/>
        <w:rPr>
          <w:rFonts w:ascii="Times New Roman" w:eastAsiaTheme="minorHAnsi" w:hAnsi="Times New Roman"/>
          <w:lang w:val="be-BY" w:eastAsia="en-US"/>
        </w:rPr>
      </w:pPr>
      <w:r w:rsidRPr="00BB2616">
        <w:rPr>
          <w:rFonts w:ascii="Times New Roman" w:eastAsiaTheme="minorHAnsi" w:hAnsi="Times New Roman"/>
          <w:b/>
          <w:i/>
          <w:iCs/>
          <w:lang w:eastAsia="en-US"/>
        </w:rPr>
        <w:t>Во 2 классе</w:t>
      </w:r>
      <w:r w:rsidRPr="00BB2616">
        <w:rPr>
          <w:rFonts w:ascii="Times New Roman" w:eastAsiaTheme="minorHAnsi" w:hAnsi="Times New Roman"/>
          <w:i/>
          <w:iCs/>
          <w:lang w:eastAsia="en-US"/>
        </w:rPr>
        <w:t xml:space="preserve"> </w:t>
      </w:r>
      <w:r w:rsidRPr="00BB2616">
        <w:rPr>
          <w:rFonts w:ascii="Times New Roman" w:eastAsiaTheme="minorHAnsi" w:hAnsi="Times New Roman"/>
          <w:lang w:eastAsia="en-US"/>
        </w:rPr>
        <w:t xml:space="preserve">проходят такие темы как "Знакомство", "Приветствие", "Числительные от 1 до 10", "Вопрос сколько?", "Своеобразные буквы и звуки башкирского языка", "Части тела", " Категория принадлежности </w:t>
      </w:r>
      <w:r w:rsidRPr="00BB2616">
        <w:rPr>
          <w:rFonts w:ascii="Times New Roman" w:eastAsiaTheme="minorHAnsi" w:hAnsi="Times New Roman"/>
          <w:i/>
          <w:iCs/>
          <w:lang w:eastAsia="en-US"/>
        </w:rPr>
        <w:t>минең һинең, уның", "</w:t>
      </w:r>
      <w:r w:rsidRPr="00BB2616">
        <w:rPr>
          <w:rFonts w:ascii="Times New Roman" w:eastAsiaTheme="minorHAnsi" w:hAnsi="Times New Roman"/>
          <w:lang w:eastAsia="en-US"/>
        </w:rPr>
        <w:t xml:space="preserve">Моя семья. Родственные термины", "Вопрос что делает? Что я люблю?", "Продукты питания", "Посуда", "Национальные блюда", "Применение вспомогательного слова </w:t>
      </w:r>
      <w:r w:rsidRPr="00BB2616">
        <w:rPr>
          <w:rFonts w:ascii="Times New Roman" w:eastAsiaTheme="minorHAnsi" w:hAnsi="Times New Roman"/>
          <w:i/>
          <w:iCs/>
          <w:lang w:eastAsia="en-US"/>
        </w:rPr>
        <w:t>менән", "</w:t>
      </w:r>
      <w:r w:rsidRPr="00BB2616">
        <w:rPr>
          <w:rFonts w:ascii="Times New Roman" w:eastAsiaTheme="minorHAnsi" w:hAnsi="Times New Roman"/>
          <w:lang w:eastAsia="en-US"/>
        </w:rPr>
        <w:t xml:space="preserve">Моя школа", "Мой класс", "Я собираюсь в школу", "Учебные принадлежности", "Местоимения </w:t>
      </w:r>
      <w:r w:rsidRPr="00BB2616">
        <w:rPr>
          <w:rFonts w:ascii="Times New Roman" w:eastAsiaTheme="minorHAnsi" w:hAnsi="Times New Roman"/>
          <w:i/>
          <w:iCs/>
          <w:lang w:eastAsia="en-US"/>
        </w:rPr>
        <w:t>минеке, һинеке, уныҡы", "</w:t>
      </w:r>
      <w:r w:rsidRPr="00BB2616">
        <w:rPr>
          <w:rFonts w:ascii="Times New Roman" w:eastAsiaTheme="minorHAnsi" w:hAnsi="Times New Roman"/>
          <w:lang w:eastAsia="en-US"/>
        </w:rPr>
        <w:t xml:space="preserve">Я ученик", "Я на уроке", "Я вышел с урока", "Вопросы Как? </w:t>
      </w:r>
      <w:r w:rsidRPr="00BB2616">
        <w:rPr>
          <w:rFonts w:ascii="Times New Roman" w:eastAsiaTheme="minorHAnsi" w:hAnsi="Times New Roman"/>
          <w:i/>
          <w:iCs/>
          <w:lang w:eastAsia="en-US"/>
        </w:rPr>
        <w:t xml:space="preserve">Где? </w:t>
      </w:r>
      <w:r w:rsidRPr="00BB2616">
        <w:rPr>
          <w:rFonts w:ascii="Times New Roman" w:eastAsiaTheme="minorHAnsi" w:hAnsi="Times New Roman"/>
          <w:lang w:eastAsia="en-US"/>
        </w:rPr>
        <w:t xml:space="preserve">Что я делаю?", "Мои игрушки", "Окончания множественного числа имен существительных", "Вопросы Что </w:t>
      </w:r>
      <w:r w:rsidRPr="00BB2616">
        <w:rPr>
          <w:rFonts w:ascii="Times New Roman" w:eastAsiaTheme="minorHAnsi" w:hAnsi="Times New Roman"/>
          <w:lang w:eastAsia="en-US"/>
        </w:rPr>
        <w:lastRenderedPageBreak/>
        <w:t xml:space="preserve">делаем? Какой?", "Однородные члены предложения", "Я люблю играть", "Я выхожу играть", "Мои маленькие друзья", "Я отдыхаю". </w:t>
      </w:r>
    </w:p>
    <w:p w:rsidR="00BB2616" w:rsidRPr="00BB2616" w:rsidRDefault="00BB2616" w:rsidP="00BB2616">
      <w:pPr>
        <w:spacing w:after="0"/>
        <w:ind w:firstLine="567"/>
        <w:jc w:val="both"/>
        <w:rPr>
          <w:rFonts w:ascii="Times New Roman" w:eastAsiaTheme="minorHAnsi" w:hAnsi="Times New Roman"/>
          <w:lang w:val="be-BY" w:eastAsia="en-US"/>
        </w:rPr>
      </w:pPr>
      <w:r w:rsidRPr="00BB2616">
        <w:rPr>
          <w:rFonts w:ascii="Times New Roman" w:eastAsiaTheme="minorHAnsi" w:hAnsi="Times New Roman"/>
          <w:b/>
          <w:i/>
          <w:iCs/>
          <w:lang w:eastAsia="en-US"/>
        </w:rPr>
        <w:t>3 класс</w:t>
      </w:r>
      <w:r w:rsidRPr="00BB2616">
        <w:rPr>
          <w:rFonts w:ascii="Times New Roman" w:eastAsiaTheme="minorHAnsi" w:hAnsi="Times New Roman"/>
          <w:i/>
          <w:iCs/>
          <w:lang w:eastAsia="en-US"/>
        </w:rPr>
        <w:t xml:space="preserve"> </w:t>
      </w:r>
      <w:r w:rsidRPr="00BB2616">
        <w:rPr>
          <w:rFonts w:ascii="Times New Roman" w:eastAsiaTheme="minorHAnsi" w:hAnsi="Times New Roman"/>
          <w:lang w:eastAsia="en-US"/>
        </w:rPr>
        <w:t>охвачен темами "Здравствуй, школа! (Повторение алфавита)", "Я знакомлюсь (Вопросы Где? Откуда?)". "Я получаю знания (Учебные принадлежности. Окончания –һыҙ, -һеҙ (отсуствие предмета)". " Я и моя семья (Повторение родственных терминов. Вопрос Что делает?)". "Я выбираю профессию (Окончания –сы, -се.)". "Я люблю природу (Множественное число. Вопросы Что? Что делают? Названия деревьев, цветов, насекомых, птиц)". "Мое любимое время года (Времена года. Вопрос Когда? Прогноз погоды. Повторение темы Овощи)". "Мой гардероб", "Мой день рождения", "Я путешественник (Правила дорожного движения. Виды транспорта)". "Знакомство с пословицами".</w:t>
      </w:r>
      <w:r w:rsidRPr="00BB2616">
        <w:rPr>
          <w:rFonts w:ascii="Times New Roman" w:eastAsiaTheme="minorHAnsi" w:hAnsi="Times New Roman"/>
          <w:i/>
          <w:iCs/>
          <w:lang w:eastAsia="en-US"/>
        </w:rPr>
        <w:t xml:space="preserve"> </w:t>
      </w:r>
    </w:p>
    <w:p w:rsidR="00BB2616" w:rsidRPr="00BB2616" w:rsidRDefault="00BB2616" w:rsidP="00BB2616">
      <w:pPr>
        <w:spacing w:after="0"/>
        <w:ind w:firstLine="567"/>
        <w:jc w:val="both"/>
        <w:rPr>
          <w:rFonts w:ascii="Times New Roman" w:eastAsiaTheme="minorHAnsi" w:hAnsi="Times New Roman"/>
          <w:lang w:eastAsia="en-US"/>
        </w:rPr>
      </w:pPr>
      <w:r w:rsidRPr="00BB2616">
        <w:rPr>
          <w:rFonts w:ascii="Times New Roman" w:eastAsiaTheme="minorHAnsi" w:hAnsi="Times New Roman"/>
          <w:b/>
          <w:i/>
          <w:iCs/>
          <w:lang w:eastAsia="en-US"/>
        </w:rPr>
        <w:t>В 4 классе</w:t>
      </w:r>
      <w:r w:rsidRPr="00BB2616">
        <w:rPr>
          <w:rFonts w:ascii="Times New Roman" w:eastAsiaTheme="minorHAnsi" w:hAnsi="Times New Roman"/>
          <w:i/>
          <w:iCs/>
          <w:lang w:eastAsia="en-US"/>
        </w:rPr>
        <w:t xml:space="preserve"> </w:t>
      </w:r>
      <w:r w:rsidRPr="00BB2616">
        <w:rPr>
          <w:rFonts w:ascii="Times New Roman" w:eastAsiaTheme="minorHAnsi" w:hAnsi="Times New Roman"/>
          <w:lang w:eastAsia="en-US"/>
        </w:rPr>
        <w:t>проходят темы "Каждый день иду в школу" ( Мой любимый урок. О чем мы говорим в школе. Что я люблю читать. Мои школьные друзья), "Я люблю свою семью" (Я – воспитанный ребенок. Прилагательное. Мои обязанности по дому. Мое любимое занятие. Моя комната. Мои маленькие друзья), "Расскажу про Родину" (Дом, в котором я живу. Местоимения. Мои соседи. Мои любимые места. Наши игры), "Живу в городе, деревне" (Мой родной город. Деревенская и городская жизнь. Занятия людей в городах и селах. Деревни и города Башкортостана. Чудеса родного края). " Говорим про времена года" (Почему меняются времена года? Насекомы и животные. Наречие. Прогноз погоды), "Разговариваем про разные ситуации" (Интересные события. В мире приключений. Глагол. Моя мечта. Мои кумиры), "Учусь покупать" (Мой бюджет. Моя покупаю одежду. Я люблю модную одежду. Выбираю подарок).</w:t>
      </w:r>
    </w:p>
    <w:p w:rsidR="00BB2616" w:rsidRPr="00BB2616" w:rsidRDefault="00BB2616" w:rsidP="00BB2616">
      <w:pPr>
        <w:tabs>
          <w:tab w:val="left" w:pos="142"/>
        </w:tabs>
        <w:autoSpaceDE w:val="0"/>
        <w:autoSpaceDN w:val="0"/>
        <w:adjustRightInd w:val="0"/>
        <w:spacing w:after="0"/>
        <w:ind w:left="360" w:firstLine="567"/>
        <w:jc w:val="center"/>
        <w:rPr>
          <w:rFonts w:ascii="Times New Roman" w:eastAsiaTheme="minorHAnsi" w:hAnsi="Times New Roman"/>
          <w:b/>
          <w:lang w:eastAsia="en-US"/>
        </w:rPr>
      </w:pPr>
      <w:r w:rsidRPr="00BB2616">
        <w:rPr>
          <w:rFonts w:ascii="Times New Roman" w:eastAsiaTheme="minorHAnsi" w:hAnsi="Times New Roman"/>
          <w:b/>
          <w:lang w:eastAsia="en-US"/>
        </w:rPr>
        <w:t>Тематическое планирование</w:t>
      </w:r>
    </w:p>
    <w:p w:rsidR="00BB2616" w:rsidRPr="00BB2616" w:rsidRDefault="00BB2616" w:rsidP="00BB2616">
      <w:pPr>
        <w:tabs>
          <w:tab w:val="left" w:pos="142"/>
        </w:tabs>
        <w:autoSpaceDE w:val="0"/>
        <w:autoSpaceDN w:val="0"/>
        <w:adjustRightInd w:val="0"/>
        <w:spacing w:after="0" w:line="240" w:lineRule="auto"/>
        <w:ind w:left="360" w:hanging="218"/>
        <w:rPr>
          <w:rFonts w:ascii="Times New Roman" w:eastAsiaTheme="minorHAnsi" w:hAnsi="Times New Roman"/>
          <w:b/>
          <w:lang w:eastAsia="en-US"/>
        </w:rPr>
      </w:pPr>
      <w:r w:rsidRPr="00BB2616">
        <w:rPr>
          <w:rFonts w:ascii="Times New Roman" w:eastAsiaTheme="minorHAnsi" w:hAnsi="Times New Roman"/>
          <w:b/>
          <w:lang w:eastAsia="en-US"/>
        </w:rPr>
        <w:t>2 класс</w:t>
      </w:r>
    </w:p>
    <w:tbl>
      <w:tblPr>
        <w:tblStyle w:val="afe"/>
        <w:tblW w:w="0" w:type="auto"/>
        <w:tblLook w:val="04A0"/>
      </w:tblPr>
      <w:tblGrid>
        <w:gridCol w:w="895"/>
        <w:gridCol w:w="6726"/>
        <w:gridCol w:w="1843"/>
      </w:tblGrid>
      <w:tr w:rsidR="00BB2616" w:rsidRPr="00BB2616" w:rsidTr="00BB2616">
        <w:tc>
          <w:tcPr>
            <w:tcW w:w="895" w:type="dxa"/>
          </w:tcPr>
          <w:p w:rsidR="00BB2616" w:rsidRPr="00BB2616" w:rsidRDefault="00BB2616" w:rsidP="00BB2616">
            <w:pPr>
              <w:jc w:val="center"/>
              <w:rPr>
                <w:rFonts w:ascii="Times New Roman" w:eastAsiaTheme="minorHAnsi" w:hAnsi="Times New Roman"/>
                <w:b/>
                <w:lang w:val="be-BY" w:eastAsia="en-US"/>
              </w:rPr>
            </w:pPr>
            <w:r w:rsidRPr="00BB2616">
              <w:rPr>
                <w:rFonts w:ascii="Times New Roman" w:eastAsiaTheme="minorHAnsi" w:hAnsi="Times New Roman"/>
                <w:b/>
                <w:lang w:eastAsia="en-US"/>
              </w:rPr>
              <w:t>№</w:t>
            </w:r>
          </w:p>
        </w:tc>
        <w:tc>
          <w:tcPr>
            <w:tcW w:w="6726" w:type="dxa"/>
          </w:tcPr>
          <w:p w:rsidR="00BB2616" w:rsidRPr="00BB2616" w:rsidRDefault="00BB2616" w:rsidP="00BB2616">
            <w:pPr>
              <w:jc w:val="center"/>
              <w:rPr>
                <w:rFonts w:ascii="Times New Roman" w:eastAsiaTheme="minorHAnsi" w:hAnsi="Times New Roman"/>
                <w:b/>
                <w:lang w:val="be-BY" w:eastAsia="en-US"/>
              </w:rPr>
            </w:pPr>
            <w:r w:rsidRPr="00BB2616">
              <w:rPr>
                <w:rFonts w:ascii="Times New Roman" w:eastAsiaTheme="minorHAnsi" w:hAnsi="Times New Roman"/>
                <w:b/>
                <w:lang w:val="be-BY" w:eastAsia="en-US"/>
              </w:rPr>
              <w:t>Дәрестең темаһы</w:t>
            </w:r>
          </w:p>
        </w:tc>
        <w:tc>
          <w:tcPr>
            <w:tcW w:w="1843" w:type="dxa"/>
          </w:tcPr>
          <w:p w:rsidR="00BB2616" w:rsidRPr="00BB2616" w:rsidRDefault="00BB2616" w:rsidP="00BB2616">
            <w:pPr>
              <w:jc w:val="center"/>
              <w:rPr>
                <w:rFonts w:ascii="Times New Roman" w:eastAsiaTheme="minorHAnsi" w:hAnsi="Times New Roman"/>
                <w:b/>
                <w:lang w:val="be-BY" w:eastAsia="en-US"/>
              </w:rPr>
            </w:pPr>
            <w:r w:rsidRPr="00BB2616">
              <w:rPr>
                <w:rFonts w:ascii="Times New Roman" w:eastAsiaTheme="minorHAnsi" w:hAnsi="Times New Roman"/>
                <w:b/>
                <w:lang w:val="be-BY" w:eastAsia="en-US"/>
              </w:rPr>
              <w:t>Сәғәттәр һаны</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b/>
                <w:lang w:eastAsia="en-US"/>
              </w:rPr>
            </w:pPr>
            <w:r w:rsidRPr="00BB2616">
              <w:rPr>
                <w:rFonts w:ascii="Times New Roman" w:hAnsi="Times New Roman"/>
                <w:b/>
                <w:lang w:val="en-US" w:eastAsia="en-US"/>
              </w:rPr>
              <w:t>I.</w:t>
            </w:r>
            <w:r w:rsidRPr="00BB2616">
              <w:rPr>
                <w:rFonts w:ascii="Times New Roman" w:hAnsi="Times New Roman"/>
                <w:b/>
                <w:lang w:val="ba-RU" w:eastAsia="en-US"/>
              </w:rPr>
              <w:t>Танышыу  (5 сәғәт)</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Белем көнө.</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Тыуған Баш</w:t>
            </w:r>
            <w:r w:rsidRPr="00BB2616">
              <w:rPr>
                <w:rFonts w:ascii="Times New Roman" w:eastAsia="MS Mincho" w:hAnsi="Times New Roman"/>
                <w:lang w:val="ba-RU" w:eastAsia="en-US"/>
              </w:rPr>
              <w:t>ҡ</w:t>
            </w:r>
            <w:r w:rsidRPr="00BB2616">
              <w:rPr>
                <w:rFonts w:ascii="Times New Roman" w:eastAsiaTheme="minorHAnsi" w:hAnsi="Times New Roman"/>
                <w:lang w:val="ba-RU" w:eastAsia="en-US"/>
              </w:rPr>
              <w:t>ортостан.</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hAnsi="Times New Roman"/>
                <w:lang w:val="ba-RU" w:eastAsia="en-US"/>
              </w:rPr>
              <w:t>Танышыу.</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4.</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hAnsi="Times New Roman"/>
                <w:lang w:val="ba-RU" w:eastAsia="en-US"/>
              </w:rPr>
              <w:t>Был мин.</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5.</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hAnsi="Times New Roman"/>
                <w:lang w:val="ba-RU" w:eastAsia="en-US"/>
              </w:rPr>
              <w:t>Тән өлөштәре.</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b/>
                <w:lang w:eastAsia="en-US"/>
              </w:rPr>
            </w:pPr>
            <w:r w:rsidRPr="00BB2616">
              <w:rPr>
                <w:rFonts w:ascii="Times New Roman" w:hAnsi="Times New Roman"/>
                <w:b/>
                <w:lang w:val="en-US" w:eastAsia="en-US"/>
              </w:rPr>
              <w:t>II.</w:t>
            </w:r>
            <w:r w:rsidRPr="00BB2616">
              <w:rPr>
                <w:rFonts w:ascii="Times New Roman" w:hAnsi="Times New Roman"/>
                <w:b/>
                <w:lang w:val="ba-RU" w:eastAsia="en-US"/>
              </w:rPr>
              <w:t>Бе</w:t>
            </w:r>
            <w:r w:rsidRPr="00BB2616">
              <w:rPr>
                <w:rFonts w:ascii="Times New Roman" w:eastAsia="MS Mincho" w:hAnsi="Times New Roman"/>
                <w:b/>
                <w:lang w:val="ba-RU" w:eastAsia="en-US"/>
              </w:rPr>
              <w:t>ҙҙ</w:t>
            </w:r>
            <w:r w:rsidRPr="00BB2616">
              <w:rPr>
                <w:rFonts w:ascii="Times New Roman" w:hAnsi="Times New Roman"/>
                <w:b/>
                <w:lang w:val="ba-RU" w:eastAsia="en-US"/>
              </w:rPr>
              <w:t>ең ғаилә (5 сәғәт)</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6.</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hAnsi="Times New Roman"/>
                <w:lang w:val="ba-RU" w:eastAsia="en-US"/>
              </w:rPr>
              <w:t>Минең ғаиләм.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7.</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hAnsi="Times New Roman"/>
                <w:lang w:val="ba-RU" w:eastAsia="en-US"/>
              </w:rPr>
              <w:t>Мин ғаиләмде яратам.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8.</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hAnsi="Times New Roman"/>
                <w:lang w:val="ba-RU" w:eastAsia="en-US"/>
              </w:rPr>
              <w:t>Мин нимә яратам</w:t>
            </w:r>
            <w:r w:rsidRPr="00BB2616">
              <w:rPr>
                <w:rFonts w:ascii="Times New Roman" w:hAnsi="Times New Roman"/>
                <w:lang w:eastAsia="en-US"/>
              </w:rPr>
              <w:t>?</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9.</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hAnsi="Times New Roman"/>
                <w:lang w:val="ba-RU" w:eastAsia="en-US"/>
              </w:rPr>
              <w:t>Минең тыуған көнөм.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10.</w:t>
            </w:r>
          </w:p>
        </w:tc>
        <w:tc>
          <w:tcPr>
            <w:tcW w:w="6726"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Минең яратҡан аҙығым.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b/>
                <w:lang w:eastAsia="en-US"/>
              </w:rPr>
            </w:pPr>
            <w:r w:rsidRPr="00BB2616">
              <w:rPr>
                <w:rFonts w:ascii="Times New Roman" w:hAnsi="Times New Roman"/>
                <w:b/>
                <w:lang w:val="en-US" w:eastAsia="en-US"/>
              </w:rPr>
              <w:t>III.</w:t>
            </w:r>
            <w:r w:rsidRPr="00BB2616">
              <w:rPr>
                <w:rFonts w:ascii="Times New Roman" w:hAnsi="Times New Roman"/>
                <w:b/>
                <w:lang w:val="ba-RU" w:eastAsia="en-US"/>
              </w:rPr>
              <w:t>Мәктәптә (9 сәғәт)</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11.</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eastAsia="en-US"/>
              </w:rPr>
              <w:t>М</w:t>
            </w:r>
            <w:r w:rsidRPr="00BB2616">
              <w:rPr>
                <w:rFonts w:ascii="Times New Roman" w:eastAsiaTheme="minorHAnsi" w:hAnsi="Times New Roman"/>
                <w:lang w:val="ba-RU" w:eastAsia="en-US"/>
              </w:rPr>
              <w:t>инең мәктәбем.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12.</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eastAsia="en-US"/>
              </w:rPr>
              <w:t>Мине</w:t>
            </w:r>
            <w:r w:rsidRPr="00BB2616">
              <w:rPr>
                <w:rFonts w:ascii="Times New Roman" w:eastAsiaTheme="minorHAnsi" w:hAnsi="Times New Roman"/>
                <w:lang w:val="ba-RU" w:eastAsia="en-US"/>
              </w:rPr>
              <w:t>ң класым.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13.</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мәктәпкә йыйынам.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14.</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У</w:t>
            </w:r>
            <w:r w:rsidRPr="00BB2616">
              <w:rPr>
                <w:rFonts w:ascii="Times New Roman" w:eastAsia="MS Mincho" w:hAnsi="Times New Roman"/>
                <w:lang w:val="ba-RU" w:eastAsia="en-US"/>
              </w:rPr>
              <w:t>ҡ</w:t>
            </w:r>
            <w:r w:rsidRPr="00BB2616">
              <w:rPr>
                <w:rFonts w:ascii="Times New Roman" w:eastAsiaTheme="minorHAnsi" w:hAnsi="Times New Roman"/>
                <w:lang w:val="ba-RU" w:eastAsia="en-US"/>
              </w:rPr>
              <w:t>ыу әсбаптары.</w:t>
            </w:r>
            <w:r w:rsidRPr="00BB2616">
              <w:rPr>
                <w:rFonts w:ascii="Times New Roman" w:eastAsiaTheme="minorHAnsi" w:hAnsi="Times New Roman"/>
                <w:lang w:val="be-BY" w:eastAsia="en-US"/>
              </w:rPr>
              <w:t xml:space="preserve"> </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15.</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w:t>
            </w:r>
            <w:r w:rsidRPr="00BB2616">
              <w:rPr>
                <w:rFonts w:ascii="Times New Roman" w:eastAsiaTheme="minorHAnsi" w:hAnsi="Times New Roman"/>
                <w:lang w:val="be-BY" w:eastAsia="en-US"/>
              </w:rPr>
              <w:t xml:space="preserve"> уҡыусы.</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16.</w:t>
            </w:r>
          </w:p>
        </w:tc>
        <w:tc>
          <w:tcPr>
            <w:tcW w:w="6726"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a-RU" w:eastAsia="en-US"/>
              </w:rPr>
              <w:t>Мин дәрестә.</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17.</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дәрестән сы</w:t>
            </w:r>
            <w:r w:rsidRPr="00BB2616">
              <w:rPr>
                <w:rFonts w:ascii="Times New Roman" w:eastAsia="MS Mincho" w:hAnsi="Times New Roman"/>
                <w:lang w:val="ba-RU" w:eastAsia="en-US"/>
              </w:rPr>
              <w:t>ҡ</w:t>
            </w:r>
            <w:r w:rsidRPr="00BB2616">
              <w:rPr>
                <w:rFonts w:ascii="Times New Roman" w:eastAsiaTheme="minorHAnsi" w:hAnsi="Times New Roman"/>
                <w:lang w:val="ba-RU" w:eastAsia="en-US"/>
              </w:rPr>
              <w:t>тым.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18.</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Тәнәфестә.</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19.</w:t>
            </w:r>
          </w:p>
        </w:tc>
        <w:tc>
          <w:tcPr>
            <w:tcW w:w="6726"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a-RU" w:eastAsia="en-US"/>
              </w:rPr>
              <w:t>Мин белем алам.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b/>
                <w:lang w:eastAsia="en-US"/>
              </w:rPr>
            </w:pPr>
            <w:r w:rsidRPr="00BB2616">
              <w:rPr>
                <w:rFonts w:ascii="Times New Roman" w:eastAsiaTheme="minorHAnsi" w:hAnsi="Times New Roman"/>
                <w:b/>
                <w:lang w:val="en-US" w:eastAsia="en-US"/>
              </w:rPr>
              <w:t>IV.</w:t>
            </w:r>
            <w:r w:rsidRPr="00BB2616">
              <w:rPr>
                <w:rFonts w:ascii="Times New Roman" w:eastAsiaTheme="minorHAnsi" w:hAnsi="Times New Roman"/>
                <w:b/>
                <w:lang w:val="ba-RU" w:eastAsia="en-US"/>
              </w:rPr>
              <w:t>Уйынсы</w:t>
            </w:r>
            <w:r w:rsidRPr="00BB2616">
              <w:rPr>
                <w:rFonts w:ascii="Times New Roman" w:eastAsia="MS Mincho" w:hAnsi="Times New Roman"/>
                <w:b/>
                <w:lang w:val="ba-RU" w:eastAsia="en-US"/>
              </w:rPr>
              <w:t>ҡ</w:t>
            </w:r>
            <w:r w:rsidRPr="00BB2616">
              <w:rPr>
                <w:rFonts w:ascii="Times New Roman" w:eastAsiaTheme="minorHAnsi" w:hAnsi="Times New Roman"/>
                <w:b/>
                <w:lang w:val="ba-RU" w:eastAsia="en-US"/>
              </w:rPr>
              <w:t>тар (8</w:t>
            </w:r>
            <w:r w:rsidRPr="00BB2616">
              <w:rPr>
                <w:rFonts w:ascii="Times New Roman" w:hAnsi="Times New Roman"/>
                <w:b/>
                <w:lang w:val="ba-RU" w:eastAsia="en-US"/>
              </w:rPr>
              <w:t xml:space="preserve"> сәғәт</w:t>
            </w:r>
            <w:r w:rsidRPr="00BB2616">
              <w:rPr>
                <w:rFonts w:ascii="Times New Roman" w:eastAsiaTheme="minorHAnsi" w:hAnsi="Times New Roman"/>
                <w:b/>
                <w:lang w:val="ba-RU" w:eastAsia="en-US"/>
              </w:rPr>
              <w:t>)</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20.</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уйынсы</w:t>
            </w:r>
            <w:r w:rsidRPr="00BB2616">
              <w:rPr>
                <w:rFonts w:ascii="Times New Roman" w:eastAsia="MS Mincho" w:hAnsi="Times New Roman"/>
                <w:lang w:val="ba-RU" w:eastAsia="en-US"/>
              </w:rPr>
              <w:t>ҡ</w:t>
            </w:r>
            <w:r w:rsidRPr="00BB2616">
              <w:rPr>
                <w:rFonts w:ascii="Times New Roman" w:eastAsiaTheme="minorHAnsi" w:hAnsi="Times New Roman"/>
                <w:lang w:val="ba-RU" w:eastAsia="en-US"/>
              </w:rPr>
              <w:t>тарым.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21.</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hAnsi="Times New Roman"/>
                <w:lang w:val="ba-RU" w:eastAsia="en-US"/>
              </w:rPr>
              <w:t>Ярат</w:t>
            </w:r>
            <w:r w:rsidRPr="00BB2616">
              <w:rPr>
                <w:rFonts w:ascii="Times New Roman" w:eastAsia="MS Mincho" w:hAnsi="Times New Roman"/>
                <w:lang w:val="ba-RU" w:eastAsia="en-US"/>
              </w:rPr>
              <w:t>ҡ</w:t>
            </w:r>
            <w:r w:rsidRPr="00BB2616">
              <w:rPr>
                <w:rFonts w:ascii="Times New Roman" w:hAnsi="Times New Roman"/>
                <w:lang w:val="ba-RU" w:eastAsia="en-US"/>
              </w:rPr>
              <w:t>ан уйынсығым.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22.</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Уйынсы</w:t>
            </w:r>
            <w:r w:rsidRPr="00BB2616">
              <w:rPr>
                <w:rFonts w:ascii="Times New Roman" w:eastAsia="MS Mincho" w:hAnsi="Times New Roman"/>
                <w:lang w:val="ba-RU" w:eastAsia="en-US"/>
              </w:rPr>
              <w:t>ҡ</w:t>
            </w:r>
            <w:r w:rsidRPr="00BB2616">
              <w:rPr>
                <w:rFonts w:ascii="Times New Roman" w:eastAsiaTheme="minorHAnsi" w:hAnsi="Times New Roman"/>
                <w:lang w:val="ba-RU" w:eastAsia="en-US"/>
              </w:rPr>
              <w:t>тар магазины.</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23.</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уйнарға яратам.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24.</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w:t>
            </w:r>
            <w:r w:rsidRPr="00BB2616">
              <w:rPr>
                <w:rFonts w:ascii="Times New Roman" w:eastAsia="MS Mincho" w:hAnsi="Times New Roman"/>
                <w:lang w:val="ba-RU" w:eastAsia="en-US"/>
              </w:rPr>
              <w:t>ҙҙ</w:t>
            </w:r>
            <w:r w:rsidRPr="00BB2616">
              <w:rPr>
                <w:rFonts w:ascii="Times New Roman" w:eastAsiaTheme="minorHAnsi" w:hAnsi="Times New Roman"/>
                <w:lang w:val="ba-RU" w:eastAsia="en-US"/>
              </w:rPr>
              <w:t>ең катокта.</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25.</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уйнарға сығам.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26.</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w:t>
            </w:r>
            <w:r w:rsidRPr="00BB2616">
              <w:rPr>
                <w:rFonts w:ascii="Times New Roman" w:eastAsia="MS Mincho" w:hAnsi="Times New Roman"/>
                <w:lang w:val="ba-RU" w:eastAsia="en-US"/>
              </w:rPr>
              <w:t>ҙ</w:t>
            </w:r>
            <w:r w:rsidRPr="00BB2616">
              <w:rPr>
                <w:rFonts w:ascii="Times New Roman" w:eastAsiaTheme="minorHAnsi" w:hAnsi="Times New Roman"/>
                <w:lang w:val="ba-RU" w:eastAsia="en-US"/>
              </w:rPr>
              <w:t xml:space="preserve"> уйнайбы</w:t>
            </w:r>
            <w:r w:rsidRPr="00BB2616">
              <w:rPr>
                <w:rFonts w:ascii="Times New Roman" w:eastAsia="MS Mincho" w:hAnsi="Times New Roman"/>
                <w:lang w:val="ba-RU" w:eastAsia="en-US"/>
              </w:rPr>
              <w:t>ҙ</w:t>
            </w:r>
            <w:r w:rsidRPr="00BB2616">
              <w:rPr>
                <w:rFonts w:ascii="Times New Roman" w:eastAsiaTheme="minorHAnsi" w:hAnsi="Times New Roman"/>
                <w:lang w:val="ba-RU" w:eastAsia="en-US"/>
              </w:rPr>
              <w:t>.</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27.</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уйнарға сы</w:t>
            </w:r>
            <w:r w:rsidRPr="00BB2616">
              <w:rPr>
                <w:rFonts w:ascii="Times New Roman" w:eastAsia="MS Mincho" w:hAnsi="Times New Roman"/>
                <w:lang w:val="ba-RU" w:eastAsia="en-US"/>
              </w:rPr>
              <w:t>ҡ</w:t>
            </w:r>
            <w:r w:rsidRPr="00BB2616">
              <w:rPr>
                <w:rFonts w:ascii="Times New Roman" w:eastAsiaTheme="minorHAnsi" w:hAnsi="Times New Roman"/>
                <w:lang w:val="ba-RU" w:eastAsia="en-US"/>
              </w:rPr>
              <w:t>тым.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b/>
                <w:lang w:eastAsia="en-US"/>
              </w:rPr>
            </w:pPr>
            <w:r w:rsidRPr="00BB2616">
              <w:rPr>
                <w:rFonts w:ascii="Times New Roman" w:eastAsiaTheme="minorHAnsi" w:hAnsi="Times New Roman"/>
                <w:b/>
                <w:lang w:val="en-US" w:eastAsia="en-US"/>
              </w:rPr>
              <w:t>V.</w:t>
            </w:r>
            <w:r w:rsidRPr="00BB2616">
              <w:rPr>
                <w:rFonts w:ascii="Times New Roman" w:eastAsiaTheme="minorHAnsi" w:hAnsi="Times New Roman"/>
                <w:b/>
                <w:lang w:val="ba-RU" w:eastAsia="en-US"/>
              </w:rPr>
              <w:t>Кескәй ду</w:t>
            </w:r>
            <w:r w:rsidRPr="00BB2616">
              <w:rPr>
                <w:rFonts w:ascii="Times New Roman" w:eastAsia="MS Mincho" w:hAnsi="Times New Roman"/>
                <w:b/>
                <w:lang w:val="ba-RU" w:eastAsia="en-US"/>
              </w:rPr>
              <w:t>ҫ</w:t>
            </w:r>
            <w:r w:rsidRPr="00BB2616">
              <w:rPr>
                <w:rFonts w:ascii="Times New Roman" w:eastAsiaTheme="minorHAnsi" w:hAnsi="Times New Roman"/>
                <w:b/>
                <w:lang w:val="ba-RU" w:eastAsia="en-US"/>
              </w:rPr>
              <w:t>тарым (5</w:t>
            </w:r>
            <w:r w:rsidRPr="00BB2616">
              <w:rPr>
                <w:rFonts w:ascii="Times New Roman" w:hAnsi="Times New Roman"/>
                <w:b/>
                <w:lang w:val="ba-RU" w:eastAsia="en-US"/>
              </w:rPr>
              <w:t xml:space="preserve"> сәғәт</w:t>
            </w:r>
            <w:r w:rsidRPr="00BB2616">
              <w:rPr>
                <w:rFonts w:ascii="Times New Roman" w:eastAsiaTheme="minorHAnsi" w:hAnsi="Times New Roman"/>
                <w:b/>
                <w:lang w:val="ba-RU" w:eastAsia="en-US"/>
              </w:rPr>
              <w:t>)</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28.</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кескәй ду</w:t>
            </w:r>
            <w:r w:rsidRPr="00BB2616">
              <w:rPr>
                <w:rFonts w:ascii="Times New Roman" w:eastAsia="MS Mincho" w:hAnsi="Times New Roman"/>
                <w:lang w:val="ba-RU" w:eastAsia="en-US"/>
              </w:rPr>
              <w:t>ҫ</w:t>
            </w:r>
            <w:r w:rsidRPr="00BB2616">
              <w:rPr>
                <w:rFonts w:ascii="Times New Roman" w:eastAsiaTheme="minorHAnsi" w:hAnsi="Times New Roman"/>
                <w:lang w:val="ba-RU" w:eastAsia="en-US"/>
              </w:rPr>
              <w:t>тарым.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29.</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ял итәм.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lastRenderedPageBreak/>
              <w:t>30.</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e-BY" w:eastAsia="en-US"/>
              </w:rPr>
              <w:t>Ҡырағай хайуандар.</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31.</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MS Mincho" w:hAnsi="Times New Roman"/>
                <w:lang w:val="ba-RU" w:eastAsia="en-US"/>
              </w:rPr>
              <w:t>Ҡ</w:t>
            </w:r>
            <w:r w:rsidRPr="00BB2616">
              <w:rPr>
                <w:rFonts w:ascii="Times New Roman" w:eastAsiaTheme="minorHAnsi" w:hAnsi="Times New Roman"/>
                <w:lang w:val="ba-RU" w:eastAsia="en-US"/>
              </w:rPr>
              <w:t>оштар.</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32.</w:t>
            </w:r>
          </w:p>
        </w:tc>
        <w:tc>
          <w:tcPr>
            <w:tcW w:w="6726"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Йорт хайуандары.</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b/>
                <w:lang w:eastAsia="en-US"/>
              </w:rPr>
            </w:pPr>
            <w:r w:rsidRPr="00BB2616">
              <w:rPr>
                <w:rFonts w:ascii="Times New Roman" w:eastAsia="MS Mincho" w:hAnsi="Times New Roman"/>
                <w:b/>
                <w:lang w:val="en-US" w:eastAsia="en-US"/>
              </w:rPr>
              <w:t>VI.</w:t>
            </w:r>
            <w:r w:rsidRPr="00BB2616">
              <w:rPr>
                <w:rFonts w:ascii="Times New Roman" w:eastAsia="MS Mincho" w:hAnsi="Times New Roman"/>
                <w:b/>
                <w:lang w:val="ba-RU" w:eastAsia="en-US"/>
              </w:rPr>
              <w:t>Ҡ</w:t>
            </w:r>
            <w:r w:rsidRPr="00BB2616">
              <w:rPr>
                <w:rFonts w:ascii="Times New Roman" w:hAnsi="Times New Roman"/>
                <w:b/>
                <w:lang w:val="ba-RU" w:eastAsia="en-US"/>
              </w:rPr>
              <w:t>абатлау (2 сәғәт</w:t>
            </w:r>
            <w:r w:rsidRPr="00BB2616">
              <w:rPr>
                <w:rFonts w:ascii="Times New Roman" w:hAnsi="Times New Roman"/>
                <w:b/>
                <w:lang w:eastAsia="en-US"/>
              </w:rPr>
              <w:t>)</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33.</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hAnsi="Times New Roman"/>
                <w:lang w:val="ba-RU" w:eastAsia="en-US"/>
              </w:rPr>
              <w:t>Көн тәртибе.</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34.</w:t>
            </w:r>
          </w:p>
        </w:tc>
        <w:tc>
          <w:tcPr>
            <w:tcW w:w="6726"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Сәйәхәткә барабы</w:t>
            </w:r>
            <w:r w:rsidRPr="00BB2616">
              <w:rPr>
                <w:rFonts w:ascii="Times New Roman" w:eastAsia="MS Mincho" w:hAnsi="Times New Roman"/>
                <w:lang w:val="ba-RU" w:eastAsia="en-US"/>
              </w:rPr>
              <w:t>ҙ</w:t>
            </w:r>
            <w:r w:rsidRPr="00BB2616">
              <w:rPr>
                <w:rFonts w:ascii="Times New Roman" w:eastAsiaTheme="minorHAnsi" w:hAnsi="Times New Roman"/>
                <w:lang w:val="ba-RU" w:eastAsia="en-US"/>
              </w:rPr>
              <w:t xml:space="preserve">. </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bl>
    <w:p w:rsidR="00BB2616" w:rsidRPr="00BB2616" w:rsidRDefault="00BB2616" w:rsidP="001956D5">
      <w:pPr>
        <w:spacing w:after="0" w:line="240" w:lineRule="auto"/>
        <w:rPr>
          <w:rFonts w:ascii="Times New Roman" w:eastAsiaTheme="minorHAnsi" w:hAnsi="Times New Roman"/>
          <w:b/>
          <w:lang w:eastAsia="en-US"/>
        </w:rPr>
      </w:pPr>
      <w:r w:rsidRPr="00BB2616">
        <w:rPr>
          <w:rFonts w:ascii="Times New Roman" w:eastAsiaTheme="minorHAnsi" w:hAnsi="Times New Roman"/>
          <w:b/>
          <w:lang w:eastAsia="en-US"/>
        </w:rPr>
        <w:t>3 класс</w:t>
      </w:r>
    </w:p>
    <w:tbl>
      <w:tblPr>
        <w:tblStyle w:val="afe"/>
        <w:tblW w:w="0" w:type="auto"/>
        <w:tblLook w:val="04A0"/>
      </w:tblPr>
      <w:tblGrid>
        <w:gridCol w:w="891"/>
        <w:gridCol w:w="6730"/>
        <w:gridCol w:w="1843"/>
      </w:tblGrid>
      <w:tr w:rsidR="00BB2616" w:rsidRPr="00BB2616" w:rsidTr="001956D5">
        <w:tc>
          <w:tcPr>
            <w:tcW w:w="891" w:type="dxa"/>
          </w:tcPr>
          <w:p w:rsidR="00BB2616" w:rsidRPr="00BB2616" w:rsidRDefault="00BB2616" w:rsidP="00BB2616">
            <w:pPr>
              <w:jc w:val="center"/>
              <w:rPr>
                <w:rFonts w:ascii="Times New Roman" w:eastAsiaTheme="minorHAnsi" w:hAnsi="Times New Roman"/>
                <w:b/>
                <w:lang w:val="be-BY" w:eastAsia="en-US"/>
              </w:rPr>
            </w:pPr>
            <w:r w:rsidRPr="00BB2616">
              <w:rPr>
                <w:rFonts w:ascii="Times New Roman" w:eastAsiaTheme="minorHAnsi" w:hAnsi="Times New Roman"/>
                <w:b/>
                <w:lang w:eastAsia="en-US"/>
              </w:rPr>
              <w:t>№</w:t>
            </w:r>
          </w:p>
        </w:tc>
        <w:tc>
          <w:tcPr>
            <w:tcW w:w="6730" w:type="dxa"/>
          </w:tcPr>
          <w:p w:rsidR="00BB2616" w:rsidRPr="00BB2616" w:rsidRDefault="00BB2616" w:rsidP="00BB2616">
            <w:pPr>
              <w:jc w:val="center"/>
              <w:rPr>
                <w:rFonts w:ascii="Times New Roman" w:eastAsiaTheme="minorHAnsi" w:hAnsi="Times New Roman"/>
                <w:b/>
                <w:lang w:val="be-BY" w:eastAsia="en-US"/>
              </w:rPr>
            </w:pPr>
            <w:r w:rsidRPr="00BB2616">
              <w:rPr>
                <w:rFonts w:ascii="Times New Roman" w:eastAsiaTheme="minorHAnsi" w:hAnsi="Times New Roman"/>
                <w:b/>
                <w:lang w:val="be-BY" w:eastAsia="en-US"/>
              </w:rPr>
              <w:t>Дәрестең темаһы</w:t>
            </w:r>
          </w:p>
        </w:tc>
        <w:tc>
          <w:tcPr>
            <w:tcW w:w="1843" w:type="dxa"/>
          </w:tcPr>
          <w:p w:rsidR="00BB2616" w:rsidRPr="00BB2616" w:rsidRDefault="00BB2616" w:rsidP="00BB2616">
            <w:pPr>
              <w:jc w:val="center"/>
              <w:rPr>
                <w:rFonts w:ascii="Times New Roman" w:eastAsiaTheme="minorHAnsi" w:hAnsi="Times New Roman"/>
                <w:b/>
                <w:lang w:val="be-BY" w:eastAsia="en-US"/>
              </w:rPr>
            </w:pPr>
            <w:r w:rsidRPr="00BB2616">
              <w:rPr>
                <w:rFonts w:ascii="Times New Roman" w:eastAsiaTheme="minorHAnsi" w:hAnsi="Times New Roman"/>
                <w:b/>
                <w:lang w:val="be-BY" w:eastAsia="en-US"/>
              </w:rPr>
              <w:t>Сәғәттәр һаны</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b/>
                <w:lang w:eastAsia="en-US"/>
              </w:rPr>
            </w:pPr>
            <w:r w:rsidRPr="00BB2616">
              <w:rPr>
                <w:rFonts w:ascii="Times New Roman" w:hAnsi="Times New Roman"/>
                <w:b/>
                <w:lang w:val="en-US" w:eastAsia="en-US"/>
              </w:rPr>
              <w:t>I.</w:t>
            </w:r>
            <w:r w:rsidRPr="00BB2616">
              <w:rPr>
                <w:rFonts w:ascii="Times New Roman" w:eastAsiaTheme="minorHAnsi" w:hAnsi="Times New Roman"/>
                <w:b/>
                <w:lang w:val="ba-RU" w:eastAsia="en-US"/>
              </w:rPr>
              <w:t xml:space="preserve"> Һаумы, мәктәп! (2 сәғәт)</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Белем көнө.</w:t>
            </w:r>
            <w:r w:rsidRPr="00BB2616">
              <w:rPr>
                <w:rFonts w:ascii="Times New Roman" w:eastAsiaTheme="minorHAnsi" w:hAnsi="Times New Roman"/>
                <w:lang w:val="ba-RU" w:eastAsia="en-US"/>
              </w:rPr>
              <w:tab/>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Тыуған Башҡортостан.</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II.</w:t>
            </w:r>
            <w:r w:rsidRPr="00BB2616">
              <w:rPr>
                <w:rFonts w:ascii="Times New Roman" w:eastAsiaTheme="minorHAnsi" w:hAnsi="Times New Roman"/>
                <w:b/>
                <w:lang w:val="ba-RU" w:eastAsia="en-US"/>
              </w:rPr>
              <w:t>Мин танышам (5 сәғәт)</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w:t>
            </w:r>
          </w:p>
        </w:tc>
        <w:tc>
          <w:tcPr>
            <w:tcW w:w="6730" w:type="dxa"/>
          </w:tcPr>
          <w:p w:rsidR="00BB2616" w:rsidRPr="00BB2616" w:rsidRDefault="00BB2616" w:rsidP="00BB2616">
            <w:pPr>
              <w:rPr>
                <w:rFonts w:ascii="Times New Roman" w:eastAsiaTheme="minorHAnsi" w:hAnsi="Times New Roman"/>
                <w:lang w:eastAsia="en-US"/>
              </w:rPr>
            </w:pPr>
            <w:r w:rsidRPr="00BB2616">
              <w:rPr>
                <w:rFonts w:ascii="Times New Roman" w:eastAsiaTheme="minorHAnsi" w:hAnsi="Times New Roman"/>
                <w:lang w:val="ba-RU" w:eastAsia="en-US"/>
              </w:rPr>
              <w:t>Танышыу.</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4.</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Башҡортостанда йәшәйем.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5.</w:t>
            </w:r>
          </w:p>
        </w:tc>
        <w:tc>
          <w:tcPr>
            <w:tcW w:w="6730" w:type="dxa"/>
          </w:tcPr>
          <w:p w:rsidR="00BB2616" w:rsidRPr="00BB2616" w:rsidRDefault="00BB2616" w:rsidP="00BB2616">
            <w:pPr>
              <w:rPr>
                <w:rFonts w:ascii="Times New Roman" w:eastAsiaTheme="minorHAnsi" w:hAnsi="Times New Roman"/>
                <w:lang w:eastAsia="en-US"/>
              </w:rPr>
            </w:pPr>
            <w:r w:rsidRPr="00BB2616">
              <w:rPr>
                <w:rFonts w:ascii="Times New Roman" w:eastAsiaTheme="minorHAnsi" w:hAnsi="Times New Roman"/>
                <w:lang w:val="ba-RU" w:eastAsia="en-US"/>
              </w:rPr>
              <w:t>Һин ҡайҙан</w:t>
            </w:r>
            <w:r w:rsidRPr="00BB2616">
              <w:rPr>
                <w:rFonts w:ascii="Times New Roman" w:eastAsiaTheme="minorHAnsi" w:hAnsi="Times New Roman"/>
                <w:lang w:eastAsia="en-US"/>
              </w:rPr>
              <w:t>?</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6.</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Башҡортостандың дәүләт символикаһы.</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7.</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Башҡортостандың байлығы.</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III</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Мин белем алам (4 сәғәт)</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8.</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мәктәбем.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9.</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класым.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10.</w:t>
            </w:r>
          </w:p>
        </w:tc>
        <w:tc>
          <w:tcPr>
            <w:tcW w:w="6730"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Уҡыу әспабтары.</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11.</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Беҙ - өсөнсөләр.</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IV</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Мин һәм минең ғаиләм (4 сәғәт)</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12.</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һәм минең ғаиләм.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13.</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әсәйем.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14.</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өләсәйем.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15.</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туғандарым.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V</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Мин һөнәр һайлайым (2 сәғәт)</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16.</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Ата-әсәйемдең һөнәре.</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17.</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һөнәр һайлайым.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VI</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Мин тәбиғәтте яратам (6 сәғәт)</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18.</w:t>
            </w:r>
          </w:p>
        </w:tc>
        <w:tc>
          <w:tcPr>
            <w:tcW w:w="6730" w:type="dxa"/>
          </w:tcPr>
          <w:p w:rsidR="00BB2616" w:rsidRPr="00BB2616" w:rsidRDefault="00BB2616" w:rsidP="00BB2616">
            <w:pPr>
              <w:rPr>
                <w:rFonts w:ascii="Times New Roman" w:eastAsiaTheme="minorHAnsi" w:hAnsi="Times New Roman"/>
                <w:lang w:eastAsia="en-US"/>
              </w:rPr>
            </w:pPr>
            <w:r w:rsidRPr="00BB2616">
              <w:rPr>
                <w:rFonts w:ascii="Times New Roman" w:eastAsiaTheme="minorHAnsi" w:hAnsi="Times New Roman"/>
                <w:lang w:val="ba-RU" w:eastAsia="en-US"/>
              </w:rPr>
              <w:t>Нимә ул тәбиғәт</w:t>
            </w:r>
            <w:r w:rsidRPr="00BB2616">
              <w:rPr>
                <w:rFonts w:ascii="Times New Roman" w:eastAsiaTheme="minorHAnsi" w:hAnsi="Times New Roman"/>
                <w:lang w:eastAsia="en-US"/>
              </w:rPr>
              <w:t>?</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19.</w:t>
            </w:r>
          </w:p>
        </w:tc>
        <w:tc>
          <w:tcPr>
            <w:tcW w:w="6730"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Ағастар.</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20.</w:t>
            </w:r>
          </w:p>
        </w:tc>
        <w:tc>
          <w:tcPr>
            <w:tcW w:w="6730"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Сәскәләр.</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21.</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Дарыу үләндәре.</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22.</w:t>
            </w:r>
          </w:p>
        </w:tc>
        <w:tc>
          <w:tcPr>
            <w:tcW w:w="6730" w:type="dxa"/>
          </w:tcPr>
          <w:p w:rsidR="00BB2616" w:rsidRPr="00BB2616" w:rsidRDefault="00BB2616" w:rsidP="00BB2616">
            <w:pPr>
              <w:rPr>
                <w:rFonts w:ascii="Times New Roman" w:eastAsiaTheme="minorHAnsi" w:hAnsi="Times New Roman"/>
                <w:b/>
                <w:lang w:val="ba-RU" w:eastAsia="en-US"/>
              </w:rPr>
            </w:pPr>
            <w:r w:rsidRPr="00BB2616">
              <w:rPr>
                <w:rFonts w:ascii="Times New Roman" w:eastAsiaTheme="minorHAnsi" w:hAnsi="Times New Roman"/>
                <w:lang w:val="ba-RU" w:eastAsia="en-US"/>
              </w:rPr>
              <w:t>Бөжәктәр.</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23.</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Беҙҙә ҡышлаусы ҡоштар.</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VII</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Минең яратҡан миҙгелем (4 сәғәт)</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24.</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Йыл миҙгелдәре.</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25.</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Ҡыш миҙгеле.</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26.</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Яҙ килә.</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27.</w:t>
            </w:r>
          </w:p>
        </w:tc>
        <w:tc>
          <w:tcPr>
            <w:tcW w:w="6730"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Көҙ.</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VIII.</w:t>
            </w:r>
            <w:r w:rsidRPr="00BB2616">
              <w:rPr>
                <w:rFonts w:ascii="Times New Roman" w:eastAsiaTheme="minorHAnsi" w:hAnsi="Times New Roman"/>
                <w:b/>
                <w:lang w:val="ba-RU" w:eastAsia="en-US"/>
              </w:rPr>
              <w:t>Минең гардеробым (2 сәғәт)</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28.</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гардеробым.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29.</w:t>
            </w:r>
          </w:p>
        </w:tc>
        <w:tc>
          <w:tcPr>
            <w:tcW w:w="6730"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Яңы күлдәк.</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IX</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Минең тыуған көнөм (2 сәғәт)</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30.</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тыуған көнөм.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31.</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Яратҡан бүләктәрем.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BB2616">
        <w:tc>
          <w:tcPr>
            <w:tcW w:w="9464" w:type="dxa"/>
            <w:gridSpan w:val="3"/>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X.</w:t>
            </w:r>
            <w:r w:rsidRPr="00BB2616">
              <w:rPr>
                <w:rFonts w:ascii="Times New Roman" w:eastAsiaTheme="minorHAnsi" w:hAnsi="Times New Roman"/>
                <w:b/>
                <w:lang w:val="ba-RU" w:eastAsia="en-US"/>
              </w:rPr>
              <w:t>Мин сәйәхәтсе (3 дәрес)</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32.</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Сәфәр йөрөгөҙ - сәләмәт булырһығыҙ.</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33.</w:t>
            </w:r>
          </w:p>
        </w:tc>
        <w:tc>
          <w:tcPr>
            <w:tcW w:w="6730" w:type="dxa"/>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a-RU" w:eastAsia="en-US"/>
              </w:rPr>
              <w:t>Сәйәхәт</w:t>
            </w:r>
            <w:r w:rsidRPr="00BB2616">
              <w:rPr>
                <w:rFonts w:ascii="Times New Roman" w:eastAsiaTheme="minorHAnsi" w:hAnsi="Times New Roman"/>
                <w:lang w:val="be-BY" w:eastAsia="en-US"/>
              </w:rPr>
              <w:t>.</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1"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34.</w:t>
            </w:r>
          </w:p>
        </w:tc>
        <w:tc>
          <w:tcPr>
            <w:tcW w:w="6730" w:type="dxa"/>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 xml:space="preserve">Юл ҡағиҙәләре. </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bl>
    <w:p w:rsidR="00BB2616" w:rsidRPr="00BB2616" w:rsidRDefault="00BB2616" w:rsidP="001956D5">
      <w:pPr>
        <w:spacing w:after="0" w:line="240" w:lineRule="auto"/>
        <w:rPr>
          <w:rFonts w:ascii="Times New Roman" w:eastAsiaTheme="minorHAnsi" w:hAnsi="Times New Roman"/>
          <w:b/>
          <w:lang w:eastAsia="en-US"/>
        </w:rPr>
      </w:pPr>
      <w:r w:rsidRPr="00BB2616">
        <w:rPr>
          <w:rFonts w:ascii="Times New Roman" w:eastAsiaTheme="minorHAnsi" w:hAnsi="Times New Roman"/>
          <w:b/>
          <w:lang w:eastAsia="en-US"/>
        </w:rPr>
        <w:t>4 класс</w:t>
      </w:r>
    </w:p>
    <w:tbl>
      <w:tblPr>
        <w:tblStyle w:val="afe"/>
        <w:tblW w:w="0" w:type="auto"/>
        <w:tblLook w:val="04A0"/>
      </w:tblPr>
      <w:tblGrid>
        <w:gridCol w:w="895"/>
        <w:gridCol w:w="4862"/>
        <w:gridCol w:w="1864"/>
        <w:gridCol w:w="1843"/>
      </w:tblGrid>
      <w:tr w:rsidR="00BB2616" w:rsidRPr="00BB2616" w:rsidTr="001956D5">
        <w:tc>
          <w:tcPr>
            <w:tcW w:w="895" w:type="dxa"/>
          </w:tcPr>
          <w:p w:rsidR="00BB2616" w:rsidRPr="00BB2616" w:rsidRDefault="00BB2616" w:rsidP="001956D5">
            <w:pPr>
              <w:jc w:val="center"/>
              <w:rPr>
                <w:rFonts w:ascii="Times New Roman" w:eastAsiaTheme="minorHAnsi" w:hAnsi="Times New Roman"/>
                <w:b/>
                <w:lang w:val="be-BY" w:eastAsia="en-US"/>
              </w:rPr>
            </w:pPr>
            <w:r w:rsidRPr="00BB2616">
              <w:rPr>
                <w:rFonts w:ascii="Times New Roman" w:eastAsiaTheme="minorHAnsi" w:hAnsi="Times New Roman"/>
                <w:b/>
                <w:lang w:eastAsia="en-US"/>
              </w:rPr>
              <w:t>№</w:t>
            </w:r>
          </w:p>
        </w:tc>
        <w:tc>
          <w:tcPr>
            <w:tcW w:w="4862" w:type="dxa"/>
          </w:tcPr>
          <w:p w:rsidR="00BB2616" w:rsidRPr="00BB2616" w:rsidRDefault="00BB2616" w:rsidP="001956D5">
            <w:pPr>
              <w:jc w:val="center"/>
              <w:rPr>
                <w:rFonts w:ascii="Times New Roman" w:eastAsiaTheme="minorHAnsi" w:hAnsi="Times New Roman"/>
                <w:b/>
                <w:lang w:val="be-BY" w:eastAsia="en-US"/>
              </w:rPr>
            </w:pPr>
            <w:r w:rsidRPr="00BB2616">
              <w:rPr>
                <w:rFonts w:ascii="Times New Roman" w:eastAsiaTheme="minorHAnsi" w:hAnsi="Times New Roman"/>
                <w:b/>
                <w:lang w:val="be-BY" w:eastAsia="en-US"/>
              </w:rPr>
              <w:t>Дәрестең темаһы</w:t>
            </w:r>
          </w:p>
        </w:tc>
        <w:tc>
          <w:tcPr>
            <w:tcW w:w="3707" w:type="dxa"/>
            <w:gridSpan w:val="2"/>
          </w:tcPr>
          <w:p w:rsidR="00BB2616" w:rsidRPr="00BB2616" w:rsidRDefault="00BB2616" w:rsidP="001956D5">
            <w:pPr>
              <w:jc w:val="center"/>
              <w:rPr>
                <w:rFonts w:ascii="Times New Roman" w:eastAsiaTheme="minorHAnsi" w:hAnsi="Times New Roman"/>
                <w:b/>
                <w:lang w:val="be-BY" w:eastAsia="en-US"/>
              </w:rPr>
            </w:pPr>
            <w:r w:rsidRPr="00BB2616">
              <w:rPr>
                <w:rFonts w:ascii="Times New Roman" w:eastAsiaTheme="minorHAnsi" w:hAnsi="Times New Roman"/>
                <w:b/>
                <w:lang w:val="be-BY" w:eastAsia="en-US"/>
              </w:rPr>
              <w:t>Сәғәттәр һаны</w:t>
            </w:r>
          </w:p>
        </w:tc>
      </w:tr>
      <w:tr w:rsidR="00BB2616" w:rsidRPr="00BB2616" w:rsidTr="001956D5">
        <w:tc>
          <w:tcPr>
            <w:tcW w:w="9464" w:type="dxa"/>
            <w:gridSpan w:val="4"/>
          </w:tcPr>
          <w:p w:rsidR="00BB2616" w:rsidRPr="00BB2616" w:rsidRDefault="00BB2616" w:rsidP="00BB2616">
            <w:pPr>
              <w:jc w:val="center"/>
              <w:rPr>
                <w:rFonts w:ascii="Times New Roman" w:eastAsiaTheme="minorHAnsi" w:hAnsi="Times New Roman"/>
                <w:b/>
                <w:lang w:eastAsia="en-US"/>
              </w:rPr>
            </w:pPr>
            <w:r w:rsidRPr="00BB2616">
              <w:rPr>
                <w:rFonts w:ascii="Times New Roman" w:hAnsi="Times New Roman"/>
                <w:b/>
                <w:lang w:val="en-US" w:eastAsia="en-US"/>
              </w:rPr>
              <w:t>I</w:t>
            </w:r>
            <w:r w:rsidRPr="00BB2616">
              <w:rPr>
                <w:rFonts w:ascii="Times New Roman" w:hAnsi="Times New Roman"/>
                <w:b/>
                <w:lang w:eastAsia="en-US"/>
              </w:rPr>
              <w:t>.</w:t>
            </w:r>
            <w:r w:rsidRPr="00BB2616">
              <w:rPr>
                <w:rFonts w:ascii="Times New Roman" w:eastAsiaTheme="minorHAnsi" w:hAnsi="Times New Roman"/>
                <w:b/>
                <w:lang w:val="ba-RU" w:eastAsia="en-US"/>
              </w:rPr>
              <w:t xml:space="preserve"> Беренсе сентябрь-Белем көнө.  (5 сәғәт)   </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Белем көнө.</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Беҙҙең мәктәп.</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яратҡан дәресем.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lastRenderedPageBreak/>
              <w:t>4.</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класташтарым, дуҫтарым.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5.</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Яратҡан уҡытыусым.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9464" w:type="dxa"/>
            <w:gridSpan w:val="4"/>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II</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Мин ғаиләмде яратам. (5 сәғәт</w:t>
            </w:r>
            <w:r w:rsidRPr="00BB2616">
              <w:rPr>
                <w:rFonts w:ascii="Times New Roman" w:eastAsiaTheme="minorHAnsi" w:hAnsi="Times New Roman"/>
                <w:lang w:val="ba-RU" w:eastAsia="en-US"/>
              </w:rPr>
              <w:t>)</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6.</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Беҙҙең ғаилә.</w:t>
            </w:r>
            <w:r w:rsidRPr="00BB2616">
              <w:rPr>
                <w:rFonts w:ascii="Times New Roman" w:eastAsiaTheme="minorHAnsi" w:hAnsi="Times New Roman"/>
                <w:lang w:val="ba-RU" w:eastAsia="en-US"/>
              </w:rPr>
              <w:tab/>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7.</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атайым.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8.</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әсәйем.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9.</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 – тәрбиәле бала.</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10.</w:t>
            </w:r>
          </w:p>
        </w:tc>
        <w:tc>
          <w:tcPr>
            <w:tcW w:w="6726" w:type="dxa"/>
            <w:gridSpan w:val="2"/>
          </w:tcPr>
          <w:p w:rsidR="00BB2616" w:rsidRPr="00BB2616" w:rsidRDefault="00BB2616" w:rsidP="00BB2616">
            <w:pPr>
              <w:rPr>
                <w:rFonts w:ascii="Times New Roman" w:eastAsiaTheme="minorHAnsi" w:hAnsi="Times New Roman"/>
                <w:b/>
                <w:lang w:val="ba-RU" w:eastAsia="en-US"/>
              </w:rPr>
            </w:pPr>
            <w:r w:rsidRPr="00BB2616">
              <w:rPr>
                <w:rFonts w:ascii="Times New Roman" w:eastAsiaTheme="minorHAnsi" w:hAnsi="Times New Roman"/>
                <w:lang w:val="be-BY" w:eastAsia="en-US"/>
              </w:rPr>
              <w:t>Минең яратҡан шөғөлөм.</w:t>
            </w:r>
            <w:r w:rsidRPr="00BB2616">
              <w:rPr>
                <w:rFonts w:ascii="Times New Roman" w:eastAsiaTheme="minorHAnsi" w:hAnsi="Times New Roman"/>
                <w:b/>
                <w:lang w:val="ba-RU" w:eastAsia="en-US"/>
              </w:rPr>
              <w:t xml:space="preserve"> </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9464" w:type="dxa"/>
            <w:gridSpan w:val="4"/>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III</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Үҙем йәшәгән ер тураһында һөйләйем. ( 8 сәғәт)</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11.</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Башҡортостан- тыуған илем.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12.</w:t>
            </w:r>
          </w:p>
        </w:tc>
        <w:tc>
          <w:tcPr>
            <w:tcW w:w="6726" w:type="dxa"/>
            <w:gridSpan w:val="2"/>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Мин йәшәгән йорт.</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rPr>
          <w:trHeight w:val="180"/>
        </w:trPr>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13.</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Өфө – беҙҙең баш ҡалабыҙ.</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14.</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тыуған ҡалам.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15.</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Ауыл һәм ҡала тормошо.</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16.</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Башҡортостан тәбиғәте.</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17.</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Башҡортостан ҡалалары, ауылдары.</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18.</w:t>
            </w:r>
          </w:p>
        </w:tc>
        <w:tc>
          <w:tcPr>
            <w:tcW w:w="6726" w:type="dxa"/>
            <w:gridSpan w:val="2"/>
          </w:tcPr>
          <w:p w:rsidR="00BB2616" w:rsidRPr="00BB2616" w:rsidRDefault="00BB2616" w:rsidP="00BB2616">
            <w:pPr>
              <w:rPr>
                <w:rFonts w:ascii="Times New Roman" w:eastAsiaTheme="minorHAnsi" w:hAnsi="Times New Roman"/>
                <w:b/>
                <w:lang w:val="ba-RU" w:eastAsia="en-US"/>
              </w:rPr>
            </w:pPr>
            <w:r w:rsidRPr="00BB2616">
              <w:rPr>
                <w:rFonts w:ascii="Times New Roman" w:eastAsiaTheme="minorHAnsi" w:hAnsi="Times New Roman"/>
                <w:lang w:val="ba-RU" w:eastAsia="en-US"/>
              </w:rPr>
              <w:t>Ай , Уралым.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9464" w:type="dxa"/>
            <w:gridSpan w:val="4"/>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 xml:space="preserve">                                 </w:t>
            </w:r>
            <w:r w:rsidRPr="00BB2616">
              <w:rPr>
                <w:rFonts w:ascii="Times New Roman" w:eastAsiaTheme="minorHAnsi" w:hAnsi="Times New Roman"/>
                <w:b/>
                <w:lang w:val="ba-RU" w:eastAsia="en-US"/>
              </w:rPr>
              <w:t>IV</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Йыл миҙгелдәре, һауа торошо.(7  сәғәт)</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19.</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Бер йылда дүрт миҙгел.</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20.</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Йыл миҙгелдәре ниңә үҙгәрә?</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21.</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Йәнлектәр тормошо.</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22.</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Бөжәктәр тормошо.</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23.</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Үҫемлектәр донъяһы.</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24.</w:t>
            </w:r>
          </w:p>
        </w:tc>
        <w:tc>
          <w:tcPr>
            <w:tcW w:w="6726" w:type="dxa"/>
            <w:gridSpan w:val="2"/>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Һауа торошо.</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25.</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Тәбиғәтте һаҡлау- беҙҙең бурыс.</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9464" w:type="dxa"/>
            <w:gridSpan w:val="4"/>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V</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Төрлө хәлдәр тураһында һөйләшәбеҙ.(4 сәғәт)</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26.</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тормошомда ҡыҙыҡлы хәлдәр.</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27.</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Мажаралар илендә.</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28.</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хыялым.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29.</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кумирҙарым.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9464" w:type="dxa"/>
            <w:gridSpan w:val="4"/>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b/>
                <w:lang w:val="en-US" w:eastAsia="en-US"/>
              </w:rPr>
              <w:t>VI</w:t>
            </w:r>
            <w:r w:rsidRPr="00BB2616">
              <w:rPr>
                <w:rFonts w:ascii="Times New Roman" w:eastAsiaTheme="minorHAnsi" w:hAnsi="Times New Roman"/>
                <w:b/>
                <w:lang w:eastAsia="en-US"/>
              </w:rPr>
              <w:t>.</w:t>
            </w:r>
            <w:r w:rsidRPr="00BB2616">
              <w:rPr>
                <w:rFonts w:ascii="Times New Roman" w:eastAsiaTheme="minorHAnsi" w:hAnsi="Times New Roman"/>
                <w:b/>
                <w:lang w:val="ba-RU" w:eastAsia="en-US"/>
              </w:rPr>
              <w:t>Һатып алырға өйрәнәм.(7 сәғәт )</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30.</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Минең бюджет.</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31.</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Кейем- һалым магазинында.</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32.</w:t>
            </w:r>
          </w:p>
        </w:tc>
        <w:tc>
          <w:tcPr>
            <w:tcW w:w="6726" w:type="dxa"/>
            <w:gridSpan w:val="2"/>
          </w:tcPr>
          <w:p w:rsidR="00BB2616" w:rsidRPr="00BB2616" w:rsidRDefault="00BB2616" w:rsidP="00BB2616">
            <w:pPr>
              <w:rPr>
                <w:rFonts w:ascii="Times New Roman" w:eastAsiaTheme="minorHAnsi" w:hAnsi="Times New Roman"/>
                <w:lang w:val="be-BY" w:eastAsia="en-US"/>
              </w:rPr>
            </w:pPr>
            <w:r w:rsidRPr="00BB2616">
              <w:rPr>
                <w:rFonts w:ascii="Times New Roman" w:eastAsiaTheme="minorHAnsi" w:hAnsi="Times New Roman"/>
                <w:lang w:val="be-BY" w:eastAsia="en-US"/>
              </w:rPr>
              <w:t>Мин модалы кейем яратам.</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33.</w:t>
            </w:r>
          </w:p>
        </w:tc>
        <w:tc>
          <w:tcPr>
            <w:tcW w:w="6726" w:type="dxa"/>
            <w:gridSpan w:val="2"/>
          </w:tcPr>
          <w:p w:rsidR="00BB2616" w:rsidRPr="00BB2616" w:rsidRDefault="00BB2616" w:rsidP="00BB2616">
            <w:pPr>
              <w:rPr>
                <w:rFonts w:ascii="Times New Roman" w:eastAsiaTheme="minorHAnsi" w:hAnsi="Times New Roman"/>
                <w:lang w:val="ba-RU" w:eastAsia="en-US"/>
              </w:rPr>
            </w:pPr>
            <w:r w:rsidRPr="00BB2616">
              <w:rPr>
                <w:rFonts w:ascii="Times New Roman" w:eastAsiaTheme="minorHAnsi" w:hAnsi="Times New Roman"/>
                <w:lang w:val="ba-RU" w:eastAsia="en-US"/>
              </w:rPr>
              <w:t>Аҙыҡ – түлек магазинында.</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r w:rsidR="00BB2616" w:rsidRPr="00BB2616" w:rsidTr="001956D5">
        <w:tc>
          <w:tcPr>
            <w:tcW w:w="895"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34.</w:t>
            </w:r>
          </w:p>
        </w:tc>
        <w:tc>
          <w:tcPr>
            <w:tcW w:w="6726" w:type="dxa"/>
            <w:gridSpan w:val="2"/>
          </w:tcPr>
          <w:p w:rsidR="00BB2616" w:rsidRPr="00BB2616" w:rsidRDefault="00BB2616" w:rsidP="00BB2616">
            <w:pPr>
              <w:rPr>
                <w:rFonts w:ascii="Times New Roman" w:eastAsiaTheme="minorHAnsi" w:hAnsi="Times New Roman"/>
                <w:b/>
                <w:lang w:val="ba-RU" w:eastAsia="en-US"/>
              </w:rPr>
            </w:pPr>
            <w:r w:rsidRPr="00BB2616">
              <w:rPr>
                <w:rFonts w:ascii="Times New Roman" w:eastAsiaTheme="minorHAnsi" w:hAnsi="Times New Roman"/>
                <w:lang w:val="ba-RU" w:eastAsia="en-US"/>
              </w:rPr>
              <w:t>Бүләк һайлайым. Йомғаҡлау.</w:t>
            </w:r>
          </w:p>
        </w:tc>
        <w:tc>
          <w:tcPr>
            <w:tcW w:w="1843" w:type="dxa"/>
          </w:tcPr>
          <w:p w:rsidR="00BB2616" w:rsidRPr="00BB2616" w:rsidRDefault="00BB2616" w:rsidP="00BB2616">
            <w:pPr>
              <w:jc w:val="center"/>
              <w:rPr>
                <w:rFonts w:ascii="Times New Roman" w:eastAsiaTheme="minorHAnsi" w:hAnsi="Times New Roman"/>
                <w:lang w:eastAsia="en-US"/>
              </w:rPr>
            </w:pPr>
            <w:r w:rsidRPr="00BB2616">
              <w:rPr>
                <w:rFonts w:ascii="Times New Roman" w:eastAsiaTheme="minorHAnsi" w:hAnsi="Times New Roman"/>
                <w:lang w:eastAsia="en-US"/>
              </w:rPr>
              <w:t>1</w:t>
            </w:r>
          </w:p>
        </w:tc>
      </w:tr>
    </w:tbl>
    <w:p w:rsidR="001956D5" w:rsidRDefault="001956D5" w:rsidP="007D2BF4">
      <w:pPr>
        <w:pStyle w:val="a3"/>
        <w:spacing w:line="276" w:lineRule="auto"/>
        <w:ind w:firstLine="454"/>
        <w:rPr>
          <w:rFonts w:ascii="Times New Roman" w:hAnsi="Times New Roman"/>
          <w:b/>
          <w:sz w:val="22"/>
          <w:szCs w:val="22"/>
        </w:rPr>
      </w:pPr>
    </w:p>
    <w:p w:rsidR="007D2BF4" w:rsidRDefault="007D2BF4" w:rsidP="00EC57B3">
      <w:pPr>
        <w:pStyle w:val="a3"/>
        <w:spacing w:line="276" w:lineRule="auto"/>
        <w:ind w:firstLine="454"/>
        <w:jc w:val="center"/>
        <w:rPr>
          <w:rFonts w:ascii="Times New Roman" w:hAnsi="Times New Roman"/>
          <w:b/>
          <w:sz w:val="22"/>
          <w:szCs w:val="22"/>
        </w:rPr>
      </w:pPr>
      <w:r w:rsidRPr="007D2BF4">
        <w:rPr>
          <w:rFonts w:ascii="Times New Roman" w:hAnsi="Times New Roman"/>
          <w:b/>
          <w:sz w:val="22"/>
          <w:szCs w:val="22"/>
        </w:rPr>
        <w:t>2.2.2.13. Краеведение.</w:t>
      </w:r>
    </w:p>
    <w:p w:rsidR="001956D5" w:rsidRDefault="001956D5" w:rsidP="00EC57B3">
      <w:pPr>
        <w:pStyle w:val="a3"/>
        <w:spacing w:line="276" w:lineRule="auto"/>
        <w:ind w:firstLine="454"/>
        <w:jc w:val="left"/>
        <w:rPr>
          <w:rFonts w:ascii="Times New Roman" w:hAnsi="Times New Roman"/>
          <w:b/>
          <w:sz w:val="22"/>
          <w:szCs w:val="22"/>
        </w:rPr>
      </w:pPr>
      <w:r>
        <w:rPr>
          <w:rFonts w:ascii="Times New Roman" w:hAnsi="Times New Roman"/>
          <w:b/>
          <w:sz w:val="22"/>
          <w:szCs w:val="22"/>
        </w:rPr>
        <w:t>Содержание предмета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Здравствуй, родная школа!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учащихся о летних каникулах, о тех памятных местах родного края, где во время отдыха они побывали. В ходе беседы с детьми учитель выясняет усиление их привязанности к родной шко</w:t>
      </w:r>
      <w:r w:rsidRPr="007D2BF4">
        <w:rPr>
          <w:rFonts w:ascii="Times New Roman" w:hAnsi="Times New Roman"/>
          <w:color w:val="000000"/>
        </w:rPr>
        <w:softHyphen/>
        <w:t>ле, к коллективу класса. Обобщая разговор, объясняет, как школа за год учебы стала для них родным домом.</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Г. Юнусова. Первое сентября. Ш. Бабич. Книга.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песни Р. Хасанова на слова Ш. Галиева «Школь</w:t>
      </w:r>
      <w:r w:rsidRPr="007D2BF4">
        <w:rPr>
          <w:rFonts w:ascii="Times New Roman" w:hAnsi="Times New Roman"/>
          <w:color w:val="000000"/>
        </w:rPr>
        <w:softHyphen/>
        <w:t>ные годы».</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b/>
        </w:rPr>
      </w:pPr>
      <w:r w:rsidRPr="007D2BF4">
        <w:rPr>
          <w:rFonts w:ascii="Times New Roman" w:hAnsi="Times New Roman"/>
          <w:b/>
          <w:color w:val="000000"/>
        </w:rPr>
        <w:t>Золотая осень</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с учащимися об осенней природе. Можно провести урок, посвященный сбору урожая, хлеборобам. Рассказ учителя об отли</w:t>
      </w:r>
      <w:r w:rsidRPr="007D2BF4">
        <w:rPr>
          <w:rFonts w:ascii="Times New Roman" w:hAnsi="Times New Roman"/>
          <w:color w:val="000000"/>
        </w:rPr>
        <w:softHyphen/>
        <w:t>чительных приметах уральской осени.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lang w:val="en-US"/>
        </w:rPr>
        <w:t>X</w:t>
      </w:r>
      <w:r w:rsidRPr="007D2BF4">
        <w:rPr>
          <w:rFonts w:ascii="Times New Roman" w:hAnsi="Times New Roman"/>
          <w:color w:val="000000"/>
        </w:rPr>
        <w:t>. Габитов. Осень.</w:t>
      </w:r>
      <w:r w:rsidRPr="007D2BF4">
        <w:rPr>
          <w:rFonts w:ascii="Times New Roman" w:hAnsi="Times New Roman"/>
        </w:rPr>
        <w:t xml:space="preserve"> </w:t>
      </w:r>
      <w:r w:rsidRPr="007D2BF4">
        <w:rPr>
          <w:rFonts w:ascii="Times New Roman" w:hAnsi="Times New Roman"/>
          <w:color w:val="000000"/>
        </w:rPr>
        <w:t>А. Игебаев. Сентябрь.</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Знакомство с картинами Народного художника СССР Б. Домашникова: «Осень. Электричка», «Птицы улетают», «Бабье лето».</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Творчество Фарита Исянгулова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Чтение рассказов Ф. Исянгулова «Батыры», «Кто глупышка?», «Лесная девочка» - беседа по прочитанным произведениям. Краткие сведения учителя о писателе Ф. Исянгулове.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 xml:space="preserve">Танцевальное искусство башкир </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lastRenderedPageBreak/>
        <w:t>Рассказ учителя о танцевальном искусстве башкир, Башкирс</w:t>
      </w:r>
      <w:r w:rsidRPr="007D2BF4">
        <w:rPr>
          <w:rFonts w:ascii="Times New Roman" w:hAnsi="Times New Roman"/>
          <w:color w:val="000000"/>
        </w:rPr>
        <w:softHyphen/>
        <w:t>ком государственном ансамбле народного танца, его основателе Ф. Гаскарове. Восстановление в памяти тех танцев, которые были ра</w:t>
      </w:r>
      <w:r w:rsidRPr="007D2BF4">
        <w:rPr>
          <w:rFonts w:ascii="Times New Roman" w:hAnsi="Times New Roman"/>
          <w:color w:val="000000"/>
        </w:rPr>
        <w:softHyphen/>
        <w:t>зучены на уроках и внеклассных занятиях в прошлом учебном году. Разучивание новых башкирских народных танцев. Прослушивание мелодий к ним. («Семь девушек», «Загида», «Три брата»).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Курай - древний башкирский музыкальный инструмент</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Сведения учителя о народном музыкальном инструменте курае. Чтение «Легенды о курае». Прослушивание исполненных на курае мелодий башкирских народных песен «Урал», «Журавлиная песнь», «Ирендек» и др. Рассказ о балете и кинофильме «Журавлиная песнь», созданных на основе древней легенды.</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Славные люди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учителя о революционных событиях в Башкортостане. Сведения о жизни и деятельности Ш. Худайбердина.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о его родине - Кугарчинском районе. Используются ил</w:t>
      </w:r>
      <w:r w:rsidRPr="007D2BF4">
        <w:rPr>
          <w:rFonts w:ascii="Times New Roman" w:hAnsi="Times New Roman"/>
          <w:color w:val="000000"/>
        </w:rPr>
        <w:softHyphen/>
        <w:t>люстрации, открытки, видеоматериалы и др.</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МустайКарим - народный поэт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Ознакомление учащихся с некоторыми эпизодами из биогра</w:t>
      </w:r>
      <w:r w:rsidRPr="007D2BF4">
        <w:rPr>
          <w:rFonts w:ascii="Times New Roman" w:hAnsi="Times New Roman"/>
          <w:color w:val="000000"/>
        </w:rPr>
        <w:softHyphen/>
        <w:t>фии МустаяКарима. Рассказ о его творчестве, прозаических произ</w:t>
      </w:r>
      <w:r w:rsidRPr="007D2BF4">
        <w:rPr>
          <w:rFonts w:ascii="Times New Roman" w:hAnsi="Times New Roman"/>
          <w:color w:val="000000"/>
        </w:rPr>
        <w:softHyphen/>
        <w:t>ведениях, написанных для детей.</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Чтение рассказов из его книги «Туда или сюда?»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По памятным местам г. Уфы</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учителя об истории возникновения г. Уфы, его основ</w:t>
      </w:r>
      <w:r w:rsidRPr="007D2BF4">
        <w:rPr>
          <w:rFonts w:ascii="Times New Roman" w:hAnsi="Times New Roman"/>
          <w:color w:val="000000"/>
        </w:rPr>
        <w:softHyphen/>
        <w:t>ных достопримечательностях - Монументе Дружбы, памятниках Салавату Юлаеву, героям гражданской войны, краеведческом му</w:t>
      </w:r>
      <w:r w:rsidRPr="007D2BF4">
        <w:rPr>
          <w:rFonts w:ascii="Times New Roman" w:hAnsi="Times New Roman"/>
          <w:color w:val="000000"/>
        </w:rPr>
        <w:softHyphen/>
        <w:t>зее. (В районах Башкортостана используются цветные фоторепро</w:t>
      </w:r>
      <w:r w:rsidRPr="007D2BF4">
        <w:rPr>
          <w:rFonts w:ascii="Times New Roman" w:hAnsi="Times New Roman"/>
          <w:color w:val="000000"/>
        </w:rPr>
        <w:softHyphen/>
        <w:t>дукции, альбомы, открытки).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Н. Наджми. В Уфе есть дом.</w:t>
      </w:r>
      <w:r w:rsidRPr="007D2BF4">
        <w:rPr>
          <w:rFonts w:ascii="Times New Roman" w:hAnsi="Times New Roman"/>
        </w:rPr>
        <w:t xml:space="preserve"> </w:t>
      </w:r>
      <w:r w:rsidRPr="007D2BF4">
        <w:rPr>
          <w:rFonts w:ascii="Times New Roman" w:hAnsi="Times New Roman"/>
          <w:color w:val="000000"/>
        </w:rPr>
        <w:t>Г. Давлетов. Город на горе.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 xml:space="preserve">Прослушивание и разучивание песни </w:t>
      </w:r>
      <w:r w:rsidRPr="007D2BF4">
        <w:rPr>
          <w:rFonts w:ascii="Times New Roman" w:hAnsi="Times New Roman"/>
          <w:color w:val="000000"/>
          <w:lang w:val="en-US"/>
        </w:rPr>
        <w:t>X</w:t>
      </w:r>
      <w:r w:rsidRPr="007D2BF4">
        <w:rPr>
          <w:rFonts w:ascii="Times New Roman" w:hAnsi="Times New Roman"/>
          <w:color w:val="000000"/>
        </w:rPr>
        <w:t>. Ахметова на слова Р. Янбулатовой «Уфа - моя столица».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Детский фольклор</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Даются сведения о башкирских докучных сказках. Чтение ска</w:t>
      </w:r>
      <w:r w:rsidRPr="007D2BF4">
        <w:rPr>
          <w:rFonts w:ascii="Times New Roman" w:hAnsi="Times New Roman"/>
          <w:color w:val="000000"/>
        </w:rPr>
        <w:softHyphen/>
        <w:t>зок «Ущипни Гали и Неущипни-Гали», «Бык», «Желтая курица ста</w:t>
      </w:r>
      <w:r w:rsidRPr="007D2BF4">
        <w:rPr>
          <w:rFonts w:ascii="Times New Roman" w:hAnsi="Times New Roman"/>
          <w:color w:val="000000"/>
        </w:rPr>
        <w:softHyphen/>
        <w:t>рика «Хармантая», «Расскажи и не рассказывай». Дети вспоминают аналогичные докучные сказки других народов, населяющих территории республики и сравнивают их. Учитель объясняет функцию данного жанрового разнообразия сказок.</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Народный артист А. Мубаряков</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Информация учителя о Башкирском государственном акаде</w:t>
      </w:r>
      <w:r w:rsidRPr="007D2BF4">
        <w:rPr>
          <w:rFonts w:ascii="Times New Roman" w:hAnsi="Times New Roman"/>
          <w:color w:val="000000"/>
        </w:rPr>
        <w:softHyphen/>
        <w:t>мическом театре им. М. Гафури. Сведения из творческой биогра</w:t>
      </w:r>
      <w:r w:rsidRPr="007D2BF4">
        <w:rPr>
          <w:rFonts w:ascii="Times New Roman" w:hAnsi="Times New Roman"/>
          <w:color w:val="000000"/>
        </w:rPr>
        <w:softHyphen/>
        <w:t>фии народного артиста СССР А. Мубарякова. Рассказ о кинофиль</w:t>
      </w:r>
      <w:r w:rsidRPr="007D2BF4">
        <w:rPr>
          <w:rFonts w:ascii="Times New Roman" w:hAnsi="Times New Roman"/>
          <w:color w:val="000000"/>
        </w:rPr>
        <w:softHyphen/>
        <w:t>ме «Салават Юлиев» и исполнении в нем А. Мубаряковым главной роли.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На уроке используются альбомы, снимки из театральных спек</w:t>
      </w:r>
      <w:r w:rsidRPr="007D2BF4">
        <w:rPr>
          <w:rFonts w:ascii="Times New Roman" w:hAnsi="Times New Roman"/>
          <w:color w:val="000000"/>
        </w:rPr>
        <w:softHyphen/>
        <w:t>таклей с участием актера; если есть возможность - фрагменты из кинофильма «Салават Юлаев».</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Н. Ирсаева. Актер и человек.</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Башкирские народные игры</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 xml:space="preserve">Игры «Улетели - улетели», «Эстафета». Объяснение условий игр, распределение обязанностей (ко второй игре). </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Наше счастье - в труде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о ежедневном труде учащихся в школе и дома, о трудо</w:t>
      </w:r>
      <w:r w:rsidRPr="007D2BF4">
        <w:rPr>
          <w:rFonts w:ascii="Times New Roman" w:hAnsi="Times New Roman"/>
          <w:color w:val="000000"/>
        </w:rPr>
        <w:softHyphen/>
        <w:t>вой деятельности взрослых (на примере различных профессией ро</w:t>
      </w:r>
      <w:r w:rsidRPr="007D2BF4">
        <w:rPr>
          <w:rFonts w:ascii="Times New Roman" w:hAnsi="Times New Roman"/>
          <w:color w:val="000000"/>
        </w:rPr>
        <w:softHyphen/>
        <w:t>дителей). Рассказ учителя о земляках - героях-тружениках, отме</w:t>
      </w:r>
      <w:r w:rsidRPr="007D2BF4">
        <w:rPr>
          <w:rFonts w:ascii="Times New Roman" w:hAnsi="Times New Roman"/>
          <w:color w:val="000000"/>
        </w:rPr>
        <w:softHyphen/>
        <w:t xml:space="preserve">ченных правительственными наградами. Краткая информация о знатных людях Башкортостана - Героях Социалистического труда- земляках и их профессии (Б. Батыровой. К. Сулейманове, Р. Яхине, </w:t>
      </w:r>
      <w:r w:rsidRPr="007D2BF4">
        <w:rPr>
          <w:rFonts w:ascii="Times New Roman" w:hAnsi="Times New Roman"/>
          <w:color w:val="000000"/>
          <w:lang w:val="en-US"/>
        </w:rPr>
        <w:t>X</w:t>
      </w:r>
      <w:r w:rsidRPr="007D2BF4">
        <w:rPr>
          <w:rFonts w:ascii="Times New Roman" w:hAnsi="Times New Roman"/>
          <w:color w:val="000000"/>
        </w:rPr>
        <w:t>. Султанове, Э. Гулиной  и др.).</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lang w:val="en-US"/>
        </w:rPr>
        <w:t>X</w:t>
      </w:r>
      <w:r w:rsidRPr="007D2BF4">
        <w:rPr>
          <w:rFonts w:ascii="Times New Roman" w:hAnsi="Times New Roman"/>
          <w:color w:val="000000"/>
        </w:rPr>
        <w:t>. Габитов. У нас у всех забота.</w:t>
      </w:r>
      <w:r w:rsidRPr="007D2BF4">
        <w:rPr>
          <w:rFonts w:ascii="Times New Roman" w:hAnsi="Times New Roman"/>
        </w:rPr>
        <w:t xml:space="preserve"> </w:t>
      </w:r>
      <w:r w:rsidRPr="007D2BF4">
        <w:rPr>
          <w:rFonts w:ascii="Times New Roman" w:hAnsi="Times New Roman"/>
          <w:color w:val="000000"/>
        </w:rPr>
        <w:t>Р. Шаммас. За работу.</w:t>
      </w:r>
      <w:r w:rsidRPr="007D2BF4">
        <w:rPr>
          <w:rFonts w:ascii="Times New Roman" w:hAnsi="Times New Roman"/>
        </w:rPr>
        <w:t xml:space="preserve">  </w:t>
      </w:r>
      <w:r w:rsidRPr="007D2BF4">
        <w:rPr>
          <w:rFonts w:ascii="Times New Roman" w:hAnsi="Times New Roman"/>
          <w:color w:val="000000"/>
        </w:rPr>
        <w:t>А. Ахметкужин. Грабли.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песни Р. Сальманова на слова Г. Гумера «Наша грядка».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b/>
          <w:bCs/>
          <w:color w:val="000000"/>
        </w:rPr>
      </w:pPr>
      <w:r w:rsidRPr="007D2BF4">
        <w:rPr>
          <w:rFonts w:ascii="Times New Roman" w:hAnsi="Times New Roman"/>
          <w:b/>
        </w:rPr>
        <w:t>Салават Юлаев - национальный герой башкирского народа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 xml:space="preserve"> Рассказ учителя об участии башкир в Крестьянской войне под предводительством Е. Пугачева. Сведения из биографии Салавата Юлаева и Юлая Азналина. Чтение стихотворений Салавата Юлаева «Мой Урал». «Родная страна», «Стрела», «Джиги</w:t>
      </w:r>
      <w:r w:rsidRPr="007D2BF4">
        <w:rPr>
          <w:rFonts w:ascii="Times New Roman" w:hAnsi="Times New Roman"/>
          <w:color w:val="000000"/>
        </w:rPr>
        <w:softHyphen/>
        <w:t>ту», «Битва».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по картине Р. Ишбулатова «Непокоренная воля».</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lastRenderedPageBreak/>
        <w:t>Прослушивание народных песен о Салавате Юлаеве.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На страже мира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об участии башкирского народа в Великой Отечествен</w:t>
      </w:r>
      <w:r w:rsidRPr="007D2BF4">
        <w:rPr>
          <w:rFonts w:ascii="Times New Roman" w:hAnsi="Times New Roman"/>
          <w:color w:val="000000"/>
        </w:rPr>
        <w:softHyphen/>
        <w:t>ной войне, о биографии наших земляков А. Матросова (Ш. Мухаметьянова) и М. Губайдуллина, их подвигах и присвоении им зва</w:t>
      </w:r>
      <w:r w:rsidRPr="007D2BF4">
        <w:rPr>
          <w:rFonts w:ascii="Times New Roman" w:hAnsi="Times New Roman"/>
          <w:color w:val="000000"/>
        </w:rPr>
        <w:softHyphen/>
        <w:t xml:space="preserve">ния Героя Советского Союза. Упоминание о памятнике этим героям в парке Победы г. Уфы. </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День 8 Марта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Информация учителя о Международном женском дне 8 Марта, о том, что этот день в нашей стране отмечается как всенародный праздник. Объяснение, что уважительное и внимательное отноше</w:t>
      </w:r>
      <w:r w:rsidRPr="007D2BF4">
        <w:rPr>
          <w:rFonts w:ascii="Times New Roman" w:hAnsi="Times New Roman"/>
          <w:color w:val="000000"/>
        </w:rPr>
        <w:softHyphen/>
        <w:t>ние, проявляемое к девочкам в школе и своим близким в семье в день 8 Марта, должно стать нормой поведения для каждого.</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А. Ягафарова. Колючее платье.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и разучивание песни М. Гиляжева на слова В. Казыханова «Я видел во сне маму».</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Из прошлого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учителя в популярной форме об историческом прошлом края; о присоединении Башкирии к Русскому государству, о совме</w:t>
      </w:r>
      <w:r w:rsidRPr="007D2BF4">
        <w:rPr>
          <w:rFonts w:ascii="Times New Roman" w:hAnsi="Times New Roman"/>
          <w:color w:val="000000"/>
        </w:rPr>
        <w:softHyphen/>
        <w:t>стной борьбе башкир с русскими против иноземных захватчиков, о башкирских восстаниях и их предводителях - Алдаре, Карасака-ле, Батырше и др., об Отечественной войне 1812 г.</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по картине неизвестного художника «Башкирский воин».</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башкирских народных песен «Кутузов», «Эскад</w:t>
      </w:r>
      <w:r w:rsidRPr="007D2BF4">
        <w:rPr>
          <w:rFonts w:ascii="Times New Roman" w:hAnsi="Times New Roman"/>
          <w:color w:val="000000"/>
        </w:rPr>
        <w:softHyphen/>
        <w:t>рон» предварительным ознакомлением учащихся с их легендами.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 Бикбаев. Заветное слово.</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Композитор 3. Исмагилов</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Восстановление в памяти прослушанных песен 3. Исмагилова и краткая беседа о них. Информация учителя о жизни и творчестве композитора. Ознакомление учащихся с понятиями опера и балет. Краткий рассказ об опере 3. Исмагилова «Салават Юлаев».</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увертюры к данной опере и арий Салавата в исполнении М. Хисматуллина, песни 3. Исмагилова на слова Р. Нигмати «Слава победителям».</w:t>
      </w:r>
    </w:p>
    <w:p w:rsidR="007D2BF4" w:rsidRPr="007D2BF4" w:rsidRDefault="007D2BF4" w:rsidP="007D2BF4">
      <w:pPr>
        <w:spacing w:after="0"/>
        <w:ind w:firstLine="709"/>
        <w:jc w:val="both"/>
        <w:rPr>
          <w:rFonts w:ascii="Times New Roman" w:hAnsi="Times New Roman"/>
          <w:color w:val="000000"/>
        </w:rPr>
      </w:pPr>
      <w:r w:rsidRPr="007D2BF4">
        <w:rPr>
          <w:rFonts w:ascii="Times New Roman" w:hAnsi="Times New Roman"/>
          <w:color w:val="000000"/>
        </w:rPr>
        <w:t>Н. Наджми. Загиру Исмагилову.</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Сказки о животных</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Чтение сказок о животных «Харыбай», «Лиса, беркут и Заяц у медведя в гостях».</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по сказкам о доброте, дружбе и находчивости.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Башкирские богатырские сказки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Сведения о богатырских сказках. Чтение башкирской сказки «Камыр-батыр» и беседа о смелости, храбрости, мудрости, товарище</w:t>
      </w:r>
      <w:r w:rsidRPr="007D2BF4">
        <w:rPr>
          <w:rFonts w:ascii="Times New Roman" w:hAnsi="Times New Roman"/>
          <w:color w:val="000000"/>
        </w:rPr>
        <w:softHyphen/>
        <w:t>ство сказочных персонажей. Используются иллюстрации к сказке.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Салют Победы</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 xml:space="preserve">Доходчивый рассказ учителя о праздниках </w:t>
      </w:r>
      <w:r w:rsidRPr="007D2BF4">
        <w:rPr>
          <w:rFonts w:ascii="Times New Roman" w:hAnsi="Times New Roman"/>
          <w:color w:val="000000"/>
          <w:lang w:val="en-US"/>
        </w:rPr>
        <w:t>I</w:t>
      </w:r>
      <w:r w:rsidRPr="007D2BF4">
        <w:rPr>
          <w:rFonts w:ascii="Times New Roman" w:hAnsi="Times New Roman"/>
          <w:color w:val="000000"/>
        </w:rPr>
        <w:t xml:space="preserve"> Мая, День радио, День Победы, день пограничника. Рассказ строится как экскурсия с использованием цветных плакатов, фоторепродукций, произведе</w:t>
      </w:r>
      <w:r w:rsidRPr="007D2BF4">
        <w:rPr>
          <w:rFonts w:ascii="Times New Roman" w:hAnsi="Times New Roman"/>
          <w:color w:val="000000"/>
        </w:rPr>
        <w:softHyphen/>
        <w:t>ний изобразительного искусства.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Г. Юнусова. Двадцатипятилетний дед.</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«Песни батыров» 3. Исмагилова на слова Н. Наджми.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Узоры года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Чтение стихотворений М. Карима «Первые капли», М. Гафури «Луг», Р. Нигмати «Летний дождь» из книги «Узоры года». (Уфа, Башкнигоиздат, 1986). Беседа с учащимися о временах года, краткая ин</w:t>
      </w:r>
      <w:r w:rsidRPr="007D2BF4">
        <w:rPr>
          <w:rFonts w:ascii="Times New Roman" w:hAnsi="Times New Roman"/>
          <w:color w:val="000000"/>
        </w:rPr>
        <w:softHyphen/>
        <w:t>формация об авторах, чьи стихи опубликованы в этом сборнике.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b/>
          <w:bCs/>
          <w:color w:val="000000"/>
        </w:rPr>
        <w:t>Достоприм</w:t>
      </w:r>
      <w:r w:rsidRPr="007D2BF4">
        <w:rPr>
          <w:rFonts w:ascii="Times New Roman" w:hAnsi="Times New Roman"/>
          <w:b/>
          <w:color w:val="000000"/>
        </w:rPr>
        <w:t>ечательностимоего города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о местных достопримечательностях природы, топоними</w:t>
      </w:r>
      <w:r w:rsidRPr="007D2BF4">
        <w:rPr>
          <w:rFonts w:ascii="Times New Roman" w:hAnsi="Times New Roman"/>
          <w:color w:val="000000"/>
        </w:rPr>
        <w:softHyphen/>
        <w:t>ке местности, знакомство с их историей и легендами о них. Обобщающая беседа по предмету.</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lang w:val="ba-RU"/>
        </w:rPr>
        <w:t>Введение в краеведение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Углубление знаний учащихся о родном крае и ее истории.</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В мире сказок</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lastRenderedPageBreak/>
        <w:t>Сведения о богатырских сказках. Чтение башкирской сказки «Камыр-батыр» и беседа о смелости, храбрости, мудрости, товарище</w:t>
      </w:r>
      <w:r w:rsidRPr="007D2BF4">
        <w:rPr>
          <w:rFonts w:ascii="Times New Roman" w:hAnsi="Times New Roman"/>
          <w:color w:val="000000"/>
        </w:rPr>
        <w:softHyphen/>
        <w:t>ство сказочных персонажей. Используются иллюстрации к сказке. Сведения о волшебных сказках.</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Детский фольклор</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Игра — «Перстень — бычок»</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Объяснение условий игры, назначение ведущего, распределение ролей. По условиям игры проштрафившиеся игроки выполняют ка</w:t>
      </w:r>
      <w:r w:rsidRPr="007D2BF4">
        <w:rPr>
          <w:rFonts w:ascii="Times New Roman" w:hAnsi="Times New Roman"/>
          <w:color w:val="000000"/>
        </w:rPr>
        <w:softHyphen/>
        <w:t>кой-либо наказ коллектива (танец, песня, художественное слово и др.)</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Игра проводится на улице, необходимо наличие музыкального инструмента.</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Cs/>
          <w:color w:val="000000"/>
        </w:rPr>
        <w:t>Чтение поговорок, пословиц, кулямасов. Разучивание скороговорок.</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Композиторы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Краткие сведения учителя о композиторах Р.Габитове, М.Валиеве, Р.Сальманове, Х.Ахметове. Прослушивание их песен «Белка грызет орехи», «Белая береза», «До свидания, лебеди».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Обмен впечатлениями по прослушанным мелодиям.</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Художники Башкортостана</w:t>
      </w:r>
    </w:p>
    <w:p w:rsidR="007D2BF4" w:rsidRPr="007D2BF4" w:rsidRDefault="007D2BF4" w:rsidP="007D2BF4">
      <w:pPr>
        <w:shd w:val="clear" w:color="auto" w:fill="FFFFFF"/>
        <w:autoSpaceDE w:val="0"/>
        <w:autoSpaceDN w:val="0"/>
        <w:adjustRightInd w:val="0"/>
        <w:spacing w:after="0"/>
        <w:jc w:val="both"/>
        <w:rPr>
          <w:rFonts w:ascii="Times New Roman" w:hAnsi="Times New Roman"/>
          <w:color w:val="000000"/>
        </w:rPr>
      </w:pPr>
      <w:r w:rsidRPr="007D2BF4">
        <w:rPr>
          <w:rFonts w:ascii="Times New Roman" w:hAnsi="Times New Roman"/>
          <w:color w:val="000000"/>
        </w:rPr>
        <w:t>Сведения об академике живописи М.В.Нестерове, о его участии в образовании в 1920 г. в г. Уфе художественного музея. Беседа по его картинам (по выбору учителя). В условиях г. Уфы можно пред</w:t>
      </w:r>
      <w:r w:rsidRPr="007D2BF4">
        <w:rPr>
          <w:rFonts w:ascii="Times New Roman" w:hAnsi="Times New Roman"/>
          <w:color w:val="000000"/>
        </w:rPr>
        <w:softHyphen/>
        <w:t>варительно совершить экскурсию в Башкирский государственный музей им. М. В. Нестерова. В. Нестеров. Воспоминание.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Ознакомление с биографией члена-корреспондента Академии художников СССР, народного художника Российской Федерации А. Лутфуллина. Рассказ о его творчестве с использованием альбомов по изобразительному искусству Башкортостана и его произведе</w:t>
      </w:r>
      <w:r w:rsidRPr="007D2BF4">
        <w:rPr>
          <w:rFonts w:ascii="Times New Roman" w:hAnsi="Times New Roman"/>
          <w:color w:val="000000"/>
        </w:rPr>
        <w:softHyphen/>
        <w:t>ниями. Беседа по картине А. Лутфуллина «Ожидание».</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Башкирские писатели – детям</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Ознакомление учащихся с некоторыми эпизодами из биогра</w:t>
      </w:r>
      <w:r w:rsidRPr="007D2BF4">
        <w:rPr>
          <w:rFonts w:ascii="Times New Roman" w:hAnsi="Times New Roman"/>
          <w:color w:val="000000"/>
        </w:rPr>
        <w:softHyphen/>
        <w:t>фии Мустая Карима. Рассказ о его творчестве, прозаических произ</w:t>
      </w:r>
      <w:r w:rsidRPr="007D2BF4">
        <w:rPr>
          <w:rFonts w:ascii="Times New Roman" w:hAnsi="Times New Roman"/>
          <w:color w:val="000000"/>
        </w:rPr>
        <w:softHyphen/>
        <w:t>ведениях, написанных для детей.</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Чтение рассказов из его книги «</w:t>
      </w:r>
      <w:r w:rsidRPr="007D2BF4">
        <w:rPr>
          <w:rFonts w:ascii="Times New Roman" w:hAnsi="Times New Roman"/>
          <w:lang w:val="ba-RU"/>
        </w:rPr>
        <w:t>Когда дед мороз был маленьким.</w:t>
      </w:r>
      <w:r w:rsidRPr="007D2BF4">
        <w:rPr>
          <w:rFonts w:ascii="Times New Roman" w:hAnsi="Times New Roman"/>
          <w:color w:val="000000"/>
        </w:rPr>
        <w:t>»</w:t>
      </w:r>
    </w:p>
    <w:p w:rsidR="007D2BF4" w:rsidRPr="007D2BF4" w:rsidRDefault="007D2BF4" w:rsidP="007D2BF4">
      <w:pPr>
        <w:shd w:val="clear" w:color="auto" w:fill="FFFFFF"/>
        <w:autoSpaceDE w:val="0"/>
        <w:autoSpaceDN w:val="0"/>
        <w:adjustRightInd w:val="0"/>
        <w:spacing w:after="0"/>
        <w:jc w:val="both"/>
        <w:rPr>
          <w:rFonts w:ascii="Times New Roman" w:hAnsi="Times New Roman"/>
        </w:rPr>
      </w:pPr>
      <w:r w:rsidRPr="007D2BF4">
        <w:rPr>
          <w:rFonts w:ascii="Times New Roman" w:hAnsi="Times New Roman"/>
          <w:color w:val="000000"/>
        </w:rPr>
        <w:tab/>
        <w:t>Краткое ознакомление с биографией А.Карная. Рассказ о его творчестве. Чтение его рассказа «Жаворонок», беседа о птицах, оби</w:t>
      </w:r>
      <w:r w:rsidRPr="007D2BF4">
        <w:rPr>
          <w:rFonts w:ascii="Times New Roman" w:hAnsi="Times New Roman"/>
          <w:color w:val="000000"/>
        </w:rPr>
        <w:softHyphen/>
        <w:t>тающих в наших краях.</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башкирской народной песни «Кукушка».</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color w:val="000000"/>
        </w:rPr>
        <w:t xml:space="preserve">Краткое ознакомление с биографией А.Ахмет-Хужи. </w:t>
      </w:r>
      <w:r w:rsidRPr="007D2BF4">
        <w:rPr>
          <w:rFonts w:ascii="Times New Roman" w:hAnsi="Times New Roman"/>
          <w:lang w:val="ba-RU"/>
        </w:rPr>
        <w:t>Стихотворение А.Ахмат-Хужи “Дедушка Мороз”.</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Поэт Рами Гарипов</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Информация о республиканской премии им. Салавата Юлаева, условиях ее присуждения, некоторых лауреатах. Более подробный рассказ о жизни и творчестве народного поэта РБ, лауреата премии им. Салавата Юлаева Р.Гарипова.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Чтение его стихотворений «Жаворонок», «Курай».</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песни Р. Сахаутдиновой на слова Р.Гарипова «Жизнь».</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Тукай и Башкортостан</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о жизни и творчестве великого татарского поэта Г.Тукая, о его произведениях для детей, о приезде поэта в 1912 г. в г.Уфу и встрече с М.Гафури, о широком распространении стихотворений Г.Тукая в рукописях на территории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Чтение стихотворений «Дождь и солнце», «Фатима и соловей».</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и разучивание татарской народной песни «Род</w:t>
      </w:r>
      <w:r w:rsidRPr="007D2BF4">
        <w:rPr>
          <w:rFonts w:ascii="Times New Roman" w:hAnsi="Times New Roman"/>
          <w:color w:val="000000"/>
        </w:rPr>
        <w:softHyphen/>
        <w:t>ной язык» на слова Г.Тукая.</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Башкирские легенды и предания</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b/>
        </w:rPr>
      </w:pPr>
      <w:r w:rsidRPr="007D2BF4">
        <w:rPr>
          <w:rFonts w:ascii="Times New Roman" w:hAnsi="Times New Roman"/>
          <w:color w:val="000000"/>
        </w:rPr>
        <w:t>Понятие о жанрах «Легенды и предания», об их основных моти</w:t>
      </w:r>
      <w:r w:rsidRPr="007D2BF4">
        <w:rPr>
          <w:rFonts w:ascii="Times New Roman" w:hAnsi="Times New Roman"/>
          <w:color w:val="000000"/>
        </w:rPr>
        <w:softHyphen/>
        <w:t>вах. Объясняет, чем отличаются легенды и предания от сказок и дру</w:t>
      </w:r>
      <w:r w:rsidRPr="007D2BF4">
        <w:rPr>
          <w:rFonts w:ascii="Times New Roman" w:hAnsi="Times New Roman"/>
          <w:color w:val="000000"/>
        </w:rPr>
        <w:softHyphen/>
        <w:t>гих прозаических жанров фольклора. Беседа о топонимических ле</w:t>
      </w:r>
      <w:r w:rsidRPr="007D2BF4">
        <w:rPr>
          <w:rFonts w:ascii="Times New Roman" w:hAnsi="Times New Roman"/>
          <w:color w:val="000000"/>
        </w:rPr>
        <w:softHyphen/>
        <w:t>гендах местного края.</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Чтение легенд и преданий «Луна и Зухра», «Инсебеке - таш», «Таштугай», «Как Салават медведя убил». Комментарий учителя.</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По музеям Уфы</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lastRenderedPageBreak/>
        <w:t>Рассказ учителя о столице Башкортостана - орденоносном го</w:t>
      </w:r>
      <w:r w:rsidRPr="007D2BF4">
        <w:rPr>
          <w:rFonts w:ascii="Times New Roman" w:hAnsi="Times New Roman"/>
          <w:color w:val="000000"/>
        </w:rPr>
        <w:softHyphen/>
        <w:t>роде Уфе, его достопримечательностях. Разговор строится как экс</w:t>
      </w:r>
      <w:r w:rsidRPr="007D2BF4">
        <w:rPr>
          <w:rFonts w:ascii="Times New Roman" w:hAnsi="Times New Roman"/>
          <w:color w:val="000000"/>
        </w:rPr>
        <w:softHyphen/>
        <w:t>курсия по музеям столицы, учащиеся получают информацию о Национальном музее, Доме-музее М.Гафури, Художественном му</w:t>
      </w:r>
      <w:r w:rsidRPr="007D2BF4">
        <w:rPr>
          <w:rFonts w:ascii="Times New Roman" w:hAnsi="Times New Roman"/>
          <w:color w:val="000000"/>
        </w:rPr>
        <w:softHyphen/>
        <w:t>зее им.Нестерова, Музее археологии и этнографии Уфимского на</w:t>
      </w:r>
      <w:r w:rsidRPr="007D2BF4">
        <w:rPr>
          <w:rFonts w:ascii="Times New Roman" w:hAnsi="Times New Roman"/>
          <w:color w:val="000000"/>
        </w:rPr>
        <w:softHyphen/>
        <w:t>учного центра Российской Академии наук.</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Используются путеводители, цветные фотоальбомы, репродук</w:t>
      </w:r>
      <w:r w:rsidRPr="007D2BF4">
        <w:rPr>
          <w:rFonts w:ascii="Times New Roman" w:hAnsi="Times New Roman"/>
          <w:color w:val="000000"/>
        </w:rPr>
        <w:softHyphen/>
        <w:t>ции из картин и т.д.</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В Уфимских школах можно совершить экскурсию в один из на</w:t>
      </w:r>
      <w:r w:rsidRPr="007D2BF4">
        <w:rPr>
          <w:rFonts w:ascii="Times New Roman" w:hAnsi="Times New Roman"/>
          <w:color w:val="000000"/>
        </w:rPr>
        <w:softHyphen/>
        <w:t>званных музеев.</w:t>
      </w:r>
    </w:p>
    <w:p w:rsidR="007D2BF4" w:rsidRPr="007D2BF4" w:rsidRDefault="007D2BF4" w:rsidP="007D2BF4">
      <w:pPr>
        <w:shd w:val="clear" w:color="auto" w:fill="FFFFFF"/>
        <w:autoSpaceDE w:val="0"/>
        <w:autoSpaceDN w:val="0"/>
        <w:adjustRightInd w:val="0"/>
        <w:spacing w:after="0"/>
        <w:ind w:firstLine="709"/>
        <w:rPr>
          <w:rFonts w:ascii="Times New Roman" w:hAnsi="Times New Roman"/>
          <w:bCs/>
          <w:color w:val="000000"/>
        </w:rPr>
      </w:pPr>
      <w:r w:rsidRPr="007D2BF4">
        <w:rPr>
          <w:rFonts w:ascii="Times New Roman" w:hAnsi="Times New Roman"/>
          <w:b/>
          <w:lang w:val="ba-RU"/>
        </w:rPr>
        <w:t>Никто не забыт</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Сведения об участии башкирского народа в Великой Отечествен</w:t>
      </w:r>
      <w:r w:rsidRPr="007D2BF4">
        <w:rPr>
          <w:rFonts w:ascii="Times New Roman" w:hAnsi="Times New Roman"/>
          <w:color w:val="000000"/>
        </w:rPr>
        <w:softHyphen/>
        <w:t>ной войне, славных сынах Башкортостана - Героях Советского Со</w:t>
      </w:r>
      <w:r w:rsidRPr="007D2BF4">
        <w:rPr>
          <w:rFonts w:ascii="Times New Roman" w:hAnsi="Times New Roman"/>
          <w:color w:val="000000"/>
        </w:rPr>
        <w:softHyphen/>
        <w:t>юза, о боевом пути башкирской кавалерийской дивизии. Рассказ о генерале М. Шаймуратове. Упоминание имен земляков - бывших воинов кавалерийской дивизии.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и разучивание песни 3. Исмагилова на слова К. Даяна «Шаймуратов генерал».</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 xml:space="preserve">В </w:t>
      </w:r>
      <w:r w:rsidRPr="007D2BF4">
        <w:rPr>
          <w:rFonts w:ascii="Times New Roman" w:hAnsi="Times New Roman"/>
          <w:color w:val="000000"/>
          <w:lang w:val="en-US"/>
        </w:rPr>
        <w:t>IV</w:t>
      </w:r>
      <w:r w:rsidRPr="007D2BF4">
        <w:rPr>
          <w:rFonts w:ascii="Times New Roman" w:hAnsi="Times New Roman"/>
          <w:color w:val="000000"/>
        </w:rPr>
        <w:t xml:space="preserve"> классе совершенствуются навыки учащихся по усвоению, запоминанию и устному изложению полученной из разных источ</w:t>
      </w:r>
      <w:r w:rsidRPr="007D2BF4">
        <w:rPr>
          <w:rFonts w:ascii="Times New Roman" w:hAnsi="Times New Roman"/>
          <w:color w:val="000000"/>
        </w:rPr>
        <w:softHyphen/>
        <w:t>ников информации, расширяются знания об истории, культуре, литературе родной республики.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На уроках намечается ориентация на более углубленную пода</w:t>
      </w:r>
      <w:r w:rsidRPr="007D2BF4">
        <w:rPr>
          <w:rFonts w:ascii="Times New Roman" w:hAnsi="Times New Roman"/>
          <w:color w:val="000000"/>
        </w:rPr>
        <w:softHyphen/>
        <w:t>чу материала по отдельным деятелям литературы и искусства, ис</w:t>
      </w:r>
      <w:r w:rsidRPr="007D2BF4">
        <w:rPr>
          <w:rFonts w:ascii="Times New Roman" w:hAnsi="Times New Roman"/>
          <w:color w:val="000000"/>
        </w:rPr>
        <w:softHyphen/>
        <w:t xml:space="preserve">торическим лицам. В </w:t>
      </w:r>
      <w:r w:rsidRPr="007D2BF4">
        <w:rPr>
          <w:rFonts w:ascii="Times New Roman" w:hAnsi="Times New Roman"/>
          <w:color w:val="000000"/>
          <w:lang w:val="en-US"/>
        </w:rPr>
        <w:t>IV</w:t>
      </w:r>
      <w:r w:rsidRPr="007D2BF4">
        <w:rPr>
          <w:rFonts w:ascii="Times New Roman" w:hAnsi="Times New Roman"/>
          <w:color w:val="000000"/>
        </w:rPr>
        <w:t xml:space="preserve"> классе дети знакомятся с жизнью, дея</w:t>
      </w:r>
      <w:r w:rsidRPr="007D2BF4">
        <w:rPr>
          <w:rFonts w:ascii="Times New Roman" w:hAnsi="Times New Roman"/>
          <w:color w:val="000000"/>
        </w:rPr>
        <w:softHyphen/>
        <w:t xml:space="preserve">тельностью и творчеством писателей М. Гафури, </w:t>
      </w:r>
      <w:r w:rsidRPr="007D2BF4">
        <w:rPr>
          <w:rFonts w:ascii="Times New Roman" w:hAnsi="Times New Roman"/>
          <w:color w:val="000000"/>
          <w:lang w:val="en-US"/>
        </w:rPr>
        <w:t>X</w:t>
      </w:r>
      <w:r w:rsidRPr="007D2BF4">
        <w:rPr>
          <w:rFonts w:ascii="Times New Roman" w:hAnsi="Times New Roman"/>
          <w:color w:val="000000"/>
        </w:rPr>
        <w:t>. Давлетшиной, Р. Нигмати, Б. Бикбая, композиторов Р. Хасанова, Р. Сахаутдиновой, художников К. Давлеткильдеева, Б. Домашникова, А. Лежнева, Э. Тюлькина, Ф. Кащеева, Г. Нечаевой (по выбору), ак</w:t>
      </w:r>
      <w:r w:rsidRPr="007D2BF4">
        <w:rPr>
          <w:rFonts w:ascii="Times New Roman" w:hAnsi="Times New Roman"/>
          <w:color w:val="000000"/>
        </w:rPr>
        <w:softHyphen/>
        <w:t>теров 3. Бикбулатовой, 3. Насретдиновой и др.</w:t>
      </w:r>
    </w:p>
    <w:p w:rsidR="007D2BF4" w:rsidRPr="007D2BF4" w:rsidRDefault="007D2BF4" w:rsidP="007D2BF4">
      <w:pPr>
        <w:shd w:val="clear" w:color="auto" w:fill="FFFFFF"/>
        <w:autoSpaceDE w:val="0"/>
        <w:autoSpaceDN w:val="0"/>
        <w:adjustRightInd w:val="0"/>
        <w:spacing w:after="0"/>
        <w:ind w:firstLine="709"/>
        <w:rPr>
          <w:rFonts w:ascii="Times New Roman" w:hAnsi="Times New Roman"/>
          <w:b/>
        </w:rPr>
      </w:pPr>
      <w:r w:rsidRPr="007D2BF4">
        <w:rPr>
          <w:rFonts w:ascii="Times New Roman" w:hAnsi="Times New Roman"/>
          <w:b/>
          <w:color w:val="000000"/>
        </w:rPr>
        <w:t>Здравствуй, новый учебный год!</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о родной школе, одноклассниках, учителях, книге как источнике знаний. Обмен впечатлениями об уроке Мира.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М. Гали. Книга.</w:t>
      </w:r>
      <w:r w:rsidRPr="007D2BF4">
        <w:rPr>
          <w:rFonts w:ascii="Times New Roman" w:hAnsi="Times New Roman"/>
        </w:rPr>
        <w:t xml:space="preserve"> </w:t>
      </w:r>
      <w:r w:rsidRPr="007D2BF4">
        <w:rPr>
          <w:rFonts w:ascii="Times New Roman" w:hAnsi="Times New Roman"/>
          <w:color w:val="000000"/>
        </w:rPr>
        <w:t>Г. Давлетова. Диктант.</w:t>
      </w:r>
      <w:r w:rsidRPr="007D2BF4">
        <w:rPr>
          <w:rFonts w:ascii="Times New Roman" w:hAnsi="Times New Roman"/>
        </w:rPr>
        <w:t xml:space="preserve"> </w:t>
      </w:r>
      <w:r w:rsidRPr="007D2BF4">
        <w:rPr>
          <w:rFonts w:ascii="Times New Roman" w:hAnsi="Times New Roman"/>
          <w:color w:val="000000"/>
        </w:rPr>
        <w:t>Г. Юнусова. Живи, книга.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песни Н. Мустакимова на слова С. Алибаева. «Школьная дорога».</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Природа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учителя о достопримечательностях природы Башкор</w:t>
      </w:r>
      <w:r w:rsidRPr="007D2BF4">
        <w:rPr>
          <w:rFonts w:ascii="Times New Roman" w:hAnsi="Times New Roman"/>
          <w:color w:val="000000"/>
        </w:rPr>
        <w:softHyphen/>
        <w:t>тостана - пещерах Шульган - Таш, Победы, Салавата Юлаева, род</w:t>
      </w:r>
      <w:r w:rsidRPr="007D2BF4">
        <w:rPr>
          <w:rFonts w:ascii="Times New Roman" w:hAnsi="Times New Roman"/>
          <w:color w:val="000000"/>
        </w:rPr>
        <w:softHyphen/>
        <w:t>нике Кургазак, горе Янган-тау. Используются цветные открытки, иллюстрации, фотоснимки календаря «Башкортостан». В близле</w:t>
      </w:r>
      <w:r w:rsidRPr="007D2BF4">
        <w:rPr>
          <w:rFonts w:ascii="Times New Roman" w:hAnsi="Times New Roman"/>
          <w:color w:val="000000"/>
        </w:rPr>
        <w:softHyphen/>
        <w:t>жащих к одному из данных объектов школах можно совершить экскурсию и урок проводить по ее впечатлениям.</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песни В. Мухамадиева на слова М. Закирова «Юрюзань».</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Певец степного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о жизни поэта С. Чекмарева, его работе в 20-х годах в зауральских районах Башкортостана, о его поэтическом творчестве.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Чтение стихотворения С. Чекмарева «Размышления на станции Карталы» и других поэтических произведений.</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Информация о премии С. Чекмарова, учрежденной Башкирс</w:t>
      </w:r>
      <w:r w:rsidRPr="007D2BF4">
        <w:rPr>
          <w:rFonts w:ascii="Times New Roman" w:hAnsi="Times New Roman"/>
          <w:color w:val="000000"/>
        </w:rPr>
        <w:softHyphen/>
        <w:t>ким обкомом ВЛКСМ и Таналыкском совхозом Хайбуллинского района Башкортостана, которая присуждается лучшим произведе</w:t>
      </w:r>
      <w:r w:rsidRPr="007D2BF4">
        <w:rPr>
          <w:rFonts w:ascii="Times New Roman" w:hAnsi="Times New Roman"/>
          <w:color w:val="000000"/>
        </w:rPr>
        <w:softHyphen/>
        <w:t>ниям башкирских писателей о молодых сельских тружениках.</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По театрам республики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Краткий обзор репертуара республиканских театров. Ознаком</w:t>
      </w:r>
      <w:r w:rsidRPr="007D2BF4">
        <w:rPr>
          <w:rFonts w:ascii="Times New Roman" w:hAnsi="Times New Roman"/>
          <w:color w:val="000000"/>
        </w:rPr>
        <w:softHyphen/>
        <w:t>ление с ведущими актерами государственных театральных коллек</w:t>
      </w:r>
      <w:r w:rsidRPr="007D2BF4">
        <w:rPr>
          <w:rFonts w:ascii="Times New Roman" w:hAnsi="Times New Roman"/>
          <w:color w:val="000000"/>
        </w:rPr>
        <w:softHyphen/>
        <w:t>тивов, сведения о Стерлитамакском театральном объединении. Используются альбомы, фотоснимки.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отрывков из новых спектаклей репертуара.</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Народный поэт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Краткие сведения о жизни и творчестве народного поэта Баш</w:t>
      </w:r>
      <w:r w:rsidRPr="007D2BF4">
        <w:rPr>
          <w:rFonts w:ascii="Times New Roman" w:hAnsi="Times New Roman"/>
          <w:color w:val="000000"/>
        </w:rPr>
        <w:softHyphen/>
        <w:t>кортостана М. Гафури. Чтение его рассказа «Дикий гусь».</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по картине А. Арсланова «Встреча М. Гафури с Г. Тукаем».</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Беседа о художниках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Рассказ учителя о творчестве известных художников Башкор</w:t>
      </w:r>
      <w:r w:rsidRPr="007D2BF4">
        <w:rPr>
          <w:rFonts w:ascii="Times New Roman" w:hAnsi="Times New Roman"/>
          <w:color w:val="000000"/>
        </w:rPr>
        <w:softHyphen/>
        <w:t>тостана Б. Домашникова, А. Лежнева, Ф. Кащеева, Г. Нечаевой, А. Тюлькина с демонстрацией их картин. Просмотр картин (по вы</w:t>
      </w:r>
      <w:r w:rsidRPr="007D2BF4">
        <w:rPr>
          <w:rFonts w:ascii="Times New Roman" w:hAnsi="Times New Roman"/>
          <w:color w:val="000000"/>
        </w:rPr>
        <w:softHyphen/>
        <w:t>бору учителя) «Последние дни осени», «Сказ об Урале» ( Б. Домаш-ников); «Поимка Салавата», «Встреча отряда Салавата с отрядом Пу</w:t>
      </w:r>
      <w:r w:rsidRPr="007D2BF4">
        <w:rPr>
          <w:rFonts w:ascii="Times New Roman" w:hAnsi="Times New Roman"/>
          <w:color w:val="000000"/>
        </w:rPr>
        <w:softHyphen/>
        <w:t xml:space="preserve">гачева» (А. Лежнев); «Бабай», «Башкирский кумыс» (Ф. </w:t>
      </w:r>
      <w:r w:rsidRPr="007D2BF4">
        <w:rPr>
          <w:rFonts w:ascii="Times New Roman" w:hAnsi="Times New Roman"/>
          <w:color w:val="000000"/>
        </w:rPr>
        <w:lastRenderedPageBreak/>
        <w:t>Кащеев); «Богатство Урала», «В юрте восставших башкир» (Т. Нечаева); «Урал фронту», «В. И. Чапаев под Уфой» (А. Тюлькин). Комментарии учи</w:t>
      </w:r>
      <w:r w:rsidRPr="007D2BF4">
        <w:rPr>
          <w:rFonts w:ascii="Times New Roman" w:hAnsi="Times New Roman"/>
          <w:color w:val="000000"/>
        </w:rPr>
        <w:softHyphen/>
        <w:t>теля, обмен впечатлениями.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Краткие сведения о жизни и творчестве первого профессиональ</w:t>
      </w:r>
      <w:r w:rsidRPr="007D2BF4">
        <w:rPr>
          <w:rFonts w:ascii="Times New Roman" w:hAnsi="Times New Roman"/>
          <w:color w:val="000000"/>
        </w:rPr>
        <w:softHyphen/>
        <w:t>ного башкирского художника, основоположника башкирского изоб</w:t>
      </w:r>
      <w:r w:rsidRPr="007D2BF4">
        <w:rPr>
          <w:rFonts w:ascii="Times New Roman" w:hAnsi="Times New Roman"/>
          <w:color w:val="000000"/>
        </w:rPr>
        <w:softHyphen/>
        <w:t>разительного искусства Касима Давлеткильдеева. Просмотр его кар</w:t>
      </w:r>
      <w:r w:rsidRPr="007D2BF4">
        <w:rPr>
          <w:rFonts w:ascii="Times New Roman" w:hAnsi="Times New Roman"/>
          <w:color w:val="000000"/>
        </w:rPr>
        <w:softHyphen/>
        <w:t>тин «Пушкин среди башкир», «Девушка-башкирка в голубом».Комментарии учителя, обмен мнениями.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Экскурсия в картинную галерею Стерлитамака.</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Композиторы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о творчестве известного композитора Р. Хасанова, вос</w:t>
      </w:r>
      <w:r w:rsidRPr="007D2BF4">
        <w:rPr>
          <w:rFonts w:ascii="Times New Roman" w:hAnsi="Times New Roman"/>
          <w:color w:val="000000"/>
        </w:rPr>
        <w:softHyphen/>
        <w:t>становление в памяти его песен, прослушанных в классе.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Прослушивание его песен «Уфа - цветок Урала» на собствен</w:t>
      </w:r>
      <w:r w:rsidRPr="007D2BF4">
        <w:rPr>
          <w:rFonts w:ascii="Times New Roman" w:hAnsi="Times New Roman"/>
          <w:color w:val="000000"/>
        </w:rPr>
        <w:softHyphen/>
        <w:t>ные слова.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Краткие сведения о творчестве композитора Р. Сахаутдиновой. Прослушивание ее детских песен «Приключения зайчонка» (сло</w:t>
      </w:r>
      <w:r w:rsidRPr="007D2BF4">
        <w:rPr>
          <w:rFonts w:ascii="Times New Roman" w:hAnsi="Times New Roman"/>
          <w:color w:val="000000"/>
        </w:rPr>
        <w:softHyphen/>
        <w:t>ва У. Киньябулатова), «Колыбельная» (слова Т. Миннулина).</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М. Бурангулов - народныйсэсэн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Объяснение учащимся понятий сэсэн и поэт. Беседа о роли сэ-сэнов в дореволюционной изустной литературе и общественной жизни Башкортостана. Рассказ о трудной судьбе народного сэсэна Башкортостана М. Бурангулова, его многогранной литературной и научной деятельности. Чтение его стихотворений, отрывков из дра</w:t>
      </w:r>
      <w:r w:rsidRPr="007D2BF4">
        <w:rPr>
          <w:rFonts w:ascii="Times New Roman" w:hAnsi="Times New Roman"/>
          <w:color w:val="000000"/>
        </w:rPr>
        <w:softHyphen/>
        <w:t>матических произведений (по выбору учителей). «Башкирская свадьба», «Ашкадар».</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Детский фольклор</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color w:val="000000"/>
        </w:rPr>
      </w:pPr>
      <w:r w:rsidRPr="007D2BF4">
        <w:rPr>
          <w:rFonts w:ascii="Times New Roman" w:hAnsi="Times New Roman"/>
          <w:color w:val="000000"/>
        </w:rPr>
        <w:t>Разучивание считалок. Объяснение сути данного жанра детско</w:t>
      </w:r>
      <w:r w:rsidRPr="007D2BF4">
        <w:rPr>
          <w:rFonts w:ascii="Times New Roman" w:hAnsi="Times New Roman"/>
          <w:color w:val="000000"/>
        </w:rPr>
        <w:softHyphen/>
        <w:t>го фольклора. Считалки  «Куда отправился абзый - агай?», «Отпра</w:t>
      </w:r>
      <w:r w:rsidRPr="007D2BF4">
        <w:rPr>
          <w:rFonts w:ascii="Times New Roman" w:hAnsi="Times New Roman"/>
          <w:color w:val="000000"/>
        </w:rPr>
        <w:softHyphen/>
        <w:t>вился летом, вернусь осенью»; игры «Не говорить «да» и «белый», «Кап та коп», их разучивание, объяснение условий и игра.</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Украинские писатели в Башкортостане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об эвакуации Союза писателей Украины в годы Вели</w:t>
      </w:r>
      <w:r w:rsidRPr="007D2BF4">
        <w:rPr>
          <w:rFonts w:ascii="Times New Roman" w:hAnsi="Times New Roman"/>
          <w:color w:val="000000"/>
        </w:rPr>
        <w:softHyphen/>
        <w:t>кой Отечественной войны в г.Уфу, о работе украинских писателей Павло Тычины, Максима Рыльского, Владимира Сосюры, Натана Рыбака и других в тесном сотрудничестве с башкирскими писателя</w:t>
      </w:r>
      <w:r w:rsidRPr="007D2BF4">
        <w:rPr>
          <w:rFonts w:ascii="Times New Roman" w:hAnsi="Times New Roman"/>
          <w:color w:val="000000"/>
        </w:rPr>
        <w:softHyphen/>
        <w:t>ми. Чтение произведений украинских писателей о Башкортостане.</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Беседа об Украине и украинской литературе с использованием кар</w:t>
      </w:r>
      <w:r w:rsidRPr="007D2BF4">
        <w:rPr>
          <w:rFonts w:ascii="Times New Roman" w:hAnsi="Times New Roman"/>
          <w:color w:val="000000"/>
        </w:rPr>
        <w:softHyphen/>
        <w:t>ты страны, цветных фоторепродукцией, портретов писателей и др.</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М. Рыльский. Отчизне.</w:t>
      </w:r>
      <w:r w:rsidRPr="007D2BF4">
        <w:rPr>
          <w:rFonts w:ascii="Times New Roman" w:hAnsi="Times New Roman"/>
        </w:rPr>
        <w:t xml:space="preserve"> </w:t>
      </w:r>
      <w:r w:rsidRPr="007D2BF4">
        <w:rPr>
          <w:rFonts w:ascii="Times New Roman" w:hAnsi="Times New Roman"/>
          <w:color w:val="000000"/>
        </w:rPr>
        <w:t>М. Шевченко. Моя фамилия.</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Башкирская опера и Баязит Бикбай</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Сведения об истории Башкирского государственного театра опе</w:t>
      </w:r>
      <w:r w:rsidRPr="007D2BF4">
        <w:rPr>
          <w:rFonts w:ascii="Times New Roman" w:hAnsi="Times New Roman"/>
          <w:color w:val="000000"/>
        </w:rPr>
        <w:softHyphen/>
        <w:t>ры и балета, о первых операх 30-40-х годов «Акбузат», «Карлугас», «Айсылу».</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Объяснение понятия «Либретто». Рассказ о деятельности Б. Бикбая в области создания музыкальных драм, либретт для опер, его совместной творческой работе с композитором 3. Исмагиловым по созданию опер «Салават Юлаев», «Шаура», музкомедии «Кодаса».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арий и куплетов из этих сценических поста</w:t>
      </w:r>
      <w:r w:rsidRPr="007D2BF4">
        <w:rPr>
          <w:rFonts w:ascii="Times New Roman" w:hAnsi="Times New Roman"/>
          <w:color w:val="000000"/>
        </w:rPr>
        <w:softHyphen/>
        <w:t>новок.</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Классики чувашской литературы</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Сведения о биографии и творчестве классиков Чувашской ли</w:t>
      </w:r>
      <w:r w:rsidRPr="007D2BF4">
        <w:rPr>
          <w:rFonts w:ascii="Times New Roman" w:hAnsi="Times New Roman"/>
          <w:color w:val="000000"/>
        </w:rPr>
        <w:softHyphen/>
        <w:t>тературы Константина Иванова и Якова Ухсая, родившихся в с. Слакбашево Белебевского района Башкирский АССР.</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К. Иванов, Две дочери. Красная девица (отрывок из поэмы «Нарспи».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Информации о современных чувашских писателях, пишущих для детей.</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Герои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Краткий рассказ о Великой Отечественной войне, о Героях Со</w:t>
      </w:r>
      <w:r w:rsidRPr="007D2BF4">
        <w:rPr>
          <w:rFonts w:ascii="Times New Roman" w:hAnsi="Times New Roman"/>
          <w:color w:val="000000"/>
        </w:rPr>
        <w:softHyphen/>
        <w:t>ветского Союза - уроженцах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о Мусе Гарееве — дважды Герое Советского Союза, Г. Г. Арсланове, которому первым на Южном Урале присуждено это высокое звание, а также о А. Матросове (Ш. Мухамедьянове), М. Губайдуллине, Т. Кусимове и др. Обязательно упоминаются имена героев - выходцев из родного района или города.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Просмотр и обсуждение картины А. Лутфуллина «Мать погиб</w:t>
      </w:r>
      <w:r w:rsidRPr="007D2BF4">
        <w:rPr>
          <w:rFonts w:ascii="Times New Roman" w:hAnsi="Times New Roman"/>
          <w:color w:val="000000"/>
        </w:rPr>
        <w:softHyphen/>
        <w:t>шего героя».</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Наши земляки Г. Ибрагимов и С. Рамиев</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lastRenderedPageBreak/>
        <w:t>Рассказ учителя о жизни и творчестве классиков татарской ли</w:t>
      </w:r>
      <w:r w:rsidRPr="007D2BF4">
        <w:rPr>
          <w:rFonts w:ascii="Times New Roman" w:hAnsi="Times New Roman"/>
          <w:color w:val="000000"/>
        </w:rPr>
        <w:softHyphen/>
        <w:t>тературы уроженцев Башкортостана Галимзяна Ибрагимова и Сагита Рамиева. Чтение их произведений для детей (по выбору учи</w:t>
      </w:r>
      <w:r w:rsidRPr="007D2BF4">
        <w:rPr>
          <w:rFonts w:ascii="Times New Roman" w:hAnsi="Times New Roman"/>
          <w:color w:val="000000"/>
        </w:rPr>
        <w:softHyphen/>
        <w:t>теля).</w:t>
      </w:r>
    </w:p>
    <w:p w:rsidR="007D2BF4" w:rsidRPr="007D2BF4" w:rsidRDefault="007D2BF4" w:rsidP="007D2BF4">
      <w:pPr>
        <w:spacing w:after="0"/>
        <w:ind w:firstLine="709"/>
        <w:jc w:val="both"/>
        <w:rPr>
          <w:rFonts w:ascii="Times New Roman" w:hAnsi="Times New Roman"/>
          <w:color w:val="000000"/>
        </w:rPr>
      </w:pPr>
      <w:r w:rsidRPr="007D2BF4">
        <w:rPr>
          <w:rFonts w:ascii="Times New Roman" w:hAnsi="Times New Roman"/>
          <w:color w:val="000000"/>
        </w:rPr>
        <w:t>Беседа о Республике Татарстан и татарской литературе. Исполь</w:t>
      </w:r>
      <w:r w:rsidRPr="007D2BF4">
        <w:rPr>
          <w:rFonts w:ascii="Times New Roman" w:hAnsi="Times New Roman"/>
          <w:color w:val="000000"/>
        </w:rPr>
        <w:softHyphen/>
        <w:t>зуются карта республики, цветные фоторепродукции, открытки, портреты писателей и др.</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Р. Нигмати - народный поэт Башкортостана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учителя о детстве Р. Нигмати, о его жизни и творчестве. Чтение стихотворения Р. Нигмати «Ответы на вопросы дочери». Беседа с учащимися о Родине.</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Из истории письменности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Письменность башкир в прошлом. Понятие об арабской графике, тюркской письменности, которыми пользовались башкиры с Х-Х1 вв. Сведения о медресе, мектебах, русских школах для детей нерусского на</w:t>
      </w:r>
      <w:r w:rsidRPr="007D2BF4">
        <w:rPr>
          <w:rFonts w:ascii="Times New Roman" w:hAnsi="Times New Roman"/>
          <w:color w:val="000000"/>
        </w:rPr>
        <w:softHyphen/>
        <w:t>селения Урала, гимназиях в гг. Уфе, Оренбурге. О башкирах, получив</w:t>
      </w:r>
      <w:r w:rsidRPr="007D2BF4">
        <w:rPr>
          <w:rFonts w:ascii="Times New Roman" w:hAnsi="Times New Roman"/>
          <w:color w:val="000000"/>
        </w:rPr>
        <w:softHyphen/>
        <w:t>ших высшее образование в Казанском императорском университете.</w:t>
      </w:r>
    </w:p>
    <w:p w:rsidR="007D2BF4" w:rsidRPr="007D2BF4" w:rsidRDefault="007D2BF4" w:rsidP="007D2BF4">
      <w:pPr>
        <w:shd w:val="clear" w:color="auto" w:fill="FFFFFF"/>
        <w:autoSpaceDE w:val="0"/>
        <w:autoSpaceDN w:val="0"/>
        <w:adjustRightInd w:val="0"/>
        <w:spacing w:after="0"/>
        <w:ind w:firstLine="709"/>
        <w:rPr>
          <w:rFonts w:ascii="Times New Roman" w:hAnsi="Times New Roman"/>
        </w:rPr>
      </w:pPr>
      <w:r w:rsidRPr="007D2BF4">
        <w:rPr>
          <w:rFonts w:ascii="Times New Roman" w:hAnsi="Times New Roman"/>
          <w:b/>
          <w:bCs/>
          <w:color w:val="000000"/>
        </w:rPr>
        <w:t>Звезды башкирского балета</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Восстановление в памяти истории создания оперного театра; сведения о возникновении балетной труппы в 30-х годах.</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Рассказ учителя о прима-балеринах театра 3. Насретдиновой, Г. Сулеймановой, Э. Куватовой. Краткий обзор национального ре</w:t>
      </w:r>
      <w:r w:rsidRPr="007D2BF4">
        <w:rPr>
          <w:rFonts w:ascii="Times New Roman" w:hAnsi="Times New Roman"/>
          <w:color w:val="000000"/>
        </w:rPr>
        <w:softHyphen/>
        <w:t>пертуара, информация о кинофильме «Журавлиная песнь».</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Прослушивание фрагментов музыки Л. Степанова к балету «Журавлиная песнь».</w:t>
      </w:r>
    </w:p>
    <w:p w:rsidR="007D2BF4" w:rsidRPr="007D2BF4" w:rsidRDefault="007D2BF4" w:rsidP="007D2BF4">
      <w:pPr>
        <w:shd w:val="clear" w:color="auto" w:fill="FFFFFF"/>
        <w:autoSpaceDE w:val="0"/>
        <w:autoSpaceDN w:val="0"/>
        <w:adjustRightInd w:val="0"/>
        <w:spacing w:after="0"/>
        <w:ind w:firstLine="709"/>
        <w:rPr>
          <w:rFonts w:ascii="Times New Roman" w:hAnsi="Times New Roman"/>
          <w:b/>
        </w:rPr>
      </w:pPr>
      <w:r w:rsidRPr="007D2BF4">
        <w:rPr>
          <w:rFonts w:ascii="Times New Roman" w:hAnsi="Times New Roman"/>
          <w:b/>
          <w:bCs/>
          <w:color w:val="000000"/>
        </w:rPr>
        <w:t xml:space="preserve">По туристическим </w:t>
      </w:r>
      <w:r w:rsidRPr="007D2BF4">
        <w:rPr>
          <w:rFonts w:ascii="Times New Roman" w:hAnsi="Times New Roman"/>
          <w:b/>
          <w:color w:val="000000"/>
        </w:rPr>
        <w:t>тропам</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Ознакомление учащихся с туристическими маршрутами по тер</w:t>
      </w:r>
      <w:r w:rsidRPr="007D2BF4">
        <w:rPr>
          <w:rFonts w:ascii="Times New Roman" w:hAnsi="Times New Roman"/>
          <w:color w:val="000000"/>
        </w:rPr>
        <w:softHyphen/>
        <w:t>ритории Башкортостана: конными, на снегоходах, водными по ре</w:t>
      </w:r>
      <w:r w:rsidRPr="007D2BF4">
        <w:rPr>
          <w:rFonts w:ascii="Times New Roman" w:hAnsi="Times New Roman"/>
          <w:color w:val="000000"/>
        </w:rPr>
        <w:softHyphen/>
        <w:t>кам Юрюзань, Агидель, Инзер и др. Рассказ о турбазах, главных туристических снаряжениях при многодневном туристическом по</w:t>
      </w:r>
      <w:r w:rsidRPr="007D2BF4">
        <w:rPr>
          <w:rFonts w:ascii="Times New Roman" w:hAnsi="Times New Roman"/>
          <w:color w:val="000000"/>
        </w:rPr>
        <w:softHyphen/>
        <w:t>ходе, сложностях различной категории.</w:t>
      </w:r>
    </w:p>
    <w:p w:rsidR="007D2BF4" w:rsidRPr="007D2BF4" w:rsidRDefault="007D2BF4" w:rsidP="007D2BF4">
      <w:pPr>
        <w:shd w:val="clear" w:color="auto" w:fill="FFFFFF"/>
        <w:autoSpaceDE w:val="0"/>
        <w:autoSpaceDN w:val="0"/>
        <w:adjustRightInd w:val="0"/>
        <w:spacing w:after="0"/>
        <w:ind w:firstLine="709"/>
        <w:jc w:val="both"/>
        <w:rPr>
          <w:rFonts w:ascii="Times New Roman" w:hAnsi="Times New Roman"/>
        </w:rPr>
      </w:pPr>
      <w:r w:rsidRPr="007D2BF4">
        <w:rPr>
          <w:rFonts w:ascii="Times New Roman" w:hAnsi="Times New Roman"/>
          <w:color w:val="000000"/>
        </w:rPr>
        <w:t>Во второй половине мая можно совершить односуточной по</w:t>
      </w:r>
      <w:r w:rsidRPr="007D2BF4">
        <w:rPr>
          <w:rFonts w:ascii="Times New Roman" w:hAnsi="Times New Roman"/>
          <w:color w:val="000000"/>
        </w:rPr>
        <w:softHyphen/>
        <w:t>ход на природу в окрестности населенного пункта с ночевкой.</w:t>
      </w:r>
      <w:r w:rsidRPr="007D2BF4">
        <w:rPr>
          <w:rFonts w:ascii="Times New Roman" w:hAnsi="Times New Roman"/>
        </w:rPr>
        <w:t xml:space="preserve"> </w:t>
      </w:r>
      <w:r w:rsidRPr="007D2BF4">
        <w:rPr>
          <w:rFonts w:ascii="Times New Roman" w:hAnsi="Times New Roman"/>
          <w:color w:val="000000"/>
        </w:rPr>
        <w:t>Обобщающая беседа по предмету.</w:t>
      </w:r>
    </w:p>
    <w:p w:rsidR="00B15159" w:rsidRDefault="00B15159" w:rsidP="00E27DBB">
      <w:pPr>
        <w:widowControl w:val="0"/>
        <w:spacing w:after="0" w:line="240" w:lineRule="auto"/>
        <w:ind w:right="-1" w:firstLine="567"/>
        <w:jc w:val="center"/>
        <w:rPr>
          <w:rFonts w:ascii="Times New Roman" w:hAnsi="Times New Roman"/>
          <w:b/>
        </w:rPr>
      </w:pPr>
    </w:p>
    <w:p w:rsidR="005B2A4E" w:rsidRDefault="005B2A4E" w:rsidP="005B2A4E">
      <w:pPr>
        <w:pStyle w:val="a8"/>
        <w:widowControl w:val="0"/>
        <w:numPr>
          <w:ilvl w:val="2"/>
          <w:numId w:val="72"/>
        </w:numPr>
        <w:spacing w:after="0" w:line="240" w:lineRule="auto"/>
        <w:ind w:right="-1"/>
        <w:jc w:val="center"/>
        <w:rPr>
          <w:rFonts w:ascii="Times New Roman" w:hAnsi="Times New Roman"/>
          <w:b/>
        </w:rPr>
      </w:pPr>
      <w:r>
        <w:rPr>
          <w:rFonts w:ascii="Times New Roman" w:hAnsi="Times New Roman"/>
          <w:b/>
        </w:rPr>
        <w:t>Основное содержание внеурочной деятельности</w:t>
      </w:r>
    </w:p>
    <w:p w:rsidR="005B2A4E" w:rsidRPr="00EC57B3" w:rsidRDefault="00EC57B3" w:rsidP="00EC57B3">
      <w:pPr>
        <w:widowControl w:val="0"/>
        <w:spacing w:after="0" w:line="240" w:lineRule="auto"/>
        <w:ind w:right="-1"/>
        <w:jc w:val="both"/>
        <w:rPr>
          <w:rFonts w:ascii="Times New Roman" w:hAnsi="Times New Roman"/>
          <w:b/>
        </w:rPr>
      </w:pPr>
      <w:r>
        <w:rPr>
          <w:rFonts w:ascii="Times New Roman" w:hAnsi="Times New Roman"/>
          <w:b/>
        </w:rPr>
        <w:t xml:space="preserve">                                          </w:t>
      </w:r>
      <w:r w:rsidR="005B2A4E" w:rsidRPr="00EC57B3">
        <w:rPr>
          <w:rFonts w:ascii="Times New Roman" w:hAnsi="Times New Roman"/>
          <w:b/>
        </w:rPr>
        <w:t>2.2.3.1. Школа волшебников.</w:t>
      </w:r>
    </w:p>
    <w:p w:rsidR="005B2A4E" w:rsidRPr="005B2A4E" w:rsidRDefault="005B2A4E" w:rsidP="005B2A4E">
      <w:pPr>
        <w:autoSpaceDE w:val="0"/>
        <w:autoSpaceDN w:val="0"/>
        <w:adjustRightInd w:val="0"/>
        <w:spacing w:after="0" w:line="240" w:lineRule="auto"/>
        <w:ind w:firstLine="708"/>
        <w:rPr>
          <w:rFonts w:ascii="Times New Roman" w:hAnsi="Times New Roman"/>
          <w:color w:val="000000"/>
        </w:rPr>
      </w:pPr>
      <w:r w:rsidRPr="005B2A4E">
        <w:rPr>
          <w:rFonts w:ascii="Times New Roman" w:hAnsi="Times New Roman"/>
          <w:b/>
          <w:bCs/>
          <w:color w:val="000000"/>
        </w:rPr>
        <w:t xml:space="preserve">Целью </w:t>
      </w:r>
      <w:r w:rsidRPr="005B2A4E">
        <w:rPr>
          <w:rFonts w:ascii="Times New Roman" w:hAnsi="Times New Roman"/>
          <w:color w:val="000000"/>
        </w:rPr>
        <w:t>данного курса является гармоничное развитие учащихся средствами художественного творчества.</w:t>
      </w:r>
    </w:p>
    <w:p w:rsidR="005B2A4E" w:rsidRPr="005B2A4E" w:rsidRDefault="005B2A4E" w:rsidP="005B2A4E">
      <w:pPr>
        <w:autoSpaceDE w:val="0"/>
        <w:autoSpaceDN w:val="0"/>
        <w:adjustRightInd w:val="0"/>
        <w:spacing w:after="0" w:line="240" w:lineRule="auto"/>
        <w:ind w:firstLine="708"/>
        <w:rPr>
          <w:rFonts w:ascii="Times New Roman" w:hAnsi="Times New Roman"/>
          <w:b/>
          <w:bCs/>
          <w:color w:val="000000"/>
        </w:rPr>
      </w:pPr>
      <w:r w:rsidRPr="005B2A4E">
        <w:rPr>
          <w:rFonts w:ascii="Times New Roman" w:hAnsi="Times New Roman"/>
          <w:b/>
          <w:bCs/>
          <w:color w:val="000000"/>
        </w:rPr>
        <w:t>Задачи курса:</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развить творческий потенциал детей средствами художественного труда;</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формировать прикладные умения и навыки;</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воспитывать интерес к активному познанию истории материальной культуры своего и других народов, уважительное отношение к труду.</w:t>
      </w:r>
    </w:p>
    <w:p w:rsidR="005B2A4E" w:rsidRPr="005B2A4E" w:rsidRDefault="005B2A4E" w:rsidP="005B2A4E">
      <w:pPr>
        <w:autoSpaceDE w:val="0"/>
        <w:autoSpaceDN w:val="0"/>
        <w:adjustRightInd w:val="0"/>
        <w:spacing w:after="0" w:line="240" w:lineRule="auto"/>
        <w:ind w:firstLine="708"/>
        <w:rPr>
          <w:rFonts w:ascii="Times New Roman" w:hAnsi="Times New Roman"/>
          <w:color w:val="000000"/>
        </w:rPr>
      </w:pPr>
      <w:r w:rsidRPr="005B2A4E">
        <w:rPr>
          <w:rFonts w:ascii="Times New Roman" w:hAnsi="Times New Roman"/>
          <w:color w:val="000000"/>
        </w:rPr>
        <w:t xml:space="preserve">Методологической основой курса является системно-деятельностный подход в начальном обучении. Занятия по данному курсу познакомят детей с огромным миром прикладного творчества, помогут освоить разнообразные технологии в соответствии с индивидуальными предпочтениями. </w:t>
      </w:r>
    </w:p>
    <w:p w:rsidR="005B2A4E" w:rsidRPr="005B2A4E" w:rsidRDefault="005B2A4E" w:rsidP="005B2A4E">
      <w:pPr>
        <w:autoSpaceDE w:val="0"/>
        <w:autoSpaceDN w:val="0"/>
        <w:adjustRightInd w:val="0"/>
        <w:spacing w:after="0" w:line="240" w:lineRule="auto"/>
        <w:ind w:firstLine="708"/>
        <w:rPr>
          <w:rFonts w:ascii="Times New Roman" w:hAnsi="Times New Roman"/>
          <w:color w:val="000000"/>
        </w:rPr>
      </w:pPr>
      <w:r w:rsidRPr="005B2A4E">
        <w:rPr>
          <w:rFonts w:ascii="Times New Roman" w:hAnsi="Times New Roman"/>
          <w:color w:val="000000"/>
        </w:rPr>
        <w:t>Кроме решения задач художественного воспитания, данная программа развивает интеллектуально-творческий потенциал учащихся, предоставляя каждому ребенку широкие возможности для самореализации и самовыражения, познания и раскрытия собственных способностей, проявления инициативности, изобретательности, гибкости мышления. Основное внимание при изучении курса уделяется духовно-нравственному воспитанию младшего школьника. На уровне предметного содержания создаются условия для воспитания:</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патриотизма - через активное познание истории материальной культуры и традиций своего и других народов;</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трудолюбия - привитие детям уважительного отношения к труду, трудовых навыков и умений самостоятельного конструирования и моделирования изделий, навыков творческого оформления результатов своего труда и др.;</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творческого отношения к учению, труду, жизни;</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формирования представлений об эстетических ценностях (восприятие красоты природы, знакомство с художественными ценностями материального мира, эстетической выразительностью предметов рукотворного мира, эстетикой труда и трудовых отношений в процессе выполнения коллективных художественных проектов);</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lastRenderedPageBreak/>
        <w:t xml:space="preserve">_ </w:t>
      </w:r>
      <w:r w:rsidRPr="005B2A4E">
        <w:rPr>
          <w:rFonts w:ascii="Times New Roman" w:hAnsi="Times New Roman"/>
          <w:color w:val="000000"/>
        </w:rPr>
        <w:t>бережного отношения к природе, окружающей среде (в процессе работы с природным материалом, создания из различного материала образов картин природы, животных и др.);</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ценностного отношения к здоровью (освоение приемов безопасной работы с инструментами, понимание необходимости применения экологически чистых материалов,</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000000"/>
        </w:rPr>
        <w:t>организация здорового созидательного досуга и т.д.).</w:t>
      </w:r>
    </w:p>
    <w:p w:rsidR="005B2A4E" w:rsidRPr="005B2A4E" w:rsidRDefault="005B2A4E" w:rsidP="005B2A4E">
      <w:pPr>
        <w:autoSpaceDE w:val="0"/>
        <w:autoSpaceDN w:val="0"/>
        <w:adjustRightInd w:val="0"/>
        <w:spacing w:after="0" w:line="240" w:lineRule="auto"/>
        <w:ind w:firstLine="708"/>
        <w:rPr>
          <w:rFonts w:ascii="Times New Roman" w:hAnsi="Times New Roman"/>
          <w:color w:val="000000"/>
        </w:rPr>
      </w:pPr>
      <w:r w:rsidRPr="005B2A4E">
        <w:rPr>
          <w:rFonts w:ascii="Times New Roman" w:hAnsi="Times New Roman"/>
          <w:color w:val="000000"/>
        </w:rPr>
        <w:t>Наряду с вышеназванными, курс «Художественное творчество: станем волшебниками» выделяет и другие приоритетные направления, среди которых:</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000000"/>
        </w:rPr>
        <w:t>_ интеграция предметных областей для формирования целостной картины мира и развития универсальных учебных действий;</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000000"/>
        </w:rPr>
        <w:t>_ формирование информационной грамотности современного школьника;</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000000"/>
        </w:rPr>
        <w:t>_ развитие метапредметных умений.</w:t>
      </w:r>
    </w:p>
    <w:p w:rsidR="005B2A4E" w:rsidRPr="005B2A4E" w:rsidRDefault="005B2A4E" w:rsidP="005B2A4E">
      <w:pPr>
        <w:autoSpaceDE w:val="0"/>
        <w:autoSpaceDN w:val="0"/>
        <w:adjustRightInd w:val="0"/>
        <w:spacing w:after="0" w:line="240" w:lineRule="auto"/>
        <w:jc w:val="center"/>
        <w:rPr>
          <w:rFonts w:ascii="Times New Roman" w:hAnsi="Times New Roman"/>
          <w:b/>
          <w:bCs/>
        </w:rPr>
      </w:pPr>
      <w:r w:rsidRPr="005B2A4E">
        <w:rPr>
          <w:rFonts w:ascii="Times New Roman" w:hAnsi="Times New Roman"/>
          <w:b/>
          <w:bCs/>
        </w:rPr>
        <w:t>Планируемые результаты освоения учащимися программы курса</w:t>
      </w:r>
    </w:p>
    <w:p w:rsidR="005B2A4E" w:rsidRPr="005B2A4E" w:rsidRDefault="005B2A4E" w:rsidP="005B2A4E">
      <w:pPr>
        <w:autoSpaceDE w:val="0"/>
        <w:autoSpaceDN w:val="0"/>
        <w:adjustRightInd w:val="0"/>
        <w:spacing w:after="0" w:line="240" w:lineRule="auto"/>
        <w:rPr>
          <w:rFonts w:ascii="Times New Roman" w:hAnsi="Times New Roman"/>
          <w:b/>
          <w:bCs/>
        </w:rPr>
      </w:pPr>
      <w:r w:rsidRPr="005B2A4E">
        <w:rPr>
          <w:rFonts w:ascii="Times New Roman" w:hAnsi="Times New Roman"/>
          <w:b/>
          <w:bCs/>
        </w:rPr>
        <w:t>Личностные универсальные учебные действия</w:t>
      </w:r>
    </w:p>
    <w:p w:rsidR="005B2A4E" w:rsidRPr="005B2A4E" w:rsidRDefault="005B2A4E" w:rsidP="005B2A4E">
      <w:pPr>
        <w:autoSpaceDE w:val="0"/>
        <w:autoSpaceDN w:val="0"/>
        <w:adjustRightInd w:val="0"/>
        <w:spacing w:after="0" w:line="240" w:lineRule="auto"/>
        <w:rPr>
          <w:rFonts w:ascii="Times New Roman" w:hAnsi="Times New Roman"/>
          <w:b/>
          <w:bCs/>
          <w:i/>
          <w:iCs/>
        </w:rPr>
      </w:pPr>
      <w:r w:rsidRPr="005B2A4E">
        <w:rPr>
          <w:rFonts w:ascii="Times New Roman" w:hAnsi="Times New Roman"/>
          <w:b/>
          <w:bCs/>
          <w:i/>
          <w:iCs/>
        </w:rPr>
        <w:t>У учащегося будут сформированы:</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широкая мотивационная основа художественно-творческой деятельности, включающая социальные, учебно-познавательные и внешние мотивы;</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устойчивый познавательный интерес к новым видам прикладного творчества, новым способам исследования технологий и материалов, новым способам самовыражения;</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адекватное понимание причин успешности/ неуспешности творческой деятельности.</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b/>
          <w:bCs/>
          <w:i/>
          <w:iCs/>
        </w:rPr>
        <w:t>Учащийся получит возможность для формирования:</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внутренней позиции на уровне понимания необходимости творческой деятельности как одного из средств самовыражения в социальной жизни;</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выраженной познавательной мотивации;</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устойчивого интереса к новым способам познания;</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адекватного понимания причин успешности/неуспешности творческой деятельности.</w:t>
      </w:r>
    </w:p>
    <w:p w:rsidR="005B2A4E" w:rsidRPr="005B2A4E" w:rsidRDefault="005B2A4E" w:rsidP="005B2A4E">
      <w:pPr>
        <w:autoSpaceDE w:val="0"/>
        <w:autoSpaceDN w:val="0"/>
        <w:adjustRightInd w:val="0"/>
        <w:spacing w:after="0" w:line="240" w:lineRule="auto"/>
        <w:rPr>
          <w:rFonts w:ascii="Times New Roman" w:hAnsi="Times New Roman"/>
          <w:b/>
          <w:bCs/>
        </w:rPr>
      </w:pPr>
      <w:r w:rsidRPr="005B2A4E">
        <w:rPr>
          <w:rFonts w:ascii="Times New Roman" w:hAnsi="Times New Roman"/>
          <w:b/>
          <w:bCs/>
        </w:rPr>
        <w:t>Регулятивные универсальные учебные действия</w:t>
      </w:r>
    </w:p>
    <w:p w:rsidR="005B2A4E" w:rsidRPr="005B2A4E" w:rsidRDefault="005B2A4E" w:rsidP="005B2A4E">
      <w:pPr>
        <w:autoSpaceDE w:val="0"/>
        <w:autoSpaceDN w:val="0"/>
        <w:adjustRightInd w:val="0"/>
        <w:spacing w:after="0" w:line="240" w:lineRule="auto"/>
        <w:rPr>
          <w:rFonts w:ascii="Times New Roman" w:hAnsi="Times New Roman"/>
          <w:b/>
          <w:bCs/>
          <w:i/>
          <w:iCs/>
        </w:rPr>
      </w:pPr>
      <w:r w:rsidRPr="005B2A4E">
        <w:rPr>
          <w:rFonts w:ascii="Times New Roman" w:hAnsi="Times New Roman"/>
          <w:b/>
          <w:bCs/>
          <w:i/>
          <w:iCs/>
        </w:rPr>
        <w:t>Учащийся научится:</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принимать и сохранять учебно-творческую задачу;</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учитывать выделенные в пособиях этапы работы;</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планировать свои действия;</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осуществлять итоговый и пошаговый контроль;</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адекватно воспринимать оценку учителя;</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различать способ и результат действия;</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вносить коррективы в действия на основе их оценки и учета сделанных ошибок.</w:t>
      </w:r>
    </w:p>
    <w:p w:rsidR="005B2A4E" w:rsidRPr="005B2A4E" w:rsidRDefault="005B2A4E" w:rsidP="005B2A4E">
      <w:pPr>
        <w:autoSpaceDE w:val="0"/>
        <w:autoSpaceDN w:val="0"/>
        <w:adjustRightInd w:val="0"/>
        <w:spacing w:after="0" w:line="240" w:lineRule="auto"/>
        <w:rPr>
          <w:rFonts w:ascii="Times New Roman" w:hAnsi="Times New Roman"/>
          <w:b/>
          <w:bCs/>
          <w:i/>
          <w:iCs/>
        </w:rPr>
      </w:pPr>
      <w:r w:rsidRPr="005B2A4E">
        <w:rPr>
          <w:rFonts w:ascii="Times New Roman" w:hAnsi="Times New Roman"/>
          <w:b/>
          <w:bCs/>
          <w:i/>
          <w:iCs/>
        </w:rPr>
        <w:t>Учащийся получит возможность научиться:</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проявлять познавательную инициативу;</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учитывать выделенные учителем ориентиры действия в незнакомом материале;</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преобразовывать практическую задачу в познавательную;</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самостоятельно находить варианты решения творческой задачи.</w:t>
      </w:r>
    </w:p>
    <w:p w:rsidR="005B2A4E" w:rsidRPr="005B2A4E" w:rsidRDefault="005B2A4E" w:rsidP="005B2A4E">
      <w:pPr>
        <w:autoSpaceDE w:val="0"/>
        <w:autoSpaceDN w:val="0"/>
        <w:adjustRightInd w:val="0"/>
        <w:spacing w:after="0" w:line="240" w:lineRule="auto"/>
        <w:rPr>
          <w:rFonts w:ascii="Times New Roman" w:hAnsi="Times New Roman"/>
          <w:b/>
          <w:bCs/>
        </w:rPr>
      </w:pPr>
      <w:r w:rsidRPr="005B2A4E">
        <w:rPr>
          <w:rFonts w:ascii="Times New Roman" w:hAnsi="Times New Roman"/>
          <w:b/>
          <w:bCs/>
        </w:rPr>
        <w:t>Познавательные универсальные учебные действия</w:t>
      </w:r>
    </w:p>
    <w:p w:rsidR="005B2A4E" w:rsidRPr="005B2A4E" w:rsidRDefault="005B2A4E" w:rsidP="005B2A4E">
      <w:pPr>
        <w:autoSpaceDE w:val="0"/>
        <w:autoSpaceDN w:val="0"/>
        <w:adjustRightInd w:val="0"/>
        <w:spacing w:after="0" w:line="240" w:lineRule="auto"/>
        <w:rPr>
          <w:rFonts w:ascii="Times New Roman" w:hAnsi="Times New Roman"/>
          <w:b/>
          <w:bCs/>
          <w:i/>
          <w:iCs/>
        </w:rPr>
      </w:pPr>
      <w:r w:rsidRPr="005B2A4E">
        <w:rPr>
          <w:rFonts w:ascii="Times New Roman" w:hAnsi="Times New Roman"/>
          <w:b/>
          <w:bCs/>
          <w:i/>
          <w:iCs/>
        </w:rPr>
        <w:t>Учащийся научится:</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Интернета;</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использовать знаки, символы, модели, схемы для решения познавательных и творческих задач и представления их результатов;</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высказываться в устной и письменной форме;</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анализировать объекты, выделять главное;</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осуществлять синтез (целое из частей);</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проводить сравнение, сериацию, классификацию по разным критериям;</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устанавливать причинно-следственные связи;</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строить рассуждения об объекте;</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обобщать (выделять класс объектов по какому-либо признаку);</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подводить под понятие;</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устанавливать аналогии;</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проводить наблюдения и эксперименты, высказывать суждения, делать умозаключения и выводы.</w:t>
      </w:r>
    </w:p>
    <w:p w:rsidR="005B2A4E" w:rsidRPr="005B2A4E" w:rsidRDefault="005B2A4E" w:rsidP="005B2A4E">
      <w:pPr>
        <w:autoSpaceDE w:val="0"/>
        <w:autoSpaceDN w:val="0"/>
        <w:adjustRightInd w:val="0"/>
        <w:spacing w:after="0" w:line="240" w:lineRule="auto"/>
        <w:rPr>
          <w:rFonts w:ascii="Times New Roman" w:hAnsi="Times New Roman"/>
          <w:b/>
          <w:bCs/>
          <w:i/>
          <w:iCs/>
        </w:rPr>
      </w:pPr>
      <w:r w:rsidRPr="005B2A4E">
        <w:rPr>
          <w:rFonts w:ascii="Times New Roman" w:hAnsi="Times New Roman"/>
          <w:b/>
          <w:bCs/>
          <w:i/>
          <w:iCs/>
        </w:rPr>
        <w:t>Учащийся получит возможность научиться:</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t xml:space="preserve">_ </w:t>
      </w:r>
      <w:r w:rsidRPr="005B2A4E">
        <w:rPr>
          <w:rFonts w:ascii="Times New Roman" w:hAnsi="Times New Roman"/>
          <w:i/>
          <w:iCs/>
        </w:rPr>
        <w:t>осознанно и произвольно строить сообщения в устной и письменной форме;</w:t>
      </w:r>
    </w:p>
    <w:p w:rsidR="005B2A4E" w:rsidRPr="005B2A4E" w:rsidRDefault="005B2A4E" w:rsidP="005B2A4E">
      <w:pPr>
        <w:autoSpaceDE w:val="0"/>
        <w:autoSpaceDN w:val="0"/>
        <w:adjustRightInd w:val="0"/>
        <w:spacing w:after="0" w:line="240" w:lineRule="auto"/>
        <w:rPr>
          <w:rFonts w:ascii="Times New Roman" w:hAnsi="Times New Roman"/>
          <w:i/>
          <w:iCs/>
        </w:rPr>
      </w:pPr>
      <w:r w:rsidRPr="005B2A4E">
        <w:rPr>
          <w:rFonts w:ascii="Times New Roman" w:hAnsi="Times New Roman"/>
        </w:rPr>
        <w:lastRenderedPageBreak/>
        <w:t xml:space="preserve">_ </w:t>
      </w:r>
      <w:r w:rsidRPr="005B2A4E">
        <w:rPr>
          <w:rFonts w:ascii="Times New Roman" w:hAnsi="Times New Roman"/>
          <w:i/>
          <w:iCs/>
        </w:rPr>
        <w:t>использовать методы и приемы художественно-творческой деятельности в основном учебном процессе и повседневной жизни.</w:t>
      </w:r>
    </w:p>
    <w:p w:rsidR="005B2A4E" w:rsidRPr="005B2A4E" w:rsidRDefault="005B2A4E" w:rsidP="005B2A4E">
      <w:pPr>
        <w:autoSpaceDE w:val="0"/>
        <w:autoSpaceDN w:val="0"/>
        <w:adjustRightInd w:val="0"/>
        <w:spacing w:after="0" w:line="240" w:lineRule="auto"/>
        <w:rPr>
          <w:rFonts w:ascii="Times New Roman" w:hAnsi="Times New Roman"/>
          <w:b/>
          <w:bCs/>
        </w:rPr>
      </w:pPr>
      <w:r w:rsidRPr="005B2A4E">
        <w:rPr>
          <w:rFonts w:ascii="Times New Roman" w:hAnsi="Times New Roman"/>
          <w:b/>
          <w:bCs/>
        </w:rPr>
        <w:t>Коммуникативные универсальные учебные действия</w:t>
      </w:r>
    </w:p>
    <w:p w:rsidR="005B2A4E" w:rsidRPr="005B2A4E" w:rsidRDefault="005B2A4E" w:rsidP="005B2A4E">
      <w:pPr>
        <w:autoSpaceDE w:val="0"/>
        <w:autoSpaceDN w:val="0"/>
        <w:adjustRightInd w:val="0"/>
        <w:spacing w:after="0" w:line="240" w:lineRule="auto"/>
        <w:rPr>
          <w:rFonts w:ascii="Times New Roman" w:hAnsi="Times New Roman"/>
          <w:b/>
          <w:bCs/>
          <w:i/>
          <w:iCs/>
        </w:rPr>
      </w:pPr>
      <w:r w:rsidRPr="005B2A4E">
        <w:rPr>
          <w:rFonts w:ascii="Times New Roman" w:hAnsi="Times New Roman"/>
          <w:b/>
          <w:bCs/>
          <w:i/>
          <w:iCs/>
        </w:rPr>
        <w:t>Учащийся научится:</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понимать возможность существования различных точек зрения и различных вариантов выполнения поставленной творческой задачи;</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учитывать разные мнения;</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формулировать собственное мнение и позицию;</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договариваться, приходить к общему решению;</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соблюдать корректность в высказываниях;</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задавать вопросы по существу;</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использовать речь для регуляции своего действия;</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стремиться к координации действий при выполнении коллективных работ;</w:t>
      </w:r>
    </w:p>
    <w:p w:rsidR="005B2A4E" w:rsidRPr="005B2A4E" w:rsidRDefault="005B2A4E" w:rsidP="005B2A4E">
      <w:pPr>
        <w:autoSpaceDE w:val="0"/>
        <w:autoSpaceDN w:val="0"/>
        <w:adjustRightInd w:val="0"/>
        <w:spacing w:after="0" w:line="240" w:lineRule="auto"/>
        <w:rPr>
          <w:rFonts w:ascii="Times New Roman" w:hAnsi="Times New Roman"/>
        </w:rPr>
      </w:pPr>
      <w:r w:rsidRPr="005B2A4E">
        <w:rPr>
          <w:rFonts w:ascii="Times New Roman" w:hAnsi="Times New Roman"/>
        </w:rPr>
        <w:t>_ контролировать действия партнера;</w:t>
      </w:r>
    </w:p>
    <w:p w:rsidR="005B2A4E" w:rsidRPr="005B2A4E" w:rsidRDefault="005B2A4E" w:rsidP="005B2A4E">
      <w:pPr>
        <w:spacing w:after="0" w:line="240" w:lineRule="auto"/>
        <w:rPr>
          <w:rFonts w:ascii="Times New Roman" w:hAnsi="Times New Roman"/>
        </w:rPr>
      </w:pPr>
      <w:r w:rsidRPr="005B2A4E">
        <w:rPr>
          <w:rFonts w:ascii="Times New Roman" w:hAnsi="Times New Roman"/>
        </w:rPr>
        <w:t>_ владеть монологической и диалогической формами речи.</w:t>
      </w:r>
    </w:p>
    <w:p w:rsidR="005B2A4E" w:rsidRPr="005B2A4E" w:rsidRDefault="005B2A4E" w:rsidP="005B2A4E">
      <w:pPr>
        <w:autoSpaceDE w:val="0"/>
        <w:autoSpaceDN w:val="0"/>
        <w:adjustRightInd w:val="0"/>
        <w:spacing w:after="0" w:line="240" w:lineRule="auto"/>
        <w:rPr>
          <w:rFonts w:ascii="Times New Roman" w:hAnsi="Times New Roman"/>
          <w:b/>
          <w:bCs/>
          <w:i/>
          <w:iCs/>
          <w:color w:val="000000"/>
        </w:rPr>
      </w:pPr>
      <w:r w:rsidRPr="005B2A4E">
        <w:rPr>
          <w:rFonts w:ascii="Times New Roman" w:hAnsi="Times New Roman"/>
          <w:b/>
          <w:bCs/>
          <w:i/>
          <w:iCs/>
        </w:rPr>
        <w:t>Учащийся</w:t>
      </w:r>
      <w:r w:rsidRPr="005B2A4E">
        <w:rPr>
          <w:rFonts w:ascii="Times New Roman" w:hAnsi="Times New Roman"/>
          <w:b/>
          <w:bCs/>
          <w:i/>
          <w:iCs/>
          <w:color w:val="000000"/>
        </w:rPr>
        <w:t xml:space="preserve"> получит возможность научиться:</w:t>
      </w:r>
    </w:p>
    <w:p w:rsidR="005B2A4E" w:rsidRPr="005B2A4E" w:rsidRDefault="005B2A4E" w:rsidP="005B2A4E">
      <w:pPr>
        <w:autoSpaceDE w:val="0"/>
        <w:autoSpaceDN w:val="0"/>
        <w:adjustRightInd w:val="0"/>
        <w:spacing w:after="0" w:line="240" w:lineRule="auto"/>
        <w:rPr>
          <w:rFonts w:ascii="Times New Roman" w:hAnsi="Times New Roman"/>
          <w:i/>
          <w:iCs/>
          <w:color w:val="000000"/>
        </w:rPr>
      </w:pPr>
      <w:r w:rsidRPr="005B2A4E">
        <w:rPr>
          <w:rFonts w:ascii="Times New Roman" w:hAnsi="Times New Roman"/>
          <w:color w:val="000000"/>
        </w:rPr>
        <w:t xml:space="preserve">_ </w:t>
      </w:r>
      <w:r w:rsidRPr="005B2A4E">
        <w:rPr>
          <w:rFonts w:ascii="Times New Roman" w:hAnsi="Times New Roman"/>
          <w:i/>
          <w:iCs/>
          <w:color w:val="000000"/>
        </w:rPr>
        <w:t>учитывать разные мнения и обосновывать свою позицию;</w:t>
      </w:r>
    </w:p>
    <w:p w:rsidR="005B2A4E" w:rsidRPr="005B2A4E" w:rsidRDefault="005B2A4E" w:rsidP="005B2A4E">
      <w:pPr>
        <w:autoSpaceDE w:val="0"/>
        <w:autoSpaceDN w:val="0"/>
        <w:adjustRightInd w:val="0"/>
        <w:spacing w:after="0" w:line="240" w:lineRule="auto"/>
        <w:rPr>
          <w:rFonts w:ascii="Times New Roman" w:hAnsi="Times New Roman"/>
          <w:i/>
          <w:iCs/>
          <w:color w:val="000000"/>
        </w:rPr>
      </w:pPr>
      <w:r w:rsidRPr="005B2A4E">
        <w:rPr>
          <w:rFonts w:ascii="Times New Roman" w:hAnsi="Times New Roman"/>
          <w:color w:val="000000"/>
        </w:rPr>
        <w:t xml:space="preserve">_ </w:t>
      </w:r>
      <w:r w:rsidRPr="005B2A4E">
        <w:rPr>
          <w:rFonts w:ascii="Times New Roman" w:hAnsi="Times New Roman"/>
          <w:i/>
          <w:iCs/>
          <w:color w:val="000000"/>
        </w:rPr>
        <w:t>с учетом целей коммуникации достаточно полно и точно передавать партнеру необходимую информацию как ориентир для построения действия;</w:t>
      </w:r>
    </w:p>
    <w:p w:rsidR="005B2A4E" w:rsidRPr="005B2A4E" w:rsidRDefault="005B2A4E" w:rsidP="005B2A4E">
      <w:pPr>
        <w:autoSpaceDE w:val="0"/>
        <w:autoSpaceDN w:val="0"/>
        <w:adjustRightInd w:val="0"/>
        <w:spacing w:after="0" w:line="240" w:lineRule="auto"/>
        <w:rPr>
          <w:rFonts w:ascii="Times New Roman" w:hAnsi="Times New Roman"/>
          <w:i/>
          <w:iCs/>
          <w:color w:val="000000"/>
        </w:rPr>
      </w:pPr>
      <w:r w:rsidRPr="005B2A4E">
        <w:rPr>
          <w:rFonts w:ascii="Times New Roman" w:hAnsi="Times New Roman"/>
          <w:color w:val="000000"/>
        </w:rPr>
        <w:t xml:space="preserve">_ </w:t>
      </w:r>
      <w:r w:rsidRPr="005B2A4E">
        <w:rPr>
          <w:rFonts w:ascii="Times New Roman" w:hAnsi="Times New Roman"/>
          <w:i/>
          <w:iCs/>
          <w:color w:val="000000"/>
        </w:rPr>
        <w:t>осуществлять взаимный контроль и оказывать партнерам в сотрудничестве необходимую взаимопомощь.</w:t>
      </w:r>
    </w:p>
    <w:p w:rsidR="005B2A4E" w:rsidRPr="005B2A4E" w:rsidRDefault="005B2A4E" w:rsidP="005B2A4E">
      <w:pPr>
        <w:autoSpaceDE w:val="0"/>
        <w:autoSpaceDN w:val="0"/>
        <w:adjustRightInd w:val="0"/>
        <w:spacing w:after="0" w:line="240" w:lineRule="auto"/>
        <w:rPr>
          <w:rFonts w:ascii="Times New Roman" w:hAnsi="Times New Roman"/>
          <w:b/>
          <w:bCs/>
          <w:i/>
          <w:iCs/>
          <w:color w:val="000000"/>
        </w:rPr>
      </w:pPr>
      <w:r w:rsidRPr="005B2A4E">
        <w:rPr>
          <w:rFonts w:ascii="Times New Roman" w:hAnsi="Times New Roman"/>
          <w:b/>
          <w:bCs/>
          <w:i/>
          <w:iCs/>
          <w:color w:val="000000"/>
        </w:rPr>
        <w:t>В результате занятий по предложенному курсу учащиеся получат возможность:</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развивать воображение, образное мышление, интеллект, фантазию, техническое мышление, конструкторские способности, сформировать познавательные интересы;</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расширить знания и представления о традиционных и современных материалах для прикладного творчества;</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познакомиться с историей происхождения материала, с его современными видами и областями применения;</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познакомиться с новыми технологическими приемами обработки различных материалов;</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использовать ранее изученные приемы в новых комбинациях и сочетаниях;</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познакомиться с новыми инструментами для обработки материалов или с новыми функциями уже известных инструментов;</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создавать полезные и практичные изделия, осуществляя помощь своей семье;</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совершенствовать навыки трудовой деятельности в коллективе: умение общаться со сверстниками и со старшими, умение оказывать помощь другим, принимать различные роли, оценивать деятельность окружающих и свою собственную;</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оказывать посильную помощь в дизайне и оформлении класса, школы, своего жилища;</w:t>
      </w:r>
    </w:p>
    <w:p w:rsidR="005B2A4E" w:rsidRPr="005B2A4E" w:rsidRDefault="005B2A4E" w:rsidP="005B2A4E">
      <w:pPr>
        <w:autoSpaceDE w:val="0"/>
        <w:autoSpaceDN w:val="0"/>
        <w:adjustRightInd w:val="0"/>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достичь оптимального для каждого уровня развития;</w:t>
      </w:r>
    </w:p>
    <w:p w:rsidR="005B2A4E" w:rsidRPr="005B2A4E" w:rsidRDefault="005B2A4E" w:rsidP="005B2A4E">
      <w:pPr>
        <w:spacing w:after="0" w:line="240" w:lineRule="auto"/>
        <w:rPr>
          <w:rFonts w:ascii="Times New Roman" w:hAnsi="Times New Roman"/>
          <w:color w:val="000000"/>
        </w:rPr>
      </w:pPr>
      <w:r w:rsidRPr="005B2A4E">
        <w:rPr>
          <w:rFonts w:ascii="Times New Roman" w:hAnsi="Times New Roman"/>
          <w:color w:val="333333"/>
        </w:rPr>
        <w:t xml:space="preserve">_ </w:t>
      </w:r>
      <w:r w:rsidRPr="005B2A4E">
        <w:rPr>
          <w:rFonts w:ascii="Times New Roman" w:hAnsi="Times New Roman"/>
          <w:color w:val="000000"/>
        </w:rPr>
        <w:t>сформировать систему универсальных учебных действий</w:t>
      </w:r>
    </w:p>
    <w:p w:rsidR="005B2A4E" w:rsidRPr="005B2A4E" w:rsidRDefault="005B2A4E" w:rsidP="005B2A4E">
      <w:pPr>
        <w:spacing w:after="0" w:line="240" w:lineRule="auto"/>
        <w:jc w:val="center"/>
        <w:rPr>
          <w:rFonts w:ascii="Times New Roman" w:hAnsi="Times New Roman"/>
          <w:b/>
        </w:rPr>
      </w:pPr>
      <w:r w:rsidRPr="005B2A4E">
        <w:rPr>
          <w:rFonts w:ascii="Times New Roman" w:hAnsi="Times New Roman"/>
          <w:b/>
        </w:rPr>
        <w:t xml:space="preserve">Содержание программы 1 класса </w:t>
      </w:r>
    </w:p>
    <w:tbl>
      <w:tblPr>
        <w:tblStyle w:val="afe"/>
        <w:tblW w:w="5000" w:type="pct"/>
        <w:tblLook w:val="04A0"/>
      </w:tblPr>
      <w:tblGrid>
        <w:gridCol w:w="1051"/>
        <w:gridCol w:w="4730"/>
        <w:gridCol w:w="4357"/>
      </w:tblGrid>
      <w:tr w:rsidR="005B2A4E" w:rsidRPr="005B2A4E" w:rsidTr="005B2A4E">
        <w:tc>
          <w:tcPr>
            <w:tcW w:w="518"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 xml:space="preserve">№ </w:t>
            </w:r>
          </w:p>
          <w:p w:rsidR="005B2A4E" w:rsidRPr="005B2A4E" w:rsidRDefault="005B2A4E" w:rsidP="005B2A4E">
            <w:pPr>
              <w:rPr>
                <w:rFonts w:ascii="Times New Roman" w:hAnsi="Times New Roman"/>
              </w:rPr>
            </w:pPr>
          </w:p>
        </w:tc>
        <w:tc>
          <w:tcPr>
            <w:tcW w:w="2333" w:type="pct"/>
          </w:tcPr>
          <w:p w:rsidR="005B2A4E" w:rsidRPr="005B2A4E" w:rsidRDefault="005B2A4E" w:rsidP="005B2A4E">
            <w:pPr>
              <w:rPr>
                <w:rFonts w:ascii="Times New Roman" w:hAnsi="Times New Roman"/>
              </w:rPr>
            </w:pPr>
            <w:r w:rsidRPr="005B2A4E">
              <w:rPr>
                <w:rFonts w:ascii="Times New Roman" w:hAnsi="Times New Roman"/>
                <w:b/>
                <w:bCs/>
              </w:rPr>
              <w:t>Название темы/раздела</w:t>
            </w:r>
          </w:p>
        </w:tc>
        <w:tc>
          <w:tcPr>
            <w:tcW w:w="2149" w:type="pct"/>
          </w:tcPr>
          <w:p w:rsidR="005B2A4E" w:rsidRPr="005B2A4E" w:rsidRDefault="005B2A4E" w:rsidP="005B2A4E">
            <w:pPr>
              <w:rPr>
                <w:rFonts w:ascii="Times New Roman" w:hAnsi="Times New Roman"/>
              </w:rPr>
            </w:pPr>
            <w:r w:rsidRPr="005B2A4E">
              <w:rPr>
                <w:rFonts w:ascii="Times New Roman" w:hAnsi="Times New Roman"/>
                <w:b/>
                <w:bCs/>
              </w:rPr>
              <w:t>Материалы</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1. </w:t>
            </w:r>
            <w:r w:rsidRPr="005B2A4E">
              <w:rPr>
                <w:rFonts w:ascii="Times New Roman" w:hAnsi="Times New Roman"/>
                <w:b/>
                <w:bCs/>
              </w:rPr>
              <w:t>Аппликация и моделирование</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1-2</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из геометрических фигур</w:t>
            </w:r>
          </w:p>
        </w:tc>
        <w:tc>
          <w:tcPr>
            <w:tcW w:w="2149"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Цветная, журнальная, тетрадная бумага, картон</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3</w:t>
            </w:r>
          </w:p>
        </w:tc>
        <w:tc>
          <w:tcPr>
            <w:tcW w:w="2333" w:type="pct"/>
          </w:tcPr>
          <w:p w:rsidR="005B2A4E" w:rsidRPr="005B2A4E" w:rsidRDefault="005B2A4E" w:rsidP="005B2A4E">
            <w:pPr>
              <w:rPr>
                <w:rFonts w:ascii="Times New Roman" w:hAnsi="Times New Roman"/>
              </w:rPr>
            </w:pPr>
            <w:r w:rsidRPr="005B2A4E">
              <w:rPr>
                <w:rFonts w:ascii="Times New Roman" w:hAnsi="Times New Roman"/>
              </w:rPr>
              <w:t>Аппликация из пуговиц</w:t>
            </w:r>
          </w:p>
        </w:tc>
        <w:tc>
          <w:tcPr>
            <w:tcW w:w="2149" w:type="pct"/>
          </w:tcPr>
          <w:p w:rsidR="005B2A4E" w:rsidRPr="005B2A4E" w:rsidRDefault="005B2A4E" w:rsidP="005B2A4E">
            <w:pPr>
              <w:rPr>
                <w:rFonts w:ascii="Times New Roman" w:hAnsi="Times New Roman"/>
              </w:rPr>
            </w:pPr>
            <w:r w:rsidRPr="005B2A4E">
              <w:rPr>
                <w:rFonts w:ascii="Times New Roman" w:hAnsi="Times New Roman"/>
              </w:rPr>
              <w:t>Пуговицы, картон</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4</w:t>
            </w:r>
          </w:p>
        </w:tc>
        <w:tc>
          <w:tcPr>
            <w:tcW w:w="2333" w:type="pct"/>
          </w:tcPr>
          <w:p w:rsidR="005B2A4E" w:rsidRPr="005B2A4E" w:rsidRDefault="005B2A4E" w:rsidP="005B2A4E">
            <w:pPr>
              <w:rPr>
                <w:rFonts w:ascii="Times New Roman" w:hAnsi="Times New Roman"/>
              </w:rPr>
            </w:pPr>
            <w:r w:rsidRPr="005B2A4E">
              <w:rPr>
                <w:rFonts w:ascii="Times New Roman" w:hAnsi="Times New Roman"/>
              </w:rPr>
              <w:t>Мозаика из бисера и пайеток</w:t>
            </w:r>
          </w:p>
        </w:tc>
        <w:tc>
          <w:tcPr>
            <w:tcW w:w="2149"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Картон, бисер, блестки, бусины, пайетки</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5</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из круглых салфеток</w:t>
            </w:r>
          </w:p>
        </w:tc>
        <w:tc>
          <w:tcPr>
            <w:tcW w:w="2149"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Салфетки для торта, картон</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6</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Динамическая открытка с аппликацией</w:t>
            </w:r>
          </w:p>
        </w:tc>
        <w:tc>
          <w:tcPr>
            <w:tcW w:w="2149" w:type="pct"/>
          </w:tcPr>
          <w:p w:rsidR="005B2A4E" w:rsidRPr="005B2A4E" w:rsidRDefault="005B2A4E" w:rsidP="005B2A4E">
            <w:pPr>
              <w:rPr>
                <w:rFonts w:ascii="Times New Roman" w:hAnsi="Times New Roman"/>
              </w:rPr>
            </w:pPr>
            <w:r w:rsidRPr="005B2A4E">
              <w:rPr>
                <w:rFonts w:ascii="Times New Roman" w:hAnsi="Times New Roman"/>
              </w:rPr>
              <w:t>Картон, цветная бумага</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7</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бумаги и проволоки</w:t>
            </w:r>
          </w:p>
        </w:tc>
        <w:tc>
          <w:tcPr>
            <w:tcW w:w="2149"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Белая бумага, гофрированная бумага, проволока</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8-9</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Выпуклая аппликация. Коллективная работа</w:t>
            </w:r>
          </w:p>
        </w:tc>
        <w:tc>
          <w:tcPr>
            <w:tcW w:w="2149"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Калька, гофрированная бумага, цветная бумага</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2. </w:t>
            </w:r>
            <w:r w:rsidRPr="005B2A4E">
              <w:rPr>
                <w:rFonts w:ascii="Times New Roman" w:hAnsi="Times New Roman"/>
                <w:b/>
                <w:bCs/>
              </w:rPr>
              <w:t>Работа с пластическими материалами</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10</w:t>
            </w:r>
          </w:p>
        </w:tc>
        <w:tc>
          <w:tcPr>
            <w:tcW w:w="2333" w:type="pct"/>
          </w:tcPr>
          <w:p w:rsidR="005B2A4E" w:rsidRPr="005B2A4E" w:rsidRDefault="005B2A4E" w:rsidP="005B2A4E">
            <w:pPr>
              <w:rPr>
                <w:rFonts w:ascii="Times New Roman" w:hAnsi="Times New Roman"/>
              </w:rPr>
            </w:pPr>
            <w:r w:rsidRPr="005B2A4E">
              <w:rPr>
                <w:rFonts w:ascii="Times New Roman" w:hAnsi="Times New Roman"/>
              </w:rPr>
              <w:t>Отпечатки на пластилине</w:t>
            </w:r>
          </w:p>
        </w:tc>
        <w:tc>
          <w:tcPr>
            <w:tcW w:w="2149" w:type="pct"/>
          </w:tcPr>
          <w:p w:rsidR="005B2A4E" w:rsidRPr="005B2A4E" w:rsidRDefault="005B2A4E" w:rsidP="005B2A4E">
            <w:pPr>
              <w:rPr>
                <w:rFonts w:ascii="Times New Roman" w:hAnsi="Times New Roman"/>
              </w:rPr>
            </w:pPr>
            <w:r w:rsidRPr="005B2A4E">
              <w:rPr>
                <w:rFonts w:ascii="Times New Roman" w:hAnsi="Times New Roman"/>
              </w:rPr>
              <w:t>Пластилин, картон</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11</w:t>
            </w:r>
          </w:p>
        </w:tc>
        <w:tc>
          <w:tcPr>
            <w:tcW w:w="2333" w:type="pct"/>
          </w:tcPr>
          <w:p w:rsidR="005B2A4E" w:rsidRPr="005B2A4E" w:rsidRDefault="005B2A4E" w:rsidP="005B2A4E">
            <w:pPr>
              <w:rPr>
                <w:rFonts w:ascii="Times New Roman" w:hAnsi="Times New Roman"/>
              </w:rPr>
            </w:pPr>
            <w:r w:rsidRPr="005B2A4E">
              <w:rPr>
                <w:rFonts w:ascii="Times New Roman" w:hAnsi="Times New Roman"/>
              </w:rPr>
              <w:t>Рисование пластилином</w:t>
            </w:r>
          </w:p>
        </w:tc>
        <w:tc>
          <w:tcPr>
            <w:tcW w:w="2149" w:type="pct"/>
          </w:tcPr>
          <w:p w:rsidR="005B2A4E" w:rsidRPr="005B2A4E" w:rsidRDefault="005B2A4E" w:rsidP="005B2A4E">
            <w:pPr>
              <w:rPr>
                <w:rFonts w:ascii="Times New Roman" w:hAnsi="Times New Roman"/>
              </w:rPr>
            </w:pPr>
            <w:r w:rsidRPr="005B2A4E">
              <w:rPr>
                <w:rFonts w:ascii="Times New Roman" w:hAnsi="Times New Roman"/>
              </w:rPr>
              <w:t>Пластилин, картон</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12</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Обратная мозаика на прозрачной основе</w:t>
            </w:r>
          </w:p>
        </w:tc>
        <w:tc>
          <w:tcPr>
            <w:tcW w:w="2149"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 прозрачные крышки</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13</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Разрезание смешанного пластилина проволокой</w:t>
            </w:r>
          </w:p>
        </w:tc>
        <w:tc>
          <w:tcPr>
            <w:tcW w:w="2149"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 тонкая проволока</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lastRenderedPageBreak/>
              <w:t xml:space="preserve">Раздел 3. </w:t>
            </w:r>
            <w:r w:rsidRPr="005B2A4E">
              <w:rPr>
                <w:rFonts w:ascii="Times New Roman" w:hAnsi="Times New Roman"/>
                <w:b/>
                <w:bCs/>
              </w:rPr>
              <w:t>Оригами и аппликация из деталей оригами</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14</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Складывание из прямоугольника</w:t>
            </w:r>
          </w:p>
        </w:tc>
        <w:tc>
          <w:tcPr>
            <w:tcW w:w="2149"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15</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Складывание из квадрата динамических игрушек</w:t>
            </w:r>
          </w:p>
        </w:tc>
        <w:tc>
          <w:tcPr>
            <w:tcW w:w="2149"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16</w:t>
            </w:r>
          </w:p>
        </w:tc>
        <w:tc>
          <w:tcPr>
            <w:tcW w:w="2333" w:type="pct"/>
          </w:tcPr>
          <w:p w:rsidR="005B2A4E" w:rsidRPr="005B2A4E" w:rsidRDefault="005B2A4E" w:rsidP="005B2A4E">
            <w:pPr>
              <w:rPr>
                <w:rFonts w:ascii="Times New Roman" w:hAnsi="Times New Roman"/>
              </w:rPr>
            </w:pPr>
            <w:r w:rsidRPr="005B2A4E">
              <w:rPr>
                <w:rFonts w:ascii="Times New Roman" w:hAnsi="Times New Roman"/>
              </w:rPr>
              <w:t>Складывание гармошкой</w:t>
            </w:r>
          </w:p>
        </w:tc>
        <w:tc>
          <w:tcPr>
            <w:tcW w:w="2149"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17</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из одинаковых деталей оригами</w:t>
            </w:r>
          </w:p>
        </w:tc>
        <w:tc>
          <w:tcPr>
            <w:tcW w:w="2149"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18</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Оригами из фантиков и чайных пакетиков</w:t>
            </w:r>
          </w:p>
        </w:tc>
        <w:tc>
          <w:tcPr>
            <w:tcW w:w="2149" w:type="pct"/>
          </w:tcPr>
          <w:p w:rsidR="005B2A4E" w:rsidRPr="005B2A4E" w:rsidRDefault="005B2A4E" w:rsidP="005B2A4E">
            <w:pPr>
              <w:rPr>
                <w:rFonts w:ascii="Times New Roman" w:hAnsi="Times New Roman"/>
              </w:rPr>
            </w:pPr>
            <w:r w:rsidRPr="005B2A4E">
              <w:rPr>
                <w:rFonts w:ascii="Times New Roman" w:hAnsi="Times New Roman"/>
              </w:rPr>
              <w:t>Бросовый материал</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19</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Композиция из выпуклых деталей оригами</w:t>
            </w:r>
          </w:p>
        </w:tc>
        <w:tc>
          <w:tcPr>
            <w:tcW w:w="2149" w:type="pct"/>
          </w:tcPr>
          <w:p w:rsidR="005B2A4E" w:rsidRPr="005B2A4E" w:rsidRDefault="005B2A4E" w:rsidP="005B2A4E">
            <w:pPr>
              <w:rPr>
                <w:rFonts w:ascii="Times New Roman" w:hAnsi="Times New Roman"/>
              </w:rPr>
            </w:pPr>
            <w:r w:rsidRPr="005B2A4E">
              <w:rPr>
                <w:rFonts w:ascii="Times New Roman" w:hAnsi="Times New Roman"/>
              </w:rPr>
              <w:t>Цветная и белая бумага</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20-21</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Сказочные образы в технике оригами</w:t>
            </w:r>
          </w:p>
        </w:tc>
        <w:tc>
          <w:tcPr>
            <w:tcW w:w="2149"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22</w:t>
            </w:r>
          </w:p>
        </w:tc>
        <w:tc>
          <w:tcPr>
            <w:tcW w:w="2333" w:type="pct"/>
          </w:tcPr>
          <w:p w:rsidR="005B2A4E" w:rsidRPr="005B2A4E" w:rsidRDefault="005B2A4E" w:rsidP="005B2A4E">
            <w:pPr>
              <w:rPr>
                <w:rFonts w:ascii="Times New Roman" w:hAnsi="Times New Roman"/>
              </w:rPr>
            </w:pPr>
            <w:r w:rsidRPr="005B2A4E">
              <w:rPr>
                <w:rFonts w:ascii="Times New Roman" w:hAnsi="Times New Roman"/>
              </w:rPr>
              <w:t>Оригами из кругов</w:t>
            </w:r>
          </w:p>
        </w:tc>
        <w:tc>
          <w:tcPr>
            <w:tcW w:w="2149"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23-24</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Архитектурные сооружения в технике оригами</w:t>
            </w:r>
          </w:p>
        </w:tc>
        <w:tc>
          <w:tcPr>
            <w:tcW w:w="2149"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4. </w:t>
            </w:r>
            <w:r w:rsidRPr="005B2A4E">
              <w:rPr>
                <w:rFonts w:ascii="Times New Roman" w:hAnsi="Times New Roman"/>
                <w:b/>
                <w:bCs/>
              </w:rPr>
              <w:t>Модульное оригами</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25</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Треугольный модуль оригами</w:t>
            </w:r>
          </w:p>
        </w:tc>
        <w:tc>
          <w:tcPr>
            <w:tcW w:w="2149" w:type="pct"/>
          </w:tcPr>
          <w:p w:rsidR="005B2A4E" w:rsidRPr="005B2A4E" w:rsidRDefault="005B2A4E" w:rsidP="005B2A4E">
            <w:pPr>
              <w:rPr>
                <w:rFonts w:ascii="Times New Roman" w:hAnsi="Times New Roman"/>
              </w:rPr>
            </w:pPr>
            <w:r w:rsidRPr="005B2A4E">
              <w:rPr>
                <w:rFonts w:ascii="Times New Roman" w:hAnsi="Times New Roman"/>
              </w:rPr>
              <w:t>Бумага цветная</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26</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Соединение модулей на плоскости</w:t>
            </w:r>
          </w:p>
        </w:tc>
        <w:tc>
          <w:tcPr>
            <w:tcW w:w="2149"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Бумага цветная и журнальная</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27</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Замыкание модулей в кольцо</w:t>
            </w:r>
          </w:p>
        </w:tc>
        <w:tc>
          <w:tcPr>
            <w:tcW w:w="2149" w:type="pct"/>
          </w:tcPr>
          <w:p w:rsidR="005B2A4E" w:rsidRPr="005B2A4E" w:rsidRDefault="005B2A4E" w:rsidP="005B2A4E">
            <w:pPr>
              <w:rPr>
                <w:rFonts w:ascii="Times New Roman" w:hAnsi="Times New Roman"/>
              </w:rPr>
            </w:pPr>
            <w:r w:rsidRPr="005B2A4E">
              <w:rPr>
                <w:rFonts w:ascii="Times New Roman" w:hAnsi="Times New Roman"/>
              </w:rPr>
              <w:t>Бумага белая</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28-29</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Объемные фигуры на основе формы «чаша»</w:t>
            </w:r>
          </w:p>
        </w:tc>
        <w:tc>
          <w:tcPr>
            <w:tcW w:w="2149" w:type="pct"/>
          </w:tcPr>
          <w:p w:rsidR="005B2A4E" w:rsidRPr="005B2A4E" w:rsidRDefault="005B2A4E" w:rsidP="005B2A4E">
            <w:pPr>
              <w:rPr>
                <w:rFonts w:ascii="Times New Roman" w:hAnsi="Times New Roman"/>
              </w:rPr>
            </w:pPr>
            <w:r w:rsidRPr="005B2A4E">
              <w:rPr>
                <w:rFonts w:ascii="Times New Roman" w:hAnsi="Times New Roman"/>
              </w:rPr>
              <w:t>Бумага цветная</w:t>
            </w:r>
          </w:p>
        </w:tc>
      </w:tr>
      <w:tr w:rsidR="005B2A4E" w:rsidRPr="005B2A4E" w:rsidTr="005B2A4E">
        <w:tc>
          <w:tcPr>
            <w:tcW w:w="518" w:type="pct"/>
          </w:tcPr>
          <w:p w:rsidR="005B2A4E" w:rsidRPr="005B2A4E" w:rsidRDefault="005B2A4E" w:rsidP="005B2A4E">
            <w:pPr>
              <w:rPr>
                <w:rFonts w:ascii="Times New Roman" w:hAnsi="Times New Roman"/>
              </w:rPr>
            </w:pPr>
            <w:r w:rsidRPr="005B2A4E">
              <w:rPr>
                <w:rFonts w:ascii="Times New Roman" w:hAnsi="Times New Roman"/>
              </w:rPr>
              <w:t>30-33</w:t>
            </w:r>
          </w:p>
        </w:tc>
        <w:tc>
          <w:tcPr>
            <w:tcW w:w="23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Объемные игрушки</w:t>
            </w:r>
          </w:p>
        </w:tc>
        <w:tc>
          <w:tcPr>
            <w:tcW w:w="2149" w:type="pct"/>
          </w:tcPr>
          <w:p w:rsidR="005B2A4E" w:rsidRPr="005B2A4E" w:rsidRDefault="005B2A4E" w:rsidP="005B2A4E">
            <w:pPr>
              <w:rPr>
                <w:rFonts w:ascii="Times New Roman" w:hAnsi="Times New Roman"/>
              </w:rPr>
            </w:pPr>
            <w:r w:rsidRPr="005B2A4E">
              <w:rPr>
                <w:rFonts w:ascii="Times New Roman" w:hAnsi="Times New Roman"/>
              </w:rPr>
              <w:t>Бумага цветная</w:t>
            </w:r>
          </w:p>
        </w:tc>
      </w:tr>
    </w:tbl>
    <w:p w:rsidR="005B2A4E" w:rsidRPr="005B2A4E" w:rsidRDefault="005B2A4E" w:rsidP="005B2A4E">
      <w:pPr>
        <w:spacing w:after="0" w:line="240" w:lineRule="auto"/>
        <w:jc w:val="center"/>
        <w:rPr>
          <w:rFonts w:ascii="Times New Roman" w:hAnsi="Times New Roman"/>
          <w:b/>
        </w:rPr>
      </w:pPr>
      <w:r w:rsidRPr="005B2A4E">
        <w:rPr>
          <w:rFonts w:ascii="Times New Roman" w:hAnsi="Times New Roman"/>
          <w:b/>
        </w:rPr>
        <w:t xml:space="preserve">Тематическое планирование 1 класс </w:t>
      </w:r>
    </w:p>
    <w:tbl>
      <w:tblPr>
        <w:tblStyle w:val="afe"/>
        <w:tblW w:w="5000" w:type="pct"/>
        <w:tblLook w:val="04A0"/>
      </w:tblPr>
      <w:tblGrid>
        <w:gridCol w:w="884"/>
        <w:gridCol w:w="1160"/>
        <w:gridCol w:w="8094"/>
      </w:tblGrid>
      <w:tr w:rsidR="005B2A4E" w:rsidRPr="005B2A4E" w:rsidTr="005B2A4E">
        <w:tc>
          <w:tcPr>
            <w:tcW w:w="436"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 xml:space="preserve">№ </w:t>
            </w:r>
          </w:p>
          <w:p w:rsidR="005B2A4E" w:rsidRPr="005B2A4E" w:rsidRDefault="005B2A4E" w:rsidP="005B2A4E">
            <w:pPr>
              <w:rPr>
                <w:rFonts w:ascii="Times New Roman" w:hAnsi="Times New Roman"/>
              </w:rPr>
            </w:pPr>
          </w:p>
        </w:tc>
        <w:tc>
          <w:tcPr>
            <w:tcW w:w="572"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Кол-во</w:t>
            </w:r>
          </w:p>
          <w:p w:rsidR="005B2A4E" w:rsidRPr="005B2A4E" w:rsidRDefault="005B2A4E" w:rsidP="005B2A4E">
            <w:pPr>
              <w:rPr>
                <w:rFonts w:ascii="Times New Roman" w:hAnsi="Times New Roman"/>
              </w:rPr>
            </w:pPr>
            <w:r w:rsidRPr="005B2A4E">
              <w:rPr>
                <w:rFonts w:ascii="Times New Roman" w:hAnsi="Times New Roman"/>
                <w:b/>
                <w:bCs/>
              </w:rPr>
              <w:t>часов</w:t>
            </w:r>
          </w:p>
        </w:tc>
        <w:tc>
          <w:tcPr>
            <w:tcW w:w="3992" w:type="pct"/>
          </w:tcPr>
          <w:p w:rsidR="005B2A4E" w:rsidRPr="005B2A4E" w:rsidRDefault="005B2A4E" w:rsidP="005B2A4E">
            <w:pPr>
              <w:rPr>
                <w:rFonts w:ascii="Times New Roman" w:hAnsi="Times New Roman"/>
              </w:rPr>
            </w:pPr>
            <w:r w:rsidRPr="005B2A4E">
              <w:rPr>
                <w:rFonts w:ascii="Times New Roman" w:hAnsi="Times New Roman"/>
                <w:b/>
                <w:bCs/>
              </w:rPr>
              <w:t>Название темы/раздела</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Оригами. Складывание прямоугольника. Карандаши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2</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Отпечатки на пластилине. Вспомним лето</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3</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из геометрических фигур. Бабочки из кругов</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4</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Обратная пластилиновая мозаика. Фрукты</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5</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rPr>
                <w:rFonts w:ascii="Times New Roman" w:hAnsi="Times New Roman"/>
              </w:rPr>
            </w:pPr>
            <w:r w:rsidRPr="005B2A4E">
              <w:rPr>
                <w:rFonts w:ascii="Times New Roman" w:hAnsi="Times New Roman"/>
              </w:rPr>
              <w:t>Гофрирование. Ежики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6</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из геометрических фигур (части круга и прямоугольники)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7</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Складывание из квадрата динамических игрушек</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8</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rPr>
                <w:rFonts w:ascii="Times New Roman" w:hAnsi="Times New Roman"/>
              </w:rPr>
            </w:pPr>
            <w:r w:rsidRPr="005B2A4E">
              <w:rPr>
                <w:rFonts w:ascii="Times New Roman" w:hAnsi="Times New Roman"/>
              </w:rPr>
              <w:t>Разрезание смешанного пластилина</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9</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rPr>
                <w:rFonts w:ascii="Times New Roman" w:hAnsi="Times New Roman"/>
              </w:rPr>
            </w:pPr>
            <w:r w:rsidRPr="005B2A4E">
              <w:rPr>
                <w:rFonts w:ascii="Times New Roman" w:hAnsi="Times New Roman"/>
              </w:rPr>
              <w:t>Треугольный модуль оригами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10</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Соединение модулей на плоскости. Бабочки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11</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rPr>
                <w:rFonts w:ascii="Times New Roman" w:hAnsi="Times New Roman"/>
              </w:rPr>
            </w:pPr>
            <w:r w:rsidRPr="005B2A4E">
              <w:rPr>
                <w:rFonts w:ascii="Times New Roman" w:hAnsi="Times New Roman"/>
              </w:rPr>
              <w:t>Аппликация из пуговиц</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12</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Динамическая открытка с аппликацией</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13</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Замыкание модулей в кольцо. Снежинки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14</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из одинаковых деталей оригами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15</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rPr>
                <w:rFonts w:ascii="Times New Roman" w:hAnsi="Times New Roman"/>
              </w:rPr>
            </w:pPr>
            <w:r w:rsidRPr="005B2A4E">
              <w:rPr>
                <w:rFonts w:ascii="Times New Roman" w:hAnsi="Times New Roman"/>
              </w:rPr>
              <w:t>Аппликация из круглых салфеток</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16</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Композиция из выпуклых деталей оригами. Новогодняя веточка</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17</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rPr>
                <w:rFonts w:ascii="Times New Roman" w:hAnsi="Times New Roman"/>
              </w:rPr>
            </w:pPr>
            <w:r w:rsidRPr="005B2A4E">
              <w:rPr>
                <w:rFonts w:ascii="Times New Roman" w:hAnsi="Times New Roman"/>
              </w:rPr>
              <w:t>Мозаика из блесток и бисера</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18-19</w:t>
            </w:r>
          </w:p>
        </w:tc>
        <w:tc>
          <w:tcPr>
            <w:tcW w:w="572" w:type="pct"/>
          </w:tcPr>
          <w:p w:rsidR="005B2A4E" w:rsidRPr="005B2A4E" w:rsidRDefault="005B2A4E" w:rsidP="005B2A4E">
            <w:pPr>
              <w:rPr>
                <w:rFonts w:ascii="Times New Roman" w:hAnsi="Times New Roman"/>
              </w:rPr>
            </w:pPr>
            <w:r w:rsidRPr="005B2A4E">
              <w:rPr>
                <w:rFonts w:ascii="Times New Roman" w:hAnsi="Times New Roman"/>
              </w:rPr>
              <w:t>2</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Сказочные образы в технике оригами. Дед Мороз</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20</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Орнаменты из фантиков и чайных пакетиков</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21-22</w:t>
            </w:r>
          </w:p>
        </w:tc>
        <w:tc>
          <w:tcPr>
            <w:tcW w:w="572" w:type="pct"/>
          </w:tcPr>
          <w:p w:rsidR="005B2A4E" w:rsidRPr="005B2A4E" w:rsidRDefault="005B2A4E" w:rsidP="005B2A4E">
            <w:pPr>
              <w:rPr>
                <w:rFonts w:ascii="Times New Roman" w:hAnsi="Times New Roman"/>
              </w:rPr>
            </w:pPr>
            <w:r w:rsidRPr="005B2A4E">
              <w:rPr>
                <w:rFonts w:ascii="Times New Roman" w:hAnsi="Times New Roman"/>
              </w:rPr>
              <w:t>2</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Объемные фигуры в технике модульного оригами на основе формы «чаша». Лебеди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23</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Рисование пластилином</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24</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Оригами из кругов</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25</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цветов из бумаги и проволоки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26-27</w:t>
            </w:r>
          </w:p>
        </w:tc>
        <w:tc>
          <w:tcPr>
            <w:tcW w:w="572" w:type="pct"/>
          </w:tcPr>
          <w:p w:rsidR="005B2A4E" w:rsidRPr="005B2A4E" w:rsidRDefault="005B2A4E" w:rsidP="005B2A4E">
            <w:pPr>
              <w:rPr>
                <w:rFonts w:ascii="Times New Roman" w:hAnsi="Times New Roman"/>
              </w:rPr>
            </w:pPr>
            <w:r w:rsidRPr="005B2A4E">
              <w:rPr>
                <w:rFonts w:ascii="Times New Roman" w:hAnsi="Times New Roman"/>
              </w:rPr>
              <w:t>2</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Объемные игрушки. Клубника</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28</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Выпуклая аппликация из кальки и цветной бумаги. Коллективная работа</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29-30</w:t>
            </w:r>
          </w:p>
        </w:tc>
        <w:tc>
          <w:tcPr>
            <w:tcW w:w="572" w:type="pct"/>
          </w:tcPr>
          <w:p w:rsidR="005B2A4E" w:rsidRPr="005B2A4E" w:rsidRDefault="005B2A4E" w:rsidP="005B2A4E">
            <w:pPr>
              <w:rPr>
                <w:rFonts w:ascii="Times New Roman" w:hAnsi="Times New Roman"/>
              </w:rPr>
            </w:pPr>
            <w:r w:rsidRPr="005B2A4E">
              <w:rPr>
                <w:rFonts w:ascii="Times New Roman" w:hAnsi="Times New Roman"/>
              </w:rPr>
              <w:t>2</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Объемные игрушки. Птенчики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31-32</w:t>
            </w:r>
          </w:p>
        </w:tc>
        <w:tc>
          <w:tcPr>
            <w:tcW w:w="572" w:type="pct"/>
          </w:tcPr>
          <w:p w:rsidR="005B2A4E" w:rsidRPr="005B2A4E" w:rsidRDefault="005B2A4E" w:rsidP="005B2A4E">
            <w:pPr>
              <w:rPr>
                <w:rFonts w:ascii="Times New Roman" w:hAnsi="Times New Roman"/>
              </w:rPr>
            </w:pPr>
            <w:r w:rsidRPr="005B2A4E">
              <w:rPr>
                <w:rFonts w:ascii="Times New Roman" w:hAnsi="Times New Roman"/>
              </w:rPr>
              <w:t>2</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Архитектурные сооружения. Домики и деревья в технике оригами</w:t>
            </w:r>
          </w:p>
        </w:tc>
      </w:tr>
      <w:tr w:rsidR="005B2A4E" w:rsidRPr="005B2A4E" w:rsidTr="005B2A4E">
        <w:tc>
          <w:tcPr>
            <w:tcW w:w="436" w:type="pct"/>
          </w:tcPr>
          <w:p w:rsidR="005B2A4E" w:rsidRPr="005B2A4E" w:rsidRDefault="005B2A4E" w:rsidP="005B2A4E">
            <w:pPr>
              <w:rPr>
                <w:rFonts w:ascii="Times New Roman" w:hAnsi="Times New Roman"/>
              </w:rPr>
            </w:pPr>
            <w:r w:rsidRPr="005B2A4E">
              <w:rPr>
                <w:rFonts w:ascii="Times New Roman" w:hAnsi="Times New Roman"/>
              </w:rPr>
              <w:t>33</w:t>
            </w:r>
          </w:p>
        </w:tc>
        <w:tc>
          <w:tcPr>
            <w:tcW w:w="572" w:type="pct"/>
          </w:tcPr>
          <w:p w:rsidR="005B2A4E" w:rsidRPr="005B2A4E" w:rsidRDefault="005B2A4E" w:rsidP="005B2A4E">
            <w:pPr>
              <w:rPr>
                <w:rFonts w:ascii="Times New Roman" w:hAnsi="Times New Roman"/>
              </w:rPr>
            </w:pPr>
            <w:r w:rsidRPr="005B2A4E">
              <w:rPr>
                <w:rFonts w:ascii="Times New Roman" w:hAnsi="Times New Roman"/>
              </w:rPr>
              <w:t>1</w:t>
            </w:r>
          </w:p>
        </w:tc>
        <w:tc>
          <w:tcPr>
            <w:tcW w:w="399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Выпуклая аппликация из гофрированной бумаги</w:t>
            </w:r>
          </w:p>
        </w:tc>
      </w:tr>
    </w:tbl>
    <w:p w:rsidR="005B2A4E" w:rsidRPr="005B2A4E" w:rsidRDefault="005B2A4E" w:rsidP="005B2A4E">
      <w:pPr>
        <w:spacing w:after="0" w:line="240" w:lineRule="auto"/>
        <w:jc w:val="center"/>
        <w:rPr>
          <w:rFonts w:ascii="Times New Roman" w:hAnsi="Times New Roman"/>
          <w:b/>
        </w:rPr>
      </w:pPr>
      <w:r w:rsidRPr="005B2A4E">
        <w:rPr>
          <w:rFonts w:ascii="Times New Roman" w:hAnsi="Times New Roman"/>
          <w:b/>
        </w:rPr>
        <w:t xml:space="preserve">Содержание программы 2 класс </w:t>
      </w:r>
    </w:p>
    <w:tbl>
      <w:tblPr>
        <w:tblStyle w:val="afe"/>
        <w:tblW w:w="5000" w:type="pct"/>
        <w:tblLook w:val="04A0"/>
      </w:tblPr>
      <w:tblGrid>
        <w:gridCol w:w="1015"/>
        <w:gridCol w:w="5406"/>
        <w:gridCol w:w="3717"/>
      </w:tblGrid>
      <w:tr w:rsidR="005B2A4E" w:rsidRPr="005B2A4E" w:rsidTr="005B2A4E">
        <w:tc>
          <w:tcPr>
            <w:tcW w:w="501"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 темы</w:t>
            </w:r>
          </w:p>
          <w:p w:rsidR="005B2A4E" w:rsidRPr="005B2A4E" w:rsidRDefault="005B2A4E" w:rsidP="005B2A4E">
            <w:pPr>
              <w:rPr>
                <w:rFonts w:ascii="Times New Roman" w:hAnsi="Times New Roman"/>
              </w:rPr>
            </w:pPr>
            <w:r w:rsidRPr="005B2A4E">
              <w:rPr>
                <w:rFonts w:ascii="Times New Roman" w:hAnsi="Times New Roman"/>
                <w:b/>
                <w:bCs/>
              </w:rPr>
              <w:t>п/п</w:t>
            </w:r>
          </w:p>
        </w:tc>
        <w:tc>
          <w:tcPr>
            <w:tcW w:w="2666" w:type="pct"/>
          </w:tcPr>
          <w:p w:rsidR="005B2A4E" w:rsidRPr="005B2A4E" w:rsidRDefault="005B2A4E" w:rsidP="005B2A4E">
            <w:pPr>
              <w:jc w:val="center"/>
              <w:rPr>
                <w:rFonts w:ascii="Times New Roman" w:hAnsi="Times New Roman"/>
              </w:rPr>
            </w:pPr>
            <w:r w:rsidRPr="005B2A4E">
              <w:rPr>
                <w:rFonts w:ascii="Times New Roman" w:hAnsi="Times New Roman"/>
                <w:b/>
                <w:bCs/>
              </w:rPr>
              <w:t>Название темы/раздела</w:t>
            </w:r>
          </w:p>
        </w:tc>
        <w:tc>
          <w:tcPr>
            <w:tcW w:w="1833" w:type="pct"/>
          </w:tcPr>
          <w:p w:rsidR="005B2A4E" w:rsidRPr="005B2A4E" w:rsidRDefault="005B2A4E" w:rsidP="005B2A4E">
            <w:pPr>
              <w:rPr>
                <w:rFonts w:ascii="Times New Roman" w:hAnsi="Times New Roman"/>
              </w:rPr>
            </w:pPr>
            <w:r w:rsidRPr="005B2A4E">
              <w:rPr>
                <w:rFonts w:ascii="Times New Roman" w:hAnsi="Times New Roman"/>
                <w:b/>
                <w:bCs/>
              </w:rPr>
              <w:t>Материалы</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1. </w:t>
            </w:r>
            <w:r w:rsidRPr="005B2A4E">
              <w:rPr>
                <w:rFonts w:ascii="Times New Roman" w:hAnsi="Times New Roman"/>
                <w:b/>
                <w:bCs/>
              </w:rPr>
              <w:t>Аппликация и моделирование</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 мозаика из обрывных кусочков бумаги</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Журнальная бумага,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w:t>
            </w:r>
          </w:p>
        </w:tc>
        <w:tc>
          <w:tcPr>
            <w:tcW w:w="2666" w:type="pct"/>
          </w:tcPr>
          <w:p w:rsidR="005B2A4E" w:rsidRPr="005B2A4E" w:rsidRDefault="005B2A4E" w:rsidP="005B2A4E">
            <w:pPr>
              <w:rPr>
                <w:rFonts w:ascii="Times New Roman" w:hAnsi="Times New Roman"/>
              </w:rPr>
            </w:pPr>
            <w:r w:rsidRPr="005B2A4E">
              <w:rPr>
                <w:rFonts w:ascii="Times New Roman" w:hAnsi="Times New Roman"/>
              </w:rPr>
              <w:t>Аппликация из ткани</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Накрахмаленная ткань,</w:t>
            </w:r>
          </w:p>
          <w:p w:rsidR="005B2A4E" w:rsidRPr="005B2A4E" w:rsidRDefault="005B2A4E" w:rsidP="005B2A4E">
            <w:pPr>
              <w:rPr>
                <w:rFonts w:ascii="Times New Roman" w:hAnsi="Times New Roman"/>
              </w:rPr>
            </w:pPr>
            <w:r w:rsidRPr="005B2A4E">
              <w:rPr>
                <w:rFonts w:ascii="Times New Roman" w:hAnsi="Times New Roman"/>
              </w:rPr>
              <w:t>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3</w:t>
            </w:r>
          </w:p>
        </w:tc>
        <w:tc>
          <w:tcPr>
            <w:tcW w:w="2666" w:type="pct"/>
          </w:tcPr>
          <w:p w:rsidR="005B2A4E" w:rsidRPr="005B2A4E" w:rsidRDefault="005B2A4E" w:rsidP="005B2A4E">
            <w:pPr>
              <w:rPr>
                <w:rFonts w:ascii="Times New Roman" w:hAnsi="Times New Roman"/>
              </w:rPr>
            </w:pPr>
            <w:r w:rsidRPr="005B2A4E">
              <w:rPr>
                <w:rFonts w:ascii="Times New Roman" w:hAnsi="Times New Roman"/>
              </w:rPr>
              <w:t>Аппликация из деталей оригами</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lastRenderedPageBreak/>
              <w:t>4</w:t>
            </w:r>
          </w:p>
        </w:tc>
        <w:tc>
          <w:tcPr>
            <w:tcW w:w="2666" w:type="pct"/>
          </w:tcPr>
          <w:p w:rsidR="005B2A4E" w:rsidRPr="005B2A4E" w:rsidRDefault="005B2A4E" w:rsidP="005B2A4E">
            <w:pPr>
              <w:rPr>
                <w:rFonts w:ascii="Times New Roman" w:hAnsi="Times New Roman"/>
              </w:rPr>
            </w:pPr>
            <w:r w:rsidRPr="005B2A4E">
              <w:rPr>
                <w:rFonts w:ascii="Times New Roman" w:hAnsi="Times New Roman"/>
              </w:rPr>
              <w:t>Мозаика из ватных комочков</w:t>
            </w:r>
          </w:p>
        </w:tc>
        <w:tc>
          <w:tcPr>
            <w:tcW w:w="1833" w:type="pct"/>
          </w:tcPr>
          <w:p w:rsidR="005B2A4E" w:rsidRPr="005B2A4E" w:rsidRDefault="005B2A4E" w:rsidP="005B2A4E">
            <w:pPr>
              <w:rPr>
                <w:rFonts w:ascii="Times New Roman" w:hAnsi="Times New Roman"/>
              </w:rPr>
            </w:pPr>
            <w:r w:rsidRPr="005B2A4E">
              <w:rPr>
                <w:rFonts w:ascii="Times New Roman" w:hAnsi="Times New Roman"/>
              </w:rPr>
              <w:t>Вата, бумага,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5</w:t>
            </w:r>
          </w:p>
        </w:tc>
        <w:tc>
          <w:tcPr>
            <w:tcW w:w="2666" w:type="pct"/>
          </w:tcPr>
          <w:p w:rsidR="005B2A4E" w:rsidRPr="005B2A4E" w:rsidRDefault="005B2A4E" w:rsidP="005B2A4E">
            <w:pPr>
              <w:rPr>
                <w:rFonts w:ascii="Times New Roman" w:hAnsi="Times New Roman"/>
              </w:rPr>
            </w:pPr>
            <w:r w:rsidRPr="005B2A4E">
              <w:rPr>
                <w:rFonts w:ascii="Times New Roman" w:hAnsi="Times New Roman"/>
              </w:rPr>
              <w:t>Прорезная аппликация</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Картон, различные материалы</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6</w:t>
            </w:r>
          </w:p>
        </w:tc>
        <w:tc>
          <w:tcPr>
            <w:tcW w:w="2666" w:type="pct"/>
          </w:tcPr>
          <w:p w:rsidR="005B2A4E" w:rsidRPr="005B2A4E" w:rsidRDefault="005B2A4E" w:rsidP="005B2A4E">
            <w:pPr>
              <w:rPr>
                <w:rFonts w:ascii="Times New Roman" w:hAnsi="Times New Roman"/>
              </w:rPr>
            </w:pPr>
            <w:r w:rsidRPr="005B2A4E">
              <w:rPr>
                <w:rFonts w:ascii="Times New Roman" w:hAnsi="Times New Roman"/>
              </w:rPr>
              <w:t>Гофрированные цепочки</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Гофрированная бумага,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7</w:t>
            </w:r>
          </w:p>
        </w:tc>
        <w:tc>
          <w:tcPr>
            <w:tcW w:w="2666" w:type="pct"/>
          </w:tcPr>
          <w:p w:rsidR="005B2A4E" w:rsidRPr="005B2A4E" w:rsidRDefault="005B2A4E" w:rsidP="005B2A4E">
            <w:pPr>
              <w:rPr>
                <w:rFonts w:ascii="Times New Roman" w:hAnsi="Times New Roman"/>
              </w:rPr>
            </w:pPr>
            <w:r w:rsidRPr="005B2A4E">
              <w:rPr>
                <w:rFonts w:ascii="Times New Roman" w:hAnsi="Times New Roman"/>
              </w:rPr>
              <w:t>Складывание гармошкой</w:t>
            </w:r>
          </w:p>
        </w:tc>
        <w:tc>
          <w:tcPr>
            <w:tcW w:w="1833" w:type="pct"/>
          </w:tcPr>
          <w:p w:rsidR="005B2A4E" w:rsidRPr="005B2A4E" w:rsidRDefault="005B2A4E" w:rsidP="005B2A4E">
            <w:pPr>
              <w:rPr>
                <w:rFonts w:ascii="Times New Roman" w:hAnsi="Times New Roman"/>
              </w:rPr>
            </w:pPr>
            <w:r w:rsidRPr="005B2A4E">
              <w:rPr>
                <w:rFonts w:ascii="Times New Roman" w:hAnsi="Times New Roman"/>
              </w:rPr>
              <w:t>Журнальная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8</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Выпуклая мозаика из плотной бумаги</w:t>
            </w:r>
          </w:p>
        </w:tc>
        <w:tc>
          <w:tcPr>
            <w:tcW w:w="1833" w:type="pct"/>
          </w:tcPr>
          <w:p w:rsidR="005B2A4E" w:rsidRPr="005B2A4E" w:rsidRDefault="005B2A4E" w:rsidP="005B2A4E">
            <w:pPr>
              <w:rPr>
                <w:rFonts w:ascii="Times New Roman" w:hAnsi="Times New Roman"/>
              </w:rPr>
            </w:pPr>
            <w:r w:rsidRPr="005B2A4E">
              <w:rPr>
                <w:rFonts w:ascii="Times New Roman" w:hAnsi="Times New Roman"/>
              </w:rPr>
              <w:t>Цветная бумага,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9</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картона.</w:t>
            </w:r>
          </w:p>
          <w:p w:rsidR="005B2A4E" w:rsidRPr="005B2A4E" w:rsidRDefault="005B2A4E" w:rsidP="005B2A4E">
            <w:pPr>
              <w:rPr>
                <w:rFonts w:ascii="Times New Roman" w:hAnsi="Times New Roman"/>
              </w:rPr>
            </w:pPr>
            <w:r w:rsidRPr="005B2A4E">
              <w:rPr>
                <w:rFonts w:ascii="Times New Roman" w:hAnsi="Times New Roman"/>
              </w:rPr>
              <w:t>Рамочка</w:t>
            </w:r>
          </w:p>
        </w:tc>
        <w:tc>
          <w:tcPr>
            <w:tcW w:w="1833" w:type="pct"/>
          </w:tcPr>
          <w:p w:rsidR="005B2A4E" w:rsidRPr="005B2A4E" w:rsidRDefault="005B2A4E" w:rsidP="005B2A4E">
            <w:pPr>
              <w:rPr>
                <w:rFonts w:ascii="Times New Roman" w:hAnsi="Times New Roman"/>
              </w:rPr>
            </w:pPr>
            <w:r w:rsidRPr="005B2A4E">
              <w:rPr>
                <w:rFonts w:ascii="Times New Roman" w:hAnsi="Times New Roman"/>
              </w:rPr>
              <w:t>Цветная бумага,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10</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объемного изделия из гофрокартона</w:t>
            </w:r>
          </w:p>
        </w:tc>
        <w:tc>
          <w:tcPr>
            <w:tcW w:w="1833" w:type="pct"/>
          </w:tcPr>
          <w:p w:rsidR="005B2A4E" w:rsidRPr="005B2A4E" w:rsidRDefault="005B2A4E" w:rsidP="005B2A4E">
            <w:pPr>
              <w:rPr>
                <w:rFonts w:ascii="Times New Roman" w:hAnsi="Times New Roman"/>
              </w:rPr>
            </w:pPr>
            <w:r w:rsidRPr="005B2A4E">
              <w:rPr>
                <w:rFonts w:ascii="Times New Roman" w:hAnsi="Times New Roman"/>
              </w:rPr>
              <w:t>Гофрированный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11</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гофрированной бумаги</w:t>
            </w:r>
          </w:p>
        </w:tc>
        <w:tc>
          <w:tcPr>
            <w:tcW w:w="1833" w:type="pct"/>
          </w:tcPr>
          <w:p w:rsidR="005B2A4E" w:rsidRPr="005B2A4E" w:rsidRDefault="005B2A4E" w:rsidP="005B2A4E">
            <w:pPr>
              <w:rPr>
                <w:rFonts w:ascii="Times New Roman" w:hAnsi="Times New Roman"/>
              </w:rPr>
            </w:pPr>
            <w:r w:rsidRPr="005B2A4E">
              <w:rPr>
                <w:rFonts w:ascii="Times New Roman" w:hAnsi="Times New Roman"/>
              </w:rPr>
              <w:t>Гофрированный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12</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гофрированной бумаги и проволоки</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Гофрированная бумага,</w:t>
            </w:r>
          </w:p>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цветная бумага, проволока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13</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Многослойное торцевание</w:t>
            </w:r>
          </w:p>
          <w:p w:rsidR="005B2A4E" w:rsidRPr="005B2A4E" w:rsidRDefault="005B2A4E" w:rsidP="005B2A4E">
            <w:pPr>
              <w:rPr>
                <w:rFonts w:ascii="Times New Roman" w:hAnsi="Times New Roman"/>
              </w:rPr>
            </w:pPr>
            <w:r w:rsidRPr="005B2A4E">
              <w:rPr>
                <w:rFonts w:ascii="Times New Roman" w:hAnsi="Times New Roman"/>
              </w:rPr>
              <w:t>на плоскости</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Гофрированная бумага,</w:t>
            </w:r>
          </w:p>
          <w:p w:rsidR="005B2A4E" w:rsidRPr="005B2A4E" w:rsidRDefault="005B2A4E" w:rsidP="005B2A4E">
            <w:pPr>
              <w:rPr>
                <w:rFonts w:ascii="Times New Roman" w:hAnsi="Times New Roman"/>
              </w:rPr>
            </w:pPr>
            <w:r w:rsidRPr="005B2A4E">
              <w:rPr>
                <w:rFonts w:ascii="Times New Roman" w:hAnsi="Times New Roman"/>
              </w:rPr>
              <w:t>картон</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2. </w:t>
            </w:r>
            <w:r w:rsidRPr="005B2A4E">
              <w:rPr>
                <w:rFonts w:ascii="Times New Roman" w:hAnsi="Times New Roman"/>
                <w:b/>
                <w:bCs/>
              </w:rPr>
              <w:t>Работа с пластическими материалами</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14</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Раскатывание и обрубовка пластилина</w:t>
            </w:r>
          </w:p>
        </w:tc>
        <w:tc>
          <w:tcPr>
            <w:tcW w:w="1833" w:type="pct"/>
          </w:tcPr>
          <w:p w:rsidR="005B2A4E" w:rsidRPr="005B2A4E" w:rsidRDefault="005B2A4E" w:rsidP="005B2A4E">
            <w:pPr>
              <w:rPr>
                <w:rFonts w:ascii="Times New Roman" w:hAnsi="Times New Roman"/>
              </w:rPr>
            </w:pPr>
            <w:r w:rsidRPr="005B2A4E">
              <w:rPr>
                <w:rFonts w:ascii="Times New Roman" w:hAnsi="Times New Roman"/>
              </w:rPr>
              <w:t>Пластилин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15</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Выпуклая аппликация из пластилина</w:t>
            </w:r>
          </w:p>
        </w:tc>
        <w:tc>
          <w:tcPr>
            <w:tcW w:w="1833" w:type="pct"/>
          </w:tcPr>
          <w:p w:rsidR="005B2A4E" w:rsidRPr="005B2A4E" w:rsidRDefault="005B2A4E" w:rsidP="005B2A4E">
            <w:pPr>
              <w:rPr>
                <w:rFonts w:ascii="Times New Roman" w:hAnsi="Times New Roman"/>
              </w:rPr>
            </w:pPr>
            <w:r w:rsidRPr="005B2A4E">
              <w:rPr>
                <w:rFonts w:ascii="Times New Roman" w:hAnsi="Times New Roman"/>
              </w:rPr>
              <w:t>Пластилин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16</w:t>
            </w:r>
          </w:p>
        </w:tc>
        <w:tc>
          <w:tcPr>
            <w:tcW w:w="2666" w:type="pct"/>
          </w:tcPr>
          <w:p w:rsidR="005B2A4E" w:rsidRPr="005B2A4E" w:rsidRDefault="005B2A4E" w:rsidP="005B2A4E">
            <w:pPr>
              <w:rPr>
                <w:rFonts w:ascii="Times New Roman" w:hAnsi="Times New Roman"/>
              </w:rPr>
            </w:pPr>
            <w:r w:rsidRPr="005B2A4E">
              <w:rPr>
                <w:rFonts w:ascii="Times New Roman" w:hAnsi="Times New Roman"/>
              </w:rPr>
              <w:t>Торцевание на пластилине</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w:t>
            </w:r>
          </w:p>
          <w:p w:rsidR="005B2A4E" w:rsidRPr="005B2A4E" w:rsidRDefault="005B2A4E" w:rsidP="005B2A4E">
            <w:pPr>
              <w:rPr>
                <w:rFonts w:ascii="Times New Roman" w:hAnsi="Times New Roman"/>
              </w:rPr>
            </w:pPr>
            <w:r w:rsidRPr="005B2A4E">
              <w:rPr>
                <w:rFonts w:ascii="Times New Roman" w:hAnsi="Times New Roman"/>
              </w:rPr>
              <w:t>гофрированная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17</w:t>
            </w:r>
          </w:p>
        </w:tc>
        <w:tc>
          <w:tcPr>
            <w:tcW w:w="2666" w:type="pct"/>
          </w:tcPr>
          <w:p w:rsidR="005B2A4E" w:rsidRPr="005B2A4E" w:rsidRDefault="005B2A4E" w:rsidP="005B2A4E">
            <w:pPr>
              <w:rPr>
                <w:rFonts w:ascii="Times New Roman" w:hAnsi="Times New Roman"/>
              </w:rPr>
            </w:pPr>
            <w:r w:rsidRPr="005B2A4E">
              <w:rPr>
                <w:rFonts w:ascii="Times New Roman" w:hAnsi="Times New Roman"/>
              </w:rPr>
              <w:t>Разрезание слоеного пластилина</w:t>
            </w:r>
          </w:p>
        </w:tc>
        <w:tc>
          <w:tcPr>
            <w:tcW w:w="1833" w:type="pct"/>
          </w:tcPr>
          <w:p w:rsidR="005B2A4E" w:rsidRPr="005B2A4E" w:rsidRDefault="005B2A4E" w:rsidP="005B2A4E">
            <w:pPr>
              <w:rPr>
                <w:rFonts w:ascii="Times New Roman" w:hAnsi="Times New Roman"/>
              </w:rPr>
            </w:pPr>
            <w:r w:rsidRPr="005B2A4E">
              <w:rPr>
                <w:rFonts w:ascii="Times New Roman" w:hAnsi="Times New Roman"/>
              </w:rPr>
              <w:t>Пластилин, проволока</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3. </w:t>
            </w:r>
            <w:r w:rsidRPr="005B2A4E">
              <w:rPr>
                <w:rFonts w:ascii="Times New Roman" w:hAnsi="Times New Roman"/>
                <w:b/>
                <w:bCs/>
              </w:rPr>
              <w:t>Секреты бумажного творчества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18</w:t>
            </w:r>
          </w:p>
        </w:tc>
        <w:tc>
          <w:tcPr>
            <w:tcW w:w="2666" w:type="pct"/>
          </w:tcPr>
          <w:p w:rsidR="005B2A4E" w:rsidRPr="005B2A4E" w:rsidRDefault="005B2A4E" w:rsidP="005B2A4E">
            <w:pPr>
              <w:rPr>
                <w:rFonts w:ascii="Times New Roman" w:hAnsi="Times New Roman"/>
              </w:rPr>
            </w:pPr>
            <w:r w:rsidRPr="005B2A4E">
              <w:rPr>
                <w:rFonts w:ascii="Times New Roman" w:hAnsi="Times New Roman"/>
              </w:rPr>
              <w:t>Обрывная аппликация</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различная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19</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Скручивание в жгут. Аппликации</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гофрированная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20</w:t>
            </w:r>
          </w:p>
        </w:tc>
        <w:tc>
          <w:tcPr>
            <w:tcW w:w="2666" w:type="pct"/>
          </w:tcPr>
          <w:p w:rsidR="005B2A4E" w:rsidRPr="005B2A4E" w:rsidRDefault="005B2A4E" w:rsidP="005B2A4E">
            <w:pPr>
              <w:rPr>
                <w:rFonts w:ascii="Times New Roman" w:hAnsi="Times New Roman"/>
              </w:rPr>
            </w:pPr>
            <w:r w:rsidRPr="005B2A4E">
              <w:rPr>
                <w:rFonts w:ascii="Times New Roman" w:hAnsi="Times New Roman"/>
              </w:rPr>
              <w:t>Скатывание в комок. Мозаика</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Бумага гофрированная</w:t>
            </w:r>
          </w:p>
          <w:p w:rsidR="005B2A4E" w:rsidRPr="005B2A4E" w:rsidRDefault="005B2A4E" w:rsidP="005B2A4E">
            <w:pPr>
              <w:rPr>
                <w:rFonts w:ascii="Times New Roman" w:hAnsi="Times New Roman"/>
              </w:rPr>
            </w:pPr>
            <w:r w:rsidRPr="005B2A4E">
              <w:rPr>
                <w:rFonts w:ascii="Times New Roman" w:hAnsi="Times New Roman"/>
              </w:rPr>
              <w:t>и цветная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21</w:t>
            </w:r>
          </w:p>
        </w:tc>
        <w:tc>
          <w:tcPr>
            <w:tcW w:w="2666" w:type="pct"/>
          </w:tcPr>
          <w:p w:rsidR="005B2A4E" w:rsidRPr="005B2A4E" w:rsidRDefault="005B2A4E" w:rsidP="005B2A4E">
            <w:pPr>
              <w:rPr>
                <w:rFonts w:ascii="Times New Roman" w:hAnsi="Times New Roman"/>
              </w:rPr>
            </w:pPr>
            <w:r w:rsidRPr="005B2A4E">
              <w:rPr>
                <w:rFonts w:ascii="Times New Roman" w:hAnsi="Times New Roman"/>
              </w:rPr>
              <w:t>Моделирование из полос</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цветная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22</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Плетение из бумаги. Аппликация</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цветная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23</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Мозаика из объемных деталей оригами. Коллективная работа</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белая и цветная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24</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Мозаика из плоских деталей оригами</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Фантики, цветная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25</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Сюжетная композиция из деталей оригами на плоскости</w:t>
            </w:r>
          </w:p>
        </w:tc>
        <w:tc>
          <w:tcPr>
            <w:tcW w:w="1833" w:type="pct"/>
          </w:tcPr>
          <w:p w:rsidR="005B2A4E" w:rsidRPr="005B2A4E" w:rsidRDefault="005B2A4E" w:rsidP="005B2A4E">
            <w:pPr>
              <w:rPr>
                <w:rFonts w:ascii="Times New Roman" w:hAnsi="Times New Roman"/>
              </w:rPr>
            </w:pPr>
            <w:r w:rsidRPr="005B2A4E">
              <w:rPr>
                <w:rFonts w:ascii="Times New Roman" w:hAnsi="Times New Roman"/>
              </w:rPr>
              <w:t>Картон, цветная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26</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Объемная композиция из деталей оригами. Коллективная работа</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различная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27</w:t>
            </w:r>
          </w:p>
        </w:tc>
        <w:tc>
          <w:tcPr>
            <w:tcW w:w="2666" w:type="pct"/>
          </w:tcPr>
          <w:p w:rsidR="005B2A4E" w:rsidRPr="005B2A4E" w:rsidRDefault="005B2A4E" w:rsidP="005B2A4E">
            <w:pPr>
              <w:rPr>
                <w:rFonts w:ascii="Times New Roman" w:hAnsi="Times New Roman"/>
              </w:rPr>
            </w:pPr>
            <w:r w:rsidRPr="005B2A4E">
              <w:rPr>
                <w:rFonts w:ascii="Times New Roman" w:hAnsi="Times New Roman"/>
              </w:rPr>
              <w:t>Оригами из кругов</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различная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28</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Соединение различных техник в одной работе</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цветная</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4. </w:t>
            </w:r>
            <w:r w:rsidRPr="005B2A4E">
              <w:rPr>
                <w:rFonts w:ascii="Times New Roman" w:hAnsi="Times New Roman"/>
                <w:b/>
                <w:bCs/>
              </w:rPr>
              <w:t>Модульное оригами</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29</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 «Трилистник». Плоскостные композиции из этого модуля по своему замыслу</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Бумага белая, цветная,</w:t>
            </w:r>
          </w:p>
          <w:p w:rsidR="005B2A4E" w:rsidRPr="005B2A4E" w:rsidRDefault="005B2A4E" w:rsidP="005B2A4E">
            <w:pPr>
              <w:rPr>
                <w:rFonts w:ascii="Times New Roman" w:hAnsi="Times New Roman"/>
              </w:rPr>
            </w:pPr>
            <w:r w:rsidRPr="005B2A4E">
              <w:rPr>
                <w:rFonts w:ascii="Times New Roman" w:hAnsi="Times New Roman"/>
              </w:rPr>
              <w:t>журнальная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30</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Объемные цветы из модуля «Трилистник»</w:t>
            </w:r>
          </w:p>
        </w:tc>
        <w:tc>
          <w:tcPr>
            <w:tcW w:w="1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Бумага белая, цветная, гофрированная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31</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Треугольный модуль оригами. Сказочные образы на основе формы «чаша»</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цветная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32</w:t>
            </w:r>
          </w:p>
        </w:tc>
        <w:tc>
          <w:tcPr>
            <w:tcW w:w="2666" w:type="pct"/>
          </w:tcPr>
          <w:p w:rsidR="005B2A4E" w:rsidRPr="005B2A4E" w:rsidRDefault="005B2A4E" w:rsidP="005B2A4E">
            <w:pPr>
              <w:rPr>
                <w:rFonts w:ascii="Times New Roman" w:hAnsi="Times New Roman"/>
              </w:rPr>
            </w:pPr>
            <w:r w:rsidRPr="005B2A4E">
              <w:rPr>
                <w:rFonts w:ascii="Times New Roman" w:hAnsi="Times New Roman"/>
              </w:rPr>
              <w:t>Игрушки объемной формы</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цветная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33</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Художественные образы объемной формы</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белая и цветная</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34</w:t>
            </w:r>
          </w:p>
        </w:tc>
        <w:tc>
          <w:tcPr>
            <w:tcW w:w="266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Сборка изделия из модулей на каркасе. Коллективная работа</w:t>
            </w:r>
          </w:p>
        </w:tc>
        <w:tc>
          <w:tcPr>
            <w:tcW w:w="1833" w:type="pct"/>
          </w:tcPr>
          <w:p w:rsidR="005B2A4E" w:rsidRPr="005B2A4E" w:rsidRDefault="005B2A4E" w:rsidP="005B2A4E">
            <w:pPr>
              <w:rPr>
                <w:rFonts w:ascii="Times New Roman" w:hAnsi="Times New Roman"/>
              </w:rPr>
            </w:pPr>
            <w:r w:rsidRPr="005B2A4E">
              <w:rPr>
                <w:rFonts w:ascii="Times New Roman" w:hAnsi="Times New Roman"/>
              </w:rPr>
              <w:t>Бумага цветная</w:t>
            </w:r>
          </w:p>
        </w:tc>
      </w:tr>
    </w:tbl>
    <w:p w:rsidR="005B2A4E" w:rsidRPr="005B2A4E" w:rsidRDefault="005B2A4E" w:rsidP="005B2A4E">
      <w:pPr>
        <w:spacing w:after="0" w:line="240" w:lineRule="auto"/>
        <w:jc w:val="center"/>
        <w:rPr>
          <w:rFonts w:ascii="Times New Roman" w:hAnsi="Times New Roman"/>
          <w:b/>
        </w:rPr>
      </w:pPr>
      <w:r w:rsidRPr="005B2A4E">
        <w:rPr>
          <w:rFonts w:ascii="Times New Roman" w:hAnsi="Times New Roman"/>
          <w:b/>
        </w:rPr>
        <w:t xml:space="preserve">Тематическое планирование 2 класс </w:t>
      </w:r>
    </w:p>
    <w:tbl>
      <w:tblPr>
        <w:tblStyle w:val="afe"/>
        <w:tblW w:w="5000" w:type="pct"/>
        <w:tblLook w:val="04A0"/>
      </w:tblPr>
      <w:tblGrid>
        <w:gridCol w:w="623"/>
        <w:gridCol w:w="1129"/>
        <w:gridCol w:w="8386"/>
      </w:tblGrid>
      <w:tr w:rsidR="005B2A4E" w:rsidRPr="005B2A4E" w:rsidTr="005B2A4E">
        <w:tc>
          <w:tcPr>
            <w:tcW w:w="307"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 xml:space="preserve">№ </w:t>
            </w:r>
          </w:p>
          <w:p w:rsidR="005B2A4E" w:rsidRPr="005B2A4E" w:rsidRDefault="005B2A4E" w:rsidP="005B2A4E">
            <w:pPr>
              <w:rPr>
                <w:rFonts w:ascii="Times New Roman" w:hAnsi="Times New Roman"/>
              </w:rPr>
            </w:pPr>
          </w:p>
        </w:tc>
        <w:tc>
          <w:tcPr>
            <w:tcW w:w="557"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Кол-во</w:t>
            </w:r>
          </w:p>
          <w:p w:rsidR="005B2A4E" w:rsidRPr="005B2A4E" w:rsidRDefault="005B2A4E" w:rsidP="005B2A4E">
            <w:pPr>
              <w:rPr>
                <w:rFonts w:ascii="Times New Roman" w:hAnsi="Times New Roman"/>
              </w:rPr>
            </w:pPr>
            <w:r w:rsidRPr="005B2A4E">
              <w:rPr>
                <w:rFonts w:ascii="Times New Roman" w:hAnsi="Times New Roman"/>
                <w:b/>
                <w:bCs/>
              </w:rPr>
              <w:t>часов</w:t>
            </w:r>
          </w:p>
        </w:tc>
        <w:tc>
          <w:tcPr>
            <w:tcW w:w="4136" w:type="pct"/>
          </w:tcPr>
          <w:p w:rsidR="005B2A4E" w:rsidRPr="005B2A4E" w:rsidRDefault="005B2A4E" w:rsidP="005B2A4E">
            <w:pPr>
              <w:rPr>
                <w:rFonts w:ascii="Times New Roman" w:hAnsi="Times New Roman"/>
              </w:rPr>
            </w:pPr>
            <w:r w:rsidRPr="005B2A4E">
              <w:rPr>
                <w:rFonts w:ascii="Times New Roman" w:hAnsi="Times New Roman"/>
                <w:b/>
                <w:bCs/>
              </w:rPr>
              <w:t>Название темы/раздела</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с элементами оригами «Вспомним лето»</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Мозаика из обрывных кусочков бумаги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3</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rPr>
                <w:rFonts w:ascii="Times New Roman" w:hAnsi="Times New Roman"/>
              </w:rPr>
            </w:pPr>
            <w:r w:rsidRPr="005B2A4E">
              <w:rPr>
                <w:rFonts w:ascii="Times New Roman" w:hAnsi="Times New Roman"/>
              </w:rPr>
              <w:t>Обрывная аппликация</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4</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Многослойное торцевание. Садовые цветы</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5</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Торцевание на пластилине. Времена года</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6</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Скручивание в жгут. Аппликация из гофрированной бумаги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7</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 «Трилистник». Плоскостные композиции из этого модуля по своему замыслу (листья, животные, цветы)</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8</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Мозаика из комочков гофрированной бумаги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lastRenderedPageBreak/>
              <w:t>9</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Складывание гармошкой. Объемные игрушки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10</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Треугольный модуль оригами. Сказочные образы на основе формы «чаша». Жар-птица</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11</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rPr>
                <w:rFonts w:ascii="Times New Roman" w:hAnsi="Times New Roman"/>
              </w:rPr>
            </w:pPr>
            <w:r w:rsidRPr="005B2A4E">
              <w:rPr>
                <w:rFonts w:ascii="Times New Roman" w:hAnsi="Times New Roman"/>
              </w:rPr>
              <w:t>Разрезание слоеного пластилина</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12</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rPr>
                <w:rFonts w:ascii="Times New Roman" w:hAnsi="Times New Roman"/>
              </w:rPr>
            </w:pPr>
            <w:r w:rsidRPr="005B2A4E">
              <w:rPr>
                <w:rFonts w:ascii="Times New Roman" w:hAnsi="Times New Roman"/>
              </w:rPr>
              <w:t>Аппликация из ткани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13</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rPr>
                <w:rFonts w:ascii="Times New Roman" w:hAnsi="Times New Roman"/>
              </w:rPr>
            </w:pPr>
            <w:r w:rsidRPr="005B2A4E">
              <w:rPr>
                <w:rFonts w:ascii="Times New Roman" w:hAnsi="Times New Roman"/>
              </w:rPr>
              <w:t>Моделирование из полос</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14</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rPr>
                <w:rFonts w:ascii="Times New Roman" w:hAnsi="Times New Roman"/>
              </w:rPr>
            </w:pPr>
            <w:r w:rsidRPr="005B2A4E">
              <w:rPr>
                <w:rFonts w:ascii="Times New Roman" w:hAnsi="Times New Roman"/>
              </w:rPr>
              <w:t>Мозаика из ватных комочков</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15</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rPr>
                <w:rFonts w:ascii="Times New Roman" w:hAnsi="Times New Roman"/>
              </w:rPr>
            </w:pPr>
            <w:r w:rsidRPr="005B2A4E">
              <w:rPr>
                <w:rFonts w:ascii="Times New Roman" w:hAnsi="Times New Roman"/>
              </w:rPr>
              <w:t>Плетение из бумаги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16</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Елочные игрушки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17</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Мозаика из объемных деталей оригами. Коллективная работа</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18</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Художественные образы объемной формы. Дед Мороз</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19</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Сборка изделия из модулей на каркасе. Коллективная работа. Новогодняя елочка</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20</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rPr>
                <w:rFonts w:ascii="Times New Roman" w:hAnsi="Times New Roman"/>
              </w:rPr>
            </w:pPr>
            <w:r w:rsidRPr="005B2A4E">
              <w:rPr>
                <w:rFonts w:ascii="Times New Roman" w:hAnsi="Times New Roman"/>
              </w:rPr>
              <w:t>Портреты кошек из деталей оригами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21</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Прорезная аппликация с использованием различных материалов</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22</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rPr>
                <w:rFonts w:ascii="Times New Roman" w:hAnsi="Times New Roman"/>
              </w:rPr>
            </w:pPr>
            <w:r w:rsidRPr="005B2A4E">
              <w:rPr>
                <w:rFonts w:ascii="Times New Roman" w:hAnsi="Times New Roman"/>
              </w:rPr>
              <w:t>Выпуклая аппликация из пластилина</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23</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Мозаика из плоских деталей оригами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24</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картона. Рамочка для фотографии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25</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объемных форм из гофрокартона</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26</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Сюжетная композиция из деталей оригами на плоскости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27</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rPr>
                <w:rFonts w:ascii="Times New Roman" w:hAnsi="Times New Roman"/>
              </w:rPr>
            </w:pPr>
            <w:r w:rsidRPr="005B2A4E">
              <w:rPr>
                <w:rFonts w:ascii="Times New Roman" w:hAnsi="Times New Roman"/>
              </w:rPr>
              <w:t>Гофрированные цепочки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28</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Объемная композиция из деталей оригами. Коллективная работа</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29</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Объемное изделие с использованием модуля «Трилистник» и треугольного модуля оригами. Подснежники в вазе</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30</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гофрированной бумаги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31</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гофрированной бумаги и проволоки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32</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Выпуклая мозаика из плотной бумаги</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33</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Оригами из кругов</w:t>
            </w:r>
          </w:p>
        </w:tc>
      </w:tr>
      <w:tr w:rsidR="005B2A4E" w:rsidRPr="005B2A4E" w:rsidTr="005B2A4E">
        <w:tc>
          <w:tcPr>
            <w:tcW w:w="307" w:type="pct"/>
          </w:tcPr>
          <w:p w:rsidR="005B2A4E" w:rsidRPr="005B2A4E" w:rsidRDefault="005B2A4E" w:rsidP="005B2A4E">
            <w:pPr>
              <w:rPr>
                <w:rFonts w:ascii="Times New Roman" w:hAnsi="Times New Roman"/>
              </w:rPr>
            </w:pPr>
            <w:r w:rsidRPr="005B2A4E">
              <w:rPr>
                <w:rFonts w:ascii="Times New Roman" w:hAnsi="Times New Roman"/>
              </w:rPr>
              <w:t>34</w:t>
            </w:r>
          </w:p>
        </w:tc>
        <w:tc>
          <w:tcPr>
            <w:tcW w:w="557" w:type="pct"/>
          </w:tcPr>
          <w:p w:rsidR="005B2A4E" w:rsidRPr="005B2A4E" w:rsidRDefault="005B2A4E" w:rsidP="005B2A4E">
            <w:pPr>
              <w:rPr>
                <w:rFonts w:ascii="Times New Roman" w:hAnsi="Times New Roman"/>
              </w:rPr>
            </w:pPr>
            <w:r w:rsidRPr="005B2A4E">
              <w:rPr>
                <w:rFonts w:ascii="Times New Roman" w:hAnsi="Times New Roman"/>
              </w:rPr>
              <w:t>1</w:t>
            </w:r>
          </w:p>
        </w:tc>
        <w:tc>
          <w:tcPr>
            <w:tcW w:w="413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Раскатывание и обрубовка пластилина</w:t>
            </w:r>
          </w:p>
        </w:tc>
      </w:tr>
    </w:tbl>
    <w:p w:rsidR="005B2A4E" w:rsidRPr="005B2A4E" w:rsidRDefault="005B2A4E" w:rsidP="005B2A4E">
      <w:pPr>
        <w:spacing w:after="0" w:line="240" w:lineRule="auto"/>
        <w:jc w:val="center"/>
        <w:rPr>
          <w:rFonts w:ascii="Times New Roman" w:hAnsi="Times New Roman"/>
          <w:b/>
        </w:rPr>
      </w:pPr>
      <w:r w:rsidRPr="005B2A4E">
        <w:rPr>
          <w:rFonts w:ascii="Times New Roman" w:hAnsi="Times New Roman"/>
          <w:b/>
        </w:rPr>
        <w:t xml:space="preserve">Содержание программы 3 класс </w:t>
      </w:r>
    </w:p>
    <w:tbl>
      <w:tblPr>
        <w:tblStyle w:val="afe"/>
        <w:tblW w:w="5000" w:type="pct"/>
        <w:tblLook w:val="04A0"/>
      </w:tblPr>
      <w:tblGrid>
        <w:gridCol w:w="1015"/>
        <w:gridCol w:w="5704"/>
        <w:gridCol w:w="3419"/>
      </w:tblGrid>
      <w:tr w:rsidR="005B2A4E" w:rsidRPr="005B2A4E" w:rsidTr="005B2A4E">
        <w:tc>
          <w:tcPr>
            <w:tcW w:w="501"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 xml:space="preserve">№ </w:t>
            </w:r>
          </w:p>
          <w:p w:rsidR="005B2A4E" w:rsidRPr="005B2A4E" w:rsidRDefault="005B2A4E" w:rsidP="005B2A4E">
            <w:pPr>
              <w:rPr>
                <w:rFonts w:ascii="Times New Roman" w:hAnsi="Times New Roman"/>
              </w:rPr>
            </w:pPr>
          </w:p>
        </w:tc>
        <w:tc>
          <w:tcPr>
            <w:tcW w:w="2813" w:type="pct"/>
          </w:tcPr>
          <w:p w:rsidR="005B2A4E" w:rsidRPr="005B2A4E" w:rsidRDefault="005B2A4E" w:rsidP="005B2A4E">
            <w:pPr>
              <w:rPr>
                <w:rFonts w:ascii="Times New Roman" w:hAnsi="Times New Roman"/>
              </w:rPr>
            </w:pPr>
            <w:r w:rsidRPr="005B2A4E">
              <w:rPr>
                <w:rFonts w:ascii="Times New Roman" w:hAnsi="Times New Roman"/>
                <w:b/>
                <w:bCs/>
              </w:rPr>
              <w:t>Название темы</w:t>
            </w:r>
          </w:p>
        </w:tc>
        <w:tc>
          <w:tcPr>
            <w:tcW w:w="1686" w:type="pct"/>
          </w:tcPr>
          <w:p w:rsidR="005B2A4E" w:rsidRPr="005B2A4E" w:rsidRDefault="005B2A4E" w:rsidP="005B2A4E">
            <w:pPr>
              <w:rPr>
                <w:rFonts w:ascii="Times New Roman" w:hAnsi="Times New Roman"/>
              </w:rPr>
            </w:pPr>
            <w:r w:rsidRPr="005B2A4E">
              <w:rPr>
                <w:rFonts w:ascii="Times New Roman" w:hAnsi="Times New Roman"/>
                <w:b/>
                <w:bCs/>
              </w:rPr>
              <w:t>Материалы</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1. </w:t>
            </w:r>
            <w:r w:rsidRPr="005B2A4E">
              <w:rPr>
                <w:rFonts w:ascii="Times New Roman" w:hAnsi="Times New Roman"/>
                <w:b/>
                <w:bCs/>
              </w:rPr>
              <w:t>Работа с бумагой и картоном.</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Объемные изделия в технике  оригами</w:t>
            </w:r>
          </w:p>
        </w:tc>
        <w:tc>
          <w:tcPr>
            <w:tcW w:w="1686"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w:t>
            </w:r>
          </w:p>
        </w:tc>
        <w:tc>
          <w:tcPr>
            <w:tcW w:w="2813" w:type="pct"/>
          </w:tcPr>
          <w:p w:rsidR="005B2A4E" w:rsidRPr="005B2A4E" w:rsidRDefault="005B2A4E" w:rsidP="005B2A4E">
            <w:pPr>
              <w:rPr>
                <w:rFonts w:ascii="Times New Roman" w:hAnsi="Times New Roman"/>
              </w:rPr>
            </w:pPr>
            <w:r w:rsidRPr="005B2A4E">
              <w:rPr>
                <w:rFonts w:ascii="Times New Roman" w:hAnsi="Times New Roman"/>
              </w:rPr>
              <w:t>Симметричное вырезание</w:t>
            </w:r>
          </w:p>
        </w:tc>
        <w:tc>
          <w:tcPr>
            <w:tcW w:w="1686" w:type="pct"/>
          </w:tcPr>
          <w:p w:rsidR="005B2A4E" w:rsidRPr="005B2A4E" w:rsidRDefault="005B2A4E" w:rsidP="005B2A4E">
            <w:pPr>
              <w:rPr>
                <w:rFonts w:ascii="Times New Roman" w:hAnsi="Times New Roman"/>
              </w:rPr>
            </w:pPr>
            <w:r w:rsidRPr="005B2A4E">
              <w:rPr>
                <w:rFonts w:ascii="Times New Roman" w:hAnsi="Times New Roman"/>
              </w:rPr>
              <w:t>Цветная и белая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3</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Игрушки из картона с подвижными деталями</w:t>
            </w:r>
          </w:p>
        </w:tc>
        <w:tc>
          <w:tcPr>
            <w:tcW w:w="1686" w:type="pct"/>
          </w:tcPr>
          <w:p w:rsidR="005B2A4E" w:rsidRPr="005B2A4E" w:rsidRDefault="005B2A4E" w:rsidP="005B2A4E">
            <w:pPr>
              <w:rPr>
                <w:rFonts w:ascii="Times New Roman" w:hAnsi="Times New Roman"/>
              </w:rPr>
            </w:pPr>
            <w:r w:rsidRPr="005B2A4E">
              <w:rPr>
                <w:rFonts w:ascii="Times New Roman" w:hAnsi="Times New Roman"/>
              </w:rPr>
              <w:t>Картон, проволока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4</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Рисование ватой по бархатной бумаге</w:t>
            </w:r>
          </w:p>
        </w:tc>
        <w:tc>
          <w:tcPr>
            <w:tcW w:w="1686" w:type="pct"/>
          </w:tcPr>
          <w:p w:rsidR="005B2A4E" w:rsidRPr="005B2A4E" w:rsidRDefault="005B2A4E" w:rsidP="005B2A4E">
            <w:pPr>
              <w:rPr>
                <w:rFonts w:ascii="Times New Roman" w:hAnsi="Times New Roman"/>
              </w:rPr>
            </w:pPr>
            <w:r w:rsidRPr="005B2A4E">
              <w:rPr>
                <w:rFonts w:ascii="Times New Roman" w:hAnsi="Times New Roman"/>
              </w:rPr>
              <w:t>Бархатная бумага, вата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5</w:t>
            </w:r>
          </w:p>
        </w:tc>
        <w:tc>
          <w:tcPr>
            <w:tcW w:w="2813" w:type="pct"/>
          </w:tcPr>
          <w:p w:rsidR="005B2A4E" w:rsidRPr="005B2A4E" w:rsidRDefault="005B2A4E" w:rsidP="005B2A4E">
            <w:pPr>
              <w:rPr>
                <w:rFonts w:ascii="Times New Roman" w:hAnsi="Times New Roman"/>
              </w:rPr>
            </w:pPr>
            <w:r w:rsidRPr="005B2A4E">
              <w:rPr>
                <w:rFonts w:ascii="Times New Roman" w:hAnsi="Times New Roman"/>
              </w:rPr>
              <w:t>Моделирование из конусов</w:t>
            </w:r>
          </w:p>
        </w:tc>
        <w:tc>
          <w:tcPr>
            <w:tcW w:w="1686"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6</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гофрированной бумаги на проволочном каркасе</w:t>
            </w:r>
          </w:p>
        </w:tc>
        <w:tc>
          <w:tcPr>
            <w:tcW w:w="168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Гофрированная бумага,</w:t>
            </w:r>
          </w:p>
          <w:p w:rsidR="005B2A4E" w:rsidRPr="005B2A4E" w:rsidRDefault="005B2A4E" w:rsidP="005B2A4E">
            <w:pPr>
              <w:rPr>
                <w:rFonts w:ascii="Times New Roman" w:hAnsi="Times New Roman"/>
              </w:rPr>
            </w:pPr>
            <w:r w:rsidRPr="005B2A4E">
              <w:rPr>
                <w:rFonts w:ascii="Times New Roman" w:hAnsi="Times New Roman"/>
              </w:rPr>
              <w:t>проволока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7</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Надрезание бахромой, скручивание в жгут</w:t>
            </w:r>
          </w:p>
        </w:tc>
        <w:tc>
          <w:tcPr>
            <w:tcW w:w="1686" w:type="pct"/>
          </w:tcPr>
          <w:p w:rsidR="005B2A4E" w:rsidRPr="005B2A4E" w:rsidRDefault="005B2A4E" w:rsidP="005B2A4E">
            <w:pPr>
              <w:rPr>
                <w:rFonts w:ascii="Times New Roman" w:hAnsi="Times New Roman"/>
              </w:rPr>
            </w:pPr>
            <w:r w:rsidRPr="005B2A4E">
              <w:rPr>
                <w:rFonts w:ascii="Times New Roman" w:hAnsi="Times New Roman"/>
              </w:rPr>
              <w:t>Гофрированная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8</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Объемное конструирование из деталей оригами</w:t>
            </w:r>
          </w:p>
        </w:tc>
        <w:tc>
          <w:tcPr>
            <w:tcW w:w="1686"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9</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бумажных салфеток</w:t>
            </w:r>
          </w:p>
        </w:tc>
        <w:tc>
          <w:tcPr>
            <w:tcW w:w="168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Цветная бумага, салфетки</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10</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Простое торцевание на бумажной основе</w:t>
            </w:r>
          </w:p>
        </w:tc>
        <w:tc>
          <w:tcPr>
            <w:tcW w:w="168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Гофрированная бумага,</w:t>
            </w:r>
          </w:p>
          <w:p w:rsidR="005B2A4E" w:rsidRPr="005B2A4E" w:rsidRDefault="005B2A4E" w:rsidP="005B2A4E">
            <w:pPr>
              <w:rPr>
                <w:rFonts w:ascii="Times New Roman" w:hAnsi="Times New Roman"/>
              </w:rPr>
            </w:pPr>
            <w:r w:rsidRPr="005B2A4E">
              <w:rPr>
                <w:rFonts w:ascii="Times New Roman" w:hAnsi="Times New Roman"/>
              </w:rPr>
              <w:t>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11-12</w:t>
            </w:r>
          </w:p>
        </w:tc>
        <w:tc>
          <w:tcPr>
            <w:tcW w:w="2813" w:type="pct"/>
          </w:tcPr>
          <w:p w:rsidR="005B2A4E" w:rsidRPr="005B2A4E" w:rsidRDefault="005B2A4E" w:rsidP="005B2A4E">
            <w:pPr>
              <w:rPr>
                <w:rFonts w:ascii="Times New Roman" w:hAnsi="Times New Roman"/>
              </w:rPr>
            </w:pPr>
            <w:r w:rsidRPr="005B2A4E">
              <w:rPr>
                <w:rFonts w:ascii="Times New Roman" w:hAnsi="Times New Roman"/>
              </w:rPr>
              <w:t>Многослойное торцевание</w:t>
            </w:r>
          </w:p>
        </w:tc>
        <w:tc>
          <w:tcPr>
            <w:tcW w:w="168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Гофрированная бумага,</w:t>
            </w:r>
          </w:p>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цветная бумага,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13</w:t>
            </w:r>
          </w:p>
        </w:tc>
        <w:tc>
          <w:tcPr>
            <w:tcW w:w="2813" w:type="pct"/>
          </w:tcPr>
          <w:p w:rsidR="005B2A4E" w:rsidRPr="005B2A4E" w:rsidRDefault="005B2A4E" w:rsidP="005B2A4E">
            <w:pPr>
              <w:rPr>
                <w:rFonts w:ascii="Times New Roman" w:hAnsi="Times New Roman"/>
              </w:rPr>
            </w:pPr>
            <w:r w:rsidRPr="005B2A4E">
              <w:rPr>
                <w:rFonts w:ascii="Times New Roman" w:hAnsi="Times New Roman"/>
              </w:rPr>
              <w:t>Моделирование из фольги</w:t>
            </w:r>
          </w:p>
        </w:tc>
        <w:tc>
          <w:tcPr>
            <w:tcW w:w="1686" w:type="pct"/>
          </w:tcPr>
          <w:p w:rsidR="005B2A4E" w:rsidRPr="005B2A4E" w:rsidRDefault="005B2A4E" w:rsidP="005B2A4E">
            <w:pPr>
              <w:rPr>
                <w:rFonts w:ascii="Times New Roman" w:hAnsi="Times New Roman"/>
              </w:rPr>
            </w:pPr>
            <w:r w:rsidRPr="005B2A4E">
              <w:rPr>
                <w:rFonts w:ascii="Times New Roman" w:hAnsi="Times New Roman"/>
              </w:rPr>
              <w:t>Фольга, проволока</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2. </w:t>
            </w:r>
            <w:r w:rsidRPr="005B2A4E">
              <w:rPr>
                <w:rFonts w:ascii="Times New Roman" w:hAnsi="Times New Roman"/>
                <w:b/>
                <w:bCs/>
              </w:rPr>
              <w:t>Текстильные материалы</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14</w:t>
            </w:r>
          </w:p>
        </w:tc>
        <w:tc>
          <w:tcPr>
            <w:tcW w:w="2813" w:type="pct"/>
          </w:tcPr>
          <w:p w:rsidR="005B2A4E" w:rsidRPr="005B2A4E" w:rsidRDefault="005B2A4E" w:rsidP="005B2A4E">
            <w:pPr>
              <w:rPr>
                <w:rFonts w:ascii="Times New Roman" w:hAnsi="Times New Roman"/>
              </w:rPr>
            </w:pPr>
            <w:r w:rsidRPr="005B2A4E">
              <w:rPr>
                <w:rFonts w:ascii="Times New Roman" w:hAnsi="Times New Roman"/>
              </w:rPr>
              <w:t>Аппликация из резаных нитей</w:t>
            </w:r>
          </w:p>
        </w:tc>
        <w:tc>
          <w:tcPr>
            <w:tcW w:w="1686" w:type="pct"/>
          </w:tcPr>
          <w:p w:rsidR="005B2A4E" w:rsidRPr="005B2A4E" w:rsidRDefault="005B2A4E" w:rsidP="005B2A4E">
            <w:pPr>
              <w:rPr>
                <w:rFonts w:ascii="Times New Roman" w:hAnsi="Times New Roman"/>
              </w:rPr>
            </w:pPr>
            <w:r w:rsidRPr="005B2A4E">
              <w:rPr>
                <w:rFonts w:ascii="Times New Roman" w:hAnsi="Times New Roman"/>
              </w:rPr>
              <w:t>Шерсть,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15</w:t>
            </w:r>
          </w:p>
        </w:tc>
        <w:tc>
          <w:tcPr>
            <w:tcW w:w="2813" w:type="pct"/>
          </w:tcPr>
          <w:p w:rsidR="005B2A4E" w:rsidRPr="005B2A4E" w:rsidRDefault="005B2A4E" w:rsidP="005B2A4E">
            <w:pPr>
              <w:rPr>
                <w:rFonts w:ascii="Times New Roman" w:hAnsi="Times New Roman"/>
              </w:rPr>
            </w:pPr>
            <w:r w:rsidRPr="005B2A4E">
              <w:rPr>
                <w:rFonts w:ascii="Times New Roman" w:hAnsi="Times New Roman"/>
              </w:rPr>
              <w:t>Нитяная бахрома</w:t>
            </w:r>
          </w:p>
        </w:tc>
        <w:tc>
          <w:tcPr>
            <w:tcW w:w="1686" w:type="pct"/>
          </w:tcPr>
          <w:p w:rsidR="005B2A4E" w:rsidRPr="005B2A4E" w:rsidRDefault="005B2A4E" w:rsidP="005B2A4E">
            <w:pPr>
              <w:rPr>
                <w:rFonts w:ascii="Times New Roman" w:hAnsi="Times New Roman"/>
              </w:rPr>
            </w:pPr>
            <w:r w:rsidRPr="005B2A4E">
              <w:rPr>
                <w:rFonts w:ascii="Times New Roman" w:hAnsi="Times New Roman"/>
              </w:rPr>
              <w:t>Шерсть, тесьма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16</w:t>
            </w:r>
          </w:p>
        </w:tc>
        <w:tc>
          <w:tcPr>
            <w:tcW w:w="2813" w:type="pct"/>
          </w:tcPr>
          <w:p w:rsidR="005B2A4E" w:rsidRPr="005B2A4E" w:rsidRDefault="005B2A4E" w:rsidP="005B2A4E">
            <w:pPr>
              <w:rPr>
                <w:rFonts w:ascii="Times New Roman" w:hAnsi="Times New Roman"/>
              </w:rPr>
            </w:pPr>
            <w:r w:rsidRPr="005B2A4E">
              <w:rPr>
                <w:rFonts w:ascii="Times New Roman" w:hAnsi="Times New Roman"/>
              </w:rPr>
              <w:t>Моделирование из помпонов</w:t>
            </w:r>
          </w:p>
        </w:tc>
        <w:tc>
          <w:tcPr>
            <w:tcW w:w="168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Шерсть, картон, проволока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17</w:t>
            </w:r>
          </w:p>
        </w:tc>
        <w:tc>
          <w:tcPr>
            <w:tcW w:w="2813" w:type="pct"/>
          </w:tcPr>
          <w:p w:rsidR="005B2A4E" w:rsidRPr="005B2A4E" w:rsidRDefault="005B2A4E" w:rsidP="005B2A4E">
            <w:pPr>
              <w:rPr>
                <w:rFonts w:ascii="Times New Roman" w:hAnsi="Times New Roman"/>
              </w:rPr>
            </w:pPr>
            <w:r w:rsidRPr="005B2A4E">
              <w:rPr>
                <w:rFonts w:ascii="Times New Roman" w:hAnsi="Times New Roman"/>
              </w:rPr>
              <w:t>Изонить</w:t>
            </w:r>
          </w:p>
        </w:tc>
        <w:tc>
          <w:tcPr>
            <w:tcW w:w="1686" w:type="pct"/>
          </w:tcPr>
          <w:p w:rsidR="005B2A4E" w:rsidRPr="005B2A4E" w:rsidRDefault="005B2A4E" w:rsidP="005B2A4E">
            <w:pPr>
              <w:rPr>
                <w:rFonts w:ascii="Times New Roman" w:hAnsi="Times New Roman"/>
              </w:rPr>
            </w:pPr>
            <w:r w:rsidRPr="005B2A4E">
              <w:rPr>
                <w:rFonts w:ascii="Times New Roman" w:hAnsi="Times New Roman"/>
              </w:rPr>
              <w:t>Картон, мулине</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18</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Приклеивание ниток по спирали</w:t>
            </w:r>
          </w:p>
        </w:tc>
        <w:tc>
          <w:tcPr>
            <w:tcW w:w="1686" w:type="pct"/>
          </w:tcPr>
          <w:p w:rsidR="005B2A4E" w:rsidRPr="005B2A4E" w:rsidRDefault="005B2A4E" w:rsidP="005B2A4E">
            <w:pPr>
              <w:rPr>
                <w:rFonts w:ascii="Times New Roman" w:hAnsi="Times New Roman"/>
              </w:rPr>
            </w:pPr>
            <w:r w:rsidRPr="005B2A4E">
              <w:rPr>
                <w:rFonts w:ascii="Times New Roman" w:hAnsi="Times New Roman"/>
              </w:rPr>
              <w:t>Шерсть,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19</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из ткани, приклеенной на бумагу</w:t>
            </w:r>
          </w:p>
        </w:tc>
        <w:tc>
          <w:tcPr>
            <w:tcW w:w="1686" w:type="pct"/>
          </w:tcPr>
          <w:p w:rsidR="005B2A4E" w:rsidRPr="005B2A4E" w:rsidRDefault="005B2A4E" w:rsidP="005B2A4E">
            <w:pPr>
              <w:rPr>
                <w:rFonts w:ascii="Times New Roman" w:hAnsi="Times New Roman"/>
              </w:rPr>
            </w:pPr>
            <w:r w:rsidRPr="005B2A4E">
              <w:rPr>
                <w:rFonts w:ascii="Times New Roman" w:hAnsi="Times New Roman"/>
              </w:rPr>
              <w:t>Ткань, бумага, тесьма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20</w:t>
            </w:r>
          </w:p>
        </w:tc>
        <w:tc>
          <w:tcPr>
            <w:tcW w:w="2813" w:type="pct"/>
          </w:tcPr>
          <w:p w:rsidR="005B2A4E" w:rsidRPr="005B2A4E" w:rsidRDefault="005B2A4E" w:rsidP="005B2A4E">
            <w:pPr>
              <w:rPr>
                <w:rFonts w:ascii="Times New Roman" w:hAnsi="Times New Roman"/>
              </w:rPr>
            </w:pPr>
            <w:r w:rsidRPr="005B2A4E">
              <w:rPr>
                <w:rFonts w:ascii="Times New Roman" w:hAnsi="Times New Roman"/>
              </w:rPr>
              <w:t>Аппликация из жатой ткани</w:t>
            </w:r>
          </w:p>
        </w:tc>
        <w:tc>
          <w:tcPr>
            <w:tcW w:w="1686" w:type="pct"/>
          </w:tcPr>
          <w:p w:rsidR="005B2A4E" w:rsidRPr="005B2A4E" w:rsidRDefault="005B2A4E" w:rsidP="005B2A4E">
            <w:pPr>
              <w:rPr>
                <w:rFonts w:ascii="Times New Roman" w:hAnsi="Times New Roman"/>
              </w:rPr>
            </w:pPr>
            <w:r w:rsidRPr="005B2A4E">
              <w:rPr>
                <w:rFonts w:ascii="Times New Roman" w:hAnsi="Times New Roman"/>
              </w:rPr>
              <w:t>Ткань, бумага,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21</w:t>
            </w:r>
          </w:p>
        </w:tc>
        <w:tc>
          <w:tcPr>
            <w:tcW w:w="2813" w:type="pct"/>
          </w:tcPr>
          <w:p w:rsidR="005B2A4E" w:rsidRPr="005B2A4E" w:rsidRDefault="005B2A4E" w:rsidP="005B2A4E">
            <w:pPr>
              <w:rPr>
                <w:rFonts w:ascii="Times New Roman" w:hAnsi="Times New Roman"/>
              </w:rPr>
            </w:pPr>
            <w:r w:rsidRPr="005B2A4E">
              <w:rPr>
                <w:rFonts w:ascii="Times New Roman" w:hAnsi="Times New Roman"/>
              </w:rPr>
              <w:t>Аппликация из ткани и ниток</w:t>
            </w:r>
          </w:p>
        </w:tc>
        <w:tc>
          <w:tcPr>
            <w:tcW w:w="1686" w:type="pct"/>
          </w:tcPr>
          <w:p w:rsidR="005B2A4E" w:rsidRPr="005B2A4E" w:rsidRDefault="005B2A4E" w:rsidP="005B2A4E">
            <w:pPr>
              <w:rPr>
                <w:rFonts w:ascii="Times New Roman" w:hAnsi="Times New Roman"/>
              </w:rPr>
            </w:pPr>
            <w:r w:rsidRPr="005B2A4E">
              <w:rPr>
                <w:rFonts w:ascii="Times New Roman" w:hAnsi="Times New Roman"/>
              </w:rPr>
              <w:t>Ткань, шерсть, картон</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3. </w:t>
            </w:r>
            <w:r w:rsidRPr="005B2A4E">
              <w:rPr>
                <w:rFonts w:ascii="Times New Roman" w:hAnsi="Times New Roman"/>
                <w:b/>
                <w:bCs/>
              </w:rPr>
              <w:t>Пластические материалы</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22</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 xml:space="preserve">Раскатывание пластилина, получение плоских </w:t>
            </w:r>
            <w:r w:rsidRPr="005B2A4E">
              <w:rPr>
                <w:rFonts w:ascii="Times New Roman" w:hAnsi="Times New Roman"/>
              </w:rPr>
              <w:lastRenderedPageBreak/>
              <w:t>изображений</w:t>
            </w:r>
          </w:p>
        </w:tc>
        <w:tc>
          <w:tcPr>
            <w:tcW w:w="1686" w:type="pct"/>
          </w:tcPr>
          <w:p w:rsidR="005B2A4E" w:rsidRPr="005B2A4E" w:rsidRDefault="005B2A4E" w:rsidP="005B2A4E">
            <w:pPr>
              <w:rPr>
                <w:rFonts w:ascii="Times New Roman" w:hAnsi="Times New Roman"/>
              </w:rPr>
            </w:pPr>
            <w:r w:rsidRPr="005B2A4E">
              <w:rPr>
                <w:rFonts w:ascii="Times New Roman" w:hAnsi="Times New Roman"/>
              </w:rPr>
              <w:lastRenderedPageBreak/>
              <w:t>Пластилин,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lastRenderedPageBreak/>
              <w:t>23</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Разрезание пластилина. Мозаика из разрезных деталей</w:t>
            </w:r>
          </w:p>
        </w:tc>
        <w:tc>
          <w:tcPr>
            <w:tcW w:w="1686" w:type="pct"/>
          </w:tcPr>
          <w:p w:rsidR="005B2A4E" w:rsidRPr="005B2A4E" w:rsidRDefault="005B2A4E" w:rsidP="005B2A4E">
            <w:pPr>
              <w:rPr>
                <w:rFonts w:ascii="Times New Roman" w:hAnsi="Times New Roman"/>
              </w:rPr>
            </w:pPr>
            <w:r w:rsidRPr="005B2A4E">
              <w:rPr>
                <w:rFonts w:ascii="Times New Roman" w:hAnsi="Times New Roman"/>
              </w:rPr>
              <w:t>Пластилин,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24</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Обратная аппликация из пластилина на прозрачной основе</w:t>
            </w:r>
          </w:p>
        </w:tc>
        <w:tc>
          <w:tcPr>
            <w:tcW w:w="168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 прозрачные</w:t>
            </w:r>
          </w:p>
          <w:p w:rsidR="005B2A4E" w:rsidRPr="005B2A4E" w:rsidRDefault="005B2A4E" w:rsidP="005B2A4E">
            <w:pPr>
              <w:rPr>
                <w:rFonts w:ascii="Times New Roman" w:hAnsi="Times New Roman"/>
              </w:rPr>
            </w:pPr>
            <w:r w:rsidRPr="005B2A4E">
              <w:rPr>
                <w:rFonts w:ascii="Times New Roman" w:hAnsi="Times New Roman"/>
              </w:rPr>
              <w:t>крышки</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25</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Пластилиновые нити, продавленные сквозь сито</w:t>
            </w:r>
          </w:p>
        </w:tc>
        <w:tc>
          <w:tcPr>
            <w:tcW w:w="168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 металлическое сито, картон</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26</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Разрезание пластилина, аппликация</w:t>
            </w:r>
          </w:p>
        </w:tc>
        <w:tc>
          <w:tcPr>
            <w:tcW w:w="1686" w:type="pct"/>
          </w:tcPr>
          <w:p w:rsidR="005B2A4E" w:rsidRPr="005B2A4E" w:rsidRDefault="005B2A4E" w:rsidP="005B2A4E">
            <w:pPr>
              <w:rPr>
                <w:rFonts w:ascii="Times New Roman" w:hAnsi="Times New Roman"/>
              </w:rPr>
            </w:pPr>
            <w:r w:rsidRPr="005B2A4E">
              <w:rPr>
                <w:rFonts w:ascii="Times New Roman" w:hAnsi="Times New Roman"/>
              </w:rPr>
              <w:t>Пластилин, картон</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4. </w:t>
            </w:r>
            <w:r w:rsidRPr="005B2A4E">
              <w:rPr>
                <w:rFonts w:ascii="Times New Roman" w:hAnsi="Times New Roman"/>
                <w:b/>
                <w:bCs/>
              </w:rPr>
              <w:t>Модульное оригами</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27</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 кусудамы «Супершар».</w:t>
            </w:r>
          </w:p>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Художественные образы на основе этого модуля</w:t>
            </w:r>
          </w:p>
        </w:tc>
        <w:tc>
          <w:tcPr>
            <w:tcW w:w="168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Цветная, белая,</w:t>
            </w:r>
          </w:p>
          <w:p w:rsidR="005B2A4E" w:rsidRPr="005B2A4E" w:rsidRDefault="005B2A4E" w:rsidP="005B2A4E">
            <w:pPr>
              <w:rPr>
                <w:rFonts w:ascii="Times New Roman" w:hAnsi="Times New Roman"/>
              </w:rPr>
            </w:pPr>
            <w:r w:rsidRPr="005B2A4E">
              <w:rPr>
                <w:rFonts w:ascii="Times New Roman" w:hAnsi="Times New Roman"/>
              </w:rPr>
              <w:t>упаковочная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28</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Соединение в изделии модуля «Супершар» и треугольного модуля</w:t>
            </w:r>
          </w:p>
        </w:tc>
        <w:tc>
          <w:tcPr>
            <w:tcW w:w="1686" w:type="pct"/>
          </w:tcPr>
          <w:p w:rsidR="005B2A4E" w:rsidRPr="005B2A4E" w:rsidRDefault="005B2A4E" w:rsidP="005B2A4E">
            <w:pPr>
              <w:rPr>
                <w:rFonts w:ascii="Times New Roman" w:hAnsi="Times New Roman"/>
              </w:rPr>
            </w:pPr>
            <w:r w:rsidRPr="005B2A4E">
              <w:rPr>
                <w:rFonts w:ascii="Times New Roman" w:hAnsi="Times New Roman"/>
              </w:rPr>
              <w:t>Цветная и белая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29</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Изделие с использованием модуля «Трилистник» и треугольного модуля</w:t>
            </w:r>
          </w:p>
        </w:tc>
        <w:tc>
          <w:tcPr>
            <w:tcW w:w="1686"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Цветная, гофрированная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30-32</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Объемные изделия из треугольных модулей</w:t>
            </w:r>
          </w:p>
        </w:tc>
        <w:tc>
          <w:tcPr>
            <w:tcW w:w="1686"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01" w:type="pct"/>
          </w:tcPr>
          <w:p w:rsidR="005B2A4E" w:rsidRPr="005B2A4E" w:rsidRDefault="005B2A4E" w:rsidP="005B2A4E">
            <w:pPr>
              <w:rPr>
                <w:rFonts w:ascii="Times New Roman" w:hAnsi="Times New Roman"/>
              </w:rPr>
            </w:pPr>
            <w:r w:rsidRPr="005B2A4E">
              <w:rPr>
                <w:rFonts w:ascii="Times New Roman" w:hAnsi="Times New Roman"/>
              </w:rPr>
              <w:t>33-34</w:t>
            </w:r>
          </w:p>
        </w:tc>
        <w:tc>
          <w:tcPr>
            <w:tcW w:w="281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Художественные образы из треугольных модулей</w:t>
            </w:r>
          </w:p>
        </w:tc>
        <w:tc>
          <w:tcPr>
            <w:tcW w:w="1686" w:type="pct"/>
          </w:tcPr>
          <w:p w:rsidR="005B2A4E" w:rsidRPr="005B2A4E" w:rsidRDefault="005B2A4E" w:rsidP="005B2A4E">
            <w:pPr>
              <w:rPr>
                <w:rFonts w:ascii="Times New Roman" w:hAnsi="Times New Roman"/>
              </w:rPr>
            </w:pPr>
            <w:r w:rsidRPr="005B2A4E">
              <w:rPr>
                <w:rFonts w:ascii="Times New Roman" w:hAnsi="Times New Roman"/>
              </w:rPr>
              <w:t>Цветная и белая бумага</w:t>
            </w:r>
          </w:p>
        </w:tc>
      </w:tr>
    </w:tbl>
    <w:p w:rsidR="005B2A4E" w:rsidRPr="005B2A4E" w:rsidRDefault="005B2A4E" w:rsidP="005B2A4E">
      <w:pPr>
        <w:spacing w:after="0" w:line="240" w:lineRule="auto"/>
        <w:jc w:val="center"/>
        <w:rPr>
          <w:rFonts w:ascii="Times New Roman" w:hAnsi="Times New Roman"/>
          <w:b/>
        </w:rPr>
      </w:pPr>
      <w:r w:rsidRPr="005B2A4E">
        <w:rPr>
          <w:rFonts w:ascii="Times New Roman" w:hAnsi="Times New Roman"/>
          <w:b/>
        </w:rPr>
        <w:t>Тематическое планирование  3 класс</w:t>
      </w:r>
    </w:p>
    <w:tbl>
      <w:tblPr>
        <w:tblStyle w:val="afe"/>
        <w:tblW w:w="5000" w:type="pct"/>
        <w:tblLook w:val="04A0"/>
      </w:tblPr>
      <w:tblGrid>
        <w:gridCol w:w="672"/>
        <w:gridCol w:w="1204"/>
        <w:gridCol w:w="8262"/>
      </w:tblGrid>
      <w:tr w:rsidR="005B2A4E" w:rsidRPr="005B2A4E" w:rsidTr="005B2A4E">
        <w:tc>
          <w:tcPr>
            <w:tcW w:w="331"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b/>
                <w:bCs/>
              </w:rPr>
              <w:t xml:space="preserve">№ </w:t>
            </w:r>
          </w:p>
          <w:p w:rsidR="005B2A4E" w:rsidRPr="005B2A4E" w:rsidRDefault="005B2A4E" w:rsidP="005B2A4E">
            <w:pPr>
              <w:rPr>
                <w:rFonts w:ascii="Times New Roman" w:hAnsi="Times New Roman"/>
              </w:rPr>
            </w:pPr>
          </w:p>
        </w:tc>
        <w:tc>
          <w:tcPr>
            <w:tcW w:w="594"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Кол-во</w:t>
            </w:r>
          </w:p>
          <w:p w:rsidR="005B2A4E" w:rsidRPr="005B2A4E" w:rsidRDefault="005B2A4E" w:rsidP="005B2A4E">
            <w:pPr>
              <w:rPr>
                <w:rFonts w:ascii="Times New Roman" w:hAnsi="Times New Roman"/>
              </w:rPr>
            </w:pPr>
            <w:r w:rsidRPr="005B2A4E">
              <w:rPr>
                <w:rFonts w:ascii="Times New Roman" w:hAnsi="Times New Roman"/>
                <w:b/>
                <w:bCs/>
              </w:rPr>
              <w:t>часов</w:t>
            </w:r>
          </w:p>
        </w:tc>
        <w:tc>
          <w:tcPr>
            <w:tcW w:w="4075" w:type="pct"/>
          </w:tcPr>
          <w:p w:rsidR="005B2A4E" w:rsidRPr="005B2A4E" w:rsidRDefault="005B2A4E" w:rsidP="005B2A4E">
            <w:pPr>
              <w:rPr>
                <w:rFonts w:ascii="Times New Roman" w:hAnsi="Times New Roman"/>
              </w:rPr>
            </w:pPr>
            <w:r w:rsidRPr="005B2A4E">
              <w:rPr>
                <w:rFonts w:ascii="Times New Roman" w:hAnsi="Times New Roman"/>
                <w:b/>
                <w:bCs/>
              </w:rPr>
              <w:t>Название темы/раздела</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Объемные изделия в технике оригами</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Объемное конструирование из деталей оригами</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3</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Симметричное вырезание</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4</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Игрушки из картона с подвижными деталями</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5</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Моделирование из конусов</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6</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Художественные образы из треугольных модулей</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7</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Моделирование из бумаги и салфеток</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8</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Многослойное торцевание. Коллективная работа</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9</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Надрезание бахромой, скручивание в жгут</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10</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Рисование ватой по бархатной бумаге</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11</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Изонить на картонной основе</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12</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Аппликация из резаных нитей</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13</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Нитяная бахрома</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14</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Мозаика из нитяных валиков</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15</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проволоки и помпонов</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16</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Объемные изделия. Снеговик</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17</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Моделирование из фольги</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18</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Приклеивание ниток по спирали</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19</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Аппликация из жатой ткани</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20</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Аппликация из ткани и ниток</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21</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из ткани, приклеенной на бумагу</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22</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 кусудамы «Супершар». Художественные образы на основе этого модуля</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23</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Раскатывание пластилина</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24</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Обратная аппликация из пластилина на прозрачной основе</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25</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Пластилиновые нити, продавливание через сито</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26</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Разрезание пластилина. Аппликация</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27</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rPr>
                <w:rFonts w:ascii="Times New Roman" w:hAnsi="Times New Roman"/>
              </w:rPr>
            </w:pPr>
            <w:r w:rsidRPr="005B2A4E">
              <w:rPr>
                <w:rFonts w:ascii="Times New Roman" w:hAnsi="Times New Roman"/>
              </w:rPr>
              <w:t>Разрезание пластилина. Мозаика</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28</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Торцевание на бумаге</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29</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Многослойное торцевание</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30</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гофрированной бумаги на проволочном каркасе</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31</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Изонить на картонных шаблонах</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32</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Соединение модуля «Супершар» и треугольного модуля. Нарциссы</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33</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Объемные изделия из треугольных модулей. Тюльпаны</w:t>
            </w:r>
          </w:p>
        </w:tc>
      </w:tr>
      <w:tr w:rsidR="005B2A4E" w:rsidRPr="005B2A4E" w:rsidTr="005B2A4E">
        <w:tc>
          <w:tcPr>
            <w:tcW w:w="331" w:type="pct"/>
          </w:tcPr>
          <w:p w:rsidR="005B2A4E" w:rsidRPr="005B2A4E" w:rsidRDefault="005B2A4E" w:rsidP="005B2A4E">
            <w:pPr>
              <w:rPr>
                <w:rFonts w:ascii="Times New Roman" w:hAnsi="Times New Roman"/>
              </w:rPr>
            </w:pPr>
            <w:r w:rsidRPr="005B2A4E">
              <w:rPr>
                <w:rFonts w:ascii="Times New Roman" w:hAnsi="Times New Roman"/>
              </w:rPr>
              <w:t>34</w:t>
            </w:r>
          </w:p>
        </w:tc>
        <w:tc>
          <w:tcPr>
            <w:tcW w:w="594" w:type="pct"/>
          </w:tcPr>
          <w:p w:rsidR="005B2A4E" w:rsidRPr="005B2A4E" w:rsidRDefault="005B2A4E" w:rsidP="005B2A4E">
            <w:pPr>
              <w:rPr>
                <w:rFonts w:ascii="Times New Roman" w:hAnsi="Times New Roman"/>
              </w:rPr>
            </w:pPr>
            <w:r w:rsidRPr="005B2A4E">
              <w:rPr>
                <w:rFonts w:ascii="Times New Roman" w:hAnsi="Times New Roman"/>
              </w:rPr>
              <w:t>1</w:t>
            </w:r>
          </w:p>
        </w:tc>
        <w:tc>
          <w:tcPr>
            <w:tcW w:w="4075"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Изделия с использованием модуля «Трилистник» и треугольного модуля</w:t>
            </w:r>
          </w:p>
        </w:tc>
      </w:tr>
    </w:tbl>
    <w:p w:rsidR="005B2A4E" w:rsidRPr="005B2A4E" w:rsidRDefault="005B2A4E" w:rsidP="005B2A4E">
      <w:pPr>
        <w:spacing w:after="0" w:line="240" w:lineRule="auto"/>
        <w:jc w:val="center"/>
        <w:rPr>
          <w:rFonts w:ascii="Times New Roman" w:hAnsi="Times New Roman"/>
          <w:b/>
        </w:rPr>
      </w:pPr>
      <w:r w:rsidRPr="005B2A4E">
        <w:rPr>
          <w:rFonts w:ascii="Times New Roman" w:hAnsi="Times New Roman"/>
          <w:b/>
        </w:rPr>
        <w:t xml:space="preserve">Содержание программы 4 класс </w:t>
      </w:r>
    </w:p>
    <w:tbl>
      <w:tblPr>
        <w:tblStyle w:val="afe"/>
        <w:tblW w:w="5000" w:type="pct"/>
        <w:tblLook w:val="04A0"/>
      </w:tblPr>
      <w:tblGrid>
        <w:gridCol w:w="1144"/>
        <w:gridCol w:w="5726"/>
        <w:gridCol w:w="3268"/>
      </w:tblGrid>
      <w:tr w:rsidR="005B2A4E" w:rsidRPr="005B2A4E" w:rsidTr="005B2A4E">
        <w:tc>
          <w:tcPr>
            <w:tcW w:w="564"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 xml:space="preserve">№ </w:t>
            </w:r>
          </w:p>
          <w:p w:rsidR="005B2A4E" w:rsidRPr="005B2A4E" w:rsidRDefault="005B2A4E" w:rsidP="005B2A4E">
            <w:pPr>
              <w:rPr>
                <w:rFonts w:ascii="Times New Roman" w:hAnsi="Times New Roman"/>
              </w:rPr>
            </w:pPr>
          </w:p>
        </w:tc>
        <w:tc>
          <w:tcPr>
            <w:tcW w:w="2824" w:type="pct"/>
          </w:tcPr>
          <w:p w:rsidR="005B2A4E" w:rsidRPr="005B2A4E" w:rsidRDefault="005B2A4E" w:rsidP="005B2A4E">
            <w:pPr>
              <w:rPr>
                <w:rFonts w:ascii="Times New Roman" w:hAnsi="Times New Roman"/>
              </w:rPr>
            </w:pPr>
            <w:r w:rsidRPr="005B2A4E">
              <w:rPr>
                <w:rFonts w:ascii="Times New Roman" w:hAnsi="Times New Roman"/>
                <w:b/>
                <w:bCs/>
              </w:rPr>
              <w:t>Название темы/раздела</w:t>
            </w:r>
          </w:p>
        </w:tc>
        <w:tc>
          <w:tcPr>
            <w:tcW w:w="1612" w:type="pct"/>
          </w:tcPr>
          <w:p w:rsidR="005B2A4E" w:rsidRPr="005B2A4E" w:rsidRDefault="005B2A4E" w:rsidP="005B2A4E">
            <w:pPr>
              <w:rPr>
                <w:rFonts w:ascii="Times New Roman" w:hAnsi="Times New Roman"/>
              </w:rPr>
            </w:pPr>
            <w:r w:rsidRPr="005B2A4E">
              <w:rPr>
                <w:rFonts w:ascii="Times New Roman" w:hAnsi="Times New Roman"/>
                <w:b/>
                <w:bCs/>
              </w:rPr>
              <w:t>Материалы</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1. </w:t>
            </w:r>
            <w:r w:rsidRPr="005B2A4E">
              <w:rPr>
                <w:rFonts w:ascii="Times New Roman" w:hAnsi="Times New Roman"/>
                <w:b/>
                <w:bCs/>
              </w:rPr>
              <w:t>Работа с бумагой</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1</w:t>
            </w:r>
          </w:p>
        </w:tc>
        <w:tc>
          <w:tcPr>
            <w:tcW w:w="2824" w:type="pct"/>
          </w:tcPr>
          <w:p w:rsidR="005B2A4E" w:rsidRPr="005B2A4E" w:rsidRDefault="005B2A4E" w:rsidP="005B2A4E">
            <w:pPr>
              <w:rPr>
                <w:rFonts w:ascii="Times New Roman" w:hAnsi="Times New Roman"/>
              </w:rPr>
            </w:pPr>
            <w:r w:rsidRPr="005B2A4E">
              <w:rPr>
                <w:rFonts w:ascii="Times New Roman" w:hAnsi="Times New Roman"/>
              </w:rPr>
              <w:t>Аппликация с раздвижкой</w:t>
            </w:r>
          </w:p>
        </w:tc>
        <w:tc>
          <w:tcPr>
            <w:tcW w:w="1612" w:type="pct"/>
          </w:tcPr>
          <w:p w:rsidR="005B2A4E" w:rsidRPr="005B2A4E" w:rsidRDefault="005B2A4E" w:rsidP="005B2A4E">
            <w:pPr>
              <w:rPr>
                <w:rFonts w:ascii="Times New Roman" w:hAnsi="Times New Roman"/>
              </w:rPr>
            </w:pPr>
            <w:r w:rsidRPr="005B2A4E">
              <w:rPr>
                <w:rFonts w:ascii="Times New Roman" w:hAnsi="Times New Roman"/>
              </w:rPr>
              <w:t>Журнальная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lastRenderedPageBreak/>
              <w:t>2</w:t>
            </w:r>
          </w:p>
        </w:tc>
        <w:tc>
          <w:tcPr>
            <w:tcW w:w="2824" w:type="pct"/>
          </w:tcPr>
          <w:p w:rsidR="005B2A4E" w:rsidRPr="005B2A4E" w:rsidRDefault="005B2A4E" w:rsidP="005B2A4E">
            <w:pPr>
              <w:rPr>
                <w:rFonts w:ascii="Times New Roman" w:hAnsi="Times New Roman"/>
              </w:rPr>
            </w:pPr>
            <w:r w:rsidRPr="005B2A4E">
              <w:rPr>
                <w:rFonts w:ascii="Times New Roman" w:hAnsi="Times New Roman"/>
              </w:rPr>
              <w:t>Оригами из окрашенной бумаги</w:t>
            </w:r>
          </w:p>
        </w:tc>
        <w:tc>
          <w:tcPr>
            <w:tcW w:w="1612" w:type="pct"/>
          </w:tcPr>
          <w:p w:rsidR="005B2A4E" w:rsidRPr="005B2A4E" w:rsidRDefault="005B2A4E" w:rsidP="005B2A4E">
            <w:pPr>
              <w:rPr>
                <w:rFonts w:ascii="Times New Roman" w:hAnsi="Times New Roman"/>
              </w:rPr>
            </w:pPr>
            <w:r w:rsidRPr="005B2A4E">
              <w:rPr>
                <w:rFonts w:ascii="Times New Roman" w:hAnsi="Times New Roman"/>
              </w:rPr>
              <w:t>Белая бумага, краски</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3</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Симметричное силуэтное вырезание</w:t>
            </w:r>
          </w:p>
        </w:tc>
        <w:tc>
          <w:tcPr>
            <w:tcW w:w="1612"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4</w:t>
            </w:r>
          </w:p>
        </w:tc>
        <w:tc>
          <w:tcPr>
            <w:tcW w:w="2824" w:type="pct"/>
          </w:tcPr>
          <w:p w:rsidR="005B2A4E" w:rsidRPr="005B2A4E" w:rsidRDefault="005B2A4E" w:rsidP="005B2A4E">
            <w:pPr>
              <w:rPr>
                <w:rFonts w:ascii="Times New Roman" w:hAnsi="Times New Roman"/>
              </w:rPr>
            </w:pPr>
            <w:r w:rsidRPr="005B2A4E">
              <w:rPr>
                <w:rFonts w:ascii="Times New Roman" w:hAnsi="Times New Roman"/>
              </w:rPr>
              <w:t>Транспарантное вырезание</w:t>
            </w:r>
          </w:p>
        </w:tc>
        <w:tc>
          <w:tcPr>
            <w:tcW w:w="1612"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5</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Аппликация из рельефной бумаги</w:t>
            </w:r>
          </w:p>
        </w:tc>
        <w:tc>
          <w:tcPr>
            <w:tcW w:w="1612"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6</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Коллаж из различных материалов</w:t>
            </w:r>
          </w:p>
        </w:tc>
        <w:tc>
          <w:tcPr>
            <w:tcW w:w="161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Разные виды бумаги, картон, тесьма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7-8</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Объемное моделирование из бумаги</w:t>
            </w:r>
          </w:p>
        </w:tc>
        <w:tc>
          <w:tcPr>
            <w:tcW w:w="1612"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9-10</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Объемные изделия в технике многослойного торцевания</w:t>
            </w:r>
          </w:p>
        </w:tc>
        <w:tc>
          <w:tcPr>
            <w:tcW w:w="161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Гофрированная бумага, проволока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11</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гофрированной бумаги на проволочном каркасе</w:t>
            </w:r>
          </w:p>
        </w:tc>
        <w:tc>
          <w:tcPr>
            <w:tcW w:w="161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Гофрированная бумага, проволока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12</w:t>
            </w:r>
          </w:p>
        </w:tc>
        <w:tc>
          <w:tcPr>
            <w:tcW w:w="2824" w:type="pct"/>
          </w:tcPr>
          <w:p w:rsidR="005B2A4E" w:rsidRPr="005B2A4E" w:rsidRDefault="005B2A4E" w:rsidP="005B2A4E">
            <w:pPr>
              <w:rPr>
                <w:rFonts w:ascii="Times New Roman" w:hAnsi="Times New Roman"/>
              </w:rPr>
            </w:pPr>
            <w:r w:rsidRPr="005B2A4E">
              <w:rPr>
                <w:rFonts w:ascii="Times New Roman" w:hAnsi="Times New Roman"/>
              </w:rPr>
              <w:t>Моделирование из фольги</w:t>
            </w:r>
          </w:p>
        </w:tc>
        <w:tc>
          <w:tcPr>
            <w:tcW w:w="1612" w:type="pct"/>
          </w:tcPr>
          <w:p w:rsidR="005B2A4E" w:rsidRPr="005B2A4E" w:rsidRDefault="005B2A4E" w:rsidP="005B2A4E">
            <w:pPr>
              <w:rPr>
                <w:rFonts w:ascii="Times New Roman" w:hAnsi="Times New Roman"/>
              </w:rPr>
            </w:pPr>
            <w:r w:rsidRPr="005B2A4E">
              <w:rPr>
                <w:rFonts w:ascii="Times New Roman" w:hAnsi="Times New Roman"/>
              </w:rPr>
              <w:t>Фольга, проволока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13</w:t>
            </w:r>
          </w:p>
        </w:tc>
        <w:tc>
          <w:tcPr>
            <w:tcW w:w="2824" w:type="pct"/>
          </w:tcPr>
          <w:p w:rsidR="005B2A4E" w:rsidRPr="005B2A4E" w:rsidRDefault="005B2A4E" w:rsidP="005B2A4E">
            <w:pPr>
              <w:rPr>
                <w:rFonts w:ascii="Times New Roman" w:hAnsi="Times New Roman"/>
              </w:rPr>
            </w:pPr>
            <w:r w:rsidRPr="005B2A4E">
              <w:rPr>
                <w:rFonts w:ascii="Times New Roman" w:hAnsi="Times New Roman"/>
              </w:rPr>
              <w:t>Веерное гофрирование</w:t>
            </w:r>
          </w:p>
        </w:tc>
        <w:tc>
          <w:tcPr>
            <w:tcW w:w="1612" w:type="pct"/>
          </w:tcPr>
          <w:p w:rsidR="005B2A4E" w:rsidRPr="005B2A4E" w:rsidRDefault="005B2A4E" w:rsidP="005B2A4E">
            <w:pPr>
              <w:rPr>
                <w:rFonts w:ascii="Times New Roman" w:hAnsi="Times New Roman"/>
              </w:rPr>
            </w:pPr>
            <w:r w:rsidRPr="005B2A4E">
              <w:rPr>
                <w:rFonts w:ascii="Times New Roman" w:hAnsi="Times New Roman"/>
              </w:rPr>
              <w:t>Цветная бумага, картон</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14</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Трубочки из гофрированной бумаги</w:t>
            </w:r>
          </w:p>
        </w:tc>
        <w:tc>
          <w:tcPr>
            <w:tcW w:w="1612" w:type="pct"/>
          </w:tcPr>
          <w:p w:rsidR="005B2A4E" w:rsidRPr="005B2A4E" w:rsidRDefault="005B2A4E" w:rsidP="005B2A4E">
            <w:pPr>
              <w:rPr>
                <w:rFonts w:ascii="Times New Roman" w:hAnsi="Times New Roman"/>
              </w:rPr>
            </w:pPr>
            <w:r w:rsidRPr="005B2A4E">
              <w:rPr>
                <w:rFonts w:ascii="Times New Roman" w:hAnsi="Times New Roman"/>
              </w:rPr>
              <w:t>Гофрированная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15</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Конструирование игрушки с подвижными деталями</w:t>
            </w:r>
          </w:p>
        </w:tc>
        <w:tc>
          <w:tcPr>
            <w:tcW w:w="1612" w:type="pct"/>
          </w:tcPr>
          <w:p w:rsidR="005B2A4E" w:rsidRPr="005B2A4E" w:rsidRDefault="005B2A4E" w:rsidP="005B2A4E">
            <w:pPr>
              <w:rPr>
                <w:rFonts w:ascii="Times New Roman" w:hAnsi="Times New Roman"/>
              </w:rPr>
            </w:pPr>
            <w:r w:rsidRPr="005B2A4E">
              <w:rPr>
                <w:rFonts w:ascii="Times New Roman" w:hAnsi="Times New Roman"/>
              </w:rPr>
              <w:t>Бумага, картон</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2. </w:t>
            </w:r>
            <w:r w:rsidRPr="005B2A4E">
              <w:rPr>
                <w:rFonts w:ascii="Times New Roman" w:hAnsi="Times New Roman"/>
                <w:b/>
                <w:bCs/>
              </w:rPr>
              <w:t>Пластические материалы</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16</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Разрезание многослойной пластилиновой заготовки сложной формы</w:t>
            </w:r>
          </w:p>
        </w:tc>
        <w:tc>
          <w:tcPr>
            <w:tcW w:w="161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 картон, проволока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17-18</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Папье-маше на пластилиновой форме</w:t>
            </w:r>
          </w:p>
        </w:tc>
        <w:tc>
          <w:tcPr>
            <w:tcW w:w="1612" w:type="pct"/>
          </w:tcPr>
          <w:p w:rsidR="005B2A4E" w:rsidRPr="005B2A4E" w:rsidRDefault="005B2A4E" w:rsidP="005B2A4E">
            <w:pPr>
              <w:rPr>
                <w:rFonts w:ascii="Times New Roman" w:hAnsi="Times New Roman"/>
              </w:rPr>
            </w:pPr>
            <w:r w:rsidRPr="005B2A4E">
              <w:rPr>
                <w:rFonts w:ascii="Times New Roman" w:hAnsi="Times New Roman"/>
              </w:rPr>
              <w:t>Пластилин,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19</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Техника «пластилиновые нити» в сочетании с другими техниками</w:t>
            </w:r>
          </w:p>
        </w:tc>
        <w:tc>
          <w:tcPr>
            <w:tcW w:w="161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 картон, сито</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20</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Лепка из пластилина на проволочном каркасе</w:t>
            </w:r>
          </w:p>
        </w:tc>
        <w:tc>
          <w:tcPr>
            <w:tcW w:w="1612" w:type="pct"/>
          </w:tcPr>
          <w:p w:rsidR="005B2A4E" w:rsidRPr="005B2A4E" w:rsidRDefault="005B2A4E" w:rsidP="005B2A4E">
            <w:pPr>
              <w:rPr>
                <w:rFonts w:ascii="Times New Roman" w:hAnsi="Times New Roman"/>
              </w:rPr>
            </w:pPr>
            <w:r w:rsidRPr="005B2A4E">
              <w:rPr>
                <w:rFonts w:ascii="Times New Roman" w:hAnsi="Times New Roman"/>
              </w:rPr>
              <w:t>Пластилин, проволока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21</w:t>
            </w:r>
          </w:p>
        </w:tc>
        <w:tc>
          <w:tcPr>
            <w:tcW w:w="2824" w:type="pct"/>
          </w:tcPr>
          <w:p w:rsidR="005B2A4E" w:rsidRPr="005B2A4E" w:rsidRDefault="005B2A4E" w:rsidP="005B2A4E">
            <w:pPr>
              <w:rPr>
                <w:rFonts w:ascii="Times New Roman" w:hAnsi="Times New Roman"/>
              </w:rPr>
            </w:pPr>
            <w:r w:rsidRPr="005B2A4E">
              <w:rPr>
                <w:rFonts w:ascii="Times New Roman" w:hAnsi="Times New Roman"/>
              </w:rPr>
              <w:t>Резьба по пластилину</w:t>
            </w:r>
          </w:p>
        </w:tc>
        <w:tc>
          <w:tcPr>
            <w:tcW w:w="1612" w:type="pct"/>
          </w:tcPr>
          <w:p w:rsidR="005B2A4E" w:rsidRPr="005B2A4E" w:rsidRDefault="005B2A4E" w:rsidP="005B2A4E">
            <w:pPr>
              <w:rPr>
                <w:rFonts w:ascii="Times New Roman" w:hAnsi="Times New Roman"/>
              </w:rPr>
            </w:pPr>
            <w:r w:rsidRPr="005B2A4E">
              <w:rPr>
                <w:rFonts w:ascii="Times New Roman" w:hAnsi="Times New Roman"/>
              </w:rPr>
              <w:t>Пластилин, картон</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22</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Надрезание пластилина проволокой</w:t>
            </w:r>
          </w:p>
        </w:tc>
        <w:tc>
          <w:tcPr>
            <w:tcW w:w="1612" w:type="pct"/>
          </w:tcPr>
          <w:p w:rsidR="005B2A4E" w:rsidRPr="005B2A4E" w:rsidRDefault="005B2A4E" w:rsidP="005B2A4E">
            <w:pPr>
              <w:rPr>
                <w:rFonts w:ascii="Times New Roman" w:hAnsi="Times New Roman"/>
              </w:rPr>
            </w:pPr>
            <w:r w:rsidRPr="005B2A4E">
              <w:rPr>
                <w:rFonts w:ascii="Times New Roman" w:hAnsi="Times New Roman"/>
              </w:rPr>
              <w:t>Пластилин, проволока</w:t>
            </w:r>
          </w:p>
        </w:tc>
      </w:tr>
      <w:tr w:rsidR="005B2A4E" w:rsidRPr="005B2A4E" w:rsidTr="005B2A4E">
        <w:tc>
          <w:tcPr>
            <w:tcW w:w="5000" w:type="pct"/>
            <w:gridSpan w:val="3"/>
          </w:tcPr>
          <w:p w:rsidR="005B2A4E" w:rsidRPr="005B2A4E" w:rsidRDefault="005B2A4E" w:rsidP="005B2A4E">
            <w:pPr>
              <w:autoSpaceDE w:val="0"/>
              <w:autoSpaceDN w:val="0"/>
              <w:adjustRightInd w:val="0"/>
              <w:jc w:val="center"/>
              <w:rPr>
                <w:rFonts w:ascii="Times New Roman" w:hAnsi="Times New Roman"/>
                <w:b/>
                <w:bCs/>
              </w:rPr>
            </w:pPr>
            <w:r w:rsidRPr="005B2A4E">
              <w:rPr>
                <w:rFonts w:ascii="Times New Roman" w:hAnsi="Times New Roman"/>
              </w:rPr>
              <w:t xml:space="preserve">Раздел 3. </w:t>
            </w:r>
            <w:r w:rsidRPr="005B2A4E">
              <w:rPr>
                <w:rFonts w:ascii="Times New Roman" w:hAnsi="Times New Roman"/>
                <w:b/>
                <w:bCs/>
              </w:rPr>
              <w:t>Модульное оригами</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23</w:t>
            </w:r>
          </w:p>
        </w:tc>
        <w:tc>
          <w:tcPr>
            <w:tcW w:w="2824" w:type="pct"/>
          </w:tcPr>
          <w:p w:rsidR="005B2A4E" w:rsidRPr="005B2A4E" w:rsidRDefault="005B2A4E" w:rsidP="005B2A4E">
            <w:pPr>
              <w:rPr>
                <w:rFonts w:ascii="Times New Roman" w:hAnsi="Times New Roman"/>
              </w:rPr>
            </w:pPr>
            <w:r w:rsidRPr="005B2A4E">
              <w:rPr>
                <w:rFonts w:ascii="Times New Roman" w:hAnsi="Times New Roman"/>
              </w:rPr>
              <w:t>Конструирование цветов</w:t>
            </w:r>
          </w:p>
        </w:tc>
        <w:tc>
          <w:tcPr>
            <w:tcW w:w="1612"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24-46</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Конструирование птиц сложной формы</w:t>
            </w:r>
          </w:p>
        </w:tc>
        <w:tc>
          <w:tcPr>
            <w:tcW w:w="1612"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27</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Изделия с деталями круглой формы</w:t>
            </w:r>
          </w:p>
        </w:tc>
        <w:tc>
          <w:tcPr>
            <w:tcW w:w="1612" w:type="pct"/>
          </w:tcPr>
          <w:p w:rsidR="005B2A4E" w:rsidRPr="005B2A4E" w:rsidRDefault="005B2A4E" w:rsidP="005B2A4E">
            <w:pPr>
              <w:rPr>
                <w:rFonts w:ascii="Times New Roman" w:hAnsi="Times New Roman"/>
              </w:rPr>
            </w:pPr>
            <w:r w:rsidRPr="005B2A4E">
              <w:rPr>
                <w:rFonts w:ascii="Times New Roman" w:hAnsi="Times New Roman"/>
              </w:rPr>
              <w:t>Цветная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28</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Соединение модулей разного размера в одном изделии</w:t>
            </w:r>
          </w:p>
        </w:tc>
        <w:tc>
          <w:tcPr>
            <w:tcW w:w="1612" w:type="pct"/>
          </w:tcPr>
          <w:p w:rsidR="005B2A4E" w:rsidRPr="005B2A4E" w:rsidRDefault="005B2A4E" w:rsidP="005B2A4E">
            <w:pPr>
              <w:rPr>
                <w:rFonts w:ascii="Times New Roman" w:hAnsi="Times New Roman"/>
              </w:rPr>
            </w:pPr>
            <w:r w:rsidRPr="005B2A4E">
              <w:rPr>
                <w:rFonts w:ascii="Times New Roman" w:hAnsi="Times New Roman"/>
              </w:rPr>
              <w:t>Белая и цветная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29-31</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Конструирование средств транспорта</w:t>
            </w:r>
          </w:p>
        </w:tc>
        <w:tc>
          <w:tcPr>
            <w:tcW w:w="1612" w:type="pct"/>
          </w:tcPr>
          <w:p w:rsidR="005B2A4E" w:rsidRPr="005B2A4E" w:rsidRDefault="005B2A4E" w:rsidP="005B2A4E">
            <w:pPr>
              <w:rPr>
                <w:rFonts w:ascii="Times New Roman" w:hAnsi="Times New Roman"/>
              </w:rPr>
            </w:pPr>
            <w:r w:rsidRPr="005B2A4E">
              <w:rPr>
                <w:rFonts w:ascii="Times New Roman" w:hAnsi="Times New Roman"/>
              </w:rPr>
              <w:t>Белая и цветная бумага</w:t>
            </w:r>
          </w:p>
        </w:tc>
      </w:tr>
      <w:tr w:rsidR="005B2A4E" w:rsidRPr="005B2A4E" w:rsidTr="005B2A4E">
        <w:tc>
          <w:tcPr>
            <w:tcW w:w="564" w:type="pct"/>
          </w:tcPr>
          <w:p w:rsidR="005B2A4E" w:rsidRPr="005B2A4E" w:rsidRDefault="005B2A4E" w:rsidP="005B2A4E">
            <w:pPr>
              <w:rPr>
                <w:rFonts w:ascii="Times New Roman" w:hAnsi="Times New Roman"/>
              </w:rPr>
            </w:pPr>
            <w:r w:rsidRPr="005B2A4E">
              <w:rPr>
                <w:rFonts w:ascii="Times New Roman" w:hAnsi="Times New Roman"/>
              </w:rPr>
              <w:t>32-34</w:t>
            </w:r>
          </w:p>
        </w:tc>
        <w:tc>
          <w:tcPr>
            <w:tcW w:w="282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Конструирование архитектурных сооружений</w:t>
            </w:r>
          </w:p>
        </w:tc>
        <w:tc>
          <w:tcPr>
            <w:tcW w:w="1612"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Цветная и журнальная бумага</w:t>
            </w:r>
          </w:p>
        </w:tc>
      </w:tr>
    </w:tbl>
    <w:p w:rsidR="005B2A4E" w:rsidRPr="005B2A4E" w:rsidRDefault="005B2A4E" w:rsidP="005B2A4E">
      <w:pPr>
        <w:spacing w:after="0" w:line="240" w:lineRule="auto"/>
        <w:jc w:val="center"/>
        <w:rPr>
          <w:rFonts w:ascii="Times New Roman" w:hAnsi="Times New Roman"/>
          <w:b/>
        </w:rPr>
      </w:pPr>
      <w:r w:rsidRPr="005B2A4E">
        <w:rPr>
          <w:rFonts w:ascii="Times New Roman" w:hAnsi="Times New Roman"/>
          <w:b/>
        </w:rPr>
        <w:t>Тематическое планирование 4 класс</w:t>
      </w:r>
    </w:p>
    <w:tbl>
      <w:tblPr>
        <w:tblStyle w:val="afe"/>
        <w:tblW w:w="5000" w:type="pct"/>
        <w:tblLook w:val="04A0"/>
      </w:tblPr>
      <w:tblGrid>
        <w:gridCol w:w="1164"/>
        <w:gridCol w:w="1202"/>
        <w:gridCol w:w="7772"/>
      </w:tblGrid>
      <w:tr w:rsidR="005B2A4E" w:rsidRPr="005B2A4E" w:rsidTr="005B2A4E">
        <w:tc>
          <w:tcPr>
            <w:tcW w:w="574"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b/>
                <w:bCs/>
              </w:rPr>
              <w:t xml:space="preserve">№ </w:t>
            </w:r>
          </w:p>
          <w:p w:rsidR="005B2A4E" w:rsidRPr="005B2A4E" w:rsidRDefault="005B2A4E" w:rsidP="005B2A4E">
            <w:pPr>
              <w:rPr>
                <w:rFonts w:ascii="Times New Roman" w:hAnsi="Times New Roman"/>
              </w:rPr>
            </w:pPr>
          </w:p>
        </w:tc>
        <w:tc>
          <w:tcPr>
            <w:tcW w:w="593" w:type="pct"/>
          </w:tcPr>
          <w:p w:rsidR="005B2A4E" w:rsidRPr="005B2A4E" w:rsidRDefault="005B2A4E" w:rsidP="005B2A4E">
            <w:pPr>
              <w:autoSpaceDE w:val="0"/>
              <w:autoSpaceDN w:val="0"/>
              <w:adjustRightInd w:val="0"/>
              <w:rPr>
                <w:rFonts w:ascii="Times New Roman" w:hAnsi="Times New Roman"/>
                <w:b/>
                <w:bCs/>
              </w:rPr>
            </w:pPr>
            <w:r w:rsidRPr="005B2A4E">
              <w:rPr>
                <w:rFonts w:ascii="Times New Roman" w:hAnsi="Times New Roman"/>
                <w:b/>
                <w:bCs/>
              </w:rPr>
              <w:t>Кол-во</w:t>
            </w:r>
          </w:p>
          <w:p w:rsidR="005B2A4E" w:rsidRPr="005B2A4E" w:rsidRDefault="005B2A4E" w:rsidP="005B2A4E">
            <w:pPr>
              <w:rPr>
                <w:rFonts w:ascii="Times New Roman" w:hAnsi="Times New Roman"/>
              </w:rPr>
            </w:pPr>
            <w:r w:rsidRPr="005B2A4E">
              <w:rPr>
                <w:rFonts w:ascii="Times New Roman" w:hAnsi="Times New Roman"/>
                <w:b/>
                <w:bCs/>
              </w:rPr>
              <w:t>часов</w:t>
            </w:r>
          </w:p>
        </w:tc>
        <w:tc>
          <w:tcPr>
            <w:tcW w:w="3833" w:type="pct"/>
          </w:tcPr>
          <w:p w:rsidR="005B2A4E" w:rsidRPr="005B2A4E" w:rsidRDefault="005B2A4E" w:rsidP="005B2A4E">
            <w:pPr>
              <w:rPr>
                <w:rFonts w:ascii="Times New Roman" w:hAnsi="Times New Roman"/>
              </w:rPr>
            </w:pPr>
            <w:r w:rsidRPr="005B2A4E">
              <w:rPr>
                <w:rFonts w:ascii="Times New Roman" w:hAnsi="Times New Roman"/>
                <w:b/>
                <w:bCs/>
              </w:rPr>
              <w:t>Название темы</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Аппликация с раздвижкой</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2</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Веерное гофрирование, аппликация</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3</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Оригами из окрашенной бумаги</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4</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Объемное моделирование из бумаги</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5</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Трубочки из гофрированной бумаги</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6</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Аппликация из рельефной бумаги</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7</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Коллаж из разных материалов</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8</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Вязание крючком. Воздушные цепочки</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9</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Вязание крючком. Аппликация</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10</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Разрезание пластилиновой заготовки сложной формы</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11</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Конструирование птиц сложной формы</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12</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Транспарантное вырезание</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13</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Симметричное силуэтное вырезание</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14</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Изделия с деталями круглой формы</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15</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Конструирование игрушки с подвижными деталями</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16</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Моделирование из фольги</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17</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Вязание крючком. Объемные цветы</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18</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Соединение модулей разного размера</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19-20</w:t>
            </w:r>
          </w:p>
        </w:tc>
        <w:tc>
          <w:tcPr>
            <w:tcW w:w="593" w:type="pct"/>
          </w:tcPr>
          <w:p w:rsidR="005B2A4E" w:rsidRPr="005B2A4E" w:rsidRDefault="005B2A4E" w:rsidP="005B2A4E">
            <w:pPr>
              <w:rPr>
                <w:rFonts w:ascii="Times New Roman" w:hAnsi="Times New Roman"/>
              </w:rPr>
            </w:pPr>
            <w:r w:rsidRPr="005B2A4E">
              <w:rPr>
                <w:rFonts w:ascii="Times New Roman" w:hAnsi="Times New Roman"/>
              </w:rPr>
              <w:t>2</w:t>
            </w:r>
          </w:p>
        </w:tc>
        <w:tc>
          <w:tcPr>
            <w:tcW w:w="3833" w:type="pct"/>
          </w:tcPr>
          <w:p w:rsidR="005B2A4E" w:rsidRPr="005B2A4E" w:rsidRDefault="005B2A4E" w:rsidP="005B2A4E">
            <w:pPr>
              <w:rPr>
                <w:rFonts w:ascii="Times New Roman" w:hAnsi="Times New Roman"/>
              </w:rPr>
            </w:pPr>
            <w:r w:rsidRPr="005B2A4E">
              <w:rPr>
                <w:rFonts w:ascii="Times New Roman" w:hAnsi="Times New Roman"/>
              </w:rPr>
              <w:t>Папье-маше. Карнавальные маски</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21-22</w:t>
            </w:r>
          </w:p>
        </w:tc>
        <w:tc>
          <w:tcPr>
            <w:tcW w:w="593" w:type="pct"/>
          </w:tcPr>
          <w:p w:rsidR="005B2A4E" w:rsidRPr="005B2A4E" w:rsidRDefault="005B2A4E" w:rsidP="005B2A4E">
            <w:pPr>
              <w:rPr>
                <w:rFonts w:ascii="Times New Roman" w:hAnsi="Times New Roman"/>
              </w:rPr>
            </w:pPr>
            <w:r w:rsidRPr="005B2A4E">
              <w:rPr>
                <w:rFonts w:ascii="Times New Roman" w:hAnsi="Times New Roman"/>
              </w:rPr>
              <w:t>2</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Транспортные средства</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23</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Пластилиновые нити. Аппликации</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24</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Лепка из пластилина на проволочном каркасе. Животные</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25</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Резьба по пластилину</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26</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Пластилиновые цветы на проволочном каркасе</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lastRenderedPageBreak/>
              <w:t>27</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rPr>
                <w:rFonts w:ascii="Times New Roman" w:hAnsi="Times New Roman"/>
              </w:rPr>
            </w:pPr>
            <w:r w:rsidRPr="005B2A4E">
              <w:rPr>
                <w:rFonts w:ascii="Times New Roman" w:hAnsi="Times New Roman"/>
              </w:rPr>
              <w:t>Надрезание пластилина проволокой</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28-29</w:t>
            </w:r>
          </w:p>
        </w:tc>
        <w:tc>
          <w:tcPr>
            <w:tcW w:w="593" w:type="pct"/>
          </w:tcPr>
          <w:p w:rsidR="005B2A4E" w:rsidRPr="005B2A4E" w:rsidRDefault="005B2A4E" w:rsidP="005B2A4E">
            <w:pPr>
              <w:rPr>
                <w:rFonts w:ascii="Times New Roman" w:hAnsi="Times New Roman"/>
              </w:rPr>
            </w:pPr>
            <w:r w:rsidRPr="005B2A4E">
              <w:rPr>
                <w:rFonts w:ascii="Times New Roman" w:hAnsi="Times New Roman"/>
              </w:rPr>
              <w:t>2</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Объемные цветы</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30-31</w:t>
            </w:r>
          </w:p>
        </w:tc>
        <w:tc>
          <w:tcPr>
            <w:tcW w:w="593" w:type="pct"/>
          </w:tcPr>
          <w:p w:rsidR="005B2A4E" w:rsidRPr="005B2A4E" w:rsidRDefault="005B2A4E" w:rsidP="005B2A4E">
            <w:pPr>
              <w:rPr>
                <w:rFonts w:ascii="Times New Roman" w:hAnsi="Times New Roman"/>
              </w:rPr>
            </w:pPr>
            <w:r w:rsidRPr="005B2A4E">
              <w:rPr>
                <w:rFonts w:ascii="Times New Roman" w:hAnsi="Times New Roman"/>
              </w:rPr>
              <w:t>2</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Объемные цветы в технике многослойного торцевания</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32</w:t>
            </w:r>
          </w:p>
        </w:tc>
        <w:tc>
          <w:tcPr>
            <w:tcW w:w="593" w:type="pct"/>
          </w:tcPr>
          <w:p w:rsidR="005B2A4E" w:rsidRPr="005B2A4E" w:rsidRDefault="005B2A4E" w:rsidP="005B2A4E">
            <w:pPr>
              <w:rPr>
                <w:rFonts w:ascii="Times New Roman" w:hAnsi="Times New Roman"/>
              </w:rPr>
            </w:pPr>
            <w:r w:rsidRPr="005B2A4E">
              <w:rPr>
                <w:rFonts w:ascii="Times New Roman" w:hAnsi="Times New Roman"/>
              </w:rPr>
              <w:t>1</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Моделирование из гофрированной бумаги на проволочном каркасе</w:t>
            </w:r>
          </w:p>
        </w:tc>
      </w:tr>
      <w:tr w:rsidR="005B2A4E" w:rsidRPr="005B2A4E" w:rsidTr="005B2A4E">
        <w:tc>
          <w:tcPr>
            <w:tcW w:w="574" w:type="pct"/>
          </w:tcPr>
          <w:p w:rsidR="005B2A4E" w:rsidRPr="005B2A4E" w:rsidRDefault="005B2A4E" w:rsidP="005B2A4E">
            <w:pPr>
              <w:rPr>
                <w:rFonts w:ascii="Times New Roman" w:hAnsi="Times New Roman"/>
              </w:rPr>
            </w:pPr>
            <w:r w:rsidRPr="005B2A4E">
              <w:rPr>
                <w:rFonts w:ascii="Times New Roman" w:hAnsi="Times New Roman"/>
              </w:rPr>
              <w:t>33-34</w:t>
            </w:r>
          </w:p>
        </w:tc>
        <w:tc>
          <w:tcPr>
            <w:tcW w:w="593" w:type="pct"/>
          </w:tcPr>
          <w:p w:rsidR="005B2A4E" w:rsidRPr="005B2A4E" w:rsidRDefault="005B2A4E" w:rsidP="005B2A4E">
            <w:pPr>
              <w:rPr>
                <w:rFonts w:ascii="Times New Roman" w:hAnsi="Times New Roman"/>
              </w:rPr>
            </w:pPr>
            <w:r w:rsidRPr="005B2A4E">
              <w:rPr>
                <w:rFonts w:ascii="Times New Roman" w:hAnsi="Times New Roman"/>
              </w:rPr>
              <w:t>2</w:t>
            </w:r>
          </w:p>
        </w:tc>
        <w:tc>
          <w:tcPr>
            <w:tcW w:w="3833" w:type="pct"/>
          </w:tcPr>
          <w:p w:rsidR="005B2A4E" w:rsidRPr="005B2A4E" w:rsidRDefault="005B2A4E" w:rsidP="005B2A4E">
            <w:pPr>
              <w:autoSpaceDE w:val="0"/>
              <w:autoSpaceDN w:val="0"/>
              <w:adjustRightInd w:val="0"/>
              <w:rPr>
                <w:rFonts w:ascii="Times New Roman" w:hAnsi="Times New Roman"/>
              </w:rPr>
            </w:pPr>
            <w:r w:rsidRPr="005B2A4E">
              <w:rPr>
                <w:rFonts w:ascii="Times New Roman" w:hAnsi="Times New Roman"/>
              </w:rPr>
              <w:t>Модульное оригами. Архитектурные сооружения. Коллективная работа</w:t>
            </w:r>
          </w:p>
        </w:tc>
      </w:tr>
    </w:tbl>
    <w:p w:rsidR="005B2A4E" w:rsidRDefault="005B2A4E" w:rsidP="005B2A4E">
      <w:pPr>
        <w:pStyle w:val="a8"/>
        <w:widowControl w:val="0"/>
        <w:spacing w:after="0" w:line="240" w:lineRule="auto"/>
        <w:ind w:left="2704" w:right="-1"/>
        <w:rPr>
          <w:rFonts w:ascii="Times New Roman" w:hAnsi="Times New Roman"/>
          <w:b/>
        </w:rPr>
      </w:pPr>
    </w:p>
    <w:p w:rsidR="005B2A4E" w:rsidRDefault="00177DBF" w:rsidP="005B2A4E">
      <w:pPr>
        <w:pStyle w:val="a8"/>
        <w:widowControl w:val="0"/>
        <w:spacing w:after="0" w:line="240" w:lineRule="auto"/>
        <w:ind w:left="2704" w:right="-1"/>
        <w:rPr>
          <w:rFonts w:ascii="Times New Roman" w:hAnsi="Times New Roman"/>
          <w:b/>
        </w:rPr>
      </w:pPr>
      <w:r>
        <w:rPr>
          <w:rFonts w:ascii="Times New Roman" w:hAnsi="Times New Roman"/>
          <w:b/>
        </w:rPr>
        <w:t>2.2.3.2.Азбука добра</w:t>
      </w:r>
    </w:p>
    <w:p w:rsidR="00177DBF" w:rsidRPr="001B14E8" w:rsidRDefault="00177DBF" w:rsidP="00177DBF">
      <w:pPr>
        <w:spacing w:after="0" w:line="240" w:lineRule="auto"/>
        <w:jc w:val="center"/>
        <w:outlineLvl w:val="1"/>
        <w:rPr>
          <w:rFonts w:ascii="Times New Roman" w:hAnsi="Times New Roman"/>
          <w:b/>
          <w:sz w:val="24"/>
          <w:szCs w:val="24"/>
        </w:rPr>
      </w:pPr>
      <w:r w:rsidRPr="001B14E8">
        <w:rPr>
          <w:rFonts w:ascii="Times New Roman" w:hAnsi="Times New Roman"/>
          <w:b/>
          <w:sz w:val="24"/>
          <w:szCs w:val="24"/>
        </w:rPr>
        <w:t>Результаты освоения курса внеурочной деятельности</w:t>
      </w:r>
    </w:p>
    <w:p w:rsidR="00177DBF" w:rsidRPr="00177DBF" w:rsidRDefault="00177DBF" w:rsidP="00177DBF">
      <w:pPr>
        <w:spacing w:after="0" w:line="240" w:lineRule="auto"/>
        <w:ind w:firstLine="709"/>
        <w:jc w:val="both"/>
        <w:rPr>
          <w:rFonts w:ascii="Times New Roman" w:hAnsi="Times New Roman"/>
        </w:rPr>
      </w:pPr>
      <w:r w:rsidRPr="00177DBF">
        <w:rPr>
          <w:rFonts w:ascii="Times New Roman" w:hAnsi="Times New Roman"/>
        </w:rPr>
        <w:t>В результате прохождения программы внеурочной деятельности предполагается достичь следующих результатов:</w:t>
      </w:r>
    </w:p>
    <w:p w:rsidR="00177DBF" w:rsidRPr="00177DBF" w:rsidRDefault="00177DBF" w:rsidP="00177DBF">
      <w:pPr>
        <w:spacing w:after="0" w:line="240" w:lineRule="auto"/>
        <w:ind w:firstLine="709"/>
        <w:jc w:val="both"/>
        <w:rPr>
          <w:rFonts w:ascii="Times New Roman" w:hAnsi="Times New Roman"/>
          <w:b/>
        </w:rPr>
      </w:pPr>
      <w:r w:rsidRPr="00177DBF">
        <w:rPr>
          <w:rFonts w:ascii="Times New Roman" w:hAnsi="Times New Roman"/>
          <w:b/>
        </w:rPr>
        <w:t>Личностные результаты:</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1) формирование ценностей многонационального российского общества, становление гуманистических и демократических ценностных ориентаций; </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2) формирование целостного, социально ориентированного взгляда на мир, его органичное единство и разнообразие природы, народов, культур и религий; </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3) формирование уважительного отношения к иному мнению, истории и культуре других народов; </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4) овладение начальными навыками адаптации в динамично развивающемся и меняющемся мире; </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6) формирование эстетических потребностей, ценностей и чувств; </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7) развитие этических чувств, доброжелательности и эмоционально-нравственной отзывчивости, понимания и сопереживания чувствам других людей; </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8) развитие навыков сотрудничества со взрослыми и сверстниками в различных социальных ситуациях, обучение умению не создавать конфликтов и находить выходы из спорных ситуаций. </w:t>
      </w:r>
    </w:p>
    <w:p w:rsidR="00177DBF" w:rsidRPr="00177DBF" w:rsidRDefault="00177DBF" w:rsidP="00177DBF">
      <w:pPr>
        <w:spacing w:after="0" w:line="240" w:lineRule="auto"/>
        <w:jc w:val="both"/>
        <w:rPr>
          <w:rFonts w:ascii="Times New Roman" w:hAnsi="Times New Roman"/>
          <w:b/>
        </w:rPr>
      </w:pPr>
      <w:r w:rsidRPr="00177DBF">
        <w:rPr>
          <w:rFonts w:ascii="Times New Roman" w:hAnsi="Times New Roman"/>
          <w:b/>
        </w:rPr>
        <w:t>Метапредметные результаты:</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 овладение способностью принимать и сохранять цели и задачи деятельности (учебной, игровой, трудовой), поиска средств её осуществления;</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2) освоение способов решения проблем творческого и поискового характера;</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3) 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4) определять наиболее эффективные способы достижения результата;</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5)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6)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в цифровой форме измеряемые величины, анализировать изображения и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7) овладение навыками смыслового чтения текстов различных стилей и жанров в соответствии с целями и задачами, развитие навыков осознанного построения речевого высказывания в соответствии с задачами коммуникации и составления текста в устной и письменной формах;</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8)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9)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свое мнение и аргументировать свою точку зрения и оценку событий;</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10)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 готовность конструктивно разрешать конфликты посредством учёта интересов сторон и сотрудничества.</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b/>
        </w:rPr>
        <w:t>Предметные результаты:</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 овладение первоначальными представлениями о нормах русского и родного литературного языка (орфоэпических, лексических, грамматических), а также о правилах речевого этикета;</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2)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(русский язык);</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lastRenderedPageBreak/>
        <w:t>3) осознание значимости чтения для личного развития; формирование представлений о мире и российской истории и культуре, первоначальных этических представлений, понятий о добре и зле, нравственности; успешность обучения по всем учебным предметам;</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4) формирование потребности в систематическом чтении (литературное чтение); понимание роли чтения, использование разных видов чтения (ознакомительное, изучающее, выборочное, поисковое);</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5)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(литературное чтение);</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6) формирование уважительного отношения к России, родному краю, своей семье, истории, культуре, природе нашей страны, её современной жизни (окружающий мир);</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7)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(окружающий мир).</w:t>
      </w:r>
    </w:p>
    <w:p w:rsidR="00177DBF" w:rsidRPr="00177DBF" w:rsidRDefault="00177DBF" w:rsidP="00177DBF">
      <w:pPr>
        <w:spacing w:after="0" w:line="240" w:lineRule="auto"/>
        <w:jc w:val="center"/>
        <w:rPr>
          <w:rFonts w:ascii="Times New Roman" w:hAnsi="Times New Roman"/>
          <w:b/>
        </w:rPr>
      </w:pPr>
      <w:r w:rsidRPr="00177DBF">
        <w:rPr>
          <w:rFonts w:ascii="Times New Roman" w:hAnsi="Times New Roman"/>
          <w:b/>
        </w:rPr>
        <w:t>Содержание курса внеурочной деятельности с указанием форм организации и видов деятельности</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b/>
        </w:rPr>
        <w:t>Школьный этикет (8 ч)</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Правила поведения в школе, на уроке, на перемене, в столовой. Приход в школу без опозданий, правильная организация работы на уроке, учебное сотрудничество. Школьные перемены как время активного отдыха, игры. Поведение в столовой, правила поведения за столом.</w:t>
      </w:r>
    </w:p>
    <w:p w:rsidR="00177DBF" w:rsidRPr="00177DBF" w:rsidRDefault="00177DBF" w:rsidP="00177DBF">
      <w:pPr>
        <w:spacing w:after="0" w:line="240" w:lineRule="auto"/>
        <w:jc w:val="both"/>
        <w:rPr>
          <w:rFonts w:ascii="Times New Roman" w:hAnsi="Times New Roman"/>
          <w:b/>
        </w:rPr>
      </w:pPr>
      <w:r w:rsidRPr="00177DBF">
        <w:rPr>
          <w:rFonts w:ascii="Times New Roman" w:hAnsi="Times New Roman"/>
          <w:b/>
        </w:rPr>
        <w:t>Правила общения (8 ч)</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Правила вежливости, элементарные представления о хороших и плохих поступках. Знакомство с образом этих поступков с помощью художественных произведений, сказок, фильмов, посредством анализа близких детям жизненных ситуаций (в школьном коллективе, семье). Активное освоение в речевой и поведенческой практике вежливых слов, их значения в установлении отношений с окружающими. Доброе, терпимое отношение к сверстнику, другу, младшим; вежливые отношения в семье, проявление элементарного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(избежание ссор, драк, признание своей вины). Нравственное содержание ситуации (литературной, жизненной), оценка ситуации.</w:t>
      </w:r>
    </w:p>
    <w:p w:rsidR="00177DBF" w:rsidRPr="00177DBF" w:rsidRDefault="00177DBF" w:rsidP="00177DBF">
      <w:pPr>
        <w:spacing w:after="0" w:line="240" w:lineRule="auto"/>
        <w:jc w:val="both"/>
        <w:rPr>
          <w:rFonts w:ascii="Times New Roman" w:hAnsi="Times New Roman"/>
          <w:b/>
        </w:rPr>
      </w:pPr>
      <w:r w:rsidRPr="00177DBF">
        <w:rPr>
          <w:rFonts w:ascii="Times New Roman" w:hAnsi="Times New Roman"/>
          <w:b/>
        </w:rPr>
        <w:t>О трудолюбии (8 ч)</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Значение труда в жизни людей. Учение как основной труд и обязанность школьника, виды труда детей в школе и дома (начальные представления). Старательность и прилежание в учении и труде. Трудолюбие как главная ценность.  Элементы культуры труда. Стимулирование оценки учащимися собственного отношения к труду. Обучение бережному отношению к вещам, созданным трудом других людей.  Пути и способы преодоления лени, неумения трудиться (избавление от неорганизованности, недисциплинированности). Анализ и оценка собственных действий во время уроков, труда, дежурства.</w:t>
      </w:r>
    </w:p>
    <w:p w:rsidR="00177DBF" w:rsidRPr="00177DBF" w:rsidRDefault="00177DBF" w:rsidP="00177DBF">
      <w:pPr>
        <w:spacing w:after="0" w:line="240" w:lineRule="auto"/>
        <w:jc w:val="both"/>
        <w:rPr>
          <w:rFonts w:ascii="Times New Roman" w:hAnsi="Times New Roman"/>
          <w:b/>
        </w:rPr>
      </w:pPr>
      <w:r w:rsidRPr="00177DBF">
        <w:rPr>
          <w:rFonts w:ascii="Times New Roman" w:hAnsi="Times New Roman"/>
          <w:b/>
        </w:rPr>
        <w:t>Культура внешнего вида (5 ч)</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Культура внешнего вида, чистота, опрятность, аккуратность. Правила опрятности и их значение для здоровья, хорошего самочувствия, отношения окружающих. Оценка внешнего вида человека, критерии оценки: аккуратность, опрятность, удобство, соответствие ситуации.</w:t>
      </w:r>
    </w:p>
    <w:p w:rsidR="00177DBF" w:rsidRPr="00177DBF" w:rsidRDefault="00177DBF" w:rsidP="00177DBF">
      <w:pPr>
        <w:spacing w:after="0" w:line="240" w:lineRule="auto"/>
        <w:jc w:val="both"/>
        <w:rPr>
          <w:rFonts w:ascii="Times New Roman" w:hAnsi="Times New Roman"/>
          <w:b/>
        </w:rPr>
      </w:pPr>
      <w:r w:rsidRPr="00177DBF">
        <w:rPr>
          <w:rFonts w:ascii="Times New Roman" w:hAnsi="Times New Roman"/>
          <w:b/>
        </w:rPr>
        <w:t>Внешкольный этикет (4 ч)</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уступать место маленьким и пожилым; за причинённые неудобства, неприятности надо извиниться.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 т.д. Правила поведения в общественных местах (в магазине, библиотеке, театре и т.д.): не мешать другим людям; соблюдать очередь, чётко и грамотно высказывать обращение, просьбу.</w:t>
      </w:r>
    </w:p>
    <w:p w:rsidR="00177DBF" w:rsidRPr="00177DBF" w:rsidRDefault="00177DBF" w:rsidP="00177DBF">
      <w:pPr>
        <w:spacing w:after="0" w:line="240" w:lineRule="auto"/>
        <w:rPr>
          <w:rFonts w:ascii="Times New Roman" w:hAnsi="Times New Roman"/>
          <w:b/>
        </w:rPr>
      </w:pPr>
      <w:r w:rsidRPr="00177DBF">
        <w:rPr>
          <w:rFonts w:ascii="Times New Roman" w:hAnsi="Times New Roman"/>
          <w:b/>
        </w:rPr>
        <w:t>1 класс</w:t>
      </w:r>
    </w:p>
    <w:p w:rsidR="00177DBF" w:rsidRPr="00177DBF" w:rsidRDefault="00177DBF" w:rsidP="00177DBF">
      <w:pPr>
        <w:spacing w:after="0" w:line="240" w:lineRule="auto"/>
        <w:rPr>
          <w:rFonts w:ascii="Times New Roman" w:hAnsi="Times New Roman"/>
          <w:b/>
        </w:rPr>
      </w:pPr>
      <w:r w:rsidRPr="00177DBF">
        <w:rPr>
          <w:rFonts w:ascii="Times New Roman" w:hAnsi="Times New Roman"/>
          <w:b/>
        </w:rPr>
        <w:t>Тематическое планирование</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686"/>
        <w:gridCol w:w="850"/>
        <w:gridCol w:w="2127"/>
        <w:gridCol w:w="2547"/>
      </w:tblGrid>
      <w:tr w:rsidR="00177DBF" w:rsidRPr="00177DBF" w:rsidTr="00177DBF">
        <w:trPr>
          <w:trHeight w:val="740"/>
          <w:jc w:val="center"/>
        </w:trPr>
        <w:tc>
          <w:tcPr>
            <w:tcW w:w="675" w:type="dxa"/>
            <w:tcBorders>
              <w:top w:val="single" w:sz="4" w:space="0" w:color="000000"/>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п/п</w:t>
            </w:r>
          </w:p>
        </w:tc>
        <w:tc>
          <w:tcPr>
            <w:tcW w:w="3686" w:type="dxa"/>
            <w:tcBorders>
              <w:top w:val="single" w:sz="4" w:space="0" w:color="000000"/>
              <w:left w:val="single" w:sz="4" w:space="0" w:color="auto"/>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Темы занятий </w:t>
            </w:r>
          </w:p>
        </w:tc>
        <w:tc>
          <w:tcPr>
            <w:tcW w:w="850" w:type="dxa"/>
            <w:tcBorders>
              <w:top w:val="single" w:sz="4" w:space="0" w:color="000000"/>
              <w:left w:val="single" w:sz="4" w:space="0" w:color="auto"/>
              <w:bottom w:val="single" w:sz="4" w:space="0" w:color="000000"/>
              <w:right w:val="single" w:sz="4" w:space="0" w:color="auto"/>
            </w:tcBorders>
            <w:hideMark/>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Количество часов</w:t>
            </w:r>
          </w:p>
        </w:tc>
        <w:tc>
          <w:tcPr>
            <w:tcW w:w="2127" w:type="dxa"/>
            <w:tcBorders>
              <w:top w:val="single" w:sz="4" w:space="0" w:color="000000"/>
              <w:left w:val="single" w:sz="4" w:space="0" w:color="auto"/>
              <w:bottom w:val="single" w:sz="4" w:space="0" w:color="000000"/>
              <w:right w:val="single" w:sz="4" w:space="0" w:color="000000"/>
            </w:tcBorders>
            <w:hideMark/>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Формы организации</w:t>
            </w:r>
          </w:p>
        </w:tc>
        <w:tc>
          <w:tcPr>
            <w:tcW w:w="2547" w:type="dxa"/>
            <w:tcBorders>
              <w:top w:val="single" w:sz="4" w:space="0" w:color="000000"/>
              <w:left w:val="single" w:sz="4" w:space="0" w:color="000000"/>
              <w:bottom w:val="single" w:sz="4" w:space="0" w:color="000000"/>
              <w:right w:val="single" w:sz="4" w:space="0" w:color="000000"/>
            </w:tcBorders>
            <w:hideMark/>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Виды деятельности</w:t>
            </w:r>
          </w:p>
        </w:tc>
      </w:tr>
      <w:tr w:rsidR="00177DBF" w:rsidRPr="00177DBF" w:rsidTr="00AF2C46">
        <w:trPr>
          <w:jc w:val="center"/>
        </w:trPr>
        <w:tc>
          <w:tcPr>
            <w:tcW w:w="4361" w:type="dxa"/>
            <w:gridSpan w:val="2"/>
            <w:tcBorders>
              <w:top w:val="single" w:sz="4" w:space="0" w:color="000000"/>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709"/>
              <w:jc w:val="both"/>
              <w:rPr>
                <w:rFonts w:ascii="Times New Roman" w:hAnsi="Times New Roman"/>
                <w:b/>
              </w:rPr>
            </w:pPr>
            <w:r w:rsidRPr="00177DBF">
              <w:rPr>
                <w:rFonts w:ascii="Times New Roman" w:hAnsi="Times New Roman"/>
                <w:b/>
              </w:rPr>
              <w:t>Школьный этикет (8ч.)</w:t>
            </w:r>
          </w:p>
        </w:tc>
        <w:tc>
          <w:tcPr>
            <w:tcW w:w="850" w:type="dxa"/>
            <w:tcBorders>
              <w:top w:val="single" w:sz="4" w:space="0" w:color="000000"/>
              <w:left w:val="single" w:sz="4" w:space="0" w:color="auto"/>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p>
        </w:tc>
        <w:tc>
          <w:tcPr>
            <w:tcW w:w="2127" w:type="dxa"/>
            <w:tcBorders>
              <w:top w:val="single" w:sz="4" w:space="0" w:color="000000"/>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p>
        </w:tc>
        <w:tc>
          <w:tcPr>
            <w:tcW w:w="2547" w:type="dxa"/>
            <w:tcBorders>
              <w:top w:val="single" w:sz="4" w:space="0" w:color="000000"/>
              <w:left w:val="single" w:sz="4" w:space="0" w:color="000000"/>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p>
        </w:tc>
      </w:tr>
      <w:tr w:rsidR="00177DBF" w:rsidRPr="00177DBF" w:rsidTr="00AF2C46">
        <w:trPr>
          <w:trHeight w:val="624"/>
          <w:jc w:val="center"/>
        </w:trPr>
        <w:tc>
          <w:tcPr>
            <w:tcW w:w="675" w:type="dxa"/>
            <w:tcBorders>
              <w:top w:val="single" w:sz="4" w:space="0" w:color="000000"/>
              <w:left w:val="single" w:sz="4" w:space="0" w:color="000000"/>
              <w:bottom w:val="single" w:sz="4" w:space="0" w:color="auto"/>
              <w:right w:val="single" w:sz="4" w:space="0" w:color="auto"/>
            </w:tcBorders>
            <w:hideMark/>
          </w:tcPr>
          <w:p w:rsidR="00177DBF" w:rsidRPr="00177DBF" w:rsidRDefault="00177DBF" w:rsidP="00177DBF">
            <w:pPr>
              <w:spacing w:after="0" w:line="240" w:lineRule="auto"/>
              <w:ind w:hanging="97"/>
              <w:jc w:val="both"/>
              <w:rPr>
                <w:rFonts w:ascii="Times New Roman" w:hAnsi="Times New Roman"/>
              </w:rPr>
            </w:pPr>
            <w:r w:rsidRPr="00177DBF">
              <w:rPr>
                <w:rFonts w:ascii="Times New Roman" w:hAnsi="Times New Roman"/>
              </w:rPr>
              <w:t>1</w:t>
            </w:r>
          </w:p>
        </w:tc>
        <w:tc>
          <w:tcPr>
            <w:tcW w:w="3686" w:type="dxa"/>
            <w:tcBorders>
              <w:top w:val="single" w:sz="4" w:space="0" w:color="000000"/>
              <w:left w:val="single" w:sz="4" w:space="0" w:color="auto"/>
              <w:bottom w:val="single" w:sz="4" w:space="0" w:color="auto"/>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Давайте познакомимся</w:t>
            </w:r>
          </w:p>
        </w:tc>
        <w:tc>
          <w:tcPr>
            <w:tcW w:w="850" w:type="dxa"/>
            <w:tcBorders>
              <w:top w:val="single" w:sz="4" w:space="0" w:color="000000"/>
              <w:left w:val="single" w:sz="4" w:space="0" w:color="000000"/>
              <w:bottom w:val="single" w:sz="4" w:space="0" w:color="auto"/>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1</w:t>
            </w:r>
          </w:p>
        </w:tc>
        <w:tc>
          <w:tcPr>
            <w:tcW w:w="2127" w:type="dxa"/>
            <w:tcBorders>
              <w:top w:val="single" w:sz="4" w:space="0" w:color="000000"/>
              <w:left w:val="single" w:sz="4" w:space="0" w:color="auto"/>
              <w:bottom w:val="single" w:sz="4" w:space="0" w:color="auto"/>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Познавательная беседа. Игра</w:t>
            </w:r>
          </w:p>
        </w:tc>
        <w:tc>
          <w:tcPr>
            <w:tcW w:w="2547" w:type="dxa"/>
            <w:tcBorders>
              <w:top w:val="single" w:sz="4" w:space="0" w:color="000000"/>
              <w:left w:val="single" w:sz="4" w:space="0" w:color="auto"/>
              <w:bottom w:val="single" w:sz="4" w:space="0" w:color="auto"/>
              <w:right w:val="single" w:sz="4" w:space="0" w:color="000000"/>
            </w:tcBorders>
          </w:tcPr>
          <w:p w:rsidR="00177DBF" w:rsidRPr="00177DBF" w:rsidRDefault="00177DBF" w:rsidP="00177DBF">
            <w:pPr>
              <w:widowControl w:val="0"/>
              <w:spacing w:after="0" w:line="240" w:lineRule="auto"/>
              <w:rPr>
                <w:rFonts w:ascii="Times New Roman" w:hAnsi="Times New Roman"/>
              </w:rPr>
            </w:pPr>
            <w:r w:rsidRPr="00177DBF">
              <w:rPr>
                <w:rFonts w:ascii="Times New Roman" w:hAnsi="Times New Roman"/>
              </w:rPr>
              <w:t>Знакомство с одноклассниками, правила общения с одноклассниками</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45"/>
              <w:jc w:val="both"/>
              <w:rPr>
                <w:rFonts w:ascii="Times New Roman" w:hAnsi="Times New Roman"/>
              </w:rPr>
            </w:pPr>
            <w:r w:rsidRPr="00177DBF">
              <w:rPr>
                <w:rFonts w:ascii="Times New Roman" w:hAnsi="Times New Roman"/>
              </w:rPr>
              <w:t>2</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color w:val="000000"/>
              </w:rPr>
            </w:pPr>
            <w:r w:rsidRPr="00177DBF">
              <w:rPr>
                <w:rFonts w:ascii="Times New Roman" w:hAnsi="Times New Roman"/>
                <w:color w:val="000000"/>
              </w:rPr>
              <w:t>Знакомство со школой</w:t>
            </w:r>
          </w:p>
          <w:p w:rsidR="00177DBF" w:rsidRPr="00177DBF" w:rsidRDefault="00177DBF" w:rsidP="00177DBF">
            <w:pPr>
              <w:spacing w:after="0" w:line="240" w:lineRule="auto"/>
              <w:jc w:val="both"/>
              <w:rPr>
                <w:rFonts w:ascii="Times New Roman" w:hAnsi="Times New Roman"/>
              </w:rPr>
            </w:pP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Экскурсия. Игра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rPr>
            </w:pPr>
            <w:r w:rsidRPr="00177DBF">
              <w:rPr>
                <w:rFonts w:ascii="Times New Roman" w:hAnsi="Times New Roman"/>
              </w:rPr>
              <w:t xml:space="preserve">Экскурсия по школе; ориентирование в пространстве школьных </w:t>
            </w:r>
            <w:r w:rsidRPr="00177DBF">
              <w:rPr>
                <w:rFonts w:ascii="Times New Roman" w:hAnsi="Times New Roman"/>
              </w:rPr>
              <w:lastRenderedPageBreak/>
              <w:t>помещений.</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45"/>
              <w:jc w:val="both"/>
              <w:rPr>
                <w:rFonts w:ascii="Times New Roman" w:hAnsi="Times New Roman"/>
              </w:rPr>
            </w:pPr>
            <w:r w:rsidRPr="00177DBF">
              <w:rPr>
                <w:rFonts w:ascii="Times New Roman" w:hAnsi="Times New Roman"/>
              </w:rPr>
              <w:lastRenderedPageBreak/>
              <w:t>3</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Правила поведения на уроке и на занятии</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Игра. Викторина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Знакомство со школьными правилами</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45"/>
              <w:jc w:val="both"/>
              <w:rPr>
                <w:rFonts w:ascii="Times New Roman" w:hAnsi="Times New Roman"/>
              </w:rPr>
            </w:pPr>
            <w:r w:rsidRPr="00177DBF">
              <w:rPr>
                <w:rFonts w:ascii="Times New Roman" w:hAnsi="Times New Roman"/>
              </w:rPr>
              <w:t>4</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Зачем нужны перемены</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Познавательная беседа.</w:t>
            </w:r>
          </w:p>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Ролевые игры. </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Знакомство с правилами поведения на перемене</w:t>
            </w:r>
          </w:p>
          <w:p w:rsidR="00177DBF" w:rsidRPr="00177DBF" w:rsidRDefault="00177DBF" w:rsidP="00177DBF">
            <w:pPr>
              <w:widowControl w:val="0"/>
              <w:spacing w:after="0" w:line="240" w:lineRule="auto"/>
              <w:rPr>
                <w:rFonts w:ascii="Times New Roman" w:hAnsi="Times New Roman"/>
              </w:rPr>
            </w:pP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45"/>
              <w:jc w:val="both"/>
              <w:rPr>
                <w:rFonts w:ascii="Times New Roman" w:hAnsi="Times New Roman"/>
              </w:rPr>
            </w:pPr>
            <w:r w:rsidRPr="00177DBF">
              <w:rPr>
                <w:rFonts w:ascii="Times New Roman" w:hAnsi="Times New Roman"/>
              </w:rPr>
              <w:t>5-6</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Игры на переменах</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2</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Игра </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Знакомство с различными играми в группе. Игровая деятельность (игры «Ручеёк», «Золотые ворота», «Третий лишний», «Кошки-мышки» и т. д.)</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45"/>
              <w:jc w:val="both"/>
              <w:rPr>
                <w:rFonts w:ascii="Times New Roman" w:hAnsi="Times New Roman"/>
              </w:rPr>
            </w:pPr>
            <w:r w:rsidRPr="00177DBF">
              <w:rPr>
                <w:rFonts w:ascii="Times New Roman" w:hAnsi="Times New Roman"/>
              </w:rPr>
              <w:t>7-8</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Правила поведения в школьной столовой</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2</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Беседа. Игра. Творческая деятельность.</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rPr>
            </w:pPr>
            <w:r w:rsidRPr="00177DBF">
              <w:rPr>
                <w:rFonts w:ascii="Times New Roman" w:hAnsi="Times New Roman"/>
              </w:rPr>
              <w:t>Игровая деятельность: (игра «Поварята»), творческая деятельность (создание газеты).</w:t>
            </w:r>
          </w:p>
        </w:tc>
      </w:tr>
      <w:tr w:rsidR="00177DBF" w:rsidRPr="00177DBF" w:rsidTr="00AF2C46">
        <w:trPr>
          <w:trHeight w:val="249"/>
          <w:jc w:val="center"/>
        </w:trPr>
        <w:tc>
          <w:tcPr>
            <w:tcW w:w="4361" w:type="dxa"/>
            <w:gridSpan w:val="2"/>
            <w:tcBorders>
              <w:top w:val="single" w:sz="4" w:space="0" w:color="auto"/>
              <w:left w:val="single" w:sz="4" w:space="0" w:color="000000"/>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b/>
              </w:rPr>
              <w:t>Правила общения (8ч.)</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rPr>
            </w:pP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45"/>
              <w:jc w:val="both"/>
              <w:rPr>
                <w:rFonts w:ascii="Times New Roman" w:hAnsi="Times New Roman"/>
              </w:rPr>
            </w:pPr>
            <w:r w:rsidRPr="00177DBF">
              <w:rPr>
                <w:rFonts w:ascii="Times New Roman" w:hAnsi="Times New Roman"/>
              </w:rPr>
              <w:t>9-10</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Зачем нужны вежливые слова</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2</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Беседа. Игра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Знакомство с вежливыми словами; осмысление понятия «доброжелательность» игровая деятельность (игра «Золотые правила этикета»), читательская деятельность (знакомство с текстом, инсценирование стихотворений), моделирующая деятельность (созданий ситуаций для общения)</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45"/>
              <w:jc w:val="both"/>
              <w:rPr>
                <w:rFonts w:ascii="Times New Roman" w:hAnsi="Times New Roman"/>
              </w:rPr>
            </w:pPr>
            <w:r w:rsidRPr="00177DBF">
              <w:rPr>
                <w:rFonts w:ascii="Times New Roman" w:hAnsi="Times New Roman"/>
              </w:rPr>
              <w:t>11</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Мои товарищи: вежливое обращение к сверстникам</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Беседа. Игра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Освоение правил поведения со сверстниками; знание вежливых слов для общения</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12</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Мой учитель: правила общения с взрослыми</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Викторина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Освоение правил поведения с взрослыми; знание вариантов обращения к взрослым.</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13-14</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Думай о других: сочувствие, как его выразить</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2</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Познавательная беседа. Игра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Осмысление понятия «сочувствие», «сострадание»; выражение сочувствия, сострадания посредством слова.</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15-16</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color w:val="000000"/>
              </w:rPr>
            </w:pPr>
            <w:r w:rsidRPr="00177DBF">
              <w:rPr>
                <w:rFonts w:ascii="Times New Roman" w:hAnsi="Times New Roman"/>
                <w:color w:val="000000"/>
              </w:rPr>
              <w:t>Моя семья: правила общения в семье</w:t>
            </w:r>
          </w:p>
          <w:p w:rsidR="00177DBF" w:rsidRPr="00177DBF" w:rsidRDefault="00177DBF" w:rsidP="00177DBF">
            <w:pPr>
              <w:spacing w:after="0" w:line="240" w:lineRule="auto"/>
              <w:jc w:val="both"/>
              <w:rPr>
                <w:rFonts w:ascii="Times New Roman" w:hAnsi="Times New Roman"/>
              </w:rPr>
            </w:pP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r w:rsidRPr="00177DBF">
              <w:rPr>
                <w:rFonts w:ascii="Times New Roman" w:hAnsi="Times New Roman"/>
              </w:rPr>
              <w:t>2</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Познавательная беседа. Ролевая игра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rPr>
              <w:t>.</w:t>
            </w:r>
            <w:r w:rsidRPr="00177DBF">
              <w:rPr>
                <w:rFonts w:ascii="Times New Roman" w:hAnsi="Times New Roman"/>
                <w:color w:val="000000"/>
              </w:rPr>
              <w:t xml:space="preserve"> Осмысление традиций разных семей, правил общения в разных семьях.</w:t>
            </w:r>
          </w:p>
        </w:tc>
      </w:tr>
      <w:tr w:rsidR="00177DBF" w:rsidRPr="00177DBF" w:rsidTr="00AF2C46">
        <w:trPr>
          <w:trHeight w:val="249"/>
          <w:jc w:val="center"/>
        </w:trPr>
        <w:tc>
          <w:tcPr>
            <w:tcW w:w="4361" w:type="dxa"/>
            <w:gridSpan w:val="2"/>
            <w:tcBorders>
              <w:top w:val="single" w:sz="4" w:space="0" w:color="auto"/>
              <w:left w:val="single" w:sz="4" w:space="0" w:color="000000"/>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b/>
              </w:rPr>
              <w:t>О трудолюбии (8 ч.)</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firstLine="34"/>
              <w:jc w:val="both"/>
              <w:rPr>
                <w:rFonts w:ascii="Times New Roman" w:hAnsi="Times New Roman"/>
              </w:rPr>
            </w:pP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rPr>
            </w:pP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17-18</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color w:val="000000"/>
              </w:rPr>
            </w:pPr>
            <w:r w:rsidRPr="00177DBF">
              <w:rPr>
                <w:rFonts w:ascii="Times New Roman" w:hAnsi="Times New Roman"/>
                <w:color w:val="000000"/>
              </w:rPr>
              <w:t>Что помогает учиться лучше?</w:t>
            </w:r>
          </w:p>
          <w:p w:rsidR="00177DBF" w:rsidRPr="00177DBF" w:rsidRDefault="00177DBF" w:rsidP="00177DBF">
            <w:pPr>
              <w:spacing w:after="0" w:line="240" w:lineRule="auto"/>
              <w:jc w:val="both"/>
              <w:rPr>
                <w:rFonts w:ascii="Times New Roman" w:hAnsi="Times New Roman"/>
              </w:rPr>
            </w:pP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 xml:space="preserve">Познавательная беседа. Игра. </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Осмысление понятий «старательность», «трудолюбие»</w:t>
            </w:r>
          </w:p>
          <w:p w:rsidR="00177DBF" w:rsidRPr="00177DBF" w:rsidRDefault="00177DBF" w:rsidP="00177DBF">
            <w:pPr>
              <w:widowControl w:val="0"/>
              <w:spacing w:after="0" w:line="240" w:lineRule="auto"/>
              <w:rPr>
                <w:rFonts w:ascii="Times New Roman" w:hAnsi="Times New Roman"/>
              </w:rPr>
            </w:pPr>
            <w:r w:rsidRPr="00177DBF">
              <w:rPr>
                <w:rFonts w:ascii="Times New Roman" w:hAnsi="Times New Roman"/>
                <w:color w:val="000000"/>
              </w:rPr>
              <w:t xml:space="preserve">Читательская деятельность, игровая деятельность (игра </w:t>
            </w:r>
            <w:r w:rsidRPr="00177DBF">
              <w:rPr>
                <w:rFonts w:ascii="Times New Roman" w:hAnsi="Times New Roman"/>
                <w:color w:val="000000"/>
              </w:rPr>
              <w:lastRenderedPageBreak/>
              <w:t>«Говорящий портфель»)</w:t>
            </w:r>
            <w:r w:rsidRPr="00177DBF">
              <w:rPr>
                <w:rFonts w:ascii="Times New Roman" w:hAnsi="Times New Roman"/>
              </w:rPr>
              <w:t>.</w:t>
            </w:r>
          </w:p>
          <w:p w:rsidR="00177DBF" w:rsidRPr="00177DBF" w:rsidRDefault="00177DBF" w:rsidP="00177DBF">
            <w:pPr>
              <w:widowControl w:val="0"/>
              <w:spacing w:after="0" w:line="240" w:lineRule="auto"/>
              <w:rPr>
                <w:rFonts w:ascii="Times New Roman" w:hAnsi="Times New Roman"/>
              </w:rPr>
            </w:pP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lastRenderedPageBreak/>
              <w:t>19-20</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color w:val="000000"/>
              </w:rPr>
            </w:pPr>
            <w:r w:rsidRPr="00177DBF">
              <w:rPr>
                <w:rFonts w:ascii="Times New Roman" w:hAnsi="Times New Roman"/>
                <w:color w:val="000000"/>
              </w:rPr>
              <w:t>Режим дня школьника</w:t>
            </w:r>
          </w:p>
          <w:p w:rsidR="00177DBF" w:rsidRPr="00177DBF" w:rsidRDefault="00177DBF" w:rsidP="00177DBF">
            <w:pPr>
              <w:spacing w:after="0" w:line="240" w:lineRule="auto"/>
              <w:jc w:val="both"/>
              <w:rPr>
                <w:rFonts w:ascii="Times New Roman" w:hAnsi="Times New Roman"/>
              </w:rPr>
            </w:pP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Познавательная беседа. Моделирование</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Осмысление понятия «режим дня», составление режима дня, планирование режима труда и отдыха.</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21-22</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color w:val="000000"/>
              </w:rPr>
            </w:pPr>
            <w:r w:rsidRPr="00177DBF">
              <w:rPr>
                <w:rFonts w:ascii="Times New Roman" w:hAnsi="Times New Roman"/>
                <w:color w:val="000000"/>
              </w:rPr>
              <w:t>Как мы трудимся в школе и дома</w:t>
            </w:r>
          </w:p>
          <w:p w:rsidR="00177DBF" w:rsidRPr="00177DBF" w:rsidRDefault="00177DBF" w:rsidP="00177DBF">
            <w:pPr>
              <w:spacing w:after="0" w:line="240" w:lineRule="auto"/>
              <w:jc w:val="both"/>
              <w:rPr>
                <w:rFonts w:ascii="Times New Roman" w:hAnsi="Times New Roman"/>
              </w:rPr>
            </w:pP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Познавательная беседа. Игра. Инсценирование Работа в группах.</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Осмысление понятия «труд» в жизни людей; понятие «учение» как основной вид трудовой деятельности, осмысление понятия «прилежание».</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23-24</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color w:val="000000"/>
              </w:rPr>
            </w:pPr>
            <w:r w:rsidRPr="00177DBF">
              <w:rPr>
                <w:rFonts w:ascii="Times New Roman" w:hAnsi="Times New Roman"/>
                <w:color w:val="000000"/>
              </w:rPr>
              <w:t>Бережливость: каждой вещи свое место. Школьное имущество</w:t>
            </w:r>
          </w:p>
          <w:p w:rsidR="00177DBF" w:rsidRPr="00177DBF" w:rsidRDefault="00177DBF" w:rsidP="00177DBF">
            <w:pPr>
              <w:spacing w:after="0" w:line="240" w:lineRule="auto"/>
              <w:jc w:val="both"/>
              <w:rPr>
                <w:rFonts w:ascii="Times New Roman" w:hAnsi="Times New Roman"/>
              </w:rPr>
            </w:pP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Познавательная беседа. Игра.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Понимание правил культуры труда, оценка собственного труда, эстетическое отношение к своим и чужим вещам.</w:t>
            </w:r>
          </w:p>
        </w:tc>
      </w:tr>
      <w:tr w:rsidR="00177DBF" w:rsidRPr="00177DBF" w:rsidTr="00AF2C46">
        <w:trPr>
          <w:trHeight w:val="249"/>
          <w:jc w:val="center"/>
        </w:trPr>
        <w:tc>
          <w:tcPr>
            <w:tcW w:w="4361" w:type="dxa"/>
            <w:gridSpan w:val="2"/>
            <w:tcBorders>
              <w:top w:val="single" w:sz="4" w:space="0" w:color="auto"/>
              <w:left w:val="single" w:sz="4" w:space="0" w:color="000000"/>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b/>
              </w:rPr>
              <w:t>Культура внешнего вида (5ч.)</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rPr>
            </w:pP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25-26</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Основные правила Мойдодыра</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hanging="108"/>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Познавательная беседа. Чтение.</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Освоение понятий «чистота», «опрятность», «аккуратность; освоение правил опрятности.</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27</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Культура внешнего вида: инсценирование произведения Корнея Чуковского «Мойдодыр»</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hanging="108"/>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Творческая деятельность</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Осмысление произведения Корнея Чуковского «Мойдодыр», инсценирование произведения.</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28</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Внешний вид школьника — гимназиста</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hanging="108"/>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Игровая деятельность, творческая деятельность (модный приговор)</w:t>
            </w:r>
            <w:r w:rsidRPr="00177DBF">
              <w:rPr>
                <w:rFonts w:ascii="Times New Roman" w:hAnsi="Times New Roman"/>
              </w:rPr>
              <w:t>.</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rPr>
            </w:pPr>
            <w:r w:rsidRPr="00177DBF">
              <w:rPr>
                <w:rFonts w:ascii="Times New Roman" w:hAnsi="Times New Roman"/>
                <w:color w:val="000000"/>
              </w:rPr>
              <w:t>Понимание значения школьной формы для опрятного внешнего вида школьника</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29</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По одежке встречают. Выбор костюма или платья в соответствии с ситуацией</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hanging="108"/>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Моделирование.</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Понимание эстетического назначения костюма в соответствии с ситуацией</w:t>
            </w:r>
          </w:p>
        </w:tc>
      </w:tr>
      <w:tr w:rsidR="00177DBF" w:rsidRPr="00177DBF" w:rsidTr="00AF2C46">
        <w:trPr>
          <w:trHeight w:val="249"/>
          <w:jc w:val="center"/>
        </w:trPr>
        <w:tc>
          <w:tcPr>
            <w:tcW w:w="9885" w:type="dxa"/>
            <w:gridSpan w:val="5"/>
            <w:tcBorders>
              <w:top w:val="single" w:sz="4" w:space="0" w:color="auto"/>
              <w:left w:val="single" w:sz="4" w:space="0" w:color="000000"/>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b/>
                <w:color w:val="000000"/>
              </w:rPr>
            </w:pPr>
            <w:r w:rsidRPr="00177DBF">
              <w:rPr>
                <w:rFonts w:ascii="Times New Roman" w:hAnsi="Times New Roman"/>
                <w:b/>
                <w:color w:val="000000"/>
              </w:rPr>
              <w:t>Внешкольный этикет (4 ч)</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30</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color w:val="000000"/>
              </w:rPr>
              <w:t>Правила поведения на прогулке</w:t>
            </w: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hanging="108"/>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Игра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Освоение правил поведения во время школьной прогулки.</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31</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color w:val="000000"/>
              </w:rPr>
            </w:pPr>
            <w:r w:rsidRPr="00177DBF">
              <w:rPr>
                <w:rFonts w:ascii="Times New Roman" w:hAnsi="Times New Roman"/>
                <w:color w:val="000000"/>
              </w:rPr>
              <w:t>Правила поведения в магазине: вежливое обращение к старшим</w:t>
            </w:r>
          </w:p>
          <w:p w:rsidR="00177DBF" w:rsidRPr="00177DBF" w:rsidRDefault="00177DBF" w:rsidP="00177DBF">
            <w:pPr>
              <w:spacing w:after="0" w:line="240" w:lineRule="auto"/>
              <w:jc w:val="both"/>
              <w:rPr>
                <w:rFonts w:ascii="Times New Roman" w:hAnsi="Times New Roman"/>
              </w:rPr>
            </w:pP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hanging="108"/>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Познавательная беседа. Игра.</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rPr>
            </w:pPr>
            <w:r w:rsidRPr="00177DBF">
              <w:rPr>
                <w:rFonts w:ascii="Times New Roman" w:hAnsi="Times New Roman"/>
                <w:color w:val="000000"/>
              </w:rPr>
              <w:t>Освоение правил поведения в магазине, выбор интонации, тона для выражения просьб</w:t>
            </w:r>
            <w:r w:rsidRPr="00177DBF">
              <w:rPr>
                <w:rFonts w:ascii="Times New Roman" w:hAnsi="Times New Roman"/>
              </w:rPr>
              <w:t>.</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32</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color w:val="000000"/>
              </w:rPr>
            </w:pPr>
            <w:r w:rsidRPr="00177DBF">
              <w:rPr>
                <w:rFonts w:ascii="Times New Roman" w:hAnsi="Times New Roman"/>
                <w:color w:val="000000"/>
              </w:rPr>
              <w:t>Правила поведения в транспорте. Техника безопасности.</w:t>
            </w:r>
          </w:p>
          <w:p w:rsidR="00177DBF" w:rsidRPr="00177DBF" w:rsidRDefault="00177DBF" w:rsidP="00177DBF">
            <w:pPr>
              <w:spacing w:after="0" w:line="240" w:lineRule="auto"/>
              <w:jc w:val="both"/>
              <w:rPr>
                <w:rFonts w:ascii="Times New Roman" w:hAnsi="Times New Roman"/>
                <w:color w:val="000000"/>
              </w:rPr>
            </w:pP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hanging="108"/>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Игра. Моделирование</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Освоение правил поведения в транспорте, соблюдение техники безопасности при поездке в транспорте.</w:t>
            </w:r>
          </w:p>
        </w:tc>
      </w:tr>
      <w:tr w:rsidR="00177DBF" w:rsidRPr="00177DBF" w:rsidTr="00AF2C46">
        <w:trPr>
          <w:trHeight w:val="249"/>
          <w:jc w:val="center"/>
        </w:trPr>
        <w:tc>
          <w:tcPr>
            <w:tcW w:w="675"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33</w:t>
            </w:r>
          </w:p>
        </w:tc>
        <w:tc>
          <w:tcPr>
            <w:tcW w:w="3686"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color w:val="000000"/>
              </w:rPr>
            </w:pPr>
            <w:r w:rsidRPr="00177DBF">
              <w:rPr>
                <w:rFonts w:ascii="Times New Roman" w:hAnsi="Times New Roman"/>
                <w:color w:val="000000"/>
              </w:rPr>
              <w:t>Правила поведения на экскурсиях (в общественных местах).</w:t>
            </w:r>
          </w:p>
          <w:p w:rsidR="00177DBF" w:rsidRPr="00177DBF" w:rsidRDefault="00177DBF" w:rsidP="00177DBF">
            <w:pPr>
              <w:spacing w:after="0" w:line="240" w:lineRule="auto"/>
              <w:jc w:val="both"/>
              <w:rPr>
                <w:rFonts w:ascii="Times New Roman" w:hAnsi="Times New Roman"/>
              </w:rPr>
            </w:pPr>
          </w:p>
        </w:tc>
        <w:tc>
          <w:tcPr>
            <w:tcW w:w="850" w:type="dxa"/>
            <w:tcBorders>
              <w:top w:val="single" w:sz="4" w:space="0" w:color="auto"/>
              <w:left w:val="single" w:sz="4" w:space="0" w:color="000000"/>
              <w:bottom w:val="single" w:sz="4" w:space="0" w:color="000000"/>
              <w:right w:val="single" w:sz="4" w:space="0" w:color="auto"/>
            </w:tcBorders>
          </w:tcPr>
          <w:p w:rsidR="00177DBF" w:rsidRPr="00177DBF" w:rsidRDefault="00177DBF" w:rsidP="00177DBF">
            <w:pPr>
              <w:spacing w:after="0" w:line="240" w:lineRule="auto"/>
              <w:ind w:hanging="108"/>
              <w:jc w:val="both"/>
              <w:rPr>
                <w:rFonts w:ascii="Times New Roman" w:hAnsi="Times New Roman"/>
              </w:rPr>
            </w:pPr>
            <w:r w:rsidRPr="00177DBF">
              <w:rPr>
                <w:rFonts w:ascii="Times New Roman" w:hAnsi="Times New Roman"/>
              </w:rPr>
              <w:t>1</w:t>
            </w:r>
          </w:p>
        </w:tc>
        <w:tc>
          <w:tcPr>
            <w:tcW w:w="212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spacing w:after="0" w:line="240" w:lineRule="auto"/>
              <w:jc w:val="both"/>
              <w:rPr>
                <w:rFonts w:ascii="Times New Roman" w:hAnsi="Times New Roman"/>
              </w:rPr>
            </w:pPr>
            <w:r w:rsidRPr="00177DBF">
              <w:rPr>
                <w:rFonts w:ascii="Times New Roman" w:hAnsi="Times New Roman"/>
              </w:rPr>
              <w:t>Экскурсия</w:t>
            </w:r>
          </w:p>
        </w:tc>
        <w:tc>
          <w:tcPr>
            <w:tcW w:w="2547" w:type="dxa"/>
            <w:tcBorders>
              <w:top w:val="single" w:sz="4" w:space="0" w:color="auto"/>
              <w:left w:val="single" w:sz="4" w:space="0" w:color="auto"/>
              <w:bottom w:val="single" w:sz="4" w:space="0" w:color="000000"/>
              <w:right w:val="single" w:sz="4" w:space="0" w:color="000000"/>
            </w:tcBorders>
          </w:tcPr>
          <w:p w:rsidR="00177DBF" w:rsidRPr="00177DBF" w:rsidRDefault="00177DBF" w:rsidP="00177DBF">
            <w:pPr>
              <w:widowControl w:val="0"/>
              <w:spacing w:after="0" w:line="240" w:lineRule="auto"/>
              <w:rPr>
                <w:rFonts w:ascii="Times New Roman" w:hAnsi="Times New Roman"/>
                <w:color w:val="000000"/>
              </w:rPr>
            </w:pPr>
            <w:r w:rsidRPr="00177DBF">
              <w:rPr>
                <w:rFonts w:ascii="Times New Roman" w:hAnsi="Times New Roman"/>
                <w:color w:val="000000"/>
              </w:rPr>
              <w:t>Освоение правил поведения в общественных местах.</w:t>
            </w:r>
          </w:p>
        </w:tc>
      </w:tr>
    </w:tbl>
    <w:p w:rsidR="00177DBF" w:rsidRDefault="00177DBF" w:rsidP="005B2A4E">
      <w:pPr>
        <w:pStyle w:val="a8"/>
        <w:widowControl w:val="0"/>
        <w:spacing w:after="0" w:line="240" w:lineRule="auto"/>
        <w:ind w:left="2704" w:right="-1"/>
        <w:rPr>
          <w:rFonts w:ascii="Times New Roman" w:hAnsi="Times New Roman"/>
          <w:b/>
        </w:rPr>
      </w:pPr>
    </w:p>
    <w:p w:rsidR="00177DBF" w:rsidRDefault="00AF2C46" w:rsidP="005B2A4E">
      <w:pPr>
        <w:pStyle w:val="a8"/>
        <w:widowControl w:val="0"/>
        <w:spacing w:after="0" w:line="240" w:lineRule="auto"/>
        <w:ind w:left="2704" w:right="-1"/>
        <w:rPr>
          <w:rFonts w:ascii="Times New Roman" w:hAnsi="Times New Roman"/>
          <w:b/>
        </w:rPr>
      </w:pPr>
      <w:r>
        <w:rPr>
          <w:rFonts w:ascii="Times New Roman" w:hAnsi="Times New Roman"/>
          <w:b/>
        </w:rPr>
        <w:lastRenderedPageBreak/>
        <w:t>2.2.3.3. Эрудит</w:t>
      </w:r>
    </w:p>
    <w:p w:rsidR="00AF2C46" w:rsidRPr="00AF2C46" w:rsidRDefault="00AF2C46" w:rsidP="00AF2C46">
      <w:pPr>
        <w:spacing w:after="0" w:line="240" w:lineRule="auto"/>
        <w:jc w:val="both"/>
        <w:rPr>
          <w:rFonts w:ascii="Times New Roman" w:hAnsi="Times New Roman"/>
        </w:rPr>
      </w:pPr>
      <w:r w:rsidRPr="00AF2C46">
        <w:rPr>
          <w:rFonts w:ascii="Times New Roman" w:hAnsi="Times New Roman"/>
        </w:rPr>
        <w:t>Программа направлена на развитие познавательных способностей и общеучебных умений и навыков у учащихся начальной школы.</w:t>
      </w:r>
    </w:p>
    <w:p w:rsidR="00AF2C46" w:rsidRPr="00AF2C46" w:rsidRDefault="00AF2C46" w:rsidP="00AF2C46">
      <w:pPr>
        <w:spacing w:after="0" w:line="240" w:lineRule="auto"/>
        <w:jc w:val="both"/>
        <w:rPr>
          <w:rFonts w:ascii="Times New Roman" w:hAnsi="Times New Roman"/>
        </w:rPr>
      </w:pPr>
      <w:r w:rsidRPr="00AF2C46">
        <w:rPr>
          <w:rFonts w:ascii="Times New Roman" w:hAnsi="Times New Roman"/>
        </w:rPr>
        <w:t>   </w:t>
      </w:r>
      <w:r w:rsidRPr="00AF2C46">
        <w:rPr>
          <w:rFonts w:ascii="Times New Roman" w:hAnsi="Times New Roman"/>
          <w:b/>
          <w:bCs/>
        </w:rPr>
        <w:t>Цель программы: </w:t>
      </w:r>
      <w:r w:rsidRPr="00AF2C46">
        <w:rPr>
          <w:rFonts w:ascii="Times New Roman" w:hAnsi="Times New Roman"/>
        </w:rPr>
        <w:t>развитие познавательных способностей учащихся, на основе системы развивающих занятий.</w:t>
      </w:r>
    </w:p>
    <w:p w:rsidR="00AF2C46" w:rsidRPr="00AF2C46" w:rsidRDefault="00AF2C46" w:rsidP="00AF2C46">
      <w:pPr>
        <w:spacing w:after="0" w:line="240" w:lineRule="auto"/>
        <w:jc w:val="both"/>
        <w:rPr>
          <w:rFonts w:ascii="Times New Roman" w:hAnsi="Times New Roman"/>
          <w:b/>
        </w:rPr>
      </w:pPr>
      <w:r w:rsidRPr="00AF2C46">
        <w:rPr>
          <w:rFonts w:ascii="Times New Roman" w:hAnsi="Times New Roman"/>
          <w:b/>
        </w:rPr>
        <w:t>Результаты освоения курса внеурочной деятельности</w:t>
      </w:r>
    </w:p>
    <w:p w:rsidR="00AF2C46" w:rsidRPr="00AF2C46" w:rsidRDefault="00AF2C46" w:rsidP="00AF2C46">
      <w:pPr>
        <w:spacing w:after="0" w:line="240" w:lineRule="auto"/>
        <w:jc w:val="both"/>
        <w:rPr>
          <w:rFonts w:ascii="Times New Roman" w:hAnsi="Times New Roman"/>
          <w:b/>
          <w:i/>
        </w:rPr>
      </w:pPr>
      <w:r w:rsidRPr="00AF2C46">
        <w:rPr>
          <w:rFonts w:ascii="Times New Roman" w:hAnsi="Times New Roman"/>
          <w:b/>
          <w:i/>
        </w:rPr>
        <w:t>Личностные универсальные действия:</w:t>
      </w:r>
    </w:p>
    <w:p w:rsidR="00AF2C46" w:rsidRPr="00AF2C46" w:rsidRDefault="00AF2C46" w:rsidP="00C54292">
      <w:pPr>
        <w:numPr>
          <w:ilvl w:val="0"/>
          <w:numId w:val="134"/>
        </w:numPr>
        <w:spacing w:after="0" w:line="240" w:lineRule="auto"/>
        <w:jc w:val="both"/>
        <w:rPr>
          <w:rFonts w:ascii="Times New Roman" w:hAnsi="Times New Roman"/>
        </w:rPr>
      </w:pPr>
      <w:r w:rsidRPr="00AF2C46">
        <w:rPr>
          <w:rFonts w:ascii="Times New Roman" w:hAnsi="Times New Roman"/>
        </w:rPr>
        <w:t>учебно-познавательный интерес к новому учебному материалу и способам решения новой задачи;</w:t>
      </w:r>
    </w:p>
    <w:p w:rsidR="00AF2C46" w:rsidRPr="00AF2C46" w:rsidRDefault="00AF2C46" w:rsidP="00C54292">
      <w:pPr>
        <w:numPr>
          <w:ilvl w:val="0"/>
          <w:numId w:val="134"/>
        </w:numPr>
        <w:spacing w:after="0" w:line="240" w:lineRule="auto"/>
        <w:jc w:val="both"/>
        <w:rPr>
          <w:rFonts w:ascii="Times New Roman" w:hAnsi="Times New Roman"/>
        </w:rPr>
      </w:pPr>
      <w:r w:rsidRPr="00AF2C46">
        <w:rPr>
          <w:rFonts w:ascii="Times New Roman" w:hAnsi="Times New Roman"/>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AF2C46" w:rsidRPr="00AF2C46" w:rsidRDefault="00AF2C46" w:rsidP="00C54292">
      <w:pPr>
        <w:numPr>
          <w:ilvl w:val="0"/>
          <w:numId w:val="134"/>
        </w:numPr>
        <w:spacing w:after="0" w:line="240" w:lineRule="auto"/>
        <w:jc w:val="both"/>
        <w:rPr>
          <w:rFonts w:ascii="Times New Roman" w:hAnsi="Times New Roman"/>
        </w:rPr>
      </w:pPr>
      <w:r w:rsidRPr="00AF2C46">
        <w:rPr>
          <w:rFonts w:ascii="Times New Roman" w:hAnsi="Times New Roman"/>
        </w:rPr>
        <w:t>способность к самооценке на основе критериев успешности учебной деятельности.</w:t>
      </w:r>
    </w:p>
    <w:p w:rsidR="00AF2C46" w:rsidRPr="00AF2C46" w:rsidRDefault="00AF2C46" w:rsidP="00AF2C46">
      <w:pPr>
        <w:spacing w:after="0" w:line="240" w:lineRule="auto"/>
        <w:jc w:val="both"/>
        <w:rPr>
          <w:rFonts w:ascii="Times New Roman" w:hAnsi="Times New Roman"/>
          <w:i/>
        </w:rPr>
      </w:pPr>
      <w:r w:rsidRPr="00AF2C46">
        <w:rPr>
          <w:rFonts w:ascii="Times New Roman" w:hAnsi="Times New Roman"/>
          <w:b/>
          <w:i/>
        </w:rPr>
        <w:t>Метапредметные (универсальные) результаты</w:t>
      </w:r>
    </w:p>
    <w:p w:rsidR="00AF2C46" w:rsidRPr="00AF2C46" w:rsidRDefault="00AF2C46" w:rsidP="00AF2C46">
      <w:pPr>
        <w:spacing w:after="0" w:line="240" w:lineRule="auto"/>
        <w:jc w:val="both"/>
        <w:rPr>
          <w:rFonts w:ascii="Times New Roman" w:hAnsi="Times New Roman"/>
          <w:b/>
          <w:i/>
        </w:rPr>
      </w:pPr>
      <w:r w:rsidRPr="00AF2C46">
        <w:rPr>
          <w:rFonts w:ascii="Times New Roman" w:hAnsi="Times New Roman"/>
          <w:b/>
          <w:i/>
        </w:rPr>
        <w:t>Регулятивные универсальные действия:</w:t>
      </w:r>
    </w:p>
    <w:p w:rsidR="00AF2C46" w:rsidRPr="00AF2C46" w:rsidRDefault="00AF2C46" w:rsidP="00C54292">
      <w:pPr>
        <w:numPr>
          <w:ilvl w:val="0"/>
          <w:numId w:val="135"/>
        </w:numPr>
        <w:spacing w:after="0" w:line="240" w:lineRule="auto"/>
        <w:jc w:val="both"/>
        <w:rPr>
          <w:rFonts w:ascii="Times New Roman" w:hAnsi="Times New Roman"/>
        </w:rPr>
      </w:pPr>
      <w:r w:rsidRPr="00AF2C46">
        <w:rPr>
          <w:rFonts w:ascii="Times New Roman" w:hAnsi="Times New Roman"/>
        </w:rPr>
        <w:t>принимать и сохранять учебную задачу;</w:t>
      </w:r>
    </w:p>
    <w:p w:rsidR="00AF2C46" w:rsidRPr="00AF2C46" w:rsidRDefault="00AF2C46" w:rsidP="00C54292">
      <w:pPr>
        <w:numPr>
          <w:ilvl w:val="0"/>
          <w:numId w:val="135"/>
        </w:numPr>
        <w:spacing w:after="0" w:line="240" w:lineRule="auto"/>
        <w:jc w:val="both"/>
        <w:rPr>
          <w:rFonts w:ascii="Times New Roman" w:hAnsi="Times New Roman"/>
        </w:rPr>
      </w:pPr>
      <w:r w:rsidRPr="00AF2C46">
        <w:rPr>
          <w:rFonts w:ascii="Times New Roman" w:hAnsi="Times New Roman"/>
        </w:rPr>
        <w:t>учитывать выделенные учителем ориентиры действия в новом учебном материале в сотрудничестве с учителем;</w:t>
      </w:r>
    </w:p>
    <w:p w:rsidR="00AF2C46" w:rsidRPr="00AF2C46" w:rsidRDefault="00AF2C46" w:rsidP="00C54292">
      <w:pPr>
        <w:numPr>
          <w:ilvl w:val="0"/>
          <w:numId w:val="135"/>
        </w:numPr>
        <w:spacing w:after="0" w:line="240" w:lineRule="auto"/>
        <w:jc w:val="both"/>
        <w:rPr>
          <w:rFonts w:ascii="Times New Roman" w:hAnsi="Times New Roman"/>
        </w:rPr>
      </w:pPr>
      <w:r w:rsidRPr="00AF2C46">
        <w:rPr>
          <w:rFonts w:ascii="Times New Roman" w:hAnsi="Times New Roman"/>
        </w:rPr>
        <w:t>планировать свои действия в соответствии с поставленной задачей и условиями её реализации, в том числе во внутреннем плане;</w:t>
      </w:r>
    </w:p>
    <w:p w:rsidR="00AF2C46" w:rsidRPr="00AF2C46" w:rsidRDefault="00AF2C46" w:rsidP="00C54292">
      <w:pPr>
        <w:numPr>
          <w:ilvl w:val="0"/>
          <w:numId w:val="135"/>
        </w:numPr>
        <w:spacing w:after="0" w:line="240" w:lineRule="auto"/>
        <w:jc w:val="both"/>
        <w:rPr>
          <w:rFonts w:ascii="Times New Roman" w:hAnsi="Times New Roman"/>
        </w:rPr>
      </w:pPr>
      <w:r w:rsidRPr="00AF2C46">
        <w:rPr>
          <w:rFonts w:ascii="Times New Roman" w:hAnsi="Times New Roman"/>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AF2C46" w:rsidRPr="00AF2C46" w:rsidRDefault="00AF2C46" w:rsidP="00AF2C46">
      <w:pPr>
        <w:spacing w:after="0" w:line="240" w:lineRule="auto"/>
        <w:jc w:val="both"/>
        <w:rPr>
          <w:rFonts w:ascii="Times New Roman" w:hAnsi="Times New Roman"/>
          <w:b/>
          <w:i/>
        </w:rPr>
      </w:pPr>
      <w:r w:rsidRPr="00AF2C46">
        <w:rPr>
          <w:rFonts w:ascii="Times New Roman" w:hAnsi="Times New Roman"/>
          <w:b/>
          <w:i/>
        </w:rPr>
        <w:t>Познавательные универсальные действия:</w:t>
      </w:r>
    </w:p>
    <w:p w:rsidR="00AF2C46" w:rsidRPr="00AF2C46" w:rsidRDefault="00AF2C46" w:rsidP="00C54292">
      <w:pPr>
        <w:numPr>
          <w:ilvl w:val="0"/>
          <w:numId w:val="136"/>
        </w:numPr>
        <w:tabs>
          <w:tab w:val="left" w:pos="284"/>
        </w:tabs>
        <w:spacing w:after="0" w:line="240" w:lineRule="auto"/>
        <w:jc w:val="both"/>
        <w:rPr>
          <w:rFonts w:ascii="Times New Roman" w:hAnsi="Times New Roman"/>
        </w:rPr>
      </w:pPr>
      <w:r w:rsidRPr="00AF2C46">
        <w:rPr>
          <w:rFonts w:ascii="Times New Roman" w:hAnsi="Times New Roman"/>
        </w:rPr>
        <w:t>ориентироваться на разнообразие способов решения задач;</w:t>
      </w:r>
    </w:p>
    <w:p w:rsidR="00AF2C46" w:rsidRPr="00AF2C46" w:rsidRDefault="00AF2C46" w:rsidP="00C54292">
      <w:pPr>
        <w:numPr>
          <w:ilvl w:val="0"/>
          <w:numId w:val="136"/>
        </w:numPr>
        <w:tabs>
          <w:tab w:val="left" w:pos="284"/>
        </w:tabs>
        <w:spacing w:after="0" w:line="240" w:lineRule="auto"/>
        <w:jc w:val="both"/>
        <w:rPr>
          <w:rFonts w:ascii="Times New Roman" w:hAnsi="Times New Roman"/>
        </w:rPr>
      </w:pPr>
      <w:r w:rsidRPr="00AF2C46">
        <w:rPr>
          <w:rFonts w:ascii="Times New Roman" w:hAnsi="Times New Roman"/>
        </w:rPr>
        <w:t>осуществлять анализ объектов с выделением существенных и несущественных признаков;</w:t>
      </w:r>
    </w:p>
    <w:p w:rsidR="00AF2C46" w:rsidRPr="00AF2C46" w:rsidRDefault="00AF2C46" w:rsidP="00C54292">
      <w:pPr>
        <w:numPr>
          <w:ilvl w:val="0"/>
          <w:numId w:val="136"/>
        </w:numPr>
        <w:tabs>
          <w:tab w:val="left" w:pos="284"/>
        </w:tabs>
        <w:spacing w:after="0" w:line="240" w:lineRule="auto"/>
        <w:jc w:val="both"/>
        <w:rPr>
          <w:rFonts w:ascii="Times New Roman" w:hAnsi="Times New Roman"/>
        </w:rPr>
      </w:pPr>
      <w:r w:rsidRPr="00AF2C46">
        <w:rPr>
          <w:rFonts w:ascii="Times New Roman" w:hAnsi="Times New Roman"/>
        </w:rPr>
        <w:t>осуществлять синтез как составление целого из частей;</w:t>
      </w:r>
    </w:p>
    <w:p w:rsidR="00AF2C46" w:rsidRPr="00AF2C46" w:rsidRDefault="00AF2C46" w:rsidP="00C54292">
      <w:pPr>
        <w:numPr>
          <w:ilvl w:val="0"/>
          <w:numId w:val="136"/>
        </w:numPr>
        <w:tabs>
          <w:tab w:val="left" w:pos="284"/>
        </w:tabs>
        <w:spacing w:after="0" w:line="240" w:lineRule="auto"/>
        <w:jc w:val="both"/>
        <w:rPr>
          <w:rFonts w:ascii="Times New Roman" w:hAnsi="Times New Roman"/>
        </w:rPr>
      </w:pPr>
      <w:r w:rsidRPr="00AF2C46">
        <w:rPr>
          <w:rFonts w:ascii="Times New Roman" w:hAnsi="Times New Roman"/>
        </w:rPr>
        <w:t>проводить сравнение и классификацию по заданным критериям;</w:t>
      </w:r>
    </w:p>
    <w:p w:rsidR="00AF2C46" w:rsidRPr="00AF2C46" w:rsidRDefault="00AF2C46" w:rsidP="00C54292">
      <w:pPr>
        <w:numPr>
          <w:ilvl w:val="0"/>
          <w:numId w:val="136"/>
        </w:numPr>
        <w:tabs>
          <w:tab w:val="left" w:pos="284"/>
        </w:tabs>
        <w:spacing w:after="0" w:line="240" w:lineRule="auto"/>
        <w:jc w:val="both"/>
        <w:rPr>
          <w:rFonts w:ascii="Times New Roman" w:hAnsi="Times New Roman"/>
        </w:rPr>
      </w:pPr>
      <w:r w:rsidRPr="00AF2C46">
        <w:rPr>
          <w:rFonts w:ascii="Times New Roman" w:hAnsi="Times New Roman"/>
        </w:rPr>
        <w:t>осуществлять выбор наиболее эффективных способов решения задач в зависимости от конкретных условий.</w:t>
      </w:r>
    </w:p>
    <w:p w:rsidR="00AF2C46" w:rsidRPr="00AF2C46" w:rsidRDefault="00AF2C46" w:rsidP="00AF2C46">
      <w:pPr>
        <w:spacing w:after="0" w:line="240" w:lineRule="auto"/>
        <w:jc w:val="both"/>
        <w:rPr>
          <w:rFonts w:ascii="Times New Roman" w:hAnsi="Times New Roman"/>
          <w:b/>
          <w:i/>
        </w:rPr>
      </w:pPr>
      <w:r w:rsidRPr="00AF2C46">
        <w:rPr>
          <w:rFonts w:ascii="Times New Roman" w:hAnsi="Times New Roman"/>
          <w:b/>
          <w:i/>
        </w:rPr>
        <w:t>Коммуникативные универсальные действия:</w:t>
      </w:r>
    </w:p>
    <w:p w:rsidR="00AF2C46" w:rsidRPr="00AF2C46" w:rsidRDefault="00AF2C46" w:rsidP="00C54292">
      <w:pPr>
        <w:numPr>
          <w:ilvl w:val="0"/>
          <w:numId w:val="137"/>
        </w:numPr>
        <w:tabs>
          <w:tab w:val="left" w:pos="284"/>
        </w:tabs>
        <w:spacing w:after="0" w:line="240" w:lineRule="auto"/>
        <w:jc w:val="both"/>
        <w:rPr>
          <w:rFonts w:ascii="Times New Roman" w:hAnsi="Times New Roman"/>
        </w:rPr>
      </w:pPr>
      <w:r w:rsidRPr="00AF2C46">
        <w:rPr>
          <w:rFonts w:ascii="Times New Roman" w:hAnsi="Times New Roman"/>
        </w:rPr>
        <w:t>формулировать собственное мнение и позицию;</w:t>
      </w:r>
    </w:p>
    <w:p w:rsidR="00AF2C46" w:rsidRPr="00AF2C46" w:rsidRDefault="00AF2C46" w:rsidP="00C54292">
      <w:pPr>
        <w:numPr>
          <w:ilvl w:val="0"/>
          <w:numId w:val="137"/>
        </w:numPr>
        <w:tabs>
          <w:tab w:val="left" w:pos="284"/>
        </w:tabs>
        <w:spacing w:after="0" w:line="240" w:lineRule="auto"/>
        <w:jc w:val="both"/>
        <w:rPr>
          <w:rFonts w:ascii="Times New Roman" w:hAnsi="Times New Roman"/>
        </w:rPr>
      </w:pPr>
      <w:r w:rsidRPr="00AF2C46">
        <w:rPr>
          <w:rFonts w:ascii="Times New Roman" w:hAnsi="Times New Roman"/>
        </w:rPr>
        <w:t>договариваться и приходить к общему решению в совместной деятельности, в том числе в ситуации столкновения интересов;</w:t>
      </w:r>
    </w:p>
    <w:p w:rsidR="00AF2C46" w:rsidRPr="00AF2C46" w:rsidRDefault="00AF2C46" w:rsidP="00C54292">
      <w:pPr>
        <w:numPr>
          <w:ilvl w:val="0"/>
          <w:numId w:val="137"/>
        </w:numPr>
        <w:tabs>
          <w:tab w:val="left" w:pos="284"/>
        </w:tabs>
        <w:spacing w:after="0" w:line="240" w:lineRule="auto"/>
        <w:jc w:val="both"/>
        <w:rPr>
          <w:rFonts w:ascii="Times New Roman" w:hAnsi="Times New Roman"/>
        </w:rPr>
      </w:pPr>
      <w:r w:rsidRPr="00AF2C46">
        <w:rPr>
          <w:rFonts w:ascii="Times New Roman" w:hAnsi="Times New Roman"/>
        </w:rPr>
        <w:t>задавать вопросы;</w:t>
      </w:r>
    </w:p>
    <w:p w:rsidR="00AF2C46" w:rsidRPr="00AF2C46" w:rsidRDefault="00AF2C46" w:rsidP="00C54292">
      <w:pPr>
        <w:numPr>
          <w:ilvl w:val="0"/>
          <w:numId w:val="137"/>
        </w:numPr>
        <w:tabs>
          <w:tab w:val="left" w:pos="284"/>
        </w:tabs>
        <w:spacing w:after="0" w:line="240" w:lineRule="auto"/>
        <w:jc w:val="both"/>
        <w:rPr>
          <w:rFonts w:ascii="Times New Roman" w:hAnsi="Times New Roman"/>
        </w:rPr>
      </w:pPr>
      <w:r w:rsidRPr="00AF2C46">
        <w:rPr>
          <w:rFonts w:ascii="Times New Roman" w:hAnsi="Times New Roman"/>
        </w:rPr>
        <w:t>использовать речь для регуляции своего действия;</w:t>
      </w:r>
    </w:p>
    <w:p w:rsidR="00AF2C46" w:rsidRPr="00AF2C46" w:rsidRDefault="00AF2C46" w:rsidP="00C54292">
      <w:pPr>
        <w:numPr>
          <w:ilvl w:val="0"/>
          <w:numId w:val="137"/>
        </w:numPr>
        <w:tabs>
          <w:tab w:val="left" w:pos="284"/>
        </w:tabs>
        <w:spacing w:after="0" w:line="240" w:lineRule="auto"/>
        <w:jc w:val="both"/>
        <w:rPr>
          <w:rFonts w:ascii="Times New Roman" w:hAnsi="Times New Roman"/>
        </w:rPr>
      </w:pPr>
      <w:r w:rsidRPr="00AF2C46">
        <w:rPr>
          <w:rFonts w:ascii="Times New Roman" w:hAnsi="Times New Roman"/>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F2C46" w:rsidRPr="00AF2C46" w:rsidRDefault="00AF2C46" w:rsidP="00AF2C46">
      <w:pPr>
        <w:spacing w:after="0" w:line="240" w:lineRule="auto"/>
        <w:ind w:left="720"/>
        <w:jc w:val="both"/>
        <w:rPr>
          <w:rFonts w:ascii="Times New Roman" w:hAnsi="Times New Roman"/>
          <w:b/>
        </w:rPr>
      </w:pPr>
      <w:r w:rsidRPr="00AF2C46">
        <w:rPr>
          <w:rFonts w:ascii="Times New Roman" w:hAnsi="Times New Roman"/>
          <w:b/>
        </w:rPr>
        <w:t>Содержание курса внеурочной деятельности с указанием форм организации и видов деятельности</w:t>
      </w:r>
    </w:p>
    <w:tbl>
      <w:tblPr>
        <w:tblW w:w="94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827"/>
        <w:gridCol w:w="1984"/>
        <w:gridCol w:w="3088"/>
      </w:tblGrid>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 </w:t>
            </w:r>
            <w:r w:rsidRPr="00AF2C46">
              <w:rPr>
                <w:rFonts w:ascii="Times New Roman" w:hAnsi="Times New Roman"/>
                <w:color w:val="000000"/>
              </w:rPr>
              <w:br/>
            </w:r>
            <w:r w:rsidRPr="00AF2C46">
              <w:rPr>
                <w:rFonts w:ascii="Times New Roman" w:hAnsi="Times New Roman"/>
                <w:b/>
                <w:bCs/>
              </w:rPr>
              <w:t>п/п</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b/>
                <w:bCs/>
                <w:color w:val="000000"/>
              </w:rPr>
              <w:t>Наименование раздела, темы занятий</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Формы организации</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Виды деятельности</w:t>
            </w:r>
          </w:p>
        </w:tc>
      </w:tr>
      <w:tr w:rsidR="00AF2C46" w:rsidRPr="00AF2C46" w:rsidTr="00AF2C46">
        <w:trPr>
          <w:trHeight w:val="411"/>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b/>
                <w:bCs/>
                <w:color w:val="000000"/>
              </w:rPr>
            </w:pPr>
            <w:r w:rsidRPr="00AF2C46">
              <w:rPr>
                <w:rFonts w:ascii="Times New Roman" w:hAnsi="Times New Roman"/>
                <w:b/>
              </w:rPr>
              <w:t>Интеллектуальные, развивающие игры (15ч.)</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Дидактические игры, диалогическое общение</w:t>
            </w:r>
          </w:p>
        </w:tc>
      </w:tr>
      <w:tr w:rsidR="00AF2C46" w:rsidRPr="00AF2C46" w:rsidTr="00AF2C46">
        <w:trPr>
          <w:trHeight w:val="360"/>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Интеллектуальные игры. Игры со словами (криптограммы, шарады, метаграммы)</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Дидактические игры, диалогическое общение</w:t>
            </w:r>
          </w:p>
        </w:tc>
      </w:tr>
      <w:tr w:rsidR="00AF2C46" w:rsidRPr="00AF2C46" w:rsidTr="00AF2C46">
        <w:trPr>
          <w:trHeight w:val="361"/>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2</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Интеллектуальные игры. Игры со словами (анаграммы, ребусы, головоломки, загадки)</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Дидактические игры,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3</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Интеллектуальные игры. Игры со словами. (Антонимы, омонимы, синонимы, фразеологизмы. Пословицы).</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Дидактические игры,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4</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Интеллектуальные игры. Игры со словами. (Антонимы, омонимы, синонимы, фразеологизмы. Пословицы).</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Дидактические игры,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lastRenderedPageBreak/>
              <w:t>5 </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Творческие игры. ("Наблюдатель", "Буриме", "Коллективное стихотворчество", "Коллективное рисование")</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Творческие игры.</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6</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Творческие игры. ("Наблюдатель", "Буриме", "Коллективное стихотворчество", "Коллективное рисование")</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Творческие игры.</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7</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Интеллектуальные игры. Игры с числами.</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Дидактические игры,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8</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Интеллектуальные игры. Игры с числами.</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Дидактические игры,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9</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Логические задачи.</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10</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Логические задачи.</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11</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Логические цепочки</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12</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Логические цепочки</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13</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Логические задачи на воссоздание отсутствующего.</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14</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Логические задачи на воссоздание отсутствующего.</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15</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Задания Конкурса логического мышления</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Конкурс-викторина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b/>
              </w:rPr>
              <w:t>Занимательная математика (10ч.)</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16</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Магические квадраты.</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17</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Комбинаторика.</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18</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Нестандартные задачи (с лишними и недостающими данными).</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19</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Нестандартные задачи (с лишними и недостающими данными).</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20</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Интересные приёмы устных вычислений.</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21</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Интересные приёмы устных вычислений.</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br/>
              <w:t>22</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Математические игры и тренажеры</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23</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Математические игры и тренажеры</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lastRenderedPageBreak/>
              <w:t>24</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Задачи с геометрическим содержанием.</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25</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Задачи с геометрическим содержанием.</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b/>
              </w:rPr>
              <w:t>Русское слово (9ч.)</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26</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Фонетика.</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27</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Фонетика.</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28</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Морфемика</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29</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Морфология.</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30</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Морфология.</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31</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Лексика.</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r w:rsidRPr="00AF2C46">
              <w:rPr>
                <w:rFonts w:ascii="Times New Roman" w:hAnsi="Times New Roman"/>
                <w:color w:val="000000"/>
              </w:rPr>
              <w:t>32</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Лексика.</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r w:rsidRPr="00AF2C46">
              <w:rPr>
                <w:rFonts w:ascii="Times New Roman" w:hAnsi="Times New Roman"/>
                <w:color w:val="000000"/>
              </w:rPr>
              <w:t>33</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Выполнение заданий по русскому языку для 1 класса дистанционного интеллектуального  конкурса  «Перспектива».</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r w:rsidR="00AF2C46" w:rsidRPr="00AF2C46" w:rsidTr="00AF2C46">
        <w:trPr>
          <w:trHeight w:val="49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r w:rsidRPr="00AF2C46">
              <w:rPr>
                <w:rFonts w:ascii="Times New Roman" w:hAnsi="Times New Roman"/>
                <w:color w:val="000000"/>
              </w:rPr>
              <w:t>34</w:t>
            </w:r>
          </w:p>
        </w:tc>
        <w:tc>
          <w:tcPr>
            <w:tcW w:w="3827"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Интеллектуальный марафон.</w:t>
            </w:r>
          </w:p>
        </w:tc>
        <w:tc>
          <w:tcPr>
            <w:tcW w:w="1984"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Интеллектуальная  игра</w:t>
            </w:r>
          </w:p>
        </w:tc>
        <w:tc>
          <w:tcPr>
            <w:tcW w:w="308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rPr>
              <w:t>Слушание объяснений учителя, диалогическое общение Дидактические игры</w:t>
            </w:r>
          </w:p>
        </w:tc>
      </w:tr>
    </w:tbl>
    <w:p w:rsidR="00AF2C46" w:rsidRPr="00AF2C46" w:rsidRDefault="00AF2C46" w:rsidP="00AF2C46">
      <w:pPr>
        <w:spacing w:after="0" w:line="240" w:lineRule="auto"/>
        <w:ind w:firstLine="567"/>
        <w:jc w:val="center"/>
        <w:rPr>
          <w:rFonts w:ascii="Times New Roman" w:hAnsi="Times New Roman"/>
          <w:b/>
        </w:rPr>
      </w:pPr>
      <w:r w:rsidRPr="00AF2C46">
        <w:rPr>
          <w:rFonts w:ascii="Times New Roman" w:hAnsi="Times New Roman"/>
          <w:b/>
        </w:rPr>
        <w:t>Тематическое  планирование</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8079"/>
        <w:gridCol w:w="993"/>
      </w:tblGrid>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color w:val="000000"/>
              </w:rPr>
              <w:t>№ </w:t>
            </w:r>
            <w:r w:rsidRPr="00AF2C46">
              <w:rPr>
                <w:rFonts w:ascii="Times New Roman" w:hAnsi="Times New Roman"/>
                <w:color w:val="000000"/>
              </w:rPr>
              <w:br/>
            </w:r>
            <w:r w:rsidRPr="00AF2C46">
              <w:rPr>
                <w:rFonts w:ascii="Times New Roman" w:hAnsi="Times New Roman"/>
                <w:b/>
                <w:bCs/>
              </w:rPr>
              <w:t>п/п</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b/>
                <w:bCs/>
                <w:color w:val="000000"/>
              </w:rPr>
              <w:t>Темы  занятий</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Pr>
                <w:rFonts w:ascii="Times New Roman" w:hAnsi="Times New Roman"/>
              </w:rPr>
              <w:t>Колич</w:t>
            </w:r>
            <w:r w:rsidRPr="00AF2C46">
              <w:rPr>
                <w:rFonts w:ascii="Times New Roman" w:hAnsi="Times New Roman"/>
              </w:rPr>
              <w:t>часов</w:t>
            </w:r>
          </w:p>
        </w:tc>
      </w:tr>
      <w:tr w:rsidR="00AF2C46" w:rsidRPr="00AF2C46" w:rsidTr="00AF2C46">
        <w:trPr>
          <w:trHeight w:val="39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b/>
                <w:bCs/>
                <w:color w:val="000000"/>
              </w:rPr>
            </w:pPr>
            <w:r w:rsidRPr="00AF2C46">
              <w:rPr>
                <w:rFonts w:ascii="Times New Roman" w:hAnsi="Times New Roman"/>
                <w:b/>
              </w:rPr>
              <w:t xml:space="preserve">Интеллектуальные, развивающие игры </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b/>
              </w:rPr>
              <w:t>15ч</w:t>
            </w:r>
          </w:p>
        </w:tc>
      </w:tr>
      <w:tr w:rsidR="00AF2C46" w:rsidRPr="00AF2C46" w:rsidTr="00AF2C46">
        <w:trPr>
          <w:trHeight w:val="349"/>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1</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Интеллектуальные игры. Игры со словами (криптограммы, шарады, метаграммы)</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2</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Интеллектуальные игры. Игры со словами. (Антонимы, омонимы, синонимы, фразеологизмы. Пословицы).</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3</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Творческие игры. ("Наблюдатель", "Буриме", "Коллективное стихотворчество", "Коллективное рисование")</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4</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Интеллектуальные игры. Игры с числами.</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5</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Логические задачи.</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6</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Логические цепочки</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303"/>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7</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Логические задачи на воссоздание отсутствующего.</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8</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Задания Конкурса логического мышления</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1</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b/>
              </w:rPr>
              <w:t xml:space="preserve">Занимательная математика </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b/>
              </w:rPr>
              <w:t>(10ч.)</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9</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Магические квадраты.</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1</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lastRenderedPageBreak/>
              <w:t>10</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Комбинаторика.</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1</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11</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Нестандартные задачи (с лишними и недостающими данными).</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12</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Интересные приёмы устных вычислений.</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13</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Математические игры и тренажеры</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14</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Задачи с геометрическим содержанием.</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jc w:val="center"/>
              <w:rPr>
                <w:rFonts w:ascii="Times New Roman" w:hAnsi="Times New Roman"/>
              </w:rPr>
            </w:pPr>
            <w:r w:rsidRPr="00AF2C46">
              <w:rPr>
                <w:rFonts w:ascii="Times New Roman" w:hAnsi="Times New Roman"/>
                <w:b/>
              </w:rPr>
              <w:t xml:space="preserve">Русское слово </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b/>
              </w:rPr>
              <w:t>(9ч.)</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15</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Фонетика.</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16</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Морфемика</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1</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17</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Морфология.</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18</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Олимпиадные задания по русскому языку. Лексика.</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2</w:t>
            </w:r>
          </w:p>
        </w:tc>
      </w:tr>
      <w:tr w:rsidR="00AF2C46" w:rsidRPr="00AF2C46" w:rsidTr="00AF2C46">
        <w:trPr>
          <w:trHeight w:val="478"/>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r w:rsidRPr="00AF2C46">
              <w:rPr>
                <w:rFonts w:ascii="Times New Roman" w:hAnsi="Times New Roman"/>
                <w:color w:val="000000"/>
              </w:rPr>
              <w:t>19</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Выполнение заданий по русскому языку для 1 класса дистанционного интеллектуального  конкурса  «Перспектива».</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1</w:t>
            </w:r>
          </w:p>
        </w:tc>
      </w:tr>
      <w:tr w:rsidR="00AF2C46" w:rsidRPr="00AF2C46" w:rsidTr="00AF2C46">
        <w:trPr>
          <w:trHeight w:val="236"/>
        </w:trPr>
        <w:tc>
          <w:tcPr>
            <w:tcW w:w="568"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color w:val="000000"/>
              </w:rPr>
            </w:pPr>
            <w:r w:rsidRPr="00AF2C46">
              <w:rPr>
                <w:rFonts w:ascii="Times New Roman" w:hAnsi="Times New Roman"/>
                <w:color w:val="000000"/>
              </w:rPr>
              <w:t>20</w:t>
            </w:r>
          </w:p>
        </w:tc>
        <w:tc>
          <w:tcPr>
            <w:tcW w:w="8079"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rPr>
                <w:rFonts w:ascii="Times New Roman" w:hAnsi="Times New Roman"/>
              </w:rPr>
            </w:pPr>
            <w:r w:rsidRPr="00AF2C46">
              <w:rPr>
                <w:rFonts w:ascii="Times New Roman" w:hAnsi="Times New Roman"/>
              </w:rPr>
              <w:t>Интеллектуальный марафон.</w:t>
            </w:r>
          </w:p>
        </w:tc>
        <w:tc>
          <w:tcPr>
            <w:tcW w:w="993" w:type="dxa"/>
            <w:tcBorders>
              <w:top w:val="single" w:sz="4" w:space="0" w:color="000000"/>
              <w:left w:val="single" w:sz="4" w:space="0" w:color="000000"/>
              <w:bottom w:val="single" w:sz="4" w:space="0" w:color="000000"/>
              <w:right w:val="single" w:sz="4" w:space="0" w:color="000000"/>
            </w:tcBorders>
          </w:tcPr>
          <w:p w:rsidR="00AF2C46" w:rsidRPr="00AF2C46" w:rsidRDefault="00AF2C46" w:rsidP="00AF2C46">
            <w:pPr>
              <w:spacing w:after="0" w:line="240" w:lineRule="auto"/>
              <w:ind w:firstLine="34"/>
              <w:jc w:val="center"/>
              <w:rPr>
                <w:rFonts w:ascii="Times New Roman" w:hAnsi="Times New Roman"/>
              </w:rPr>
            </w:pPr>
            <w:r w:rsidRPr="00AF2C46">
              <w:rPr>
                <w:rFonts w:ascii="Times New Roman" w:hAnsi="Times New Roman"/>
              </w:rPr>
              <w:t>1</w:t>
            </w:r>
          </w:p>
        </w:tc>
      </w:tr>
    </w:tbl>
    <w:p w:rsidR="00AF2C46" w:rsidRDefault="00AF2C46" w:rsidP="005B2A4E">
      <w:pPr>
        <w:pStyle w:val="a8"/>
        <w:widowControl w:val="0"/>
        <w:spacing w:after="0" w:line="240" w:lineRule="auto"/>
        <w:ind w:left="2704" w:right="-1"/>
        <w:rPr>
          <w:rFonts w:ascii="Times New Roman" w:hAnsi="Times New Roman"/>
          <w:b/>
        </w:rPr>
      </w:pPr>
    </w:p>
    <w:p w:rsidR="00AF2C46" w:rsidRDefault="006234E0" w:rsidP="005B2A4E">
      <w:pPr>
        <w:pStyle w:val="a8"/>
        <w:widowControl w:val="0"/>
        <w:spacing w:after="0" w:line="240" w:lineRule="auto"/>
        <w:ind w:left="2704" w:right="-1"/>
        <w:rPr>
          <w:rFonts w:ascii="Times New Roman" w:hAnsi="Times New Roman"/>
          <w:b/>
        </w:rPr>
      </w:pPr>
      <w:r>
        <w:rPr>
          <w:rFonts w:ascii="Times New Roman" w:hAnsi="Times New Roman"/>
          <w:b/>
        </w:rPr>
        <w:t xml:space="preserve">2.2.3.4. </w:t>
      </w:r>
      <w:r w:rsidR="002958A8">
        <w:rPr>
          <w:rFonts w:ascii="Times New Roman" w:hAnsi="Times New Roman"/>
          <w:b/>
        </w:rPr>
        <w:t>Безопасное детство</w:t>
      </w:r>
    </w:p>
    <w:p w:rsidR="002958A8" w:rsidRPr="002958A8" w:rsidRDefault="002958A8" w:rsidP="002958A8">
      <w:pPr>
        <w:shd w:val="clear" w:color="auto" w:fill="FFFFFF"/>
        <w:spacing w:after="0" w:line="240" w:lineRule="auto"/>
        <w:jc w:val="center"/>
        <w:rPr>
          <w:rFonts w:ascii="Times New Roman" w:hAnsi="Times New Roman"/>
          <w:b/>
          <w:bCs/>
          <w:sz w:val="20"/>
          <w:szCs w:val="20"/>
        </w:rPr>
      </w:pPr>
      <w:r w:rsidRPr="002958A8">
        <w:rPr>
          <w:rFonts w:ascii="Times New Roman" w:hAnsi="Times New Roman"/>
          <w:b/>
          <w:bCs/>
          <w:sz w:val="20"/>
          <w:szCs w:val="20"/>
        </w:rPr>
        <w:t xml:space="preserve">ПЛАНИРУЕМЫЕ РЕЗУЛЬТАТЫ </w:t>
      </w:r>
    </w:p>
    <w:p w:rsidR="002958A8" w:rsidRPr="002958A8" w:rsidRDefault="002958A8" w:rsidP="002958A8">
      <w:pPr>
        <w:shd w:val="clear" w:color="auto" w:fill="FFFFFF"/>
        <w:spacing w:after="0" w:line="240" w:lineRule="auto"/>
        <w:jc w:val="center"/>
        <w:rPr>
          <w:rFonts w:ascii="Times New Roman" w:hAnsi="Times New Roman"/>
          <w:b/>
          <w:bCs/>
          <w:sz w:val="20"/>
          <w:szCs w:val="20"/>
        </w:rPr>
      </w:pPr>
      <w:r w:rsidRPr="002958A8">
        <w:rPr>
          <w:rFonts w:ascii="Times New Roman" w:hAnsi="Times New Roman"/>
          <w:b/>
          <w:bCs/>
          <w:sz w:val="20"/>
          <w:szCs w:val="20"/>
        </w:rPr>
        <w:t>РЕАЛИЗАЦИИ ПРОГРАММЫ ВНЕУРОЧНОЙ ДЕЯТЕЛЬНОСТИ</w:t>
      </w:r>
    </w:p>
    <w:p w:rsidR="002958A8" w:rsidRPr="002958A8" w:rsidRDefault="002958A8" w:rsidP="002958A8">
      <w:pPr>
        <w:shd w:val="clear" w:color="auto" w:fill="FFFFFF"/>
        <w:spacing w:after="0" w:line="240" w:lineRule="auto"/>
        <w:ind w:firstLine="709"/>
        <w:jc w:val="both"/>
        <w:rPr>
          <w:rFonts w:ascii="Times New Roman" w:eastAsia="Lucida Sans Unicode" w:hAnsi="Times New Roman"/>
          <w:b/>
          <w:kern w:val="2"/>
          <w:lang w:eastAsia="hi-IN" w:bidi="hi-IN"/>
        </w:rPr>
      </w:pPr>
      <w:r w:rsidRPr="002958A8">
        <w:rPr>
          <w:rFonts w:ascii="Times New Roman" w:eastAsia="Lucida Sans Unicode" w:hAnsi="Times New Roman"/>
          <w:b/>
          <w:kern w:val="2"/>
          <w:lang w:eastAsia="hi-IN" w:bidi="hi-IN"/>
        </w:rPr>
        <w:t>Личностные  УУД</w:t>
      </w:r>
    </w:p>
    <w:p w:rsidR="002958A8" w:rsidRPr="002958A8" w:rsidRDefault="002958A8" w:rsidP="002958A8">
      <w:pPr>
        <w:snapToGrid w:val="0"/>
        <w:spacing w:after="0" w:line="240" w:lineRule="auto"/>
        <w:jc w:val="both"/>
        <w:rPr>
          <w:rFonts w:ascii="Times New Roman" w:eastAsia="NewtonCSanPin-Regular" w:hAnsi="Times New Roman"/>
        </w:rPr>
      </w:pPr>
      <w:r w:rsidRPr="002958A8">
        <w:rPr>
          <w:rFonts w:ascii="Times New Roman" w:eastAsia="NewtonCSanPin-Regular" w:hAnsi="Times New Roman"/>
        </w:rPr>
        <w:t>-</w:t>
      </w:r>
      <w:r w:rsidRPr="002958A8">
        <w:rPr>
          <w:rFonts w:ascii="Times New Roman" w:hAnsi="Times New Roman"/>
        </w:rPr>
        <w:t xml:space="preserve">самостоятельность и личная ответственность за свои поступки, </w:t>
      </w:r>
      <w:r w:rsidRPr="002958A8">
        <w:rPr>
          <w:rFonts w:ascii="Times New Roman" w:eastAsia="NewtonCSanPin-Regular" w:hAnsi="Times New Roman"/>
        </w:rPr>
        <w:t>установка на здоровый и безопасный образ жизни;</w:t>
      </w:r>
    </w:p>
    <w:p w:rsidR="002958A8" w:rsidRPr="002958A8" w:rsidRDefault="002958A8" w:rsidP="002958A8">
      <w:pPr>
        <w:snapToGrid w:val="0"/>
        <w:spacing w:after="0" w:line="240" w:lineRule="auto"/>
        <w:jc w:val="both"/>
        <w:rPr>
          <w:rFonts w:ascii="Times New Roman" w:eastAsia="NewtonCSanPin-Regular" w:hAnsi="Times New Roman"/>
        </w:rPr>
      </w:pPr>
      <w:r w:rsidRPr="002958A8">
        <w:rPr>
          <w:rFonts w:ascii="Times New Roman" w:eastAsia="NewtonCSanPin-Regular" w:hAnsi="Times New Roman"/>
        </w:rPr>
        <w:t xml:space="preserve">-социальная культура: ценностное отношение к значимым  нормам и правилам поведения, посредством которых люди организуют свою жизнедеятельность; </w:t>
      </w:r>
      <w:r w:rsidRPr="002958A8">
        <w:rPr>
          <w:rFonts w:ascii="Times New Roman" w:hAnsi="Times New Roman"/>
          <w:shd w:val="clear" w:color="auto" w:fill="F3F1ED"/>
        </w:rPr>
        <w:t xml:space="preserve"> </w:t>
      </w:r>
    </w:p>
    <w:p w:rsidR="002958A8" w:rsidRPr="002958A8" w:rsidRDefault="002958A8" w:rsidP="002958A8">
      <w:pPr>
        <w:snapToGrid w:val="0"/>
        <w:spacing w:after="0" w:line="240" w:lineRule="auto"/>
        <w:jc w:val="both"/>
        <w:rPr>
          <w:rFonts w:ascii="Times New Roman" w:eastAsia="NewtonCSanPin-Regular" w:hAnsi="Times New Roman"/>
        </w:rPr>
      </w:pPr>
      <w:r w:rsidRPr="002958A8">
        <w:rPr>
          <w:rFonts w:ascii="Times New Roman" w:eastAsia="NewtonCSanPin-Regular" w:hAnsi="Times New Roman"/>
        </w:rPr>
        <w:t xml:space="preserve">-осознание ответственности человека за общее благополучие, </w:t>
      </w:r>
    </w:p>
    <w:p w:rsidR="002958A8" w:rsidRPr="002958A8" w:rsidRDefault="002958A8" w:rsidP="002958A8">
      <w:pPr>
        <w:snapToGrid w:val="0"/>
        <w:spacing w:after="0" w:line="240" w:lineRule="auto"/>
        <w:jc w:val="both"/>
        <w:rPr>
          <w:rFonts w:ascii="Times New Roman" w:eastAsia="NewtonCSanPin-Italic" w:hAnsi="Times New Roman"/>
        </w:rPr>
      </w:pPr>
      <w:r w:rsidRPr="002958A8">
        <w:rPr>
          <w:rFonts w:ascii="Times New Roman" w:eastAsia="NewtonCSanPin-Regular" w:hAnsi="Times New Roman"/>
        </w:rPr>
        <w:t>-</w:t>
      </w:r>
      <w:r w:rsidRPr="002958A8">
        <w:rPr>
          <w:rFonts w:ascii="Times New Roman" w:eastAsia="NewtonCSanPin-Italic" w:hAnsi="Times New Roman"/>
        </w:rPr>
        <w:t xml:space="preserve">гуманистическое сознание, </w:t>
      </w:r>
    </w:p>
    <w:p w:rsidR="002958A8" w:rsidRPr="002958A8" w:rsidRDefault="002958A8" w:rsidP="002958A8">
      <w:pPr>
        <w:snapToGrid w:val="0"/>
        <w:spacing w:after="0" w:line="240" w:lineRule="auto"/>
        <w:jc w:val="both"/>
        <w:rPr>
          <w:rFonts w:ascii="Times New Roman" w:eastAsia="NewtonCSanPin-Italic" w:hAnsi="Times New Roman"/>
        </w:rPr>
      </w:pPr>
      <w:r w:rsidRPr="002958A8">
        <w:rPr>
          <w:rFonts w:ascii="Times New Roman" w:eastAsia="NewtonCSanPin-Italic" w:hAnsi="Times New Roman"/>
        </w:rPr>
        <w:t xml:space="preserve">-социальная компетентность как готовность к решению моральных дилемм, устойчивое следование в поведении социальным нормам, </w:t>
      </w:r>
    </w:p>
    <w:p w:rsidR="002958A8" w:rsidRPr="002958A8" w:rsidRDefault="002958A8" w:rsidP="002958A8">
      <w:pPr>
        <w:shd w:val="clear" w:color="auto" w:fill="FFFFFF"/>
        <w:spacing w:after="0" w:line="240" w:lineRule="auto"/>
        <w:jc w:val="both"/>
        <w:rPr>
          <w:rFonts w:ascii="Times New Roman" w:hAnsi="Times New Roman"/>
        </w:rPr>
      </w:pPr>
      <w:r w:rsidRPr="002958A8">
        <w:rPr>
          <w:rFonts w:ascii="Times New Roman" w:eastAsia="NewtonCSanPin-Italic" w:hAnsi="Times New Roman"/>
        </w:rPr>
        <w:t xml:space="preserve">- </w:t>
      </w:r>
      <w:r w:rsidRPr="002958A8">
        <w:rPr>
          <w:rFonts w:ascii="Times New Roman" w:hAnsi="Times New Roman"/>
        </w:rPr>
        <w:t>начальные навыки адаптации в динамично изменяющемся  мире</w:t>
      </w:r>
    </w:p>
    <w:p w:rsidR="002958A8" w:rsidRPr="002958A8" w:rsidRDefault="002958A8" w:rsidP="002958A8">
      <w:pPr>
        <w:snapToGrid w:val="0"/>
        <w:spacing w:after="0" w:line="240" w:lineRule="auto"/>
        <w:jc w:val="both"/>
        <w:rPr>
          <w:rFonts w:ascii="Times New Roman" w:hAnsi="Times New Roman"/>
        </w:rPr>
      </w:pPr>
      <w:r w:rsidRPr="002958A8">
        <w:rPr>
          <w:rFonts w:ascii="Times New Roman" w:eastAsia="NewtonCSanPin-Regular" w:hAnsi="Times New Roman"/>
        </w:rPr>
        <w:t xml:space="preserve">- </w:t>
      </w:r>
      <w:r w:rsidRPr="002958A8">
        <w:rPr>
          <w:rFonts w:ascii="Times New Roman" w:hAnsi="Times New Roman"/>
        </w:rPr>
        <w:t xml:space="preserve">целостный, социально ориентированный взгляд на мир в единстве и разнообразии природы, народов, культур и религий, </w:t>
      </w:r>
    </w:p>
    <w:p w:rsidR="002958A8" w:rsidRPr="002958A8" w:rsidRDefault="002958A8" w:rsidP="002958A8">
      <w:pPr>
        <w:shd w:val="clear" w:color="auto" w:fill="FFFFFF"/>
        <w:spacing w:after="0" w:line="240" w:lineRule="auto"/>
        <w:jc w:val="both"/>
        <w:rPr>
          <w:rFonts w:ascii="Times New Roman" w:eastAsia="NewtonCSanPin-Regular" w:hAnsi="Times New Roman"/>
        </w:rPr>
      </w:pPr>
      <w:r w:rsidRPr="002958A8">
        <w:rPr>
          <w:rFonts w:ascii="Times New Roman" w:hAnsi="Times New Roman"/>
        </w:rPr>
        <w:t xml:space="preserve">- </w:t>
      </w:r>
      <w:r w:rsidRPr="002958A8">
        <w:rPr>
          <w:rFonts w:ascii="Times New Roman" w:eastAsia="NewtonCSanPin-Regular" w:hAnsi="Times New Roman"/>
        </w:rPr>
        <w:t>эмпатия как понимание чувств других людей и сопереживание им.</w:t>
      </w:r>
    </w:p>
    <w:p w:rsidR="002958A8" w:rsidRPr="002958A8" w:rsidRDefault="002958A8" w:rsidP="002958A8">
      <w:pPr>
        <w:shd w:val="clear" w:color="auto" w:fill="FFFFFF"/>
        <w:spacing w:after="0" w:line="240" w:lineRule="auto"/>
        <w:jc w:val="both"/>
        <w:rPr>
          <w:rFonts w:ascii="Times New Roman" w:eastAsia="Lucida Sans Unicode" w:hAnsi="Times New Roman"/>
          <w:kern w:val="2"/>
          <w:lang w:eastAsia="hi-IN" w:bidi="hi-IN"/>
        </w:rPr>
      </w:pPr>
      <w:r w:rsidRPr="002958A8">
        <w:rPr>
          <w:rFonts w:ascii="Times New Roman" w:eastAsia="Lucida Sans Unicode" w:hAnsi="Times New Roman"/>
          <w:kern w:val="2"/>
          <w:lang w:eastAsia="hi-IN" w:bidi="hi-IN"/>
        </w:rPr>
        <w:t>-навыки сотрудничества в разных ситуациях, умение не создавать конфликтов и находить выходы из спорных ситуаций.</w:t>
      </w:r>
    </w:p>
    <w:p w:rsidR="002958A8" w:rsidRPr="002958A8" w:rsidRDefault="002958A8" w:rsidP="002958A8">
      <w:pPr>
        <w:tabs>
          <w:tab w:val="left" w:pos="993"/>
        </w:tabs>
        <w:snapToGrid w:val="0"/>
        <w:spacing w:after="0" w:line="240" w:lineRule="auto"/>
        <w:jc w:val="both"/>
        <w:rPr>
          <w:rFonts w:ascii="Times New Roman" w:hAnsi="Times New Roman"/>
          <w:b/>
        </w:rPr>
      </w:pPr>
      <w:r w:rsidRPr="002958A8">
        <w:rPr>
          <w:rFonts w:ascii="Times New Roman" w:hAnsi="Times New Roman"/>
          <w:b/>
        </w:rPr>
        <w:t xml:space="preserve">Познавательные  </w:t>
      </w:r>
      <w:r w:rsidRPr="002958A8">
        <w:rPr>
          <w:rFonts w:ascii="Times New Roman" w:hAnsi="Times New Roman"/>
          <w:b/>
          <w:iCs/>
        </w:rPr>
        <w:t>УУД</w:t>
      </w:r>
    </w:p>
    <w:p w:rsidR="002958A8" w:rsidRPr="002958A8" w:rsidRDefault="002958A8" w:rsidP="002958A8">
      <w:pPr>
        <w:snapToGrid w:val="0"/>
        <w:spacing w:after="0" w:line="240" w:lineRule="auto"/>
        <w:jc w:val="both"/>
        <w:rPr>
          <w:rFonts w:ascii="Times New Roman" w:hAnsi="Times New Roman"/>
          <w:iCs/>
          <w:color w:val="000000"/>
          <w:lang w:eastAsia="ar-SA"/>
        </w:rPr>
      </w:pPr>
      <w:r w:rsidRPr="002958A8">
        <w:rPr>
          <w:rFonts w:ascii="Times New Roman" w:hAnsi="Times New Roman"/>
          <w:iCs/>
          <w:color w:val="000000"/>
          <w:lang w:eastAsia="ar-SA"/>
        </w:rPr>
        <w:t xml:space="preserve">-использовать  </w:t>
      </w:r>
      <w:r w:rsidRPr="002958A8">
        <w:rPr>
          <w:rFonts w:ascii="Times New Roman" w:eastAsia="NewtonCSanPin-Italic" w:hAnsi="Times New Roman"/>
        </w:rPr>
        <w:t>общие приёмы решения задач;</w:t>
      </w:r>
    </w:p>
    <w:p w:rsidR="002958A8" w:rsidRPr="002958A8" w:rsidRDefault="002958A8" w:rsidP="002958A8">
      <w:pPr>
        <w:snapToGrid w:val="0"/>
        <w:spacing w:after="0" w:line="240" w:lineRule="auto"/>
        <w:jc w:val="both"/>
        <w:rPr>
          <w:rFonts w:ascii="Times New Roman" w:eastAsia="NewtonCSanPin-Italic" w:hAnsi="Times New Roman"/>
          <w:lang w:eastAsia="en-US"/>
        </w:rPr>
      </w:pPr>
      <w:r w:rsidRPr="002958A8">
        <w:rPr>
          <w:rFonts w:ascii="Times New Roman" w:eastAsia="NewtonCSanPin-Italic" w:hAnsi="Times New Roman"/>
        </w:rPr>
        <w:t>-выбирать наиболее эффективные способы решения задач;</w:t>
      </w:r>
    </w:p>
    <w:p w:rsidR="002958A8" w:rsidRPr="002958A8" w:rsidRDefault="002958A8" w:rsidP="002958A8">
      <w:pPr>
        <w:snapToGrid w:val="0"/>
        <w:spacing w:after="0" w:line="240" w:lineRule="auto"/>
        <w:jc w:val="both"/>
        <w:rPr>
          <w:rFonts w:ascii="Times New Roman" w:hAnsi="Times New Roman"/>
          <w:iCs/>
          <w:color w:val="000000"/>
          <w:lang w:eastAsia="ar-SA"/>
        </w:rPr>
      </w:pPr>
      <w:r w:rsidRPr="002958A8">
        <w:rPr>
          <w:rFonts w:ascii="Times New Roman" w:hAnsi="Times New Roman"/>
          <w:iCs/>
          <w:color w:val="000000"/>
          <w:lang w:eastAsia="ar-SA"/>
        </w:rPr>
        <w:t>-контролировать и оценивать процесс и результат деятельности;</w:t>
      </w:r>
    </w:p>
    <w:p w:rsidR="002958A8" w:rsidRPr="002958A8" w:rsidRDefault="002958A8" w:rsidP="002958A8">
      <w:pPr>
        <w:snapToGrid w:val="0"/>
        <w:spacing w:after="0" w:line="240" w:lineRule="auto"/>
        <w:jc w:val="both"/>
        <w:rPr>
          <w:rFonts w:ascii="Times New Roman" w:hAnsi="Times New Roman"/>
          <w:iCs/>
          <w:color w:val="000000"/>
          <w:lang w:eastAsia="ar-SA"/>
        </w:rPr>
      </w:pPr>
      <w:r w:rsidRPr="002958A8">
        <w:rPr>
          <w:rFonts w:ascii="Times New Roman" w:hAnsi="Times New Roman"/>
          <w:iCs/>
          <w:color w:val="000000"/>
          <w:lang w:eastAsia="ar-SA"/>
        </w:rPr>
        <w:t>-ставить и формулировать проблемы;</w:t>
      </w:r>
    </w:p>
    <w:p w:rsidR="002958A8" w:rsidRPr="002958A8" w:rsidRDefault="002958A8" w:rsidP="002958A8">
      <w:pPr>
        <w:snapToGrid w:val="0"/>
        <w:spacing w:after="0" w:line="240" w:lineRule="auto"/>
        <w:jc w:val="both"/>
        <w:rPr>
          <w:rFonts w:ascii="Times New Roman" w:eastAsia="NewtonCSanPin-Italic" w:hAnsi="Times New Roman"/>
          <w:i/>
          <w:lang w:eastAsia="en-US"/>
        </w:rPr>
      </w:pPr>
      <w:r w:rsidRPr="002958A8">
        <w:rPr>
          <w:rFonts w:ascii="Times New Roman" w:hAnsi="Times New Roman"/>
          <w:iCs/>
          <w:color w:val="000000"/>
          <w:lang w:eastAsia="ar-SA"/>
        </w:rPr>
        <w:t>-самостоятельно создавать алгоритмы деятельности при решении проблем различного характера.</w:t>
      </w:r>
    </w:p>
    <w:p w:rsidR="002958A8" w:rsidRPr="002958A8" w:rsidRDefault="002958A8" w:rsidP="002958A8">
      <w:pPr>
        <w:snapToGrid w:val="0"/>
        <w:spacing w:after="0" w:line="240" w:lineRule="auto"/>
        <w:jc w:val="both"/>
        <w:rPr>
          <w:rFonts w:ascii="Times New Roman" w:eastAsia="NewtonCSanPin-Italic" w:hAnsi="Times New Roman"/>
        </w:rPr>
      </w:pPr>
      <w:r w:rsidRPr="002958A8">
        <w:rPr>
          <w:rFonts w:ascii="Times New Roman" w:eastAsia="NewtonCSanPin-Italic" w:hAnsi="Times New Roman"/>
        </w:rPr>
        <w:t>-осознанно и произвольно строить сообщения в устной и письменной форме, в том числе творческого и исследовательского характера;</w:t>
      </w:r>
    </w:p>
    <w:p w:rsidR="002958A8" w:rsidRPr="002958A8" w:rsidRDefault="002958A8" w:rsidP="002958A8">
      <w:pPr>
        <w:shd w:val="clear" w:color="auto" w:fill="FFFFFF"/>
        <w:spacing w:after="0" w:line="240" w:lineRule="auto"/>
        <w:jc w:val="both"/>
        <w:rPr>
          <w:rFonts w:ascii="Times New Roman" w:hAnsi="Times New Roman"/>
          <w:iCs/>
          <w:color w:val="000000"/>
          <w:lang w:eastAsia="ar-SA"/>
        </w:rPr>
      </w:pPr>
      <w:r w:rsidRPr="002958A8">
        <w:rPr>
          <w:rFonts w:ascii="Times New Roman" w:hAnsi="Times New Roman"/>
          <w:iCs/>
          <w:color w:val="000000"/>
          <w:lang w:eastAsia="ar-SA"/>
        </w:rPr>
        <w:t>-узнавать, называть и определять объекты и явления окружающей действительности в соответствии с содержанием учебных предметов.</w:t>
      </w:r>
    </w:p>
    <w:p w:rsidR="002958A8" w:rsidRPr="002958A8" w:rsidRDefault="002958A8" w:rsidP="002958A8">
      <w:pPr>
        <w:shd w:val="clear" w:color="auto" w:fill="FFFFFF"/>
        <w:spacing w:after="0" w:line="240" w:lineRule="auto"/>
        <w:jc w:val="both"/>
        <w:rPr>
          <w:rFonts w:ascii="Times New Roman" w:eastAsia="NewtonCSanPin-Italic" w:hAnsi="Times New Roman"/>
        </w:rPr>
      </w:pPr>
      <w:r w:rsidRPr="002958A8">
        <w:rPr>
          <w:rFonts w:ascii="Times New Roman" w:eastAsia="NewtonCSanPin-Italic" w:hAnsi="Times New Roman"/>
          <w:b/>
        </w:rPr>
        <w:t>-</w:t>
      </w:r>
      <w:r w:rsidRPr="002958A8">
        <w:rPr>
          <w:rFonts w:ascii="Times New Roman" w:eastAsia="NewtonCSanPin-Italic" w:hAnsi="Times New Roman"/>
        </w:rPr>
        <w:t>поиск и выделение необходимой информации из различных источников в разных формах (текст, рисунок, таблица, диаграмма, схема);  обработка информации;  анализ информации; передача информации (устным, письменным, цифровым способами); оценка информации (критическая оценка, оценка достоверности).</w:t>
      </w:r>
    </w:p>
    <w:p w:rsidR="002958A8" w:rsidRPr="002958A8" w:rsidRDefault="002958A8" w:rsidP="002958A8">
      <w:pPr>
        <w:shd w:val="clear" w:color="auto" w:fill="FFFFFF"/>
        <w:spacing w:after="0" w:line="240" w:lineRule="auto"/>
        <w:jc w:val="both"/>
        <w:rPr>
          <w:rFonts w:ascii="Times New Roman" w:eastAsia="NewtonCSanPin-Regular" w:hAnsi="Times New Roman"/>
        </w:rPr>
      </w:pPr>
      <w:r w:rsidRPr="002958A8">
        <w:rPr>
          <w:rFonts w:ascii="Times New Roman" w:eastAsia="NewtonCSanPin-Regular" w:hAnsi="Times New Roman"/>
          <w:b/>
        </w:rPr>
        <w:t>-</w:t>
      </w:r>
      <w:r w:rsidRPr="002958A8">
        <w:rPr>
          <w:rFonts w:ascii="Times New Roman" w:hAnsi="Times New Roman"/>
        </w:rPr>
        <w:t xml:space="preserve">подведение под понятие на основе распознавания объектов, выделения существенных признаков; </w:t>
      </w:r>
      <w:r w:rsidRPr="002958A8">
        <w:rPr>
          <w:rFonts w:ascii="Times New Roman" w:eastAsia="NewtonCSanPin-Regular" w:hAnsi="Times New Roman"/>
        </w:rPr>
        <w:t>синтез, сравнение,  классификация по заданным критериям; установление аналогий; установление причинно-следственных связей; построение рассуждения; обобщение</w:t>
      </w:r>
    </w:p>
    <w:p w:rsidR="002958A8" w:rsidRPr="002958A8" w:rsidRDefault="002958A8" w:rsidP="002958A8">
      <w:pPr>
        <w:snapToGrid w:val="0"/>
        <w:spacing w:after="0" w:line="240" w:lineRule="auto"/>
        <w:jc w:val="both"/>
        <w:rPr>
          <w:rFonts w:ascii="Times New Roman" w:hAnsi="Times New Roman"/>
          <w:iCs/>
          <w:color w:val="000000"/>
          <w:lang w:eastAsia="ar-SA"/>
        </w:rPr>
      </w:pPr>
      <w:r w:rsidRPr="002958A8">
        <w:rPr>
          <w:rFonts w:ascii="Times New Roman" w:hAnsi="Times New Roman"/>
          <w:b/>
          <w:iCs/>
          <w:color w:val="000000"/>
          <w:lang w:eastAsia="ar-SA"/>
        </w:rPr>
        <w:t>-</w:t>
      </w:r>
      <w:r w:rsidRPr="002958A8">
        <w:rPr>
          <w:rFonts w:ascii="Times New Roman" w:hAnsi="Times New Roman"/>
          <w:iCs/>
          <w:color w:val="000000"/>
          <w:lang w:eastAsia="ar-SA"/>
        </w:rPr>
        <w:t>выделять и формулировать то, что уже усвоено и что еще нужно усвоить, определять качество и уровня усвоения;</w:t>
      </w:r>
    </w:p>
    <w:p w:rsidR="002958A8" w:rsidRPr="002958A8" w:rsidRDefault="002958A8" w:rsidP="002958A8">
      <w:pPr>
        <w:shd w:val="clear" w:color="auto" w:fill="FFFFFF"/>
        <w:spacing w:after="0" w:line="240" w:lineRule="auto"/>
        <w:jc w:val="both"/>
        <w:rPr>
          <w:rFonts w:ascii="Times New Roman" w:hAnsi="Times New Roman"/>
          <w:iCs/>
          <w:color w:val="000000"/>
          <w:lang w:eastAsia="ar-SA"/>
        </w:rPr>
      </w:pPr>
      <w:r w:rsidRPr="002958A8">
        <w:rPr>
          <w:rFonts w:ascii="Times New Roman" w:hAnsi="Times New Roman"/>
          <w:iCs/>
          <w:color w:val="000000"/>
          <w:lang w:eastAsia="ar-SA"/>
        </w:rPr>
        <w:lastRenderedPageBreak/>
        <w:t>-устанавливать соответствие полученного результата поставленной цели.</w:t>
      </w:r>
    </w:p>
    <w:p w:rsidR="002958A8" w:rsidRPr="002958A8" w:rsidRDefault="002958A8" w:rsidP="002958A8">
      <w:pPr>
        <w:shd w:val="clear" w:color="auto" w:fill="FFFFFF"/>
        <w:spacing w:after="0" w:line="240" w:lineRule="auto"/>
        <w:jc w:val="both"/>
        <w:rPr>
          <w:rFonts w:ascii="Times New Roman" w:eastAsia="Lucida Sans Unicode" w:hAnsi="Times New Roman"/>
          <w:iCs/>
          <w:color w:val="000000"/>
          <w:kern w:val="2"/>
          <w:lang w:eastAsia="ar-SA"/>
        </w:rPr>
      </w:pPr>
      <w:r w:rsidRPr="002958A8">
        <w:rPr>
          <w:rFonts w:ascii="Times New Roman" w:eastAsia="Lucida Sans Unicode" w:hAnsi="Times New Roman"/>
          <w:b/>
          <w:iCs/>
          <w:color w:val="000000"/>
          <w:kern w:val="2"/>
          <w:lang w:eastAsia="ar-SA"/>
        </w:rPr>
        <w:t>-</w:t>
      </w:r>
      <w:r w:rsidRPr="002958A8">
        <w:rPr>
          <w:rFonts w:ascii="Times New Roman" w:eastAsia="Lucida Sans Unicode" w:hAnsi="Times New Roman"/>
          <w:iCs/>
          <w:color w:val="000000"/>
          <w:kern w:val="2"/>
          <w:lang w:eastAsia="ar-SA"/>
        </w:rPr>
        <w:t>активизация сил и энергии, к волевому усилию в ситуации мотивационного конфликта;</w:t>
      </w:r>
    </w:p>
    <w:p w:rsidR="002958A8" w:rsidRPr="002958A8" w:rsidRDefault="002958A8" w:rsidP="002958A8">
      <w:pPr>
        <w:shd w:val="clear" w:color="auto" w:fill="FFFFFF"/>
        <w:spacing w:after="0" w:line="240" w:lineRule="auto"/>
        <w:ind w:firstLine="709"/>
        <w:jc w:val="both"/>
        <w:rPr>
          <w:rFonts w:ascii="Times New Roman" w:eastAsia="Lucida Sans Unicode" w:hAnsi="Times New Roman"/>
          <w:b/>
          <w:iCs/>
          <w:kern w:val="2"/>
          <w:lang w:eastAsia="hi-IN" w:bidi="hi-IN"/>
        </w:rPr>
      </w:pPr>
      <w:r w:rsidRPr="002958A8">
        <w:rPr>
          <w:rFonts w:ascii="Times New Roman" w:eastAsia="Lucida Sans Unicode" w:hAnsi="Times New Roman"/>
          <w:b/>
          <w:kern w:val="2"/>
          <w:lang w:eastAsia="hi-IN" w:bidi="hi-IN"/>
        </w:rPr>
        <w:t xml:space="preserve">Коммуникативные </w:t>
      </w:r>
      <w:r w:rsidRPr="002958A8">
        <w:rPr>
          <w:rFonts w:ascii="Times New Roman" w:eastAsia="Lucida Sans Unicode" w:hAnsi="Times New Roman"/>
          <w:b/>
          <w:iCs/>
          <w:kern w:val="2"/>
          <w:lang w:eastAsia="hi-IN" w:bidi="hi-IN"/>
        </w:rPr>
        <w:t>УУД</w:t>
      </w:r>
    </w:p>
    <w:p w:rsidR="002958A8" w:rsidRPr="002958A8" w:rsidRDefault="002958A8" w:rsidP="002958A8">
      <w:pPr>
        <w:tabs>
          <w:tab w:val="left" w:pos="426"/>
        </w:tabs>
        <w:suppressAutoHyphens/>
        <w:snapToGrid w:val="0"/>
        <w:spacing w:after="0" w:line="240" w:lineRule="auto"/>
        <w:jc w:val="both"/>
        <w:rPr>
          <w:rFonts w:ascii="Times New Roman" w:eastAsia="NewtonCSanPin-Regular" w:hAnsi="Times New Roman"/>
          <w:kern w:val="2"/>
          <w:lang w:eastAsia="hi-IN" w:bidi="hi-IN"/>
        </w:rPr>
      </w:pPr>
      <w:r w:rsidRPr="002958A8">
        <w:rPr>
          <w:rFonts w:ascii="Times New Roman" w:eastAsia="Lucida Sans Unicode" w:hAnsi="Times New Roman"/>
          <w:b/>
          <w:iCs/>
          <w:color w:val="000000"/>
          <w:kern w:val="2"/>
          <w:lang w:eastAsia="ar-SA"/>
        </w:rPr>
        <w:t>-</w:t>
      </w:r>
      <w:r w:rsidRPr="002958A8">
        <w:rPr>
          <w:rFonts w:ascii="Times New Roman" w:eastAsia="Lucida Sans Unicode" w:hAnsi="Times New Roman"/>
          <w:iCs/>
          <w:color w:val="000000"/>
          <w:kern w:val="2"/>
          <w:lang w:eastAsia="ar-SA"/>
        </w:rPr>
        <w:t xml:space="preserve">проявлять активность во взаимодействии </w:t>
      </w:r>
      <w:r w:rsidRPr="002958A8">
        <w:rPr>
          <w:rFonts w:ascii="Times New Roman" w:eastAsia="NewtonCSanPin-Regular" w:hAnsi="Times New Roman"/>
          <w:kern w:val="2"/>
          <w:lang w:eastAsia="hi-IN" w:bidi="hi-IN"/>
        </w:rPr>
        <w:t>для решения коммуникативных и познавательных задач,</w:t>
      </w:r>
    </w:p>
    <w:p w:rsidR="002958A8" w:rsidRPr="002958A8" w:rsidRDefault="002958A8" w:rsidP="002958A8">
      <w:pPr>
        <w:shd w:val="clear" w:color="auto" w:fill="FFFFFF"/>
        <w:spacing w:after="0" w:line="240" w:lineRule="auto"/>
        <w:jc w:val="both"/>
        <w:rPr>
          <w:rFonts w:ascii="Times New Roman" w:eastAsia="NewtonCSanPin-Regular" w:hAnsi="Times New Roman"/>
          <w:kern w:val="2"/>
          <w:lang w:eastAsia="hi-IN" w:bidi="hi-IN"/>
        </w:rPr>
      </w:pPr>
      <w:r w:rsidRPr="002958A8">
        <w:rPr>
          <w:rFonts w:ascii="Times New Roman" w:eastAsia="NewtonCSanPin-Regular" w:hAnsi="Times New Roman"/>
          <w:kern w:val="2"/>
          <w:lang w:eastAsia="hi-IN" w:bidi="hi-IN"/>
        </w:rPr>
        <w:t>-ставить вопросы,  обращаться за помощью,  формулировать свои затруднения;  предлагать помощь и сотрудничество.</w:t>
      </w:r>
    </w:p>
    <w:p w:rsidR="002958A8" w:rsidRPr="002958A8" w:rsidRDefault="002958A8" w:rsidP="002958A8">
      <w:pPr>
        <w:tabs>
          <w:tab w:val="left" w:pos="426"/>
        </w:tabs>
        <w:suppressAutoHyphens/>
        <w:snapToGrid w:val="0"/>
        <w:spacing w:after="0" w:line="240" w:lineRule="auto"/>
        <w:jc w:val="both"/>
        <w:rPr>
          <w:rFonts w:ascii="Times New Roman" w:eastAsia="Lucida Sans Unicode" w:hAnsi="Times New Roman"/>
          <w:iCs/>
          <w:color w:val="000000"/>
          <w:kern w:val="2"/>
          <w:lang w:eastAsia="ar-SA"/>
        </w:rPr>
      </w:pPr>
      <w:r w:rsidRPr="002958A8">
        <w:rPr>
          <w:rFonts w:ascii="Times New Roman" w:eastAsia="Lucida Sans Unicode" w:hAnsi="Times New Roman"/>
          <w:b/>
          <w:iCs/>
          <w:color w:val="000000"/>
          <w:kern w:val="2"/>
          <w:lang w:eastAsia="ar-SA"/>
        </w:rPr>
        <w:t xml:space="preserve">- </w:t>
      </w:r>
      <w:r w:rsidRPr="002958A8">
        <w:rPr>
          <w:rFonts w:ascii="Times New Roman" w:eastAsia="Lucida Sans Unicode" w:hAnsi="Times New Roman"/>
          <w:iCs/>
          <w:color w:val="000000"/>
          <w:kern w:val="2"/>
          <w:lang w:eastAsia="ar-SA"/>
        </w:rPr>
        <w:t>определять цели, функции участников, способы взаимодействия;</w:t>
      </w:r>
    </w:p>
    <w:p w:rsidR="002958A8" w:rsidRPr="002958A8" w:rsidRDefault="002958A8" w:rsidP="002958A8">
      <w:pPr>
        <w:tabs>
          <w:tab w:val="left" w:pos="426"/>
        </w:tabs>
        <w:suppressAutoHyphens/>
        <w:snapToGrid w:val="0"/>
        <w:spacing w:after="0" w:line="240" w:lineRule="auto"/>
        <w:jc w:val="both"/>
        <w:rPr>
          <w:rFonts w:ascii="Times New Roman" w:eastAsia="Lucida Sans Unicode" w:hAnsi="Times New Roman"/>
          <w:kern w:val="2"/>
          <w:lang w:eastAsia="hi-IN" w:bidi="hi-IN"/>
        </w:rPr>
      </w:pPr>
      <w:r w:rsidRPr="002958A8">
        <w:rPr>
          <w:rFonts w:ascii="Times New Roman" w:eastAsia="Lucida Sans Unicode" w:hAnsi="Times New Roman"/>
          <w:iCs/>
          <w:color w:val="000000"/>
          <w:kern w:val="2"/>
          <w:lang w:eastAsia="ar-SA"/>
        </w:rPr>
        <w:t xml:space="preserve">- </w:t>
      </w:r>
      <w:r w:rsidRPr="002958A8">
        <w:rPr>
          <w:rFonts w:ascii="Times New Roman" w:eastAsia="Lucida Sans Unicode" w:hAnsi="Times New Roman"/>
          <w:kern w:val="2"/>
          <w:lang w:eastAsia="hi-IN" w:bidi="hi-IN"/>
        </w:rPr>
        <w:t>договариваться о распределении функций и ролей в совместной деятельности;</w:t>
      </w:r>
    </w:p>
    <w:p w:rsidR="002958A8" w:rsidRPr="002958A8" w:rsidRDefault="002958A8" w:rsidP="002958A8">
      <w:pPr>
        <w:shd w:val="clear" w:color="auto" w:fill="FFFFFF"/>
        <w:spacing w:after="0" w:line="240" w:lineRule="auto"/>
        <w:jc w:val="both"/>
        <w:rPr>
          <w:rFonts w:ascii="Times New Roman" w:eastAsia="NewtonCSanPin-Italic" w:hAnsi="Times New Roman"/>
          <w:kern w:val="2"/>
          <w:lang w:eastAsia="hi-IN" w:bidi="hi-IN"/>
        </w:rPr>
      </w:pPr>
      <w:r w:rsidRPr="002958A8">
        <w:rPr>
          <w:rFonts w:ascii="Times New Roman" w:eastAsia="NewtonCSanPin-Italic" w:hAnsi="Times New Roman"/>
          <w:kern w:val="2"/>
          <w:lang w:eastAsia="hi-IN" w:bidi="hi-IN"/>
        </w:rPr>
        <w:t>- задавать вопросы, необходимые для организации собственной деятельности и сотрудничества с партнёром.</w:t>
      </w:r>
    </w:p>
    <w:p w:rsidR="002958A8" w:rsidRPr="002958A8" w:rsidRDefault="002958A8" w:rsidP="002958A8">
      <w:pPr>
        <w:tabs>
          <w:tab w:val="left" w:pos="426"/>
        </w:tabs>
        <w:suppressAutoHyphens/>
        <w:snapToGrid w:val="0"/>
        <w:spacing w:after="0" w:line="240" w:lineRule="auto"/>
        <w:jc w:val="both"/>
        <w:rPr>
          <w:rFonts w:ascii="Times New Roman" w:eastAsia="NewtonCSanPin-Regular" w:hAnsi="Times New Roman"/>
          <w:kern w:val="2"/>
          <w:lang w:eastAsia="hi-IN" w:bidi="hi-IN"/>
        </w:rPr>
      </w:pPr>
      <w:r w:rsidRPr="002958A8">
        <w:rPr>
          <w:rFonts w:ascii="Times New Roman" w:eastAsia="NewtonCSanPin-Regular" w:hAnsi="Times New Roman"/>
          <w:kern w:val="2"/>
          <w:lang w:eastAsia="hi-IN" w:bidi="hi-IN"/>
        </w:rPr>
        <w:t>- формулировать собственное мнение и позицию;  задавать вопросы;  строить понятные для партнёра высказывания; строить монологичное высказывание;  вести  устный и письменный диалог</w:t>
      </w:r>
      <w:r w:rsidRPr="002958A8">
        <w:rPr>
          <w:rFonts w:ascii="Times New Roman" w:eastAsia="Lucida Sans Unicode" w:hAnsi="Times New Roman"/>
          <w:iCs/>
          <w:color w:val="000000"/>
          <w:kern w:val="2"/>
          <w:lang w:eastAsia="ar-SA"/>
        </w:rPr>
        <w:t xml:space="preserve"> в соответствии с грамматическими и синтаксическими нормами родного языка</w:t>
      </w:r>
      <w:r w:rsidRPr="002958A8">
        <w:rPr>
          <w:rFonts w:ascii="Times New Roman" w:eastAsia="NewtonCSanPin-Regular" w:hAnsi="Times New Roman"/>
          <w:kern w:val="2"/>
          <w:lang w:eastAsia="hi-IN" w:bidi="hi-IN"/>
        </w:rPr>
        <w:t>; слушать собеседника.</w:t>
      </w:r>
    </w:p>
    <w:p w:rsidR="002958A8" w:rsidRPr="002958A8" w:rsidRDefault="002958A8" w:rsidP="002958A8">
      <w:pPr>
        <w:shd w:val="clear" w:color="auto" w:fill="FFFFFF"/>
        <w:spacing w:after="0" w:line="240" w:lineRule="auto"/>
        <w:jc w:val="both"/>
        <w:rPr>
          <w:rFonts w:ascii="Times New Roman" w:eastAsia="NewtonCSanPin-Italic" w:hAnsi="Times New Roman"/>
        </w:rPr>
      </w:pPr>
      <w:r w:rsidRPr="002958A8">
        <w:rPr>
          <w:rFonts w:ascii="Times New Roman" w:hAnsi="Times New Roman"/>
        </w:rPr>
        <w:t xml:space="preserve">- определять общую цель и пути ее достижения; осуществлять взаимный контроль,  адекватно оценивать собственное поведение и поведение окружающих, </w:t>
      </w:r>
      <w:r w:rsidRPr="002958A8">
        <w:rPr>
          <w:rFonts w:ascii="Times New Roman" w:eastAsia="NewtonCSanPin-Italic" w:hAnsi="Times New Roman"/>
        </w:rPr>
        <w:t>оказывать в сотрудничестве взаимопомощь</w:t>
      </w:r>
      <w:r w:rsidRPr="002958A8">
        <w:rPr>
          <w:rFonts w:ascii="Times New Roman" w:eastAsia="NewtonCSanPin-Regular" w:hAnsi="Times New Roman"/>
        </w:rPr>
        <w:t xml:space="preserve">; </w:t>
      </w:r>
      <w:r w:rsidRPr="002958A8">
        <w:rPr>
          <w:rFonts w:ascii="Times New Roman" w:hAnsi="Times New Roman"/>
        </w:rPr>
        <w:t xml:space="preserve"> </w:t>
      </w:r>
      <w:r w:rsidRPr="002958A8">
        <w:rPr>
          <w:rFonts w:ascii="Times New Roman" w:eastAsia="NewtonCSanPin-Italic" w:hAnsi="Times New Roman"/>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958A8" w:rsidRPr="002958A8" w:rsidRDefault="002958A8" w:rsidP="002958A8">
      <w:pPr>
        <w:shd w:val="clear" w:color="auto" w:fill="FFFFFF"/>
        <w:spacing w:after="0" w:line="240" w:lineRule="auto"/>
        <w:ind w:firstLine="709"/>
        <w:jc w:val="both"/>
        <w:rPr>
          <w:rFonts w:ascii="Times New Roman" w:hAnsi="Times New Roman"/>
        </w:rPr>
      </w:pPr>
      <w:r w:rsidRPr="002958A8">
        <w:rPr>
          <w:rFonts w:ascii="Times New Roman" w:hAnsi="Times New Roman"/>
        </w:rPr>
        <w:t>Ожидается, что в результате освоения данного материала выпускники начальной школы будут</w:t>
      </w:r>
    </w:p>
    <w:p w:rsidR="002958A8" w:rsidRPr="002958A8" w:rsidRDefault="002958A8" w:rsidP="002958A8">
      <w:pPr>
        <w:shd w:val="clear" w:color="auto" w:fill="FFFFFF"/>
        <w:spacing w:after="0" w:line="240" w:lineRule="auto"/>
        <w:rPr>
          <w:rFonts w:ascii="Times New Roman" w:hAnsi="Times New Roman"/>
        </w:rPr>
      </w:pPr>
      <w:r w:rsidRPr="002958A8">
        <w:rPr>
          <w:rFonts w:ascii="Times New Roman" w:hAnsi="Times New Roman"/>
          <w:b/>
          <w:bCs/>
          <w:i/>
          <w:iCs/>
          <w:u w:val="single"/>
        </w:rPr>
        <w:t>знать</w:t>
      </w:r>
      <w:r w:rsidRPr="002958A8">
        <w:rPr>
          <w:rFonts w:ascii="Times New Roman" w:hAnsi="Times New Roman"/>
          <w:i/>
          <w:iCs/>
        </w:rPr>
        <w:t>:</w:t>
      </w:r>
    </w:p>
    <w:p w:rsidR="002958A8" w:rsidRPr="002958A8" w:rsidRDefault="002958A8" w:rsidP="002958A8">
      <w:pPr>
        <w:widowControl w:val="0"/>
        <w:numPr>
          <w:ilvl w:val="0"/>
          <w:numId w:val="138"/>
        </w:numPr>
        <w:shd w:val="clear" w:color="auto" w:fill="FFFFFF"/>
        <w:tabs>
          <w:tab w:val="left" w:pos="787"/>
        </w:tabs>
        <w:autoSpaceDE w:val="0"/>
        <w:autoSpaceDN w:val="0"/>
        <w:adjustRightInd w:val="0"/>
        <w:spacing w:after="0" w:line="240" w:lineRule="auto"/>
        <w:rPr>
          <w:rFonts w:ascii="Times New Roman" w:hAnsi="Times New Roman"/>
          <w:i/>
          <w:iCs/>
        </w:rPr>
      </w:pPr>
      <w:r w:rsidRPr="002958A8">
        <w:rPr>
          <w:rFonts w:ascii="Times New Roman" w:hAnsi="Times New Roman"/>
        </w:rPr>
        <w:t>правила перехода дороги, перекрестка;</w:t>
      </w:r>
    </w:p>
    <w:p w:rsidR="002958A8" w:rsidRPr="002958A8" w:rsidRDefault="002958A8" w:rsidP="002958A8">
      <w:pPr>
        <w:widowControl w:val="0"/>
        <w:numPr>
          <w:ilvl w:val="0"/>
          <w:numId w:val="138"/>
        </w:numPr>
        <w:shd w:val="clear" w:color="auto" w:fill="FFFFFF"/>
        <w:tabs>
          <w:tab w:val="left" w:pos="787"/>
        </w:tabs>
        <w:autoSpaceDE w:val="0"/>
        <w:autoSpaceDN w:val="0"/>
        <w:adjustRightInd w:val="0"/>
        <w:spacing w:after="0" w:line="240" w:lineRule="auto"/>
        <w:jc w:val="both"/>
        <w:rPr>
          <w:rFonts w:ascii="Times New Roman" w:hAnsi="Times New Roman"/>
        </w:rPr>
      </w:pPr>
      <w:r w:rsidRPr="002958A8">
        <w:rPr>
          <w:rFonts w:ascii="Times New Roman" w:hAnsi="Times New Roman"/>
        </w:rPr>
        <w:t>правила безопасного поведения при следовании желез</w:t>
      </w:r>
      <w:r w:rsidRPr="002958A8">
        <w:rPr>
          <w:rFonts w:ascii="Times New Roman" w:hAnsi="Times New Roman"/>
        </w:rPr>
        <w:softHyphen/>
        <w:t>нодорожным, водным и авиационным транспортом, обязан</w:t>
      </w:r>
      <w:r w:rsidRPr="002958A8">
        <w:rPr>
          <w:rFonts w:ascii="Times New Roman" w:hAnsi="Times New Roman"/>
        </w:rPr>
        <w:softHyphen/>
        <w:t>ности пассажира;</w:t>
      </w:r>
    </w:p>
    <w:p w:rsidR="002958A8" w:rsidRPr="002958A8" w:rsidRDefault="002958A8" w:rsidP="002958A8">
      <w:pPr>
        <w:widowControl w:val="0"/>
        <w:numPr>
          <w:ilvl w:val="0"/>
          <w:numId w:val="138"/>
        </w:numPr>
        <w:shd w:val="clear" w:color="auto" w:fill="FFFFFF"/>
        <w:tabs>
          <w:tab w:val="left" w:pos="787"/>
        </w:tabs>
        <w:autoSpaceDE w:val="0"/>
        <w:autoSpaceDN w:val="0"/>
        <w:adjustRightInd w:val="0"/>
        <w:spacing w:after="0" w:line="240" w:lineRule="auto"/>
        <w:jc w:val="both"/>
        <w:rPr>
          <w:rFonts w:ascii="Times New Roman" w:hAnsi="Times New Roman"/>
        </w:rPr>
      </w:pPr>
      <w:r w:rsidRPr="002958A8">
        <w:rPr>
          <w:rFonts w:ascii="Times New Roman" w:hAnsi="Times New Roman"/>
        </w:rPr>
        <w:t>особенности жизнеобеспечения дома (квартиры) и ос</w:t>
      </w:r>
      <w:r w:rsidRPr="002958A8">
        <w:rPr>
          <w:rFonts w:ascii="Times New Roman" w:hAnsi="Times New Roman"/>
        </w:rPr>
        <w:softHyphen/>
        <w:t>новные причины, которые могут привести к возникновению опасной ситуации;</w:t>
      </w:r>
    </w:p>
    <w:p w:rsidR="002958A8" w:rsidRPr="002958A8" w:rsidRDefault="002958A8" w:rsidP="002958A8">
      <w:pPr>
        <w:widowControl w:val="0"/>
        <w:numPr>
          <w:ilvl w:val="0"/>
          <w:numId w:val="138"/>
        </w:numPr>
        <w:shd w:val="clear" w:color="auto" w:fill="FFFFFF"/>
        <w:tabs>
          <w:tab w:val="left" w:pos="787"/>
        </w:tabs>
        <w:autoSpaceDE w:val="0"/>
        <w:autoSpaceDN w:val="0"/>
        <w:adjustRightInd w:val="0"/>
        <w:spacing w:after="0" w:line="240" w:lineRule="auto"/>
        <w:jc w:val="both"/>
        <w:rPr>
          <w:rFonts w:ascii="Times New Roman" w:hAnsi="Times New Roman"/>
        </w:rPr>
      </w:pPr>
      <w:r w:rsidRPr="002958A8">
        <w:rPr>
          <w:rFonts w:ascii="Times New Roman" w:hAnsi="Times New Roman"/>
        </w:rPr>
        <w:t>характеристики водоемов в местах своего проживания, их состояние в различное время года;</w:t>
      </w:r>
    </w:p>
    <w:p w:rsidR="002958A8" w:rsidRPr="002958A8" w:rsidRDefault="002958A8" w:rsidP="002958A8">
      <w:pPr>
        <w:widowControl w:val="0"/>
        <w:numPr>
          <w:ilvl w:val="0"/>
          <w:numId w:val="138"/>
        </w:numPr>
        <w:shd w:val="clear" w:color="auto" w:fill="FFFFFF"/>
        <w:tabs>
          <w:tab w:val="left" w:pos="787"/>
        </w:tabs>
        <w:autoSpaceDE w:val="0"/>
        <w:autoSpaceDN w:val="0"/>
        <w:adjustRightInd w:val="0"/>
        <w:spacing w:after="0" w:line="240" w:lineRule="auto"/>
        <w:jc w:val="both"/>
        <w:rPr>
          <w:rFonts w:ascii="Times New Roman" w:hAnsi="Times New Roman"/>
        </w:rPr>
      </w:pPr>
      <w:r w:rsidRPr="002958A8">
        <w:rPr>
          <w:rFonts w:ascii="Times New Roman" w:hAnsi="Times New Roman"/>
        </w:rPr>
        <w:t>способы и средства спасания утопающих, основные спа</w:t>
      </w:r>
      <w:r w:rsidRPr="002958A8">
        <w:rPr>
          <w:rFonts w:ascii="Times New Roman" w:hAnsi="Times New Roman"/>
        </w:rPr>
        <w:softHyphen/>
        <w:t>сательные средства;</w:t>
      </w:r>
    </w:p>
    <w:p w:rsidR="002958A8" w:rsidRPr="002958A8" w:rsidRDefault="002958A8" w:rsidP="002958A8">
      <w:pPr>
        <w:widowControl w:val="0"/>
        <w:numPr>
          <w:ilvl w:val="0"/>
          <w:numId w:val="138"/>
        </w:numPr>
        <w:shd w:val="clear" w:color="auto" w:fill="FFFFFF"/>
        <w:tabs>
          <w:tab w:val="left" w:pos="787"/>
        </w:tabs>
        <w:autoSpaceDE w:val="0"/>
        <w:autoSpaceDN w:val="0"/>
        <w:adjustRightInd w:val="0"/>
        <w:spacing w:after="0" w:line="240" w:lineRule="auto"/>
        <w:jc w:val="both"/>
        <w:rPr>
          <w:rFonts w:ascii="Times New Roman" w:hAnsi="Times New Roman"/>
        </w:rPr>
      </w:pPr>
      <w:r w:rsidRPr="002958A8">
        <w:rPr>
          <w:rFonts w:ascii="Times New Roman" w:hAnsi="Times New Roman"/>
        </w:rPr>
        <w:t>правила безопасного поведения в лесу, в поле, у водо</w:t>
      </w:r>
      <w:r w:rsidRPr="002958A8">
        <w:rPr>
          <w:rFonts w:ascii="Times New Roman" w:hAnsi="Times New Roman"/>
        </w:rPr>
        <w:softHyphen/>
        <w:t>ема;</w:t>
      </w:r>
    </w:p>
    <w:p w:rsidR="002958A8" w:rsidRPr="002958A8" w:rsidRDefault="002958A8" w:rsidP="002958A8">
      <w:pPr>
        <w:widowControl w:val="0"/>
        <w:numPr>
          <w:ilvl w:val="0"/>
          <w:numId w:val="138"/>
        </w:numPr>
        <w:shd w:val="clear" w:color="auto" w:fill="FFFFFF"/>
        <w:tabs>
          <w:tab w:val="left" w:pos="787"/>
        </w:tabs>
        <w:autoSpaceDE w:val="0"/>
        <w:autoSpaceDN w:val="0"/>
        <w:adjustRightInd w:val="0"/>
        <w:spacing w:after="0" w:line="240" w:lineRule="auto"/>
        <w:rPr>
          <w:rFonts w:ascii="Times New Roman" w:hAnsi="Times New Roman"/>
        </w:rPr>
      </w:pPr>
      <w:r w:rsidRPr="002958A8">
        <w:rPr>
          <w:rFonts w:ascii="Times New Roman" w:hAnsi="Times New Roman"/>
        </w:rPr>
        <w:t>меры пожарной безопасности при разведении костра;</w:t>
      </w:r>
    </w:p>
    <w:p w:rsidR="002958A8" w:rsidRPr="002958A8" w:rsidRDefault="002958A8" w:rsidP="002958A8">
      <w:pPr>
        <w:pStyle w:val="a8"/>
        <w:numPr>
          <w:ilvl w:val="0"/>
          <w:numId w:val="138"/>
        </w:numPr>
        <w:shd w:val="clear" w:color="auto" w:fill="FFFFFF"/>
        <w:spacing w:after="0" w:line="240" w:lineRule="auto"/>
        <w:contextualSpacing w:val="0"/>
        <w:rPr>
          <w:rFonts w:ascii="Times New Roman" w:hAnsi="Times New Roman"/>
        </w:rPr>
      </w:pPr>
      <w:r w:rsidRPr="002958A8">
        <w:rPr>
          <w:rFonts w:ascii="Times New Roman" w:hAnsi="Times New Roman"/>
        </w:rPr>
        <w:t>наиболее характерные для региона проживания чрезвы</w:t>
      </w:r>
      <w:r w:rsidRPr="002958A8">
        <w:rPr>
          <w:rFonts w:ascii="Times New Roman" w:hAnsi="Times New Roman"/>
        </w:rPr>
        <w:softHyphen/>
        <w:t>чайные ситуации, причины их возникновения и последствия;</w:t>
      </w:r>
    </w:p>
    <w:p w:rsidR="002958A8" w:rsidRPr="002958A8" w:rsidRDefault="002958A8" w:rsidP="002958A8">
      <w:pPr>
        <w:widowControl w:val="0"/>
        <w:numPr>
          <w:ilvl w:val="0"/>
          <w:numId w:val="138"/>
        </w:numPr>
        <w:shd w:val="clear" w:color="auto" w:fill="FFFFFF"/>
        <w:tabs>
          <w:tab w:val="left" w:pos="787"/>
        </w:tabs>
        <w:autoSpaceDE w:val="0"/>
        <w:autoSpaceDN w:val="0"/>
        <w:adjustRightInd w:val="0"/>
        <w:spacing w:after="0" w:line="240" w:lineRule="auto"/>
        <w:jc w:val="both"/>
        <w:rPr>
          <w:rFonts w:ascii="Times New Roman" w:hAnsi="Times New Roman"/>
        </w:rPr>
      </w:pPr>
      <w:r w:rsidRPr="002958A8">
        <w:rPr>
          <w:rFonts w:ascii="Times New Roman" w:hAnsi="Times New Roman"/>
        </w:rPr>
        <w:t>систему обеспечения безопасности жизнедеятельности населения в местах проживания;</w:t>
      </w:r>
    </w:p>
    <w:p w:rsidR="002958A8" w:rsidRPr="002958A8" w:rsidRDefault="002958A8" w:rsidP="002958A8">
      <w:pPr>
        <w:widowControl w:val="0"/>
        <w:numPr>
          <w:ilvl w:val="0"/>
          <w:numId w:val="138"/>
        </w:numPr>
        <w:shd w:val="clear" w:color="auto" w:fill="FFFFFF"/>
        <w:tabs>
          <w:tab w:val="left" w:pos="787"/>
        </w:tabs>
        <w:autoSpaceDE w:val="0"/>
        <w:autoSpaceDN w:val="0"/>
        <w:adjustRightInd w:val="0"/>
        <w:spacing w:after="0" w:line="240" w:lineRule="auto"/>
        <w:jc w:val="both"/>
        <w:rPr>
          <w:rFonts w:ascii="Times New Roman" w:hAnsi="Times New Roman"/>
        </w:rPr>
      </w:pPr>
      <w:r w:rsidRPr="002958A8">
        <w:rPr>
          <w:rFonts w:ascii="Times New Roman" w:hAnsi="Times New Roman"/>
        </w:rPr>
        <w:t>опасные погодные явления, наиболее характерные для региона проживания;</w:t>
      </w:r>
    </w:p>
    <w:p w:rsidR="002958A8" w:rsidRPr="002958A8" w:rsidRDefault="002958A8" w:rsidP="002958A8">
      <w:pPr>
        <w:widowControl w:val="0"/>
        <w:numPr>
          <w:ilvl w:val="0"/>
          <w:numId w:val="138"/>
        </w:numPr>
        <w:shd w:val="clear" w:color="auto" w:fill="FFFFFF"/>
        <w:tabs>
          <w:tab w:val="left" w:pos="802"/>
        </w:tabs>
        <w:autoSpaceDE w:val="0"/>
        <w:autoSpaceDN w:val="0"/>
        <w:adjustRightInd w:val="0"/>
        <w:spacing w:after="0" w:line="240" w:lineRule="auto"/>
        <w:jc w:val="both"/>
        <w:rPr>
          <w:rFonts w:ascii="Times New Roman" w:hAnsi="Times New Roman"/>
        </w:rPr>
      </w:pPr>
      <w:r w:rsidRPr="002958A8">
        <w:rPr>
          <w:rFonts w:ascii="Times New Roman" w:hAnsi="Times New Roman"/>
        </w:rPr>
        <w:t>места с неблагоприятной экологической обстановкой в районе проживания и правила безопасного поведения в мес</w:t>
      </w:r>
      <w:r w:rsidRPr="002958A8">
        <w:rPr>
          <w:rFonts w:ascii="Times New Roman" w:hAnsi="Times New Roman"/>
        </w:rPr>
        <w:softHyphen/>
        <w:t>тах с неблагоприятной экологической обстановкой;</w:t>
      </w:r>
    </w:p>
    <w:p w:rsidR="002958A8" w:rsidRPr="002958A8" w:rsidRDefault="002958A8" w:rsidP="002958A8">
      <w:pPr>
        <w:widowControl w:val="0"/>
        <w:numPr>
          <w:ilvl w:val="0"/>
          <w:numId w:val="138"/>
        </w:numPr>
        <w:shd w:val="clear" w:color="auto" w:fill="FFFFFF"/>
        <w:tabs>
          <w:tab w:val="left" w:pos="802"/>
        </w:tabs>
        <w:autoSpaceDE w:val="0"/>
        <w:autoSpaceDN w:val="0"/>
        <w:adjustRightInd w:val="0"/>
        <w:spacing w:after="0" w:line="240" w:lineRule="auto"/>
        <w:jc w:val="both"/>
        <w:rPr>
          <w:rFonts w:ascii="Times New Roman" w:hAnsi="Times New Roman"/>
        </w:rPr>
      </w:pPr>
      <w:r w:rsidRPr="002958A8">
        <w:rPr>
          <w:rFonts w:ascii="Times New Roman" w:hAnsi="Times New Roman"/>
        </w:rPr>
        <w:t>основные термины и понятия, относящиеся к здоровью и здоровому образу жизни;</w:t>
      </w:r>
    </w:p>
    <w:p w:rsidR="002958A8" w:rsidRPr="002958A8" w:rsidRDefault="002958A8" w:rsidP="002958A8">
      <w:pPr>
        <w:shd w:val="clear" w:color="auto" w:fill="FFFFFF"/>
        <w:spacing w:after="0" w:line="240" w:lineRule="auto"/>
        <w:rPr>
          <w:rFonts w:ascii="Times New Roman" w:hAnsi="Times New Roman"/>
          <w:b/>
          <w:bCs/>
          <w:u w:val="single"/>
        </w:rPr>
      </w:pPr>
      <w:r w:rsidRPr="002958A8">
        <w:rPr>
          <w:rFonts w:ascii="Times New Roman" w:hAnsi="Times New Roman"/>
          <w:b/>
          <w:bCs/>
          <w:i/>
          <w:iCs/>
          <w:u w:val="single"/>
        </w:rPr>
        <w:t>помнить:</w:t>
      </w:r>
    </w:p>
    <w:p w:rsidR="002958A8" w:rsidRPr="002958A8" w:rsidRDefault="002958A8" w:rsidP="002958A8">
      <w:pPr>
        <w:widowControl w:val="0"/>
        <w:numPr>
          <w:ilvl w:val="0"/>
          <w:numId w:val="139"/>
        </w:numPr>
        <w:shd w:val="clear" w:color="auto" w:fill="FFFFFF"/>
        <w:tabs>
          <w:tab w:val="left" w:pos="802"/>
        </w:tabs>
        <w:autoSpaceDE w:val="0"/>
        <w:autoSpaceDN w:val="0"/>
        <w:adjustRightInd w:val="0"/>
        <w:spacing w:after="0" w:line="240" w:lineRule="auto"/>
        <w:jc w:val="both"/>
        <w:rPr>
          <w:rFonts w:ascii="Times New Roman" w:hAnsi="Times New Roman"/>
        </w:rPr>
      </w:pPr>
      <w:r w:rsidRPr="002958A8">
        <w:rPr>
          <w:rFonts w:ascii="Times New Roman" w:hAnsi="Times New Roman"/>
        </w:rPr>
        <w:t>основные правила безопасности при использовании электроприборов и других бытовых приборов, бытового газа, а также препаратов бытовой химии;</w:t>
      </w:r>
    </w:p>
    <w:p w:rsidR="002958A8" w:rsidRPr="002958A8" w:rsidRDefault="002958A8" w:rsidP="002958A8">
      <w:pPr>
        <w:widowControl w:val="0"/>
        <w:numPr>
          <w:ilvl w:val="0"/>
          <w:numId w:val="139"/>
        </w:numPr>
        <w:shd w:val="clear" w:color="auto" w:fill="FFFFFF"/>
        <w:tabs>
          <w:tab w:val="left" w:pos="802"/>
        </w:tabs>
        <w:autoSpaceDE w:val="0"/>
        <w:autoSpaceDN w:val="0"/>
        <w:adjustRightInd w:val="0"/>
        <w:spacing w:after="0" w:line="240" w:lineRule="auto"/>
        <w:jc w:val="both"/>
        <w:rPr>
          <w:rFonts w:ascii="Times New Roman" w:hAnsi="Times New Roman"/>
        </w:rPr>
      </w:pPr>
      <w:r w:rsidRPr="002958A8">
        <w:rPr>
          <w:rFonts w:ascii="Times New Roman" w:hAnsi="Times New Roman"/>
        </w:rPr>
        <w:t>рекомендации по соблюдению мер безопасности при ку</w:t>
      </w:r>
      <w:r w:rsidRPr="002958A8">
        <w:rPr>
          <w:rFonts w:ascii="Times New Roman" w:hAnsi="Times New Roman"/>
        </w:rPr>
        <w:softHyphen/>
        <w:t>пании, отдыхе у водоемов;</w:t>
      </w:r>
    </w:p>
    <w:p w:rsidR="002958A8" w:rsidRPr="002958A8" w:rsidRDefault="002958A8" w:rsidP="002958A8">
      <w:pPr>
        <w:widowControl w:val="0"/>
        <w:numPr>
          <w:ilvl w:val="0"/>
          <w:numId w:val="139"/>
        </w:numPr>
        <w:shd w:val="clear" w:color="auto" w:fill="FFFFFF"/>
        <w:tabs>
          <w:tab w:val="left" w:pos="802"/>
        </w:tabs>
        <w:autoSpaceDE w:val="0"/>
        <w:autoSpaceDN w:val="0"/>
        <w:adjustRightInd w:val="0"/>
        <w:spacing w:after="0" w:line="240" w:lineRule="auto"/>
        <w:jc w:val="both"/>
        <w:rPr>
          <w:rFonts w:ascii="Times New Roman" w:hAnsi="Times New Roman"/>
        </w:rPr>
      </w:pPr>
      <w:r w:rsidRPr="002958A8">
        <w:rPr>
          <w:rFonts w:ascii="Times New Roman" w:hAnsi="Times New Roman"/>
        </w:rPr>
        <w:t>порядок и правила вызова экстренных служб;</w:t>
      </w:r>
    </w:p>
    <w:p w:rsidR="002958A8" w:rsidRPr="002958A8" w:rsidRDefault="002958A8" w:rsidP="002958A8">
      <w:pPr>
        <w:pStyle w:val="a8"/>
        <w:shd w:val="clear" w:color="auto" w:fill="FFFFFF"/>
        <w:spacing w:after="0" w:line="240" w:lineRule="auto"/>
        <w:ind w:left="0"/>
        <w:rPr>
          <w:rFonts w:ascii="Times New Roman" w:hAnsi="Times New Roman"/>
          <w:b/>
          <w:bCs/>
          <w:u w:val="single"/>
        </w:rPr>
      </w:pPr>
      <w:r w:rsidRPr="002958A8">
        <w:rPr>
          <w:rFonts w:ascii="Times New Roman" w:hAnsi="Times New Roman"/>
          <w:b/>
          <w:bCs/>
          <w:i/>
          <w:iCs/>
          <w:u w:val="single"/>
        </w:rPr>
        <w:t>обладать навыками:</w:t>
      </w:r>
    </w:p>
    <w:p w:rsidR="002958A8" w:rsidRPr="002958A8" w:rsidRDefault="002958A8" w:rsidP="002958A8">
      <w:pPr>
        <w:widowControl w:val="0"/>
        <w:numPr>
          <w:ilvl w:val="0"/>
          <w:numId w:val="139"/>
        </w:numPr>
        <w:shd w:val="clear" w:color="auto" w:fill="FFFFFF"/>
        <w:tabs>
          <w:tab w:val="left" w:pos="802"/>
        </w:tabs>
        <w:autoSpaceDE w:val="0"/>
        <w:autoSpaceDN w:val="0"/>
        <w:adjustRightInd w:val="0"/>
        <w:spacing w:after="0" w:line="240" w:lineRule="auto"/>
        <w:rPr>
          <w:rFonts w:ascii="Times New Roman" w:hAnsi="Times New Roman"/>
        </w:rPr>
      </w:pPr>
      <w:r w:rsidRPr="002958A8">
        <w:rPr>
          <w:rFonts w:ascii="Times New Roman" w:hAnsi="Times New Roman"/>
        </w:rPr>
        <w:t>разводить и гасить костер;</w:t>
      </w:r>
    </w:p>
    <w:p w:rsidR="002958A8" w:rsidRPr="002958A8" w:rsidRDefault="002958A8" w:rsidP="002958A8">
      <w:pPr>
        <w:widowControl w:val="0"/>
        <w:numPr>
          <w:ilvl w:val="0"/>
          <w:numId w:val="139"/>
        </w:numPr>
        <w:shd w:val="clear" w:color="auto" w:fill="FFFFFF"/>
        <w:tabs>
          <w:tab w:val="left" w:pos="802"/>
        </w:tabs>
        <w:autoSpaceDE w:val="0"/>
        <w:autoSpaceDN w:val="0"/>
        <w:adjustRightInd w:val="0"/>
        <w:spacing w:after="0" w:line="240" w:lineRule="auto"/>
        <w:rPr>
          <w:rFonts w:ascii="Times New Roman" w:hAnsi="Times New Roman"/>
        </w:rPr>
      </w:pPr>
      <w:r w:rsidRPr="002958A8">
        <w:rPr>
          <w:rFonts w:ascii="Times New Roman" w:hAnsi="Times New Roman"/>
        </w:rPr>
        <w:t>ориентирования на местности;</w:t>
      </w:r>
    </w:p>
    <w:p w:rsidR="002958A8" w:rsidRPr="002958A8" w:rsidRDefault="002958A8" w:rsidP="002958A8">
      <w:pPr>
        <w:widowControl w:val="0"/>
        <w:numPr>
          <w:ilvl w:val="0"/>
          <w:numId w:val="139"/>
        </w:numPr>
        <w:shd w:val="clear" w:color="auto" w:fill="FFFFFF"/>
        <w:tabs>
          <w:tab w:val="left" w:pos="802"/>
        </w:tabs>
        <w:autoSpaceDE w:val="0"/>
        <w:autoSpaceDN w:val="0"/>
        <w:adjustRightInd w:val="0"/>
        <w:spacing w:after="0" w:line="240" w:lineRule="auto"/>
        <w:jc w:val="both"/>
        <w:rPr>
          <w:rFonts w:ascii="Times New Roman" w:hAnsi="Times New Roman"/>
        </w:rPr>
      </w:pPr>
      <w:r w:rsidRPr="002958A8">
        <w:rPr>
          <w:rFonts w:ascii="Times New Roman" w:hAnsi="Times New Roman"/>
        </w:rPr>
        <w:t>действовать в неблагоприятных погодных условиях, в том числе в лесу, в поле, у водоема;</w:t>
      </w:r>
    </w:p>
    <w:p w:rsidR="002958A8" w:rsidRPr="002958A8" w:rsidRDefault="002958A8" w:rsidP="002958A8">
      <w:pPr>
        <w:widowControl w:val="0"/>
        <w:numPr>
          <w:ilvl w:val="0"/>
          <w:numId w:val="139"/>
        </w:numPr>
        <w:shd w:val="clear" w:color="auto" w:fill="FFFFFF"/>
        <w:tabs>
          <w:tab w:val="left" w:pos="802"/>
        </w:tabs>
        <w:autoSpaceDE w:val="0"/>
        <w:autoSpaceDN w:val="0"/>
        <w:adjustRightInd w:val="0"/>
        <w:spacing w:after="0" w:line="240" w:lineRule="auto"/>
        <w:jc w:val="both"/>
        <w:rPr>
          <w:rFonts w:ascii="Times New Roman" w:hAnsi="Times New Roman"/>
        </w:rPr>
      </w:pPr>
      <w:r w:rsidRPr="002958A8">
        <w:rPr>
          <w:rFonts w:ascii="Times New Roman" w:hAnsi="Times New Roman"/>
        </w:rPr>
        <w:t>действовать в условиях возникновения чрезвычайной си</w:t>
      </w:r>
      <w:r w:rsidRPr="002958A8">
        <w:rPr>
          <w:rFonts w:ascii="Times New Roman" w:hAnsi="Times New Roman"/>
        </w:rPr>
        <w:softHyphen/>
        <w:t>туации в регионе проживания;</w:t>
      </w:r>
    </w:p>
    <w:p w:rsidR="002958A8" w:rsidRPr="002958A8" w:rsidRDefault="002958A8" w:rsidP="002958A8">
      <w:pPr>
        <w:widowControl w:val="0"/>
        <w:numPr>
          <w:ilvl w:val="0"/>
          <w:numId w:val="139"/>
        </w:numPr>
        <w:shd w:val="clear" w:color="auto" w:fill="FFFFFF"/>
        <w:tabs>
          <w:tab w:val="left" w:pos="802"/>
        </w:tabs>
        <w:autoSpaceDE w:val="0"/>
        <w:autoSpaceDN w:val="0"/>
        <w:adjustRightInd w:val="0"/>
        <w:spacing w:after="0" w:line="240" w:lineRule="auto"/>
        <w:jc w:val="both"/>
        <w:rPr>
          <w:rFonts w:ascii="Times New Roman" w:hAnsi="Times New Roman"/>
        </w:rPr>
      </w:pPr>
      <w:r w:rsidRPr="002958A8">
        <w:rPr>
          <w:rFonts w:ascii="Times New Roman" w:hAnsi="Times New Roman"/>
        </w:rPr>
        <w:t>оказания первой медицинской помощи при порезах, ожогах, укусах насекомых, кровотечении из носа, попадании инородного тела в глаз, ухо или нос, при отравлении пище</w:t>
      </w:r>
      <w:r w:rsidRPr="002958A8">
        <w:rPr>
          <w:rFonts w:ascii="Times New Roman" w:hAnsi="Times New Roman"/>
        </w:rPr>
        <w:softHyphen/>
        <w:t>выми продуктами.</w:t>
      </w:r>
    </w:p>
    <w:p w:rsidR="002958A8" w:rsidRPr="002958A8" w:rsidRDefault="002958A8" w:rsidP="002958A8">
      <w:pPr>
        <w:shd w:val="clear" w:color="auto" w:fill="FFFFFF"/>
        <w:spacing w:after="0" w:line="240" w:lineRule="auto"/>
        <w:ind w:firstLine="709"/>
        <w:jc w:val="both"/>
        <w:rPr>
          <w:rFonts w:ascii="Times New Roman" w:hAnsi="Times New Roman"/>
        </w:rPr>
      </w:pPr>
      <w:r w:rsidRPr="002958A8">
        <w:rPr>
          <w:rFonts w:ascii="Times New Roman" w:hAnsi="Times New Roman"/>
        </w:rPr>
        <w:t xml:space="preserve">У учащихся </w:t>
      </w:r>
      <w:r w:rsidRPr="002958A8">
        <w:rPr>
          <w:rFonts w:ascii="Times New Roman" w:hAnsi="Times New Roman"/>
          <w:b/>
          <w:bCs/>
          <w:i/>
          <w:iCs/>
        </w:rPr>
        <w:t>будут сформированы</w:t>
      </w:r>
      <w:r w:rsidRPr="002958A8">
        <w:rPr>
          <w:rFonts w:ascii="Times New Roman" w:hAnsi="Times New Roman"/>
          <w:i/>
          <w:iCs/>
        </w:rPr>
        <w:t xml:space="preserve"> </w:t>
      </w:r>
      <w:r w:rsidRPr="002958A8">
        <w:rPr>
          <w:rFonts w:ascii="Times New Roman" w:hAnsi="Times New Roman"/>
        </w:rPr>
        <w:t>индивидуальные навыки здорового образа жизни, а также убеждения о пагубном вли</w:t>
      </w:r>
      <w:r w:rsidRPr="002958A8">
        <w:rPr>
          <w:rFonts w:ascii="Times New Roman" w:hAnsi="Times New Roman"/>
        </w:rPr>
        <w:softHyphen/>
        <w:t>янии вредных привычек на личное здоровье.</w:t>
      </w:r>
    </w:p>
    <w:p w:rsidR="002958A8" w:rsidRPr="006234E0" w:rsidRDefault="002958A8" w:rsidP="002958A8">
      <w:pPr>
        <w:shd w:val="clear" w:color="auto" w:fill="FFFFFF"/>
        <w:spacing w:after="0" w:line="240" w:lineRule="auto"/>
        <w:ind w:firstLine="709"/>
        <w:jc w:val="center"/>
        <w:rPr>
          <w:rFonts w:ascii="Times New Roman" w:hAnsi="Times New Roman"/>
          <w:bCs/>
          <w:sz w:val="20"/>
          <w:szCs w:val="20"/>
        </w:rPr>
      </w:pPr>
      <w:r w:rsidRPr="006234E0">
        <w:rPr>
          <w:rFonts w:ascii="Times New Roman" w:hAnsi="Times New Roman"/>
          <w:bCs/>
          <w:sz w:val="20"/>
          <w:szCs w:val="20"/>
        </w:rPr>
        <w:t>СОДЕРЖАНИЕ КУРСА ВНЕУРОЧНОЙ ДЕЯТЕЛЬНОСТИ</w:t>
      </w:r>
    </w:p>
    <w:p w:rsidR="002958A8" w:rsidRPr="006234E0" w:rsidRDefault="002958A8" w:rsidP="002958A8">
      <w:pPr>
        <w:pStyle w:val="af7"/>
        <w:shd w:val="clear" w:color="auto" w:fill="FFFFFF"/>
        <w:spacing w:before="0" w:beforeAutospacing="0" w:after="0" w:afterAutospacing="0"/>
        <w:jc w:val="center"/>
        <w:rPr>
          <w:rStyle w:val="aff5"/>
          <w:b w:val="0"/>
          <w:sz w:val="22"/>
          <w:szCs w:val="22"/>
        </w:rPr>
      </w:pPr>
      <w:r w:rsidRPr="006234E0">
        <w:rPr>
          <w:rStyle w:val="aff5"/>
          <w:b w:val="0"/>
          <w:sz w:val="22"/>
          <w:szCs w:val="22"/>
        </w:rPr>
        <w:t>2 класс</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w:t>
      </w:r>
      <w:r w:rsidRPr="006234E0">
        <w:rPr>
          <w:rStyle w:val="aff5"/>
          <w:b w:val="0"/>
          <w:sz w:val="22"/>
          <w:szCs w:val="22"/>
        </w:rPr>
        <w:t>. Введение</w:t>
      </w:r>
    </w:p>
    <w:p w:rsidR="002958A8" w:rsidRPr="006234E0" w:rsidRDefault="002958A8" w:rsidP="002958A8">
      <w:pPr>
        <w:pStyle w:val="af7"/>
        <w:shd w:val="clear" w:color="auto" w:fill="FFFFFF"/>
        <w:spacing w:before="0" w:beforeAutospacing="0" w:after="0" w:afterAutospacing="0"/>
        <w:ind w:firstLine="709"/>
        <w:rPr>
          <w:rStyle w:val="aff5"/>
          <w:b w:val="0"/>
          <w:bCs w:val="0"/>
          <w:sz w:val="22"/>
          <w:szCs w:val="22"/>
        </w:rPr>
      </w:pPr>
      <w:r w:rsidRPr="006234E0">
        <w:rPr>
          <w:rStyle w:val="aff5"/>
          <w:b w:val="0"/>
          <w:sz w:val="22"/>
          <w:szCs w:val="22"/>
        </w:rPr>
        <w:t>Тема 1.1. Вводное занятие.</w:t>
      </w:r>
    </w:p>
    <w:p w:rsidR="002958A8" w:rsidRPr="006234E0" w:rsidRDefault="002958A8" w:rsidP="002958A8">
      <w:pPr>
        <w:pStyle w:val="af7"/>
        <w:shd w:val="clear" w:color="auto" w:fill="FFFFFF"/>
        <w:spacing w:before="0" w:beforeAutospacing="0" w:after="0" w:afterAutospacing="0"/>
        <w:ind w:firstLine="709"/>
        <w:rPr>
          <w:rStyle w:val="aff5"/>
          <w:b w:val="0"/>
          <w:bCs w:val="0"/>
          <w:sz w:val="22"/>
          <w:szCs w:val="22"/>
        </w:rPr>
      </w:pPr>
      <w:r w:rsidRPr="006234E0">
        <w:rPr>
          <w:rStyle w:val="aff5"/>
          <w:b w:val="0"/>
          <w:i/>
          <w:iCs/>
          <w:sz w:val="22"/>
          <w:szCs w:val="22"/>
        </w:rPr>
        <w:t xml:space="preserve">Теория. </w:t>
      </w:r>
      <w:r w:rsidRPr="006234E0">
        <w:rPr>
          <w:rStyle w:val="aff5"/>
          <w:b w:val="0"/>
          <w:sz w:val="22"/>
          <w:szCs w:val="22"/>
        </w:rPr>
        <w:t>Знакомство с учащимися. Цели и задачи программы внеурочной деятельности. Правила поведения и техника безопасности на занятиях внеурочной деятельности.</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II</w:t>
      </w:r>
      <w:r w:rsidRPr="006234E0">
        <w:rPr>
          <w:rStyle w:val="aff5"/>
          <w:b w:val="0"/>
          <w:sz w:val="22"/>
          <w:szCs w:val="22"/>
        </w:rPr>
        <w:t>. Дорожная азбука</w:t>
      </w:r>
    </w:p>
    <w:p w:rsidR="002958A8" w:rsidRPr="006234E0" w:rsidRDefault="002958A8" w:rsidP="002958A8">
      <w:pPr>
        <w:pStyle w:val="af7"/>
        <w:shd w:val="clear" w:color="auto" w:fill="FFFFFF"/>
        <w:spacing w:before="0" w:beforeAutospacing="0" w:after="0" w:afterAutospacing="0"/>
        <w:ind w:firstLine="709"/>
        <w:rPr>
          <w:rStyle w:val="aff5"/>
          <w:b w:val="0"/>
          <w:bCs w:val="0"/>
          <w:sz w:val="22"/>
          <w:szCs w:val="22"/>
        </w:rPr>
      </w:pPr>
      <w:r w:rsidRPr="006234E0">
        <w:rPr>
          <w:rStyle w:val="aff5"/>
          <w:b w:val="0"/>
          <w:sz w:val="22"/>
          <w:szCs w:val="22"/>
        </w:rPr>
        <w:t>Тема 2.1. Дорога в школу и домой</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Теория. </w:t>
      </w:r>
      <w:r w:rsidRPr="006234E0">
        <w:rPr>
          <w:rStyle w:val="aff5"/>
          <w:b w:val="0"/>
          <w:sz w:val="22"/>
          <w:szCs w:val="22"/>
        </w:rPr>
        <w:t xml:space="preserve">Правила дорожного движения. Безопасность на улицах и дорогах. Правила перехода проезжей части и перекрестков. </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lastRenderedPageBreak/>
        <w:t xml:space="preserve">Практика. </w:t>
      </w:r>
      <w:r w:rsidRPr="006234E0">
        <w:rPr>
          <w:rStyle w:val="aff5"/>
          <w:b w:val="0"/>
          <w:sz w:val="22"/>
          <w:szCs w:val="22"/>
        </w:rPr>
        <w:t>Составление безопасного маршрута «Путь в школу». Игра «Безопасный путь» (компьютерная игра).</w:t>
      </w:r>
    </w:p>
    <w:p w:rsidR="002958A8" w:rsidRPr="006234E0" w:rsidRDefault="002958A8" w:rsidP="002958A8">
      <w:pPr>
        <w:pStyle w:val="af7"/>
        <w:shd w:val="clear" w:color="auto" w:fill="FFFFFF"/>
        <w:spacing w:before="0" w:beforeAutospacing="0" w:after="0" w:afterAutospacing="0"/>
        <w:ind w:firstLine="709"/>
        <w:rPr>
          <w:rStyle w:val="aff5"/>
          <w:b w:val="0"/>
          <w:bCs w:val="0"/>
          <w:sz w:val="22"/>
          <w:szCs w:val="22"/>
        </w:rPr>
      </w:pPr>
      <w:r w:rsidRPr="006234E0">
        <w:rPr>
          <w:rStyle w:val="aff5"/>
          <w:b w:val="0"/>
          <w:sz w:val="22"/>
          <w:szCs w:val="22"/>
        </w:rPr>
        <w:t>Тема 2.2. Пешеход, водитель, пассажир.</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Теория. </w:t>
      </w:r>
      <w:r w:rsidRPr="006234E0">
        <w:rPr>
          <w:rStyle w:val="aff5"/>
          <w:b w:val="0"/>
          <w:sz w:val="22"/>
          <w:szCs w:val="22"/>
        </w:rPr>
        <w:t xml:space="preserve">Понятия «пешеход», «водитель», «пассажир». Правила дорожного движения для различных категорий участников дорожного движения. </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Сочинение «Дорожная сказка».</w:t>
      </w:r>
    </w:p>
    <w:p w:rsidR="002958A8" w:rsidRPr="006234E0" w:rsidRDefault="002958A8" w:rsidP="002958A8">
      <w:pPr>
        <w:pStyle w:val="af7"/>
        <w:shd w:val="clear" w:color="auto" w:fill="FFFFFF"/>
        <w:spacing w:before="0" w:beforeAutospacing="0" w:after="0" w:afterAutospacing="0"/>
        <w:ind w:firstLine="709"/>
        <w:rPr>
          <w:rStyle w:val="aff5"/>
          <w:b w:val="0"/>
          <w:bCs w:val="0"/>
          <w:sz w:val="22"/>
          <w:szCs w:val="22"/>
        </w:rPr>
      </w:pPr>
      <w:r w:rsidRPr="006234E0">
        <w:rPr>
          <w:rStyle w:val="aff5"/>
          <w:b w:val="0"/>
          <w:sz w:val="22"/>
          <w:szCs w:val="22"/>
        </w:rPr>
        <w:t>Тема 2.3. Опасности на улицах и дорогах.</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Теория.</w:t>
      </w:r>
      <w:r w:rsidRPr="006234E0">
        <w:rPr>
          <w:rStyle w:val="aff5"/>
          <w:b w:val="0"/>
          <w:sz w:val="22"/>
          <w:szCs w:val="22"/>
        </w:rPr>
        <w:t xml:space="preserve"> Какими бывают опасности. Причины опасных ситуаций на улицах и дорогах. Опасности на дорогах в зимний и летний период.</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Составление кроссворда «Опасность на дороге». Дидактическая игра «Можно – нельзя».</w:t>
      </w:r>
    </w:p>
    <w:p w:rsidR="002958A8" w:rsidRPr="006234E0" w:rsidRDefault="002958A8" w:rsidP="002958A8">
      <w:pPr>
        <w:pStyle w:val="af7"/>
        <w:shd w:val="clear" w:color="auto" w:fill="FFFFFF"/>
        <w:spacing w:before="0" w:beforeAutospacing="0" w:after="0" w:afterAutospacing="0"/>
        <w:ind w:firstLine="709"/>
        <w:rPr>
          <w:rStyle w:val="aff5"/>
          <w:b w:val="0"/>
          <w:bCs w:val="0"/>
          <w:sz w:val="22"/>
          <w:szCs w:val="22"/>
        </w:rPr>
      </w:pPr>
      <w:r w:rsidRPr="006234E0">
        <w:rPr>
          <w:rStyle w:val="aff5"/>
          <w:b w:val="0"/>
          <w:sz w:val="22"/>
          <w:szCs w:val="22"/>
        </w:rPr>
        <w:t xml:space="preserve">Тема 2.4. </w:t>
      </w:r>
      <w:r w:rsidRPr="006234E0">
        <w:rPr>
          <w:sz w:val="22"/>
          <w:szCs w:val="22"/>
        </w:rPr>
        <w:t>Правила поведения на тротуаре, пешеходной дорожке, обочине</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Теория. </w:t>
      </w:r>
      <w:r w:rsidRPr="006234E0">
        <w:rPr>
          <w:rStyle w:val="aff5"/>
          <w:b w:val="0"/>
          <w:sz w:val="22"/>
          <w:szCs w:val="22"/>
        </w:rPr>
        <w:t>Правила движения пешеходов. Движение пешеходов в городе и за городом.</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Подвижная игра «Гуськом» (командная игра-соревнование – кто быстрее пройдет между двумя досками, не задев их). Составление памятки «Правила поведения на шоссе за городом». Заполнение таблицы «Характеристика дорог».</w:t>
      </w:r>
    </w:p>
    <w:tbl>
      <w:tblPr>
        <w:tblW w:w="958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92"/>
        <w:gridCol w:w="4792"/>
      </w:tblGrid>
      <w:tr w:rsidR="002958A8" w:rsidRPr="006234E0" w:rsidTr="002958A8">
        <w:trPr>
          <w:trHeight w:val="332"/>
        </w:trPr>
        <w:tc>
          <w:tcPr>
            <w:tcW w:w="4792" w:type="dxa"/>
            <w:tcBorders>
              <w:top w:val="single" w:sz="4" w:space="0" w:color="000000"/>
              <w:left w:val="single" w:sz="4" w:space="0" w:color="000000"/>
              <w:bottom w:val="single" w:sz="4" w:space="0" w:color="000000"/>
              <w:right w:val="single" w:sz="4" w:space="0" w:color="000000"/>
            </w:tcBorders>
            <w:hideMark/>
          </w:tcPr>
          <w:p w:rsidR="002958A8" w:rsidRPr="006234E0" w:rsidRDefault="002958A8" w:rsidP="002958A8">
            <w:pPr>
              <w:pStyle w:val="af7"/>
              <w:spacing w:before="0" w:beforeAutospacing="0" w:after="0" w:afterAutospacing="0"/>
              <w:jc w:val="center"/>
              <w:rPr>
                <w:rStyle w:val="aff5"/>
                <w:b w:val="0"/>
                <w:bCs w:val="0"/>
                <w:sz w:val="22"/>
                <w:szCs w:val="22"/>
              </w:rPr>
            </w:pPr>
            <w:r w:rsidRPr="006234E0">
              <w:rPr>
                <w:rStyle w:val="aff5"/>
                <w:b w:val="0"/>
                <w:sz w:val="22"/>
                <w:szCs w:val="22"/>
              </w:rPr>
              <w:t>Городская дорога</w:t>
            </w:r>
          </w:p>
        </w:tc>
        <w:tc>
          <w:tcPr>
            <w:tcW w:w="4792" w:type="dxa"/>
            <w:tcBorders>
              <w:top w:val="single" w:sz="4" w:space="0" w:color="000000"/>
              <w:left w:val="single" w:sz="4" w:space="0" w:color="000000"/>
              <w:bottom w:val="single" w:sz="4" w:space="0" w:color="000000"/>
              <w:right w:val="single" w:sz="4" w:space="0" w:color="000000"/>
            </w:tcBorders>
            <w:hideMark/>
          </w:tcPr>
          <w:p w:rsidR="002958A8" w:rsidRPr="006234E0" w:rsidRDefault="002958A8" w:rsidP="002958A8">
            <w:pPr>
              <w:pStyle w:val="af7"/>
              <w:spacing w:before="0" w:beforeAutospacing="0" w:after="0" w:afterAutospacing="0"/>
              <w:jc w:val="center"/>
              <w:rPr>
                <w:rStyle w:val="aff5"/>
                <w:b w:val="0"/>
                <w:bCs w:val="0"/>
                <w:sz w:val="22"/>
                <w:szCs w:val="22"/>
              </w:rPr>
            </w:pPr>
            <w:r w:rsidRPr="006234E0">
              <w:rPr>
                <w:rStyle w:val="aff5"/>
                <w:b w:val="0"/>
                <w:sz w:val="22"/>
                <w:szCs w:val="22"/>
              </w:rPr>
              <w:t>Загородная дорога</w:t>
            </w:r>
          </w:p>
        </w:tc>
      </w:tr>
      <w:tr w:rsidR="002958A8" w:rsidRPr="006234E0" w:rsidTr="002958A8">
        <w:trPr>
          <w:trHeight w:val="20"/>
        </w:trPr>
        <w:tc>
          <w:tcPr>
            <w:tcW w:w="4792" w:type="dxa"/>
            <w:tcBorders>
              <w:top w:val="single" w:sz="4" w:space="0" w:color="000000"/>
              <w:left w:val="single" w:sz="4" w:space="0" w:color="000000"/>
              <w:bottom w:val="single" w:sz="4" w:space="0" w:color="000000"/>
              <w:right w:val="single" w:sz="4" w:space="0" w:color="000000"/>
            </w:tcBorders>
            <w:hideMark/>
          </w:tcPr>
          <w:p w:rsidR="002958A8" w:rsidRPr="006234E0" w:rsidRDefault="002958A8" w:rsidP="002958A8">
            <w:pPr>
              <w:pStyle w:val="af7"/>
              <w:spacing w:before="0" w:beforeAutospacing="0" w:after="0" w:afterAutospacing="0"/>
              <w:jc w:val="both"/>
              <w:rPr>
                <w:rStyle w:val="aff5"/>
                <w:b w:val="0"/>
                <w:bCs w:val="0"/>
                <w:sz w:val="22"/>
                <w:szCs w:val="22"/>
              </w:rPr>
            </w:pPr>
            <w:r w:rsidRPr="006234E0">
              <w:rPr>
                <w:rStyle w:val="aff5"/>
                <w:b w:val="0"/>
                <w:sz w:val="22"/>
                <w:szCs w:val="22"/>
              </w:rPr>
              <w:t>Движение двустороннее или одностороннее</w:t>
            </w:r>
          </w:p>
        </w:tc>
        <w:tc>
          <w:tcPr>
            <w:tcW w:w="4792" w:type="dxa"/>
            <w:tcBorders>
              <w:top w:val="single" w:sz="4" w:space="0" w:color="000000"/>
              <w:left w:val="single" w:sz="4" w:space="0" w:color="000000"/>
              <w:bottom w:val="single" w:sz="4" w:space="0" w:color="000000"/>
              <w:right w:val="single" w:sz="4" w:space="0" w:color="000000"/>
            </w:tcBorders>
            <w:hideMark/>
          </w:tcPr>
          <w:p w:rsidR="002958A8" w:rsidRPr="006234E0" w:rsidRDefault="002958A8" w:rsidP="002958A8">
            <w:pPr>
              <w:pStyle w:val="af7"/>
              <w:spacing w:before="0" w:beforeAutospacing="0" w:after="0" w:afterAutospacing="0"/>
              <w:jc w:val="both"/>
              <w:rPr>
                <w:rStyle w:val="aff5"/>
                <w:b w:val="0"/>
                <w:bCs w:val="0"/>
                <w:sz w:val="22"/>
                <w:szCs w:val="22"/>
              </w:rPr>
            </w:pPr>
            <w:r w:rsidRPr="006234E0">
              <w:rPr>
                <w:rStyle w:val="aff5"/>
                <w:b w:val="0"/>
                <w:sz w:val="22"/>
                <w:szCs w:val="22"/>
              </w:rPr>
              <w:t>Движение двустороннее</w:t>
            </w:r>
          </w:p>
        </w:tc>
      </w:tr>
      <w:tr w:rsidR="002958A8" w:rsidRPr="006234E0" w:rsidTr="002958A8">
        <w:trPr>
          <w:trHeight w:val="20"/>
        </w:trPr>
        <w:tc>
          <w:tcPr>
            <w:tcW w:w="4792" w:type="dxa"/>
            <w:tcBorders>
              <w:top w:val="single" w:sz="4" w:space="0" w:color="000000"/>
              <w:left w:val="single" w:sz="4" w:space="0" w:color="000000"/>
              <w:bottom w:val="single" w:sz="4" w:space="0" w:color="000000"/>
              <w:right w:val="single" w:sz="4" w:space="0" w:color="000000"/>
            </w:tcBorders>
            <w:hideMark/>
          </w:tcPr>
          <w:p w:rsidR="002958A8" w:rsidRPr="006234E0" w:rsidRDefault="002958A8" w:rsidP="002958A8">
            <w:pPr>
              <w:pStyle w:val="af7"/>
              <w:spacing w:before="0" w:beforeAutospacing="0" w:after="0" w:afterAutospacing="0"/>
              <w:jc w:val="both"/>
              <w:rPr>
                <w:rStyle w:val="aff5"/>
                <w:b w:val="0"/>
                <w:bCs w:val="0"/>
                <w:sz w:val="22"/>
                <w:szCs w:val="22"/>
              </w:rPr>
            </w:pPr>
            <w:r w:rsidRPr="006234E0">
              <w:rPr>
                <w:rStyle w:val="aff5"/>
                <w:b w:val="0"/>
                <w:sz w:val="22"/>
                <w:szCs w:val="22"/>
              </w:rPr>
              <w:t>Есть тротуары и обочины</w:t>
            </w:r>
          </w:p>
        </w:tc>
        <w:tc>
          <w:tcPr>
            <w:tcW w:w="4792" w:type="dxa"/>
            <w:tcBorders>
              <w:top w:val="single" w:sz="4" w:space="0" w:color="000000"/>
              <w:left w:val="single" w:sz="4" w:space="0" w:color="000000"/>
              <w:bottom w:val="single" w:sz="4" w:space="0" w:color="000000"/>
              <w:right w:val="single" w:sz="4" w:space="0" w:color="000000"/>
            </w:tcBorders>
            <w:hideMark/>
          </w:tcPr>
          <w:p w:rsidR="002958A8" w:rsidRPr="006234E0" w:rsidRDefault="002958A8" w:rsidP="002958A8">
            <w:pPr>
              <w:pStyle w:val="af7"/>
              <w:spacing w:before="0" w:beforeAutospacing="0" w:after="0" w:afterAutospacing="0"/>
              <w:jc w:val="both"/>
              <w:rPr>
                <w:rStyle w:val="aff5"/>
                <w:b w:val="0"/>
                <w:bCs w:val="0"/>
                <w:sz w:val="22"/>
                <w:szCs w:val="22"/>
              </w:rPr>
            </w:pPr>
            <w:r w:rsidRPr="006234E0">
              <w:rPr>
                <w:rStyle w:val="aff5"/>
                <w:b w:val="0"/>
                <w:sz w:val="22"/>
                <w:szCs w:val="22"/>
              </w:rPr>
              <w:t>Нет тротуаров, есть обочина</w:t>
            </w:r>
          </w:p>
        </w:tc>
      </w:tr>
      <w:tr w:rsidR="002958A8" w:rsidRPr="006234E0" w:rsidTr="002958A8">
        <w:trPr>
          <w:trHeight w:val="20"/>
        </w:trPr>
        <w:tc>
          <w:tcPr>
            <w:tcW w:w="4792" w:type="dxa"/>
            <w:tcBorders>
              <w:top w:val="single" w:sz="4" w:space="0" w:color="000000"/>
              <w:left w:val="single" w:sz="4" w:space="0" w:color="000000"/>
              <w:bottom w:val="single" w:sz="4" w:space="0" w:color="000000"/>
              <w:right w:val="single" w:sz="4" w:space="0" w:color="000000"/>
            </w:tcBorders>
            <w:hideMark/>
          </w:tcPr>
          <w:p w:rsidR="002958A8" w:rsidRPr="006234E0" w:rsidRDefault="002958A8" w:rsidP="002958A8">
            <w:pPr>
              <w:pStyle w:val="af7"/>
              <w:spacing w:before="0" w:beforeAutospacing="0" w:after="0" w:afterAutospacing="0"/>
              <w:jc w:val="both"/>
              <w:rPr>
                <w:rStyle w:val="aff5"/>
                <w:b w:val="0"/>
                <w:bCs w:val="0"/>
                <w:sz w:val="22"/>
                <w:szCs w:val="22"/>
              </w:rPr>
            </w:pPr>
            <w:r w:rsidRPr="006234E0">
              <w:rPr>
                <w:rStyle w:val="aff5"/>
                <w:b w:val="0"/>
                <w:sz w:val="22"/>
                <w:szCs w:val="22"/>
              </w:rPr>
              <w:t>Ходить можно по правой стороне тротуара</w:t>
            </w:r>
          </w:p>
        </w:tc>
        <w:tc>
          <w:tcPr>
            <w:tcW w:w="4792" w:type="dxa"/>
            <w:tcBorders>
              <w:top w:val="single" w:sz="4" w:space="0" w:color="000000"/>
              <w:left w:val="single" w:sz="4" w:space="0" w:color="000000"/>
              <w:bottom w:val="single" w:sz="4" w:space="0" w:color="000000"/>
              <w:right w:val="single" w:sz="4" w:space="0" w:color="000000"/>
            </w:tcBorders>
            <w:hideMark/>
          </w:tcPr>
          <w:p w:rsidR="002958A8" w:rsidRPr="006234E0" w:rsidRDefault="002958A8" w:rsidP="002958A8">
            <w:pPr>
              <w:pStyle w:val="af7"/>
              <w:spacing w:before="0" w:beforeAutospacing="0" w:after="0" w:afterAutospacing="0"/>
              <w:jc w:val="both"/>
              <w:rPr>
                <w:rStyle w:val="aff5"/>
                <w:b w:val="0"/>
                <w:bCs w:val="0"/>
                <w:sz w:val="22"/>
                <w:szCs w:val="22"/>
              </w:rPr>
            </w:pPr>
            <w:r w:rsidRPr="006234E0">
              <w:rPr>
                <w:rStyle w:val="aff5"/>
                <w:b w:val="0"/>
                <w:sz w:val="22"/>
                <w:szCs w:val="22"/>
              </w:rPr>
              <w:t>Ходить гуськом по обочине</w:t>
            </w:r>
          </w:p>
        </w:tc>
      </w:tr>
    </w:tbl>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2.</w:t>
      </w:r>
      <w:r w:rsidRPr="006234E0">
        <w:rPr>
          <w:rStyle w:val="aff5"/>
          <w:b w:val="0"/>
          <w:sz w:val="22"/>
          <w:szCs w:val="22"/>
          <w:lang w:val="en-US"/>
        </w:rPr>
        <w:t>5</w:t>
      </w:r>
      <w:r w:rsidRPr="006234E0">
        <w:rPr>
          <w:rStyle w:val="aff5"/>
          <w:b w:val="0"/>
          <w:sz w:val="22"/>
          <w:szCs w:val="22"/>
        </w:rPr>
        <w:t xml:space="preserve">. </w:t>
      </w:r>
      <w:r w:rsidRPr="006234E0">
        <w:rPr>
          <w:sz w:val="22"/>
          <w:szCs w:val="22"/>
        </w:rPr>
        <w:t>Что означают дорожные знаки</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Теория. </w:t>
      </w:r>
      <w:r w:rsidRPr="006234E0">
        <w:rPr>
          <w:rStyle w:val="aff5"/>
          <w:b w:val="0"/>
          <w:sz w:val="22"/>
          <w:szCs w:val="22"/>
        </w:rPr>
        <w:t>Регулировка дорожного движения. Дорожные знаки. Сигналы светофора и регулировщика. История появления дорожных знаков и светофора.</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Конкурс рисунков «Нарисуй знак». Ролевая игра «Соблюдай ПДД». Дидактическая игра «Исправим подписи к знакам».</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III</w:t>
      </w:r>
      <w:r w:rsidRPr="006234E0">
        <w:rPr>
          <w:rStyle w:val="aff5"/>
          <w:b w:val="0"/>
          <w:sz w:val="22"/>
          <w:szCs w:val="22"/>
        </w:rPr>
        <w:t>. Азбука безопасности</w:t>
      </w:r>
    </w:p>
    <w:p w:rsidR="002958A8" w:rsidRPr="006234E0" w:rsidRDefault="002958A8" w:rsidP="002958A8">
      <w:pPr>
        <w:pStyle w:val="af7"/>
        <w:shd w:val="clear" w:color="auto" w:fill="FFFFFF"/>
        <w:spacing w:before="0" w:beforeAutospacing="0" w:after="0" w:afterAutospacing="0"/>
        <w:ind w:firstLine="709"/>
        <w:rPr>
          <w:rStyle w:val="aff5"/>
          <w:b w:val="0"/>
          <w:bCs w:val="0"/>
          <w:sz w:val="22"/>
          <w:szCs w:val="22"/>
        </w:rPr>
      </w:pPr>
      <w:r w:rsidRPr="006234E0">
        <w:rPr>
          <w:rStyle w:val="aff5"/>
          <w:b w:val="0"/>
          <w:sz w:val="22"/>
          <w:szCs w:val="22"/>
        </w:rPr>
        <w:t>Тема 3.1. Основы безопасности</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Понятия «безопасность», «личная безопасность», «социальная безопасность». Система безопасности семьи, общества и государства. Единая дежурно-диспетчерская служба. Телефоны служб спасения и охраны общественного порядка.</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Тема 3.2. Берегись огня</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Теория.</w:t>
      </w:r>
      <w:r w:rsidRPr="006234E0">
        <w:rPr>
          <w:sz w:val="22"/>
          <w:szCs w:val="22"/>
        </w:rPr>
        <w:t xml:space="preserve"> Пожар в общественном месте. Паника. Правила поведения при пожаре.</w:t>
      </w:r>
      <w:r w:rsidRPr="006234E0">
        <w:rPr>
          <w:rStyle w:val="aff5"/>
          <w:b w:val="0"/>
          <w:sz w:val="22"/>
          <w:szCs w:val="22"/>
        </w:rPr>
        <w:t xml:space="preserve">Лесные, торфяные пожары. </w:t>
      </w:r>
      <w:r w:rsidRPr="006234E0">
        <w:rPr>
          <w:sz w:val="22"/>
          <w:szCs w:val="22"/>
        </w:rPr>
        <w:t>Костры и последствия их разжигания. Предупреждение отравления угарным газом при пожаре.</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Практика. </w:t>
      </w:r>
      <w:r w:rsidRPr="006234E0">
        <w:rPr>
          <w:sz w:val="22"/>
          <w:szCs w:val="22"/>
        </w:rPr>
        <w:t>Изготовление ватно-марлевой повязки. Выполнение норматива по одеванию противогаза. Дидактическая игра «Найди безопасный выход из здания». Учебная эвакуация.</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Тема 3.3. Безопасность на воде</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 xml:space="preserve">Водоемы. Особенности состояния водоемов в разное время года. Правила поведения на водоемах. Правила обращения с водой в быту. Правила купания в оборудованных и необорудованных местах. Правила безопасного поведения на берегу водоемов во время отдыха. </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Практика. </w:t>
      </w:r>
      <w:r w:rsidRPr="006234E0">
        <w:rPr>
          <w:sz w:val="22"/>
          <w:szCs w:val="22"/>
        </w:rPr>
        <w:t>Решение ситуационных задач, составление рассказов по рисунку, отработка навыков пользования спасательным кругом, концом Александрова.</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Тема 3.4. Если разыгралась стихия…</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Теория.</w:t>
      </w:r>
      <w:r w:rsidRPr="006234E0">
        <w:rPr>
          <w:sz w:val="22"/>
          <w:szCs w:val="22"/>
        </w:rPr>
        <w:t xml:space="preserve"> Понятия «стихия», «стихийные бедствия». Виды стихийных бедствий (землетрясение, цунами, оползень, сель и т.д.). Правила поведения в условиях стихийных бедствий.</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i/>
          <w:iCs/>
          <w:sz w:val="22"/>
          <w:szCs w:val="22"/>
        </w:rPr>
        <w:t xml:space="preserve">Практика. </w:t>
      </w:r>
      <w:r w:rsidRPr="006234E0">
        <w:rPr>
          <w:sz w:val="22"/>
          <w:szCs w:val="22"/>
        </w:rPr>
        <w:t>Составление схемы «Последовательность действий при….» (по выбору педагога). Конкурс рисунков «Стихийные бедствия».</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IV</w:t>
      </w:r>
      <w:r w:rsidRPr="006234E0">
        <w:rPr>
          <w:rStyle w:val="aff5"/>
          <w:b w:val="0"/>
          <w:sz w:val="22"/>
          <w:szCs w:val="22"/>
        </w:rPr>
        <w:t>. Азбука здоровья</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Тема 4.1. Зачем нам здоровье</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 xml:space="preserve">Понятия «здоровье», «здоровый образ жизни». Способы сохранения и укрепления здоровья. Факторы, укрепляющие здоровье. </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Практика. </w:t>
      </w:r>
      <w:r w:rsidRPr="006234E0">
        <w:rPr>
          <w:sz w:val="22"/>
          <w:szCs w:val="22"/>
        </w:rPr>
        <w:t>Сочинение «Я и мое здоровье». Конкурс плакатов «За здоровый образ жизни».</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Тема 4.2. Личная гигиена</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Понятия «гигиена», «личная гигиена». Предметы личной гигиены. Соблюдение личной гигиены. Личная гигиена в дома, в школе, в общественном транспорте, походе.</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Практика.</w:t>
      </w:r>
      <w:r w:rsidRPr="006234E0">
        <w:rPr>
          <w:sz w:val="22"/>
          <w:szCs w:val="22"/>
        </w:rPr>
        <w:t xml:space="preserve"> Дидактическая игра «Выбери предметы личной гигиены». </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 xml:space="preserve">Тема 4.3. </w:t>
      </w:r>
      <w:r w:rsidRPr="006234E0">
        <w:rPr>
          <w:sz w:val="22"/>
          <w:szCs w:val="22"/>
        </w:rPr>
        <w:t>Вредные привычки.</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Понятие «вредные привычки». К чему ведут вредные привычки. Виды вредных привычек.</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i/>
          <w:iCs/>
          <w:sz w:val="22"/>
          <w:szCs w:val="22"/>
        </w:rPr>
        <w:t xml:space="preserve">Практика. </w:t>
      </w:r>
      <w:r w:rsidRPr="006234E0">
        <w:rPr>
          <w:sz w:val="22"/>
          <w:szCs w:val="22"/>
        </w:rPr>
        <w:t>Конкурс рисунков «Вредные привычки».</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lastRenderedPageBreak/>
        <w:t xml:space="preserve">Тема 4.4. </w:t>
      </w:r>
      <w:r w:rsidRPr="006234E0">
        <w:rPr>
          <w:sz w:val="22"/>
          <w:szCs w:val="22"/>
        </w:rPr>
        <w:t>Укрепляй здоровье.</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Сохранение и укрепление здоровья. Утренняя гимнастика/зарядка и распорядок дня. Правильное питание – залог здоровья.</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i/>
          <w:iCs/>
          <w:sz w:val="22"/>
          <w:szCs w:val="22"/>
        </w:rPr>
        <w:t xml:space="preserve">Практика. </w:t>
      </w:r>
      <w:r w:rsidRPr="006234E0">
        <w:rPr>
          <w:sz w:val="22"/>
          <w:szCs w:val="22"/>
        </w:rPr>
        <w:t xml:space="preserve">Составление распорядка дня. Выполнение упражнений утренней гимнастики/зарядки. </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V</w:t>
      </w:r>
      <w:r w:rsidRPr="006234E0">
        <w:rPr>
          <w:rStyle w:val="aff5"/>
          <w:b w:val="0"/>
          <w:sz w:val="22"/>
          <w:szCs w:val="22"/>
        </w:rPr>
        <w:t>. Основы медицинских знаний</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 xml:space="preserve">Тема 5.1. </w:t>
      </w:r>
      <w:r w:rsidRPr="006234E0">
        <w:rPr>
          <w:sz w:val="22"/>
          <w:szCs w:val="22"/>
        </w:rPr>
        <w:t>Первая помощь.</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Теория.</w:t>
      </w:r>
      <w:r w:rsidRPr="006234E0">
        <w:rPr>
          <w:sz w:val="22"/>
          <w:szCs w:val="22"/>
        </w:rPr>
        <w:t xml:space="preserve">Понятие «первая помощь». Виды и способы оказания первой помощи. </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 xml:space="preserve">Тема 5.2. </w:t>
      </w:r>
      <w:r w:rsidRPr="006234E0">
        <w:rPr>
          <w:sz w:val="22"/>
          <w:szCs w:val="22"/>
        </w:rPr>
        <w:t>Первая помощь.</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Травмы. Виды травм. Причины травматизма людей. Признаки получения травм. Правила оказание первой помощи при различных травмах. Как избежать травм.</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Практика. </w:t>
      </w:r>
      <w:r w:rsidRPr="006234E0">
        <w:rPr>
          <w:sz w:val="22"/>
          <w:szCs w:val="22"/>
        </w:rPr>
        <w:t>Отработка практических навыков по оказанию первой помощи при травмах.</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 xml:space="preserve">Тема 5.3. </w:t>
      </w:r>
      <w:r w:rsidRPr="006234E0">
        <w:rPr>
          <w:sz w:val="22"/>
          <w:szCs w:val="22"/>
        </w:rPr>
        <w:t>Первая помощь при укусах насекомых и животных, ожогах, порезах.</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Теория.</w:t>
      </w:r>
      <w:r w:rsidRPr="006234E0">
        <w:rPr>
          <w:sz w:val="22"/>
          <w:szCs w:val="22"/>
        </w:rPr>
        <w:t xml:space="preserve"> Ожоги и порезы. Укусы животных и насекомых. Виды ожогов. Раны, типы ран (открытые и закрытые). Способы оказания первой помощи при открытых и закрытых ранах. Правила оказания первой помощи при укусах животных и насекомых.</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Практика. </w:t>
      </w:r>
      <w:r w:rsidRPr="006234E0">
        <w:rPr>
          <w:sz w:val="22"/>
          <w:szCs w:val="22"/>
        </w:rPr>
        <w:t xml:space="preserve">Отработка практических навыков по оказанию первой помощи при укусах животных и насекомых, порезах и ожогах. </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 xml:space="preserve">Тема 5.3. </w:t>
      </w:r>
      <w:r w:rsidRPr="006234E0">
        <w:rPr>
          <w:sz w:val="22"/>
          <w:szCs w:val="22"/>
        </w:rPr>
        <w:t>Первая помощь при отравлении пищевыми продуктами.</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Пищевые продукты. Понятие «отравление». Порядок действий при пищевых отравлениях. Оказание первой помощи.</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Практика. </w:t>
      </w:r>
      <w:r w:rsidRPr="006234E0">
        <w:rPr>
          <w:sz w:val="22"/>
          <w:szCs w:val="22"/>
        </w:rPr>
        <w:t>Спортивная эстафета с элементами оказания первой помощи.</w:t>
      </w:r>
    </w:p>
    <w:p w:rsidR="002958A8" w:rsidRPr="006234E0" w:rsidRDefault="002958A8" w:rsidP="002958A8">
      <w:pPr>
        <w:pStyle w:val="af7"/>
        <w:shd w:val="clear" w:color="auto" w:fill="FFFFFF"/>
        <w:spacing w:before="0" w:beforeAutospacing="0" w:after="0" w:afterAutospacing="0"/>
        <w:ind w:firstLine="709"/>
        <w:jc w:val="center"/>
        <w:rPr>
          <w:rStyle w:val="aff5"/>
          <w:b w:val="0"/>
          <w:sz w:val="22"/>
          <w:szCs w:val="22"/>
        </w:rPr>
      </w:pPr>
      <w:r w:rsidRPr="006234E0">
        <w:rPr>
          <w:rStyle w:val="aff5"/>
          <w:b w:val="0"/>
          <w:sz w:val="22"/>
          <w:szCs w:val="22"/>
        </w:rPr>
        <w:t>3 класс</w:t>
      </w:r>
    </w:p>
    <w:p w:rsidR="002958A8" w:rsidRPr="006234E0" w:rsidRDefault="002958A8" w:rsidP="002958A8">
      <w:pPr>
        <w:pStyle w:val="af7"/>
        <w:shd w:val="clear" w:color="auto" w:fill="FFFFFF"/>
        <w:spacing w:before="0" w:beforeAutospacing="0" w:after="0" w:afterAutospacing="0"/>
        <w:ind w:firstLine="709"/>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w:t>
      </w:r>
      <w:r w:rsidRPr="006234E0">
        <w:rPr>
          <w:rStyle w:val="aff5"/>
          <w:b w:val="0"/>
          <w:sz w:val="22"/>
          <w:szCs w:val="22"/>
        </w:rPr>
        <w:t>. Введение</w:t>
      </w:r>
    </w:p>
    <w:p w:rsidR="002958A8" w:rsidRPr="006234E0" w:rsidRDefault="002958A8" w:rsidP="002958A8">
      <w:pPr>
        <w:pStyle w:val="af7"/>
        <w:shd w:val="clear" w:color="auto" w:fill="FFFFFF"/>
        <w:spacing w:before="0" w:beforeAutospacing="0" w:after="0" w:afterAutospacing="0"/>
        <w:ind w:firstLine="709"/>
        <w:rPr>
          <w:rStyle w:val="aff5"/>
          <w:b w:val="0"/>
          <w:bCs w:val="0"/>
          <w:sz w:val="22"/>
          <w:szCs w:val="22"/>
        </w:rPr>
      </w:pPr>
      <w:r w:rsidRPr="006234E0">
        <w:rPr>
          <w:rStyle w:val="aff5"/>
          <w:b w:val="0"/>
          <w:sz w:val="22"/>
          <w:szCs w:val="22"/>
        </w:rPr>
        <w:t>Тема 1.1. Вводное занятие.</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Теория. </w:t>
      </w:r>
      <w:r w:rsidRPr="006234E0">
        <w:rPr>
          <w:rStyle w:val="aff5"/>
          <w:b w:val="0"/>
          <w:sz w:val="22"/>
          <w:szCs w:val="22"/>
        </w:rPr>
        <w:t>Знакомство с учащимися. Цели и задачи программы внеурочной деятельности. Правила поведения и техника безопасности на занятиях внеурочной деятельности.</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II</w:t>
      </w:r>
      <w:r w:rsidRPr="006234E0">
        <w:rPr>
          <w:rStyle w:val="aff5"/>
          <w:b w:val="0"/>
          <w:sz w:val="22"/>
          <w:szCs w:val="22"/>
        </w:rPr>
        <w:t>. Дорожная азбука</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 xml:space="preserve">Тема 2.1. </w:t>
      </w:r>
      <w:r w:rsidRPr="006234E0">
        <w:rPr>
          <w:sz w:val="22"/>
          <w:szCs w:val="22"/>
        </w:rPr>
        <w:t>Почему дети попадают в дорожные аварии.</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Понятие «ДТП». Причины ДТП. Как дети попадают в ДТП.</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i/>
          <w:iCs/>
          <w:sz w:val="22"/>
          <w:szCs w:val="22"/>
        </w:rPr>
        <w:t xml:space="preserve">Практика. </w:t>
      </w:r>
      <w:r w:rsidRPr="006234E0">
        <w:rPr>
          <w:sz w:val="22"/>
          <w:szCs w:val="22"/>
        </w:rPr>
        <w:t xml:space="preserve">Ролевая игра «Причины ДТП». Словесная игра «Закончи предложение». </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 xml:space="preserve">Тема 2.2. </w:t>
      </w:r>
      <w:r w:rsidRPr="006234E0">
        <w:rPr>
          <w:sz w:val="22"/>
          <w:szCs w:val="22"/>
        </w:rPr>
        <w:t>Как появился автомобиль и правила дорожного движения.</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Автомобиль. История автомобилестроения. Безопасность в автомобиле. История правил дорожного движения.</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Практика. </w:t>
      </w:r>
      <w:r w:rsidRPr="006234E0">
        <w:rPr>
          <w:sz w:val="22"/>
          <w:szCs w:val="22"/>
        </w:rPr>
        <w:t>Имитационная игра «Останови нарушителя». Командная игра «Найди ошибку в правилах».</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Тема 2.3.</w:t>
      </w:r>
      <w:r w:rsidRPr="006234E0">
        <w:rPr>
          <w:sz w:val="22"/>
          <w:szCs w:val="22"/>
        </w:rPr>
        <w:t xml:space="preserve"> Светофор и знаки.</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Теория.</w:t>
      </w:r>
      <w:r w:rsidRPr="006234E0">
        <w:rPr>
          <w:sz w:val="22"/>
          <w:szCs w:val="22"/>
        </w:rPr>
        <w:t xml:space="preserve"> Беседа «Вспомним, что мы знаем о дорожных знаках». </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Практика.</w:t>
      </w:r>
      <w:r w:rsidRPr="006234E0">
        <w:rPr>
          <w:sz w:val="22"/>
          <w:szCs w:val="22"/>
        </w:rPr>
        <w:t xml:space="preserve"> Дидактическая игра «Наведем порядок в городе» (на рисунке-схеме «Город» дети помещают дорожные знаки, делают дорожную разметку и делают свои пояснения).</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Тема 2.4.</w:t>
      </w:r>
      <w:r w:rsidRPr="006234E0">
        <w:rPr>
          <w:sz w:val="22"/>
          <w:szCs w:val="22"/>
        </w:rPr>
        <w:t xml:space="preserve"> Безопасность во дворе и на перекрестках.</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Понятия «двор», «перекресток». Правила поведения во дворах и на перекрестках.</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i/>
          <w:iCs/>
          <w:sz w:val="22"/>
          <w:szCs w:val="22"/>
        </w:rPr>
        <w:t xml:space="preserve">Практика. </w:t>
      </w:r>
      <w:r w:rsidRPr="006234E0">
        <w:rPr>
          <w:sz w:val="22"/>
          <w:szCs w:val="22"/>
        </w:rPr>
        <w:t>Дидактическая игра «Можно – нельзя». Ролевая игра «Беседа с сотрудником ГИБДД». Конкурс рисунков «Нарисуй свой знак» (по правилам поведения во дворе).</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III</w:t>
      </w:r>
      <w:r w:rsidRPr="006234E0">
        <w:rPr>
          <w:rStyle w:val="aff5"/>
          <w:b w:val="0"/>
          <w:sz w:val="22"/>
          <w:szCs w:val="22"/>
        </w:rPr>
        <w:t>. Азбука безопасности</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3.1. Если случилась беда.</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Теория. </w:t>
      </w:r>
      <w:r w:rsidRPr="006234E0">
        <w:rPr>
          <w:rStyle w:val="aff5"/>
          <w:b w:val="0"/>
          <w:sz w:val="22"/>
          <w:szCs w:val="22"/>
        </w:rPr>
        <w:t>Если случилась беда. Экстренная ситуация. Что делать в экстренной ситуации. Телефоны экстренных служб.</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Имитационная игра «Позвони» (обучающиеся должны по описанию ситуации либо по картинке определить, какую службу спасения необходимо вызвать по телефону, что сообщить)</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3.2. Если ты потерялся.</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Теория.</w:t>
      </w:r>
      <w:r w:rsidRPr="006234E0">
        <w:rPr>
          <w:rStyle w:val="aff5"/>
          <w:b w:val="0"/>
          <w:sz w:val="22"/>
          <w:szCs w:val="22"/>
        </w:rPr>
        <w:t xml:space="preserve"> Если ты потерялся в магазине, городе, лесу. Правила поведения.</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Составление памятки «Если ты потерялся». Викторина «Как действовать, если…».</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3.3. Безопасность в природе.</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Теория. </w:t>
      </w:r>
      <w:r w:rsidRPr="006234E0">
        <w:rPr>
          <w:rStyle w:val="aff5"/>
          <w:b w:val="0"/>
          <w:sz w:val="22"/>
          <w:szCs w:val="22"/>
        </w:rPr>
        <w:t xml:space="preserve">Природа. Как вести себя на природе. Правила безопасности при экскурсии на природу, организованном групповом и самостоятельном отдыхе на природе. </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Составление памятки «Внимание, ожидается гроза!». Экскурсия на природу.</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3.4. Один дома.</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Теория.</w:t>
      </w:r>
      <w:r w:rsidRPr="006234E0">
        <w:rPr>
          <w:rStyle w:val="aff5"/>
          <w:b w:val="0"/>
          <w:sz w:val="22"/>
          <w:szCs w:val="22"/>
        </w:rPr>
        <w:t xml:space="preserve"> Правила поведения дома. Если ты остался один. Что может произойти дома. Телефоны экстренных служб.</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lastRenderedPageBreak/>
        <w:t xml:space="preserve">Практика. </w:t>
      </w:r>
      <w:r w:rsidRPr="006234E0">
        <w:rPr>
          <w:rStyle w:val="aff5"/>
          <w:b w:val="0"/>
          <w:sz w:val="22"/>
          <w:szCs w:val="22"/>
        </w:rPr>
        <w:t>Составление рассказа «Когда я был один дома…» (описание экстренной ситуации, произошедшей с ребенком, когда он остался один дома).</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IV</w:t>
      </w:r>
      <w:r w:rsidRPr="006234E0">
        <w:rPr>
          <w:rStyle w:val="aff5"/>
          <w:b w:val="0"/>
          <w:sz w:val="22"/>
          <w:szCs w:val="22"/>
        </w:rPr>
        <w:t>. Азбука здоровья</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Тема 4.1. Здоровый образ жизни.</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Теория.</w:t>
      </w:r>
      <w:r w:rsidRPr="006234E0">
        <w:rPr>
          <w:sz w:val="22"/>
          <w:szCs w:val="22"/>
        </w:rPr>
        <w:t xml:space="preserve"> Здоровый образ жизни. Как не заболеть. Здоровье окружающих. Профилактика простудных заболеваний.</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i/>
          <w:iCs/>
          <w:sz w:val="22"/>
          <w:szCs w:val="22"/>
        </w:rPr>
        <w:t xml:space="preserve">Практика. </w:t>
      </w:r>
      <w:r w:rsidRPr="006234E0">
        <w:rPr>
          <w:sz w:val="22"/>
          <w:szCs w:val="22"/>
        </w:rPr>
        <w:t>Конкурс рисунков «Сохраним и приумножим здоровье».</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Тема 4.2. Занимайся спортом.</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Практика. </w:t>
      </w:r>
      <w:r w:rsidRPr="006234E0">
        <w:rPr>
          <w:sz w:val="22"/>
          <w:szCs w:val="22"/>
        </w:rPr>
        <w:t xml:space="preserve">Спортивный праздник «Папа, мама, я – спортивная семья» (спортивные мероприятия с участием родителей). </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Тема 4.3. Основы правильного питания.</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Основы питания. Ежедневный рацион. Диета. Полезные продукты. Мед и молоко – наши верные друзья.</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Практика. </w:t>
      </w:r>
      <w:r w:rsidRPr="006234E0">
        <w:rPr>
          <w:sz w:val="22"/>
          <w:szCs w:val="22"/>
        </w:rPr>
        <w:t>Подготовка и защита исследовательских работ (по группам) на тему «О вкусной и здоровой пище» (обучающиеся сравнивают полезные и вредные продукты питания).</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Тема 4.4. В гостях у Мойдодыра.</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Купание. Закаливание. Беседа о соблюдении личной гигиены. Проблема гигиены в произведениях литературы (сказки «Федорино горе», «Мойдодыр» К.И. Чуковского и т.д.).</w:t>
      </w:r>
    </w:p>
    <w:p w:rsidR="002958A8" w:rsidRPr="006234E0" w:rsidRDefault="002958A8" w:rsidP="002958A8">
      <w:pPr>
        <w:pStyle w:val="af7"/>
        <w:shd w:val="clear" w:color="auto" w:fill="FFFFFF"/>
        <w:spacing w:before="0" w:beforeAutospacing="0" w:after="0" w:afterAutospacing="0"/>
        <w:ind w:firstLine="709"/>
        <w:jc w:val="both"/>
        <w:rPr>
          <w:i/>
          <w:iCs/>
          <w:sz w:val="22"/>
          <w:szCs w:val="22"/>
        </w:rPr>
      </w:pPr>
      <w:r w:rsidRPr="006234E0">
        <w:rPr>
          <w:i/>
          <w:iCs/>
          <w:sz w:val="22"/>
          <w:szCs w:val="22"/>
        </w:rPr>
        <w:t xml:space="preserve">Практика. </w:t>
      </w:r>
      <w:r w:rsidRPr="006234E0">
        <w:rPr>
          <w:sz w:val="22"/>
          <w:szCs w:val="22"/>
        </w:rPr>
        <w:t>Подготовка и защита исследовательских работ (по группам) на тему «Самая лучшая зубная паста/ мыло/шампунь».</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V</w:t>
      </w:r>
      <w:r w:rsidRPr="006234E0">
        <w:rPr>
          <w:rStyle w:val="aff5"/>
          <w:b w:val="0"/>
          <w:sz w:val="22"/>
          <w:szCs w:val="22"/>
        </w:rPr>
        <w:t>. Основы медицинских знаний</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 xml:space="preserve">Тема 5.1. </w:t>
      </w:r>
      <w:r w:rsidRPr="006234E0">
        <w:rPr>
          <w:sz w:val="22"/>
          <w:szCs w:val="22"/>
        </w:rPr>
        <w:t>Лекарственные и ядовитые растения.</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Теория.</w:t>
      </w:r>
      <w:r w:rsidRPr="006234E0">
        <w:rPr>
          <w:sz w:val="22"/>
          <w:szCs w:val="22"/>
        </w:rPr>
        <w:t xml:space="preserve"> Виды растений. Лекарственные и ядовитые растения. </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Практика.</w:t>
      </w:r>
      <w:r w:rsidRPr="006234E0">
        <w:rPr>
          <w:sz w:val="22"/>
          <w:szCs w:val="22"/>
        </w:rPr>
        <w:t xml:space="preserve"> Сбор и оформление гербария. Презентация гербария.</w:t>
      </w:r>
    </w:p>
    <w:p w:rsidR="002958A8" w:rsidRPr="006234E0" w:rsidRDefault="002958A8" w:rsidP="002958A8">
      <w:pPr>
        <w:pStyle w:val="af7"/>
        <w:shd w:val="clear" w:color="auto" w:fill="FFFFFF"/>
        <w:spacing w:before="0" w:beforeAutospacing="0" w:after="0" w:afterAutospacing="0"/>
        <w:ind w:firstLine="709"/>
        <w:rPr>
          <w:sz w:val="22"/>
          <w:szCs w:val="22"/>
        </w:rPr>
      </w:pPr>
      <w:r w:rsidRPr="006234E0">
        <w:rPr>
          <w:rStyle w:val="aff5"/>
          <w:b w:val="0"/>
          <w:sz w:val="22"/>
          <w:szCs w:val="22"/>
        </w:rPr>
        <w:t xml:space="preserve">Тема 5.2. </w:t>
      </w:r>
      <w:r w:rsidRPr="006234E0">
        <w:rPr>
          <w:sz w:val="22"/>
          <w:szCs w:val="22"/>
        </w:rPr>
        <w:t>Первая помощь при отравлениях газами.</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Теория.</w:t>
      </w:r>
      <w:r w:rsidRPr="006234E0">
        <w:rPr>
          <w:sz w:val="22"/>
          <w:szCs w:val="22"/>
        </w:rPr>
        <w:t xml:space="preserve"> Понятия «газы», «удушение», «отравление газами». Виды газов. Чем вредны газы. Первая помощь при отравлении газами.</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i/>
          <w:iCs/>
          <w:sz w:val="22"/>
          <w:szCs w:val="22"/>
        </w:rPr>
        <w:t>Практика.</w:t>
      </w:r>
      <w:r w:rsidRPr="006234E0">
        <w:rPr>
          <w:sz w:val="22"/>
          <w:szCs w:val="22"/>
        </w:rPr>
        <w:t xml:space="preserve"> Изготовление средств защиты органов дыхания. Отработка навыков оказания первой помощи при отравлении угарным газом. </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 xml:space="preserve">Тема 5.3. </w:t>
      </w:r>
      <w:r w:rsidRPr="006234E0">
        <w:rPr>
          <w:sz w:val="22"/>
          <w:szCs w:val="22"/>
        </w:rPr>
        <w:t>Психические реакции при авариях. Особенности оказания помощи.</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 xml:space="preserve">Теория. </w:t>
      </w:r>
      <w:r w:rsidRPr="006234E0">
        <w:rPr>
          <w:sz w:val="22"/>
          <w:szCs w:val="22"/>
        </w:rPr>
        <w:t>Понятия «стресс», «паника». Как вести себя при панике. Стресс без дистресса.</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i/>
          <w:iCs/>
          <w:sz w:val="22"/>
          <w:szCs w:val="22"/>
        </w:rPr>
        <w:t>Практика.</w:t>
      </w:r>
      <w:r w:rsidRPr="006234E0">
        <w:rPr>
          <w:sz w:val="22"/>
          <w:szCs w:val="22"/>
        </w:rPr>
        <w:t xml:space="preserve"> Составление памятки «Как побороть панику».</w:t>
      </w:r>
    </w:p>
    <w:p w:rsidR="002958A8" w:rsidRPr="006234E0" w:rsidRDefault="002958A8" w:rsidP="002958A8">
      <w:pPr>
        <w:pStyle w:val="af7"/>
        <w:shd w:val="clear" w:color="auto" w:fill="FFFFFF"/>
        <w:spacing w:before="0" w:beforeAutospacing="0" w:after="0" w:afterAutospacing="0"/>
        <w:jc w:val="center"/>
        <w:rPr>
          <w:rStyle w:val="aff5"/>
          <w:b w:val="0"/>
          <w:sz w:val="22"/>
          <w:szCs w:val="22"/>
        </w:rPr>
      </w:pPr>
      <w:r w:rsidRPr="006234E0">
        <w:rPr>
          <w:rStyle w:val="aff5"/>
          <w:b w:val="0"/>
          <w:sz w:val="22"/>
          <w:szCs w:val="22"/>
        </w:rPr>
        <w:t>4 класс</w:t>
      </w:r>
    </w:p>
    <w:p w:rsidR="002958A8" w:rsidRPr="006234E0" w:rsidRDefault="002958A8" w:rsidP="002958A8">
      <w:pPr>
        <w:pStyle w:val="af7"/>
        <w:shd w:val="clear" w:color="auto" w:fill="FFFFFF"/>
        <w:spacing w:before="0" w:beforeAutospacing="0" w:after="0" w:afterAutospacing="0"/>
        <w:ind w:firstLine="142"/>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w:t>
      </w:r>
      <w:r w:rsidRPr="006234E0">
        <w:rPr>
          <w:rStyle w:val="aff5"/>
          <w:b w:val="0"/>
          <w:sz w:val="22"/>
          <w:szCs w:val="22"/>
        </w:rPr>
        <w:t>. Введение</w:t>
      </w:r>
    </w:p>
    <w:p w:rsidR="002958A8" w:rsidRPr="006234E0" w:rsidRDefault="002958A8" w:rsidP="002958A8">
      <w:pPr>
        <w:pStyle w:val="af7"/>
        <w:shd w:val="clear" w:color="auto" w:fill="FFFFFF"/>
        <w:spacing w:before="0" w:beforeAutospacing="0" w:after="0" w:afterAutospacing="0"/>
        <w:ind w:firstLine="709"/>
        <w:rPr>
          <w:rStyle w:val="aff5"/>
          <w:b w:val="0"/>
          <w:bCs w:val="0"/>
          <w:sz w:val="22"/>
          <w:szCs w:val="22"/>
        </w:rPr>
      </w:pPr>
      <w:r w:rsidRPr="006234E0">
        <w:rPr>
          <w:rStyle w:val="aff5"/>
          <w:b w:val="0"/>
          <w:sz w:val="22"/>
          <w:szCs w:val="22"/>
        </w:rPr>
        <w:t>Тема 1.1. Вводное занятие.</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Теория. </w:t>
      </w:r>
      <w:r w:rsidRPr="006234E0">
        <w:rPr>
          <w:rStyle w:val="aff5"/>
          <w:b w:val="0"/>
          <w:sz w:val="22"/>
          <w:szCs w:val="22"/>
        </w:rPr>
        <w:t>Знакомство с учащимися. Цели и задачи программы внеурочной деятельности. Правила поведения и техника безопасности на занятиях внеурочной деятельности.</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II</w:t>
      </w:r>
      <w:r w:rsidRPr="006234E0">
        <w:rPr>
          <w:rStyle w:val="aff5"/>
          <w:b w:val="0"/>
          <w:sz w:val="22"/>
          <w:szCs w:val="22"/>
        </w:rPr>
        <w:t>. Дорожная азбука</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Тема 2.1. Его величество, велосипед</w:t>
      </w:r>
    </w:p>
    <w:p w:rsidR="002958A8" w:rsidRPr="006234E0" w:rsidRDefault="002958A8" w:rsidP="002958A8">
      <w:pPr>
        <w:spacing w:after="0" w:line="240" w:lineRule="auto"/>
        <w:ind w:firstLine="709"/>
        <w:jc w:val="both"/>
        <w:rPr>
          <w:rFonts w:ascii="Times New Roman" w:hAnsi="Times New Roman"/>
        </w:rPr>
      </w:pPr>
      <w:r w:rsidRPr="006234E0">
        <w:rPr>
          <w:rFonts w:ascii="Times New Roman" w:hAnsi="Times New Roman"/>
          <w:i/>
          <w:iCs/>
        </w:rPr>
        <w:t>Теория.</w:t>
      </w:r>
      <w:r w:rsidRPr="006234E0">
        <w:rPr>
          <w:rFonts w:ascii="Times New Roman" w:hAnsi="Times New Roman"/>
        </w:rPr>
        <w:t xml:space="preserve"> Как правильно подобрать велосипед. Правила управления велосипедом. Положения Правил дорожного движения РФ для велосипедистов. Подача сигналов.</w:t>
      </w:r>
    </w:p>
    <w:p w:rsidR="002958A8" w:rsidRPr="006234E0" w:rsidRDefault="002958A8" w:rsidP="002958A8">
      <w:pPr>
        <w:spacing w:after="0" w:line="240" w:lineRule="auto"/>
        <w:ind w:firstLine="709"/>
        <w:jc w:val="both"/>
        <w:rPr>
          <w:rFonts w:ascii="Times New Roman" w:hAnsi="Times New Roman"/>
        </w:rPr>
      </w:pPr>
      <w:r w:rsidRPr="006234E0">
        <w:rPr>
          <w:rFonts w:ascii="Times New Roman" w:hAnsi="Times New Roman"/>
          <w:i/>
          <w:iCs/>
        </w:rPr>
        <w:t xml:space="preserve">Практика. </w:t>
      </w:r>
      <w:r w:rsidRPr="006234E0">
        <w:rPr>
          <w:rFonts w:ascii="Times New Roman" w:hAnsi="Times New Roman"/>
        </w:rPr>
        <w:t>Игра-соревнование «Учимся правильно кататься на велосипеде».</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Тема 2.2. Железная дорога.</w:t>
      </w:r>
    </w:p>
    <w:p w:rsidR="002958A8" w:rsidRPr="006234E0" w:rsidRDefault="002958A8" w:rsidP="002958A8">
      <w:pPr>
        <w:spacing w:after="0" w:line="240" w:lineRule="auto"/>
        <w:ind w:firstLine="709"/>
        <w:jc w:val="both"/>
        <w:rPr>
          <w:rFonts w:ascii="Times New Roman" w:hAnsi="Times New Roman"/>
        </w:rPr>
      </w:pPr>
      <w:r w:rsidRPr="006234E0">
        <w:rPr>
          <w:rFonts w:ascii="Times New Roman" w:hAnsi="Times New Roman"/>
          <w:i/>
          <w:iCs/>
        </w:rPr>
        <w:t>Теория.</w:t>
      </w:r>
      <w:r w:rsidRPr="006234E0">
        <w:rPr>
          <w:rFonts w:ascii="Times New Roman" w:hAnsi="Times New Roman"/>
        </w:rPr>
        <w:t xml:space="preserve"> Правила безопасного поведения в зоне железной дороги. Железнодорожный переезд. Как пересекать железнодорожный переезд. Правила.</w:t>
      </w:r>
    </w:p>
    <w:p w:rsidR="002958A8" w:rsidRPr="006234E0" w:rsidRDefault="002958A8" w:rsidP="002958A8">
      <w:pPr>
        <w:spacing w:after="0" w:line="240" w:lineRule="auto"/>
        <w:ind w:firstLine="709"/>
        <w:jc w:val="both"/>
        <w:rPr>
          <w:rFonts w:ascii="Times New Roman" w:hAnsi="Times New Roman"/>
        </w:rPr>
      </w:pPr>
      <w:r w:rsidRPr="006234E0">
        <w:rPr>
          <w:rFonts w:ascii="Times New Roman" w:hAnsi="Times New Roman"/>
          <w:i/>
          <w:iCs/>
        </w:rPr>
        <w:t xml:space="preserve">Практика. </w:t>
      </w:r>
      <w:r w:rsidRPr="006234E0">
        <w:rPr>
          <w:rFonts w:ascii="Times New Roman" w:hAnsi="Times New Roman"/>
        </w:rPr>
        <w:t>Составление памятки «Если рядом поезд».</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Тема 2.3. Правила поведения в транспорте.</w:t>
      </w:r>
    </w:p>
    <w:p w:rsidR="002958A8" w:rsidRPr="006234E0" w:rsidRDefault="002958A8" w:rsidP="002958A8">
      <w:pPr>
        <w:spacing w:after="0" w:line="240" w:lineRule="auto"/>
        <w:ind w:firstLine="709"/>
        <w:jc w:val="both"/>
        <w:rPr>
          <w:rFonts w:ascii="Times New Roman" w:hAnsi="Times New Roman"/>
        </w:rPr>
      </w:pPr>
      <w:r w:rsidRPr="006234E0">
        <w:rPr>
          <w:rFonts w:ascii="Times New Roman" w:hAnsi="Times New Roman"/>
          <w:i/>
          <w:iCs/>
        </w:rPr>
        <w:t>Теория.</w:t>
      </w:r>
      <w:r w:rsidRPr="006234E0">
        <w:rPr>
          <w:rFonts w:ascii="Times New Roman" w:hAnsi="Times New Roman"/>
        </w:rPr>
        <w:t xml:space="preserve"> Транспорт. Виды транспорта. Правила поведения пассажира.</w:t>
      </w:r>
    </w:p>
    <w:p w:rsidR="002958A8" w:rsidRPr="006234E0" w:rsidRDefault="002958A8" w:rsidP="002958A8">
      <w:pPr>
        <w:spacing w:after="0" w:line="240" w:lineRule="auto"/>
        <w:ind w:firstLine="709"/>
        <w:jc w:val="both"/>
        <w:rPr>
          <w:rFonts w:ascii="Times New Roman" w:hAnsi="Times New Roman"/>
        </w:rPr>
      </w:pPr>
      <w:r w:rsidRPr="006234E0">
        <w:rPr>
          <w:rFonts w:ascii="Times New Roman" w:hAnsi="Times New Roman"/>
          <w:i/>
          <w:iCs/>
        </w:rPr>
        <w:t xml:space="preserve">Практика. </w:t>
      </w:r>
      <w:r w:rsidRPr="006234E0">
        <w:rPr>
          <w:rFonts w:ascii="Times New Roman" w:hAnsi="Times New Roman"/>
        </w:rPr>
        <w:t>Ролевая игра «Пассажир и водитель». Постановка спектакля «Нерадивый пассажир».</w:t>
      </w:r>
    </w:p>
    <w:p w:rsidR="002958A8" w:rsidRPr="006234E0" w:rsidRDefault="002958A8" w:rsidP="002958A8">
      <w:pPr>
        <w:pStyle w:val="af7"/>
        <w:shd w:val="clear" w:color="auto" w:fill="FFFFFF"/>
        <w:spacing w:before="0" w:beforeAutospacing="0" w:after="0" w:afterAutospacing="0"/>
        <w:ind w:firstLine="709"/>
        <w:jc w:val="both"/>
        <w:rPr>
          <w:sz w:val="22"/>
          <w:szCs w:val="22"/>
        </w:rPr>
      </w:pPr>
      <w:r w:rsidRPr="006234E0">
        <w:rPr>
          <w:rStyle w:val="aff5"/>
          <w:b w:val="0"/>
          <w:sz w:val="22"/>
          <w:szCs w:val="22"/>
        </w:rPr>
        <w:t xml:space="preserve">Тема 2.4. </w:t>
      </w:r>
      <w:r w:rsidRPr="006234E0">
        <w:rPr>
          <w:sz w:val="22"/>
          <w:szCs w:val="22"/>
        </w:rPr>
        <w:t>Сезонные опасности на дороге.</w:t>
      </w:r>
    </w:p>
    <w:p w:rsidR="002958A8" w:rsidRPr="006234E0" w:rsidRDefault="002958A8" w:rsidP="002958A8">
      <w:pPr>
        <w:spacing w:after="0" w:line="240" w:lineRule="auto"/>
        <w:ind w:firstLine="709"/>
        <w:jc w:val="both"/>
        <w:rPr>
          <w:rFonts w:ascii="Times New Roman" w:hAnsi="Times New Roman"/>
        </w:rPr>
      </w:pPr>
      <w:r w:rsidRPr="006234E0">
        <w:rPr>
          <w:rFonts w:ascii="Times New Roman" w:hAnsi="Times New Roman"/>
          <w:i/>
          <w:iCs/>
        </w:rPr>
        <w:t xml:space="preserve">Теория. </w:t>
      </w:r>
      <w:r w:rsidRPr="006234E0">
        <w:rPr>
          <w:rFonts w:ascii="Times New Roman" w:hAnsi="Times New Roman"/>
        </w:rPr>
        <w:t>Обсуждение ситуаций «Ночь на дороге», «Идет дождь», «На улице туман». Почему затрудняется вождение автомобиля. Как вести себя в таких условиях на улицах и дорогах». Дорога летом и зимой.</w:t>
      </w:r>
    </w:p>
    <w:p w:rsidR="002958A8" w:rsidRPr="006234E0" w:rsidRDefault="002958A8" w:rsidP="002958A8">
      <w:pPr>
        <w:spacing w:after="0" w:line="240" w:lineRule="auto"/>
        <w:ind w:firstLine="709"/>
        <w:jc w:val="both"/>
        <w:rPr>
          <w:rFonts w:ascii="Times New Roman" w:hAnsi="Times New Roman"/>
        </w:rPr>
      </w:pPr>
      <w:r w:rsidRPr="006234E0">
        <w:rPr>
          <w:rFonts w:ascii="Times New Roman" w:hAnsi="Times New Roman"/>
          <w:i/>
          <w:iCs/>
        </w:rPr>
        <w:t xml:space="preserve">Практика. </w:t>
      </w:r>
      <w:r w:rsidRPr="006234E0">
        <w:rPr>
          <w:rFonts w:ascii="Times New Roman" w:hAnsi="Times New Roman"/>
        </w:rPr>
        <w:t>Составление памятки «Внимание! Плохая Погода!». Дидактическая игра «Нарисуй знак» (обучающиеся должны изобразить свой знак, предупреждающий об опасности на дороге из-за плохой погоды).</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III</w:t>
      </w:r>
      <w:r w:rsidRPr="006234E0">
        <w:rPr>
          <w:rStyle w:val="aff5"/>
          <w:b w:val="0"/>
          <w:sz w:val="22"/>
          <w:szCs w:val="22"/>
        </w:rPr>
        <w:t>. Азбука безопасности</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3.1. Чрезвычайные ситуации.</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Теория.</w:t>
      </w:r>
      <w:r w:rsidRPr="006234E0">
        <w:rPr>
          <w:rStyle w:val="aff5"/>
          <w:b w:val="0"/>
          <w:sz w:val="22"/>
          <w:szCs w:val="22"/>
        </w:rPr>
        <w:t xml:space="preserve"> Понятие о чрезвычайных ситуациях. Виды чрезвычайных ситуаций. Происхождений чрезвычайных ситуаций. Система предупреждения и оповещения. Ликвидация последствий </w:t>
      </w:r>
      <w:r w:rsidRPr="006234E0">
        <w:rPr>
          <w:rStyle w:val="aff5"/>
          <w:b w:val="0"/>
          <w:sz w:val="22"/>
          <w:szCs w:val="22"/>
        </w:rPr>
        <w:lastRenderedPageBreak/>
        <w:t>чрезвычайных ситуаций. Легенды о конце света. Чрезвычайные ситуации в произведениях литературы, живописи, кинематографа, библейских рассказах.</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Составление кроссворда на тему «Чрезвычайные ситуации природного характера». Обсуждение репродукций «Девятый вал» И.К. Айвазовского, «Последний день Помпеи» К.П. Брюллова (какие стихийные бедствия изображены на репродукциях, что автор хотел донести до зрителя через картину и т.п.). Чтение и обсуждение поэмы Н.А. Некрасова «Дедушка Мазай и зайцы».</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3.2. Если ты попал в заложники.</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Теория.</w:t>
      </w:r>
      <w:r w:rsidRPr="006234E0">
        <w:rPr>
          <w:rStyle w:val="aff5"/>
          <w:b w:val="0"/>
          <w:sz w:val="22"/>
          <w:szCs w:val="22"/>
        </w:rPr>
        <w:t xml:space="preserve"> Террористические акты. Заложники и террористы. Правила поведения при терактах. Правила поведения заложников.</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Составление памятки «Если ты попал в заложники».</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3.3. Правонарушения и закон.</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Теория.</w:t>
      </w:r>
      <w:r w:rsidRPr="006234E0">
        <w:rPr>
          <w:rStyle w:val="aff5"/>
          <w:b w:val="0"/>
          <w:sz w:val="22"/>
          <w:szCs w:val="22"/>
        </w:rPr>
        <w:t>Закон и порядок. Что такое правонарушение. Преступление и проступок.</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i/>
          <w:iCs/>
          <w:sz w:val="22"/>
          <w:szCs w:val="22"/>
        </w:rPr>
        <w:t xml:space="preserve">Практика. </w:t>
      </w:r>
      <w:r w:rsidRPr="006234E0">
        <w:rPr>
          <w:rStyle w:val="aff5"/>
          <w:b w:val="0"/>
          <w:sz w:val="22"/>
          <w:szCs w:val="22"/>
        </w:rPr>
        <w:t>Ролевая игра «Встать, суд идет!». Выпуск бюллетеня «Человек и закон».</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 xml:space="preserve">Тема 3.4. </w:t>
      </w:r>
      <w:r w:rsidRPr="006234E0">
        <w:rPr>
          <w:sz w:val="22"/>
          <w:szCs w:val="22"/>
        </w:rPr>
        <w:t>Спасатели, кто они?</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 xml:space="preserve">Теория. </w:t>
      </w:r>
      <w:r w:rsidRPr="006234E0">
        <w:rPr>
          <w:rStyle w:val="aff5"/>
          <w:rFonts w:ascii="Times New Roman" w:hAnsi="Times New Roman"/>
          <w:b w:val="0"/>
        </w:rPr>
        <w:t xml:space="preserve">Спасательные и правоохранительные органы РФ. Задачи службы спасения. Телефоны службы спасения. Добровольные формирования спасателей. </w:t>
      </w:r>
    </w:p>
    <w:p w:rsidR="002958A8" w:rsidRPr="006234E0" w:rsidRDefault="002958A8" w:rsidP="002958A8">
      <w:pPr>
        <w:spacing w:after="0" w:line="240" w:lineRule="auto"/>
        <w:ind w:firstLine="709"/>
        <w:jc w:val="both"/>
        <w:rPr>
          <w:rFonts w:ascii="Times New Roman" w:hAnsi="Times New Roman"/>
        </w:rPr>
      </w:pPr>
      <w:r w:rsidRPr="006234E0">
        <w:rPr>
          <w:rStyle w:val="aff5"/>
          <w:rFonts w:ascii="Times New Roman" w:hAnsi="Times New Roman"/>
          <w:b w:val="0"/>
          <w:i/>
          <w:iCs/>
        </w:rPr>
        <w:t>Практика.</w:t>
      </w:r>
      <w:r w:rsidRPr="006234E0">
        <w:rPr>
          <w:rStyle w:val="aff5"/>
          <w:rFonts w:ascii="Times New Roman" w:hAnsi="Times New Roman"/>
          <w:b w:val="0"/>
        </w:rPr>
        <w:t xml:space="preserve"> Экскурсия</w:t>
      </w:r>
      <w:r w:rsidRPr="006234E0">
        <w:rPr>
          <w:rFonts w:ascii="Times New Roman" w:hAnsi="Times New Roman"/>
        </w:rPr>
        <w:t xml:space="preserve"> Беседа с сотрудниками МЧС России. Конкурс рисованного мультфильма «Спасатели спешат на помощь».</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IV</w:t>
      </w:r>
      <w:r w:rsidRPr="006234E0">
        <w:rPr>
          <w:rStyle w:val="aff5"/>
          <w:b w:val="0"/>
          <w:sz w:val="22"/>
          <w:szCs w:val="22"/>
        </w:rPr>
        <w:t>. Азбука здоровья</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4.1. Иммунитет</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Теория.</w:t>
      </w:r>
      <w:r w:rsidRPr="006234E0">
        <w:rPr>
          <w:rStyle w:val="aff5"/>
          <w:rFonts w:ascii="Times New Roman" w:hAnsi="Times New Roman"/>
          <w:b w:val="0"/>
        </w:rPr>
        <w:t xml:space="preserve"> Что такое иммунитет. Как поддерживать иммунитет. Иммунодефицит. Витамины. Авитаминоз.</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 xml:space="preserve">Практика. </w:t>
      </w:r>
      <w:r w:rsidRPr="006234E0">
        <w:rPr>
          <w:rStyle w:val="aff5"/>
          <w:rFonts w:ascii="Times New Roman" w:hAnsi="Times New Roman"/>
          <w:b w:val="0"/>
        </w:rPr>
        <w:t xml:space="preserve">Сочинение «Витамины и мы». Круглый стол «О пользе витаминов». Брейн-ринг «Витамины на службе здоровья». </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4.2. Инфекционные заболевания.</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 xml:space="preserve">Теория. </w:t>
      </w:r>
      <w:r w:rsidRPr="006234E0">
        <w:rPr>
          <w:rStyle w:val="aff5"/>
          <w:rFonts w:ascii="Times New Roman" w:hAnsi="Times New Roman"/>
          <w:b w:val="0"/>
        </w:rPr>
        <w:t>Понятие «инфекционные заболевания». Типология инфекционных заболеваний. Механизмы распространения инфекционных заболеваний. Инфекционные заболевания людей и животных. Профилактика инфекционных заболеваний.</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Практика.</w:t>
      </w:r>
      <w:r w:rsidRPr="006234E0">
        <w:rPr>
          <w:rStyle w:val="aff5"/>
          <w:rFonts w:ascii="Times New Roman" w:hAnsi="Times New Roman"/>
          <w:b w:val="0"/>
        </w:rPr>
        <w:t xml:space="preserve"> Составление памятки «Профилактика инфекционных заболеваний». Беседа с медицинским работником образовательного учреждения. </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4.3. Неинфекционные заболевания.</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Теория.</w:t>
      </w:r>
      <w:r w:rsidRPr="006234E0">
        <w:rPr>
          <w:rStyle w:val="aff5"/>
          <w:rFonts w:ascii="Times New Roman" w:hAnsi="Times New Roman"/>
          <w:b w:val="0"/>
        </w:rPr>
        <w:t xml:space="preserve"> Понятие «неинфекционные заболевания». Типология неинфекционных заболеваний. Способы распространения неинфекционных заболеваний. Неинфекционные заболевания людей и животных. Профилактика неинфекционных заболеваний.</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Практика.</w:t>
      </w:r>
      <w:r w:rsidRPr="006234E0">
        <w:rPr>
          <w:rStyle w:val="aff5"/>
          <w:rFonts w:ascii="Times New Roman" w:hAnsi="Times New Roman"/>
          <w:b w:val="0"/>
        </w:rPr>
        <w:t xml:space="preserve"> Составление памятки «Профилактика неинфекционных заболеваний». Беседа с медицинским работником образовательного учреждения. </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4.4. Профилактика простудных заболеваний.</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Теория.</w:t>
      </w:r>
      <w:r w:rsidRPr="006234E0">
        <w:rPr>
          <w:rStyle w:val="aff5"/>
          <w:rFonts w:ascii="Times New Roman" w:hAnsi="Times New Roman"/>
          <w:b w:val="0"/>
        </w:rPr>
        <w:t xml:space="preserve"> Понятие «простудные заболевания». ОРВИ. Грипп. Профилактика простудных заболеваний. </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 xml:space="preserve">Практика. </w:t>
      </w:r>
      <w:r w:rsidRPr="006234E0">
        <w:rPr>
          <w:rStyle w:val="aff5"/>
          <w:rFonts w:ascii="Times New Roman" w:hAnsi="Times New Roman"/>
          <w:b w:val="0"/>
        </w:rPr>
        <w:t>Составление памятки «Профилактика простудных заболеваний». Спортивный праздник «День здоровья» (с участием родителей).</w:t>
      </w:r>
    </w:p>
    <w:p w:rsidR="002958A8" w:rsidRPr="006234E0" w:rsidRDefault="002958A8" w:rsidP="002958A8">
      <w:pPr>
        <w:pStyle w:val="af7"/>
        <w:shd w:val="clear" w:color="auto" w:fill="FFFFFF"/>
        <w:spacing w:before="0" w:beforeAutospacing="0" w:after="0" w:afterAutospacing="0"/>
        <w:jc w:val="center"/>
        <w:rPr>
          <w:rStyle w:val="aff5"/>
          <w:b w:val="0"/>
          <w:bCs w:val="0"/>
          <w:sz w:val="22"/>
          <w:szCs w:val="22"/>
        </w:rPr>
      </w:pPr>
      <w:r w:rsidRPr="006234E0">
        <w:rPr>
          <w:rStyle w:val="aff5"/>
          <w:b w:val="0"/>
          <w:sz w:val="22"/>
          <w:szCs w:val="22"/>
        </w:rPr>
        <w:t xml:space="preserve">Раздел </w:t>
      </w:r>
      <w:r w:rsidRPr="006234E0">
        <w:rPr>
          <w:rStyle w:val="aff5"/>
          <w:b w:val="0"/>
          <w:sz w:val="22"/>
          <w:szCs w:val="22"/>
          <w:lang w:val="en-US"/>
        </w:rPr>
        <w:t>V</w:t>
      </w:r>
      <w:r w:rsidRPr="006234E0">
        <w:rPr>
          <w:rStyle w:val="aff5"/>
          <w:b w:val="0"/>
          <w:sz w:val="22"/>
          <w:szCs w:val="22"/>
        </w:rPr>
        <w:t>. Основы медицинских знаний.</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5.1. Правила и способы транспортировки пострадавших.</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Теория.</w:t>
      </w:r>
      <w:r w:rsidRPr="006234E0">
        <w:rPr>
          <w:rStyle w:val="aff5"/>
          <w:rFonts w:ascii="Times New Roman" w:hAnsi="Times New Roman"/>
          <w:b w:val="0"/>
        </w:rPr>
        <w:t xml:space="preserve"> Правила и способы транспортировки пострадавших. Подручные средства, применяемые для транспортировки пострадавших.</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Практика.</w:t>
      </w:r>
      <w:r w:rsidRPr="006234E0">
        <w:rPr>
          <w:rStyle w:val="aff5"/>
          <w:rFonts w:ascii="Times New Roman" w:hAnsi="Times New Roman"/>
          <w:b w:val="0"/>
        </w:rPr>
        <w:t xml:space="preserve"> Изготовление подручных средств транспортировки пострадавших. Отработка навыков транспортировки пострадавших.</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Тема 5.2. Обмороки.</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Теория.</w:t>
      </w:r>
      <w:r w:rsidRPr="006234E0">
        <w:rPr>
          <w:rStyle w:val="aff5"/>
          <w:rFonts w:ascii="Times New Roman" w:hAnsi="Times New Roman"/>
          <w:b w:val="0"/>
        </w:rPr>
        <w:t>Понятие «обморок». Причины обмороков. Потеря сознания. Длительная потеря сознания. Правила оказания первой помощи потерявшему сознание.</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Практика.</w:t>
      </w:r>
      <w:r w:rsidRPr="006234E0">
        <w:rPr>
          <w:rStyle w:val="aff5"/>
          <w:rFonts w:ascii="Times New Roman" w:hAnsi="Times New Roman"/>
          <w:b w:val="0"/>
        </w:rPr>
        <w:t xml:space="preserve"> Составление памятки «Первая помощь при потере сознания».</w:t>
      </w:r>
    </w:p>
    <w:p w:rsidR="002958A8" w:rsidRPr="006234E0" w:rsidRDefault="002958A8" w:rsidP="002958A8">
      <w:pPr>
        <w:pStyle w:val="af7"/>
        <w:shd w:val="clear" w:color="auto" w:fill="FFFFFF"/>
        <w:spacing w:before="0" w:beforeAutospacing="0" w:after="0" w:afterAutospacing="0"/>
        <w:ind w:firstLine="709"/>
        <w:jc w:val="both"/>
        <w:rPr>
          <w:rStyle w:val="aff5"/>
          <w:b w:val="0"/>
          <w:bCs w:val="0"/>
          <w:sz w:val="22"/>
          <w:szCs w:val="22"/>
        </w:rPr>
      </w:pPr>
      <w:r w:rsidRPr="006234E0">
        <w:rPr>
          <w:rStyle w:val="aff5"/>
          <w:b w:val="0"/>
          <w:sz w:val="22"/>
          <w:szCs w:val="22"/>
        </w:rPr>
        <w:t xml:space="preserve">Тема 5.3. Переохлаждение и перегревание. Тепловой и солнечный удары. </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 xml:space="preserve">Теория. </w:t>
      </w:r>
      <w:r w:rsidRPr="006234E0">
        <w:rPr>
          <w:rStyle w:val="aff5"/>
          <w:rFonts w:ascii="Times New Roman" w:hAnsi="Times New Roman"/>
          <w:b w:val="0"/>
        </w:rPr>
        <w:t>Понятия «тепловой удар», «солнечный удар». Переохлаждение и перегревание организма. Причины и признаки переохлаждения и отморожения. Причины и признаки теплового и солнечного ударов.  Первая помощь.</w:t>
      </w:r>
    </w:p>
    <w:p w:rsidR="002958A8" w:rsidRPr="006234E0" w:rsidRDefault="002958A8" w:rsidP="002958A8">
      <w:pPr>
        <w:spacing w:after="0" w:line="240" w:lineRule="auto"/>
        <w:ind w:firstLine="709"/>
        <w:jc w:val="both"/>
        <w:rPr>
          <w:rStyle w:val="aff5"/>
          <w:rFonts w:ascii="Times New Roman" w:hAnsi="Times New Roman"/>
          <w:b w:val="0"/>
          <w:bCs w:val="0"/>
        </w:rPr>
      </w:pPr>
      <w:r w:rsidRPr="006234E0">
        <w:rPr>
          <w:rStyle w:val="aff5"/>
          <w:rFonts w:ascii="Times New Roman" w:hAnsi="Times New Roman"/>
          <w:b w:val="0"/>
          <w:i/>
          <w:iCs/>
        </w:rPr>
        <w:t>Практика.</w:t>
      </w:r>
      <w:r w:rsidRPr="006234E0">
        <w:rPr>
          <w:rStyle w:val="aff5"/>
          <w:rFonts w:ascii="Times New Roman" w:hAnsi="Times New Roman"/>
          <w:b w:val="0"/>
        </w:rPr>
        <w:t xml:space="preserve"> Составление памяток «Первая помощь при перегревании», «Первая помощь при обморожении». Составление памятки «Первая помощь при тепловом, солнечном ударе».  Отработка навыков оказания первой помощи при тепловом, солнечном ударах.</w:t>
      </w:r>
    </w:p>
    <w:p w:rsidR="002958A8" w:rsidRPr="006234E0" w:rsidRDefault="002958A8" w:rsidP="006234E0">
      <w:pPr>
        <w:spacing w:after="0" w:line="240" w:lineRule="auto"/>
        <w:jc w:val="center"/>
        <w:rPr>
          <w:rStyle w:val="aff5"/>
          <w:rFonts w:ascii="Times New Roman" w:hAnsi="Times New Roman"/>
          <w:b w:val="0"/>
        </w:rPr>
      </w:pPr>
      <w:r w:rsidRPr="006234E0">
        <w:rPr>
          <w:rStyle w:val="aff5"/>
          <w:rFonts w:ascii="Times New Roman" w:hAnsi="Times New Roman"/>
          <w:b w:val="0"/>
        </w:rPr>
        <w:t>ТЕМАТИЧЕСКОЕ ПЛАНИРОВАНИЕ</w:t>
      </w:r>
    </w:p>
    <w:p w:rsidR="002958A8" w:rsidRPr="006234E0" w:rsidRDefault="002958A8" w:rsidP="006234E0">
      <w:pPr>
        <w:pStyle w:val="af7"/>
        <w:shd w:val="clear" w:color="auto" w:fill="FFFFFF"/>
        <w:spacing w:before="0" w:beforeAutospacing="0" w:after="0" w:afterAutospacing="0"/>
        <w:jc w:val="center"/>
        <w:rPr>
          <w:sz w:val="22"/>
          <w:szCs w:val="22"/>
        </w:rPr>
      </w:pPr>
      <w:r w:rsidRPr="006234E0">
        <w:rPr>
          <w:rStyle w:val="aff5"/>
          <w:b w:val="0"/>
          <w:sz w:val="22"/>
          <w:szCs w:val="22"/>
        </w:rPr>
        <w:t>2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8"/>
        <w:gridCol w:w="4913"/>
        <w:gridCol w:w="1476"/>
        <w:gridCol w:w="1476"/>
        <w:gridCol w:w="1565"/>
      </w:tblGrid>
      <w:tr w:rsidR="002958A8" w:rsidRPr="006234E0" w:rsidTr="002958A8">
        <w:tc>
          <w:tcPr>
            <w:tcW w:w="349" w:type="pct"/>
            <w:vMerge w:val="restart"/>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lastRenderedPageBreak/>
              <w:t>№ п/п</w:t>
            </w:r>
          </w:p>
        </w:tc>
        <w:tc>
          <w:tcPr>
            <w:tcW w:w="2422" w:type="pct"/>
            <w:vMerge w:val="restart"/>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Наименование разделов, тем занятий</w:t>
            </w:r>
          </w:p>
        </w:tc>
        <w:tc>
          <w:tcPr>
            <w:tcW w:w="728" w:type="pct"/>
            <w:vMerge w:val="restart"/>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Всего часов</w:t>
            </w:r>
          </w:p>
        </w:tc>
        <w:tc>
          <w:tcPr>
            <w:tcW w:w="1500" w:type="pct"/>
            <w:gridSpan w:val="2"/>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Из них</w:t>
            </w:r>
          </w:p>
        </w:tc>
      </w:tr>
      <w:tr w:rsidR="002958A8" w:rsidRPr="006234E0" w:rsidTr="002958A8">
        <w:tc>
          <w:tcPr>
            <w:tcW w:w="349" w:type="pct"/>
            <w:vMerge/>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spacing w:after="0" w:line="240" w:lineRule="auto"/>
              <w:rPr>
                <w:rFonts w:ascii="Times New Roman" w:hAnsi="Times New Roman"/>
                <w:bCs/>
              </w:rPr>
            </w:pPr>
          </w:p>
        </w:tc>
        <w:tc>
          <w:tcPr>
            <w:tcW w:w="2422" w:type="pct"/>
            <w:vMerge/>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spacing w:after="0" w:line="240" w:lineRule="auto"/>
              <w:rPr>
                <w:rFonts w:ascii="Times New Roman" w:hAnsi="Times New Roman"/>
                <w:bCs/>
              </w:rPr>
            </w:pPr>
          </w:p>
        </w:tc>
        <w:tc>
          <w:tcPr>
            <w:tcW w:w="728" w:type="pct"/>
            <w:vMerge/>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spacing w:after="0" w:line="240" w:lineRule="auto"/>
              <w:rPr>
                <w:rFonts w:ascii="Times New Roman" w:hAnsi="Times New Roman"/>
                <w:bCs/>
              </w:rPr>
            </w:pP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Теория</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Практика</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lang w:val="en-US"/>
              </w:rPr>
              <w:t>I</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bCs/>
                <w:sz w:val="22"/>
                <w:szCs w:val="22"/>
              </w:rPr>
            </w:pPr>
            <w:r w:rsidRPr="006234E0">
              <w:rPr>
                <w:bCs/>
                <w:sz w:val="22"/>
                <w:szCs w:val="22"/>
              </w:rPr>
              <w:t>Введение</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1</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1</w:t>
            </w:r>
          </w:p>
        </w:tc>
        <w:tc>
          <w:tcPr>
            <w:tcW w:w="772" w:type="pct"/>
            <w:tcBorders>
              <w:top w:val="single" w:sz="4" w:space="0" w:color="000000"/>
              <w:left w:val="single" w:sz="4" w:space="0" w:color="auto"/>
              <w:bottom w:val="single" w:sz="4" w:space="0" w:color="000000"/>
              <w:right w:val="single" w:sz="4" w:space="0" w:color="000000"/>
            </w:tcBorders>
          </w:tcPr>
          <w:p w:rsidR="002958A8" w:rsidRPr="006234E0" w:rsidRDefault="002958A8" w:rsidP="006234E0">
            <w:pPr>
              <w:pStyle w:val="af7"/>
              <w:spacing w:before="0" w:beforeAutospacing="0" w:after="0" w:afterAutospacing="0"/>
              <w:jc w:val="center"/>
              <w:rPr>
                <w:bCs/>
                <w:sz w:val="22"/>
                <w:szCs w:val="22"/>
              </w:rPr>
            </w:pP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1.1</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Вводное занятие</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tcPr>
          <w:p w:rsidR="002958A8" w:rsidRPr="006234E0" w:rsidRDefault="002958A8" w:rsidP="006234E0">
            <w:pPr>
              <w:pStyle w:val="af7"/>
              <w:spacing w:before="0" w:beforeAutospacing="0" w:after="0" w:afterAutospacing="0"/>
              <w:jc w:val="center"/>
              <w:rPr>
                <w:sz w:val="22"/>
                <w:szCs w:val="22"/>
              </w:rPr>
            </w:pP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lang w:val="en-US"/>
              </w:rPr>
              <w:t>II</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bCs/>
                <w:sz w:val="22"/>
                <w:szCs w:val="22"/>
              </w:rPr>
            </w:pPr>
            <w:r w:rsidRPr="006234E0">
              <w:rPr>
                <w:bCs/>
                <w:sz w:val="22"/>
                <w:szCs w:val="22"/>
              </w:rPr>
              <w:t>Дорожная азбука</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9</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4</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5</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2.1.</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Дорога в школу и домой</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28" w:type="pct"/>
            <w:tcBorders>
              <w:top w:val="single" w:sz="4" w:space="0" w:color="000000"/>
              <w:left w:val="single" w:sz="4" w:space="0" w:color="000000"/>
              <w:bottom w:val="single" w:sz="4" w:space="0" w:color="000000"/>
              <w:right w:val="single" w:sz="4" w:space="0" w:color="auto"/>
            </w:tcBorders>
          </w:tcPr>
          <w:p w:rsidR="002958A8" w:rsidRPr="006234E0" w:rsidRDefault="002958A8" w:rsidP="006234E0">
            <w:pPr>
              <w:pStyle w:val="af7"/>
              <w:spacing w:before="0" w:beforeAutospacing="0" w:after="0" w:afterAutospacing="0"/>
              <w:jc w:val="center"/>
              <w:rPr>
                <w:sz w:val="22"/>
                <w:szCs w:val="22"/>
              </w:rPr>
            </w:pP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2.2</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Пешеход, водитель, пассажир</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2.3</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Опасности на улицах и дорогах</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2.4.</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Правила поведения на тротуаре, пешеходной дорожке, обочине</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2.5</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Что означают дорожные знаки</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lang w:val="en-US"/>
              </w:rPr>
              <w:t>III</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bCs/>
                <w:sz w:val="22"/>
                <w:szCs w:val="22"/>
              </w:rPr>
            </w:pPr>
            <w:r w:rsidRPr="006234E0">
              <w:rPr>
                <w:bCs/>
                <w:sz w:val="22"/>
                <w:szCs w:val="22"/>
              </w:rPr>
              <w:t>Азбука безопасности</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9</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4</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5</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3.1</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Основы безопасности</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tcPr>
          <w:p w:rsidR="002958A8" w:rsidRPr="006234E0" w:rsidRDefault="002958A8" w:rsidP="006234E0">
            <w:pPr>
              <w:pStyle w:val="af7"/>
              <w:spacing w:before="0" w:beforeAutospacing="0" w:after="0" w:afterAutospacing="0"/>
              <w:jc w:val="center"/>
              <w:rPr>
                <w:sz w:val="22"/>
                <w:szCs w:val="22"/>
              </w:rPr>
            </w:pP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3.2</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Берегись огня!</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3.3</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Безопасность на воде</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3.4</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Если разыгралась стихия…</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lang w:val="en-US"/>
              </w:rPr>
              <w:t>IV</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bCs/>
                <w:sz w:val="22"/>
                <w:szCs w:val="22"/>
              </w:rPr>
            </w:pPr>
            <w:r w:rsidRPr="006234E0">
              <w:rPr>
                <w:bCs/>
                <w:sz w:val="22"/>
                <w:szCs w:val="22"/>
              </w:rPr>
              <w:t>Азбука здоровья</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8</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4</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4</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4.1</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Зачем нам здоровье</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4.2</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Личная гигиена</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4.3</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Вредные привычки</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4.4</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Укрепляй здоровье</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lang w:val="en-US"/>
              </w:rPr>
            </w:pPr>
            <w:r w:rsidRPr="006234E0">
              <w:rPr>
                <w:bCs/>
                <w:sz w:val="22"/>
                <w:szCs w:val="22"/>
                <w:lang w:val="en-US"/>
              </w:rPr>
              <w:t>V</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bCs/>
                <w:sz w:val="22"/>
                <w:szCs w:val="22"/>
              </w:rPr>
            </w:pPr>
            <w:r w:rsidRPr="006234E0">
              <w:rPr>
                <w:bCs/>
                <w:sz w:val="22"/>
                <w:szCs w:val="22"/>
              </w:rPr>
              <w:t>Основы медицинских знаний</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7</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4</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3</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5.1</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Первая помощь</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tcPr>
          <w:p w:rsidR="002958A8" w:rsidRPr="006234E0" w:rsidRDefault="002958A8" w:rsidP="006234E0">
            <w:pPr>
              <w:pStyle w:val="af7"/>
              <w:spacing w:before="0" w:beforeAutospacing="0" w:after="0" w:afterAutospacing="0"/>
              <w:jc w:val="center"/>
              <w:rPr>
                <w:sz w:val="22"/>
                <w:szCs w:val="22"/>
              </w:rPr>
            </w:pP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5.2</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Первая помощь при травмах</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5.3</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Первая помощь при укусах насекомых и животных, ожогах, порезах</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49"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5.4</w:t>
            </w:r>
          </w:p>
        </w:tc>
        <w:tc>
          <w:tcPr>
            <w:tcW w:w="2422"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Первая  помощь при отравлении пищевыми продуктами</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2772" w:type="pct"/>
            <w:gridSpan w:val="2"/>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right"/>
              <w:rPr>
                <w:bCs/>
                <w:sz w:val="22"/>
                <w:szCs w:val="22"/>
              </w:rPr>
            </w:pPr>
            <w:r w:rsidRPr="006234E0">
              <w:rPr>
                <w:bCs/>
                <w:sz w:val="22"/>
                <w:szCs w:val="22"/>
              </w:rPr>
              <w:t>Всего</w:t>
            </w:r>
          </w:p>
        </w:tc>
        <w:tc>
          <w:tcPr>
            <w:tcW w:w="728"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34</w:t>
            </w:r>
          </w:p>
        </w:tc>
        <w:tc>
          <w:tcPr>
            <w:tcW w:w="728"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17</w:t>
            </w:r>
          </w:p>
        </w:tc>
        <w:tc>
          <w:tcPr>
            <w:tcW w:w="772"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bCs/>
                <w:sz w:val="22"/>
                <w:szCs w:val="22"/>
              </w:rPr>
            </w:pPr>
            <w:r w:rsidRPr="006234E0">
              <w:rPr>
                <w:bCs/>
                <w:sz w:val="22"/>
                <w:szCs w:val="22"/>
              </w:rPr>
              <w:t>17</w:t>
            </w:r>
          </w:p>
        </w:tc>
      </w:tr>
    </w:tbl>
    <w:p w:rsidR="002958A8" w:rsidRPr="006234E0" w:rsidRDefault="002958A8" w:rsidP="006234E0">
      <w:pPr>
        <w:pStyle w:val="af7"/>
        <w:shd w:val="clear" w:color="auto" w:fill="FFFFFF"/>
        <w:spacing w:before="0" w:beforeAutospacing="0" w:after="0" w:afterAutospacing="0"/>
        <w:jc w:val="center"/>
        <w:rPr>
          <w:rStyle w:val="aff5"/>
          <w:b w:val="0"/>
          <w:bCs w:val="0"/>
          <w:sz w:val="22"/>
          <w:szCs w:val="22"/>
        </w:rPr>
      </w:pPr>
    </w:p>
    <w:p w:rsidR="002958A8" w:rsidRPr="006234E0" w:rsidRDefault="002958A8" w:rsidP="006234E0">
      <w:pPr>
        <w:pStyle w:val="af7"/>
        <w:shd w:val="clear" w:color="auto" w:fill="FFFFFF"/>
        <w:spacing w:before="0" w:beforeAutospacing="0" w:after="0" w:afterAutospacing="0"/>
        <w:jc w:val="center"/>
        <w:rPr>
          <w:sz w:val="22"/>
          <w:szCs w:val="22"/>
        </w:rPr>
      </w:pPr>
      <w:r w:rsidRPr="006234E0">
        <w:rPr>
          <w:rStyle w:val="aff5"/>
          <w:b w:val="0"/>
          <w:sz w:val="22"/>
          <w:szCs w:val="22"/>
        </w:rPr>
        <w:t>3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7"/>
        <w:gridCol w:w="4955"/>
        <w:gridCol w:w="1490"/>
        <w:gridCol w:w="1490"/>
        <w:gridCol w:w="1486"/>
      </w:tblGrid>
      <w:tr w:rsidR="002958A8" w:rsidRPr="006234E0" w:rsidTr="002958A8">
        <w:tc>
          <w:tcPr>
            <w:tcW w:w="353" w:type="pct"/>
            <w:vMerge w:val="restart"/>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 № п/п</w:t>
            </w:r>
          </w:p>
        </w:tc>
        <w:tc>
          <w:tcPr>
            <w:tcW w:w="2444" w:type="pct"/>
            <w:vMerge w:val="restart"/>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Наименование разделов, тем занятий</w:t>
            </w:r>
          </w:p>
        </w:tc>
        <w:tc>
          <w:tcPr>
            <w:tcW w:w="735" w:type="pct"/>
            <w:vMerge w:val="restart"/>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Всего часов</w:t>
            </w:r>
          </w:p>
        </w:tc>
        <w:tc>
          <w:tcPr>
            <w:tcW w:w="1469" w:type="pct"/>
            <w:gridSpan w:val="2"/>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Из них</w:t>
            </w:r>
          </w:p>
        </w:tc>
      </w:tr>
      <w:tr w:rsidR="002958A8" w:rsidRPr="006234E0" w:rsidTr="002958A8">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spacing w:after="0" w:line="240" w:lineRule="auto"/>
              <w:rPr>
                <w:rFonts w:ascii="Times New Roman" w:hAnsi="Times New Roman"/>
              </w:rPr>
            </w:pPr>
          </w:p>
        </w:tc>
        <w:tc>
          <w:tcPr>
            <w:tcW w:w="2444" w:type="pct"/>
            <w:vMerge/>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spacing w:after="0" w:line="240" w:lineRule="auto"/>
              <w:rPr>
                <w:rFonts w:ascii="Times New Roman" w:hAnsi="Times New Roman"/>
              </w:rPr>
            </w:pPr>
          </w:p>
        </w:tc>
        <w:tc>
          <w:tcPr>
            <w:tcW w:w="735" w:type="pct"/>
            <w:vMerge/>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spacing w:after="0" w:line="240" w:lineRule="auto"/>
              <w:rPr>
                <w:rFonts w:ascii="Times New Roman" w:hAnsi="Times New Roman"/>
              </w:rPr>
            </w:pP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Теория</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Практика</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lang w:val="en-US"/>
              </w:rPr>
              <w:t>I</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Введение</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tcPr>
          <w:p w:rsidR="002958A8" w:rsidRPr="006234E0" w:rsidRDefault="002958A8" w:rsidP="006234E0">
            <w:pPr>
              <w:pStyle w:val="af7"/>
              <w:spacing w:before="0" w:beforeAutospacing="0" w:after="0" w:afterAutospacing="0"/>
              <w:jc w:val="center"/>
              <w:rPr>
                <w:sz w:val="22"/>
                <w:szCs w:val="22"/>
              </w:rPr>
            </w:pP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Вводное занятие</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tcPr>
          <w:p w:rsidR="002958A8" w:rsidRPr="006234E0" w:rsidRDefault="002958A8" w:rsidP="006234E0">
            <w:pPr>
              <w:pStyle w:val="af7"/>
              <w:spacing w:before="0" w:beforeAutospacing="0" w:after="0" w:afterAutospacing="0"/>
              <w:jc w:val="center"/>
              <w:rPr>
                <w:sz w:val="22"/>
                <w:szCs w:val="22"/>
              </w:rPr>
            </w:pP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lang w:val="en-US"/>
              </w:rPr>
            </w:pPr>
            <w:r w:rsidRPr="006234E0">
              <w:rPr>
                <w:sz w:val="22"/>
                <w:szCs w:val="22"/>
                <w:lang w:val="en-US"/>
              </w:rPr>
              <w:t>II</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Дорожная азбука</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9</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6</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Почему дети попадают в дорожные аварии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000000"/>
              <w:bottom w:val="single" w:sz="4" w:space="0" w:color="000000"/>
              <w:right w:val="single" w:sz="4" w:space="0" w:color="auto"/>
            </w:tcBorders>
          </w:tcPr>
          <w:p w:rsidR="002958A8" w:rsidRPr="006234E0" w:rsidRDefault="002958A8" w:rsidP="006234E0">
            <w:pPr>
              <w:pStyle w:val="af7"/>
              <w:spacing w:before="0" w:beforeAutospacing="0" w:after="0" w:afterAutospacing="0"/>
              <w:jc w:val="center"/>
              <w:rPr>
                <w:sz w:val="22"/>
                <w:szCs w:val="22"/>
              </w:rPr>
            </w:pP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2.2</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Как появился автомобиль и правила дорожного движения</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2.3</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Светофор и знаки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2.4</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Безопасность во дворе и на перекрестках</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lang w:val="en-US"/>
              </w:rPr>
            </w:pPr>
            <w:r w:rsidRPr="006234E0">
              <w:rPr>
                <w:sz w:val="22"/>
                <w:szCs w:val="22"/>
                <w:lang w:val="en-US"/>
              </w:rPr>
              <w:t>III</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Азбука безопасности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9</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Если случилась беда…</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tcPr>
          <w:p w:rsidR="002958A8" w:rsidRPr="006234E0" w:rsidRDefault="002958A8" w:rsidP="006234E0">
            <w:pPr>
              <w:pStyle w:val="af7"/>
              <w:spacing w:before="0" w:beforeAutospacing="0" w:after="0" w:afterAutospacing="0"/>
              <w:jc w:val="center"/>
              <w:rPr>
                <w:sz w:val="22"/>
                <w:szCs w:val="22"/>
              </w:rPr>
            </w:pP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3.2</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Если ты потерялся</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3.3</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Безопасность в природе</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3.4</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Один дома</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lang w:val="en-US"/>
              </w:rPr>
            </w:pPr>
            <w:r w:rsidRPr="006234E0">
              <w:rPr>
                <w:sz w:val="22"/>
                <w:szCs w:val="22"/>
                <w:lang w:val="en-US"/>
              </w:rPr>
              <w:t>IV</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Азбука здоровья</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8</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Здоровый образ жизни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4.2</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Занимайся спортом</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tcPr>
          <w:p w:rsidR="002958A8" w:rsidRPr="006234E0" w:rsidRDefault="002958A8" w:rsidP="006234E0">
            <w:pPr>
              <w:pStyle w:val="af7"/>
              <w:spacing w:before="0" w:beforeAutospacing="0" w:after="0" w:afterAutospacing="0"/>
              <w:jc w:val="center"/>
              <w:rPr>
                <w:sz w:val="22"/>
                <w:szCs w:val="22"/>
              </w:rPr>
            </w:pP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4.3</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Основы правильного питания</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4.4</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В гостях у Мойдодыра</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lang w:val="en-US"/>
              </w:rPr>
            </w:pPr>
            <w:r w:rsidRPr="006234E0">
              <w:rPr>
                <w:sz w:val="22"/>
                <w:szCs w:val="22"/>
                <w:lang w:val="en-US"/>
              </w:rPr>
              <w:t>V</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Основы медицинских знаний</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7</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Лекарственные и ядовитые растения</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5.2</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Первая помощь при отравлении газами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5.3</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Психические реакции при авариях. Особенности оказания помощи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2796" w:type="pct"/>
            <w:gridSpan w:val="2"/>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right"/>
              <w:rPr>
                <w:sz w:val="22"/>
                <w:szCs w:val="22"/>
              </w:rPr>
            </w:pPr>
            <w:r w:rsidRPr="006234E0">
              <w:rPr>
                <w:sz w:val="22"/>
                <w:szCs w:val="22"/>
              </w:rPr>
              <w:t>Всего</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34</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14</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20</w:t>
            </w:r>
          </w:p>
        </w:tc>
      </w:tr>
    </w:tbl>
    <w:p w:rsidR="002958A8" w:rsidRPr="006234E0" w:rsidRDefault="002958A8" w:rsidP="006234E0">
      <w:pPr>
        <w:pStyle w:val="af7"/>
        <w:shd w:val="clear" w:color="auto" w:fill="FFFFFF"/>
        <w:spacing w:before="0" w:beforeAutospacing="0" w:after="0" w:afterAutospacing="0"/>
        <w:rPr>
          <w:sz w:val="22"/>
          <w:szCs w:val="22"/>
        </w:rPr>
      </w:pPr>
    </w:p>
    <w:p w:rsidR="002958A8" w:rsidRPr="006234E0" w:rsidRDefault="002958A8" w:rsidP="006234E0">
      <w:pPr>
        <w:pStyle w:val="af7"/>
        <w:shd w:val="clear" w:color="auto" w:fill="FFFFFF"/>
        <w:spacing w:before="0" w:beforeAutospacing="0" w:after="0" w:afterAutospacing="0"/>
        <w:jc w:val="center"/>
        <w:rPr>
          <w:sz w:val="22"/>
          <w:szCs w:val="22"/>
        </w:rPr>
      </w:pPr>
      <w:r w:rsidRPr="006234E0">
        <w:rPr>
          <w:rStyle w:val="aff5"/>
          <w:b w:val="0"/>
          <w:sz w:val="22"/>
          <w:szCs w:val="22"/>
        </w:rPr>
        <w:lastRenderedPageBreak/>
        <w:t>4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7"/>
        <w:gridCol w:w="4955"/>
        <w:gridCol w:w="1490"/>
        <w:gridCol w:w="1490"/>
        <w:gridCol w:w="1486"/>
      </w:tblGrid>
      <w:tr w:rsidR="002958A8" w:rsidRPr="006234E0" w:rsidTr="002958A8">
        <w:tc>
          <w:tcPr>
            <w:tcW w:w="353" w:type="pct"/>
            <w:vMerge w:val="restart"/>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 № п/п</w:t>
            </w:r>
          </w:p>
        </w:tc>
        <w:tc>
          <w:tcPr>
            <w:tcW w:w="2444" w:type="pct"/>
            <w:vMerge w:val="restart"/>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Наименование разделов, тем занятий</w:t>
            </w:r>
          </w:p>
        </w:tc>
        <w:tc>
          <w:tcPr>
            <w:tcW w:w="735" w:type="pct"/>
            <w:vMerge w:val="restart"/>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Всего часов</w:t>
            </w:r>
          </w:p>
        </w:tc>
        <w:tc>
          <w:tcPr>
            <w:tcW w:w="1469" w:type="pct"/>
            <w:gridSpan w:val="2"/>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Из них</w:t>
            </w:r>
          </w:p>
        </w:tc>
      </w:tr>
      <w:tr w:rsidR="002958A8" w:rsidRPr="006234E0" w:rsidTr="002958A8">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spacing w:after="0" w:line="240" w:lineRule="auto"/>
              <w:rPr>
                <w:rFonts w:ascii="Times New Roman" w:hAnsi="Times New Roman"/>
              </w:rPr>
            </w:pPr>
          </w:p>
        </w:tc>
        <w:tc>
          <w:tcPr>
            <w:tcW w:w="2444" w:type="pct"/>
            <w:vMerge/>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spacing w:after="0" w:line="240" w:lineRule="auto"/>
              <w:rPr>
                <w:rFonts w:ascii="Times New Roman" w:hAnsi="Times New Roman"/>
              </w:rPr>
            </w:pPr>
          </w:p>
        </w:tc>
        <w:tc>
          <w:tcPr>
            <w:tcW w:w="735" w:type="pct"/>
            <w:vMerge/>
            <w:tcBorders>
              <w:top w:val="single" w:sz="4" w:space="0" w:color="000000"/>
              <w:left w:val="single" w:sz="4" w:space="0" w:color="000000"/>
              <w:bottom w:val="single" w:sz="4" w:space="0" w:color="000000"/>
              <w:right w:val="single" w:sz="4" w:space="0" w:color="000000"/>
            </w:tcBorders>
            <w:vAlign w:val="center"/>
            <w:hideMark/>
          </w:tcPr>
          <w:p w:rsidR="002958A8" w:rsidRPr="006234E0" w:rsidRDefault="002958A8" w:rsidP="006234E0">
            <w:pPr>
              <w:spacing w:after="0" w:line="240" w:lineRule="auto"/>
              <w:rPr>
                <w:rFonts w:ascii="Times New Roman" w:hAnsi="Times New Roman"/>
              </w:rPr>
            </w:pP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Теория</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Практика</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lang w:val="en-US"/>
              </w:rPr>
              <w:t>I</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Введение</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tcPr>
          <w:p w:rsidR="002958A8" w:rsidRPr="006234E0" w:rsidRDefault="002958A8" w:rsidP="006234E0">
            <w:pPr>
              <w:pStyle w:val="af7"/>
              <w:spacing w:before="0" w:beforeAutospacing="0" w:after="0" w:afterAutospacing="0"/>
              <w:jc w:val="center"/>
              <w:rPr>
                <w:sz w:val="22"/>
                <w:szCs w:val="22"/>
              </w:rPr>
            </w:pP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Вводное занятие</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tcPr>
          <w:p w:rsidR="002958A8" w:rsidRPr="006234E0" w:rsidRDefault="002958A8" w:rsidP="006234E0">
            <w:pPr>
              <w:pStyle w:val="af7"/>
              <w:spacing w:before="0" w:beforeAutospacing="0" w:after="0" w:afterAutospacing="0"/>
              <w:jc w:val="center"/>
              <w:rPr>
                <w:sz w:val="22"/>
                <w:szCs w:val="22"/>
              </w:rPr>
            </w:pP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lang w:val="en-US"/>
              </w:rPr>
            </w:pPr>
            <w:r w:rsidRPr="006234E0">
              <w:rPr>
                <w:sz w:val="22"/>
                <w:szCs w:val="22"/>
                <w:lang w:val="en-US"/>
              </w:rPr>
              <w:t>II</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Дорожная азбука</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9</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Его величество, велосипед</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2.2</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Железная дорога</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2.3</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Правила поведения в транспорте</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2.4</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Сезонные опасности на дороге</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lang w:val="en-US"/>
              </w:rPr>
            </w:pPr>
            <w:r w:rsidRPr="006234E0">
              <w:rPr>
                <w:sz w:val="22"/>
                <w:szCs w:val="22"/>
                <w:lang w:val="en-US"/>
              </w:rPr>
              <w:t>III</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Азбука безопасности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9</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Чрезвычайные ситуации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3.2</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Если ты попал в заложники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3.3</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Правонарушения и закон</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3.4</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Спасатели, кто они?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lang w:val="en-US"/>
              </w:rPr>
            </w:pPr>
            <w:r w:rsidRPr="006234E0">
              <w:rPr>
                <w:sz w:val="22"/>
                <w:szCs w:val="22"/>
                <w:lang w:val="en-US"/>
              </w:rPr>
              <w:t>IV</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Азбука здоровья</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8</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Иммунитет</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4.2</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Инфекционные заболевания</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4.3</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Неинфекционные заболевания</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4.4</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Профилактика простудных заболеваний</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lang w:val="en-US"/>
              </w:rPr>
            </w:pPr>
            <w:r w:rsidRPr="006234E0">
              <w:rPr>
                <w:sz w:val="22"/>
                <w:szCs w:val="22"/>
                <w:lang w:val="en-US"/>
              </w:rPr>
              <w:t>V</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Основы медицинских знаний</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7</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4</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5.1</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Правила и способы переноса пострадавших</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5.2</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Обмороки</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r>
      <w:tr w:rsidR="002958A8" w:rsidRPr="006234E0" w:rsidTr="002958A8">
        <w:tc>
          <w:tcPr>
            <w:tcW w:w="353"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5.3</w:t>
            </w:r>
          </w:p>
        </w:tc>
        <w:tc>
          <w:tcPr>
            <w:tcW w:w="2444"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both"/>
              <w:rPr>
                <w:sz w:val="22"/>
                <w:szCs w:val="22"/>
              </w:rPr>
            </w:pPr>
            <w:r w:rsidRPr="006234E0">
              <w:rPr>
                <w:sz w:val="22"/>
                <w:szCs w:val="22"/>
              </w:rPr>
              <w:t>Переохлаждение и перегревание. Тепловой и солнечный удары</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2</w:t>
            </w:r>
          </w:p>
        </w:tc>
      </w:tr>
      <w:tr w:rsidR="002958A8" w:rsidRPr="006234E0" w:rsidTr="002958A8">
        <w:tc>
          <w:tcPr>
            <w:tcW w:w="2796" w:type="pct"/>
            <w:gridSpan w:val="2"/>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right"/>
              <w:rPr>
                <w:sz w:val="22"/>
                <w:szCs w:val="22"/>
              </w:rPr>
            </w:pPr>
            <w:r w:rsidRPr="006234E0">
              <w:rPr>
                <w:sz w:val="22"/>
                <w:szCs w:val="22"/>
              </w:rPr>
              <w:t>Всего</w:t>
            </w:r>
          </w:p>
        </w:tc>
        <w:tc>
          <w:tcPr>
            <w:tcW w:w="735" w:type="pct"/>
            <w:tcBorders>
              <w:top w:val="single" w:sz="4" w:space="0" w:color="000000"/>
              <w:left w:val="single" w:sz="4" w:space="0" w:color="000000"/>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34</w:t>
            </w:r>
          </w:p>
        </w:tc>
        <w:tc>
          <w:tcPr>
            <w:tcW w:w="735" w:type="pct"/>
            <w:tcBorders>
              <w:top w:val="single" w:sz="4" w:space="0" w:color="000000"/>
              <w:left w:val="single" w:sz="4" w:space="0" w:color="000000"/>
              <w:bottom w:val="single" w:sz="4" w:space="0" w:color="000000"/>
              <w:right w:val="single" w:sz="4" w:space="0" w:color="auto"/>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16</w:t>
            </w:r>
          </w:p>
        </w:tc>
        <w:tc>
          <w:tcPr>
            <w:tcW w:w="735" w:type="pct"/>
            <w:tcBorders>
              <w:top w:val="single" w:sz="4" w:space="0" w:color="000000"/>
              <w:left w:val="single" w:sz="4" w:space="0" w:color="auto"/>
              <w:bottom w:val="single" w:sz="4" w:space="0" w:color="000000"/>
              <w:right w:val="single" w:sz="4" w:space="0" w:color="000000"/>
            </w:tcBorders>
            <w:hideMark/>
          </w:tcPr>
          <w:p w:rsidR="002958A8" w:rsidRPr="006234E0" w:rsidRDefault="002958A8" w:rsidP="006234E0">
            <w:pPr>
              <w:pStyle w:val="af7"/>
              <w:spacing w:before="0" w:beforeAutospacing="0" w:after="0" w:afterAutospacing="0"/>
              <w:jc w:val="center"/>
              <w:rPr>
                <w:sz w:val="22"/>
                <w:szCs w:val="22"/>
              </w:rPr>
            </w:pPr>
            <w:r w:rsidRPr="006234E0">
              <w:rPr>
                <w:sz w:val="22"/>
                <w:szCs w:val="22"/>
              </w:rPr>
              <w:t>18</w:t>
            </w:r>
          </w:p>
        </w:tc>
      </w:tr>
    </w:tbl>
    <w:p w:rsidR="002958A8" w:rsidRPr="002958A8" w:rsidRDefault="002958A8" w:rsidP="002958A8">
      <w:pPr>
        <w:pStyle w:val="af7"/>
        <w:shd w:val="clear" w:color="auto" w:fill="FFFFFF"/>
        <w:spacing w:before="0" w:beforeAutospacing="0" w:after="0" w:afterAutospacing="0"/>
        <w:rPr>
          <w:sz w:val="22"/>
          <w:szCs w:val="22"/>
        </w:rPr>
      </w:pPr>
    </w:p>
    <w:p w:rsidR="002958A8" w:rsidRDefault="006234E0" w:rsidP="006234E0">
      <w:pPr>
        <w:spacing w:after="0"/>
        <w:jc w:val="center"/>
        <w:rPr>
          <w:rStyle w:val="aff5"/>
          <w:rFonts w:ascii="Times New Roman" w:hAnsi="Times New Roman"/>
          <w:bCs w:val="0"/>
        </w:rPr>
      </w:pPr>
      <w:r w:rsidRPr="006234E0">
        <w:rPr>
          <w:rStyle w:val="aff5"/>
          <w:rFonts w:ascii="Times New Roman" w:hAnsi="Times New Roman"/>
          <w:bCs w:val="0"/>
        </w:rPr>
        <w:t>2.2.3.5.</w:t>
      </w:r>
      <w:r w:rsidR="00EC5A80">
        <w:rPr>
          <w:rStyle w:val="aff5"/>
          <w:rFonts w:ascii="Times New Roman" w:hAnsi="Times New Roman"/>
          <w:bCs w:val="0"/>
        </w:rPr>
        <w:t xml:space="preserve"> Занимательная математика</w:t>
      </w:r>
    </w:p>
    <w:p w:rsidR="00EC5A80" w:rsidRPr="00EC5A80" w:rsidRDefault="00EC5A80" w:rsidP="00EC5A80">
      <w:pPr>
        <w:spacing w:after="0" w:line="240" w:lineRule="auto"/>
        <w:ind w:left="-284"/>
        <w:jc w:val="both"/>
        <w:rPr>
          <w:rFonts w:ascii="Times New Roman" w:hAnsi="Times New Roman"/>
          <w:color w:val="000000"/>
        </w:rPr>
      </w:pPr>
      <w:r w:rsidRPr="00EC5A80">
        <w:rPr>
          <w:rFonts w:ascii="Times New Roman" w:hAnsi="Times New Roman"/>
          <w:b/>
          <w:bCs/>
          <w:color w:val="000000"/>
        </w:rPr>
        <w:t>Личностными результатами</w:t>
      </w:r>
      <w:r w:rsidRPr="00EC5A80">
        <w:rPr>
          <w:rFonts w:ascii="Times New Roman" w:hAnsi="Times New Roman"/>
          <w:i/>
          <w:iCs/>
          <w:color w:val="000000"/>
        </w:rPr>
        <w:t> </w:t>
      </w:r>
      <w:r w:rsidRPr="00EC5A80">
        <w:rPr>
          <w:rFonts w:ascii="Times New Roman" w:hAnsi="Times New Roman"/>
          <w:color w:val="000000"/>
        </w:rPr>
        <w:t>изучения данного факультативного курса являются:</w:t>
      </w:r>
    </w:p>
    <w:p w:rsidR="00EC5A80" w:rsidRPr="00EC5A80" w:rsidRDefault="00EC5A80" w:rsidP="006B43E5">
      <w:pPr>
        <w:numPr>
          <w:ilvl w:val="0"/>
          <w:numId w:val="140"/>
        </w:numPr>
        <w:spacing w:after="0" w:line="240" w:lineRule="auto"/>
        <w:ind w:left="284"/>
        <w:jc w:val="both"/>
        <w:rPr>
          <w:rFonts w:ascii="Times New Roman" w:hAnsi="Times New Roman"/>
          <w:color w:val="000000"/>
        </w:rPr>
      </w:pPr>
      <w:r w:rsidRPr="00EC5A80">
        <w:rPr>
          <w:rFonts w:ascii="Times New Roman" w:hAnsi="Times New Roman"/>
          <w:color w:val="000000"/>
        </w:rPr>
        <w:t>развитие любознательности, сообразительности при выполнении разнообразных заданий проблемного и эвристического характера;</w:t>
      </w:r>
    </w:p>
    <w:p w:rsidR="00EC5A80" w:rsidRPr="00EC5A80" w:rsidRDefault="00EC5A80" w:rsidP="006B43E5">
      <w:pPr>
        <w:numPr>
          <w:ilvl w:val="0"/>
          <w:numId w:val="140"/>
        </w:numPr>
        <w:spacing w:after="0" w:line="240" w:lineRule="auto"/>
        <w:ind w:left="284"/>
        <w:jc w:val="both"/>
        <w:rPr>
          <w:rFonts w:ascii="Times New Roman" w:hAnsi="Times New Roman"/>
          <w:color w:val="000000"/>
        </w:rPr>
      </w:pPr>
      <w:r w:rsidRPr="00EC5A80">
        <w:rPr>
          <w:rFonts w:ascii="Times New Roman" w:hAnsi="Times New Roman"/>
          <w:color w:val="000000"/>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EC5A80" w:rsidRPr="00EC5A80" w:rsidRDefault="00EC5A80" w:rsidP="006B43E5">
      <w:pPr>
        <w:numPr>
          <w:ilvl w:val="0"/>
          <w:numId w:val="140"/>
        </w:numPr>
        <w:spacing w:after="0" w:line="240" w:lineRule="auto"/>
        <w:ind w:left="284"/>
        <w:jc w:val="both"/>
        <w:rPr>
          <w:rFonts w:ascii="Times New Roman" w:hAnsi="Times New Roman"/>
          <w:color w:val="000000"/>
        </w:rPr>
      </w:pPr>
      <w:r w:rsidRPr="00EC5A80">
        <w:rPr>
          <w:rFonts w:ascii="Times New Roman" w:hAnsi="Times New Roman"/>
          <w:color w:val="000000"/>
        </w:rPr>
        <w:t>воспитание чувства справедливости, ответственности;</w:t>
      </w:r>
    </w:p>
    <w:p w:rsidR="00EC5A80" w:rsidRPr="00EC5A80" w:rsidRDefault="00EC5A80" w:rsidP="006B43E5">
      <w:pPr>
        <w:numPr>
          <w:ilvl w:val="0"/>
          <w:numId w:val="140"/>
        </w:numPr>
        <w:spacing w:after="0" w:line="240" w:lineRule="auto"/>
        <w:ind w:left="284"/>
        <w:jc w:val="both"/>
        <w:rPr>
          <w:rFonts w:ascii="Times New Roman" w:hAnsi="Times New Roman"/>
          <w:color w:val="000000"/>
        </w:rPr>
      </w:pPr>
      <w:r w:rsidRPr="00EC5A80">
        <w:rPr>
          <w:rFonts w:ascii="Times New Roman" w:hAnsi="Times New Roman"/>
          <w:color w:val="000000"/>
        </w:rPr>
        <w:t>развитие самостоятельности суждений, независимости и нестандартности мышления.</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Метапредметные результаты</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Сравнивать </w:t>
      </w:r>
      <w:r w:rsidRPr="00EC5A80">
        <w:rPr>
          <w:rFonts w:ascii="Times New Roman" w:hAnsi="Times New Roman"/>
          <w:color w:val="000000"/>
        </w:rPr>
        <w:t>разные приемы действий, выбирать удобные способы для выполнения конкретного задания.</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Моделировать </w:t>
      </w:r>
      <w:r w:rsidRPr="00EC5A80">
        <w:rPr>
          <w:rFonts w:ascii="Times New Roman" w:hAnsi="Times New Roman"/>
          <w:color w:val="000000"/>
        </w:rPr>
        <w:t>в процессе совместного обсуждения алгоритм решения числового кроссворда; </w:t>
      </w:r>
      <w:r w:rsidRPr="00EC5A80">
        <w:rPr>
          <w:rFonts w:ascii="Times New Roman" w:hAnsi="Times New Roman"/>
          <w:i/>
          <w:iCs/>
          <w:color w:val="000000"/>
        </w:rPr>
        <w:t>использовать </w:t>
      </w:r>
      <w:r w:rsidRPr="00EC5A80">
        <w:rPr>
          <w:rFonts w:ascii="Times New Roman" w:hAnsi="Times New Roman"/>
          <w:color w:val="000000"/>
        </w:rPr>
        <w:t>его в ходе самостоятельной работы.</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Применять </w:t>
      </w:r>
      <w:r w:rsidRPr="00EC5A80">
        <w:rPr>
          <w:rFonts w:ascii="Times New Roman" w:hAnsi="Times New Roman"/>
          <w:color w:val="000000"/>
        </w:rPr>
        <w:t>изученные способы учебной работы и приёмы вычислений для работы с числовыми головоломками.  </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Анализировать </w:t>
      </w:r>
      <w:r w:rsidRPr="00EC5A80">
        <w:rPr>
          <w:rFonts w:ascii="Times New Roman" w:hAnsi="Times New Roman"/>
          <w:color w:val="000000"/>
        </w:rPr>
        <w:t>правила игры.</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Действовать </w:t>
      </w:r>
      <w:r w:rsidRPr="00EC5A80">
        <w:rPr>
          <w:rFonts w:ascii="Times New Roman" w:hAnsi="Times New Roman"/>
          <w:color w:val="000000"/>
        </w:rPr>
        <w:t>в соответствии с заданными правилами.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Включаться </w:t>
      </w:r>
      <w:r w:rsidRPr="00EC5A80">
        <w:rPr>
          <w:rFonts w:ascii="Times New Roman" w:hAnsi="Times New Roman"/>
          <w:color w:val="000000"/>
        </w:rPr>
        <w:t>в групповую работу.</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Участвовать </w:t>
      </w:r>
      <w:r w:rsidRPr="00EC5A80">
        <w:rPr>
          <w:rFonts w:ascii="Times New Roman" w:hAnsi="Times New Roman"/>
          <w:color w:val="000000"/>
        </w:rPr>
        <w:t>в обсуждении проблемных вопросов, высказывать собственное мнение и аргументировать его.</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Выполнять </w:t>
      </w:r>
      <w:r w:rsidRPr="00EC5A80">
        <w:rPr>
          <w:rFonts w:ascii="Times New Roman" w:hAnsi="Times New Roman"/>
          <w:color w:val="000000"/>
        </w:rPr>
        <w:t>пробное учебное действие, </w:t>
      </w:r>
      <w:r w:rsidRPr="00EC5A80">
        <w:rPr>
          <w:rFonts w:ascii="Times New Roman" w:hAnsi="Times New Roman"/>
          <w:i/>
          <w:iCs/>
          <w:color w:val="000000"/>
        </w:rPr>
        <w:t>фиксировать </w:t>
      </w:r>
      <w:r w:rsidRPr="00EC5A80">
        <w:rPr>
          <w:rFonts w:ascii="Times New Roman" w:hAnsi="Times New Roman"/>
          <w:color w:val="000000"/>
        </w:rPr>
        <w:t>индивидуальное затруднение в пробном действии.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Аргументировать </w:t>
      </w:r>
      <w:r w:rsidRPr="00EC5A80">
        <w:rPr>
          <w:rFonts w:ascii="Times New Roman" w:hAnsi="Times New Roman"/>
          <w:color w:val="000000"/>
        </w:rPr>
        <w:t>свою позицию в коммуникации, </w:t>
      </w:r>
      <w:r w:rsidRPr="00EC5A80">
        <w:rPr>
          <w:rFonts w:ascii="Times New Roman" w:hAnsi="Times New Roman"/>
          <w:i/>
          <w:iCs/>
          <w:color w:val="000000"/>
        </w:rPr>
        <w:t>учитывать </w:t>
      </w:r>
      <w:r w:rsidRPr="00EC5A80">
        <w:rPr>
          <w:rFonts w:ascii="Times New Roman" w:hAnsi="Times New Roman"/>
          <w:color w:val="000000"/>
        </w:rPr>
        <w:t>разные мнения, </w:t>
      </w:r>
      <w:r w:rsidRPr="00EC5A80">
        <w:rPr>
          <w:rFonts w:ascii="Times New Roman" w:hAnsi="Times New Roman"/>
          <w:i/>
          <w:iCs/>
          <w:color w:val="000000"/>
        </w:rPr>
        <w:t>использовать </w:t>
      </w:r>
      <w:r w:rsidRPr="00EC5A80">
        <w:rPr>
          <w:rFonts w:ascii="Times New Roman" w:hAnsi="Times New Roman"/>
          <w:color w:val="000000"/>
        </w:rPr>
        <w:t>критерии для обоснования своего суждения.</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Сопоставлять </w:t>
      </w:r>
      <w:r w:rsidRPr="00EC5A80">
        <w:rPr>
          <w:rFonts w:ascii="Times New Roman" w:hAnsi="Times New Roman"/>
          <w:color w:val="000000"/>
        </w:rPr>
        <w:t>полученный результат с заданным условием.</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Контролировать </w:t>
      </w:r>
      <w:r w:rsidRPr="00EC5A80">
        <w:rPr>
          <w:rFonts w:ascii="Times New Roman" w:hAnsi="Times New Roman"/>
          <w:color w:val="000000"/>
        </w:rPr>
        <w:t>свою деятельность: обнаруживать и исправлять ошибки.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Анализировать </w:t>
      </w:r>
      <w:r w:rsidRPr="00EC5A80">
        <w:rPr>
          <w:rFonts w:ascii="Times New Roman" w:hAnsi="Times New Roman"/>
          <w:color w:val="000000"/>
        </w:rPr>
        <w:t>текст задачи: ориентироваться в тексте, выделять условие и вопрос, данные и искомые числа (величины).</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Искать и выбирать </w:t>
      </w:r>
      <w:r w:rsidRPr="00EC5A80">
        <w:rPr>
          <w:rFonts w:ascii="Times New Roman" w:hAnsi="Times New Roman"/>
          <w:color w:val="000000"/>
        </w:rPr>
        <w:t>необходимую информацию, содержащуюся в тексте задачи, на рисунке или в таблице, для ответа на заданные вопросы.</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Моделировать </w:t>
      </w:r>
      <w:r w:rsidRPr="00EC5A80">
        <w:rPr>
          <w:rFonts w:ascii="Times New Roman" w:hAnsi="Times New Roman"/>
          <w:color w:val="000000"/>
        </w:rPr>
        <w:t>ситуацию, описанную в тексте задачи.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Использовать </w:t>
      </w:r>
      <w:r w:rsidRPr="00EC5A80">
        <w:rPr>
          <w:rFonts w:ascii="Times New Roman" w:hAnsi="Times New Roman"/>
          <w:color w:val="000000"/>
        </w:rPr>
        <w:t>соответствующие знаково-символические средства для моделирования ситуации.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lastRenderedPageBreak/>
        <w:t>Конструироват</w:t>
      </w:r>
      <w:r w:rsidRPr="00EC5A80">
        <w:rPr>
          <w:rFonts w:ascii="Times New Roman" w:hAnsi="Times New Roman"/>
          <w:color w:val="000000"/>
        </w:rPr>
        <w:t>ь последовательность «шагов» (алгоритм) решения задачи.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Объяснять (обосновывать) </w:t>
      </w:r>
      <w:r w:rsidRPr="00EC5A80">
        <w:rPr>
          <w:rFonts w:ascii="Times New Roman" w:hAnsi="Times New Roman"/>
          <w:color w:val="000000"/>
        </w:rPr>
        <w:t>выполняемые и выполненные действия.</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Воспроизводить </w:t>
      </w:r>
      <w:r w:rsidRPr="00EC5A80">
        <w:rPr>
          <w:rFonts w:ascii="Times New Roman" w:hAnsi="Times New Roman"/>
          <w:color w:val="000000"/>
        </w:rPr>
        <w:t>способ решения задачи.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Сопоставлять </w:t>
      </w:r>
      <w:r w:rsidRPr="00EC5A80">
        <w:rPr>
          <w:rFonts w:ascii="Times New Roman" w:hAnsi="Times New Roman"/>
          <w:color w:val="000000"/>
        </w:rPr>
        <w:t>полученный результат с заданным условием.</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Анализировать </w:t>
      </w:r>
      <w:r w:rsidRPr="00EC5A80">
        <w:rPr>
          <w:rFonts w:ascii="Times New Roman" w:hAnsi="Times New Roman"/>
          <w:color w:val="000000"/>
        </w:rPr>
        <w:t>предложенные варианты решения задачи, выбирать из них верные.</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Выбрать </w:t>
      </w:r>
      <w:r w:rsidRPr="00EC5A80">
        <w:rPr>
          <w:rFonts w:ascii="Times New Roman" w:hAnsi="Times New Roman"/>
          <w:color w:val="000000"/>
        </w:rPr>
        <w:t>наиболее эффективный способ решения задачи.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Оценивать </w:t>
      </w:r>
      <w:r w:rsidRPr="00EC5A80">
        <w:rPr>
          <w:rFonts w:ascii="Times New Roman" w:hAnsi="Times New Roman"/>
          <w:color w:val="000000"/>
        </w:rPr>
        <w:t>предъявленное готовое решение задачи (верно, неверно).</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Участвовать </w:t>
      </w:r>
      <w:r w:rsidRPr="00EC5A80">
        <w:rPr>
          <w:rFonts w:ascii="Times New Roman" w:hAnsi="Times New Roman"/>
          <w:color w:val="000000"/>
        </w:rPr>
        <w:t>в учебном диалоге, оценивать процесс поиска и результат решения задачи.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Конструировать </w:t>
      </w:r>
      <w:r w:rsidRPr="00EC5A80">
        <w:rPr>
          <w:rFonts w:ascii="Times New Roman" w:hAnsi="Times New Roman"/>
          <w:color w:val="000000"/>
        </w:rPr>
        <w:t>несложные задачи.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Ориентироваться </w:t>
      </w:r>
      <w:r w:rsidRPr="00EC5A80">
        <w:rPr>
          <w:rFonts w:ascii="Times New Roman" w:hAnsi="Times New Roman"/>
          <w:color w:val="000000"/>
        </w:rPr>
        <w:t>в понятиях «влево», «вправо», «вверх», «вниз».</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Ориентироваться </w:t>
      </w:r>
      <w:r w:rsidRPr="00EC5A80">
        <w:rPr>
          <w:rFonts w:ascii="Times New Roman" w:hAnsi="Times New Roman"/>
          <w:color w:val="000000"/>
        </w:rPr>
        <w:t>на точку начала движения, на числа и стрелки 1→ 1↓ и др., указывающие направление движения.</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Проводить </w:t>
      </w:r>
      <w:r w:rsidRPr="00EC5A80">
        <w:rPr>
          <w:rFonts w:ascii="Times New Roman" w:hAnsi="Times New Roman"/>
          <w:color w:val="000000"/>
        </w:rPr>
        <w:t>линии по заданному маршруту (алгоритму).</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Выделять </w:t>
      </w:r>
      <w:r w:rsidRPr="00EC5A80">
        <w:rPr>
          <w:rFonts w:ascii="Times New Roman" w:hAnsi="Times New Roman"/>
          <w:color w:val="000000"/>
        </w:rPr>
        <w:t>фигуру заданной формы на сложном чертеже.</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Анализировать </w:t>
      </w:r>
      <w:r w:rsidRPr="00EC5A80">
        <w:rPr>
          <w:rFonts w:ascii="Times New Roman" w:hAnsi="Times New Roman"/>
          <w:color w:val="000000"/>
        </w:rPr>
        <w:t>расположение деталей (танов, треугольников, уголков, спичек) в исходной конструкции.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Составлять </w:t>
      </w:r>
      <w:r w:rsidRPr="00EC5A80">
        <w:rPr>
          <w:rFonts w:ascii="Times New Roman" w:hAnsi="Times New Roman"/>
          <w:color w:val="000000"/>
        </w:rPr>
        <w:t>фигуры из частей. </w:t>
      </w:r>
      <w:r w:rsidRPr="00EC5A80">
        <w:rPr>
          <w:rFonts w:ascii="Times New Roman" w:hAnsi="Times New Roman"/>
          <w:i/>
          <w:iCs/>
          <w:color w:val="000000"/>
        </w:rPr>
        <w:t>Определять </w:t>
      </w:r>
      <w:r w:rsidRPr="00EC5A80">
        <w:rPr>
          <w:rFonts w:ascii="Times New Roman" w:hAnsi="Times New Roman"/>
          <w:color w:val="000000"/>
        </w:rPr>
        <w:t>место заданной детали в конструкции.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Выявлять </w:t>
      </w:r>
      <w:r w:rsidRPr="00EC5A80">
        <w:rPr>
          <w:rFonts w:ascii="Times New Roman" w:hAnsi="Times New Roman"/>
          <w:color w:val="000000"/>
        </w:rPr>
        <w:t>закономерности в расположении деталей; составлять детали в соответствии с заданным контуром конструкции.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Сопоставлять </w:t>
      </w:r>
      <w:r w:rsidRPr="00EC5A80">
        <w:rPr>
          <w:rFonts w:ascii="Times New Roman" w:hAnsi="Times New Roman"/>
          <w:color w:val="000000"/>
        </w:rPr>
        <w:t>полученный (промежуточный, итоговый) результат с заданным условием.</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Объяснять </w:t>
      </w:r>
      <w:r w:rsidRPr="00EC5A80">
        <w:rPr>
          <w:rFonts w:ascii="Times New Roman" w:hAnsi="Times New Roman"/>
          <w:color w:val="000000"/>
        </w:rPr>
        <w:t>выбор деталей или способа действия при заданном условии.</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Анализировать </w:t>
      </w:r>
      <w:r w:rsidRPr="00EC5A80">
        <w:rPr>
          <w:rFonts w:ascii="Times New Roman" w:hAnsi="Times New Roman"/>
          <w:color w:val="000000"/>
        </w:rPr>
        <w:t>предложенные возможные варианты верного решения.</w:t>
      </w:r>
    </w:p>
    <w:p w:rsidR="00EC5A80" w:rsidRPr="00EC5A80" w:rsidRDefault="00EC5A80" w:rsidP="006B43E5">
      <w:pPr>
        <w:numPr>
          <w:ilvl w:val="0"/>
          <w:numId w:val="141"/>
        </w:numPr>
        <w:spacing w:after="0" w:line="240" w:lineRule="auto"/>
        <w:ind w:left="218"/>
        <w:jc w:val="both"/>
        <w:rPr>
          <w:rFonts w:ascii="Times New Roman" w:hAnsi="Times New Roman"/>
          <w:color w:val="000000"/>
        </w:rPr>
      </w:pPr>
      <w:r w:rsidRPr="00EC5A80">
        <w:rPr>
          <w:rFonts w:ascii="Times New Roman" w:hAnsi="Times New Roman"/>
          <w:i/>
          <w:iCs/>
          <w:color w:val="000000"/>
        </w:rPr>
        <w:t>Моделировать </w:t>
      </w:r>
      <w:r w:rsidRPr="00EC5A80">
        <w:rPr>
          <w:rFonts w:ascii="Times New Roman" w:hAnsi="Times New Roman"/>
          <w:color w:val="000000"/>
        </w:rPr>
        <w:t>объёмные фигуры из различных материалов (проволока, пластилин и др.) и из развёрток.</w:t>
      </w:r>
    </w:p>
    <w:p w:rsidR="00EC5A80" w:rsidRPr="00EC5A80" w:rsidRDefault="00EC5A80" w:rsidP="006B43E5">
      <w:pPr>
        <w:numPr>
          <w:ilvl w:val="0"/>
          <w:numId w:val="141"/>
        </w:numPr>
        <w:spacing w:after="0" w:line="240" w:lineRule="auto"/>
        <w:ind w:left="284"/>
        <w:jc w:val="both"/>
        <w:rPr>
          <w:rFonts w:ascii="Times New Roman" w:hAnsi="Times New Roman"/>
          <w:color w:val="000000"/>
        </w:rPr>
      </w:pPr>
      <w:r w:rsidRPr="00EC5A80">
        <w:rPr>
          <w:rFonts w:ascii="Times New Roman" w:hAnsi="Times New Roman"/>
          <w:i/>
          <w:iCs/>
          <w:color w:val="000000"/>
        </w:rPr>
        <w:t>Осуществлять </w:t>
      </w:r>
      <w:r w:rsidRPr="00EC5A80">
        <w:rPr>
          <w:rFonts w:ascii="Times New Roman" w:hAnsi="Times New Roman"/>
          <w:color w:val="000000"/>
        </w:rPr>
        <w:t>развернутые действия контроля и самоконтроля: </w:t>
      </w:r>
      <w:r w:rsidRPr="00EC5A80">
        <w:rPr>
          <w:rFonts w:ascii="Times New Roman" w:hAnsi="Times New Roman"/>
          <w:i/>
          <w:iCs/>
          <w:color w:val="000000"/>
        </w:rPr>
        <w:t>сравнивать </w:t>
      </w:r>
      <w:r w:rsidRPr="00EC5A80">
        <w:rPr>
          <w:rFonts w:ascii="Times New Roman" w:hAnsi="Times New Roman"/>
          <w:color w:val="000000"/>
        </w:rPr>
        <w:t>построенную конструкцию с образцом.</w:t>
      </w:r>
    </w:p>
    <w:p w:rsidR="00EC5A80" w:rsidRPr="00EC5A80" w:rsidRDefault="00EC5A80" w:rsidP="00EC5A80">
      <w:pPr>
        <w:spacing w:after="0" w:line="240" w:lineRule="auto"/>
        <w:ind w:left="-142"/>
        <w:jc w:val="both"/>
        <w:rPr>
          <w:rFonts w:ascii="Times New Roman" w:hAnsi="Times New Roman"/>
          <w:color w:val="000000"/>
        </w:rPr>
      </w:pPr>
      <w:r w:rsidRPr="00EC5A80">
        <w:rPr>
          <w:rFonts w:ascii="Times New Roman" w:hAnsi="Times New Roman"/>
          <w:bCs/>
          <w:color w:val="000000"/>
        </w:rPr>
        <w:t>В результате освоения программы курса «Занимательная математика» формируются следующие универсальные учебные действия, соответствующие требованиям ФГОС НОО:</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    Регулятивные УУД:</w:t>
      </w:r>
    </w:p>
    <w:p w:rsidR="00EC5A80" w:rsidRPr="00EC5A80" w:rsidRDefault="00EC5A80" w:rsidP="006B43E5">
      <w:pPr>
        <w:numPr>
          <w:ilvl w:val="0"/>
          <w:numId w:val="142"/>
        </w:numPr>
        <w:spacing w:after="0" w:line="240" w:lineRule="auto"/>
        <w:ind w:left="0" w:firstLine="900"/>
        <w:jc w:val="both"/>
        <w:rPr>
          <w:rFonts w:ascii="Times New Roman" w:hAnsi="Times New Roman"/>
          <w:color w:val="000000"/>
        </w:rPr>
      </w:pPr>
      <w:r w:rsidRPr="00EC5A80">
        <w:rPr>
          <w:rFonts w:ascii="Times New Roman" w:hAnsi="Times New Roman"/>
          <w:i/>
          <w:iCs/>
          <w:color w:val="000000"/>
        </w:rPr>
        <w:t>определять и формулировать</w:t>
      </w:r>
      <w:r w:rsidRPr="00EC5A80">
        <w:rPr>
          <w:rFonts w:ascii="Times New Roman" w:hAnsi="Times New Roman"/>
          <w:color w:val="000000"/>
        </w:rPr>
        <w:t> цель деятельности  с помощью учителя;</w:t>
      </w:r>
    </w:p>
    <w:p w:rsidR="00EC5A80" w:rsidRPr="00EC5A80" w:rsidRDefault="00EC5A80" w:rsidP="006B43E5">
      <w:pPr>
        <w:numPr>
          <w:ilvl w:val="0"/>
          <w:numId w:val="142"/>
        </w:numPr>
        <w:spacing w:after="0" w:line="240" w:lineRule="auto"/>
        <w:ind w:left="0" w:firstLine="900"/>
        <w:jc w:val="both"/>
        <w:rPr>
          <w:rFonts w:ascii="Times New Roman" w:hAnsi="Times New Roman"/>
          <w:color w:val="000000"/>
        </w:rPr>
      </w:pPr>
      <w:r w:rsidRPr="00EC5A80">
        <w:rPr>
          <w:rFonts w:ascii="Times New Roman" w:hAnsi="Times New Roman"/>
          <w:color w:val="000000"/>
        </w:rPr>
        <w:t>учиться </w:t>
      </w:r>
      <w:r w:rsidRPr="00EC5A80">
        <w:rPr>
          <w:rFonts w:ascii="Times New Roman" w:hAnsi="Times New Roman"/>
          <w:i/>
          <w:iCs/>
          <w:color w:val="000000"/>
        </w:rPr>
        <w:t>высказывать</w:t>
      </w:r>
      <w:r w:rsidRPr="00EC5A80">
        <w:rPr>
          <w:rFonts w:ascii="Times New Roman" w:hAnsi="Times New Roman"/>
          <w:color w:val="000000"/>
        </w:rPr>
        <w:t> своё предположение (версию) на основе работы с материалом;</w:t>
      </w:r>
    </w:p>
    <w:p w:rsidR="00EC5A80" w:rsidRPr="00EC5A80" w:rsidRDefault="00EC5A80" w:rsidP="006B43E5">
      <w:pPr>
        <w:numPr>
          <w:ilvl w:val="0"/>
          <w:numId w:val="142"/>
        </w:numPr>
        <w:spacing w:after="0" w:line="240" w:lineRule="auto"/>
        <w:ind w:left="0" w:firstLine="900"/>
        <w:jc w:val="both"/>
        <w:rPr>
          <w:rFonts w:ascii="Times New Roman" w:hAnsi="Times New Roman"/>
          <w:color w:val="000000"/>
        </w:rPr>
      </w:pPr>
      <w:r w:rsidRPr="00EC5A80">
        <w:rPr>
          <w:rFonts w:ascii="Times New Roman" w:hAnsi="Times New Roman"/>
          <w:color w:val="000000"/>
        </w:rPr>
        <w:t>учиться </w:t>
      </w:r>
      <w:r w:rsidRPr="00EC5A80">
        <w:rPr>
          <w:rFonts w:ascii="Times New Roman" w:hAnsi="Times New Roman"/>
          <w:i/>
          <w:iCs/>
          <w:color w:val="000000"/>
        </w:rPr>
        <w:t>работать</w:t>
      </w:r>
      <w:r w:rsidRPr="00EC5A80">
        <w:rPr>
          <w:rFonts w:ascii="Times New Roman" w:hAnsi="Times New Roman"/>
          <w:color w:val="000000"/>
        </w:rPr>
        <w:t> по предложенному учителем плану</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Познавательные УУД:</w:t>
      </w:r>
    </w:p>
    <w:p w:rsidR="00EC5A80" w:rsidRPr="00EC5A80" w:rsidRDefault="00EC5A80" w:rsidP="006B43E5">
      <w:pPr>
        <w:numPr>
          <w:ilvl w:val="0"/>
          <w:numId w:val="143"/>
        </w:numPr>
        <w:spacing w:after="0" w:line="240" w:lineRule="auto"/>
        <w:ind w:left="0" w:firstLine="900"/>
        <w:jc w:val="both"/>
        <w:rPr>
          <w:rFonts w:ascii="Times New Roman" w:hAnsi="Times New Roman"/>
          <w:color w:val="000000"/>
        </w:rPr>
      </w:pPr>
      <w:r w:rsidRPr="00EC5A80">
        <w:rPr>
          <w:rFonts w:ascii="Times New Roman" w:hAnsi="Times New Roman"/>
          <w:i/>
          <w:iCs/>
          <w:color w:val="000000"/>
        </w:rPr>
        <w:t>находить ответы</w:t>
      </w:r>
      <w:r w:rsidRPr="00EC5A80">
        <w:rPr>
          <w:rFonts w:ascii="Times New Roman" w:hAnsi="Times New Roman"/>
          <w:color w:val="000000"/>
        </w:rPr>
        <w:t> на вопросы в тексте, иллюстрациях;</w:t>
      </w:r>
    </w:p>
    <w:p w:rsidR="00EC5A80" w:rsidRPr="00EC5A80" w:rsidRDefault="00EC5A80" w:rsidP="006B43E5">
      <w:pPr>
        <w:numPr>
          <w:ilvl w:val="0"/>
          <w:numId w:val="143"/>
        </w:numPr>
        <w:spacing w:after="0" w:line="240" w:lineRule="auto"/>
        <w:ind w:left="0" w:firstLine="900"/>
        <w:jc w:val="both"/>
        <w:rPr>
          <w:rFonts w:ascii="Times New Roman" w:hAnsi="Times New Roman"/>
          <w:color w:val="000000"/>
        </w:rPr>
      </w:pPr>
      <w:r w:rsidRPr="00EC5A80">
        <w:rPr>
          <w:rFonts w:ascii="Times New Roman" w:hAnsi="Times New Roman"/>
          <w:i/>
          <w:iCs/>
          <w:color w:val="000000"/>
        </w:rPr>
        <w:t>делать выводы</w:t>
      </w:r>
      <w:r w:rsidRPr="00EC5A80">
        <w:rPr>
          <w:rFonts w:ascii="Times New Roman" w:hAnsi="Times New Roman"/>
          <w:color w:val="000000"/>
        </w:rPr>
        <w:t> в результате совместной работы класса и учителя;</w:t>
      </w:r>
    </w:p>
    <w:p w:rsidR="00EC5A80" w:rsidRPr="00EC5A80" w:rsidRDefault="00EC5A80" w:rsidP="006B43E5">
      <w:pPr>
        <w:numPr>
          <w:ilvl w:val="0"/>
          <w:numId w:val="143"/>
        </w:numPr>
        <w:spacing w:after="0" w:line="240" w:lineRule="auto"/>
        <w:ind w:left="0" w:firstLine="900"/>
        <w:jc w:val="both"/>
        <w:rPr>
          <w:rFonts w:ascii="Times New Roman" w:hAnsi="Times New Roman"/>
          <w:color w:val="000000"/>
        </w:rPr>
      </w:pPr>
      <w:r w:rsidRPr="00EC5A80">
        <w:rPr>
          <w:rFonts w:ascii="Times New Roman" w:hAnsi="Times New Roman"/>
          <w:i/>
          <w:iCs/>
          <w:color w:val="000000"/>
        </w:rPr>
        <w:t>преобразовывать</w:t>
      </w:r>
      <w:r w:rsidRPr="00EC5A80">
        <w:rPr>
          <w:rFonts w:ascii="Times New Roman" w:hAnsi="Times New Roman"/>
          <w:color w:val="000000"/>
        </w:rPr>
        <w:t> информацию из одной формы в другую: подробно </w:t>
      </w:r>
      <w:r w:rsidRPr="00EC5A80">
        <w:rPr>
          <w:rFonts w:ascii="Times New Roman" w:hAnsi="Times New Roman"/>
          <w:i/>
          <w:iCs/>
          <w:color w:val="000000"/>
        </w:rPr>
        <w:t>пересказывать</w:t>
      </w:r>
      <w:r w:rsidRPr="00EC5A80">
        <w:rPr>
          <w:rFonts w:ascii="Times New Roman" w:hAnsi="Times New Roman"/>
          <w:color w:val="000000"/>
        </w:rPr>
        <w:t> небольшие тексты.</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    Коммуникативные УУД:</w:t>
      </w:r>
    </w:p>
    <w:p w:rsidR="00EC5A80" w:rsidRPr="00EC5A80" w:rsidRDefault="00EC5A80" w:rsidP="006B43E5">
      <w:pPr>
        <w:numPr>
          <w:ilvl w:val="0"/>
          <w:numId w:val="144"/>
        </w:numPr>
        <w:spacing w:after="0" w:line="240" w:lineRule="auto"/>
        <w:ind w:left="0" w:firstLine="900"/>
        <w:jc w:val="both"/>
        <w:rPr>
          <w:rFonts w:ascii="Times New Roman" w:hAnsi="Times New Roman"/>
          <w:color w:val="000000"/>
        </w:rPr>
      </w:pPr>
      <w:r w:rsidRPr="00EC5A80">
        <w:rPr>
          <w:rFonts w:ascii="Times New Roman" w:hAnsi="Times New Roman"/>
          <w:i/>
          <w:iCs/>
          <w:color w:val="000000"/>
        </w:rPr>
        <w:t>оформлять</w:t>
      </w:r>
      <w:r w:rsidRPr="00EC5A80">
        <w:rPr>
          <w:rFonts w:ascii="Times New Roman" w:hAnsi="Times New Roman"/>
          <w:color w:val="000000"/>
        </w:rPr>
        <w:t> свои мысли в устной и письменной форме (на уровне предложения или небольшого текста);</w:t>
      </w:r>
    </w:p>
    <w:p w:rsidR="00EC5A80" w:rsidRPr="00EC5A80" w:rsidRDefault="00EC5A80" w:rsidP="006B43E5">
      <w:pPr>
        <w:numPr>
          <w:ilvl w:val="0"/>
          <w:numId w:val="144"/>
        </w:numPr>
        <w:spacing w:after="0" w:line="240" w:lineRule="auto"/>
        <w:ind w:left="0" w:firstLine="900"/>
        <w:jc w:val="both"/>
        <w:rPr>
          <w:rFonts w:ascii="Times New Roman" w:hAnsi="Times New Roman"/>
          <w:color w:val="000000"/>
        </w:rPr>
      </w:pPr>
      <w:r w:rsidRPr="00EC5A80">
        <w:rPr>
          <w:rFonts w:ascii="Times New Roman" w:hAnsi="Times New Roman"/>
          <w:i/>
          <w:iCs/>
          <w:color w:val="000000"/>
        </w:rPr>
        <w:t>слушать</w:t>
      </w:r>
      <w:r w:rsidRPr="00EC5A80">
        <w:rPr>
          <w:rFonts w:ascii="Times New Roman" w:hAnsi="Times New Roman"/>
          <w:color w:val="000000"/>
        </w:rPr>
        <w:t> и </w:t>
      </w:r>
      <w:r w:rsidRPr="00EC5A80">
        <w:rPr>
          <w:rFonts w:ascii="Times New Roman" w:hAnsi="Times New Roman"/>
          <w:i/>
          <w:iCs/>
          <w:color w:val="000000"/>
        </w:rPr>
        <w:t>понимать</w:t>
      </w:r>
      <w:r w:rsidRPr="00EC5A80">
        <w:rPr>
          <w:rFonts w:ascii="Times New Roman" w:hAnsi="Times New Roman"/>
          <w:color w:val="000000"/>
        </w:rPr>
        <w:t> речь других; пользоваться приёмами слушания: фиксировать тему (заголовок), ключевые слова;</w:t>
      </w:r>
    </w:p>
    <w:p w:rsidR="00EC5A80" w:rsidRPr="00EC5A80" w:rsidRDefault="00EC5A80" w:rsidP="006B43E5">
      <w:pPr>
        <w:numPr>
          <w:ilvl w:val="0"/>
          <w:numId w:val="144"/>
        </w:numPr>
        <w:spacing w:after="0" w:line="240" w:lineRule="auto"/>
        <w:ind w:left="0" w:firstLine="900"/>
        <w:jc w:val="both"/>
        <w:rPr>
          <w:rFonts w:ascii="Times New Roman" w:hAnsi="Times New Roman"/>
          <w:color w:val="000000"/>
        </w:rPr>
      </w:pPr>
      <w:r w:rsidRPr="00EC5A80">
        <w:rPr>
          <w:rFonts w:ascii="Times New Roman" w:hAnsi="Times New Roman"/>
          <w:i/>
          <w:iCs/>
          <w:color w:val="000000"/>
        </w:rPr>
        <w:t>выразительно читать</w:t>
      </w:r>
      <w:r w:rsidRPr="00EC5A80">
        <w:rPr>
          <w:rFonts w:ascii="Times New Roman" w:hAnsi="Times New Roman"/>
          <w:color w:val="000000"/>
        </w:rPr>
        <w:t> и </w:t>
      </w:r>
      <w:r w:rsidRPr="00EC5A80">
        <w:rPr>
          <w:rFonts w:ascii="Times New Roman" w:hAnsi="Times New Roman"/>
          <w:i/>
          <w:iCs/>
          <w:color w:val="000000"/>
        </w:rPr>
        <w:t>пересказывать</w:t>
      </w:r>
      <w:r w:rsidRPr="00EC5A80">
        <w:rPr>
          <w:rFonts w:ascii="Times New Roman" w:hAnsi="Times New Roman"/>
          <w:color w:val="000000"/>
        </w:rPr>
        <w:t> текст;</w:t>
      </w:r>
    </w:p>
    <w:p w:rsidR="00EC5A80" w:rsidRPr="00EC5A80" w:rsidRDefault="00EC5A80" w:rsidP="006B43E5">
      <w:pPr>
        <w:numPr>
          <w:ilvl w:val="0"/>
          <w:numId w:val="144"/>
        </w:numPr>
        <w:spacing w:after="0" w:line="240" w:lineRule="auto"/>
        <w:ind w:left="0" w:firstLine="900"/>
        <w:jc w:val="both"/>
        <w:rPr>
          <w:rFonts w:ascii="Times New Roman" w:hAnsi="Times New Roman"/>
          <w:color w:val="000000"/>
        </w:rPr>
      </w:pPr>
      <w:r w:rsidRPr="00EC5A80">
        <w:rPr>
          <w:rFonts w:ascii="Times New Roman" w:hAnsi="Times New Roman"/>
          <w:i/>
          <w:iCs/>
          <w:color w:val="000000"/>
        </w:rPr>
        <w:t>договариваться</w:t>
      </w:r>
      <w:r w:rsidRPr="00EC5A80">
        <w:rPr>
          <w:rFonts w:ascii="Times New Roman" w:hAnsi="Times New Roman"/>
          <w:color w:val="000000"/>
        </w:rPr>
        <w:t> с одноклассниками совместно с учителем о правилах поведения и общения оценки и самооценки и следовать им;</w:t>
      </w:r>
    </w:p>
    <w:p w:rsidR="00EC5A80" w:rsidRPr="00EC5A80" w:rsidRDefault="00EC5A80" w:rsidP="006B43E5">
      <w:pPr>
        <w:numPr>
          <w:ilvl w:val="0"/>
          <w:numId w:val="144"/>
        </w:numPr>
        <w:spacing w:after="0" w:line="240" w:lineRule="auto"/>
        <w:ind w:left="0" w:firstLine="900"/>
        <w:jc w:val="both"/>
        <w:rPr>
          <w:rFonts w:ascii="Times New Roman" w:hAnsi="Times New Roman"/>
          <w:color w:val="000000"/>
        </w:rPr>
      </w:pPr>
      <w:r w:rsidRPr="00EC5A80">
        <w:rPr>
          <w:rFonts w:ascii="Times New Roman" w:hAnsi="Times New Roman"/>
          <w:color w:val="000000"/>
        </w:rPr>
        <w:t>учиться </w:t>
      </w:r>
      <w:r w:rsidRPr="00EC5A80">
        <w:rPr>
          <w:rFonts w:ascii="Times New Roman" w:hAnsi="Times New Roman"/>
          <w:i/>
          <w:iCs/>
          <w:color w:val="000000"/>
        </w:rPr>
        <w:t>работать в паре, группе</w:t>
      </w:r>
      <w:r w:rsidRPr="00EC5A80">
        <w:rPr>
          <w:rFonts w:ascii="Times New Roman" w:hAnsi="Times New Roman"/>
          <w:color w:val="000000"/>
        </w:rPr>
        <w:t>; выполнять различные роли (лидера, исполнителя).</w:t>
      </w:r>
    </w:p>
    <w:p w:rsidR="00EC5A80" w:rsidRPr="00EC5A80" w:rsidRDefault="00EC5A80" w:rsidP="00EC5A80">
      <w:pPr>
        <w:spacing w:after="0" w:line="240" w:lineRule="auto"/>
        <w:ind w:left="786"/>
        <w:jc w:val="both"/>
        <w:rPr>
          <w:rFonts w:ascii="Times New Roman" w:hAnsi="Times New Roman"/>
          <w:color w:val="000000"/>
          <w:sz w:val="20"/>
          <w:szCs w:val="20"/>
        </w:rPr>
      </w:pPr>
      <w:r w:rsidRPr="00EC5A80">
        <w:rPr>
          <w:rFonts w:ascii="Times New Roman" w:hAnsi="Times New Roman"/>
          <w:b/>
          <w:bCs/>
          <w:color w:val="000000"/>
        </w:rPr>
        <w:t xml:space="preserve">                                  </w:t>
      </w:r>
      <w:r w:rsidRPr="00EC5A80">
        <w:rPr>
          <w:rFonts w:ascii="Times New Roman" w:hAnsi="Times New Roman"/>
          <w:bCs/>
          <w:color w:val="000000"/>
          <w:sz w:val="20"/>
          <w:szCs w:val="20"/>
        </w:rPr>
        <w:t>СОДЕРЖАНИЕ  КУРСА</w:t>
      </w:r>
    </w:p>
    <w:p w:rsidR="00EC5A80" w:rsidRPr="00EC5A80" w:rsidRDefault="00EC5A80" w:rsidP="00EC5A80">
      <w:pPr>
        <w:spacing w:after="0" w:line="240" w:lineRule="auto"/>
        <w:ind w:left="-568" w:firstLine="568"/>
        <w:jc w:val="both"/>
        <w:rPr>
          <w:rFonts w:ascii="Times New Roman" w:hAnsi="Times New Roman"/>
          <w:color w:val="000000"/>
        </w:rPr>
      </w:pPr>
      <w:r w:rsidRPr="00EC5A80">
        <w:rPr>
          <w:rFonts w:ascii="Times New Roman" w:hAnsi="Times New Roman"/>
          <w:color w:val="7030A0"/>
        </w:rPr>
        <w:t> </w:t>
      </w:r>
      <w:r w:rsidRPr="00EC5A80">
        <w:rPr>
          <w:rFonts w:ascii="Times New Roman" w:hAnsi="Times New Roman"/>
          <w:color w:val="000000"/>
        </w:rPr>
        <w:t>Содержание курса</w:t>
      </w:r>
      <w:r w:rsidRPr="00EC5A80">
        <w:rPr>
          <w:rFonts w:ascii="Times New Roman" w:hAnsi="Times New Roman"/>
          <w:color w:val="7030A0"/>
        </w:rPr>
        <w:t> </w:t>
      </w:r>
      <w:r w:rsidRPr="00EC5A80">
        <w:rPr>
          <w:rFonts w:ascii="Times New Roman" w:hAnsi="Times New Roman"/>
          <w:color w:val="000000"/>
        </w:rPr>
        <w:t>«Занимательная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rsidR="00EC5A80" w:rsidRPr="00EC5A80" w:rsidRDefault="00EC5A80" w:rsidP="00EC5A80">
      <w:pPr>
        <w:spacing w:after="0" w:line="240" w:lineRule="auto"/>
        <w:ind w:left="-568" w:firstLine="568"/>
        <w:jc w:val="both"/>
        <w:rPr>
          <w:rFonts w:ascii="Times New Roman" w:hAnsi="Times New Roman"/>
          <w:color w:val="000000"/>
        </w:rPr>
      </w:pPr>
      <w:r w:rsidRPr="00EC5A80">
        <w:rPr>
          <w:rFonts w:ascii="Times New Roman" w:hAnsi="Times New Roman"/>
          <w:color w:val="000000"/>
        </w:rPr>
        <w:t>  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w:t>
      </w:r>
    </w:p>
    <w:p w:rsidR="00EC5A80" w:rsidRPr="00EC5A80" w:rsidRDefault="00EC5A80" w:rsidP="00EC5A80">
      <w:pPr>
        <w:spacing w:after="0" w:line="240" w:lineRule="auto"/>
        <w:ind w:left="-568" w:firstLine="568"/>
        <w:jc w:val="both"/>
        <w:rPr>
          <w:rFonts w:ascii="Times New Roman" w:hAnsi="Times New Roman"/>
          <w:color w:val="000000"/>
        </w:rPr>
      </w:pPr>
      <w:r w:rsidRPr="00EC5A80">
        <w:rPr>
          <w:rFonts w:ascii="Times New Roman" w:hAnsi="Times New Roman"/>
          <w:color w:val="000000"/>
        </w:rPr>
        <w:t>   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          </w:t>
      </w:r>
    </w:p>
    <w:p w:rsidR="00EC5A80" w:rsidRPr="00EC5A80" w:rsidRDefault="00EC5A80" w:rsidP="00EC5A80">
      <w:pPr>
        <w:spacing w:after="0" w:line="240" w:lineRule="auto"/>
        <w:ind w:left="-568" w:firstLine="568"/>
        <w:jc w:val="both"/>
        <w:rPr>
          <w:rFonts w:ascii="Times New Roman" w:hAnsi="Times New Roman"/>
          <w:color w:val="000000"/>
        </w:rPr>
      </w:pPr>
      <w:r w:rsidRPr="00EC5A80">
        <w:rPr>
          <w:rFonts w:ascii="Times New Roman" w:hAnsi="Times New Roman"/>
          <w:color w:val="000000"/>
        </w:rPr>
        <w:lastRenderedPageBreak/>
        <w:t>   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реальные познавательные интересы детей, содержит полезную и любопытную информацию, интересные математические факты, способные дать простор воображению.</w:t>
      </w:r>
    </w:p>
    <w:p w:rsidR="00EC5A80" w:rsidRPr="00EC5A80" w:rsidRDefault="00EC5A80" w:rsidP="00EC5A80">
      <w:pPr>
        <w:spacing w:after="0" w:line="240" w:lineRule="auto"/>
        <w:ind w:left="-568" w:firstLine="568"/>
        <w:jc w:val="both"/>
        <w:rPr>
          <w:rFonts w:ascii="Times New Roman" w:hAnsi="Times New Roman"/>
          <w:color w:val="000000"/>
        </w:rPr>
      </w:pPr>
      <w:r w:rsidRPr="00EC5A80">
        <w:rPr>
          <w:rFonts w:ascii="Times New Roman" w:hAnsi="Times New Roman"/>
          <w:color w:val="000000"/>
        </w:rPr>
        <w:t>    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EC5A80" w:rsidRPr="00EC5A80" w:rsidRDefault="00EC5A80" w:rsidP="00EC5A80">
      <w:pPr>
        <w:spacing w:after="0" w:line="240" w:lineRule="auto"/>
        <w:ind w:left="720"/>
        <w:jc w:val="both"/>
        <w:rPr>
          <w:rFonts w:ascii="Times New Roman" w:hAnsi="Times New Roman"/>
          <w:color w:val="000000"/>
        </w:rPr>
      </w:pPr>
      <w:r w:rsidRPr="00EC5A80">
        <w:rPr>
          <w:rFonts w:ascii="Times New Roman" w:hAnsi="Times New Roman"/>
          <w:bCs/>
          <w:i/>
          <w:iCs/>
          <w:color w:val="000000"/>
        </w:rPr>
        <w:t>            </w:t>
      </w:r>
      <w:r w:rsidRPr="00EC5A80">
        <w:rPr>
          <w:rFonts w:ascii="Times New Roman" w:hAnsi="Times New Roman"/>
          <w:bCs/>
          <w:color w:val="000000"/>
        </w:rPr>
        <w:t>РАСПРЕДЕЛЕНИЕ ЧАСОВ ПО РАЗДЕЛАМ</w:t>
      </w:r>
    </w:p>
    <w:tbl>
      <w:tblPr>
        <w:tblW w:w="10569" w:type="dxa"/>
        <w:tblInd w:w="-716" w:type="dxa"/>
        <w:tblCellMar>
          <w:left w:w="0" w:type="dxa"/>
          <w:right w:w="0" w:type="dxa"/>
        </w:tblCellMar>
        <w:tblLook w:val="04A0"/>
      </w:tblPr>
      <w:tblGrid>
        <w:gridCol w:w="736"/>
        <w:gridCol w:w="3083"/>
        <w:gridCol w:w="1615"/>
        <w:gridCol w:w="1760"/>
        <w:gridCol w:w="1760"/>
        <w:gridCol w:w="1615"/>
      </w:tblGrid>
      <w:tr w:rsidR="00EC5A80" w:rsidRPr="00EC5A80" w:rsidTr="00EC5A80">
        <w:trPr>
          <w:trHeight w:val="180"/>
        </w:trPr>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pBdr>
                <w:bottom w:val="single" w:sz="4" w:space="0" w:color="D6DDB9"/>
              </w:pBdr>
              <w:spacing w:after="0" w:line="240" w:lineRule="auto"/>
              <w:ind w:firstLine="34"/>
              <w:jc w:val="both"/>
              <w:outlineLvl w:val="1"/>
              <w:rPr>
                <w:rFonts w:ascii="Times New Roman" w:hAnsi="Times New Roman"/>
                <w:b/>
                <w:bCs/>
                <w:color w:val="000000"/>
              </w:rPr>
            </w:pPr>
            <w:bookmarkStart w:id="114" w:name="36781067414fc2b44e5768ba9f375235bf20171b"/>
            <w:bookmarkStart w:id="115" w:name="5"/>
            <w:bookmarkEnd w:id="114"/>
            <w:bookmarkEnd w:id="115"/>
            <w:r w:rsidRPr="00EC5A80">
              <w:rPr>
                <w:rFonts w:ascii="Times New Roman" w:hAnsi="Times New Roman"/>
                <w:b/>
                <w:bCs/>
                <w:color w:val="000000"/>
              </w:rPr>
              <w:t>№</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pBdr>
                <w:bottom w:val="single" w:sz="4" w:space="0" w:color="D6DDB9"/>
              </w:pBdr>
              <w:spacing w:after="0" w:line="240" w:lineRule="auto"/>
              <w:ind w:firstLine="360"/>
              <w:jc w:val="both"/>
              <w:outlineLvl w:val="1"/>
              <w:rPr>
                <w:rFonts w:ascii="Times New Roman" w:hAnsi="Times New Roman"/>
                <w:b/>
                <w:bCs/>
                <w:color w:val="000000"/>
              </w:rPr>
            </w:pPr>
            <w:r w:rsidRPr="00EC5A80">
              <w:rPr>
                <w:rFonts w:ascii="Times New Roman" w:hAnsi="Times New Roman"/>
                <w:b/>
                <w:bCs/>
                <w:color w:val="000000"/>
              </w:rPr>
              <w:t>Разделы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 год</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обучения</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 год</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обучения</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 год</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обучения</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4 год</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обучения</w:t>
            </w:r>
          </w:p>
        </w:tc>
      </w:tr>
      <w:tr w:rsidR="00EC5A80" w:rsidRPr="00EC5A80" w:rsidTr="00EC5A80">
        <w:trPr>
          <w:trHeight w:val="560"/>
        </w:trPr>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Числа. Арифметические действия. Величины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14</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12</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14</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10</w:t>
            </w:r>
          </w:p>
        </w:tc>
      </w:tr>
      <w:tr w:rsidR="00EC5A80" w:rsidRPr="00EC5A80" w:rsidTr="00EC5A80">
        <w:trPr>
          <w:trHeight w:val="260"/>
        </w:trPr>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Мир занимательных задач</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6</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10</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14</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18</w:t>
            </w:r>
          </w:p>
        </w:tc>
      </w:tr>
      <w:tr w:rsidR="00EC5A80" w:rsidRPr="00EC5A80" w:rsidTr="00EC5A80">
        <w:trPr>
          <w:trHeight w:val="260"/>
        </w:trPr>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Геометрическая мозаика</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13</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12</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8</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6</w:t>
            </w:r>
          </w:p>
        </w:tc>
      </w:tr>
      <w:tr w:rsidR="00EC5A80" w:rsidRPr="00EC5A80" w:rsidTr="00EC5A80">
        <w:trPr>
          <w:trHeight w:val="260"/>
        </w:trPr>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191919"/>
              </w:rPr>
              <w:t>Итого</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33</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34</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34</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34</w:t>
            </w:r>
          </w:p>
        </w:tc>
      </w:tr>
    </w:tbl>
    <w:p w:rsidR="00EC5A80" w:rsidRPr="00EC5A80" w:rsidRDefault="00EC5A80" w:rsidP="00EC5A80">
      <w:pPr>
        <w:pStyle w:val="a8"/>
        <w:spacing w:after="0" w:line="240" w:lineRule="auto"/>
        <w:ind w:left="1440"/>
        <w:jc w:val="both"/>
        <w:rPr>
          <w:rFonts w:ascii="Times New Roman" w:hAnsi="Times New Roman"/>
          <w:b/>
          <w:bCs/>
          <w:color w:val="000000"/>
        </w:rPr>
      </w:pPr>
      <w:r>
        <w:rPr>
          <w:rFonts w:ascii="Times New Roman" w:hAnsi="Times New Roman"/>
          <w:b/>
          <w:bCs/>
          <w:color w:val="000000"/>
        </w:rPr>
        <w:t>1 класс</w:t>
      </w:r>
    </w:p>
    <w:tbl>
      <w:tblPr>
        <w:tblW w:w="10569" w:type="dxa"/>
        <w:tblInd w:w="-716" w:type="dxa"/>
        <w:tblCellMar>
          <w:left w:w="0" w:type="dxa"/>
          <w:right w:w="0" w:type="dxa"/>
        </w:tblCellMar>
        <w:tblLook w:val="04A0"/>
      </w:tblPr>
      <w:tblGrid>
        <w:gridCol w:w="474"/>
        <w:gridCol w:w="3061"/>
        <w:gridCol w:w="7034"/>
      </w:tblGrid>
      <w:tr w:rsidR="00EC5A80" w:rsidRPr="00EC5A80" w:rsidTr="00EC5A80">
        <w:tc>
          <w:tcPr>
            <w:tcW w:w="4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bookmarkStart w:id="116" w:name="d7be75328d164975c55dfbb86e627ad4a2ca5206"/>
            <w:bookmarkStart w:id="117" w:name="6"/>
            <w:bookmarkEnd w:id="116"/>
            <w:bookmarkEnd w:id="117"/>
            <w:r w:rsidRPr="00EC5A80">
              <w:rPr>
                <w:rFonts w:ascii="Times New Roman" w:hAnsi="Times New Roman"/>
                <w:b/>
                <w:bCs/>
                <w:color w:val="000000"/>
              </w:rPr>
              <w:t>№</w:t>
            </w:r>
          </w:p>
        </w:tc>
        <w:tc>
          <w:tcPr>
            <w:tcW w:w="29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Наименование раздела</w:t>
            </w:r>
          </w:p>
        </w:tc>
        <w:tc>
          <w:tcPr>
            <w:tcW w:w="67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Содержание раздела</w:t>
            </w:r>
          </w:p>
        </w:tc>
      </w:tr>
      <w:tr w:rsidR="00EC5A80" w:rsidRPr="00EC5A80" w:rsidTr="00EC5A80">
        <w:tc>
          <w:tcPr>
            <w:tcW w:w="4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w:t>
            </w:r>
          </w:p>
        </w:tc>
        <w:tc>
          <w:tcPr>
            <w:tcW w:w="29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Числа. Арифметические действия. Величины.</w:t>
            </w:r>
          </w:p>
        </w:tc>
        <w:tc>
          <w:tcPr>
            <w:tcW w:w="67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2"/>
              <w:jc w:val="both"/>
              <w:rPr>
                <w:rFonts w:ascii="Times New Roman" w:hAnsi="Times New Roman"/>
                <w:color w:val="000000"/>
              </w:rPr>
            </w:pPr>
            <w:r w:rsidRPr="00EC5A80">
              <w:rPr>
                <w:rFonts w:ascii="Times New Roman" w:hAnsi="Times New Roman"/>
                <w:color w:val="000000"/>
              </w:rPr>
              <w:t>Названия и последовательность чисел от 1 до 20.</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Числа от 1 до 100. Решение и составление ребусов, содержащих числа.</w:t>
            </w:r>
          </w:p>
        </w:tc>
      </w:tr>
      <w:tr w:rsidR="00EC5A80" w:rsidRPr="00EC5A80" w:rsidTr="00EC5A80">
        <w:tc>
          <w:tcPr>
            <w:tcW w:w="4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w:t>
            </w:r>
          </w:p>
        </w:tc>
        <w:tc>
          <w:tcPr>
            <w:tcW w:w="29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Мир занимательных задач.</w:t>
            </w:r>
          </w:p>
        </w:tc>
        <w:tc>
          <w:tcPr>
            <w:tcW w:w="67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i/>
                <w:iCs/>
                <w:color w:val="000000"/>
              </w:rPr>
              <w:t>Задачи, допускающие несколько способов решения</w:t>
            </w:r>
            <w:r w:rsidRPr="00EC5A80">
              <w:rPr>
                <w:rFonts w:ascii="Times New Roman" w:hAnsi="Times New Roman"/>
                <w:color w:val="000000"/>
              </w:rPr>
              <w:t>. Задачи с недостаточными, некорректными данными, с избыточным составом условия. Последовательность «шагов» (алгоритм) решения задачи. </w:t>
            </w:r>
            <w:r w:rsidRPr="00EC5A80">
              <w:rPr>
                <w:rFonts w:ascii="Times New Roman" w:hAnsi="Times New Roman"/>
                <w:i/>
                <w:iCs/>
                <w:color w:val="000000"/>
              </w:rPr>
              <w:t>Задачи, имеющие несколько решений</w:t>
            </w:r>
            <w:r w:rsidRPr="00EC5A80">
              <w:rPr>
                <w:rFonts w:ascii="Times New Roman" w:hAnsi="Times New Roman"/>
                <w:color w:val="000000"/>
              </w:rPr>
              <w:t>. Обратные задачи и задания. Ориентировка в тексте задачи, выделение условия и вопроса, данных и искомых чисел (величин).</w:t>
            </w:r>
          </w:p>
        </w:tc>
      </w:tr>
      <w:tr w:rsidR="00EC5A80" w:rsidRPr="00EC5A80" w:rsidTr="00EC5A80">
        <w:tc>
          <w:tcPr>
            <w:tcW w:w="4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w:t>
            </w:r>
          </w:p>
        </w:tc>
        <w:tc>
          <w:tcPr>
            <w:tcW w:w="29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Геометрическая мозаика.</w:t>
            </w:r>
          </w:p>
        </w:tc>
        <w:tc>
          <w:tcPr>
            <w:tcW w:w="67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Пространственные представления. Понятия «влево», «вправо», «вверх», «вниз». Маршрут передвижения. Точка начала движения; число, стрелки 1→ 1↓,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w:t>
            </w:r>
          </w:p>
        </w:tc>
      </w:tr>
    </w:tbl>
    <w:p w:rsidR="00EC5A80" w:rsidRDefault="00EC5A80" w:rsidP="00EC5A80">
      <w:pPr>
        <w:spacing w:after="0" w:line="240" w:lineRule="auto"/>
        <w:ind w:left="-426"/>
        <w:jc w:val="both"/>
        <w:rPr>
          <w:rFonts w:ascii="Times New Roman" w:hAnsi="Times New Roman"/>
          <w:bCs/>
          <w:color w:val="000000"/>
          <w:sz w:val="20"/>
          <w:szCs w:val="20"/>
        </w:rPr>
      </w:pPr>
    </w:p>
    <w:p w:rsidR="00EC5A80" w:rsidRPr="00EC5A80" w:rsidRDefault="00EC5A80" w:rsidP="00EC5A80">
      <w:pPr>
        <w:spacing w:after="0" w:line="240" w:lineRule="auto"/>
        <w:ind w:left="-426"/>
        <w:jc w:val="both"/>
        <w:rPr>
          <w:rFonts w:ascii="Times New Roman" w:hAnsi="Times New Roman"/>
          <w:bCs/>
          <w:color w:val="000000"/>
          <w:sz w:val="20"/>
          <w:szCs w:val="20"/>
        </w:rPr>
      </w:pPr>
      <w:r w:rsidRPr="00EC5A80">
        <w:rPr>
          <w:rFonts w:ascii="Times New Roman" w:hAnsi="Times New Roman"/>
          <w:bCs/>
          <w:color w:val="000000"/>
          <w:sz w:val="20"/>
          <w:szCs w:val="20"/>
        </w:rPr>
        <w:t>ТЕМАТИЧЕСКОЕ ПЛАНИРОВАНИЕ С ОПРЕДЕЛЕНИЕМ ОСНОВНЫХ ВИДОВ ДЕЯТЕЛЬНОСТИ</w:t>
      </w:r>
    </w:p>
    <w:p w:rsidR="00EC5A80" w:rsidRPr="00EC5A80" w:rsidRDefault="00EC5A80" w:rsidP="00EC5A80">
      <w:pPr>
        <w:spacing w:after="0" w:line="240" w:lineRule="auto"/>
        <w:ind w:left="-426"/>
        <w:jc w:val="both"/>
        <w:rPr>
          <w:rFonts w:ascii="Times New Roman" w:hAnsi="Times New Roman"/>
          <w:color w:val="000000"/>
        </w:rPr>
      </w:pPr>
    </w:p>
    <w:tbl>
      <w:tblPr>
        <w:tblW w:w="10569" w:type="dxa"/>
        <w:tblInd w:w="-716" w:type="dxa"/>
        <w:tblLayout w:type="fixed"/>
        <w:tblCellMar>
          <w:left w:w="0" w:type="dxa"/>
          <w:right w:w="0" w:type="dxa"/>
        </w:tblCellMar>
        <w:tblLook w:val="04A0"/>
      </w:tblPr>
      <w:tblGrid>
        <w:gridCol w:w="683"/>
        <w:gridCol w:w="1000"/>
        <w:gridCol w:w="2559"/>
        <w:gridCol w:w="6327"/>
      </w:tblGrid>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bookmarkStart w:id="118" w:name="67b207fd2631230b850516fcb2786cd61cb90e81"/>
            <w:bookmarkStart w:id="119" w:name="8"/>
            <w:bookmarkEnd w:id="118"/>
            <w:bookmarkEnd w:id="119"/>
            <w:r w:rsidRPr="00EC5A80">
              <w:rPr>
                <w:rFonts w:ascii="Times New Roman" w:hAnsi="Times New Roman"/>
                <w:b/>
                <w:bCs/>
                <w:color w:val="000000"/>
              </w:rPr>
              <w: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Количество часов </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Тема</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Содержание  занятия</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191919"/>
              </w:rPr>
              <w:t>Математика — это интересно.</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Решение нестандартных задач. Игра «Муха» («муха» перемещается по командам «вверх, «вниз», «влево», «вправо» на игровом поле 3х3 клетки).</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191919"/>
              </w:rPr>
              <w:t>Танграм: древняя китайская головоломка.</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Составление картинки с заданным разбиением на части; с частично заданным разбиением на части; без заданного разбиения. Проверка выполненной работы.</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3</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Путешествие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точки.</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Построение рисунка (на листе в клетку) в соответствии с заданной последовательностью «шагов» ( по алгоритму). </w:t>
            </w:r>
            <w:r w:rsidRPr="00EC5A80">
              <w:rPr>
                <w:rFonts w:ascii="Times New Roman" w:hAnsi="Times New Roman"/>
                <w:i/>
                <w:iCs/>
                <w:color w:val="000000"/>
              </w:rPr>
              <w:t>Проверка работы.</w:t>
            </w:r>
            <w:r w:rsidRPr="00EC5A80">
              <w:rPr>
                <w:rFonts w:ascii="Times New Roman" w:hAnsi="Times New Roman"/>
                <w:color w:val="000000"/>
              </w:rPr>
              <w:t> Построение собственного рисунка и описание его «шагов».</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4</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"Спичечный" конструктор.</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Построение конструкции по заданному образцу. Взаимный контроль.</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5</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Танграм: древняя</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китайская</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головоломка.</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Составление картинки с заданным разбиением на части; с частично заданным разбиением на части; без заданного разбиения. Составление картинки, представленной в уменьшенном масштабе. </w:t>
            </w:r>
            <w:r w:rsidRPr="00EC5A80">
              <w:rPr>
                <w:rFonts w:ascii="Times New Roman" w:hAnsi="Times New Roman"/>
                <w:i/>
                <w:iCs/>
                <w:color w:val="000000"/>
              </w:rPr>
              <w:t>Проверка выполненной работы.</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6</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Волшебная</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линейка</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Шкала линейки. Сведения из истории математики: история</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возникновения линейки.</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7</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Праздник числа 10</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Игры: «Задумай число», «Отгадай задуманное число». Восстановление примеров: поиск цифры, которая скрыта.</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lastRenderedPageBreak/>
              <w:t> 8</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191919"/>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Конструирование многоугольников из деталей танграма</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Составление многоугольников с заданным разбиением на части; с частично заданным разбиением на части; без заданного разбиения. Составление многоугольников, представленных в уменьшенном масштабе. </w:t>
            </w:r>
            <w:r w:rsidRPr="00EC5A80">
              <w:rPr>
                <w:rFonts w:ascii="Times New Roman" w:hAnsi="Times New Roman"/>
                <w:i/>
                <w:iCs/>
                <w:color w:val="000000"/>
              </w:rPr>
              <w:t>Проверка выполненной работы.</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9</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Игра-</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соревнование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«Веселый счёт»</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Найти, показать и назвать числа по порядку (от 1 до 20).</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Числа от 1 до 20 расположены в таблице (4 х5) не по порядку, а разбросаны по всей таблице.</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10</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191919"/>
              </w:rPr>
              <w:t>Игры с кубиками.</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Подсчёт числа точек на верхних гранях выпавших кубиков (у каждого два кубика). Взаимный контроль.</w:t>
            </w:r>
          </w:p>
        </w:tc>
      </w:tr>
      <w:tr w:rsidR="00EC5A80" w:rsidRPr="00EC5A80" w:rsidTr="00EC5A80">
        <w:trPr>
          <w:trHeight w:val="828"/>
        </w:trPr>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11-12</w:t>
            </w:r>
          </w:p>
        </w:tc>
        <w:tc>
          <w:tcPr>
            <w:tcW w:w="100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191919"/>
              </w:rPr>
              <w:t> 2</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191919"/>
              </w:rPr>
              <w:t>Конструкторы</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Знакомство с деталями конструктора, схемами-инструкциями и алгоритмами построения конструкций. Выполнение постройки по собственно- му замыслу.</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13</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Весёлая геометрия</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Решение задач, формирующих геометрическую наблюдательность.</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14</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Математические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игры.</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Построение «математических» пирамид: «Сложение в пределах 10»;«Вычитание в пределах 10».</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15-16</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2</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«Спичечный»</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конструктор</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right="-184"/>
              <w:jc w:val="both"/>
              <w:rPr>
                <w:rFonts w:ascii="Times New Roman" w:hAnsi="Times New Roman"/>
                <w:color w:val="000000"/>
              </w:rPr>
            </w:pPr>
            <w:r w:rsidRPr="00EC5A80">
              <w:rPr>
                <w:rFonts w:ascii="Times New Roman" w:hAnsi="Times New Roman"/>
                <w:color w:val="000000"/>
              </w:rPr>
              <w:t>Построение конструкции по заданному образцу. Перекладывание нескольких спичек (</w:t>
            </w:r>
            <w:r w:rsidRPr="00EC5A80">
              <w:rPr>
                <w:rFonts w:ascii="Times New Roman" w:hAnsi="Times New Roman"/>
                <w:i/>
                <w:iCs/>
                <w:color w:val="000000"/>
              </w:rPr>
              <w:t>палочек</w:t>
            </w:r>
            <w:r w:rsidRPr="00EC5A80">
              <w:rPr>
                <w:rFonts w:ascii="Times New Roman" w:hAnsi="Times New Roman"/>
                <w:color w:val="000000"/>
              </w:rPr>
              <w:t>)  в соответствии с условием. </w:t>
            </w:r>
            <w:r w:rsidRPr="00EC5A80">
              <w:rPr>
                <w:rFonts w:ascii="Times New Roman" w:hAnsi="Times New Roman"/>
                <w:i/>
                <w:iCs/>
                <w:color w:val="000000"/>
              </w:rPr>
              <w:t>Проверка выполненной работы.</w:t>
            </w:r>
            <w:r w:rsidRPr="00EC5A80">
              <w:rPr>
                <w:rFonts w:ascii="Times New Roman" w:hAnsi="Times New Roman"/>
                <w:color w:val="000000"/>
              </w:rPr>
              <w:t> </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17</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Задачи-смекалки.</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Задачи с некорректными данными. Задачи, допускающие несколько способов решения. Решение разных видов задач. Воспроизведение способа решения задачи. Выбор наиболее эффективных способов решения.</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18</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Прятки с</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фигурами</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Поиск заданных фигур в фигурах сложной конфигурации.</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Работа с таблицей «Поиск треугольников в заданной фигуре».</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19</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Математические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игры</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Построение «математических» пирамид: «Сложение в пределах 10»; «Сложение в пределах 20»; «Вычитание в пределах 10»; «Вычитание в пределах 20». Моделирование действий сложения и вычитания с помощью предметов.</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20</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Числовые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головоломки</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Решение и составление ребусов, содержащих числа. Заполнение числового кроссворда (судоку).</w:t>
            </w:r>
          </w:p>
        </w:tc>
      </w:tr>
      <w:tr w:rsidR="00EC5A80" w:rsidRPr="00EC5A80" w:rsidTr="00EC5A80">
        <w:trPr>
          <w:trHeight w:val="552"/>
        </w:trPr>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21-22</w:t>
            </w:r>
          </w:p>
        </w:tc>
        <w:tc>
          <w:tcPr>
            <w:tcW w:w="100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2</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Математическая</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карусель.</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Работа в «центрах» деятельности: «Конструкторы», «Математические головоломки», «Занимательные задачи».</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23</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Уголки</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Составление фигур из 4, 5, 6, 7 уголков: по образцу, по собственному замыслу.</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24</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Игра в магазин.</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Монеты.</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Сложение и вычитание в пределах 20. Моделирование  приема выполнения действия сложения с переходом через десяток в пределах 20.</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25</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Конструирование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фигур из деталей</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танграма.</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Составление фигур с заданным разбиением на части; с частично заданным разбиением на части; без заданного разбиения. Составление фигур, представленных в уменьшенном масштабе. </w:t>
            </w:r>
            <w:r w:rsidRPr="00EC5A80">
              <w:rPr>
                <w:rFonts w:ascii="Times New Roman" w:hAnsi="Times New Roman"/>
                <w:i/>
                <w:iCs/>
                <w:color w:val="000000"/>
              </w:rPr>
              <w:t>Проверка выполненной работы.</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26</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Игры с кубиками</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Сложение и вычитание в пределах 20. Подсчёт числа точек на верхних гранях выпавших кубиков (у каждого два кубика). На гранях первого кубика числа 2, 3, 4, 5, 6, 7, а на гранях второго — числа 4, 5, 6, 7, 8, 9. </w:t>
            </w:r>
            <w:r w:rsidRPr="00EC5A80">
              <w:rPr>
                <w:rFonts w:ascii="Times New Roman" w:hAnsi="Times New Roman"/>
                <w:i/>
                <w:iCs/>
                <w:color w:val="000000"/>
              </w:rPr>
              <w:t>Выполнение заданий по образцу</w:t>
            </w:r>
            <w:r w:rsidRPr="00EC5A80">
              <w:rPr>
                <w:rFonts w:ascii="Times New Roman" w:hAnsi="Times New Roman"/>
                <w:color w:val="000000"/>
              </w:rPr>
              <w:t>,</w:t>
            </w:r>
            <w:r w:rsidRPr="00EC5A80">
              <w:rPr>
                <w:rFonts w:ascii="Times New Roman" w:hAnsi="Times New Roman"/>
                <w:color w:val="191919"/>
              </w:rPr>
              <w:t> </w:t>
            </w:r>
            <w:r w:rsidRPr="00EC5A80">
              <w:rPr>
                <w:rFonts w:ascii="Times New Roman" w:hAnsi="Times New Roman"/>
                <w:color w:val="000000"/>
              </w:rPr>
              <w:t>использование  метода от обратного. </w:t>
            </w:r>
            <w:r w:rsidRPr="00EC5A80">
              <w:rPr>
                <w:rFonts w:ascii="Times New Roman" w:hAnsi="Times New Roman"/>
                <w:color w:val="191919"/>
              </w:rPr>
              <w:t>Взаимный контроль.</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27</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Математическое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путешествие.</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Сложение и вычитание в пределах 20. Вычисления в группах.</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1-й ученик из числа вычитает 3; второй – прибавляет 2, третий – вычитает 3, а четвертый – прибавляет 5. Ответы к четырём раундам записываются в таблицу.</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1-й раунд: 10 </w:t>
            </w:r>
            <w:r w:rsidRPr="00EC5A80">
              <w:rPr>
                <w:rFonts w:ascii="Times New Roman" w:hAnsi="Times New Roman"/>
                <w:b/>
                <w:bCs/>
                <w:color w:val="000000"/>
              </w:rPr>
              <w:t>– </w:t>
            </w:r>
            <w:r w:rsidRPr="00EC5A80">
              <w:rPr>
                <w:rFonts w:ascii="Times New Roman" w:hAnsi="Times New Roman"/>
                <w:b/>
                <w:bCs/>
                <w:color w:val="000000"/>
                <w:u w:val="single"/>
              </w:rPr>
              <w:t>3</w:t>
            </w:r>
            <w:r w:rsidRPr="00EC5A80">
              <w:rPr>
                <w:rFonts w:ascii="Times New Roman" w:hAnsi="Times New Roman"/>
                <w:b/>
                <w:bCs/>
                <w:color w:val="000000"/>
              </w:rPr>
              <w:t> </w:t>
            </w:r>
            <w:r w:rsidRPr="00EC5A80">
              <w:rPr>
                <w:rFonts w:ascii="Times New Roman" w:hAnsi="Times New Roman"/>
                <w:color w:val="000000"/>
              </w:rPr>
              <w:t>= 7   7 </w:t>
            </w:r>
            <w:r w:rsidRPr="00EC5A80">
              <w:rPr>
                <w:rFonts w:ascii="Times New Roman" w:hAnsi="Times New Roman"/>
                <w:b/>
                <w:bCs/>
                <w:color w:val="000000"/>
              </w:rPr>
              <w:t>+ </w:t>
            </w:r>
            <w:r w:rsidRPr="00EC5A80">
              <w:rPr>
                <w:rFonts w:ascii="Times New Roman" w:hAnsi="Times New Roman"/>
                <w:b/>
                <w:bCs/>
                <w:color w:val="000000"/>
                <w:u w:val="single"/>
              </w:rPr>
              <w:t>2</w:t>
            </w:r>
            <w:r w:rsidRPr="00EC5A80">
              <w:rPr>
                <w:rFonts w:ascii="Times New Roman" w:hAnsi="Times New Roman"/>
                <w:b/>
                <w:bCs/>
                <w:color w:val="000000"/>
              </w:rPr>
              <w:t> </w:t>
            </w:r>
            <w:r w:rsidRPr="00EC5A80">
              <w:rPr>
                <w:rFonts w:ascii="Times New Roman" w:hAnsi="Times New Roman"/>
                <w:color w:val="000000"/>
              </w:rPr>
              <w:t>= 9   9 </w:t>
            </w:r>
            <w:r w:rsidRPr="00EC5A80">
              <w:rPr>
                <w:rFonts w:ascii="Times New Roman" w:hAnsi="Times New Roman"/>
                <w:b/>
                <w:bCs/>
                <w:color w:val="000000"/>
              </w:rPr>
              <w:t>– </w:t>
            </w:r>
            <w:r w:rsidRPr="00EC5A80">
              <w:rPr>
                <w:rFonts w:ascii="Times New Roman" w:hAnsi="Times New Roman"/>
                <w:b/>
                <w:bCs/>
                <w:color w:val="000000"/>
                <w:u w:val="single"/>
              </w:rPr>
              <w:t>3</w:t>
            </w:r>
            <w:r w:rsidRPr="00EC5A80">
              <w:rPr>
                <w:rFonts w:ascii="Times New Roman" w:hAnsi="Times New Roman"/>
                <w:b/>
                <w:bCs/>
                <w:color w:val="000000"/>
              </w:rPr>
              <w:t> </w:t>
            </w:r>
            <w:r w:rsidRPr="00EC5A80">
              <w:rPr>
                <w:rFonts w:ascii="Times New Roman" w:hAnsi="Times New Roman"/>
                <w:color w:val="000000"/>
              </w:rPr>
              <w:t>= 6   6 </w:t>
            </w:r>
            <w:r w:rsidRPr="00EC5A80">
              <w:rPr>
                <w:rFonts w:ascii="Times New Roman" w:hAnsi="Times New Roman"/>
                <w:b/>
                <w:bCs/>
                <w:color w:val="000000"/>
              </w:rPr>
              <w:t>+ </w:t>
            </w:r>
            <w:r w:rsidRPr="00EC5A80">
              <w:rPr>
                <w:rFonts w:ascii="Times New Roman" w:hAnsi="Times New Roman"/>
                <w:b/>
                <w:bCs/>
                <w:color w:val="000000"/>
                <w:u w:val="single"/>
              </w:rPr>
              <w:t>5</w:t>
            </w:r>
            <w:r w:rsidRPr="00EC5A80">
              <w:rPr>
                <w:rFonts w:ascii="Times New Roman" w:hAnsi="Times New Roman"/>
                <w:b/>
                <w:bCs/>
                <w:color w:val="000000"/>
              </w:rPr>
              <w:t> </w:t>
            </w:r>
            <w:r w:rsidRPr="00EC5A80">
              <w:rPr>
                <w:rFonts w:ascii="Times New Roman" w:hAnsi="Times New Roman"/>
                <w:color w:val="000000"/>
              </w:rPr>
              <w:t>= 11</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2-й раунд: 11 </w:t>
            </w:r>
            <w:r w:rsidRPr="00EC5A80">
              <w:rPr>
                <w:rFonts w:ascii="Times New Roman" w:hAnsi="Times New Roman"/>
                <w:b/>
                <w:bCs/>
                <w:color w:val="000000"/>
              </w:rPr>
              <w:t>– </w:t>
            </w:r>
            <w:r w:rsidRPr="00EC5A80">
              <w:rPr>
                <w:rFonts w:ascii="Times New Roman" w:hAnsi="Times New Roman"/>
                <w:b/>
                <w:bCs/>
                <w:color w:val="000000"/>
                <w:u w:val="single"/>
              </w:rPr>
              <w:t>3</w:t>
            </w:r>
            <w:r w:rsidRPr="00EC5A80">
              <w:rPr>
                <w:rFonts w:ascii="Times New Roman" w:hAnsi="Times New Roman"/>
                <w:b/>
                <w:bCs/>
                <w:color w:val="000000"/>
              </w:rPr>
              <w:t> </w:t>
            </w:r>
            <w:r w:rsidRPr="00EC5A80">
              <w:rPr>
                <w:rFonts w:ascii="Times New Roman" w:hAnsi="Times New Roman"/>
                <w:color w:val="000000"/>
              </w:rPr>
              <w:t>= 8 и т.д.</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28</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Математические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игры</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«Волшебная палочка», «Лучший лодочник», «Гонки с зонтиками». Решение  простые задач, представленных  в одной цепочке. Построение  узора  по клеточкам по заданному алгоритму; с применением  знаний  в измененных условиях.</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lastRenderedPageBreak/>
              <w:t>29</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Секреты задач</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Решение задач разными способами. Решение нестандартных задач.</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30</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Математическая карусель</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Работа в «центрах» деятельности: Конструкторы. Математические головоломки. Занимательные задачи.</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31</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Числовые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головоломки.</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Решение и составление ребусов, содержащих числа. Заполнение числового кроссворда (судоку).</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32</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Математические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игры.</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Построение «математических» пирамид: «Сложение в пределах 20»; «Вычитание в пределах 20».</w:t>
            </w:r>
          </w:p>
        </w:tc>
      </w:tr>
      <w:tr w:rsidR="00EC5A80" w:rsidRPr="00EC5A80" w:rsidTr="00EC5A80">
        <w:tc>
          <w:tcPr>
            <w:tcW w:w="6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33</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w:t>
            </w:r>
            <w:r w:rsidRPr="00EC5A80">
              <w:rPr>
                <w:rFonts w:ascii="Times New Roman" w:hAnsi="Times New Roman"/>
                <w:i/>
                <w:iCs/>
                <w:color w:val="000000"/>
              </w:rPr>
              <w:t>КВН</w:t>
            </w:r>
          </w:p>
        </w:tc>
        <w:tc>
          <w:tcPr>
            <w:tcW w:w="63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Проведение математического КВНа. Подведение итогов. Награждение участников.</w:t>
            </w:r>
          </w:p>
        </w:tc>
      </w:tr>
      <w:tr w:rsidR="00EC5A80" w:rsidRPr="00EC5A80" w:rsidTr="00EC5A80">
        <w:tc>
          <w:tcPr>
            <w:tcW w:w="1056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Итого: 33 ч</w:t>
            </w:r>
          </w:p>
        </w:tc>
      </w:tr>
    </w:tbl>
    <w:p w:rsidR="00EC5A80" w:rsidRPr="00EC5A80" w:rsidRDefault="00EC5A80" w:rsidP="00EC5A80">
      <w:pPr>
        <w:spacing w:after="0" w:line="240" w:lineRule="auto"/>
        <w:jc w:val="both"/>
        <w:rPr>
          <w:rFonts w:ascii="Times New Roman" w:hAnsi="Times New Roman"/>
          <w:b/>
          <w:bCs/>
          <w:i/>
          <w:iCs/>
          <w:color w:val="000000"/>
        </w:rPr>
      </w:pPr>
      <w:r w:rsidRPr="00EC5A80">
        <w:rPr>
          <w:rFonts w:ascii="Times New Roman" w:hAnsi="Times New Roman"/>
          <w:b/>
          <w:bCs/>
          <w:i/>
          <w:iCs/>
          <w:color w:val="000000"/>
        </w:rPr>
        <w:t>            </w:t>
      </w:r>
    </w:p>
    <w:p w:rsidR="00EC5A80" w:rsidRPr="00EC5A80" w:rsidRDefault="00EC5A80" w:rsidP="00EC5A80">
      <w:pPr>
        <w:spacing w:after="0" w:line="240" w:lineRule="auto"/>
        <w:ind w:left="-426"/>
        <w:jc w:val="both"/>
        <w:rPr>
          <w:rFonts w:ascii="Times New Roman" w:hAnsi="Times New Roman"/>
          <w:color w:val="000000"/>
        </w:rPr>
      </w:pPr>
      <w:r>
        <w:rPr>
          <w:rFonts w:ascii="Times New Roman" w:hAnsi="Times New Roman"/>
          <w:color w:val="000000"/>
        </w:rPr>
        <w:t>2 класс</w:t>
      </w:r>
      <w:r w:rsidRPr="00EC5A80">
        <w:rPr>
          <w:rFonts w:ascii="Times New Roman" w:hAnsi="Times New Roman"/>
          <w:color w:val="000000"/>
        </w:rPr>
        <w:t> </w:t>
      </w:r>
    </w:p>
    <w:tbl>
      <w:tblPr>
        <w:tblW w:w="10569" w:type="dxa"/>
        <w:tblInd w:w="-716" w:type="dxa"/>
        <w:tblCellMar>
          <w:left w:w="0" w:type="dxa"/>
          <w:right w:w="0" w:type="dxa"/>
        </w:tblCellMar>
        <w:tblLook w:val="04A0"/>
      </w:tblPr>
      <w:tblGrid>
        <w:gridCol w:w="474"/>
        <w:gridCol w:w="3061"/>
        <w:gridCol w:w="7034"/>
      </w:tblGrid>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bookmarkStart w:id="120" w:name="223e809fb473bdf34e9177896b587f110e9b76c4"/>
            <w:bookmarkStart w:id="121" w:name="10"/>
            <w:bookmarkEnd w:id="120"/>
            <w:bookmarkEnd w:id="121"/>
            <w:r w:rsidRPr="00EC5A80">
              <w:rPr>
                <w:rFonts w:ascii="Times New Roman" w:hAnsi="Times New Roman"/>
                <w:b/>
                <w:bCs/>
                <w:color w:val="000000"/>
              </w:rPr>
              <w:t>№</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Наименование раздела</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Содержание раздела</w:t>
            </w:r>
          </w:p>
        </w:tc>
      </w:tr>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Числа. Арифметические действия. Величины.</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Сложение и вычитание чисел в пределах 100. Таблица умножения однозначных чисел и соответствующие случаи деления. Числовые головоломки: соединение чисел знаками действия так, чтобы в ответе получилось заданное число, и др.</w:t>
            </w:r>
            <w:r w:rsidRPr="00EC5A80">
              <w:rPr>
                <w:rFonts w:ascii="Times New Roman" w:hAnsi="Times New Roman"/>
                <w:color w:val="000000"/>
              </w:rPr>
              <w:t> </w:t>
            </w:r>
          </w:p>
        </w:tc>
      </w:tr>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Мир занимательных задач.</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Выбор необходимой информации, содержащейся в тексте задачи, на рисунке или в таблице, для ответа на заданные вопросы.</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000000"/>
              </w:rPr>
              <w:t>Старинные задачи.</w:t>
            </w:r>
            <w:r w:rsidRPr="00EC5A80">
              <w:rPr>
                <w:rFonts w:ascii="Times New Roman" w:hAnsi="Times New Roman"/>
                <w:color w:val="000000"/>
              </w:rPr>
              <w:t> Логические задачи. Задачи на переливание. Составление аналогичных задач и заданий. </w:t>
            </w:r>
            <w:r w:rsidRPr="00EC5A80">
              <w:rPr>
                <w:rFonts w:ascii="Times New Roman" w:hAnsi="Times New Roman"/>
                <w:i/>
                <w:iCs/>
                <w:color w:val="000000"/>
              </w:rPr>
              <w:t>Нестандартные задачи</w:t>
            </w:r>
            <w:r w:rsidRPr="00EC5A80">
              <w:rPr>
                <w:rFonts w:ascii="Times New Roman" w:hAnsi="Times New Roman"/>
                <w:color w:val="000000"/>
              </w:rPr>
              <w:t>. </w:t>
            </w:r>
            <w:r w:rsidRPr="00EC5A80">
              <w:rPr>
                <w:rFonts w:ascii="Times New Roman" w:hAnsi="Times New Roman"/>
                <w:i/>
                <w:iCs/>
                <w:color w:val="000000"/>
              </w:rPr>
              <w:t> </w:t>
            </w:r>
          </w:p>
        </w:tc>
      </w:tr>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Геометрическая мозаика.</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22"/>
              <w:jc w:val="both"/>
              <w:rPr>
                <w:rFonts w:ascii="Times New Roman" w:hAnsi="Times New Roman"/>
                <w:color w:val="000000"/>
              </w:rPr>
            </w:pPr>
            <w:r w:rsidRPr="00EC5A80">
              <w:rPr>
                <w:rFonts w:ascii="Times New Roman" w:hAnsi="Times New Roman"/>
                <w:color w:val="000000"/>
              </w:rPr>
              <w:t>Геометрические узоры. Закономерности в узорах. Симметрия. Фигуры, имеющие одну и несколько осей симметрии.</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Расположение деталей фигуры в исходной конструкции (треугольники,  уголки).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tc>
      </w:tr>
    </w:tbl>
    <w:p w:rsidR="00EC5A80" w:rsidRPr="00EC5A80" w:rsidRDefault="00EC5A80" w:rsidP="00EC5A80">
      <w:pPr>
        <w:spacing w:after="0" w:line="240" w:lineRule="auto"/>
        <w:ind w:left="-426"/>
        <w:jc w:val="both"/>
        <w:rPr>
          <w:rFonts w:ascii="Times New Roman" w:hAnsi="Times New Roman"/>
          <w:b/>
          <w:bCs/>
          <w:color w:val="000000"/>
        </w:rPr>
      </w:pPr>
    </w:p>
    <w:p w:rsidR="00EC5A80" w:rsidRPr="00EC5A80" w:rsidRDefault="00EC5A80" w:rsidP="00EC5A80">
      <w:pPr>
        <w:spacing w:after="0" w:line="240" w:lineRule="auto"/>
        <w:ind w:left="-426"/>
        <w:jc w:val="both"/>
        <w:rPr>
          <w:rFonts w:ascii="Times New Roman" w:hAnsi="Times New Roman"/>
          <w:bCs/>
          <w:color w:val="000000"/>
          <w:sz w:val="20"/>
          <w:szCs w:val="20"/>
        </w:rPr>
      </w:pPr>
      <w:r w:rsidRPr="00EC5A80">
        <w:rPr>
          <w:rFonts w:ascii="Times New Roman" w:hAnsi="Times New Roman"/>
          <w:bCs/>
          <w:color w:val="000000"/>
          <w:sz w:val="20"/>
          <w:szCs w:val="20"/>
        </w:rPr>
        <w:t xml:space="preserve">ТЕМАТИЧЕСКОЕ ПЛАНИРОВАНИЕ </w:t>
      </w:r>
    </w:p>
    <w:tbl>
      <w:tblPr>
        <w:tblW w:w="10569" w:type="dxa"/>
        <w:tblInd w:w="-574" w:type="dxa"/>
        <w:tblLayout w:type="fixed"/>
        <w:tblCellMar>
          <w:left w:w="0" w:type="dxa"/>
          <w:right w:w="0" w:type="dxa"/>
        </w:tblCellMar>
        <w:tblLook w:val="04A0"/>
      </w:tblPr>
      <w:tblGrid>
        <w:gridCol w:w="567"/>
        <w:gridCol w:w="974"/>
        <w:gridCol w:w="2595"/>
        <w:gridCol w:w="6433"/>
      </w:tblGrid>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bookmarkStart w:id="122" w:name="f0aebace8c810e9e902826aaf7c9ea2bd2b8dcef"/>
            <w:bookmarkStart w:id="123" w:name="12"/>
            <w:bookmarkEnd w:id="122"/>
            <w:bookmarkEnd w:id="123"/>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Количество часов</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Тема</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Содержание  занятия</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«Удивительная снежинка»</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Загадки о геометрических инструментах.  Практическая работа с линейкой. </w:t>
            </w:r>
            <w:r w:rsidRPr="00EC5A80">
              <w:rPr>
                <w:rFonts w:ascii="Times New Roman" w:hAnsi="Times New Roman"/>
                <w:color w:val="191919"/>
              </w:rPr>
              <w:t>Геометрические узоры. Симметрия. Закономерности в узорах. </w:t>
            </w:r>
            <w:r w:rsidRPr="00EC5A80">
              <w:rPr>
                <w:rFonts w:ascii="Times New Roman" w:hAnsi="Times New Roman"/>
                <w:i/>
                <w:iCs/>
                <w:color w:val="191919"/>
              </w:rPr>
              <w:t>Работа с таблицей</w:t>
            </w:r>
            <w:r w:rsidRPr="00EC5A80">
              <w:rPr>
                <w:rFonts w:ascii="Times New Roman" w:hAnsi="Times New Roman"/>
                <w:color w:val="191919"/>
              </w:rPr>
              <w:t> «Геометрические узоры. Симметрия»</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Крестики-нолики</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Игра «Крестики-нолики». Игры «Волшебная</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палочка», «Лучший лодочник» (сложение, вычитание в пределах 20).</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3</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Математические игры</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Числа от 1 до 100. Игра «Русское лото». Построение математических пирамид: «Сложение и вычитание в пределах 20 (с переходом через разряд)».</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4</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Прятки с фигурами</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Поиск заданных фигур в фигурах сложной конфигурации. Решение задач на деление заданной фигуры на равные части.</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5</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Секреты задач</w:t>
            </w:r>
            <w:r w:rsidRPr="00EC5A80">
              <w:rPr>
                <w:rFonts w:ascii="Times New Roman" w:hAnsi="Times New Roman"/>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Решение нестандартных и занимательных задач. Задачи в стихах.</w:t>
            </w:r>
          </w:p>
        </w:tc>
      </w:tr>
      <w:tr w:rsidR="00EC5A80" w:rsidRPr="00EC5A80" w:rsidTr="00EC5A80">
        <w:trPr>
          <w:trHeight w:val="828"/>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6-7</w:t>
            </w:r>
          </w:p>
        </w:tc>
        <w:tc>
          <w:tcPr>
            <w:tcW w:w="974"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2</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«Спичечный» конструктор</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i/>
                <w:iCs/>
                <w:color w:val="000000"/>
              </w:rPr>
              <w:t> </w:t>
            </w:r>
            <w:r w:rsidRPr="00EC5A80">
              <w:rPr>
                <w:rFonts w:ascii="Times New Roman" w:hAnsi="Times New Roman"/>
                <w:color w:val="191919"/>
              </w:rPr>
              <w:t>Построение конструкции по заданному образцу. Перекладывание нескольких спичек (палочек) в соответствии с условиями. </w:t>
            </w:r>
            <w:r w:rsidRPr="00EC5A80">
              <w:rPr>
                <w:rFonts w:ascii="Times New Roman" w:hAnsi="Times New Roman"/>
                <w:i/>
                <w:iCs/>
                <w:color w:val="191919"/>
              </w:rPr>
              <w:t>Проверка выполненной работы.</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8</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Геометрический калейдоскоп</w:t>
            </w:r>
            <w:r w:rsidRPr="00EC5A80">
              <w:rPr>
                <w:rFonts w:ascii="Times New Roman" w:hAnsi="Times New Roman"/>
                <w:b/>
                <w:bCs/>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Конструирование многоугольников из заданных элементов. Танграм. Составление картинки без разбиения на части и представленной в уменьшенном масштабе.</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9</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Числовые головоломки</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Решение и составление ребусов, содержащих числа. Заполнение числового кроссворда (судоку).</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10</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«Шаг в будущее»</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Игры: «Волшебная палочка», «Лучший лодочник», «Чья сумма больше?».</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11</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Геометрия вокруг нас</w:t>
            </w:r>
            <w:r w:rsidRPr="00EC5A80">
              <w:rPr>
                <w:rFonts w:ascii="Times New Roman" w:hAnsi="Times New Roman"/>
                <w:b/>
                <w:bCs/>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 xml:space="preserve">Решение задач, формирующих геометрическую </w:t>
            </w:r>
            <w:r w:rsidRPr="00EC5A80">
              <w:rPr>
                <w:rFonts w:ascii="Times New Roman" w:hAnsi="Times New Roman"/>
                <w:color w:val="191919"/>
              </w:rPr>
              <w:lastRenderedPageBreak/>
              <w:t>наблюдательность.</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lastRenderedPageBreak/>
              <w:t>12</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Путешествие точки</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Построение геометрической фигуры (на листе в клетку) в соответствии с заданной последовательностью шагов (по алгоритму). Проверка работы. Построение собственного рисунка и описание его шагов.</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13</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«Шаг в будущее»</w:t>
            </w:r>
            <w:r w:rsidRPr="00EC5A80">
              <w:rPr>
                <w:rFonts w:ascii="Times New Roman" w:hAnsi="Times New Roman"/>
                <w:i/>
                <w:iCs/>
                <w:color w:val="000000"/>
              </w:rPr>
              <w:t> </w:t>
            </w:r>
            <w:r w:rsidRPr="00EC5A80">
              <w:rPr>
                <w:rFonts w:ascii="Times New Roman" w:hAnsi="Times New Roman"/>
                <w:b/>
                <w:bCs/>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Игры: «Волшебная палочка», «Лучший лодочник», «Чья сумма больше?», «Гонки с зонтиками» и др.</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14</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Тайны окружности</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Окружность. Радиус (центр) окружности. Распознавание (нахождение) окружности на орнаменте. Составление (вычерчивание) орнамента с использованием циркуля (по образцу, по собственному замыслу).</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15</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Математическое путешествие</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Вычисления в группах. Первый ученик из числа вычитает 14; второй — прибавляет 18, третий — вычитает 16, а четвёртый — прибавляет 15. Ответы к пяти раундам записываются. 1-й раунд:   34 –</w:t>
            </w:r>
            <w:r w:rsidRPr="00EC5A80">
              <w:rPr>
                <w:rFonts w:ascii="Times New Roman" w:hAnsi="Times New Roman"/>
                <w:b/>
                <w:bCs/>
                <w:color w:val="191919"/>
              </w:rPr>
              <w:t> 14</w:t>
            </w:r>
            <w:r w:rsidRPr="00EC5A80">
              <w:rPr>
                <w:rFonts w:ascii="Times New Roman" w:hAnsi="Times New Roman"/>
                <w:color w:val="191919"/>
              </w:rPr>
              <w:t> = 20   20 +</w:t>
            </w:r>
            <w:r w:rsidRPr="00EC5A80">
              <w:rPr>
                <w:rFonts w:ascii="Times New Roman" w:hAnsi="Times New Roman"/>
                <w:b/>
                <w:bCs/>
                <w:color w:val="191919"/>
              </w:rPr>
              <w:t> 18</w:t>
            </w:r>
            <w:r w:rsidRPr="00EC5A80">
              <w:rPr>
                <w:rFonts w:ascii="Times New Roman" w:hAnsi="Times New Roman"/>
                <w:color w:val="191919"/>
              </w:rPr>
              <w:t> = 38       38 –</w:t>
            </w:r>
            <w:r w:rsidRPr="00EC5A80">
              <w:rPr>
                <w:rFonts w:ascii="Times New Roman" w:hAnsi="Times New Roman"/>
                <w:b/>
                <w:bCs/>
                <w:color w:val="191919"/>
              </w:rPr>
              <w:t> 16</w:t>
            </w:r>
            <w:r w:rsidRPr="00EC5A80">
              <w:rPr>
                <w:rFonts w:ascii="Times New Roman" w:hAnsi="Times New Roman"/>
                <w:color w:val="191919"/>
              </w:rPr>
              <w:t> = 22   22 +</w:t>
            </w:r>
            <w:r w:rsidRPr="00EC5A80">
              <w:rPr>
                <w:rFonts w:ascii="Times New Roman" w:hAnsi="Times New Roman"/>
                <w:b/>
                <w:bCs/>
                <w:color w:val="191919"/>
              </w:rPr>
              <w:t> 15</w:t>
            </w:r>
            <w:r w:rsidRPr="00EC5A80">
              <w:rPr>
                <w:rFonts w:ascii="Times New Roman" w:hAnsi="Times New Roman"/>
                <w:color w:val="191919"/>
              </w:rPr>
              <w:t> = 37</w:t>
            </w:r>
          </w:p>
        </w:tc>
      </w:tr>
      <w:tr w:rsidR="00EC5A80" w:rsidRPr="00EC5A80" w:rsidTr="00EC5A80">
        <w:trPr>
          <w:trHeight w:val="1104"/>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16-17</w:t>
            </w:r>
          </w:p>
        </w:tc>
        <w:tc>
          <w:tcPr>
            <w:tcW w:w="974"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2</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«Новогодний серпантин»</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Работа в «центрах» деятельности: конструкторы, электронные математические игры (</w:t>
            </w:r>
            <w:r w:rsidRPr="00EC5A80">
              <w:rPr>
                <w:rFonts w:ascii="Times New Roman" w:hAnsi="Times New Roman"/>
                <w:i/>
                <w:iCs/>
                <w:color w:val="191919"/>
              </w:rPr>
              <w:t>работа на компьютере</w:t>
            </w:r>
            <w:r w:rsidRPr="00EC5A80">
              <w:rPr>
                <w:rFonts w:ascii="Times New Roman" w:hAnsi="Times New Roman"/>
                <w:color w:val="191919"/>
              </w:rPr>
              <w:t>), математические головоломки, занимательные задачи.</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18</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Математические игры</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i/>
                <w:iCs/>
                <w:color w:val="000000"/>
              </w:rPr>
              <w:t> </w:t>
            </w:r>
            <w:r w:rsidRPr="00EC5A80">
              <w:rPr>
                <w:rFonts w:ascii="Times New Roman" w:hAnsi="Times New Roman"/>
                <w:color w:val="191919"/>
              </w:rPr>
              <w:t>Построение математических пирамид: «Сложение в пределах 100», «Вычитание в пределах 100». Работа с палитрой — основой с цветными фишками и комплектом заданий к палитре по теме «Сложение и вычитание до 100».</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19</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«Часы нас будят по утрам…»</w:t>
            </w:r>
            <w:r w:rsidRPr="00EC5A80">
              <w:rPr>
                <w:rFonts w:ascii="Times New Roman" w:hAnsi="Times New Roman"/>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Определение времени по часам с точностью до часа. Часовой циферблат с подвижными стрелками.</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20</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Геометрический калейдоскоп</w:t>
            </w:r>
            <w:r w:rsidRPr="00EC5A80">
              <w:rPr>
                <w:rFonts w:ascii="Times New Roman" w:hAnsi="Times New Roman"/>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i/>
                <w:iCs/>
                <w:color w:val="000000"/>
              </w:rPr>
              <w:t> </w:t>
            </w:r>
            <w:r w:rsidRPr="00EC5A80">
              <w:rPr>
                <w:rFonts w:ascii="Times New Roman" w:hAnsi="Times New Roman"/>
                <w:color w:val="191919"/>
              </w:rPr>
              <w:t>Задания на разрезание и составление фигур.</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21</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Головоломки</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Расшифровка закодированных слов. Восстановление примеров: объяснить, какая цифра скрыта; проверить, перевернув карточку.</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22</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Секреты задач</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Задачи с лишними или недостающими либо некорректными данными. Нестандартные задачи.</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23</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«Что скрывает сорока?» </w:t>
            </w:r>
            <w:r w:rsidRPr="00EC5A80">
              <w:rPr>
                <w:rFonts w:ascii="Times New Roman" w:hAnsi="Times New Roman"/>
                <w:i/>
                <w:iCs/>
                <w:color w:val="000000"/>
              </w:rPr>
              <w:t> </w:t>
            </w:r>
            <w:r w:rsidRPr="00EC5A80">
              <w:rPr>
                <w:rFonts w:ascii="Times New Roman" w:hAnsi="Times New Roman"/>
                <w:b/>
                <w:bCs/>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Решение и составление ребусов, содержащих числа: ви3на, 100л, про100р, ко100чка, 40а, 3буна, и100рия и др.</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24</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Интеллектуальная разминка</w:t>
            </w:r>
            <w:r w:rsidRPr="00EC5A80">
              <w:rPr>
                <w:rFonts w:ascii="Times New Roman" w:hAnsi="Times New Roman"/>
                <w:b/>
                <w:bCs/>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Работа в «центрах» деятельности: конструкторы, электронные математические игры (работа на компьютере), математические головоломки, занимательные задачи.</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25</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Дважды два — четыре</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Таблица умножения однозначных чисел. Игра «Говорящая таблица умножения»1. Игра «Математическое домино». Математические пирамиды: «Умножение», «Деление». Математический набор «Карточки- счи-</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талочки» (сорбонки): карточки двусторонние: на одной стороне — задание, на другой — ответ.</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26-27</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2</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Дважды два — четыре</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Игры с кубиками (у каждого два кубика). Запись результатов умножения чисел (числа точек) на верхних гранях выпавших кубиков. Взаимный контроль. Игра «Не собьюсь». Задания по теме «Табличное умножение и деление чисел» . </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28</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В царстве смекалки</w:t>
            </w:r>
            <w:r w:rsidRPr="00EC5A80">
              <w:rPr>
                <w:rFonts w:ascii="Times New Roman" w:hAnsi="Times New Roman"/>
                <w:b/>
                <w:bCs/>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Сбор информации и выпуск математической газеты (работа в группах).</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29</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Интеллектуальная разминка</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Работа в «центрах» деятельности: конструкторы, электронные математические игры (работа на компьютере), математические головоломки,</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занимательные задачи.</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30</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Составь квадрат</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Прямоугольник. Квадрат. Задания на составление прямоугольников (квадратов) из заданных частей.</w:t>
            </w:r>
          </w:p>
        </w:tc>
      </w:tr>
      <w:tr w:rsidR="00EC5A80" w:rsidRPr="00EC5A80" w:rsidTr="00EC5A80">
        <w:trPr>
          <w:trHeight w:val="1104"/>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31-32</w:t>
            </w:r>
          </w:p>
        </w:tc>
        <w:tc>
          <w:tcPr>
            <w:tcW w:w="974"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Cs/>
                <w:color w:val="000000"/>
              </w:rPr>
              <w:t> 2</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Мир занимательных задач</w:t>
            </w:r>
            <w:r w:rsidRPr="00EC5A80">
              <w:rPr>
                <w:rFonts w:ascii="Times New Roman" w:hAnsi="Times New Roman"/>
                <w:b/>
                <w:bCs/>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Задачи, имеющие несколько решений. Нестандартные задачи. Задачи и задания, допускающие нестандартные решения. Обратные задачи и задания. Задача «О волке, козе и капусте».</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lastRenderedPageBreak/>
              <w:t>33</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sidRPr="00EC5A80">
              <w:rPr>
                <w:rFonts w:ascii="Times New Roman" w:hAnsi="Times New Roman"/>
                <w:i/>
                <w:iCs/>
                <w:color w:val="191919"/>
              </w:rPr>
              <w:t>Математические фокусы</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Отгадывание задуманных чисел. Чтение слов: слагаемое, уменьшаемое и др. (ходом шахматного коня).</w:t>
            </w:r>
          </w:p>
        </w:tc>
      </w:tr>
      <w:tr w:rsidR="00EC5A80" w:rsidRPr="00EC5A80" w:rsidTr="00EC5A80">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34</w:t>
            </w:r>
          </w:p>
        </w:tc>
        <w:tc>
          <w:tcPr>
            <w:tcW w:w="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1</w:t>
            </w:r>
          </w:p>
        </w:tc>
        <w:tc>
          <w:tcPr>
            <w:tcW w:w="25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Математическая эстафета</w:t>
            </w:r>
            <w:r w:rsidRPr="00EC5A80">
              <w:rPr>
                <w:rFonts w:ascii="Times New Roman" w:hAnsi="Times New Roman"/>
                <w:b/>
                <w:bCs/>
                <w:i/>
                <w:iCs/>
                <w:color w:val="000000"/>
              </w:rPr>
              <w:t> </w:t>
            </w:r>
          </w:p>
        </w:tc>
        <w:tc>
          <w:tcPr>
            <w:tcW w:w="64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Решение олимпиадных задач (подготовка к международному конкурсу «Кенгуру»).</w:t>
            </w:r>
            <w:r w:rsidRPr="00EC5A80">
              <w:rPr>
                <w:rFonts w:ascii="Times New Roman" w:hAnsi="Times New Roman"/>
                <w:color w:val="000000"/>
              </w:rPr>
              <w:t> </w:t>
            </w:r>
          </w:p>
        </w:tc>
      </w:tr>
      <w:tr w:rsidR="00EC5A80" w:rsidRPr="00EC5A80" w:rsidTr="00EC5A80">
        <w:tc>
          <w:tcPr>
            <w:tcW w:w="1056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Итого: 34  ч</w:t>
            </w:r>
          </w:p>
        </w:tc>
      </w:tr>
    </w:tbl>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i/>
          <w:iCs/>
          <w:color w:val="000000"/>
        </w:rPr>
        <w:t> </w:t>
      </w:r>
      <w:r>
        <w:rPr>
          <w:rFonts w:ascii="Times New Roman" w:hAnsi="Times New Roman"/>
          <w:b/>
          <w:bCs/>
          <w:i/>
          <w:iCs/>
          <w:color w:val="000000"/>
        </w:rPr>
        <w:t xml:space="preserve"> 3 класс</w:t>
      </w:r>
    </w:p>
    <w:tbl>
      <w:tblPr>
        <w:tblW w:w="10569" w:type="dxa"/>
        <w:tblInd w:w="-716" w:type="dxa"/>
        <w:tblCellMar>
          <w:left w:w="0" w:type="dxa"/>
          <w:right w:w="0" w:type="dxa"/>
        </w:tblCellMar>
        <w:tblLook w:val="04A0"/>
      </w:tblPr>
      <w:tblGrid>
        <w:gridCol w:w="474"/>
        <w:gridCol w:w="3061"/>
        <w:gridCol w:w="7034"/>
      </w:tblGrid>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bookmarkStart w:id="124" w:name="fc4bb1df83a1fb16dbc8a5a89157a92dd00fc6a4"/>
            <w:bookmarkStart w:id="125" w:name="14"/>
            <w:bookmarkEnd w:id="124"/>
            <w:bookmarkEnd w:id="125"/>
            <w:r w:rsidRPr="00EC5A80">
              <w:rPr>
                <w:rFonts w:ascii="Times New Roman" w:hAnsi="Times New Roman"/>
                <w:b/>
                <w:bCs/>
                <w:color w:val="000000"/>
              </w:rPr>
              <w:t>№</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Наименование раздела</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Содержание раздела</w:t>
            </w:r>
          </w:p>
        </w:tc>
      </w:tr>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Числа. Арифметические действия. Величины.</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Заполнение числовых кроссвордов (судоку, какуро и др.).</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Числа от 1 до 1000. Сложение и вычитание чисел в пределах 1000.</w:t>
            </w:r>
          </w:p>
        </w:tc>
      </w:tr>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Мир занимательных задач.</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Старинные</w:t>
            </w:r>
            <w:r w:rsidRPr="00EC5A80">
              <w:rPr>
                <w:rFonts w:ascii="Times New Roman" w:hAnsi="Times New Roman"/>
                <w:color w:val="191919"/>
              </w:rPr>
              <w:t> задачи. </w:t>
            </w:r>
            <w:r w:rsidRPr="00EC5A80">
              <w:rPr>
                <w:rFonts w:ascii="Times New Roman" w:hAnsi="Times New Roman"/>
                <w:i/>
                <w:iCs/>
                <w:color w:val="191919"/>
              </w:rPr>
              <w:t>Логические</w:t>
            </w:r>
            <w:r w:rsidRPr="00EC5A80">
              <w:rPr>
                <w:rFonts w:ascii="Times New Roman" w:hAnsi="Times New Roman"/>
                <w:color w:val="191919"/>
              </w:rPr>
              <w:t> задачи. Задачи </w:t>
            </w:r>
            <w:r w:rsidRPr="00EC5A80">
              <w:rPr>
                <w:rFonts w:ascii="Times New Roman" w:hAnsi="Times New Roman"/>
                <w:i/>
                <w:iCs/>
                <w:color w:val="191919"/>
              </w:rPr>
              <w:t>на переливание</w:t>
            </w:r>
            <w:r w:rsidRPr="00EC5A80">
              <w:rPr>
                <w:rFonts w:ascii="Times New Roman" w:hAnsi="Times New Roman"/>
                <w:color w:val="191919"/>
              </w:rPr>
              <w:t>. Составление аналогичных задач и заданий. </w:t>
            </w:r>
            <w:r w:rsidRPr="00EC5A80">
              <w:rPr>
                <w:rFonts w:ascii="Times New Roman" w:hAnsi="Times New Roman"/>
                <w:i/>
                <w:iCs/>
                <w:color w:val="191919"/>
              </w:rPr>
              <w:t>Нестандартные</w:t>
            </w:r>
            <w:r w:rsidRPr="00EC5A80">
              <w:rPr>
                <w:rFonts w:ascii="Times New Roman" w:hAnsi="Times New Roman"/>
                <w:color w:val="191919"/>
              </w:rPr>
              <w:t> задачи. Использование знаково- символических средств для моделирования ситуаций, описанных в задачах.</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Задачи, решаемые способом перебора. </w:t>
            </w:r>
            <w:r w:rsidRPr="00EC5A80">
              <w:rPr>
                <w:rFonts w:ascii="Times New Roman" w:hAnsi="Times New Roman"/>
                <w:i/>
                <w:iCs/>
                <w:color w:val="191919"/>
              </w:rPr>
              <w:t>«Открытые»</w:t>
            </w:r>
            <w:r w:rsidRPr="00EC5A80">
              <w:rPr>
                <w:rFonts w:ascii="Times New Roman" w:hAnsi="Times New Roman"/>
                <w:color w:val="191919"/>
              </w:rPr>
              <w:t> задачи и задания. Задачи и задания по проверке готовых решений, в том числе неверных.</w:t>
            </w:r>
            <w:r w:rsidRPr="00EC5A80">
              <w:rPr>
                <w:rFonts w:ascii="Times New Roman" w:hAnsi="Times New Roman"/>
                <w:color w:val="000000"/>
              </w:rPr>
              <w:t> </w:t>
            </w:r>
          </w:p>
        </w:tc>
      </w:tr>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Геометрическая мозаика.</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Разрезание</w:t>
            </w:r>
            <w:r w:rsidRPr="00EC5A80">
              <w:rPr>
                <w:rFonts w:ascii="Times New Roman" w:hAnsi="Times New Roman"/>
                <w:color w:val="191919"/>
              </w:rPr>
              <w:t> и составление фигур. Деление заданной фигуры на равные по площади части</w:t>
            </w:r>
            <w:r w:rsidRPr="00EC5A80">
              <w:rPr>
                <w:rFonts w:ascii="Times New Roman" w:hAnsi="Times New Roman"/>
                <w:i/>
                <w:iCs/>
                <w:color w:val="191919"/>
              </w:rPr>
              <w:t>. Поиск</w:t>
            </w:r>
            <w:r w:rsidRPr="00EC5A80">
              <w:rPr>
                <w:rFonts w:ascii="Times New Roman" w:hAnsi="Times New Roman"/>
                <w:color w:val="191919"/>
              </w:rPr>
              <w:t> заданных фигур в фигурах сложной конфигурации. </w:t>
            </w:r>
            <w:r w:rsidRPr="00EC5A80">
              <w:rPr>
                <w:rFonts w:ascii="Times New Roman" w:hAnsi="Times New Roman"/>
                <w:i/>
                <w:iCs/>
                <w:color w:val="191919"/>
              </w:rPr>
              <w:t>Решение задач</w:t>
            </w:r>
            <w:r w:rsidRPr="00EC5A80">
              <w:rPr>
                <w:rFonts w:ascii="Times New Roman" w:hAnsi="Times New Roman"/>
                <w:color w:val="191919"/>
              </w:rPr>
              <w:t>, формирующих геометрическую наблюдательность. Распознавание (нахождение) окружности на орнаменте. Составление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вычерчивание) орнамента с использованием циркуля (по образцу, по собственному замыслу).</w:t>
            </w:r>
          </w:p>
        </w:tc>
      </w:tr>
    </w:tbl>
    <w:p w:rsidR="00EC5A80" w:rsidRPr="00EC5A80" w:rsidRDefault="00EC5A80" w:rsidP="00EC5A80">
      <w:pPr>
        <w:spacing w:after="0" w:line="240" w:lineRule="auto"/>
        <w:ind w:left="-426" w:firstLine="426"/>
        <w:jc w:val="both"/>
        <w:rPr>
          <w:rFonts w:ascii="Times New Roman" w:hAnsi="Times New Roman"/>
          <w:color w:val="000000"/>
        </w:rPr>
      </w:pPr>
      <w:r w:rsidRPr="00EC5A80">
        <w:rPr>
          <w:rFonts w:ascii="Times New Roman" w:hAnsi="Times New Roman"/>
          <w:b/>
          <w:bCs/>
          <w:color w:val="000000"/>
        </w:rPr>
        <w:t>                             </w:t>
      </w:r>
    </w:p>
    <w:p w:rsidR="00EC5A80" w:rsidRPr="00EC5A80" w:rsidRDefault="00EC5A80" w:rsidP="00EC5A80">
      <w:pPr>
        <w:spacing w:after="0" w:line="240" w:lineRule="auto"/>
        <w:ind w:left="-426"/>
        <w:jc w:val="both"/>
        <w:rPr>
          <w:rFonts w:ascii="Times New Roman" w:hAnsi="Times New Roman"/>
          <w:bCs/>
          <w:color w:val="000000"/>
          <w:sz w:val="20"/>
          <w:szCs w:val="20"/>
        </w:rPr>
      </w:pPr>
      <w:bookmarkStart w:id="126" w:name="6368c32febc1ca17ae2d37bf53cd450d2bbb299f"/>
      <w:bookmarkStart w:id="127" w:name="15"/>
      <w:bookmarkEnd w:id="126"/>
      <w:bookmarkEnd w:id="127"/>
      <w:r w:rsidRPr="00EC5A80">
        <w:rPr>
          <w:rFonts w:ascii="Times New Roman" w:hAnsi="Times New Roman"/>
          <w:bCs/>
          <w:color w:val="000000"/>
          <w:sz w:val="20"/>
          <w:szCs w:val="20"/>
        </w:rPr>
        <w:t>ТЕМАТИЧЕСКОЕ ПЛАНИРОВАНИЕ</w:t>
      </w:r>
    </w:p>
    <w:tbl>
      <w:tblPr>
        <w:tblW w:w="10569" w:type="dxa"/>
        <w:tblInd w:w="-542" w:type="dxa"/>
        <w:tblLayout w:type="fixed"/>
        <w:tblCellMar>
          <w:left w:w="0" w:type="dxa"/>
          <w:right w:w="0" w:type="dxa"/>
        </w:tblCellMar>
        <w:tblLook w:val="04A0"/>
      </w:tblPr>
      <w:tblGrid>
        <w:gridCol w:w="634"/>
        <w:gridCol w:w="1158"/>
        <w:gridCol w:w="2895"/>
        <w:gridCol w:w="5882"/>
      </w:tblGrid>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bookmarkStart w:id="128" w:name="21ebd5faa85a906245769ad26a8bef9191b70077"/>
            <w:bookmarkStart w:id="129" w:name="16"/>
            <w:bookmarkEnd w:id="128"/>
            <w:bookmarkEnd w:id="129"/>
            <w:r w:rsidRPr="00EC5A80">
              <w:rPr>
                <w:rFonts w:ascii="Times New Roman" w:hAnsi="Times New Roman"/>
                <w:b/>
                <w:bCs/>
                <w:color w:val="000000"/>
              </w:rPr>
              <w:t>№</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Количество часов</w:t>
            </w: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Тема                                                      </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Содержание занятий</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p w:rsidR="00EC5A80" w:rsidRPr="00EC5A80" w:rsidRDefault="00EC5A80" w:rsidP="00EC5A80">
            <w:pPr>
              <w:tabs>
                <w:tab w:val="left" w:pos="661"/>
              </w:tabs>
              <w:spacing w:after="0" w:line="240" w:lineRule="auto"/>
              <w:jc w:val="both"/>
              <w:rPr>
                <w:rFonts w:ascii="Times New Roman" w:hAnsi="Times New Roman"/>
              </w:rPr>
            </w:pPr>
            <w:r w:rsidRPr="00EC5A80">
              <w:rPr>
                <w:rFonts w:ascii="Times New Roman" w:hAnsi="Times New Roman"/>
              </w:rPr>
              <w:t>11</w:t>
            </w:r>
            <w:r w:rsidRPr="00EC5A80">
              <w:rPr>
                <w:rFonts w:ascii="Times New Roman" w:hAnsi="Times New Roman"/>
              </w:rPr>
              <w:tab/>
              <w:t>1111</w:t>
            </w: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Интеллектуальная разминка</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Решение олимпиадных задач международного конкурса «Кенгуру».</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 xml:space="preserve">1  </w:t>
            </w: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«Числовой» конструктор</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Числа от 1 до 1000. Составление трёхзначных чисел с помощью комплектов карточек с числами: 1) 0, 1, 2, 3, 4, </w:t>
            </w:r>
            <w:r w:rsidRPr="00EC5A80">
              <w:rPr>
                <w:rFonts w:ascii="Times New Roman" w:hAnsi="Times New Roman"/>
                <w:b/>
                <w:bCs/>
                <w:color w:val="191919"/>
              </w:rPr>
              <w:t>…</w:t>
            </w:r>
            <w:r w:rsidRPr="00EC5A80">
              <w:rPr>
                <w:rFonts w:ascii="Times New Roman" w:hAnsi="Times New Roman"/>
                <w:color w:val="191919"/>
              </w:rPr>
              <w:t> , 9 (10); 2) 10, 20, 30, 40, </w:t>
            </w:r>
            <w:r w:rsidRPr="00EC5A80">
              <w:rPr>
                <w:rFonts w:ascii="Times New Roman" w:hAnsi="Times New Roman"/>
                <w:b/>
                <w:bCs/>
                <w:color w:val="191919"/>
              </w:rPr>
              <w:t>…</w:t>
            </w:r>
            <w:r w:rsidRPr="00EC5A80">
              <w:rPr>
                <w:rFonts w:ascii="Times New Roman" w:hAnsi="Times New Roman"/>
                <w:color w:val="191919"/>
              </w:rPr>
              <w:t> , 90; 3) 100, 200, 300, 400, </w:t>
            </w:r>
            <w:r w:rsidRPr="00EC5A80">
              <w:rPr>
                <w:rFonts w:ascii="Times New Roman" w:hAnsi="Times New Roman"/>
                <w:b/>
                <w:bCs/>
                <w:color w:val="191919"/>
              </w:rPr>
              <w:t>… </w:t>
            </w:r>
            <w:r w:rsidRPr="00EC5A80">
              <w:rPr>
                <w:rFonts w:ascii="Times New Roman" w:hAnsi="Times New Roman"/>
                <w:color w:val="191919"/>
              </w:rPr>
              <w:t>, 900.</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Геометрия вокруг нас</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Конструирование многоугольников из одинаковых треугольников.</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4</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Волшебные переливания</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Задачи на переливание.</w:t>
            </w:r>
          </w:p>
        </w:tc>
      </w:tr>
      <w:tr w:rsidR="00EC5A80" w:rsidRPr="00EC5A80" w:rsidTr="00EC5A80">
        <w:trPr>
          <w:trHeight w:val="1020"/>
        </w:trPr>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5-6</w:t>
            </w:r>
          </w:p>
        </w:tc>
        <w:tc>
          <w:tcPr>
            <w:tcW w:w="1158"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2</w:t>
            </w: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В царстве смекалки</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Решение нестандартных задач (на «отношения»). Сбор информации и выпуск математической газеты (работа в группах).</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7</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1</w:t>
            </w: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«Шаг в будущее»</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Игры: «Крестики-нолики на бесконечной доске», «Морской бой» и др., конструкторы «Монтажник», «Строитель», «Полимино», «Паркеты и мозаики» и др. из электронного учебного пособия «Математика и конструи-</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рование».</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8-9</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1</w:t>
            </w: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«Спичечный» конструктор</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Построение конструкции по заданному образцу. Перекладывание нескольких спичек в соответствии с условием. </w:t>
            </w:r>
            <w:r w:rsidRPr="00EC5A80">
              <w:rPr>
                <w:rFonts w:ascii="Times New Roman" w:hAnsi="Times New Roman"/>
                <w:i/>
                <w:iCs/>
                <w:color w:val="191919"/>
              </w:rPr>
              <w:t>Проверка выполненной работы</w:t>
            </w:r>
            <w:r w:rsidRPr="00EC5A80">
              <w:rPr>
                <w:rFonts w:ascii="Times New Roman" w:hAnsi="Times New Roman"/>
                <w:color w:val="191919"/>
              </w:rPr>
              <w:t>.</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10</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Числовые головоломки</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Решение и составление ребусов, содержащих числа. Заполнение числового кроссворда (судоку).</w:t>
            </w:r>
          </w:p>
        </w:tc>
      </w:tr>
      <w:tr w:rsidR="00EC5A80" w:rsidRPr="00EC5A80" w:rsidTr="00EC5A80">
        <w:trPr>
          <w:trHeight w:val="1104"/>
        </w:trPr>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lastRenderedPageBreak/>
              <w:t>11-12</w:t>
            </w:r>
          </w:p>
        </w:tc>
        <w:tc>
          <w:tcPr>
            <w:tcW w:w="1158"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Интеллектуальная разминка</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Работа в «центрах» деятельности: конструкторы, электронные математические игры (работа на компьютере), математические головоломки,</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занимательные задачи.</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13</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Математические фокусы</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Порядок выполнения действий в числовых выражениях (без скобок, со скобками). Соедините числа 1 1 1 1 1 1 знаками действий так, чтобы в ответе получилось 1, 2, 3, 4, </w:t>
            </w:r>
            <w:r w:rsidRPr="00EC5A80">
              <w:rPr>
                <w:rFonts w:ascii="Times New Roman" w:hAnsi="Times New Roman"/>
                <w:b/>
                <w:bCs/>
                <w:color w:val="191919"/>
              </w:rPr>
              <w:t>…</w:t>
            </w:r>
            <w:r w:rsidRPr="00EC5A80">
              <w:rPr>
                <w:rFonts w:ascii="Times New Roman" w:hAnsi="Times New Roman"/>
                <w:color w:val="191919"/>
              </w:rPr>
              <w:t> , 15.</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14</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Математические игры</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Построение математических пирамид: «Сложение в пределах 1000», «Вычитание в пределах 1000», «Умножение», «Деление». Игры: «Волшебная палочка», «Лучший лодочник», «Чья сумма больше?», «Гонки</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с зонтиками» (по выбору учащихся).</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15</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Секреты чисел</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Числовой палиндром — число, которое читается одинаково слева направо и справа налево. Числовые головоломки: запись числа 24 (30) тремя одинаковыми цифрами.</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16</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Математическая копилка</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Составление сборника числового материала, взятого из жизни (газеты, детские журналы), для составления задач.</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17</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Математическое путешествие</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Вычисления в группах: первый ученик из числа вычитает 140; второй — прибавляет 180, третий — вычитает 160, а четвёртый — прибавляет 150. Решения и ответы к пяти раундам записываются. Взаимный контроль.</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b/>
                <w:bCs/>
                <w:color w:val="191919"/>
              </w:rPr>
              <w:t>1-й раунд</w:t>
            </w:r>
            <w:r w:rsidRPr="00EC5A80">
              <w:rPr>
                <w:rFonts w:ascii="Times New Roman" w:hAnsi="Times New Roman"/>
                <w:color w:val="191919"/>
              </w:rPr>
              <w:t>: 640 –</w:t>
            </w:r>
            <w:r w:rsidRPr="00EC5A80">
              <w:rPr>
                <w:rFonts w:ascii="Times New Roman" w:hAnsi="Times New Roman"/>
                <w:b/>
                <w:bCs/>
                <w:color w:val="191919"/>
              </w:rPr>
              <w:t> 140</w:t>
            </w:r>
            <w:r w:rsidRPr="00EC5A80">
              <w:rPr>
                <w:rFonts w:ascii="Times New Roman" w:hAnsi="Times New Roman"/>
                <w:color w:val="191919"/>
              </w:rPr>
              <w:t> = 500  500 +</w:t>
            </w:r>
            <w:r w:rsidRPr="00EC5A80">
              <w:rPr>
                <w:rFonts w:ascii="Times New Roman" w:hAnsi="Times New Roman"/>
                <w:b/>
                <w:bCs/>
                <w:color w:val="191919"/>
              </w:rPr>
              <w:t> 180</w:t>
            </w:r>
            <w:r w:rsidRPr="00EC5A80">
              <w:rPr>
                <w:rFonts w:ascii="Times New Roman" w:hAnsi="Times New Roman"/>
                <w:color w:val="191919"/>
              </w:rPr>
              <w:t> = 680  680 –</w:t>
            </w:r>
            <w:r w:rsidRPr="00EC5A80">
              <w:rPr>
                <w:rFonts w:ascii="Times New Roman" w:hAnsi="Times New Roman"/>
                <w:b/>
                <w:bCs/>
                <w:color w:val="191919"/>
              </w:rPr>
              <w:t> 160</w:t>
            </w:r>
            <w:r w:rsidRPr="00EC5A80">
              <w:rPr>
                <w:rFonts w:ascii="Times New Roman" w:hAnsi="Times New Roman"/>
                <w:color w:val="191919"/>
              </w:rPr>
              <w:t> = 520   520 +</w:t>
            </w:r>
            <w:r w:rsidRPr="00EC5A80">
              <w:rPr>
                <w:rFonts w:ascii="Times New Roman" w:hAnsi="Times New Roman"/>
                <w:b/>
                <w:bCs/>
                <w:color w:val="191919"/>
              </w:rPr>
              <w:t> 150</w:t>
            </w:r>
            <w:r w:rsidRPr="00EC5A80">
              <w:rPr>
                <w:rFonts w:ascii="Times New Roman" w:hAnsi="Times New Roman"/>
                <w:color w:val="191919"/>
              </w:rPr>
              <w:t>= 670</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18</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Выбери маршрут</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Единица длины километр. Составление карты путешествия: на определённом транспорте по выбранному маршруту, например «Золотое кольцо» России, города-герои и др.</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19</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Числовые головоломки</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Решение и составление ребусов, содержащих числа. Заполнение числового кроссворда (судоку).</w:t>
            </w:r>
          </w:p>
        </w:tc>
      </w:tr>
      <w:tr w:rsidR="00EC5A80" w:rsidRPr="00EC5A80" w:rsidTr="00EC5A80">
        <w:trPr>
          <w:trHeight w:val="552"/>
        </w:trPr>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20-21</w:t>
            </w:r>
          </w:p>
        </w:tc>
        <w:tc>
          <w:tcPr>
            <w:tcW w:w="1158"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В царстве смекалки</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Сбор информации и выпуск математической газеты (работа в группах).</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22</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Мир занимательных задач</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Задачи со многими возможными решениями. Задачи с недостающими данными, с избыточным составом условия. Задачи на доказательство: найти цифровое значение букв в условной записи: СМЕХ + ГРОМ = ГРЕМИ и др.</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23</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Геометрический калейдоскоп</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Конструирование многоугольников из заданных элементов. Конструирование из деталей танграма: без разбиения изображения на части; заданного в уменьшенном масштабе.</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24</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Интеллектуальная разминка</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Работа в «центрах» деятельности: конструкторы, электронные математические игры (работа на компьютере), математические головоломки,</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занимательные задачи.</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25</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Разверни листок</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Задачи и задания на развитие пространственных представлений.</w:t>
            </w:r>
          </w:p>
        </w:tc>
      </w:tr>
      <w:tr w:rsidR="00EC5A80" w:rsidRPr="00EC5A80" w:rsidTr="00EC5A80">
        <w:trPr>
          <w:trHeight w:val="2208"/>
        </w:trPr>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26-27</w:t>
            </w:r>
          </w:p>
        </w:tc>
        <w:tc>
          <w:tcPr>
            <w:tcW w:w="1158"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От секунды до столетия</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Время и его единицы: час, минута, секунда; сутки, неделя, год, век. Одна секунда в жизни класса. Цена одной минуты. Что происходит за одну минуту в городе (стране, мире). Сбор информации. Что успевает сделать ученик за одну минуту, один час, за день, за сутки? Составление различных задач, используя данные о возрасте своих</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родственников.</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28</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Числовые головоломки</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Решение и составление ребусов, содержащих числа. Заполнение числового кроссворда (какуро).</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lastRenderedPageBreak/>
              <w:t>29</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 Конкурс смекалки</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Задачи в стихах. Задачи-шутки. Задачи-смекалки.</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30</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Это было в старину</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Старинные русские меры длины и массы: пядь, аршин, вершок, верста, пуд, фунт и др. Решение старинных задач.</w:t>
            </w:r>
          </w:p>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Работа с таблицей «Старинные русские меры длины»</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31</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Математические фокусы</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Алгоритм умножения (деления) трёхзначного числа на однозначное число. Поиск «спрятанных» цифр в записи решения.</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32-33</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Энциклопедия математических развлечений</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Составление сборника занимательных заданий. Использование разных источников информации (детские познавательные журналы, книги и др.).</w:t>
            </w:r>
          </w:p>
        </w:tc>
      </w:tr>
      <w:tr w:rsidR="00EC5A80" w:rsidRPr="00EC5A80" w:rsidTr="00EC5A80">
        <w:tc>
          <w:tcPr>
            <w:tcW w:w="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34</w:t>
            </w:r>
          </w:p>
        </w:tc>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8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6"/>
              <w:jc w:val="both"/>
              <w:rPr>
                <w:rFonts w:ascii="Times New Roman" w:hAnsi="Times New Roman"/>
                <w:color w:val="000000"/>
              </w:rPr>
            </w:pPr>
            <w:r w:rsidRPr="00EC5A80">
              <w:rPr>
                <w:rFonts w:ascii="Times New Roman" w:hAnsi="Times New Roman"/>
                <w:i/>
                <w:iCs/>
                <w:color w:val="191919"/>
              </w:rPr>
              <w:t>Математический лабиринт</w:t>
            </w:r>
          </w:p>
        </w:tc>
        <w:tc>
          <w:tcPr>
            <w:tcW w:w="5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color w:val="191919"/>
              </w:rPr>
              <w:t>Итоговое занятие — открытый интеллектуальный марафон. Подготовка к международному конкурсу «Кенгуру».</w:t>
            </w:r>
          </w:p>
        </w:tc>
      </w:tr>
      <w:tr w:rsidR="00EC5A80" w:rsidRPr="00EC5A80" w:rsidTr="00EC5A80">
        <w:tc>
          <w:tcPr>
            <w:tcW w:w="1056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b/>
                <w:bCs/>
                <w:i/>
                <w:iCs/>
                <w:color w:val="191919"/>
              </w:rPr>
              <w:t>Итого: 34 ч</w:t>
            </w:r>
          </w:p>
        </w:tc>
      </w:tr>
    </w:tbl>
    <w:p w:rsidR="00EC5A80" w:rsidRDefault="00EC5A80" w:rsidP="00EC5A80">
      <w:pPr>
        <w:spacing w:after="0" w:line="240" w:lineRule="auto"/>
        <w:ind w:left="-284"/>
        <w:jc w:val="both"/>
        <w:rPr>
          <w:rFonts w:ascii="Times New Roman" w:hAnsi="Times New Roman"/>
          <w:color w:val="000000"/>
        </w:rPr>
      </w:pPr>
      <w:r w:rsidRPr="00EC5A80">
        <w:rPr>
          <w:rFonts w:ascii="Times New Roman" w:hAnsi="Times New Roman"/>
          <w:color w:val="000000"/>
        </w:rPr>
        <w:t> </w:t>
      </w:r>
    </w:p>
    <w:p w:rsidR="00EC5A80" w:rsidRPr="00EC5A80" w:rsidRDefault="00EC5A80" w:rsidP="00EC5A80">
      <w:pPr>
        <w:spacing w:after="0" w:line="240" w:lineRule="auto"/>
        <w:ind w:left="-284"/>
        <w:jc w:val="both"/>
        <w:rPr>
          <w:rFonts w:ascii="Times New Roman" w:hAnsi="Times New Roman"/>
          <w:color w:val="000000"/>
        </w:rPr>
      </w:pPr>
      <w:r>
        <w:rPr>
          <w:rFonts w:ascii="Times New Roman" w:hAnsi="Times New Roman"/>
          <w:color w:val="000000"/>
        </w:rPr>
        <w:t>4 класс</w:t>
      </w:r>
    </w:p>
    <w:tbl>
      <w:tblPr>
        <w:tblW w:w="10569" w:type="dxa"/>
        <w:tblInd w:w="-716" w:type="dxa"/>
        <w:tblCellMar>
          <w:left w:w="0" w:type="dxa"/>
          <w:right w:w="0" w:type="dxa"/>
        </w:tblCellMar>
        <w:tblLook w:val="04A0"/>
      </w:tblPr>
      <w:tblGrid>
        <w:gridCol w:w="474"/>
        <w:gridCol w:w="3061"/>
        <w:gridCol w:w="7034"/>
      </w:tblGrid>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bookmarkStart w:id="130" w:name="22544112876d791f45e73979c4f28a717ca65d5f"/>
            <w:bookmarkStart w:id="131" w:name="18"/>
            <w:bookmarkEnd w:id="130"/>
            <w:bookmarkEnd w:id="131"/>
            <w:r w:rsidRPr="00EC5A80">
              <w:rPr>
                <w:rFonts w:ascii="Times New Roman" w:hAnsi="Times New Roman"/>
                <w:b/>
                <w:bCs/>
                <w:color w:val="000000"/>
              </w:rPr>
              <w:t>№</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Наименование раздела</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000000"/>
              </w:rPr>
              <w:t>                                         Содержание</w:t>
            </w:r>
          </w:p>
        </w:tc>
      </w:tr>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1</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Числа. Арифметические действия. Величины.</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 Числа от 1 до 1000. Сложение и вычитание чисел в пределах 1000. Числа-великаны (миллион и др.). Числовой палиндром: число, которое читается одинаково слева направо и справа налево. Поиск и чтение слов, связанных с математикой (в таблице, ходом шахматного коня и др.). Занимательные задания с римскими цифрами. Время. Единицы времени. Масса. Единицы массы. Литр.</w:t>
            </w:r>
          </w:p>
        </w:tc>
      </w:tr>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2</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Мир занимательных задач.</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 </w:t>
            </w:r>
            <w:r w:rsidRPr="00EC5A80">
              <w:rPr>
                <w:rFonts w:ascii="Times New Roman" w:hAnsi="Times New Roman"/>
                <w:color w:val="191919"/>
              </w:rPr>
              <w:t> Анализ и оценка готовых решений задачи, выбор верных решений. Задачи на доказательство, например, найти цифровое значение букв в условной записи: СМЕХ + ГРОМ = ГРЕМИ и др. Обоснование выполняемых и выполненных действий.</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Решение олимпиадных задач международного конкурса «Кенгуру». Воспроизведение способа решения задачи. Выбор наиболее эффективных способов решения.</w:t>
            </w:r>
          </w:p>
        </w:tc>
      </w:tr>
      <w:tr w:rsidR="00EC5A80" w:rsidRPr="00EC5A80" w:rsidTr="00EC5A80">
        <w:tc>
          <w:tcPr>
            <w:tcW w:w="4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000000"/>
              </w:rPr>
              <w:t>3</w:t>
            </w:r>
          </w:p>
        </w:tc>
        <w:tc>
          <w:tcPr>
            <w:tcW w:w="30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Геометрическая мозаика.</w:t>
            </w:r>
          </w:p>
        </w:tc>
        <w:tc>
          <w:tcPr>
            <w:tcW w:w="70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пирамида, пятиугольная пирамида, икосаэдр (по выбору учащихся).</w:t>
            </w:r>
          </w:p>
        </w:tc>
      </w:tr>
    </w:tbl>
    <w:p w:rsidR="00EC5A80" w:rsidRPr="00EC5A80" w:rsidRDefault="00EC5A80" w:rsidP="00EC5A80">
      <w:pPr>
        <w:spacing w:after="0" w:line="240" w:lineRule="auto"/>
        <w:ind w:left="-426" w:firstLine="426"/>
        <w:jc w:val="both"/>
        <w:rPr>
          <w:rFonts w:ascii="Times New Roman" w:hAnsi="Times New Roman"/>
          <w:b/>
          <w:bCs/>
          <w:color w:val="000000"/>
        </w:rPr>
      </w:pPr>
    </w:p>
    <w:p w:rsidR="00EC5A80" w:rsidRPr="00EC5A80" w:rsidRDefault="00EC5A80" w:rsidP="00EC5A80">
      <w:pPr>
        <w:spacing w:after="0" w:line="240" w:lineRule="auto"/>
        <w:ind w:left="-426" w:firstLine="426"/>
        <w:jc w:val="both"/>
        <w:rPr>
          <w:rFonts w:ascii="Times New Roman" w:hAnsi="Times New Roman"/>
          <w:color w:val="000000"/>
          <w:sz w:val="20"/>
          <w:szCs w:val="20"/>
        </w:rPr>
      </w:pPr>
      <w:r w:rsidRPr="00EC5A80">
        <w:rPr>
          <w:rFonts w:ascii="Times New Roman" w:hAnsi="Times New Roman"/>
          <w:bCs/>
          <w:color w:val="000000"/>
          <w:sz w:val="20"/>
          <w:szCs w:val="20"/>
        </w:rPr>
        <w:t xml:space="preserve">ТЕМАТИЧЕСКОЕ ПЛАНИРОВАНИЕ С ОПРЕДЕЛЕНИЕМ ОСНОВНЫХ ВИДОВ </w:t>
      </w:r>
    </w:p>
    <w:tbl>
      <w:tblPr>
        <w:tblW w:w="10569" w:type="dxa"/>
        <w:tblInd w:w="-716" w:type="dxa"/>
        <w:tblLayout w:type="fixed"/>
        <w:tblCellMar>
          <w:left w:w="0" w:type="dxa"/>
          <w:right w:w="0" w:type="dxa"/>
        </w:tblCellMar>
        <w:tblLook w:val="04A0"/>
      </w:tblPr>
      <w:tblGrid>
        <w:gridCol w:w="700"/>
        <w:gridCol w:w="1550"/>
        <w:gridCol w:w="2274"/>
        <w:gridCol w:w="6045"/>
      </w:tblGrid>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bookmarkStart w:id="132" w:name="cc83035573f05657b8703b618984f8ff69d67fb2"/>
            <w:bookmarkStart w:id="133" w:name="20"/>
            <w:bookmarkEnd w:id="132"/>
            <w:bookmarkEnd w:id="133"/>
            <w:r w:rsidRPr="00EC5A80">
              <w:rPr>
                <w:rFonts w:ascii="Times New Roman" w:hAnsi="Times New Roman"/>
                <w:b/>
                <w:bCs/>
                <w:color w:val="191919"/>
              </w:rPr>
              <w:t>№</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191919"/>
              </w:rPr>
              <w:t>Количество часов</w:t>
            </w: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191919"/>
              </w:rPr>
              <w:t>Тема</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b/>
                <w:bCs/>
                <w:color w:val="191919"/>
              </w:rPr>
              <w:t>Содержание занятий</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1</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1</w:t>
            </w: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i/>
                <w:iCs/>
                <w:color w:val="191919"/>
              </w:rPr>
              <w:t>Интеллектуальная разминка</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Решение олимпиадных задач международного конкурса «Кенгуру».</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2</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Числа-великаны</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Как велик миллион? Что такое гугол?</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3</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i/>
                <w:iCs/>
                <w:color w:val="191919"/>
              </w:rPr>
              <w:t>Мир занимательных задач</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Задачи со многими возможными решениями. Задачи с не-</w:t>
            </w:r>
          </w:p>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достающими данными, с избыточным составом условия. Задачи на доказательство: найти цифровое значение букв в условной записи: СМЕХ + ГРОМ = ГРЕМИ и др.</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4</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i/>
                <w:iCs/>
                <w:color w:val="191919"/>
              </w:rPr>
              <w:t>Кто что увидит?</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Задачи и задания на развитие пространственных представлений.</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5</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Римские цифры</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Занимательные задания с римскими цифрами.</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6</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34"/>
              <w:jc w:val="both"/>
              <w:rPr>
                <w:rFonts w:ascii="Times New Roman" w:hAnsi="Times New Roman"/>
                <w:color w:val="000000"/>
              </w:rPr>
            </w:pPr>
            <w:r w:rsidRPr="00EC5A80">
              <w:rPr>
                <w:rFonts w:ascii="Times New Roman" w:hAnsi="Times New Roman"/>
                <w:i/>
                <w:iCs/>
                <w:color w:val="191919"/>
              </w:rPr>
              <w:t>Числовые головоломки</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Решение и составление ребусов, содержащих числа. Заполнение числового кроссворда (судоку, какуро).</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7</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Секреты задач</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Задачи в стихах повышенной сложности: «Начнём с хвоста», «Сколько лет?» и др. (</w:t>
            </w:r>
            <w:r w:rsidRPr="00EC5A80">
              <w:rPr>
                <w:rFonts w:ascii="Times New Roman" w:hAnsi="Times New Roman"/>
                <w:i/>
                <w:iCs/>
                <w:color w:val="191919"/>
              </w:rPr>
              <w:t>Н. Разговоров</w:t>
            </w:r>
            <w:r w:rsidRPr="00EC5A80">
              <w:rPr>
                <w:rFonts w:ascii="Times New Roman" w:hAnsi="Times New Roman"/>
                <w:color w:val="191919"/>
              </w:rPr>
              <w:t>).</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8</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В царстве смекалки</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Сбор информации и выпуск математической газеты (работа в группах)</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9</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Математический марафон</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Решение задач международного конкурса «Кенгуру».</w:t>
            </w:r>
          </w:p>
        </w:tc>
      </w:tr>
      <w:tr w:rsidR="00EC5A80" w:rsidRPr="00EC5A80" w:rsidTr="00EC5A80">
        <w:trPr>
          <w:trHeight w:val="828"/>
        </w:trPr>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lastRenderedPageBreak/>
              <w:t>10-11</w:t>
            </w:r>
          </w:p>
        </w:tc>
        <w:tc>
          <w:tcPr>
            <w:tcW w:w="155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2</w:t>
            </w: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«Спичечный» конструктор</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Построение конструкции по заданному образцу. Перекладывание нескольких спичек в соответствии с условиями. Проверка выполненной работы.</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12</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Выбери маршрут</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Единица длины километр. Составление карты путешествия: на определённом транспорте по выбранному маршруту. Определяем расстояния между городами и сёлами.</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13</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Интеллектуальная разминка</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Работа в «центрах» деятельности: конструкторы, электронные математические игры (работа на компьютере), математические головоломки, занимательные задачи.</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14</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p>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1</w:t>
            </w:r>
          </w:p>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Математические фокусы</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«Открой» способ быстрого поиска суммы. Как сложить несколько последовательных чисел натурального ряда? Например, 6 + 7 + 8 + 9 + 10; 12 + 13 + 14 + 15 + 16 и др.</w:t>
            </w:r>
          </w:p>
        </w:tc>
      </w:tr>
      <w:tr w:rsidR="00EC5A80" w:rsidRPr="00EC5A80" w:rsidTr="00EC5A80">
        <w:trPr>
          <w:trHeight w:val="2208"/>
        </w:trPr>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15-17</w:t>
            </w:r>
          </w:p>
        </w:tc>
        <w:tc>
          <w:tcPr>
            <w:tcW w:w="155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3</w:t>
            </w: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Занимательное моделирование</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Объёмные фигуры: цилиндр, конус, пирамида, шар, куб. Набор «Геометрические тела».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пирамида, пятиугольная пирамида, икосаэдр (по выбору учащихся).</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18</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1</w:t>
            </w: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Математическая копилка</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46"/>
              <w:jc w:val="both"/>
              <w:rPr>
                <w:rFonts w:ascii="Times New Roman" w:hAnsi="Times New Roman"/>
                <w:color w:val="000000"/>
              </w:rPr>
            </w:pPr>
            <w:r w:rsidRPr="00EC5A80">
              <w:rPr>
                <w:rFonts w:ascii="Times New Roman" w:hAnsi="Times New Roman"/>
                <w:color w:val="191919"/>
              </w:rPr>
              <w:t>Составление сборника числового материала, взятого из жизни (газеты, детские журналы), для составления задач.</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19</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Какие слова спрятаны в таблице?</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46"/>
              <w:jc w:val="both"/>
              <w:rPr>
                <w:rFonts w:ascii="Times New Roman" w:hAnsi="Times New Roman"/>
                <w:color w:val="000000"/>
              </w:rPr>
            </w:pPr>
            <w:r w:rsidRPr="00EC5A80">
              <w:rPr>
                <w:rFonts w:ascii="Times New Roman" w:hAnsi="Times New Roman"/>
                <w:color w:val="191919"/>
              </w:rPr>
              <w:t>Поиск в таблице (9 9) слов, связанных с математикой.</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20</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«Математика — наш друг!»</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Задачи, решаемые перебором различных вариантов. «Открытые» задачи и задания (придумайте вопросы и ответьте на них). Задачи и задания по проверке готовых решений, в том числе неверных.</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21</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Решай, отгадывай, считай</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Не переставляя числа 1, 2, 3, 4, 5, соединить их знаками действий так, чтобы в ответе получилось 0, 10, 20, 30, 40, 50, 60, 70, 80, 100. Две рядом стоящие цифры можно считать за одно число. Там, где необходимо, можно использовать скобки.</w:t>
            </w:r>
          </w:p>
        </w:tc>
      </w:tr>
      <w:tr w:rsidR="00EC5A80" w:rsidRPr="00EC5A80" w:rsidTr="00EC5A80">
        <w:trPr>
          <w:trHeight w:val="780"/>
        </w:trPr>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22-23</w:t>
            </w:r>
          </w:p>
        </w:tc>
        <w:tc>
          <w:tcPr>
            <w:tcW w:w="155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В царстве смекалки</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Сбор информации и выпуск математической газеты (работа в группах).</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24</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Числовые головоломки</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Решение и составление ребусов, содержащих числа. Заполнение числового кроссворда (судоку, какуро).</w:t>
            </w:r>
          </w:p>
        </w:tc>
      </w:tr>
      <w:tr w:rsidR="00EC5A80" w:rsidRPr="00EC5A80" w:rsidTr="00EC5A80">
        <w:trPr>
          <w:trHeight w:val="1380"/>
        </w:trPr>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25-26</w:t>
            </w:r>
          </w:p>
        </w:tc>
        <w:tc>
          <w:tcPr>
            <w:tcW w:w="155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r w:rsidRPr="00EC5A80">
              <w:rPr>
                <w:rFonts w:ascii="Times New Roman" w:hAnsi="Times New Roman"/>
              </w:rPr>
              <w:t>2</w:t>
            </w: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Мир занимательных задач</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Задачи со многими возможными решениями. Запись решения в виде таблицы. Задачи с недостающими данными, с избыточным составом условия. Задачи на доказательство: найти цифровое значение букв в условной записи.</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27</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Математические фокусы</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Отгадывание задуманных чисел: «Отгадай задуманное число», «Отгадай число и месяц рождения» и др.</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28-29</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Интеллектуальная разминка</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Работа в «центрах» деятельности: конструкторы, электронные математические игры (работа на компьютере), математические головоломки, занимательные задачи.</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30</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Блиц-турнир по решению задач</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Решение логических, нестандартных задач. Решение задач, имеющих несколько решений.</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31</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Математическая копилка</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Математика в спорте. Создание сборника числового материала для составления задач</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32</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Геометрические фигуры вокруг нас</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Поиск квадратов в прямоугольнике 25 см (на клетчатой части листа). Какая пара быстрее составит (и зарисует) геометрическую фигуру?</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lastRenderedPageBreak/>
              <w:t>33</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Математический лабиринт</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Интеллектуальный марафон. Подготовка к международному конкурсу «Кенгуру».</w:t>
            </w:r>
          </w:p>
        </w:tc>
      </w:tr>
      <w:tr w:rsidR="00EC5A80" w:rsidRPr="00EC5A80" w:rsidTr="00EC5A80">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color w:val="191919"/>
              </w:rPr>
              <w:t>34</w:t>
            </w:r>
          </w:p>
        </w:tc>
        <w:tc>
          <w:tcPr>
            <w:tcW w:w="1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rPr>
            </w:pPr>
          </w:p>
        </w:tc>
        <w:tc>
          <w:tcPr>
            <w:tcW w:w="22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jc w:val="both"/>
              <w:rPr>
                <w:rFonts w:ascii="Times New Roman" w:hAnsi="Times New Roman"/>
                <w:color w:val="000000"/>
              </w:rPr>
            </w:pPr>
            <w:r w:rsidRPr="00EC5A80">
              <w:rPr>
                <w:rFonts w:ascii="Times New Roman" w:hAnsi="Times New Roman"/>
                <w:i/>
                <w:iCs/>
                <w:color w:val="191919"/>
              </w:rPr>
              <w:t>Математический праздник</w:t>
            </w:r>
          </w:p>
        </w:tc>
        <w:tc>
          <w:tcPr>
            <w:tcW w:w="60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96"/>
              <w:jc w:val="both"/>
              <w:rPr>
                <w:rFonts w:ascii="Times New Roman" w:hAnsi="Times New Roman"/>
                <w:color w:val="000000"/>
              </w:rPr>
            </w:pPr>
            <w:r w:rsidRPr="00EC5A80">
              <w:rPr>
                <w:rFonts w:ascii="Times New Roman" w:hAnsi="Times New Roman"/>
                <w:color w:val="191919"/>
              </w:rPr>
              <w:t>Задачи-шутки. Занимательные вопросы и задачи-смекалки. Задачи в стихах. Игра «Задумай число».</w:t>
            </w:r>
          </w:p>
        </w:tc>
      </w:tr>
      <w:tr w:rsidR="00EC5A80" w:rsidRPr="00EC5A80" w:rsidTr="00EC5A80">
        <w:tc>
          <w:tcPr>
            <w:tcW w:w="1056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C5A80" w:rsidRPr="00EC5A80" w:rsidRDefault="00EC5A80" w:rsidP="00EC5A80">
            <w:pPr>
              <w:spacing w:after="0" w:line="240" w:lineRule="auto"/>
              <w:ind w:left="284"/>
              <w:jc w:val="both"/>
              <w:rPr>
                <w:rFonts w:ascii="Times New Roman" w:hAnsi="Times New Roman"/>
                <w:color w:val="000000"/>
              </w:rPr>
            </w:pPr>
            <w:r w:rsidRPr="00EC5A80">
              <w:rPr>
                <w:rFonts w:ascii="Times New Roman" w:hAnsi="Times New Roman"/>
                <w:b/>
                <w:bCs/>
                <w:i/>
                <w:iCs/>
                <w:color w:val="191919"/>
              </w:rPr>
              <w:t>Итого: 34 ч</w:t>
            </w:r>
          </w:p>
        </w:tc>
      </w:tr>
    </w:tbl>
    <w:p w:rsidR="00EC5A80" w:rsidRDefault="00EC5A80" w:rsidP="006234E0">
      <w:pPr>
        <w:spacing w:after="0"/>
        <w:jc w:val="center"/>
        <w:rPr>
          <w:rStyle w:val="aff5"/>
          <w:rFonts w:ascii="Times New Roman" w:hAnsi="Times New Roman"/>
          <w:bCs w:val="0"/>
        </w:rPr>
      </w:pPr>
    </w:p>
    <w:p w:rsidR="001726CC" w:rsidRPr="001726CC" w:rsidRDefault="001726CC" w:rsidP="001726CC">
      <w:pPr>
        <w:spacing w:after="0" w:line="240" w:lineRule="auto"/>
        <w:jc w:val="center"/>
        <w:textAlignment w:val="baseline"/>
        <w:outlineLvl w:val="0"/>
        <w:rPr>
          <w:rFonts w:ascii="Times New Roman" w:hAnsi="Times New Roman"/>
          <w:b/>
          <w:bCs/>
          <w:kern w:val="36"/>
        </w:rPr>
      </w:pPr>
      <w:r w:rsidRPr="001726CC">
        <w:rPr>
          <w:rFonts w:ascii="Times New Roman" w:hAnsi="Times New Roman"/>
          <w:b/>
          <w:bCs/>
          <w:kern w:val="36"/>
        </w:rPr>
        <w:t>2.2.3.6. В мире танца</w:t>
      </w:r>
    </w:p>
    <w:p w:rsidR="001726CC" w:rsidRPr="001726CC" w:rsidRDefault="001726CC" w:rsidP="001726CC">
      <w:pPr>
        <w:spacing w:after="0" w:line="240" w:lineRule="auto"/>
        <w:ind w:firstLine="708"/>
        <w:textAlignment w:val="baseline"/>
        <w:rPr>
          <w:rFonts w:ascii="Times New Roman" w:hAnsi="Times New Roman"/>
          <w:color w:val="000000"/>
        </w:rPr>
      </w:pPr>
      <w:r w:rsidRPr="001726CC">
        <w:rPr>
          <w:rFonts w:ascii="Times New Roman" w:hAnsi="Times New Roman"/>
          <w:color w:val="000000"/>
        </w:rPr>
        <w:t>Данная программа ориентирована на работу с детьми, независимо от наличия у них специальных физических данных, на воспитание хореографической культуры. Программа предполагает освоение азов ритмики, азбуки классического танца, изучение танцевальных элементов, исполнение детских, народных, и эстрадных танцев, и воспитание способности к танцевально-музыкальной импровизации.</w:t>
      </w:r>
    </w:p>
    <w:p w:rsidR="001726CC" w:rsidRPr="001726CC" w:rsidRDefault="001726CC" w:rsidP="001726CC">
      <w:pPr>
        <w:spacing w:after="0" w:line="240" w:lineRule="auto"/>
        <w:textAlignment w:val="baseline"/>
        <w:rPr>
          <w:rFonts w:ascii="Times New Roman" w:hAnsi="Times New Roman"/>
          <w:color w:val="000000"/>
        </w:rPr>
      </w:pPr>
      <w:r w:rsidRPr="001726CC">
        <w:rPr>
          <w:rFonts w:ascii="Times New Roman" w:hAnsi="Times New Roman"/>
          <w:b/>
          <w:iCs/>
          <w:color w:val="000000"/>
        </w:rPr>
        <w:t>Цель программы</w:t>
      </w:r>
      <w:r w:rsidRPr="001726CC">
        <w:rPr>
          <w:rFonts w:ascii="Times New Roman" w:hAnsi="Times New Roman"/>
          <w:i/>
          <w:iCs/>
          <w:color w:val="000000"/>
        </w:rPr>
        <w:t>:</w:t>
      </w:r>
      <w:r w:rsidRPr="001726CC">
        <w:rPr>
          <w:rFonts w:ascii="Times New Roman" w:hAnsi="Times New Roman"/>
          <w:color w:val="000000"/>
        </w:rPr>
        <w:t> приобщение детей ко всем видам танцевального искусства,</w:t>
      </w:r>
      <w:r w:rsidRPr="001726CC">
        <w:rPr>
          <w:rFonts w:ascii="Times New Roman" w:hAnsi="Times New Roman"/>
          <w:i/>
          <w:iCs/>
          <w:color w:val="000000"/>
        </w:rPr>
        <w:t xml:space="preserve"> </w:t>
      </w:r>
      <w:r w:rsidRPr="001726CC">
        <w:rPr>
          <w:rFonts w:ascii="Times New Roman" w:hAnsi="Times New Roman"/>
          <w:color w:val="000000"/>
        </w:rPr>
        <w:t xml:space="preserve"> воспитание единого комплекса физических и духовных качеств, профессиональная ориентация и самоопределение ребёнка.</w:t>
      </w:r>
    </w:p>
    <w:p w:rsidR="001726CC" w:rsidRPr="001726CC" w:rsidRDefault="001726CC" w:rsidP="001726CC">
      <w:pPr>
        <w:spacing w:after="0" w:line="240" w:lineRule="auto"/>
        <w:jc w:val="center"/>
        <w:rPr>
          <w:rFonts w:ascii="Times New Roman" w:hAnsi="Times New Roman"/>
          <w:b/>
          <w:bCs/>
          <w:spacing w:val="-8"/>
        </w:rPr>
      </w:pPr>
      <w:r w:rsidRPr="001726CC">
        <w:rPr>
          <w:rFonts w:ascii="Times New Roman" w:hAnsi="Times New Roman"/>
          <w:b/>
          <w:bCs/>
          <w:spacing w:val="-8"/>
        </w:rPr>
        <w:t>Планируемые результаты.</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1 класс</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w:t>
      </w:r>
      <w:r w:rsidRPr="001726CC">
        <w:rPr>
          <w:rFonts w:ascii="Times New Roman" w:hAnsi="Times New Roman" w:cs="Times New Roman"/>
          <w:b/>
          <w:sz w:val="22"/>
          <w:szCs w:val="22"/>
        </w:rPr>
        <w:t>Личностными</w:t>
      </w:r>
      <w:r w:rsidRPr="001726CC">
        <w:rPr>
          <w:rFonts w:ascii="Times New Roman" w:hAnsi="Times New Roman" w:cs="Times New Roman"/>
          <w:sz w:val="22"/>
          <w:szCs w:val="22"/>
        </w:rPr>
        <w:t xml:space="preserve"> результатами изучения курса в 1 классе является формирование следующих умений: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широкой мотивационной основы учебной деятельности, включающей социальные, учебно-познавательные и внешние мотивы;</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ориентация на понимание причин успеха в учебной деятельности;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эмоционально- ценностного отношения к искусству;</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реализация творческого потенциала в процессе коллективных занятий;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позитивная оценка своих творческих способностей.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Область </w:t>
      </w:r>
      <w:r w:rsidRPr="001726CC">
        <w:rPr>
          <w:rFonts w:ascii="Times New Roman" w:hAnsi="Times New Roman" w:cs="Times New Roman"/>
          <w:b/>
          <w:sz w:val="22"/>
          <w:szCs w:val="22"/>
        </w:rPr>
        <w:t xml:space="preserve">метапредметных </w:t>
      </w:r>
      <w:r w:rsidRPr="001726CC">
        <w:rPr>
          <w:rFonts w:ascii="Times New Roman" w:hAnsi="Times New Roman" w:cs="Times New Roman"/>
          <w:sz w:val="22"/>
          <w:szCs w:val="22"/>
        </w:rPr>
        <w:t xml:space="preserve">результатов </w:t>
      </w:r>
    </w:p>
    <w:p w:rsidR="001726CC" w:rsidRPr="001726CC" w:rsidRDefault="001726CC" w:rsidP="001726CC">
      <w:pPr>
        <w:pStyle w:val="14"/>
        <w:jc w:val="both"/>
        <w:rPr>
          <w:rFonts w:ascii="Times New Roman" w:hAnsi="Times New Roman" w:cs="Times New Roman"/>
          <w:b/>
          <w:i/>
          <w:sz w:val="22"/>
          <w:szCs w:val="22"/>
        </w:rPr>
      </w:pPr>
      <w:r w:rsidRPr="001726CC">
        <w:rPr>
          <w:rFonts w:ascii="Times New Roman" w:hAnsi="Times New Roman" w:cs="Times New Roman"/>
          <w:b/>
          <w:sz w:val="22"/>
          <w:szCs w:val="22"/>
        </w:rPr>
        <w:t>Регулятивные УУД</w:t>
      </w:r>
      <w:r w:rsidRPr="001726CC">
        <w:rPr>
          <w:rFonts w:ascii="Times New Roman" w:hAnsi="Times New Roman" w:cs="Times New Roman"/>
          <w:b/>
          <w:i/>
          <w:sz w:val="22"/>
          <w:szCs w:val="22"/>
        </w:rPr>
        <w:t>:</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w:t>
      </w:r>
      <w:r w:rsidRPr="001726CC">
        <w:rPr>
          <w:rFonts w:ascii="Times New Roman" w:hAnsi="Times New Roman" w:cs="Times New Roman"/>
          <w:color w:val="000000"/>
          <w:sz w:val="22"/>
          <w:szCs w:val="22"/>
        </w:rPr>
        <w:t>уметь правильно пройти в такт музыке, сохраняя красивую осанку, легкий шаг с носка</w:t>
      </w:r>
      <w:r w:rsidRPr="001726CC">
        <w:rPr>
          <w:rFonts w:ascii="Times New Roman" w:hAnsi="Times New Roman" w:cs="Times New Roman"/>
          <w:sz w:val="22"/>
          <w:szCs w:val="22"/>
        </w:rPr>
        <w:t>;</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w:t>
      </w:r>
      <w:r w:rsidRPr="001726CC">
        <w:rPr>
          <w:rFonts w:ascii="Times New Roman" w:hAnsi="Times New Roman" w:cs="Times New Roman"/>
          <w:color w:val="000000"/>
          <w:sz w:val="22"/>
          <w:szCs w:val="22"/>
        </w:rPr>
        <w:t>уметь тактировать руками размеры 2/4, 3/4, 4/4</w:t>
      </w:r>
      <w:r w:rsidRPr="001726CC">
        <w:rPr>
          <w:rFonts w:ascii="Times New Roman" w:hAnsi="Times New Roman" w:cs="Times New Roman"/>
          <w:sz w:val="22"/>
          <w:szCs w:val="22"/>
        </w:rPr>
        <w:t>;</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w:t>
      </w:r>
      <w:r w:rsidRPr="001726CC">
        <w:rPr>
          <w:rFonts w:ascii="Times New Roman" w:hAnsi="Times New Roman"/>
          <w:color w:val="000000"/>
        </w:rPr>
        <w:t>отмечать в движении сильную долю такта;</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Познавательные УУД:</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w:t>
      </w:r>
      <w:r w:rsidRPr="001726CC">
        <w:rPr>
          <w:rFonts w:ascii="Times New Roman" w:hAnsi="Times New Roman"/>
          <w:color w:val="000000"/>
        </w:rPr>
        <w:t>отмечать в движении музыкальные фразы, акценты; несложный ритмический рисунок;</w:t>
      </w:r>
    </w:p>
    <w:p w:rsidR="001726CC" w:rsidRPr="001726CC" w:rsidRDefault="001726CC" w:rsidP="001726CC">
      <w:pPr>
        <w:tabs>
          <w:tab w:val="left" w:pos="7125"/>
        </w:tabs>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уметь отсчитывать такты, определять на слух музыкальные размеры;</w:t>
      </w:r>
      <w:r w:rsidRPr="001726CC">
        <w:rPr>
          <w:rFonts w:ascii="Times New Roman" w:hAnsi="Times New Roman"/>
          <w:color w:val="000000"/>
        </w:rPr>
        <w:tab/>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различать особенности танцевальной музыки: марш, вальс, полька, пляска, хоровод и т. д.;</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уметь анализировать музыку разученных танцев;</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Коммуникативные УУД:</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стремления находить продуктивное сотрудничество (общение, взаимодействие) со сверстниками при решении музыкально- творческих задач;</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участие в творческой жизни класса (школы, города).</w:t>
      </w:r>
    </w:p>
    <w:p w:rsidR="001726CC" w:rsidRPr="001726CC" w:rsidRDefault="001726CC" w:rsidP="001726CC">
      <w:pPr>
        <w:pStyle w:val="14"/>
        <w:jc w:val="both"/>
        <w:rPr>
          <w:rFonts w:ascii="Times New Roman" w:hAnsi="Times New Roman" w:cs="Times New Roman"/>
          <w:b/>
          <w:sz w:val="22"/>
          <w:szCs w:val="22"/>
        </w:rPr>
      </w:pP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b/>
          <w:sz w:val="22"/>
          <w:szCs w:val="22"/>
        </w:rPr>
        <w:t xml:space="preserve">Предметными </w:t>
      </w:r>
      <w:r w:rsidRPr="001726CC">
        <w:rPr>
          <w:rFonts w:ascii="Times New Roman" w:hAnsi="Times New Roman" w:cs="Times New Roman"/>
          <w:sz w:val="22"/>
          <w:szCs w:val="22"/>
        </w:rPr>
        <w:t xml:space="preserve">результатами изучения курса «В мире танца» в 1 классе являются формирование следующих умений.   </w:t>
      </w:r>
    </w:p>
    <w:p w:rsidR="001726CC" w:rsidRPr="001726CC" w:rsidRDefault="001726CC" w:rsidP="001726CC">
      <w:pPr>
        <w:pStyle w:val="14"/>
        <w:jc w:val="both"/>
        <w:rPr>
          <w:rFonts w:ascii="Times New Roman" w:hAnsi="Times New Roman" w:cs="Times New Roman"/>
          <w:sz w:val="22"/>
          <w:szCs w:val="22"/>
          <w:u w:val="single"/>
        </w:rPr>
      </w:pPr>
      <w:r w:rsidRPr="001726CC">
        <w:rPr>
          <w:rFonts w:ascii="Times New Roman" w:hAnsi="Times New Roman" w:cs="Times New Roman"/>
          <w:sz w:val="22"/>
          <w:szCs w:val="22"/>
          <w:u w:val="single"/>
        </w:rPr>
        <w:t>Обучающийся научится:</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выразительно двигаться в соответствии с музыкальными образами;</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навыкам актёрской выразительности;</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понимать основные танцевальные жанры: полька, вальс, пляска, диско;</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исполнять движения в характере музыки — четко, сильно, медленно, плавно;</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отсчитывать такты, определять на слух музыкальные размеры;</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слышать и понимать значение вступительных и заключительных аккордов в упражнении.</w:t>
      </w:r>
    </w:p>
    <w:p w:rsidR="001726CC" w:rsidRPr="001726CC" w:rsidRDefault="001726CC" w:rsidP="001726CC">
      <w:pPr>
        <w:pStyle w:val="14"/>
        <w:jc w:val="both"/>
        <w:rPr>
          <w:rFonts w:ascii="Times New Roman" w:hAnsi="Times New Roman" w:cs="Times New Roman"/>
          <w:sz w:val="22"/>
          <w:szCs w:val="22"/>
          <w:u w:val="single"/>
        </w:rPr>
      </w:pPr>
      <w:r w:rsidRPr="001726CC">
        <w:rPr>
          <w:rFonts w:ascii="Times New Roman" w:hAnsi="Times New Roman" w:cs="Times New Roman"/>
          <w:sz w:val="22"/>
          <w:szCs w:val="22"/>
          <w:u w:val="single"/>
        </w:rPr>
        <w:t>Обучающийся получит возможность научиться:</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распознать характер танцевальной музыки;</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различать особенности танцевальной музыки: марш, вальс, полька, пляска, хоровод и т. д.;</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color w:val="000000"/>
          <w:sz w:val="22"/>
          <w:szCs w:val="22"/>
        </w:rPr>
        <w:t>- анализировать музыку разученных танцев</w:t>
      </w:r>
      <w:r w:rsidRPr="001726CC">
        <w:rPr>
          <w:rFonts w:ascii="Times New Roman" w:hAnsi="Times New Roman" w:cs="Times New Roman"/>
          <w:sz w:val="22"/>
          <w:szCs w:val="22"/>
        </w:rPr>
        <w:t>.</w:t>
      </w:r>
    </w:p>
    <w:p w:rsidR="001726CC" w:rsidRPr="001726CC" w:rsidRDefault="001726CC" w:rsidP="001726CC">
      <w:pPr>
        <w:spacing w:after="0" w:line="240" w:lineRule="auto"/>
        <w:jc w:val="center"/>
        <w:rPr>
          <w:rFonts w:ascii="Times New Roman" w:hAnsi="Times New Roman"/>
          <w:b/>
        </w:rPr>
      </w:pPr>
      <w:r w:rsidRPr="001726CC">
        <w:rPr>
          <w:rFonts w:ascii="Times New Roman" w:hAnsi="Times New Roman"/>
          <w:b/>
        </w:rPr>
        <w:t>Содержание программы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
        <w:gridCol w:w="3750"/>
        <w:gridCol w:w="1963"/>
        <w:gridCol w:w="63"/>
        <w:gridCol w:w="2617"/>
      </w:tblGrid>
      <w:tr w:rsidR="001726CC" w:rsidRPr="001726CC" w:rsidTr="001726CC">
        <w:trPr>
          <w:trHeight w:val="624"/>
        </w:trPr>
        <w:tc>
          <w:tcPr>
            <w:tcW w:w="1036" w:type="dxa"/>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 п/п</w:t>
            </w:r>
          </w:p>
        </w:tc>
        <w:tc>
          <w:tcPr>
            <w:tcW w:w="3750" w:type="dxa"/>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Тема урока</w:t>
            </w:r>
          </w:p>
        </w:tc>
        <w:tc>
          <w:tcPr>
            <w:tcW w:w="1963" w:type="dxa"/>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Формы организации</w:t>
            </w:r>
          </w:p>
        </w:tc>
        <w:tc>
          <w:tcPr>
            <w:tcW w:w="2680" w:type="dxa"/>
            <w:gridSpan w:val="2"/>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Виды деятельности</w:t>
            </w:r>
          </w:p>
        </w:tc>
      </w:tr>
      <w:tr w:rsidR="001726CC" w:rsidRPr="001726CC" w:rsidTr="001726CC">
        <w:trPr>
          <w:trHeight w:val="376"/>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Введение. Что такое ритмика.</w:t>
            </w:r>
            <w:r w:rsidRPr="001726CC">
              <w:rPr>
                <w:rFonts w:ascii="Times New Roman" w:hAnsi="Times New Roman"/>
              </w:rPr>
              <w:t xml:space="preserve">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Правила поведения на занятиях. Элементы урока, задачи.</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Наблюдать за музыкой, вызвать интерес к движению.</w:t>
            </w:r>
          </w:p>
        </w:tc>
      </w:tr>
      <w:tr w:rsidR="001726CC" w:rsidRPr="001726CC" w:rsidTr="001726CC">
        <w:trPr>
          <w:trHeight w:val="384"/>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Основные танцевальные правила.</w:t>
            </w:r>
            <w:r w:rsidRPr="001726CC">
              <w:rPr>
                <w:rFonts w:ascii="Times New Roman" w:hAnsi="Times New Roman"/>
              </w:rPr>
              <w:t xml:space="preserve">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Приветствие. Постановка корпуса.</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 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Исследовать танцевальные технологии.</w:t>
            </w:r>
          </w:p>
        </w:tc>
      </w:tr>
      <w:tr w:rsidR="001726CC" w:rsidRPr="001726CC" w:rsidTr="001726CC">
        <w:trPr>
          <w:trHeight w:val="312"/>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3</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Развитие ловкости и координации движений.</w:t>
            </w:r>
            <w:r w:rsidRPr="001726CC">
              <w:rPr>
                <w:rFonts w:ascii="Times New Roman" w:hAnsi="Times New Roman"/>
              </w:rPr>
              <w:t xml:space="preserve">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Игра «Огуречик», «Паровозик», «Марш»</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Игра</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координации движений</w:t>
            </w:r>
          </w:p>
        </w:tc>
      </w:tr>
      <w:tr w:rsidR="001726CC" w:rsidRPr="001726CC" w:rsidTr="001726CC">
        <w:trPr>
          <w:trHeight w:val="639"/>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Техника передвижений поворотов.</w:t>
            </w:r>
            <w:r w:rsidRPr="001726CC">
              <w:rPr>
                <w:rFonts w:ascii="Times New Roman" w:hAnsi="Times New Roman"/>
              </w:rPr>
              <w:t xml:space="preserve">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о правой, левой руке, правой, левой стороне. Повороты и наклоны корпуса.</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Знакомиться со знаниями о правой, левой руке, стороне.</w:t>
            </w:r>
          </w:p>
        </w:tc>
      </w:tr>
      <w:tr w:rsidR="001726CC" w:rsidRPr="001726CC" w:rsidTr="001726CC">
        <w:trPr>
          <w:trHeight w:val="312"/>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Техника стоек, передвижений остановок.</w:t>
            </w:r>
            <w:r w:rsidRPr="001726CC">
              <w:rPr>
                <w:rFonts w:ascii="Times New Roman" w:hAnsi="Times New Roman"/>
              </w:rPr>
              <w:t xml:space="preserve">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Поза исполнителя.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Зритель, исполнитель. Положение фигуры по отношению к зрителю. Ракурс.</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Исследовать как должна располагаться фигура относительно зрителя.</w:t>
            </w:r>
          </w:p>
        </w:tc>
      </w:tr>
      <w:tr w:rsidR="001726CC" w:rsidRPr="001726CC" w:rsidTr="001726CC">
        <w:trPr>
          <w:trHeight w:val="339"/>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Характер музыки в танце.</w:t>
            </w:r>
            <w:r w:rsidRPr="001726CC">
              <w:rPr>
                <w:rFonts w:ascii="Times New Roman" w:hAnsi="Times New Roman"/>
              </w:rPr>
              <w:t xml:space="preserve"> Сюжетно-образные движения: «Ветерок», «После дождя».</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Игра</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Создавать музыкально-двигательный образ</w:t>
            </w:r>
          </w:p>
        </w:tc>
      </w:tr>
      <w:tr w:rsidR="001726CC" w:rsidRPr="001726CC" w:rsidTr="001726CC">
        <w:trPr>
          <w:trHeight w:val="474"/>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7</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Выразительное значение темпа музыки.</w:t>
            </w:r>
            <w:r w:rsidRPr="001726CC">
              <w:rPr>
                <w:rFonts w:ascii="Times New Roman" w:hAnsi="Times New Roman"/>
              </w:rPr>
              <w:t xml:space="preserve">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Танцевальная зарядка. Упражнения для рук.</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Исполнять основные упражнения для рук в форме танцевальной зарядки.</w:t>
            </w:r>
          </w:p>
        </w:tc>
      </w:tr>
      <w:tr w:rsidR="001726CC" w:rsidRPr="001726CC" w:rsidTr="001726CC">
        <w:trPr>
          <w:trHeight w:val="484"/>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8</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Движения в различном темпе.</w:t>
            </w:r>
            <w:r w:rsidRPr="001726CC">
              <w:rPr>
                <w:rFonts w:ascii="Times New Roman" w:hAnsi="Times New Roman"/>
              </w:rPr>
              <w:t xml:space="preserve"> Танцевальная зарядка. Упражнения для рук.</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Исполнять основные упражнения для рук в форме танцевальной зарядки.</w:t>
            </w:r>
          </w:p>
        </w:tc>
      </w:tr>
      <w:tr w:rsidR="001726CC" w:rsidRPr="001726CC" w:rsidTr="001726CC">
        <w:trPr>
          <w:trHeight w:val="456"/>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9</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Амплитуда движений.</w:t>
            </w:r>
            <w:r w:rsidRPr="001726CC">
              <w:rPr>
                <w:rFonts w:ascii="Times New Roman" w:hAnsi="Times New Roman"/>
              </w:rPr>
              <w:t xml:space="preserve"> Ритмические упражнения с предметом (мяч, обруч, платок).</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Развивать ритмичность.</w:t>
            </w:r>
          </w:p>
        </w:tc>
      </w:tr>
      <w:tr w:rsidR="001726CC" w:rsidRPr="001726CC" w:rsidTr="001726CC">
        <w:trPr>
          <w:trHeight w:val="548"/>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10</w:t>
            </w:r>
          </w:p>
        </w:tc>
        <w:tc>
          <w:tcPr>
            <w:tcW w:w="375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Простейшие танцевальные элементы в форме игры.</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Сюжетные и несюжетные игры. «Магазин игрушек», «Веселая карусель»</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Игра</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Исполнять танцевальные элементы в форме игры.</w:t>
            </w:r>
          </w:p>
        </w:tc>
      </w:tr>
      <w:tr w:rsidR="001726CC" w:rsidRPr="001726CC" w:rsidTr="001726CC">
        <w:trPr>
          <w:trHeight w:val="570"/>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11</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Хореографические этюды.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этюд, учебный этюд, танцевальный этюд.</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Знакомиться с понятием пантомима, с этюдной работой.</w:t>
            </w:r>
          </w:p>
        </w:tc>
      </w:tr>
      <w:tr w:rsidR="001726CC" w:rsidRPr="001726CC" w:rsidTr="001726CC">
        <w:trPr>
          <w:trHeight w:val="418"/>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12</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Динамические оттенки музыки.</w:t>
            </w:r>
            <w:r w:rsidRPr="001726CC">
              <w:rPr>
                <w:rFonts w:ascii="Times New Roman" w:hAnsi="Times New Roman"/>
              </w:rPr>
              <w:t xml:space="preserve"> Упражнения для развития плавности и мягкости движений. </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Развивать пластичность и мягкость движений под музыку.</w:t>
            </w:r>
          </w:p>
        </w:tc>
      </w:tr>
      <w:tr w:rsidR="001726CC" w:rsidRPr="001726CC" w:rsidTr="001726CC">
        <w:trPr>
          <w:trHeight w:val="408"/>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13</w:t>
            </w:r>
          </w:p>
        </w:tc>
        <w:tc>
          <w:tcPr>
            <w:tcW w:w="375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Синхронность и координация движений в танце.</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Значение координации движений в танце. Понятие синхронность. Игропластика «Паучок».</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Использовать на уроке флажки, мячи и постоянно напоминать о правильной осанке, правой стороне.</w:t>
            </w:r>
          </w:p>
        </w:tc>
      </w:tr>
      <w:tr w:rsidR="001726CC" w:rsidRPr="001726CC" w:rsidTr="001726CC">
        <w:trPr>
          <w:trHeight w:val="408"/>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14</w:t>
            </w:r>
          </w:p>
        </w:tc>
        <w:tc>
          <w:tcPr>
            <w:tcW w:w="375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Упражнения для профилактики плоскостопия.</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Комплекс упражнений по профилактики плоскостопия. Игры и упражнения для укрепления опорно-двигательного  аппарата</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Исполнять основные упражнения для профилактики плоскостопия.</w:t>
            </w:r>
          </w:p>
        </w:tc>
      </w:tr>
      <w:tr w:rsidR="001726CC" w:rsidRPr="001726CC" w:rsidTr="001726CC">
        <w:trPr>
          <w:trHeight w:val="408"/>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15-16</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Гимнастика.</w:t>
            </w:r>
            <w:r w:rsidRPr="001726CC">
              <w:rPr>
                <w:rFonts w:ascii="Times New Roman" w:hAnsi="Times New Roman"/>
              </w:rPr>
              <w:t xml:space="preserve">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Упражнения на дыхание, упражнения для развития правильной осанки.</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техникой правильного дыхания. Следить за осанкой во время учебы.</w:t>
            </w:r>
          </w:p>
        </w:tc>
      </w:tr>
      <w:tr w:rsidR="001726CC" w:rsidRPr="001726CC" w:rsidTr="001726CC">
        <w:trPr>
          <w:trHeight w:val="408"/>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17</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Понятие стаккато (отрывисто) в музыке и движении.</w:t>
            </w:r>
            <w:r w:rsidRPr="001726CC">
              <w:rPr>
                <w:rFonts w:ascii="Times New Roman" w:hAnsi="Times New Roman"/>
              </w:rPr>
              <w:t xml:space="preserve"> Упражнения для суставов. Разминка «Буратино».</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Провести небольшую профилактику суставов.</w:t>
            </w:r>
          </w:p>
        </w:tc>
      </w:tr>
      <w:tr w:rsidR="001726CC" w:rsidRPr="001726CC" w:rsidTr="001726CC">
        <w:trPr>
          <w:trHeight w:val="408"/>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19</w:t>
            </w:r>
          </w:p>
        </w:tc>
        <w:tc>
          <w:tcPr>
            <w:tcW w:w="375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Понятие легато (связно) в музыке </w:t>
            </w:r>
            <w:r w:rsidRPr="001726CC">
              <w:rPr>
                <w:rFonts w:ascii="Times New Roman" w:hAnsi="Times New Roman"/>
                <w:b/>
              </w:rPr>
              <w:lastRenderedPageBreak/>
              <w:t>и движении.</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Разминка «Бабочка», разминка на расслабление мышц</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Путешествие</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Научиться расслаблять </w:t>
            </w:r>
            <w:r w:rsidRPr="001726CC">
              <w:rPr>
                <w:rFonts w:ascii="Times New Roman" w:hAnsi="Times New Roman"/>
              </w:rPr>
              <w:lastRenderedPageBreak/>
              <w:t>мышцы.</w:t>
            </w:r>
          </w:p>
        </w:tc>
      </w:tr>
      <w:tr w:rsidR="001726CC" w:rsidRPr="001726CC" w:rsidTr="001726CC">
        <w:trPr>
          <w:trHeight w:val="408"/>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20</w:t>
            </w:r>
          </w:p>
        </w:tc>
        <w:tc>
          <w:tcPr>
            <w:tcW w:w="375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Хореографические этюды.</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Учебный этюд, танцевальный этюд.</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Импровизировать в различных играх связанных с этюдной работой.</w:t>
            </w:r>
          </w:p>
        </w:tc>
      </w:tr>
      <w:tr w:rsidR="001726CC" w:rsidRPr="001726CC" w:rsidTr="001726CC">
        <w:trPr>
          <w:trHeight w:val="408"/>
        </w:trPr>
        <w:tc>
          <w:tcPr>
            <w:tcW w:w="103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21</w:t>
            </w:r>
          </w:p>
        </w:tc>
        <w:tc>
          <w:tcPr>
            <w:tcW w:w="375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Знакомство со строением музыкального произведения.</w:t>
            </w:r>
            <w:r w:rsidRPr="001726CC">
              <w:rPr>
                <w:rFonts w:ascii="Times New Roman" w:hAnsi="Times New Roman"/>
              </w:rPr>
              <w:t xml:space="preserve"> Музыкальные танцевальные темы.</w:t>
            </w:r>
          </w:p>
        </w:tc>
        <w:tc>
          <w:tcPr>
            <w:tcW w:w="1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Определять танцевальные темы (медленно, быстро, умеренно).</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22</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Простейшие танцевальные элементы.</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 «Часики», «Качели», «Мельница».</w:t>
            </w:r>
          </w:p>
        </w:tc>
        <w:tc>
          <w:tcPr>
            <w:tcW w:w="1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новыми танцевальными элементами.</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23</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Настроение в музыке и танце.</w:t>
            </w:r>
            <w:r w:rsidRPr="001726CC">
              <w:rPr>
                <w:rFonts w:ascii="Times New Roman" w:hAnsi="Times New Roman"/>
              </w:rPr>
              <w:t xml:space="preserve"> Характер исполнения.</w:t>
            </w:r>
          </w:p>
        </w:tc>
        <w:tc>
          <w:tcPr>
            <w:tcW w:w="1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80"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определять характер мелодии и подбирать оригинальное исполнение движения.</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24</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Выразительные средства музыки и танца.</w:t>
            </w:r>
            <w:r w:rsidRPr="001726CC">
              <w:rPr>
                <w:rFonts w:ascii="Times New Roman" w:hAnsi="Times New Roman"/>
              </w:rPr>
              <w:t xml:space="preserve"> Музыка, движение, исполнители, костюмы.</w:t>
            </w:r>
          </w:p>
        </w:tc>
        <w:tc>
          <w:tcPr>
            <w:tcW w:w="2026"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1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основными выразительными средствами</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музыки и танца.</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25</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Правила танцевального этикета.</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Что такое танцевальный этикет. Упражнение прогулка. </w:t>
            </w:r>
          </w:p>
        </w:tc>
        <w:tc>
          <w:tcPr>
            <w:tcW w:w="2026"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Путешествие</w:t>
            </w:r>
          </w:p>
        </w:tc>
        <w:tc>
          <w:tcPr>
            <w:tcW w:w="261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основные правила танцевального этикета.</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26-27</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Аэробика.</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Основные элементы аэробики. Танцевальная аэробика</w:t>
            </w:r>
          </w:p>
        </w:tc>
        <w:tc>
          <w:tcPr>
            <w:tcW w:w="2026"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1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Увлечь детей занятиями аэробики.</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28</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Понятие размер. Музыкальная фраза</w:t>
            </w:r>
            <w:r w:rsidRPr="001726CC">
              <w:rPr>
                <w:rFonts w:ascii="Times New Roman" w:hAnsi="Times New Roman"/>
              </w:rPr>
              <w:t>. Длительность в музыке и танце.</w:t>
            </w:r>
          </w:p>
        </w:tc>
        <w:tc>
          <w:tcPr>
            <w:tcW w:w="2026"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1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детей с музыкальными понятиями.</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29</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Танцевальные игры для развития музыкальности и слуха. </w:t>
            </w:r>
            <w:r w:rsidRPr="001726CC">
              <w:rPr>
                <w:rFonts w:ascii="Times New Roman" w:hAnsi="Times New Roman"/>
              </w:rPr>
              <w:t xml:space="preserve"> Сюжетные и несюжетные игры. «Магазин игрушек», «Веселая карусель»</w:t>
            </w:r>
          </w:p>
        </w:tc>
        <w:tc>
          <w:tcPr>
            <w:tcW w:w="2026"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1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Выявлять и развивать музыкальный слух.</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30</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Ритмический рисунок в музыке. </w:t>
            </w:r>
            <w:r w:rsidRPr="001726CC">
              <w:rPr>
                <w:rFonts w:ascii="Times New Roman" w:hAnsi="Times New Roman"/>
              </w:rPr>
              <w:t>Элементы ритмического рисунка</w:t>
            </w:r>
          </w:p>
        </w:tc>
        <w:tc>
          <w:tcPr>
            <w:tcW w:w="2026"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1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Продолжать развитие музыкального слуха.</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31</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Ритмический рисунок танца.</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ритм в танце</w:t>
            </w:r>
          </w:p>
        </w:tc>
        <w:tc>
          <w:tcPr>
            <w:tcW w:w="2026"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261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ритмично исполнять различные упражнения.</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32</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Гимнастика Parter.</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Красота линий в движениях, элегантность, чувство ритма и темпа, легкость движений, виртуозность.</w:t>
            </w:r>
          </w:p>
        </w:tc>
        <w:tc>
          <w:tcPr>
            <w:tcW w:w="2026"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 практикум</w:t>
            </w:r>
          </w:p>
        </w:tc>
        <w:tc>
          <w:tcPr>
            <w:tcW w:w="261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партерной гимнастикой.</w:t>
            </w:r>
          </w:p>
        </w:tc>
      </w:tr>
      <w:tr w:rsidR="001726CC" w:rsidRPr="001726CC" w:rsidTr="001726CC">
        <w:trPr>
          <w:trHeight w:val="408"/>
        </w:trPr>
        <w:tc>
          <w:tcPr>
            <w:tcW w:w="103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33</w:t>
            </w:r>
          </w:p>
        </w:tc>
        <w:tc>
          <w:tcPr>
            <w:tcW w:w="375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Фигуры в танце.</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 Квадрат, круг, линия, звездочка, воротца, змейка.</w:t>
            </w:r>
          </w:p>
        </w:tc>
        <w:tc>
          <w:tcPr>
            <w:tcW w:w="2026" w:type="dxa"/>
            <w:gridSpan w:val="2"/>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Игра</w:t>
            </w:r>
          </w:p>
        </w:tc>
        <w:tc>
          <w:tcPr>
            <w:tcW w:w="261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и исполнять основные фигуры в танце.</w:t>
            </w:r>
          </w:p>
        </w:tc>
      </w:tr>
    </w:tbl>
    <w:p w:rsidR="001726CC" w:rsidRPr="001726CC" w:rsidRDefault="001726CC" w:rsidP="001726CC">
      <w:pPr>
        <w:pStyle w:val="14"/>
        <w:jc w:val="both"/>
        <w:rPr>
          <w:rFonts w:ascii="Times New Roman" w:hAnsi="Times New Roman" w:cs="Times New Roman"/>
          <w:b/>
          <w:sz w:val="22"/>
          <w:szCs w:val="22"/>
        </w:rPr>
      </w:pPr>
    </w:p>
    <w:p w:rsidR="001726CC" w:rsidRPr="001726CC" w:rsidRDefault="001726CC" w:rsidP="001726CC">
      <w:pPr>
        <w:pStyle w:val="14"/>
        <w:jc w:val="center"/>
        <w:rPr>
          <w:rFonts w:ascii="Times New Roman" w:hAnsi="Times New Roman" w:cs="Times New Roman"/>
          <w:b/>
          <w:sz w:val="22"/>
          <w:szCs w:val="22"/>
        </w:rPr>
      </w:pPr>
      <w:r w:rsidRPr="001726CC">
        <w:rPr>
          <w:rFonts w:ascii="Times New Roman" w:hAnsi="Times New Roman" w:cs="Times New Roman"/>
          <w:b/>
          <w:sz w:val="22"/>
          <w:szCs w:val="22"/>
        </w:rPr>
        <w:t>Тематическое планирование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6"/>
        <w:gridCol w:w="6650"/>
        <w:gridCol w:w="2222"/>
      </w:tblGrid>
      <w:tr w:rsidR="001726CC" w:rsidRPr="001726CC" w:rsidTr="001726CC">
        <w:trPr>
          <w:trHeight w:val="634"/>
        </w:trPr>
        <w:tc>
          <w:tcPr>
            <w:tcW w:w="1742" w:type="dxa"/>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 п/п</w:t>
            </w:r>
          </w:p>
        </w:tc>
        <w:tc>
          <w:tcPr>
            <w:tcW w:w="9596" w:type="dxa"/>
          </w:tcPr>
          <w:p w:rsidR="001726CC" w:rsidRPr="001726CC" w:rsidRDefault="001726CC" w:rsidP="001726CC">
            <w:pPr>
              <w:spacing w:after="0" w:line="240" w:lineRule="auto"/>
              <w:rPr>
                <w:rFonts w:ascii="Times New Roman" w:hAnsi="Times New Roman"/>
              </w:rPr>
            </w:pPr>
            <w:r w:rsidRPr="001726CC">
              <w:rPr>
                <w:rFonts w:ascii="Times New Roman" w:hAnsi="Times New Roman"/>
              </w:rPr>
              <w:t xml:space="preserve">             Тема занятия</w:t>
            </w:r>
          </w:p>
        </w:tc>
        <w:tc>
          <w:tcPr>
            <w:tcW w:w="2794" w:type="dxa"/>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Количество часов</w:t>
            </w:r>
          </w:p>
        </w:tc>
      </w:tr>
      <w:tr w:rsidR="001726CC" w:rsidRPr="001726CC" w:rsidTr="001726CC">
        <w:trPr>
          <w:trHeight w:val="381"/>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Введение. Что такое ритмика. </w:t>
            </w:r>
          </w:p>
          <w:p w:rsidR="001726CC" w:rsidRPr="001726CC" w:rsidRDefault="001726CC" w:rsidP="001726CC">
            <w:pPr>
              <w:spacing w:after="0" w:line="240" w:lineRule="auto"/>
              <w:rPr>
                <w:rFonts w:ascii="Times New Roman" w:hAnsi="Times New Roman"/>
              </w:rPr>
            </w:pPr>
            <w:r w:rsidRPr="001726CC">
              <w:rPr>
                <w:rFonts w:ascii="Times New Roman" w:hAnsi="Times New Roman"/>
              </w:rPr>
              <w:t>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90"/>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Основные танцевальные правила.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6"/>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Развитие ловкости и координации движений.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649"/>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Техника передвижений поворотов.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6"/>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5</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Техника стоек, передвижений остановок.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Поза исполнителя.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6"/>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Характер музыки в танце.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44"/>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7</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Выразительное значение темпа музыки.</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82"/>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8</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Движения в различном темпе.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92"/>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9</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Амплитуда движений.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64"/>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10</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Простейшие танцевальные элементы в форме игры.</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557"/>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11</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Хореографические этюды.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579"/>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12</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Динамические оттенки музыки.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25"/>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13</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Синхронность и координация движений в танце.</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14</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Упражнения для профилактики плоскостопия.</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15-16</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Гимнастика.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15"/>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17</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Понятие стаккато (отрывисто) в музыке и движении.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19</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легато (связно) в музыке и движении.</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20</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Хореографические этюды.</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21</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Знакомство со строением музыкального произведения.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22</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Простейшие танцевальные элементы.</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23</w:t>
            </w:r>
          </w:p>
        </w:tc>
        <w:tc>
          <w:tcPr>
            <w:tcW w:w="9596"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Настроение в музыке и танце. </w:t>
            </w:r>
          </w:p>
        </w:tc>
        <w:tc>
          <w:tcPr>
            <w:tcW w:w="279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24</w:t>
            </w:r>
          </w:p>
        </w:tc>
        <w:tc>
          <w:tcPr>
            <w:tcW w:w="959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Выразительные средства музыки и танца. </w:t>
            </w:r>
          </w:p>
        </w:tc>
        <w:tc>
          <w:tcPr>
            <w:tcW w:w="279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25</w:t>
            </w:r>
          </w:p>
        </w:tc>
        <w:tc>
          <w:tcPr>
            <w:tcW w:w="959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Правила танцевального этикета.</w:t>
            </w:r>
          </w:p>
        </w:tc>
        <w:tc>
          <w:tcPr>
            <w:tcW w:w="279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26-27</w:t>
            </w:r>
          </w:p>
        </w:tc>
        <w:tc>
          <w:tcPr>
            <w:tcW w:w="959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Аэробика.</w:t>
            </w:r>
          </w:p>
        </w:tc>
        <w:tc>
          <w:tcPr>
            <w:tcW w:w="279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15"/>
        </w:trPr>
        <w:tc>
          <w:tcPr>
            <w:tcW w:w="17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28</w:t>
            </w:r>
          </w:p>
        </w:tc>
        <w:tc>
          <w:tcPr>
            <w:tcW w:w="959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Понятие размер. Музыкальная фраза. </w:t>
            </w:r>
          </w:p>
        </w:tc>
        <w:tc>
          <w:tcPr>
            <w:tcW w:w="279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29</w:t>
            </w:r>
          </w:p>
        </w:tc>
        <w:tc>
          <w:tcPr>
            <w:tcW w:w="959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Танцевальные игры для развития музыкальности и слуха.  </w:t>
            </w:r>
          </w:p>
        </w:tc>
        <w:tc>
          <w:tcPr>
            <w:tcW w:w="279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30</w:t>
            </w:r>
          </w:p>
        </w:tc>
        <w:tc>
          <w:tcPr>
            <w:tcW w:w="959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Ритмический рисунок в музыке. </w:t>
            </w:r>
          </w:p>
        </w:tc>
        <w:tc>
          <w:tcPr>
            <w:tcW w:w="279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31</w:t>
            </w:r>
          </w:p>
        </w:tc>
        <w:tc>
          <w:tcPr>
            <w:tcW w:w="959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Ритмический рисунок танца.</w:t>
            </w:r>
          </w:p>
        </w:tc>
        <w:tc>
          <w:tcPr>
            <w:tcW w:w="279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32</w:t>
            </w:r>
          </w:p>
        </w:tc>
        <w:tc>
          <w:tcPr>
            <w:tcW w:w="959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Гимнастика Parter.</w:t>
            </w:r>
          </w:p>
        </w:tc>
        <w:tc>
          <w:tcPr>
            <w:tcW w:w="279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15"/>
        </w:trPr>
        <w:tc>
          <w:tcPr>
            <w:tcW w:w="17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33</w:t>
            </w:r>
          </w:p>
        </w:tc>
        <w:tc>
          <w:tcPr>
            <w:tcW w:w="9596"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Фигуры в танце.</w:t>
            </w:r>
          </w:p>
        </w:tc>
        <w:tc>
          <w:tcPr>
            <w:tcW w:w="279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bl>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2 класс</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b/>
          <w:sz w:val="22"/>
          <w:szCs w:val="22"/>
        </w:rPr>
        <w:t>Личностными</w:t>
      </w:r>
      <w:r w:rsidRPr="001726CC">
        <w:rPr>
          <w:rFonts w:ascii="Times New Roman" w:hAnsi="Times New Roman" w:cs="Times New Roman"/>
          <w:sz w:val="22"/>
          <w:szCs w:val="22"/>
        </w:rPr>
        <w:t xml:space="preserve"> результатами изучения курса «В мире танца» во 2 классе являются формирование следующих умений: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широкой мотивационной основы учебной деятельности, включающей социальные,  учебно-познавательные и внешние мотивы;</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ориентация на понимание причин успеха в учебной деятельности;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учебно-познавательного интереса к новому учебному материалу и способам решения новой частной задачи;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выражение чувства прекрасного и эстетических чувств на основе знакомства с произведениями мировой и отечественной хореографической культуры;</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эмоционально-ценностного отношения к искусству;</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развитие этических чувств;</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реализация творческого потенциала в процессе коллективных (индивидуальных) занятий;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позитивная самооценка музыкально-творческих способностей.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Область </w:t>
      </w:r>
      <w:r w:rsidRPr="001726CC">
        <w:rPr>
          <w:rFonts w:ascii="Times New Roman" w:hAnsi="Times New Roman" w:cs="Times New Roman"/>
          <w:b/>
          <w:sz w:val="22"/>
          <w:szCs w:val="22"/>
        </w:rPr>
        <w:t>метапредметных</w:t>
      </w:r>
      <w:r w:rsidRPr="001726CC">
        <w:rPr>
          <w:rFonts w:ascii="Times New Roman" w:hAnsi="Times New Roman" w:cs="Times New Roman"/>
          <w:sz w:val="22"/>
          <w:szCs w:val="22"/>
        </w:rPr>
        <w:t xml:space="preserve">  результатов</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sz w:val="22"/>
          <w:szCs w:val="22"/>
        </w:rPr>
        <w:lastRenderedPageBreak/>
        <w:t xml:space="preserve"> </w:t>
      </w:r>
      <w:r w:rsidRPr="001726CC">
        <w:rPr>
          <w:rFonts w:ascii="Times New Roman" w:hAnsi="Times New Roman" w:cs="Times New Roman"/>
          <w:b/>
          <w:sz w:val="22"/>
          <w:szCs w:val="22"/>
        </w:rPr>
        <w:t>Регулятивные УУД:</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умение строить речевые высказывания о хореографических терминах в устной  и письменной форме;</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знать танцевальные термины: выворотность, координация, название упражнений.</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Познавательные УУД:</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различать особенности танцевальной музыки: марш, вальс, полька, пляска, хоровод и т. д.;</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уметь анализировать музыку разученных танцев;</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умение проводить простые аналогии и сравнения между танцами народов мира, а также произведениями музыки;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осуществление простых обобщений между отдельными произведениями искусства на основе выявления сущностной связи.</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Коммуникативные УУД:</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стремления находить продуктивное сотрудничество со сверстниками при решении творческих задач;</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участие в хореографической жизни класса (школы, города).</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b/>
          <w:sz w:val="22"/>
          <w:szCs w:val="22"/>
        </w:rPr>
        <w:t>Предметными</w:t>
      </w:r>
      <w:r w:rsidRPr="001726CC">
        <w:rPr>
          <w:rFonts w:ascii="Times New Roman" w:hAnsi="Times New Roman" w:cs="Times New Roman"/>
          <w:sz w:val="22"/>
          <w:szCs w:val="22"/>
        </w:rPr>
        <w:t xml:space="preserve"> результатами изучения курса «В мире танца» во 2 классе являются формирование следующих умений.</w:t>
      </w:r>
    </w:p>
    <w:p w:rsidR="001726CC" w:rsidRPr="001726CC" w:rsidRDefault="001726CC" w:rsidP="001726CC">
      <w:pPr>
        <w:pStyle w:val="14"/>
        <w:jc w:val="both"/>
        <w:rPr>
          <w:rFonts w:ascii="Times New Roman" w:hAnsi="Times New Roman" w:cs="Times New Roman"/>
          <w:sz w:val="22"/>
          <w:szCs w:val="22"/>
          <w:u w:val="single"/>
        </w:rPr>
      </w:pPr>
      <w:r w:rsidRPr="001726CC">
        <w:rPr>
          <w:rFonts w:ascii="Times New Roman" w:hAnsi="Times New Roman" w:cs="Times New Roman"/>
          <w:sz w:val="22"/>
          <w:szCs w:val="22"/>
        </w:rPr>
        <w:t xml:space="preserve"> </w:t>
      </w:r>
      <w:r w:rsidRPr="001726CC">
        <w:rPr>
          <w:rFonts w:ascii="Times New Roman" w:hAnsi="Times New Roman" w:cs="Times New Roman"/>
          <w:sz w:val="22"/>
          <w:szCs w:val="22"/>
          <w:u w:val="single"/>
        </w:rPr>
        <w:t>Обучающийся научится:</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определять характер и настроение музыки с учетом терминов и образных  определений;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понимать главные отличительные особенности музыкально- театральных жанров - оперы и балета;</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w:t>
      </w:r>
      <w:r w:rsidRPr="001726CC">
        <w:rPr>
          <w:rFonts w:ascii="Times New Roman" w:hAnsi="Times New Roman"/>
          <w:color w:val="000000"/>
        </w:rPr>
        <w:t>позициям ног и рук классического танца, народно — сценического танца;</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-основным правилам постановки корпуса;</w:t>
      </w:r>
    </w:p>
    <w:p w:rsidR="001726CC" w:rsidRPr="001726CC" w:rsidRDefault="001726CC" w:rsidP="001726CC">
      <w:pPr>
        <w:pStyle w:val="14"/>
        <w:jc w:val="both"/>
        <w:rPr>
          <w:rFonts w:ascii="Times New Roman" w:hAnsi="Times New Roman" w:cs="Times New Roman"/>
          <w:color w:val="000000"/>
          <w:sz w:val="22"/>
          <w:szCs w:val="22"/>
        </w:rPr>
      </w:pPr>
      <w:r w:rsidRPr="001726CC">
        <w:rPr>
          <w:rFonts w:ascii="Times New Roman" w:hAnsi="Times New Roman" w:cs="Times New Roman"/>
          <w:color w:val="000000"/>
          <w:sz w:val="22"/>
          <w:szCs w:val="22"/>
        </w:rPr>
        <w:t>- исполнять основные упражнения на середине зала</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понимать основные танцевальные жанры: полька, вальс, пляска, диско;</w:t>
      </w:r>
    </w:p>
    <w:p w:rsidR="001726CC" w:rsidRPr="001726CC" w:rsidRDefault="001726CC" w:rsidP="001726CC">
      <w:pPr>
        <w:pStyle w:val="14"/>
        <w:jc w:val="both"/>
        <w:rPr>
          <w:rFonts w:ascii="Times New Roman" w:hAnsi="Times New Roman" w:cs="Times New Roman"/>
          <w:color w:val="000000"/>
          <w:sz w:val="22"/>
          <w:szCs w:val="22"/>
        </w:rPr>
      </w:pPr>
      <w:r w:rsidRPr="001726CC">
        <w:rPr>
          <w:rFonts w:ascii="Times New Roman" w:hAnsi="Times New Roman" w:cs="Times New Roman"/>
          <w:color w:val="000000"/>
          <w:sz w:val="22"/>
          <w:szCs w:val="22"/>
        </w:rPr>
        <w:t xml:space="preserve"> - исполнять движения в характере музыки — четко, сильно, медленно, плавно</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w:t>
      </w:r>
      <w:r w:rsidRPr="001726CC">
        <w:rPr>
          <w:rFonts w:ascii="Times New Roman" w:hAnsi="Times New Roman"/>
          <w:b/>
        </w:rPr>
        <w:t xml:space="preserve">- </w:t>
      </w:r>
      <w:r w:rsidRPr="001726CC">
        <w:rPr>
          <w:rFonts w:ascii="Times New Roman" w:hAnsi="Times New Roman"/>
        </w:rPr>
        <w:t>освоить технику исполненных упражнений в более быстром темпе.</w:t>
      </w:r>
    </w:p>
    <w:p w:rsidR="001726CC" w:rsidRPr="001726CC" w:rsidRDefault="001726CC" w:rsidP="001726CC">
      <w:pPr>
        <w:pStyle w:val="14"/>
        <w:jc w:val="both"/>
        <w:rPr>
          <w:rFonts w:ascii="Times New Roman" w:hAnsi="Times New Roman" w:cs="Times New Roman"/>
          <w:sz w:val="22"/>
          <w:szCs w:val="22"/>
          <w:u w:val="single"/>
        </w:rPr>
      </w:pPr>
      <w:r w:rsidRPr="001726CC">
        <w:rPr>
          <w:rFonts w:ascii="Times New Roman" w:hAnsi="Times New Roman" w:cs="Times New Roman"/>
          <w:sz w:val="22"/>
          <w:szCs w:val="22"/>
          <w:u w:val="single"/>
        </w:rPr>
        <w:t>Обучающийся получит возможность научиться:</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показать определенный уровень развития образного и ассоциативного мышления и воображения, музыкальной памяти и слуха;</w:t>
      </w:r>
    </w:p>
    <w:p w:rsidR="001726CC" w:rsidRPr="001726CC" w:rsidRDefault="001726CC" w:rsidP="001726CC">
      <w:pPr>
        <w:spacing w:after="0" w:line="240" w:lineRule="auto"/>
        <w:ind w:left="-360"/>
        <w:textAlignment w:val="baseline"/>
        <w:rPr>
          <w:rFonts w:ascii="Times New Roman" w:hAnsi="Times New Roman"/>
        </w:rPr>
      </w:pPr>
      <w:r w:rsidRPr="001726CC">
        <w:rPr>
          <w:rFonts w:ascii="Times New Roman" w:hAnsi="Times New Roman"/>
        </w:rPr>
        <w:t xml:space="preserve">      - различать особенности танцевальной музыки: марш, вальс, полька, пляска, хоровод и т. д.;</w:t>
      </w:r>
    </w:p>
    <w:p w:rsidR="001726CC" w:rsidRPr="001726CC" w:rsidRDefault="001726CC" w:rsidP="001726CC">
      <w:pPr>
        <w:spacing w:after="0" w:line="240" w:lineRule="auto"/>
        <w:ind w:left="-360"/>
        <w:textAlignment w:val="baseline"/>
        <w:rPr>
          <w:rFonts w:ascii="Times New Roman" w:hAnsi="Times New Roman"/>
        </w:rPr>
      </w:pPr>
      <w:r w:rsidRPr="001726CC">
        <w:rPr>
          <w:rFonts w:ascii="Times New Roman" w:hAnsi="Times New Roman"/>
        </w:rPr>
        <w:t xml:space="preserve">      - анализировать музыку разученных танцев</w:t>
      </w:r>
    </w:p>
    <w:p w:rsidR="001726CC" w:rsidRPr="001726CC" w:rsidRDefault="001726CC" w:rsidP="001726CC">
      <w:pPr>
        <w:spacing w:after="0" w:line="240" w:lineRule="auto"/>
        <w:jc w:val="center"/>
        <w:rPr>
          <w:rFonts w:ascii="Times New Roman" w:hAnsi="Times New Roman"/>
          <w:b/>
        </w:rPr>
      </w:pPr>
      <w:r w:rsidRPr="001726CC">
        <w:rPr>
          <w:rFonts w:ascii="Times New Roman" w:hAnsi="Times New Roman"/>
          <w:b/>
        </w:rPr>
        <w:t>Содержание программы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
        <w:gridCol w:w="3838"/>
        <w:gridCol w:w="2692"/>
        <w:gridCol w:w="28"/>
        <w:gridCol w:w="51"/>
        <w:gridCol w:w="2764"/>
      </w:tblGrid>
      <w:tr w:rsidR="001726CC" w:rsidRPr="001726CC" w:rsidTr="001726CC">
        <w:trPr>
          <w:trHeight w:val="623"/>
        </w:trPr>
        <w:tc>
          <w:tcPr>
            <w:tcW w:w="999" w:type="dxa"/>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 п/п</w:t>
            </w:r>
          </w:p>
        </w:tc>
        <w:tc>
          <w:tcPr>
            <w:tcW w:w="5663" w:type="dxa"/>
          </w:tcPr>
          <w:p w:rsidR="001726CC" w:rsidRPr="001726CC" w:rsidRDefault="001726CC" w:rsidP="001726CC">
            <w:pPr>
              <w:spacing w:after="0" w:line="240" w:lineRule="auto"/>
              <w:rPr>
                <w:rFonts w:ascii="Times New Roman" w:hAnsi="Times New Roman"/>
              </w:rPr>
            </w:pPr>
            <w:r w:rsidRPr="001726CC">
              <w:rPr>
                <w:rFonts w:ascii="Times New Roman" w:hAnsi="Times New Roman"/>
              </w:rPr>
              <w:t xml:space="preserve">             Тема занятия</w:t>
            </w:r>
          </w:p>
        </w:tc>
        <w:tc>
          <w:tcPr>
            <w:tcW w:w="3772" w:type="dxa"/>
            <w:gridSpan w:val="2"/>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 xml:space="preserve">Форма организации </w:t>
            </w:r>
          </w:p>
        </w:tc>
        <w:tc>
          <w:tcPr>
            <w:tcW w:w="3608" w:type="dxa"/>
            <w:gridSpan w:val="2"/>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Виды деятельности</w:t>
            </w:r>
          </w:p>
        </w:tc>
      </w:tr>
      <w:tr w:rsidR="001726CC" w:rsidRPr="001726CC" w:rsidTr="001726CC">
        <w:trPr>
          <w:trHeight w:val="375"/>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Введение. Правила техники безопасности на уроке. </w:t>
            </w:r>
            <w:r w:rsidRPr="001726CC">
              <w:rPr>
                <w:rFonts w:ascii="Times New Roman" w:hAnsi="Times New Roman"/>
              </w:rPr>
              <w:t>Правила поведения на занятиях. Элементы урока, задачи.</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Рассказать о правилах техники безопасности на уроке.</w:t>
            </w:r>
          </w:p>
        </w:tc>
      </w:tr>
      <w:tr w:rsidR="001726CC" w:rsidRPr="001726CC" w:rsidTr="001726CC">
        <w:trPr>
          <w:trHeight w:val="383"/>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Основные танцевальные правила.</w:t>
            </w:r>
            <w:r w:rsidRPr="001726CC">
              <w:rPr>
                <w:rFonts w:ascii="Times New Roman" w:hAnsi="Times New Roman"/>
              </w:rPr>
              <w:t xml:space="preserve"> Приветствие. Постановка корпуса.</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Исследовать танцевальные технологии.</w:t>
            </w:r>
          </w:p>
        </w:tc>
      </w:tr>
      <w:tr w:rsidR="001726CC" w:rsidRPr="001726CC" w:rsidTr="001726CC">
        <w:trPr>
          <w:trHeight w:val="311"/>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3 -4</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Ритмический рисунок в танце.</w:t>
            </w:r>
            <w:r w:rsidRPr="001726CC">
              <w:rPr>
                <w:rFonts w:ascii="Times New Roman" w:hAnsi="Times New Roman"/>
              </w:rPr>
              <w:t xml:space="preserve"> Первый подход к ритмическому исполнению (хлопки, выстукивания, притоп).</w:t>
            </w:r>
          </w:p>
        </w:tc>
        <w:tc>
          <w:tcPr>
            <w:tcW w:w="372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52"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музыкального слуха.</w:t>
            </w:r>
          </w:p>
        </w:tc>
      </w:tr>
      <w:tr w:rsidR="001726CC" w:rsidRPr="001726CC" w:rsidTr="001726CC">
        <w:trPr>
          <w:trHeight w:val="63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w:t>
            </w:r>
          </w:p>
        </w:tc>
        <w:tc>
          <w:tcPr>
            <w:tcW w:w="5663"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Ритмический рисунок в музыке. </w:t>
            </w:r>
            <w:r w:rsidRPr="001726CC">
              <w:rPr>
                <w:rFonts w:ascii="Times New Roman" w:hAnsi="Times New Roman"/>
              </w:rPr>
              <w:t>Элементы ритмического рисунка</w:t>
            </w:r>
          </w:p>
        </w:tc>
        <w:tc>
          <w:tcPr>
            <w:tcW w:w="372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52"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музыкального слуха.</w:t>
            </w:r>
          </w:p>
        </w:tc>
      </w:tr>
      <w:tr w:rsidR="001726CC" w:rsidRPr="001726CC" w:rsidTr="001726CC">
        <w:trPr>
          <w:trHeight w:val="311"/>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Техника передвижений, поворотов.</w:t>
            </w:r>
            <w:r w:rsidRPr="001726CC">
              <w:rPr>
                <w:rFonts w:ascii="Times New Roman" w:hAnsi="Times New Roman"/>
              </w:rPr>
              <w:t xml:space="preserve"> Понятие о правой, левой руке, правой, левой стороне. Повороты и наклоны корпуса.</w:t>
            </w:r>
          </w:p>
        </w:tc>
        <w:tc>
          <w:tcPr>
            <w:tcW w:w="372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52"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Исследовать основные танцевальные точки в зале.</w:t>
            </w:r>
          </w:p>
        </w:tc>
      </w:tr>
      <w:tr w:rsidR="001726CC" w:rsidRPr="001726CC" w:rsidTr="001726CC">
        <w:trPr>
          <w:trHeight w:val="311"/>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7</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Выразительное значение темпа музыки.</w:t>
            </w:r>
            <w:r w:rsidRPr="001726CC">
              <w:rPr>
                <w:rFonts w:ascii="Times New Roman" w:hAnsi="Times New Roman"/>
              </w:rPr>
              <w:t xml:space="preserve">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Танцевальная зарядка. Упражнения для рук.</w:t>
            </w:r>
          </w:p>
        </w:tc>
        <w:tc>
          <w:tcPr>
            <w:tcW w:w="372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52"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Исполнять основные упражнения для рук в форме танцевальной зарядки.</w:t>
            </w:r>
          </w:p>
        </w:tc>
      </w:tr>
      <w:tr w:rsidR="001726CC" w:rsidRPr="001726CC" w:rsidTr="001726CC">
        <w:trPr>
          <w:trHeight w:val="33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8</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Техника передвижений, поворотов.</w:t>
            </w:r>
            <w:r w:rsidRPr="001726CC">
              <w:rPr>
                <w:rFonts w:ascii="Times New Roman" w:hAnsi="Times New Roman"/>
              </w:rPr>
              <w:t xml:space="preserve"> Основные танцевальные точки, шаги. Диагональ, середина.</w:t>
            </w:r>
          </w:p>
        </w:tc>
        <w:tc>
          <w:tcPr>
            <w:tcW w:w="372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52"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подход к хореографической терминологии</w:t>
            </w:r>
          </w:p>
        </w:tc>
      </w:tr>
      <w:tr w:rsidR="001726CC" w:rsidRPr="001726CC" w:rsidTr="001726CC">
        <w:trPr>
          <w:trHeight w:val="474"/>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9-10</w:t>
            </w:r>
          </w:p>
        </w:tc>
        <w:tc>
          <w:tcPr>
            <w:tcW w:w="5663"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Понятие о рабочей и опорной ноге.</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Дать понятие о рабочей и опорной ноге, изучить позиции ног</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подход к хореографической терминологии.</w:t>
            </w:r>
          </w:p>
        </w:tc>
      </w:tr>
      <w:tr w:rsidR="001726CC" w:rsidRPr="001726CC" w:rsidTr="001726CC">
        <w:trPr>
          <w:trHeight w:val="484"/>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11-12</w:t>
            </w:r>
          </w:p>
        </w:tc>
        <w:tc>
          <w:tcPr>
            <w:tcW w:w="5663"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Понятие «шаг» 45°, 90°, 180°. Растяжка.  </w:t>
            </w:r>
          </w:p>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rPr>
              <w:t>Высота шага, выворотность, растяжка.</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Показать высоту шага и научиться  равномерно распределять тяжесть корпуса на рабочую ногу.</w:t>
            </w:r>
          </w:p>
        </w:tc>
      </w:tr>
      <w:tr w:rsidR="001726CC" w:rsidRPr="001726CC" w:rsidTr="001726CC">
        <w:trPr>
          <w:trHeight w:val="456"/>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13-14</w:t>
            </w:r>
          </w:p>
        </w:tc>
        <w:tc>
          <w:tcPr>
            <w:tcW w:w="5663"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Танцевальные элементы «Квадрат», «Крест».</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Упражнения для развития гибкости и пластичности движений, координации рук и ног с предметами и без них.</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движением «Крест» для рук, головы, ног.</w:t>
            </w:r>
          </w:p>
        </w:tc>
      </w:tr>
      <w:tr w:rsidR="001726CC" w:rsidRPr="001726CC" w:rsidTr="001726CC">
        <w:trPr>
          <w:trHeight w:val="54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15</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Постановка корпуса</w:t>
            </w:r>
            <w:r w:rsidRPr="001726CC">
              <w:rPr>
                <w:rFonts w:ascii="Times New Roman" w:hAnsi="Times New Roman"/>
              </w:rPr>
              <w:t>. Движения плечами, бедрами, руками.</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569"/>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16-17</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Простейшие танцевальные элементы.</w:t>
            </w:r>
            <w:r w:rsidRPr="001726CC">
              <w:rPr>
                <w:rFonts w:ascii="Times New Roman" w:hAnsi="Times New Roman"/>
              </w:rPr>
              <w:t xml:space="preserve"> Танцевальный шаг, подскоки вперед, назад, галоп.</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41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18-19</w:t>
            </w:r>
          </w:p>
        </w:tc>
        <w:tc>
          <w:tcPr>
            <w:tcW w:w="5663"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Разучивание позиций рук и ног.</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Правильная постановка корпуса, устойчивость, выворотность, изучение позиций.</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основные позиции рук и ног.</w:t>
            </w:r>
          </w:p>
        </w:tc>
      </w:tr>
      <w:tr w:rsidR="001726CC" w:rsidRPr="001726CC" w:rsidTr="001726CC">
        <w:trPr>
          <w:trHeight w:val="40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20</w:t>
            </w:r>
          </w:p>
        </w:tc>
        <w:tc>
          <w:tcPr>
            <w:tcW w:w="5663"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Техника стоек, передвижений, остановок.</w:t>
            </w:r>
            <w:r w:rsidRPr="001726CC">
              <w:rPr>
                <w:rFonts w:ascii="Times New Roman" w:hAnsi="Times New Roman"/>
              </w:rPr>
              <w:t xml:space="preserve"> Зритель, исполнитель. Положение фигуры по отношению к зрителю. Ракурс.</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не смотреть себе под ноги, поставить корпус на зеркала.</w:t>
            </w:r>
          </w:p>
        </w:tc>
      </w:tr>
      <w:tr w:rsidR="001726CC" w:rsidRPr="001726CC" w:rsidTr="001726CC">
        <w:trPr>
          <w:trHeight w:val="40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21</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Гимнастические элементы.</w:t>
            </w:r>
            <w:r w:rsidRPr="001726CC">
              <w:rPr>
                <w:rFonts w:ascii="Times New Roman" w:hAnsi="Times New Roman"/>
              </w:rPr>
              <w:t xml:space="preserve"> Виды гимнастики, ее влияние на здоровье человека.</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Рассмотреть несколько гимнастических элементов.</w:t>
            </w:r>
          </w:p>
        </w:tc>
      </w:tr>
      <w:tr w:rsidR="001726CC" w:rsidRPr="001726CC" w:rsidTr="001726CC">
        <w:trPr>
          <w:trHeight w:val="40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22</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Понятие стаккато (отрывисто) в музыке и движении</w:t>
            </w:r>
            <w:r w:rsidRPr="001726CC">
              <w:rPr>
                <w:rFonts w:ascii="Times New Roman" w:hAnsi="Times New Roman"/>
              </w:rPr>
              <w:t>. Ритмические упражнения в различных комбинациях.</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Проанализировать музыкальное понятие — помощник в движении. Обсуждение вопроса из чего состоит музыка.</w:t>
            </w:r>
          </w:p>
        </w:tc>
      </w:tr>
      <w:tr w:rsidR="001726CC" w:rsidRPr="001726CC" w:rsidTr="001726CC">
        <w:trPr>
          <w:trHeight w:val="40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23</w:t>
            </w:r>
          </w:p>
        </w:tc>
        <w:tc>
          <w:tcPr>
            <w:tcW w:w="5663"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Понятие легато (связно) в музыки и движении.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Ритмические упражнения в различных комбинациях.</w:t>
            </w:r>
          </w:p>
        </w:tc>
        <w:tc>
          <w:tcPr>
            <w:tcW w:w="3772"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w:t>
            </w:r>
          </w:p>
        </w:tc>
        <w:tc>
          <w:tcPr>
            <w:tcW w:w="360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Наблюдать за музыкой, вызвать интерес к движению</w:t>
            </w:r>
          </w:p>
        </w:tc>
      </w:tr>
      <w:tr w:rsidR="001726CC" w:rsidRPr="001726CC" w:rsidTr="001726CC">
        <w:trPr>
          <w:trHeight w:val="40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24</w:t>
            </w:r>
          </w:p>
        </w:tc>
        <w:tc>
          <w:tcPr>
            <w:tcW w:w="5663"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Упражнения на дыхание, упражнения для развития правильной осанки.</w:t>
            </w:r>
          </w:p>
        </w:tc>
        <w:tc>
          <w:tcPr>
            <w:tcW w:w="3861"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 Научиться правильно дышать. Следить за осанкой во время учебы.</w:t>
            </w:r>
          </w:p>
        </w:tc>
      </w:tr>
      <w:tr w:rsidR="001726CC" w:rsidRPr="001726CC" w:rsidTr="001726CC">
        <w:trPr>
          <w:trHeight w:val="40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25</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Три подразделения в танце и музыке.</w:t>
            </w:r>
            <w:r w:rsidRPr="001726CC">
              <w:rPr>
                <w:rFonts w:ascii="Times New Roman" w:hAnsi="Times New Roman"/>
              </w:rPr>
              <w:t xml:space="preserve"> Общее понятие.</w:t>
            </w:r>
          </w:p>
        </w:tc>
        <w:tc>
          <w:tcPr>
            <w:tcW w:w="3861"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Исследовать танцевальные технологии.</w:t>
            </w:r>
          </w:p>
        </w:tc>
      </w:tr>
      <w:tr w:rsidR="001726CC" w:rsidRPr="001726CC" w:rsidTr="001726CC">
        <w:trPr>
          <w:trHeight w:val="40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26-27</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Марш.</w:t>
            </w:r>
            <w:r w:rsidRPr="001726CC">
              <w:rPr>
                <w:rFonts w:ascii="Times New Roman" w:hAnsi="Times New Roman"/>
              </w:rPr>
              <w:t xml:space="preserve"> Понятие о марше, ритмический счет.</w:t>
            </w:r>
          </w:p>
        </w:tc>
        <w:tc>
          <w:tcPr>
            <w:tcW w:w="3861"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маршировать, отличать марш от других танцев, счет, темы марша, простукивание на счет 1,2,3,4.</w:t>
            </w:r>
          </w:p>
        </w:tc>
      </w:tr>
      <w:tr w:rsidR="001726CC" w:rsidRPr="001726CC" w:rsidTr="001726CC">
        <w:trPr>
          <w:trHeight w:val="408"/>
        </w:trPr>
        <w:tc>
          <w:tcPr>
            <w:tcW w:w="99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28</w:t>
            </w:r>
          </w:p>
        </w:tc>
        <w:tc>
          <w:tcPr>
            <w:tcW w:w="56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Три «кита» в музыке. Песня и танец.</w:t>
            </w:r>
            <w:r w:rsidRPr="001726CC">
              <w:rPr>
                <w:rFonts w:ascii="Times New Roman" w:hAnsi="Times New Roman"/>
              </w:rPr>
              <w:t xml:space="preserve"> Из чего состоит музыка., песня, танец</w:t>
            </w:r>
          </w:p>
        </w:tc>
        <w:tc>
          <w:tcPr>
            <w:tcW w:w="3861"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Путешествие</w:t>
            </w:r>
          </w:p>
        </w:tc>
        <w:tc>
          <w:tcPr>
            <w:tcW w:w="351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музыкального слуха.</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29-30</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Разучивание танцевальных шагов</w:t>
            </w:r>
            <w:r w:rsidRPr="001726CC">
              <w:rPr>
                <w:rFonts w:ascii="Times New Roman" w:hAnsi="Times New Roman"/>
              </w:rPr>
              <w:t>. Шаг с приседанием, приставной, с притопом.</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31-32</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Амплитуда движений.</w:t>
            </w:r>
            <w:r w:rsidRPr="001726CC">
              <w:rPr>
                <w:rFonts w:ascii="Times New Roman" w:hAnsi="Times New Roman"/>
              </w:rPr>
              <w:t xml:space="preserve"> Танцевальный бег (ход на полу пальцах). Упражнения для профилактики плоскостопия.</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33</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Тройной шаг.</w:t>
            </w:r>
            <w:r w:rsidRPr="001726CC">
              <w:rPr>
                <w:rFonts w:ascii="Times New Roman" w:hAnsi="Times New Roman"/>
              </w:rPr>
              <w:t xml:space="preserve"> Упражнения на ориентацию в пространстве.</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новыми элементами</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34-35</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Урок-игра</w:t>
            </w:r>
            <w:r w:rsidRPr="001726CC">
              <w:rPr>
                <w:rFonts w:ascii="Times New Roman" w:hAnsi="Times New Roman"/>
              </w:rPr>
              <w:t xml:space="preserve"> «Ловушка», «Русский кулачный бой», «Выйди из круга» (с </w:t>
            </w:r>
            <w:r w:rsidRPr="001726CC">
              <w:rPr>
                <w:rFonts w:ascii="Times New Roman" w:hAnsi="Times New Roman"/>
              </w:rPr>
              <w:lastRenderedPageBreak/>
              <w:t>мячом).</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 xml:space="preserve">Игра </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Творческая работа  Танцевальные игры.</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36</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Приставные шаги. Синхронность.</w:t>
            </w:r>
            <w:r w:rsidRPr="001726CC">
              <w:rPr>
                <w:rFonts w:ascii="Times New Roman" w:hAnsi="Times New Roman"/>
              </w:rPr>
              <w:t xml:space="preserve"> Значение координации движений в танце. Понятие синхронность.</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понятием синхронность, изучение нового элемента.</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37-38</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Аэробика.</w:t>
            </w:r>
            <w:r w:rsidRPr="001726CC">
              <w:rPr>
                <w:rFonts w:ascii="Times New Roman" w:hAnsi="Times New Roman"/>
              </w:rPr>
              <w:t xml:space="preserve"> Основные элементы аэробики. Танцевальная аэробика</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Импровизация</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Составить комбинации  используя простейшие элементы.</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39-40</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Бальный танец от эпохи средневековья до наших дней. </w:t>
            </w:r>
            <w:r w:rsidRPr="001726CC">
              <w:rPr>
                <w:rFonts w:ascii="Times New Roman" w:hAnsi="Times New Roman"/>
              </w:rPr>
              <w:t>История появления бальных танцев</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41-42</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Партнер и партнерша.</w:t>
            </w:r>
            <w:r w:rsidRPr="001726CC">
              <w:rPr>
                <w:rFonts w:ascii="Times New Roman" w:hAnsi="Times New Roman"/>
              </w:rPr>
              <w:t xml:space="preserve"> Понятие дуэт, квартет в танце.</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дуэт, квартет в танце</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43-44</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Простейшие фигуры в танце.</w:t>
            </w:r>
            <w:r w:rsidRPr="001726CC">
              <w:rPr>
                <w:rFonts w:ascii="Times New Roman" w:hAnsi="Times New Roman"/>
              </w:rPr>
              <w:t xml:space="preserve"> Разучивание танца в паре.</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Составить комбинации в паре. </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45-46</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Гимнастика Parter.</w:t>
            </w:r>
            <w:r w:rsidRPr="001726CC">
              <w:rPr>
                <w:rFonts w:ascii="Times New Roman" w:hAnsi="Times New Roman"/>
              </w:rPr>
              <w:t xml:space="preserve"> Красота линий в движениях, элегантность, чувство ритма и темпа, легкость движений, виртуозность.</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Рассмотреть несколько гимнастических элементов.</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47-48</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Игровые двигательные упражнения с предметами.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Игры</w:t>
            </w:r>
            <w:r w:rsidRPr="001726CC">
              <w:rPr>
                <w:rFonts w:ascii="Times New Roman" w:hAnsi="Times New Roman"/>
                <w:b/>
              </w:rPr>
              <w:t xml:space="preserve"> </w:t>
            </w:r>
            <w:r w:rsidRPr="001726CC">
              <w:rPr>
                <w:rFonts w:ascii="Times New Roman" w:hAnsi="Times New Roman"/>
              </w:rPr>
              <w:t>с мячом, платком, обручем. Импровизация</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Игра</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Импровизировать с несколькими комбинациями с использованием предметов. (мяч, обруч, платок)</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49-50</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Упражнения на координацию движений. </w:t>
            </w:r>
            <w:r w:rsidRPr="001726CC">
              <w:rPr>
                <w:rFonts w:ascii="Times New Roman" w:hAnsi="Times New Roman"/>
              </w:rPr>
              <w:t>Значение координации движений в танце.</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Импровизация</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Изучить несколько комбинаций, придумать новые</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51-52</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Отстукивание и прохлопывание несложных ритмических рисунков.</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Дробные выстукивания, хлопушки, прыжки.</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музыкального слуха.</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53-54</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Танец веселых утят.</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Занимательная разминка, комбинации и рисунки в танце.</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55-60</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Разучивание несложных элементов танца «Любимая игрушка»</w:t>
            </w:r>
            <w:r w:rsidRPr="001726CC">
              <w:rPr>
                <w:rFonts w:ascii="Times New Roman" w:hAnsi="Times New Roman"/>
              </w:rPr>
              <w:t xml:space="preserve"> Занимательная разминка, комбинации и рисунки в танце</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61-62</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Выполнение ритмических упражнений в соответствии с характером музыки.</w:t>
            </w:r>
          </w:p>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rPr>
              <w:t>Импровизация  с танцевальными играми.</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основным танцевальным шагам. Импровизировать с танцевальными играми.</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68-64</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Элементы русской пляски.</w:t>
            </w:r>
            <w:r w:rsidRPr="001726CC">
              <w:rPr>
                <w:rFonts w:ascii="Times New Roman" w:hAnsi="Times New Roman"/>
              </w:rPr>
              <w:t xml:space="preserve"> Простой хороводный шаг</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выполнять простые элементы русской пляски.</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65-66</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Парная пляска по кругу</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Танцевальная композиция «На носок»</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Придумать различные комбинации.</w:t>
            </w:r>
          </w:p>
        </w:tc>
      </w:tr>
      <w:tr w:rsidR="001726CC" w:rsidRPr="001726CC" w:rsidTr="001726CC">
        <w:trPr>
          <w:trHeight w:val="408"/>
        </w:trPr>
        <w:tc>
          <w:tcPr>
            <w:tcW w:w="99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67-68</w:t>
            </w:r>
          </w:p>
        </w:tc>
        <w:tc>
          <w:tcPr>
            <w:tcW w:w="56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Повторение изученных танцевальных композиций.</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Закрепление выученного материала.</w:t>
            </w:r>
          </w:p>
        </w:tc>
        <w:tc>
          <w:tcPr>
            <w:tcW w:w="3861"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51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Повторение выученных композиций</w:t>
            </w:r>
          </w:p>
        </w:tc>
      </w:tr>
    </w:tbl>
    <w:p w:rsidR="001726CC" w:rsidRPr="001726CC" w:rsidRDefault="001726CC" w:rsidP="001726CC">
      <w:pPr>
        <w:pStyle w:val="14"/>
        <w:jc w:val="both"/>
        <w:rPr>
          <w:rFonts w:ascii="Times New Roman" w:hAnsi="Times New Roman" w:cs="Times New Roman"/>
          <w:b/>
          <w:sz w:val="22"/>
          <w:szCs w:val="22"/>
        </w:rPr>
      </w:pPr>
    </w:p>
    <w:p w:rsidR="001726CC" w:rsidRPr="001726CC" w:rsidRDefault="001726CC" w:rsidP="001726CC">
      <w:pPr>
        <w:pStyle w:val="14"/>
        <w:jc w:val="center"/>
        <w:rPr>
          <w:rFonts w:ascii="Times New Roman" w:hAnsi="Times New Roman" w:cs="Times New Roman"/>
          <w:b/>
          <w:sz w:val="22"/>
          <w:szCs w:val="22"/>
        </w:rPr>
      </w:pPr>
      <w:r w:rsidRPr="001726CC">
        <w:rPr>
          <w:rFonts w:ascii="Times New Roman" w:hAnsi="Times New Roman" w:cs="Times New Roman"/>
          <w:b/>
          <w:sz w:val="22"/>
          <w:szCs w:val="22"/>
        </w:rPr>
        <w:t>Тематическое планирование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6535"/>
        <w:gridCol w:w="2343"/>
      </w:tblGrid>
      <w:tr w:rsidR="001726CC" w:rsidRPr="001726CC" w:rsidTr="001726CC">
        <w:trPr>
          <w:trHeight w:val="625"/>
        </w:trPr>
        <w:tc>
          <w:tcPr>
            <w:tcW w:w="1724" w:type="dxa"/>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 п/п</w:t>
            </w:r>
          </w:p>
        </w:tc>
        <w:tc>
          <w:tcPr>
            <w:tcW w:w="9495" w:type="dxa"/>
          </w:tcPr>
          <w:p w:rsidR="001726CC" w:rsidRPr="001726CC" w:rsidRDefault="001726CC" w:rsidP="001726CC">
            <w:pPr>
              <w:spacing w:after="0" w:line="240" w:lineRule="auto"/>
              <w:rPr>
                <w:rFonts w:ascii="Times New Roman" w:hAnsi="Times New Roman"/>
              </w:rPr>
            </w:pPr>
            <w:r w:rsidRPr="001726CC">
              <w:rPr>
                <w:rFonts w:ascii="Times New Roman" w:hAnsi="Times New Roman"/>
              </w:rPr>
              <w:t xml:space="preserve">             Тема занятия</w:t>
            </w:r>
          </w:p>
        </w:tc>
        <w:tc>
          <w:tcPr>
            <w:tcW w:w="2978" w:type="dxa"/>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Количество часов</w:t>
            </w:r>
          </w:p>
        </w:tc>
      </w:tr>
      <w:tr w:rsidR="001726CC" w:rsidRPr="001726CC" w:rsidTr="001726CC">
        <w:trPr>
          <w:trHeight w:val="376"/>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Введение. Правила техники безопасности на уроке.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84"/>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Основные танцевальные правила.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2"/>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3 -4</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Ритмический рисунок в танце.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640"/>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Ритмический рисунок в музыке.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2"/>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Техника передвижений, поворотов.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2"/>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7</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Выразительное значение темпа музыки.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3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8</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Техника передвижений, поворотов.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75"/>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9-10</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о рабочей и опорной ноге.</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85"/>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11-12</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Понятие «шаг» 45°, 90°, 180°. Растяжка.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57"/>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13-14</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Танцевальные элементы «Квадрат», «Крест».</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54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15</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Постановка корпуса.</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571"/>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16-17</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Простейшие танцевальные элементы.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1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18-19</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Разучивание позиций рук и ног.</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20</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Техника стоек, передвижений, остановок.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21</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Гимнастические элементы.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22</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стаккато (отрывисто) в музыке и движении..</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23</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Понятие легато (связно) в музыке и движении.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24</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Упражнения на дыхание, упражнения для развития правильной осанки.</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25</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Три подразделения в танце и музыке.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26-27</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Марш.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28</w:t>
            </w:r>
          </w:p>
        </w:tc>
        <w:tc>
          <w:tcPr>
            <w:tcW w:w="94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Три «кита» в музыке. Песня и танец. </w:t>
            </w:r>
          </w:p>
        </w:tc>
        <w:tc>
          <w:tcPr>
            <w:tcW w:w="297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29-30</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Разучивание танцевальных шагов.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31-32</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Амплитуда движений..</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33</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Тройной шаг.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34-35</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Урок-игра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36</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Приставные шаги. Синхронность.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37-38</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Аэробика.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39-40</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Бальный танец от эпохи средневековья до наших дней.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41-42</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Партнер и партнерша.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43-44</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Простейшие фигуры в танце.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45-46</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Гимнастика Parter.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47-48</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Игровые двигательные упражнения с предметами.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49-50</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Упражнения на координацию движений.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51-52</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Отстукивание и прохлопывание несложных ритмических рисунков.</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53-54</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Танец веселых утят.</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55-60</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Разучивание несложных элементов танца «Любимая игрушка»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61-62</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Выполнение ритмических упражнений в соответствии с </w:t>
            </w:r>
            <w:r w:rsidRPr="001726CC">
              <w:rPr>
                <w:rFonts w:ascii="Times New Roman" w:hAnsi="Times New Roman"/>
              </w:rPr>
              <w:lastRenderedPageBreak/>
              <w:t>характером музыки.</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68-64</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Элементы русской пляски. </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65-66</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Парная пляска по кругу</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67-68</w:t>
            </w:r>
          </w:p>
        </w:tc>
        <w:tc>
          <w:tcPr>
            <w:tcW w:w="949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Повторение изученных танцевальных композиций.</w:t>
            </w:r>
          </w:p>
        </w:tc>
        <w:tc>
          <w:tcPr>
            <w:tcW w:w="297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24"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p>
        </w:tc>
        <w:tc>
          <w:tcPr>
            <w:tcW w:w="9495"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 xml:space="preserve">Итого </w:t>
            </w:r>
          </w:p>
        </w:tc>
        <w:tc>
          <w:tcPr>
            <w:tcW w:w="2978"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68</w:t>
            </w:r>
          </w:p>
        </w:tc>
      </w:tr>
    </w:tbl>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3 класс</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b/>
          <w:sz w:val="22"/>
          <w:szCs w:val="22"/>
        </w:rPr>
        <w:t xml:space="preserve">Личностными </w:t>
      </w:r>
      <w:r w:rsidRPr="001726CC">
        <w:rPr>
          <w:rFonts w:ascii="Times New Roman" w:hAnsi="Times New Roman" w:cs="Times New Roman"/>
          <w:sz w:val="22"/>
          <w:szCs w:val="22"/>
        </w:rPr>
        <w:t>результатами изучения курса «В мире танца» в 3-м классе является формирование следующих умений: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наличие широкой мотивационной основы учебной деятельности, включающей социальные, учебно-познавательные и внешние мотивы;</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ориентация на понимание причин успеха в учебной деятельности;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учебно-познавательного интереса к новому учебному материалу и способам решения новой частной задачи;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основы ориентации в нравственном содержании и смысле поступков как собственных. Так и окружающих людей;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выражение чувства прекрасного и эстетических чувств на основе знакомства  с произведениями мировой и отечественной культуры;</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позитивная самооценка своих музыкально-творческих способностей.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Область </w:t>
      </w:r>
      <w:r w:rsidRPr="001726CC">
        <w:rPr>
          <w:rFonts w:ascii="Times New Roman" w:hAnsi="Times New Roman" w:cs="Times New Roman"/>
          <w:b/>
          <w:sz w:val="22"/>
          <w:szCs w:val="22"/>
        </w:rPr>
        <w:t>метапредметных</w:t>
      </w:r>
      <w:r w:rsidRPr="001726CC">
        <w:rPr>
          <w:rFonts w:ascii="Times New Roman" w:hAnsi="Times New Roman" w:cs="Times New Roman"/>
          <w:sz w:val="22"/>
          <w:szCs w:val="22"/>
        </w:rPr>
        <w:t xml:space="preserve"> результатов</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Регулятивные УУД:</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умение строить речевые высказывания о хореографических терминах в устной  и письменной форме;</w:t>
      </w:r>
    </w:p>
    <w:p w:rsidR="001726CC" w:rsidRPr="001726CC" w:rsidRDefault="001726CC" w:rsidP="001726CC">
      <w:pPr>
        <w:spacing w:after="0" w:line="240" w:lineRule="auto"/>
        <w:ind w:left="-360"/>
        <w:textAlignment w:val="baseline"/>
        <w:rPr>
          <w:rFonts w:ascii="Times New Roman" w:hAnsi="Times New Roman"/>
        </w:rPr>
      </w:pPr>
      <w:r w:rsidRPr="001726CC">
        <w:rPr>
          <w:rFonts w:ascii="Times New Roman" w:hAnsi="Times New Roman"/>
        </w:rPr>
        <w:t xml:space="preserve">      - знать танцевальные термины: выворотность, координация, название упражнений.</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уметь самостоятельно ускорять и замедлять темп движений;</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иметь понятия и трёх основных понятиях (жанрах) музыки: марш,  песня, танец;</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b/>
          <w:sz w:val="22"/>
          <w:szCs w:val="22"/>
        </w:rPr>
        <w:t>Познавательные УУД</w:t>
      </w:r>
      <w:r w:rsidRPr="001726CC">
        <w:rPr>
          <w:rFonts w:ascii="Times New Roman" w:hAnsi="Times New Roman" w:cs="Times New Roman"/>
          <w:sz w:val="22"/>
          <w:szCs w:val="22"/>
        </w:rPr>
        <w:t>:</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различать особенности танцевальной музыки: марш, вальс, полька, пляска, хоровод и т. д.;</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уметь анализировать музыку разученных танцев;</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умение проводить простые аналогии и сравнения между танцами народов мира, а также произведениями музыки;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w:t>
      </w:r>
      <w:r w:rsidRPr="001726CC">
        <w:rPr>
          <w:rFonts w:ascii="Times New Roman" w:hAnsi="Times New Roman" w:cs="Times New Roman"/>
          <w:color w:val="000000"/>
          <w:sz w:val="22"/>
          <w:szCs w:val="22"/>
        </w:rPr>
        <w:t>отмечать в движении музыкальные фразы, акценты; несложный ритмический рисунок;</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sz w:val="22"/>
          <w:szCs w:val="22"/>
        </w:rPr>
        <w:t>- осуществление простых обобщений между отдельными произведениями искусства на основе выявления сущностной связи</w:t>
      </w:r>
      <w:r w:rsidRPr="001726CC">
        <w:rPr>
          <w:rFonts w:ascii="Times New Roman" w:hAnsi="Times New Roman" w:cs="Times New Roman"/>
          <w:b/>
          <w:sz w:val="22"/>
          <w:szCs w:val="22"/>
        </w:rPr>
        <w:t xml:space="preserve"> Коммуникативные УУД:</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sz w:val="22"/>
          <w:szCs w:val="22"/>
        </w:rPr>
        <w:t xml:space="preserve"> - наличие стремления находить продуктивное сотрудничество со сверстниками при решении творческих задач;</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участие в хореографической жизни класса (школы, города).</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b/>
          <w:sz w:val="22"/>
          <w:szCs w:val="22"/>
        </w:rPr>
        <w:t>Предметными</w:t>
      </w:r>
      <w:r w:rsidRPr="001726CC">
        <w:rPr>
          <w:rFonts w:ascii="Times New Roman" w:hAnsi="Times New Roman" w:cs="Times New Roman"/>
          <w:sz w:val="22"/>
          <w:szCs w:val="22"/>
        </w:rPr>
        <w:t xml:space="preserve"> результатами изучения курса «В мире танца» в 3-м  классе являются формирование следующих умений.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u w:val="single"/>
        </w:rPr>
        <w:t xml:space="preserve"> Обучающийся научится:</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демонстрировать знания о различных направлениях в хореографии;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определять характер и настроение музыки с учетом терминов и образных  определений;</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w:t>
      </w:r>
      <w:r w:rsidRPr="001726CC">
        <w:rPr>
          <w:rFonts w:ascii="Times New Roman" w:hAnsi="Times New Roman"/>
          <w:color w:val="000000"/>
        </w:rPr>
        <w:t>позициям ног и рук классического танца, народно — сценического танца;</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-основным правилам постановки корпуса;</w:t>
      </w:r>
    </w:p>
    <w:p w:rsidR="001726CC" w:rsidRPr="001726CC" w:rsidRDefault="001726CC" w:rsidP="001726CC">
      <w:pPr>
        <w:pStyle w:val="14"/>
        <w:jc w:val="both"/>
        <w:rPr>
          <w:rFonts w:ascii="Times New Roman" w:hAnsi="Times New Roman" w:cs="Times New Roman"/>
          <w:color w:val="000000"/>
          <w:sz w:val="22"/>
          <w:szCs w:val="22"/>
        </w:rPr>
      </w:pPr>
      <w:r w:rsidRPr="001726CC">
        <w:rPr>
          <w:rFonts w:ascii="Times New Roman" w:hAnsi="Times New Roman" w:cs="Times New Roman"/>
          <w:color w:val="000000"/>
          <w:sz w:val="22"/>
          <w:szCs w:val="22"/>
        </w:rPr>
        <w:t xml:space="preserve"> - исполнять движения в характере музыки — четко, сильно, медленно, плавно;</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исполнять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 элементы башкирского танца в простой комбинации;</w:t>
      </w:r>
    </w:p>
    <w:p w:rsidR="001726CC" w:rsidRPr="001726CC" w:rsidRDefault="001726CC" w:rsidP="001726CC">
      <w:pPr>
        <w:pStyle w:val="14"/>
        <w:jc w:val="both"/>
        <w:rPr>
          <w:rFonts w:ascii="Times New Roman" w:hAnsi="Times New Roman" w:cs="Times New Roman"/>
          <w:sz w:val="22"/>
          <w:szCs w:val="22"/>
          <w:u w:val="single"/>
        </w:rPr>
      </w:pPr>
      <w:r w:rsidRPr="001726CC">
        <w:rPr>
          <w:rFonts w:ascii="Times New Roman" w:hAnsi="Times New Roman" w:cs="Times New Roman"/>
          <w:sz w:val="22"/>
          <w:szCs w:val="22"/>
          <w:u w:val="single"/>
        </w:rPr>
        <w:t>Обучающийся получит возможность научиться:</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i/>
          <w:sz w:val="22"/>
          <w:szCs w:val="22"/>
        </w:rPr>
        <w:t xml:space="preserve">   -  </w:t>
      </w:r>
      <w:r w:rsidRPr="001726CC">
        <w:rPr>
          <w:rFonts w:ascii="Times New Roman" w:hAnsi="Times New Roman" w:cs="Times New Roman"/>
          <w:sz w:val="22"/>
          <w:szCs w:val="22"/>
        </w:rPr>
        <w:t>демонстрировать знания о различных направлениях в хореографии;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определять характер и настроение музыки с учетом терминов и образных  определений;;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умение исполнять более сложные комбинации;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определять, оценивать, соотносить содержание, образную сферу и музыкальный язык народного и профессионального хореографического творчества разных стран мира;</w:t>
      </w:r>
    </w:p>
    <w:p w:rsidR="001726CC" w:rsidRPr="001726CC" w:rsidRDefault="001726CC" w:rsidP="001726CC">
      <w:pPr>
        <w:spacing w:after="0" w:line="240" w:lineRule="auto"/>
        <w:jc w:val="center"/>
        <w:rPr>
          <w:rFonts w:ascii="Times New Roman" w:hAnsi="Times New Roman"/>
          <w:b/>
        </w:rPr>
      </w:pPr>
      <w:r w:rsidRPr="001726CC">
        <w:rPr>
          <w:rFonts w:ascii="Times New Roman" w:hAnsi="Times New Roman"/>
          <w:b/>
        </w:rPr>
        <w:t>Содержание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3751"/>
        <w:gridCol w:w="2598"/>
        <w:gridCol w:w="26"/>
        <w:gridCol w:w="47"/>
        <w:gridCol w:w="2982"/>
      </w:tblGrid>
      <w:tr w:rsidR="001726CC" w:rsidRPr="001726CC" w:rsidTr="001726CC">
        <w:trPr>
          <w:trHeight w:val="620"/>
        </w:trPr>
        <w:tc>
          <w:tcPr>
            <w:tcW w:w="963" w:type="dxa"/>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lastRenderedPageBreak/>
              <w:t>№ п/п</w:t>
            </w:r>
          </w:p>
        </w:tc>
        <w:tc>
          <w:tcPr>
            <w:tcW w:w="5460" w:type="dxa"/>
          </w:tcPr>
          <w:p w:rsidR="001726CC" w:rsidRPr="001726CC" w:rsidRDefault="001726CC" w:rsidP="001726CC">
            <w:pPr>
              <w:spacing w:after="0" w:line="240" w:lineRule="auto"/>
              <w:rPr>
                <w:rFonts w:ascii="Times New Roman" w:hAnsi="Times New Roman"/>
              </w:rPr>
            </w:pPr>
            <w:r w:rsidRPr="001726CC">
              <w:rPr>
                <w:rFonts w:ascii="Times New Roman" w:hAnsi="Times New Roman"/>
              </w:rPr>
              <w:t xml:space="preserve">             Тема занятия</w:t>
            </w:r>
          </w:p>
        </w:tc>
        <w:tc>
          <w:tcPr>
            <w:tcW w:w="3637" w:type="dxa"/>
            <w:gridSpan w:val="2"/>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 xml:space="preserve">Форма организации </w:t>
            </w:r>
          </w:p>
        </w:tc>
        <w:tc>
          <w:tcPr>
            <w:tcW w:w="3918" w:type="dxa"/>
            <w:gridSpan w:val="2"/>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Виды деятельности</w:t>
            </w:r>
          </w:p>
        </w:tc>
      </w:tr>
      <w:tr w:rsidR="001726CC" w:rsidRPr="001726CC" w:rsidTr="001726CC">
        <w:trPr>
          <w:trHeight w:val="381"/>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Введение. Правила техники безопасности на уроке.</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Беседа. </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Рассказать о правилах техники безопасности на уроке.</w:t>
            </w:r>
          </w:p>
        </w:tc>
      </w:tr>
      <w:tr w:rsidR="001726CC" w:rsidRPr="001726CC" w:rsidTr="001726CC">
        <w:trPr>
          <w:trHeight w:val="309"/>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Основные танцевальные правила.</w:t>
            </w:r>
            <w:r w:rsidRPr="001726CC">
              <w:rPr>
                <w:rFonts w:ascii="Times New Roman" w:hAnsi="Times New Roman"/>
              </w:rPr>
              <w:t xml:space="preserve"> Приветствие. Постановка корпуса.</w:t>
            </w:r>
          </w:p>
        </w:tc>
        <w:tc>
          <w:tcPr>
            <w:tcW w:w="35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61"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Исследовать танцевальные технологии.</w:t>
            </w:r>
          </w:p>
        </w:tc>
      </w:tr>
      <w:tr w:rsidR="001726CC" w:rsidRPr="001726CC" w:rsidTr="001726CC">
        <w:trPr>
          <w:trHeight w:val="634"/>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Ритмический рисунок в танце.</w:t>
            </w:r>
            <w:r w:rsidRPr="001726CC">
              <w:rPr>
                <w:rFonts w:ascii="Times New Roman" w:hAnsi="Times New Roman"/>
              </w:rPr>
              <w:t xml:space="preserve"> Первый подход к ритмическому исполнению (хлопки, выстукивания, притоп).</w:t>
            </w:r>
          </w:p>
        </w:tc>
        <w:tc>
          <w:tcPr>
            <w:tcW w:w="35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61"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музыкального слуха</w:t>
            </w:r>
          </w:p>
        </w:tc>
      </w:tr>
      <w:tr w:rsidR="001726CC" w:rsidRPr="001726CC" w:rsidTr="001726CC">
        <w:trPr>
          <w:trHeight w:val="309"/>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Ритмический рисунок в музыке.</w:t>
            </w:r>
            <w:r w:rsidRPr="001726CC">
              <w:rPr>
                <w:rFonts w:ascii="Times New Roman" w:hAnsi="Times New Roman"/>
              </w:rPr>
              <w:t xml:space="preserve"> Элементы ритмического рисунка</w:t>
            </w:r>
          </w:p>
        </w:tc>
        <w:tc>
          <w:tcPr>
            <w:tcW w:w="35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61"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музыкального слуха.</w:t>
            </w:r>
          </w:p>
        </w:tc>
      </w:tr>
      <w:tr w:rsidR="001726CC" w:rsidRPr="001726CC" w:rsidTr="001726CC">
        <w:trPr>
          <w:trHeight w:val="309"/>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Техника передвижений, поворотов.</w:t>
            </w:r>
            <w:r w:rsidRPr="001726CC">
              <w:rPr>
                <w:rFonts w:ascii="Times New Roman" w:hAnsi="Times New Roman"/>
              </w:rPr>
              <w:t xml:space="preserve"> Повороты и наклоны корпуса.</w:t>
            </w:r>
          </w:p>
        </w:tc>
        <w:tc>
          <w:tcPr>
            <w:tcW w:w="35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Беседа. Занятие -практикум </w:t>
            </w:r>
          </w:p>
        </w:tc>
        <w:tc>
          <w:tcPr>
            <w:tcW w:w="3961"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Исследовать основные танцевальные точки в зале.</w:t>
            </w:r>
          </w:p>
        </w:tc>
      </w:tr>
      <w:tr w:rsidR="001726CC" w:rsidRPr="001726CC" w:rsidTr="001726CC">
        <w:trPr>
          <w:trHeight w:val="336"/>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Понятие о правой, левой руке, правой, левой стороне. </w:t>
            </w:r>
          </w:p>
        </w:tc>
        <w:tc>
          <w:tcPr>
            <w:tcW w:w="359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61"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Знакомить учащихся со знаниями о правой, левой руке, стороне</w:t>
            </w:r>
          </w:p>
        </w:tc>
      </w:tr>
      <w:tr w:rsidR="001726CC" w:rsidRPr="001726CC" w:rsidTr="001726CC">
        <w:trPr>
          <w:trHeight w:val="471"/>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7-8</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Основные танцевальные точки, шаги.</w:t>
            </w:r>
            <w:r w:rsidRPr="001726CC">
              <w:rPr>
                <w:rFonts w:ascii="Times New Roman" w:hAnsi="Times New Roman"/>
              </w:rPr>
              <w:t xml:space="preserve"> Диагональ, середина.</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подход к хореографической терминологии.</w:t>
            </w:r>
          </w:p>
        </w:tc>
      </w:tr>
      <w:tr w:rsidR="001726CC" w:rsidRPr="001726CC" w:rsidTr="001726CC">
        <w:trPr>
          <w:trHeight w:val="481"/>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9</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Понятие о рабочей и опорной ноге</w:t>
            </w:r>
            <w:r w:rsidRPr="001726CC">
              <w:rPr>
                <w:rFonts w:ascii="Times New Roman" w:hAnsi="Times New Roman"/>
              </w:rPr>
              <w:t>. Дать понятие о рабочей и опорной ноге, изучить позиции ног</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Показать высоту шага и научиться  равномерно распределять тяжесть корпуса на рабочую ногу.</w:t>
            </w:r>
          </w:p>
        </w:tc>
      </w:tr>
      <w:tr w:rsidR="001726CC" w:rsidRPr="001726CC" w:rsidTr="001726CC">
        <w:trPr>
          <w:trHeight w:val="453"/>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10-11</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Простейшие танцевальные элементы.</w:t>
            </w:r>
            <w:r w:rsidRPr="001726CC">
              <w:rPr>
                <w:rFonts w:ascii="Times New Roman" w:hAnsi="Times New Roman"/>
              </w:rPr>
              <w:t xml:space="preserve"> Танцевальный шаг, подскоки вперед, назад, галоп.</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544"/>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12</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Ритмическая схема. Ритмическая игра. </w:t>
            </w:r>
            <w:r w:rsidRPr="001726CC">
              <w:rPr>
                <w:rFonts w:ascii="Times New Roman" w:hAnsi="Times New Roman"/>
              </w:rPr>
              <w:t>Дробные выстукивания, хлопушки. Ритмическая игра «Хлопай, топай»</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Знакомить с понятием ритмическая схема, ритмическая  игра.</w:t>
            </w:r>
          </w:p>
        </w:tc>
      </w:tr>
      <w:tr w:rsidR="001726CC" w:rsidRPr="001726CC" w:rsidTr="001726CC">
        <w:trPr>
          <w:trHeight w:val="566"/>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13-14</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Хореографические этюды. </w:t>
            </w:r>
            <w:r w:rsidRPr="001726CC">
              <w:rPr>
                <w:rFonts w:ascii="Times New Roman" w:hAnsi="Times New Roman"/>
              </w:rPr>
              <w:t>Учебный этюд, танцевальный этюд.</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415"/>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15-18</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Танец снежинок.</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Рисунки танца, основные элементы</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основные элементы танца.</w:t>
            </w:r>
          </w:p>
        </w:tc>
      </w:tr>
      <w:tr w:rsidR="001726CC" w:rsidRPr="001726CC" w:rsidTr="001726CC">
        <w:trPr>
          <w:trHeight w:val="405"/>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19-20</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Синхронность и координация движений в танце. </w:t>
            </w:r>
            <w:r w:rsidRPr="001726CC">
              <w:rPr>
                <w:rFonts w:ascii="Times New Roman" w:hAnsi="Times New Roman"/>
              </w:rPr>
              <w:t>Значение координации движений в танце. Понятие синхронность. Игропластика</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405"/>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21</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Разнообразные перекрестные движения</w:t>
            </w:r>
            <w:r w:rsidRPr="001726CC">
              <w:rPr>
                <w:rFonts w:ascii="Times New Roman" w:hAnsi="Times New Roman"/>
              </w:rPr>
              <w:t>. Координация, импровизация, сочинение комбинаций</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Рассмотреть несколько перекрестных движений.</w:t>
            </w:r>
          </w:p>
        </w:tc>
      </w:tr>
      <w:tr w:rsidR="001726CC" w:rsidRPr="001726CC" w:rsidTr="001726CC">
        <w:trPr>
          <w:trHeight w:val="405"/>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22</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Темп.</w:t>
            </w:r>
            <w:r w:rsidRPr="001726CC">
              <w:rPr>
                <w:rFonts w:ascii="Times New Roman" w:hAnsi="Times New Roman"/>
              </w:rPr>
              <w:t xml:space="preserve"> Выполнение движений в заданном темпе</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Игра</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Проанализировать музыкальное понятие — помощник в движении. Обсуждение вопроса из чего состоит музыка.</w:t>
            </w:r>
          </w:p>
        </w:tc>
      </w:tr>
      <w:tr w:rsidR="001726CC" w:rsidRPr="001726CC" w:rsidTr="001726CC">
        <w:trPr>
          <w:trHeight w:val="405"/>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23-24</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Динамические оттенки музыки. </w:t>
            </w:r>
            <w:r w:rsidRPr="001726CC">
              <w:rPr>
                <w:rFonts w:ascii="Times New Roman" w:hAnsi="Times New Roman"/>
              </w:rPr>
              <w:t>Упражнения для развития плавности и мягкости движений. Пластичная гимнастика.</w:t>
            </w:r>
          </w:p>
        </w:tc>
        <w:tc>
          <w:tcPr>
            <w:tcW w:w="363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w:t>
            </w:r>
          </w:p>
        </w:tc>
        <w:tc>
          <w:tcPr>
            <w:tcW w:w="391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Наблюдать за музыкой, вызвать интерес к движению</w:t>
            </w:r>
          </w:p>
        </w:tc>
      </w:tr>
      <w:tr w:rsidR="001726CC" w:rsidRPr="001726CC" w:rsidTr="001726CC">
        <w:trPr>
          <w:trHeight w:val="405"/>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25</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Исполнение ритмического рисунка на бубне. </w:t>
            </w:r>
            <w:r w:rsidRPr="001726CC">
              <w:rPr>
                <w:rFonts w:ascii="Times New Roman" w:hAnsi="Times New Roman"/>
              </w:rPr>
              <w:t>Выполнение движений в заданном темпе</w:t>
            </w:r>
          </w:p>
        </w:tc>
        <w:tc>
          <w:tcPr>
            <w:tcW w:w="3723"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 Осуществлять развитие музыкального слуха.</w:t>
            </w:r>
          </w:p>
        </w:tc>
      </w:tr>
      <w:tr w:rsidR="001726CC" w:rsidRPr="001726CC" w:rsidTr="001726CC">
        <w:trPr>
          <w:trHeight w:val="405"/>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26</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Разучивание танцевальных шагов.</w:t>
            </w:r>
            <w:r w:rsidRPr="001726CC">
              <w:rPr>
                <w:rFonts w:ascii="Times New Roman" w:hAnsi="Times New Roman"/>
              </w:rPr>
              <w:t xml:space="preserve"> Шаг с приседанием, приставной, с притопом.</w:t>
            </w:r>
          </w:p>
        </w:tc>
        <w:tc>
          <w:tcPr>
            <w:tcW w:w="3723"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Составить комбинации с наклонами корпуса в разных направлениях</w:t>
            </w:r>
          </w:p>
        </w:tc>
      </w:tr>
      <w:tr w:rsidR="001726CC" w:rsidRPr="001726CC" w:rsidTr="001726CC">
        <w:trPr>
          <w:trHeight w:val="405"/>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27</w:t>
            </w:r>
          </w:p>
        </w:tc>
        <w:tc>
          <w:tcPr>
            <w:tcW w:w="546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Танцевальный бег (ход на полу пальцах).</w:t>
            </w:r>
            <w:r w:rsidRPr="001726CC">
              <w:rPr>
                <w:rFonts w:ascii="Times New Roman" w:hAnsi="Times New Roman"/>
              </w:rPr>
              <w:t xml:space="preserve"> Упражнения для профилактики плоскостопия.</w:t>
            </w:r>
          </w:p>
        </w:tc>
        <w:tc>
          <w:tcPr>
            <w:tcW w:w="3723"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Рассмотреть несколько гимнастических элементов</w:t>
            </w:r>
          </w:p>
        </w:tc>
      </w:tr>
      <w:tr w:rsidR="001726CC" w:rsidRPr="001726CC" w:rsidTr="001726CC">
        <w:trPr>
          <w:trHeight w:val="405"/>
        </w:trPr>
        <w:tc>
          <w:tcPr>
            <w:tcW w:w="9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28</w:t>
            </w:r>
          </w:p>
        </w:tc>
        <w:tc>
          <w:tcPr>
            <w:tcW w:w="5460"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Тройной шаг. </w:t>
            </w:r>
            <w:r w:rsidRPr="001726CC">
              <w:rPr>
                <w:rFonts w:ascii="Times New Roman" w:hAnsi="Times New Roman"/>
              </w:rPr>
              <w:t>Упражнения на ориентацию в пространстве.</w:t>
            </w:r>
          </w:p>
        </w:tc>
        <w:tc>
          <w:tcPr>
            <w:tcW w:w="3723"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Путешествие</w:t>
            </w:r>
          </w:p>
        </w:tc>
        <w:tc>
          <w:tcPr>
            <w:tcW w:w="383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Импровизировать с несколькими комбинациями с использованием тройного шага.</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29-30</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Танцы народов РФ</w:t>
            </w:r>
            <w:r w:rsidRPr="001726CC">
              <w:rPr>
                <w:rFonts w:ascii="Times New Roman" w:hAnsi="Times New Roman"/>
              </w:rPr>
              <w:t>. Их особенности и костюмы.</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танцами народов РФ. Сопоставить, сравнить костюмы разных народов.</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31</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Танцевальный элемент «Марш».</w:t>
            </w:r>
            <w:r w:rsidRPr="001726CC">
              <w:rPr>
                <w:rFonts w:ascii="Times New Roman" w:hAnsi="Times New Roman"/>
              </w:rPr>
              <w:t xml:space="preserve"> Понятие о марше, ритмический счет.</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маршировать, отличать марш от других танцев, счет, темы марша, простукивание на счет 1,2,3,4.</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32</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Ритмические упражнения </w:t>
            </w:r>
            <w:r w:rsidRPr="001726CC">
              <w:rPr>
                <w:rFonts w:ascii="Times New Roman" w:hAnsi="Times New Roman"/>
              </w:rPr>
              <w:t>«Притопы», «Припляс».</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новыми элементами</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32</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Простейшие фигуры в танце. Разучивание танца в паре</w:t>
            </w:r>
            <w:r w:rsidRPr="001726CC">
              <w:rPr>
                <w:rFonts w:ascii="Times New Roman" w:hAnsi="Times New Roman"/>
              </w:rPr>
              <w:t>.</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Основные элементы «Польки», «Вальса»</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Понять из чего состоит песня. Самые известные танцы (полька, вальс).</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33-38</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Русский народный танец .</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Рисунки танца, основные элементы.</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основным танцевальным фигурам из русского народного танца.</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39-40</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Русские народные движения </w:t>
            </w:r>
            <w:r w:rsidRPr="001726CC">
              <w:rPr>
                <w:rFonts w:ascii="Times New Roman" w:hAnsi="Times New Roman"/>
              </w:rPr>
              <w:t>«Каблучок», «Ковырялочка», «Гармошка».</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выполнять различные движения.Составить комбинации  используя простейшие элементы.</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41-44</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Танцевальная композиция «Мамина улыбка». </w:t>
            </w:r>
            <w:r w:rsidRPr="001726CC">
              <w:rPr>
                <w:rFonts w:ascii="Times New Roman" w:hAnsi="Times New Roman"/>
              </w:rPr>
              <w:t>Рисунки танца, основные элементы.</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танцевальную композицмю.</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45</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Гимнастика.</w:t>
            </w:r>
            <w:r w:rsidRPr="001726CC">
              <w:rPr>
                <w:rFonts w:ascii="Times New Roman" w:hAnsi="Times New Roman"/>
              </w:rPr>
              <w:t xml:space="preserve"> Упражнения на дыхание, упражнения для развития правильной осанки.</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Развивать синхронность, выполняя простейшие гимнастические элементы.</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46-47</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Аэробика. </w:t>
            </w:r>
            <w:r w:rsidRPr="001726CC">
              <w:rPr>
                <w:rFonts w:ascii="Times New Roman" w:hAnsi="Times New Roman"/>
              </w:rPr>
              <w:t>Основные элементы аэробики. Танцевальная аэробика</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Составить комбинации из основных элементов. </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48-49</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Гимнастика Parter.  </w:t>
            </w:r>
            <w:r w:rsidRPr="001726CC">
              <w:rPr>
                <w:rFonts w:ascii="Times New Roman" w:hAnsi="Times New Roman"/>
              </w:rPr>
              <w:t>Красота линий в движениях, элегантность, чувство ритма и темпа, легкость движений, виртуозность.</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Рассмотреть несколько гимнастических элементов.</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50-51</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Упражнения с музыкальными инструментами.</w:t>
            </w:r>
            <w:r w:rsidRPr="001726CC">
              <w:rPr>
                <w:rFonts w:ascii="Times New Roman" w:hAnsi="Times New Roman"/>
              </w:rPr>
              <w:t xml:space="preserve"> Выполнение движений в заданном темпе</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Познакомиться с музыкальными инструментами. Придумать упражнения</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52-53</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Игровые двигательные упражнения с предметами.</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Игра</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Изучить несколько комбинаций, придумать новые</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54-55</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Музыкальная импровизация</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Импровизация</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музыкального слуха.</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56-57</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Ритмические упражнения с лентами</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 с лентами</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58-59</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Инсценировка «Конь и комар».</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Танцевальная сказка, импровизация.</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Импровизация. Путешествие</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Придумать танцевальную сказку </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60-61</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Инсценировка «Магазин игрушек»</w:t>
            </w:r>
            <w:r w:rsidRPr="001726CC">
              <w:rPr>
                <w:rFonts w:ascii="Times New Roman" w:hAnsi="Times New Roman"/>
              </w:rPr>
              <w:t xml:space="preserve"> Танцевальная сказка, импровизация.</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Импровизация. Путешествие</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Придумать танцевальную сказку</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62-63</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Инсценировка «Яблочный пирог»</w:t>
            </w:r>
            <w:r w:rsidRPr="001726CC">
              <w:rPr>
                <w:rFonts w:ascii="Times New Roman" w:hAnsi="Times New Roman"/>
              </w:rPr>
              <w:t xml:space="preserve"> Танцевальная сказка, импровизация.</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Импровизация. Путешествие</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Придумать танцевальную сказку</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64-66</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Танец пингвинов. </w:t>
            </w:r>
            <w:r w:rsidRPr="001726CC">
              <w:rPr>
                <w:rFonts w:ascii="Times New Roman" w:hAnsi="Times New Roman"/>
              </w:rPr>
              <w:t>Рисунки танца, основные элементы.</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Разучить танец</w:t>
            </w:r>
          </w:p>
        </w:tc>
      </w:tr>
      <w:tr w:rsidR="001726CC" w:rsidRPr="001726CC" w:rsidTr="001726CC">
        <w:trPr>
          <w:trHeight w:val="405"/>
        </w:trPr>
        <w:tc>
          <w:tcPr>
            <w:tcW w:w="96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67-68</w:t>
            </w:r>
          </w:p>
        </w:tc>
        <w:tc>
          <w:tcPr>
            <w:tcW w:w="546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Повторение танцевальных композиций.</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Закрепление выученных упражнений.</w:t>
            </w:r>
          </w:p>
        </w:tc>
        <w:tc>
          <w:tcPr>
            <w:tcW w:w="3723"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833"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Повторение выученных композиций</w:t>
            </w:r>
          </w:p>
        </w:tc>
      </w:tr>
    </w:tbl>
    <w:p w:rsidR="001726CC" w:rsidRPr="001726CC" w:rsidRDefault="001726CC" w:rsidP="001726CC">
      <w:pPr>
        <w:spacing w:after="0" w:line="240" w:lineRule="auto"/>
        <w:jc w:val="center"/>
        <w:rPr>
          <w:rFonts w:ascii="Times New Roman" w:hAnsi="Times New Roman"/>
          <w:b/>
        </w:rPr>
      </w:pPr>
    </w:p>
    <w:p w:rsidR="001726CC" w:rsidRPr="001726CC" w:rsidRDefault="001726CC" w:rsidP="001726CC">
      <w:pPr>
        <w:spacing w:after="0" w:line="240" w:lineRule="auto"/>
        <w:jc w:val="center"/>
        <w:rPr>
          <w:rFonts w:ascii="Times New Roman" w:hAnsi="Times New Roman"/>
          <w:b/>
        </w:rPr>
      </w:pPr>
      <w:r w:rsidRPr="001726CC">
        <w:rPr>
          <w:rFonts w:ascii="Times New Roman" w:hAnsi="Times New Roman"/>
          <w:b/>
        </w:rPr>
        <w:t>Тематическое планирование 3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9"/>
        <w:gridCol w:w="6170"/>
        <w:gridCol w:w="2092"/>
      </w:tblGrid>
      <w:tr w:rsidR="001726CC" w:rsidRPr="001726CC" w:rsidTr="001726CC">
        <w:trPr>
          <w:trHeight w:val="625"/>
        </w:trPr>
        <w:tc>
          <w:tcPr>
            <w:tcW w:w="1059" w:type="dxa"/>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 п/п</w:t>
            </w:r>
          </w:p>
        </w:tc>
        <w:tc>
          <w:tcPr>
            <w:tcW w:w="6170" w:type="dxa"/>
          </w:tcPr>
          <w:p w:rsidR="001726CC" w:rsidRPr="001726CC" w:rsidRDefault="001726CC" w:rsidP="001726CC">
            <w:pPr>
              <w:spacing w:after="0" w:line="240" w:lineRule="auto"/>
              <w:rPr>
                <w:rFonts w:ascii="Times New Roman" w:hAnsi="Times New Roman"/>
              </w:rPr>
            </w:pPr>
            <w:r w:rsidRPr="001726CC">
              <w:rPr>
                <w:rFonts w:ascii="Times New Roman" w:hAnsi="Times New Roman"/>
              </w:rPr>
              <w:t xml:space="preserve">             Тема занятия</w:t>
            </w:r>
          </w:p>
        </w:tc>
        <w:tc>
          <w:tcPr>
            <w:tcW w:w="2092" w:type="dxa"/>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Количество часов</w:t>
            </w:r>
          </w:p>
        </w:tc>
      </w:tr>
      <w:tr w:rsidR="001726CC" w:rsidRPr="001726CC" w:rsidTr="001726CC">
        <w:trPr>
          <w:trHeight w:val="376"/>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Введение. Правила техники безопасности на уроке.</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84"/>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Основные танцевальные правила. Приветствие. Постановка корпуса.</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2"/>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Ритмический рисунок в танце. Первый подход к ритмическому исполнению (хлопки, выстукивания, притоп).</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640"/>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Ритмический рисунок в музыке.</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2"/>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Техника передвижений, поворотов</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2"/>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Понятие о правой, левой руке, правой, левой стороне. Повороты и наклоны корпуса.</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3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7-8</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Основные танцевальные точки, шаги. Диагональ, середина.</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75"/>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9</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о рабочей и опорной ноге.</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85"/>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10-11</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Простейшие танцевальные элементы. Танцевальный шаг, подскоки вперед, назад, галоп.</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57"/>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12</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Ритмическая схема. Ритмическая игра.</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54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13-14</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Хореографические этюды.</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54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15-18</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Танец снежинок</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w:t>
            </w:r>
          </w:p>
        </w:tc>
      </w:tr>
      <w:tr w:rsidR="001726CC" w:rsidRPr="001726CC" w:rsidTr="001726CC">
        <w:trPr>
          <w:trHeight w:val="571"/>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19-20</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Синхронность и координация движений в танце.</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571"/>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21</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Разнообразные перекрестные движения</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571"/>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22</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Выполнение движений в заданном темпе</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571"/>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23-24</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Динамические оттенки музыки. Упражнения для развития плавности и мягкости движений. Пластичная гимнастика.</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1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25</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Исполнение ритмического рисунка на бубне</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26</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Разучивание танцевальных шагов. Шаг с приседанием, приставной, с притопом.</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27</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Танцевальный бег (ход на полу пальцах). Упражнения для профилактики плоскостопия.</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28</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Тройной шаг. Упражнения на ориентацию в пространстве.</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29-30</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Танцы народов РФ, их особенности и костюмы.</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31</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Танцевальный элемент «Марш».</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32</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Ритмические упражнения «Притопы», «Припляс».</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05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32</w:t>
            </w:r>
          </w:p>
        </w:tc>
        <w:tc>
          <w:tcPr>
            <w:tcW w:w="6170"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Простейшие фигуры в танце. Разучивание танца в паре.</w:t>
            </w:r>
          </w:p>
        </w:tc>
        <w:tc>
          <w:tcPr>
            <w:tcW w:w="209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33-38</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Русский народный танец .</w:t>
            </w:r>
          </w:p>
        </w:tc>
        <w:tc>
          <w:tcPr>
            <w:tcW w:w="209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39-40</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Русские народные движения «Каблучок», «Ковырялочка», «Гармошка».</w:t>
            </w:r>
          </w:p>
        </w:tc>
        <w:tc>
          <w:tcPr>
            <w:tcW w:w="209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41-44</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Танцевальная композиция «Мамина улыбка»</w:t>
            </w:r>
          </w:p>
        </w:tc>
        <w:tc>
          <w:tcPr>
            <w:tcW w:w="209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45</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Гимнастика. Упражнения на дыхание, упражнения для развития правильной осанки.</w:t>
            </w:r>
          </w:p>
        </w:tc>
        <w:tc>
          <w:tcPr>
            <w:tcW w:w="209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46-47</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Аэробика.</w:t>
            </w:r>
          </w:p>
        </w:tc>
        <w:tc>
          <w:tcPr>
            <w:tcW w:w="209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48-49</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Гимнастика Parter.</w:t>
            </w:r>
          </w:p>
        </w:tc>
        <w:tc>
          <w:tcPr>
            <w:tcW w:w="209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50-51</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Упражнения с музыкальными инструментами</w:t>
            </w:r>
          </w:p>
        </w:tc>
        <w:tc>
          <w:tcPr>
            <w:tcW w:w="209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52-53</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Игровые двигательные упражнения с предметами.</w:t>
            </w:r>
          </w:p>
        </w:tc>
        <w:tc>
          <w:tcPr>
            <w:tcW w:w="209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54-55</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Музыкальная импровизация</w:t>
            </w:r>
          </w:p>
        </w:tc>
        <w:tc>
          <w:tcPr>
            <w:tcW w:w="209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56-57</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Ритмические упражнения с лентами</w:t>
            </w:r>
          </w:p>
        </w:tc>
        <w:tc>
          <w:tcPr>
            <w:tcW w:w="209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58-59</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Инсценировка «Конь и комар»</w:t>
            </w:r>
          </w:p>
        </w:tc>
        <w:tc>
          <w:tcPr>
            <w:tcW w:w="209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60-61</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Инсценировка «Магазин игрушек»</w:t>
            </w:r>
          </w:p>
        </w:tc>
        <w:tc>
          <w:tcPr>
            <w:tcW w:w="209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62-63</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Инсценировка «Яблочный пирог»</w:t>
            </w:r>
          </w:p>
        </w:tc>
        <w:tc>
          <w:tcPr>
            <w:tcW w:w="209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64-66</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Танец пингвинов</w:t>
            </w:r>
          </w:p>
        </w:tc>
        <w:tc>
          <w:tcPr>
            <w:tcW w:w="209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3</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67-68</w:t>
            </w:r>
          </w:p>
        </w:tc>
        <w:tc>
          <w:tcPr>
            <w:tcW w:w="6170"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Повторение танцевальных композиций</w:t>
            </w:r>
          </w:p>
        </w:tc>
        <w:tc>
          <w:tcPr>
            <w:tcW w:w="209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05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p>
        </w:tc>
        <w:tc>
          <w:tcPr>
            <w:tcW w:w="6170"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 xml:space="preserve">Итого </w:t>
            </w:r>
          </w:p>
        </w:tc>
        <w:tc>
          <w:tcPr>
            <w:tcW w:w="209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68</w:t>
            </w:r>
          </w:p>
        </w:tc>
      </w:tr>
    </w:tbl>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4 класс</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b/>
          <w:sz w:val="22"/>
          <w:szCs w:val="22"/>
        </w:rPr>
        <w:t>Личностными</w:t>
      </w:r>
      <w:r w:rsidRPr="001726CC">
        <w:rPr>
          <w:rFonts w:ascii="Times New Roman" w:hAnsi="Times New Roman" w:cs="Times New Roman"/>
          <w:sz w:val="22"/>
          <w:szCs w:val="22"/>
        </w:rPr>
        <w:t xml:space="preserve"> результатами изучения курса «В мире танца» в 4-м  классе являются формирование следующих умений: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широкой мотивационной основы учебной деятельности, включающей социальные, учебно-познавательные и внешние мотивы;</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ориентация на понимание причин успеха в учебной деятельности;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позитивная самооценка своих музыкально- творческих способностей.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основы ориентации в нравственном содержании и смысле поступков как        собственных, так и окружающих людей;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эмоционально-ценностного отношения к искусству.</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Область </w:t>
      </w:r>
      <w:r w:rsidRPr="001726CC">
        <w:rPr>
          <w:rFonts w:ascii="Times New Roman" w:hAnsi="Times New Roman" w:cs="Times New Roman"/>
          <w:b/>
          <w:sz w:val="22"/>
          <w:szCs w:val="22"/>
        </w:rPr>
        <w:t>метапредметных</w:t>
      </w:r>
      <w:r w:rsidRPr="001726CC">
        <w:rPr>
          <w:rFonts w:ascii="Times New Roman" w:hAnsi="Times New Roman" w:cs="Times New Roman"/>
          <w:sz w:val="22"/>
          <w:szCs w:val="22"/>
        </w:rPr>
        <w:t xml:space="preserve"> результатов</w:t>
      </w:r>
    </w:p>
    <w:p w:rsidR="001726CC" w:rsidRPr="001726CC" w:rsidRDefault="001726CC" w:rsidP="001726CC">
      <w:pPr>
        <w:pStyle w:val="14"/>
        <w:jc w:val="both"/>
        <w:rPr>
          <w:rFonts w:ascii="Times New Roman" w:hAnsi="Times New Roman" w:cs="Times New Roman"/>
          <w:b/>
          <w:i/>
          <w:sz w:val="22"/>
          <w:szCs w:val="22"/>
        </w:rPr>
      </w:pPr>
      <w:r w:rsidRPr="001726CC">
        <w:rPr>
          <w:rFonts w:ascii="Times New Roman" w:hAnsi="Times New Roman" w:cs="Times New Roman"/>
          <w:b/>
          <w:sz w:val="22"/>
          <w:szCs w:val="22"/>
        </w:rPr>
        <w:t>Регулятивные УУД</w:t>
      </w:r>
      <w:r w:rsidRPr="001726CC">
        <w:rPr>
          <w:rFonts w:ascii="Times New Roman" w:hAnsi="Times New Roman" w:cs="Times New Roman"/>
          <w:b/>
          <w:i/>
          <w:sz w:val="22"/>
          <w:szCs w:val="22"/>
        </w:rPr>
        <w:t>:</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умение строить речевые высказывания о хореографических терминах в устной  и письменной форме;</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умение формулировать собственное мнение и позицию;</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установление простых причинно-следственных связей.</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b/>
          <w:sz w:val="22"/>
          <w:szCs w:val="22"/>
        </w:rPr>
        <w:t>Познавательные УУД:</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различать особенности танцевальной музыки: марш, вальс, полька, пляска, хоровод и т. д.;</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уметь анализировать музыку разученных танцев;</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умение проводить простые аналогии и сравнения между танцами народов мира, а также произведениями музыки;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w:t>
      </w:r>
      <w:r w:rsidRPr="001726CC">
        <w:rPr>
          <w:rFonts w:ascii="Times New Roman" w:hAnsi="Times New Roman" w:cs="Times New Roman"/>
          <w:color w:val="000000"/>
          <w:sz w:val="22"/>
          <w:szCs w:val="22"/>
        </w:rPr>
        <w:t>отмечать в движении музыкальные фразы, акценты; несложный ритмический рисунок;</w:t>
      </w:r>
    </w:p>
    <w:p w:rsidR="001726CC" w:rsidRPr="001726CC" w:rsidRDefault="001726CC" w:rsidP="001726CC">
      <w:pPr>
        <w:pStyle w:val="14"/>
        <w:jc w:val="both"/>
        <w:rPr>
          <w:rFonts w:ascii="Times New Roman" w:hAnsi="Times New Roman" w:cs="Times New Roman"/>
          <w:b/>
          <w:sz w:val="22"/>
          <w:szCs w:val="22"/>
        </w:rPr>
      </w:pPr>
      <w:r w:rsidRPr="001726CC">
        <w:rPr>
          <w:rFonts w:ascii="Times New Roman" w:hAnsi="Times New Roman" w:cs="Times New Roman"/>
          <w:sz w:val="22"/>
          <w:szCs w:val="22"/>
        </w:rPr>
        <w:t>- осуществление простых обобщений между отдельными произведениями искусства на основе выявления сущностной связи</w:t>
      </w:r>
      <w:r w:rsidRPr="001726CC">
        <w:rPr>
          <w:rFonts w:ascii="Times New Roman" w:hAnsi="Times New Roman" w:cs="Times New Roman"/>
          <w:b/>
          <w:sz w:val="22"/>
          <w:szCs w:val="22"/>
        </w:rPr>
        <w:t xml:space="preserve"> Коммуникативные УУД:</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наличие стремления находить продуктивное сотрудничество со сверстниками при решении творческих задач;</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участие в хореографической жизни класса (школы, города).</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b/>
          <w:sz w:val="22"/>
          <w:szCs w:val="22"/>
        </w:rPr>
        <w:t>Предметными</w:t>
      </w:r>
      <w:r w:rsidRPr="001726CC">
        <w:rPr>
          <w:rFonts w:ascii="Times New Roman" w:hAnsi="Times New Roman" w:cs="Times New Roman"/>
          <w:sz w:val="22"/>
          <w:szCs w:val="22"/>
        </w:rPr>
        <w:t xml:space="preserve"> результатами изучения курса «В мире танца» в 4-м  классе являются формирование следующих умений.</w:t>
      </w:r>
    </w:p>
    <w:p w:rsidR="001726CC" w:rsidRPr="001726CC" w:rsidRDefault="001726CC" w:rsidP="001726CC">
      <w:pPr>
        <w:pStyle w:val="14"/>
        <w:jc w:val="both"/>
        <w:rPr>
          <w:rFonts w:ascii="Times New Roman" w:hAnsi="Times New Roman" w:cs="Times New Roman"/>
          <w:sz w:val="22"/>
          <w:szCs w:val="22"/>
          <w:u w:val="single"/>
        </w:rPr>
      </w:pPr>
      <w:r w:rsidRPr="001726CC">
        <w:rPr>
          <w:rFonts w:ascii="Times New Roman" w:hAnsi="Times New Roman" w:cs="Times New Roman"/>
          <w:sz w:val="22"/>
          <w:szCs w:val="22"/>
          <w:u w:val="single"/>
        </w:rPr>
        <w:lastRenderedPageBreak/>
        <w:t>Обучающийся научится:</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демонстрировать знания о различных направлениях в хореографии;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определять характер и настроение музыки с учетом терминов и образных  определений;</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 </w:t>
      </w:r>
      <w:r w:rsidRPr="001726CC">
        <w:rPr>
          <w:rFonts w:ascii="Times New Roman" w:hAnsi="Times New Roman"/>
          <w:color w:val="000000"/>
        </w:rPr>
        <w:t>позициям ног и рук классического танца, народно — сценического танца;</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rPr>
        <w:t xml:space="preserve">       -основным правилам постановки корпуса;</w:t>
      </w:r>
    </w:p>
    <w:p w:rsidR="001726CC" w:rsidRPr="001726CC" w:rsidRDefault="001726CC" w:rsidP="001726CC">
      <w:pPr>
        <w:pStyle w:val="14"/>
        <w:jc w:val="both"/>
        <w:rPr>
          <w:rFonts w:ascii="Times New Roman" w:hAnsi="Times New Roman" w:cs="Times New Roman"/>
          <w:color w:val="000000"/>
          <w:sz w:val="22"/>
          <w:szCs w:val="22"/>
        </w:rPr>
      </w:pPr>
      <w:r w:rsidRPr="001726CC">
        <w:rPr>
          <w:rFonts w:ascii="Times New Roman" w:hAnsi="Times New Roman" w:cs="Times New Roman"/>
          <w:color w:val="000000"/>
          <w:sz w:val="22"/>
          <w:szCs w:val="22"/>
        </w:rPr>
        <w:t xml:space="preserve"> - исполнять движения в характере музыки — четко, сильно, медленно, плавно;</w:t>
      </w:r>
    </w:p>
    <w:p w:rsidR="001726CC" w:rsidRPr="001726CC" w:rsidRDefault="001726CC" w:rsidP="001726CC">
      <w:pPr>
        <w:spacing w:after="0" w:line="240" w:lineRule="auto"/>
        <w:ind w:left="-360"/>
        <w:textAlignment w:val="baseline"/>
        <w:rPr>
          <w:rFonts w:ascii="Times New Roman" w:hAnsi="Times New Roman"/>
          <w:color w:val="000000"/>
        </w:rPr>
      </w:pPr>
      <w:r w:rsidRPr="001726CC">
        <w:rPr>
          <w:rFonts w:ascii="Times New Roman" w:hAnsi="Times New Roman"/>
          <w:color w:val="000000"/>
        </w:rPr>
        <w:t xml:space="preserve">       - исполнять фигурную польку, вальс — променад, русские танцы с использованием элементов хоровода и перепляса.</w:t>
      </w:r>
    </w:p>
    <w:p w:rsidR="001726CC" w:rsidRPr="001726CC" w:rsidRDefault="001726CC" w:rsidP="001726CC">
      <w:pPr>
        <w:pStyle w:val="14"/>
        <w:jc w:val="both"/>
        <w:rPr>
          <w:rFonts w:ascii="Times New Roman" w:hAnsi="Times New Roman" w:cs="Times New Roman"/>
          <w:color w:val="000000"/>
          <w:sz w:val="22"/>
          <w:szCs w:val="22"/>
        </w:rPr>
      </w:pPr>
      <w:r w:rsidRPr="001726CC">
        <w:rPr>
          <w:rFonts w:ascii="Times New Roman" w:hAnsi="Times New Roman" w:cs="Times New Roman"/>
          <w:color w:val="000000"/>
          <w:sz w:val="22"/>
          <w:szCs w:val="22"/>
        </w:rPr>
        <w:t>- исполнять историко-бытовой танец — полонез, фигурный вальс; русские танцы: хороводные и кадриль. Иметь навык благородного, вежливого обращения к партнеру</w:t>
      </w:r>
    </w:p>
    <w:p w:rsidR="001726CC" w:rsidRPr="001726CC" w:rsidRDefault="001726CC" w:rsidP="001726CC">
      <w:pPr>
        <w:pStyle w:val="14"/>
        <w:jc w:val="both"/>
        <w:rPr>
          <w:rFonts w:ascii="Times New Roman" w:hAnsi="Times New Roman" w:cs="Times New Roman"/>
          <w:sz w:val="22"/>
          <w:szCs w:val="22"/>
          <w:u w:val="single"/>
        </w:rPr>
      </w:pPr>
      <w:r w:rsidRPr="001726CC">
        <w:rPr>
          <w:rFonts w:ascii="Times New Roman" w:hAnsi="Times New Roman" w:cs="Times New Roman"/>
          <w:sz w:val="22"/>
          <w:szCs w:val="22"/>
          <w:u w:val="single"/>
        </w:rPr>
        <w:t>Обучающийся получит возможность научиться:</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показать определенный уровень развития образного и ассоциативного мышления и воображения, хореографической памяти и слуха;</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i/>
          <w:sz w:val="22"/>
          <w:szCs w:val="22"/>
        </w:rPr>
        <w:t xml:space="preserve"> -  </w:t>
      </w:r>
      <w:r w:rsidRPr="001726CC">
        <w:rPr>
          <w:rFonts w:ascii="Times New Roman" w:hAnsi="Times New Roman" w:cs="Times New Roman"/>
          <w:sz w:val="22"/>
          <w:szCs w:val="22"/>
        </w:rPr>
        <w:t>демонстрировать знания о различных направлениях в хореографии;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определять характер и настроение музыки с учетом терминов и образных  определений;;</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умение исполнять более сложные комбинации;</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xml:space="preserve"> - определять, оценивать, соотносить содержание, образную сферу и музыкальный язык народного и профессионального хореографического творчества разных стран мира;</w:t>
      </w:r>
    </w:p>
    <w:p w:rsidR="001726CC" w:rsidRPr="001726CC" w:rsidRDefault="001726CC" w:rsidP="001726CC">
      <w:pPr>
        <w:pStyle w:val="14"/>
        <w:jc w:val="both"/>
        <w:rPr>
          <w:rFonts w:ascii="Times New Roman" w:hAnsi="Times New Roman" w:cs="Times New Roman"/>
          <w:sz w:val="22"/>
          <w:szCs w:val="22"/>
        </w:rPr>
      </w:pPr>
      <w:r w:rsidRPr="001726CC">
        <w:rPr>
          <w:rFonts w:ascii="Times New Roman" w:hAnsi="Times New Roman" w:cs="Times New Roman"/>
          <w:sz w:val="22"/>
          <w:szCs w:val="22"/>
        </w:rPr>
        <w:t>- самостоятельно придумывать комбинации.</w:t>
      </w:r>
    </w:p>
    <w:p w:rsidR="001726CC" w:rsidRPr="001726CC" w:rsidRDefault="001726CC" w:rsidP="001726CC">
      <w:pPr>
        <w:spacing w:after="0" w:line="240" w:lineRule="auto"/>
        <w:jc w:val="both"/>
        <w:rPr>
          <w:rFonts w:ascii="Times New Roman" w:hAnsi="Times New Roman"/>
          <w:b/>
        </w:rPr>
      </w:pPr>
      <w:r w:rsidRPr="001726CC">
        <w:rPr>
          <w:rFonts w:ascii="Times New Roman" w:hAnsi="Times New Roman"/>
          <w:b/>
        </w:rPr>
        <w:t>Содержание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4"/>
        <w:gridCol w:w="3911"/>
        <w:gridCol w:w="2642"/>
        <w:gridCol w:w="26"/>
        <w:gridCol w:w="49"/>
        <w:gridCol w:w="2756"/>
      </w:tblGrid>
      <w:tr w:rsidR="001726CC" w:rsidRPr="001726CC" w:rsidTr="001726CC">
        <w:trPr>
          <w:trHeight w:val="621"/>
        </w:trPr>
        <w:tc>
          <w:tcPr>
            <w:tcW w:w="1008" w:type="dxa"/>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 п/п</w:t>
            </w:r>
          </w:p>
        </w:tc>
        <w:tc>
          <w:tcPr>
            <w:tcW w:w="5715" w:type="dxa"/>
          </w:tcPr>
          <w:p w:rsidR="001726CC" w:rsidRPr="001726CC" w:rsidRDefault="001726CC" w:rsidP="001726CC">
            <w:pPr>
              <w:spacing w:after="0" w:line="240" w:lineRule="auto"/>
              <w:rPr>
                <w:rFonts w:ascii="Times New Roman" w:hAnsi="Times New Roman"/>
              </w:rPr>
            </w:pPr>
            <w:r w:rsidRPr="001726CC">
              <w:rPr>
                <w:rFonts w:ascii="Times New Roman" w:hAnsi="Times New Roman"/>
              </w:rPr>
              <w:t xml:space="preserve">             Тема занятия</w:t>
            </w:r>
          </w:p>
        </w:tc>
        <w:tc>
          <w:tcPr>
            <w:tcW w:w="3807" w:type="dxa"/>
            <w:gridSpan w:val="2"/>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 xml:space="preserve">Форма организации </w:t>
            </w:r>
          </w:p>
        </w:tc>
        <w:tc>
          <w:tcPr>
            <w:tcW w:w="3698" w:type="dxa"/>
            <w:gridSpan w:val="2"/>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Виды деятельности</w:t>
            </w:r>
          </w:p>
        </w:tc>
      </w:tr>
      <w:tr w:rsidR="001726CC" w:rsidRPr="001726CC" w:rsidTr="001726CC">
        <w:trPr>
          <w:trHeight w:val="382"/>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c>
          <w:tcPr>
            <w:tcW w:w="5715"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Введение. Правила техники безопасности на уроке.</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Беседа. </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Рассказать о правилах техники безопасности на уроке.</w:t>
            </w:r>
          </w:p>
        </w:tc>
      </w:tr>
      <w:tr w:rsidR="001726CC" w:rsidRPr="001726CC" w:rsidTr="001726CC">
        <w:trPr>
          <w:trHeight w:val="310"/>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Основные танцевальные правила.</w:t>
            </w:r>
            <w:r w:rsidRPr="001726CC">
              <w:rPr>
                <w:rFonts w:ascii="Times New Roman" w:hAnsi="Times New Roman"/>
              </w:rPr>
              <w:t xml:space="preserve"> Приветствие. Постановка корпуса.</w:t>
            </w:r>
          </w:p>
        </w:tc>
        <w:tc>
          <w:tcPr>
            <w:tcW w:w="37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743"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Исследовать танцевальные технологии.</w:t>
            </w:r>
          </w:p>
        </w:tc>
      </w:tr>
      <w:tr w:rsidR="001726CC" w:rsidRPr="001726CC" w:rsidTr="001726CC">
        <w:trPr>
          <w:trHeight w:val="63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Ритмический рисунок в танце.</w:t>
            </w:r>
            <w:r w:rsidRPr="001726CC">
              <w:rPr>
                <w:rFonts w:ascii="Times New Roman" w:hAnsi="Times New Roman"/>
              </w:rPr>
              <w:t xml:space="preserve"> Первый подход к ритмическому исполнению (хлопки, выстукивания, притоп).</w:t>
            </w:r>
          </w:p>
        </w:tc>
        <w:tc>
          <w:tcPr>
            <w:tcW w:w="37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743"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музыкального слуха</w:t>
            </w:r>
          </w:p>
        </w:tc>
      </w:tr>
      <w:tr w:rsidR="001726CC" w:rsidRPr="001726CC" w:rsidTr="001726CC">
        <w:trPr>
          <w:trHeight w:val="310"/>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Ритмический рисунок в музыке</w:t>
            </w:r>
            <w:r w:rsidRPr="001726CC">
              <w:rPr>
                <w:rFonts w:ascii="Times New Roman" w:hAnsi="Times New Roman"/>
              </w:rPr>
              <w:t>. Элементы ритмического рисунка</w:t>
            </w:r>
          </w:p>
        </w:tc>
        <w:tc>
          <w:tcPr>
            <w:tcW w:w="37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743"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развитие музыкального слуха.</w:t>
            </w:r>
          </w:p>
        </w:tc>
      </w:tr>
      <w:tr w:rsidR="001726CC" w:rsidRPr="001726CC" w:rsidTr="001726CC">
        <w:trPr>
          <w:trHeight w:val="310"/>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Техника передвижений, поворотов.</w:t>
            </w:r>
            <w:r w:rsidRPr="001726CC">
              <w:rPr>
                <w:rFonts w:ascii="Times New Roman" w:hAnsi="Times New Roman"/>
              </w:rPr>
              <w:t xml:space="preserve"> Понятие о правой, левой руке, правой, левой стороне. Повороты и наклоны корпуса.</w:t>
            </w:r>
          </w:p>
        </w:tc>
        <w:tc>
          <w:tcPr>
            <w:tcW w:w="37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Беседа. Занятие -практикум </w:t>
            </w:r>
          </w:p>
        </w:tc>
        <w:tc>
          <w:tcPr>
            <w:tcW w:w="3743"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Знакомить учащихся со знаниями о правой, левой руке, стороне</w:t>
            </w:r>
          </w:p>
        </w:tc>
      </w:tr>
      <w:tr w:rsidR="001726CC" w:rsidRPr="001726CC" w:rsidTr="001726CC">
        <w:trPr>
          <w:trHeight w:val="337"/>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Основные танцевальные точки, шаги.</w:t>
            </w:r>
            <w:r w:rsidRPr="001726CC">
              <w:rPr>
                <w:rFonts w:ascii="Times New Roman" w:hAnsi="Times New Roman"/>
              </w:rPr>
              <w:t xml:space="preserve"> Диагональ, середина.</w:t>
            </w:r>
          </w:p>
        </w:tc>
        <w:tc>
          <w:tcPr>
            <w:tcW w:w="3763"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w:t>
            </w:r>
          </w:p>
        </w:tc>
        <w:tc>
          <w:tcPr>
            <w:tcW w:w="3743"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Исследовать основные танцевальные точки в зале.</w:t>
            </w:r>
          </w:p>
        </w:tc>
      </w:tr>
      <w:tr w:rsidR="001726CC" w:rsidRPr="001726CC" w:rsidTr="001726CC">
        <w:trPr>
          <w:trHeight w:val="472"/>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7</w:t>
            </w:r>
          </w:p>
        </w:tc>
        <w:tc>
          <w:tcPr>
            <w:tcW w:w="5715"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Понятие о рабочей и опорной ноге. </w:t>
            </w:r>
            <w:r w:rsidRPr="001726CC">
              <w:rPr>
                <w:rFonts w:ascii="Times New Roman" w:hAnsi="Times New Roman"/>
              </w:rPr>
              <w:t>Дать понятие о рабочей и опорной ноге, вспомнить позиции ног</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Осуществлять подход к хореографической терминологии.</w:t>
            </w:r>
          </w:p>
        </w:tc>
      </w:tr>
      <w:tr w:rsidR="001726CC" w:rsidRPr="001726CC" w:rsidTr="001726CC">
        <w:trPr>
          <w:trHeight w:val="482"/>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8</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Простейшие танцевальные элементы.</w:t>
            </w:r>
            <w:r w:rsidRPr="001726CC">
              <w:rPr>
                <w:rFonts w:ascii="Times New Roman" w:hAnsi="Times New Roman"/>
              </w:rPr>
              <w:t xml:space="preserve"> Танцевальный шаг, подскоки вперед, назад, галоп.</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Показать высоту шага и научиться  равномерно распределять тяжесть корпуса на рабочую ногу.</w:t>
            </w:r>
          </w:p>
        </w:tc>
      </w:tr>
      <w:tr w:rsidR="001726CC" w:rsidRPr="001726CC" w:rsidTr="001726CC">
        <w:trPr>
          <w:trHeight w:val="454"/>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9</w:t>
            </w:r>
          </w:p>
        </w:tc>
        <w:tc>
          <w:tcPr>
            <w:tcW w:w="5715"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Ритмическая схема. Ритмическая игра. </w:t>
            </w:r>
            <w:r w:rsidRPr="001726CC">
              <w:rPr>
                <w:rFonts w:ascii="Times New Roman" w:hAnsi="Times New Roman"/>
              </w:rPr>
              <w:t>Дробные выстукивания, хлопушки. Ритмическая игра «Хлопай, топай»</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Занятие -практикум </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Знакомить с понятием ритмическая схема, ритмическая  игра.</w:t>
            </w:r>
          </w:p>
        </w:tc>
      </w:tr>
      <w:tr w:rsidR="001726CC" w:rsidRPr="001726CC" w:rsidTr="001726CC">
        <w:trPr>
          <w:trHeight w:val="545"/>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10</w:t>
            </w:r>
          </w:p>
        </w:tc>
        <w:tc>
          <w:tcPr>
            <w:tcW w:w="5715"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Хореографические этюды. </w:t>
            </w:r>
            <w:r w:rsidRPr="001726CC">
              <w:rPr>
                <w:rFonts w:ascii="Times New Roman" w:hAnsi="Times New Roman"/>
              </w:rPr>
              <w:t>Учебный этюд, танцевальный этюд.</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этюдной работой, понятием пантомима.</w:t>
            </w:r>
          </w:p>
        </w:tc>
      </w:tr>
      <w:tr w:rsidR="001726CC" w:rsidRPr="001726CC" w:rsidTr="001726CC">
        <w:trPr>
          <w:trHeight w:val="567"/>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11-12</w:t>
            </w:r>
          </w:p>
        </w:tc>
        <w:tc>
          <w:tcPr>
            <w:tcW w:w="5715"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Синхронность и координация движений в танце. </w:t>
            </w:r>
            <w:r w:rsidRPr="001726CC">
              <w:rPr>
                <w:rFonts w:ascii="Times New Roman" w:hAnsi="Times New Roman"/>
              </w:rPr>
              <w:t>Значение координации движений в танце. Понятие синхронность. Игропластика</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Разучивать простейшие танцевальные элементы.</w:t>
            </w:r>
          </w:p>
        </w:tc>
      </w:tr>
      <w:tr w:rsidR="001726CC" w:rsidRPr="001726CC" w:rsidTr="001726CC">
        <w:trPr>
          <w:trHeight w:val="41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13</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Динамические оттенки музыки.</w:t>
            </w:r>
            <w:r w:rsidRPr="001726CC">
              <w:rPr>
                <w:rFonts w:ascii="Times New Roman" w:hAnsi="Times New Roman"/>
              </w:rPr>
              <w:t xml:space="preserve"> Упражнения для развития плавности и </w:t>
            </w:r>
            <w:r w:rsidRPr="001726CC">
              <w:rPr>
                <w:rFonts w:ascii="Times New Roman" w:hAnsi="Times New Roman"/>
              </w:rPr>
              <w:lastRenderedPageBreak/>
              <w:t>мягкости движений. Пластичная гимнастика.</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Занятие -практикум</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Осуществлять подход к хореографической </w:t>
            </w:r>
            <w:r w:rsidRPr="001726CC">
              <w:rPr>
                <w:rFonts w:ascii="Times New Roman" w:hAnsi="Times New Roman"/>
              </w:rPr>
              <w:lastRenderedPageBreak/>
              <w:t>терминологии.</w:t>
            </w:r>
          </w:p>
        </w:tc>
      </w:tr>
      <w:tr w:rsidR="001726CC" w:rsidRPr="001726CC" w:rsidTr="001726CC">
        <w:trPr>
          <w:trHeight w:val="40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14</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Разучивание танцевальных шагов.</w:t>
            </w:r>
            <w:r w:rsidRPr="001726CC">
              <w:rPr>
                <w:rFonts w:ascii="Times New Roman" w:hAnsi="Times New Roman"/>
              </w:rPr>
              <w:t xml:space="preserve"> Шаг с приседанием, приставной, с притопом.</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Разучить простейшие ритмические упражнения.</w:t>
            </w:r>
          </w:p>
        </w:tc>
      </w:tr>
      <w:tr w:rsidR="001726CC" w:rsidRPr="001726CC" w:rsidTr="001726CC">
        <w:trPr>
          <w:trHeight w:val="40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15</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Танцевальный бег (ход на полу пальцах). </w:t>
            </w:r>
            <w:r w:rsidRPr="001726CC">
              <w:rPr>
                <w:rFonts w:ascii="Times New Roman" w:hAnsi="Times New Roman"/>
              </w:rPr>
              <w:t>Упражнения для профилактики плоскостопия.</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Рассмотреть несколько гимнастических элементов.</w:t>
            </w:r>
          </w:p>
        </w:tc>
      </w:tr>
      <w:tr w:rsidR="001726CC" w:rsidRPr="001726CC" w:rsidTr="001726CC">
        <w:trPr>
          <w:trHeight w:val="40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16-17</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Тройной шаг.</w:t>
            </w:r>
            <w:r w:rsidRPr="001726CC">
              <w:rPr>
                <w:rFonts w:ascii="Times New Roman" w:hAnsi="Times New Roman"/>
              </w:rPr>
              <w:t xml:space="preserve"> Упражнения на ориентацию в пространстве.</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Импровизировать с несколькими комбинациями с использованием тройного шага.</w:t>
            </w:r>
          </w:p>
        </w:tc>
      </w:tr>
      <w:tr w:rsidR="001726CC" w:rsidRPr="001726CC" w:rsidTr="001726CC">
        <w:trPr>
          <w:trHeight w:val="40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18-19</w:t>
            </w:r>
          </w:p>
        </w:tc>
        <w:tc>
          <w:tcPr>
            <w:tcW w:w="5715"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Танцы народов РФ. </w:t>
            </w:r>
            <w:r w:rsidRPr="001726CC">
              <w:rPr>
                <w:rFonts w:ascii="Times New Roman" w:hAnsi="Times New Roman"/>
              </w:rPr>
              <w:t>Их особенности и костюмы.</w:t>
            </w:r>
          </w:p>
        </w:tc>
        <w:tc>
          <w:tcPr>
            <w:tcW w:w="3807"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98" w:type="dxa"/>
            <w:gridSpan w:val="2"/>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танцами народов РФ. Сопоставить, сравнить костюмы разных народов.</w:t>
            </w:r>
          </w:p>
        </w:tc>
      </w:tr>
      <w:tr w:rsidR="001726CC" w:rsidRPr="001726CC" w:rsidTr="001726CC">
        <w:trPr>
          <w:trHeight w:val="40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20</w:t>
            </w:r>
          </w:p>
        </w:tc>
        <w:tc>
          <w:tcPr>
            <w:tcW w:w="5715"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Танцевальный элемент «Марш». </w:t>
            </w:r>
            <w:r w:rsidRPr="001726CC">
              <w:rPr>
                <w:rFonts w:ascii="Times New Roman" w:hAnsi="Times New Roman"/>
              </w:rPr>
              <w:t>Понятие о марше, ритмический счет.</w:t>
            </w:r>
          </w:p>
        </w:tc>
        <w:tc>
          <w:tcPr>
            <w:tcW w:w="3897"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Научиться маршировать, отличать марш от других танцев, счет, темы марша, простукивание на счет 1,2,3,4.</w:t>
            </w:r>
          </w:p>
        </w:tc>
      </w:tr>
      <w:tr w:rsidR="001726CC" w:rsidRPr="001726CC" w:rsidTr="001726CC">
        <w:trPr>
          <w:trHeight w:val="40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21</w:t>
            </w:r>
          </w:p>
        </w:tc>
        <w:tc>
          <w:tcPr>
            <w:tcW w:w="5715"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Ритмические упражнения. </w:t>
            </w:r>
            <w:r w:rsidRPr="001726CC">
              <w:rPr>
                <w:rFonts w:ascii="Times New Roman" w:hAnsi="Times New Roman"/>
              </w:rPr>
              <w:t>«Притопы», «Припляс».</w:t>
            </w:r>
          </w:p>
        </w:tc>
        <w:tc>
          <w:tcPr>
            <w:tcW w:w="3897"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Разучить простейшие ритмические упражнения.</w:t>
            </w:r>
          </w:p>
        </w:tc>
      </w:tr>
      <w:tr w:rsidR="001726CC" w:rsidRPr="001726CC" w:rsidTr="001726CC">
        <w:trPr>
          <w:trHeight w:val="40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22-23</w:t>
            </w:r>
          </w:p>
        </w:tc>
        <w:tc>
          <w:tcPr>
            <w:tcW w:w="5715"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Простейшие фигуры в танце.</w:t>
            </w:r>
            <w:r w:rsidRPr="001726CC">
              <w:rPr>
                <w:rFonts w:ascii="Times New Roman" w:hAnsi="Times New Roman"/>
              </w:rPr>
              <w:t xml:space="preserve"> Разучивание танца в паре.</w:t>
            </w:r>
          </w:p>
        </w:tc>
        <w:tc>
          <w:tcPr>
            <w:tcW w:w="3897"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Познакомиться с основными фигурами в танцах и попробовать исполнить их в паре.</w:t>
            </w:r>
          </w:p>
        </w:tc>
      </w:tr>
      <w:tr w:rsidR="001726CC" w:rsidRPr="001726CC" w:rsidTr="001726CC">
        <w:trPr>
          <w:trHeight w:val="406"/>
        </w:trPr>
        <w:tc>
          <w:tcPr>
            <w:tcW w:w="1008"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24-25</w:t>
            </w:r>
          </w:p>
        </w:tc>
        <w:tc>
          <w:tcPr>
            <w:tcW w:w="5715" w:type="dxa"/>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Русский народный танец.</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Русский народный танец построенный на рисунках «Зимушка зима». Хоровод</w:t>
            </w:r>
          </w:p>
        </w:tc>
        <w:tc>
          <w:tcPr>
            <w:tcW w:w="3897" w:type="dxa"/>
            <w:gridSpan w:val="3"/>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Путешествие</w:t>
            </w:r>
          </w:p>
        </w:tc>
        <w:tc>
          <w:tcPr>
            <w:tcW w:w="360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основным фигурам танца и попробовать исполнить их в паре.</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26-27</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Русские народные движения</w:t>
            </w:r>
            <w:r w:rsidRPr="001726CC">
              <w:rPr>
                <w:rFonts w:ascii="Times New Roman" w:hAnsi="Times New Roman"/>
              </w:rPr>
              <w:t xml:space="preserve"> «Каблучок», «Ковырялочка», «Гармошка».</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самыми простыми русскими народными движениями.</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28</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Бальный танец от эпохи средневековья до наших дней. </w:t>
            </w:r>
            <w:r w:rsidRPr="001726CC">
              <w:rPr>
                <w:rFonts w:ascii="Times New Roman" w:hAnsi="Times New Roman"/>
              </w:rPr>
              <w:t>История возникновения</w:t>
            </w:r>
            <w:r w:rsidRPr="001726CC">
              <w:rPr>
                <w:rFonts w:ascii="Times New Roman" w:hAnsi="Times New Roman"/>
                <w:b/>
              </w:rPr>
              <w:t xml:space="preserve"> </w:t>
            </w:r>
            <w:r w:rsidRPr="001726CC">
              <w:rPr>
                <w:rFonts w:ascii="Times New Roman" w:hAnsi="Times New Roman"/>
              </w:rPr>
              <w:t>бальных танцев.</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Пктешествие</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бальным танцем. История бальных танцев</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29-30</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Бальный танец «Вальс». </w:t>
            </w:r>
            <w:r w:rsidRPr="001726CC">
              <w:rPr>
                <w:rFonts w:ascii="Times New Roman" w:hAnsi="Times New Roman"/>
              </w:rPr>
              <w:t>«Квадрат», «Переменка», «Основной шаг»</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Изучение основных элементов танца</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31</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Гимнастика.</w:t>
            </w:r>
            <w:r w:rsidRPr="001726CC">
              <w:rPr>
                <w:rFonts w:ascii="Times New Roman" w:hAnsi="Times New Roman"/>
              </w:rPr>
              <w:t xml:space="preserve"> Упражнения на дыхание, упражнения для развития правильной осанки.</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Беседа.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Научиться правильно дышать. Следить за осанкой во время учебы.</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32-34</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Аэробика. </w:t>
            </w:r>
            <w:r w:rsidRPr="001726CC">
              <w:rPr>
                <w:rFonts w:ascii="Times New Roman" w:hAnsi="Times New Roman"/>
              </w:rPr>
              <w:t>Основные элементы аэробики. Танцевальная аэробика</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Увлечь учащихся занятиями аэробики.</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35-37</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Гимнастика Parter. </w:t>
            </w:r>
            <w:r w:rsidRPr="001726CC">
              <w:rPr>
                <w:rFonts w:ascii="Times New Roman" w:hAnsi="Times New Roman"/>
              </w:rPr>
              <w:t>Красота линий в движениях, элегантность, чувство ритма и темпа, легкость движений, виртуозность.</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Познакомится с партерной гимнастикой.</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38-40</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Понятие легато (связно) в музыке и движении.</w:t>
            </w:r>
            <w:r w:rsidRPr="001726CC">
              <w:rPr>
                <w:rFonts w:ascii="Times New Roman" w:hAnsi="Times New Roman"/>
              </w:rPr>
              <w:t xml:space="preserve"> Упражнения на расслабление мышц.</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Увлечь учащихся музыкой.</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41</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Детский эстрадный танец. </w:t>
            </w:r>
            <w:r w:rsidRPr="001726CC">
              <w:rPr>
                <w:rFonts w:ascii="Times New Roman" w:hAnsi="Times New Roman"/>
              </w:rPr>
              <w:t>Эстрадные комбинации,  элементы эстрадного танца «Детство»</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эстрадным танцем</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42-43</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Аэробика. </w:t>
            </w:r>
            <w:r w:rsidRPr="001726CC">
              <w:rPr>
                <w:rFonts w:ascii="Times New Roman" w:hAnsi="Times New Roman"/>
              </w:rPr>
              <w:t>Основные элементы аэробики. Танцевальная аэробика</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Составить комбинации из основных элементов. </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44-45</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 xml:space="preserve">Гимнастика Parter. </w:t>
            </w:r>
            <w:r w:rsidRPr="001726CC">
              <w:rPr>
                <w:rFonts w:ascii="Times New Roman" w:hAnsi="Times New Roman"/>
              </w:rPr>
              <w:t xml:space="preserve">Красота линий в </w:t>
            </w:r>
            <w:r w:rsidRPr="001726CC">
              <w:rPr>
                <w:rFonts w:ascii="Times New Roman" w:hAnsi="Times New Roman"/>
              </w:rPr>
              <w:lastRenderedPageBreak/>
              <w:t>движениях, элегантность, чувство ритма и темпа, легкость движений, виртуозность.</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Рассмотреть несколько </w:t>
            </w:r>
            <w:r w:rsidRPr="001726CC">
              <w:rPr>
                <w:rFonts w:ascii="Times New Roman" w:hAnsi="Times New Roman"/>
              </w:rPr>
              <w:lastRenderedPageBreak/>
              <w:t>гимнастических элементов.</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46-47</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Сюжетно-образные движения. </w:t>
            </w:r>
            <w:r w:rsidRPr="001726CC">
              <w:rPr>
                <w:rFonts w:ascii="Times New Roman" w:hAnsi="Times New Roman"/>
              </w:rPr>
              <w:t>Подражательные и имитационные движения. Игра «Ветерок». «После дождя».</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Развитие творческих способностей учащихся</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48-50</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Современный танец. </w:t>
            </w:r>
            <w:r w:rsidRPr="001726CC">
              <w:rPr>
                <w:rFonts w:ascii="Times New Roman" w:hAnsi="Times New Roman"/>
              </w:rPr>
              <w:t>История возникновения современного танца.  Импровизация в современной хореографии</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Сравнить  классический, народный танцы с эстрадным и современным</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51-52</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 xml:space="preserve">Игровые двигательные упражнения с предметами. </w:t>
            </w:r>
            <w:r w:rsidRPr="001726CC">
              <w:rPr>
                <w:rFonts w:ascii="Times New Roman" w:hAnsi="Times New Roman"/>
              </w:rPr>
              <w:t>Игровые упражнения с мячом, лентой, платком.</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Импровизация</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Развитие творческих способностей учащихся</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53-54</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Партнер и партнерша.</w:t>
            </w:r>
            <w:r w:rsidRPr="001726CC">
              <w:rPr>
                <w:rFonts w:ascii="Times New Roman" w:hAnsi="Times New Roman"/>
              </w:rPr>
              <w:t xml:space="preserve"> Понятие дуэт, квартет в танце.</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понятием дуэт, квартет</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55-56</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rPr>
              <w:t>Прыжки</w:t>
            </w:r>
            <w:r w:rsidRPr="001726CC">
              <w:rPr>
                <w:rFonts w:ascii="Times New Roman" w:hAnsi="Times New Roman"/>
              </w:rPr>
              <w:t xml:space="preserve"> (на месте на обеих ногах, с продвижением вперед на правой, левой ноге)</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Разучить комбинации прыжков</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57-59</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bCs/>
                <w:color w:val="000000"/>
                <w:bdr w:val="none" w:sz="0" w:space="0" w:color="auto" w:frame="1"/>
              </w:rPr>
              <w:t>Этюды и постановочная работа.</w:t>
            </w:r>
            <w:r w:rsidRPr="001726CC">
              <w:rPr>
                <w:rFonts w:ascii="Times New Roman" w:hAnsi="Times New Roman"/>
              </w:rPr>
              <w:t xml:space="preserve"> Учебный этюд, танцевальный этюд.</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Знакомство с этюдной работой</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60-61</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pStyle w:val="1"/>
              <w:spacing w:before="0" w:after="0"/>
              <w:rPr>
                <w:rFonts w:ascii="Times New Roman" w:hAnsi="Times New Roman"/>
                <w:b w:val="0"/>
                <w:color w:val="000000"/>
                <w:sz w:val="22"/>
                <w:szCs w:val="22"/>
              </w:rPr>
            </w:pPr>
            <w:r w:rsidRPr="001726CC">
              <w:rPr>
                <w:rFonts w:ascii="Times New Roman" w:hAnsi="Times New Roman"/>
                <w:color w:val="000000"/>
                <w:sz w:val="22"/>
                <w:szCs w:val="22"/>
                <w:bdr w:val="none" w:sz="0" w:space="0" w:color="auto" w:frame="1"/>
              </w:rPr>
              <w:t>Игры на развитие воображения.</w:t>
            </w:r>
            <w:r w:rsidRPr="001726CC">
              <w:rPr>
                <w:rFonts w:ascii="Times New Roman" w:hAnsi="Times New Roman"/>
                <w:b w:val="0"/>
                <w:color w:val="000000"/>
                <w:sz w:val="22"/>
                <w:szCs w:val="22"/>
                <w:bdr w:val="none" w:sz="0" w:space="0" w:color="auto" w:frame="1"/>
              </w:rPr>
              <w:t xml:space="preserve"> «Несуществующее животное», «Нарисуй настроение», «Давай придумывать», «Море волнуется раз»</w:t>
            </w:r>
          </w:p>
          <w:p w:rsidR="001726CC" w:rsidRPr="001726CC" w:rsidRDefault="001726CC" w:rsidP="001726CC">
            <w:pPr>
              <w:spacing w:after="0" w:line="240" w:lineRule="auto"/>
              <w:textAlignment w:val="baseline"/>
              <w:rPr>
                <w:rFonts w:ascii="Times New Roman" w:hAnsi="Times New Roman"/>
              </w:rPr>
            </w:pP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Игры</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Развитие творческих способностей учащихся </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62-63</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bCs/>
                <w:color w:val="000000"/>
                <w:bdr w:val="none" w:sz="0" w:space="0" w:color="auto" w:frame="1"/>
              </w:rPr>
              <w:t xml:space="preserve">Игры для поднятия настроения, снятия психологического барьера. </w:t>
            </w:r>
            <w:r w:rsidRPr="001726CC">
              <w:rPr>
                <w:rFonts w:ascii="Times New Roman" w:hAnsi="Times New Roman"/>
                <w:bCs/>
                <w:color w:val="000000"/>
                <w:bdr w:val="none" w:sz="0" w:space="0" w:color="auto" w:frame="1"/>
              </w:rPr>
              <w:t>Игра «Гусеница», «Фрукты»</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 xml:space="preserve">Создание благоприятной психологической обстановки в коллективе </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64-66</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
                <w:bCs/>
                <w:color w:val="000000"/>
                <w:bdr w:val="none" w:sz="0" w:space="0" w:color="auto" w:frame="1"/>
              </w:rPr>
              <w:t xml:space="preserve">Игры на координацию движений. </w:t>
            </w:r>
            <w:r w:rsidRPr="001726CC">
              <w:rPr>
                <w:rFonts w:ascii="Times New Roman" w:hAnsi="Times New Roman"/>
                <w:bCs/>
                <w:color w:val="000000"/>
                <w:bdr w:val="none" w:sz="0" w:space="0" w:color="auto" w:frame="1"/>
              </w:rPr>
              <w:t>Игры «Нос, пол, потолок», «Светофор»</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Развитие творческих способностей учащихся</w:t>
            </w:r>
          </w:p>
        </w:tc>
      </w:tr>
      <w:tr w:rsidR="001726CC" w:rsidRPr="001726CC" w:rsidTr="001726CC">
        <w:trPr>
          <w:trHeight w:val="406"/>
        </w:trPr>
        <w:tc>
          <w:tcPr>
            <w:tcW w:w="1008"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67-68</w:t>
            </w:r>
          </w:p>
        </w:tc>
        <w:tc>
          <w:tcPr>
            <w:tcW w:w="5715"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b/>
              </w:rPr>
            </w:pPr>
            <w:r w:rsidRPr="001726CC">
              <w:rPr>
                <w:rFonts w:ascii="Times New Roman" w:hAnsi="Times New Roman"/>
                <w:b/>
              </w:rPr>
              <w:t>Повторение танцевальных композиций.</w:t>
            </w:r>
          </w:p>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Закрепление выученных упражнений.</w:t>
            </w:r>
          </w:p>
        </w:tc>
        <w:tc>
          <w:tcPr>
            <w:tcW w:w="3897" w:type="dxa"/>
            <w:gridSpan w:val="3"/>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Занятие -практикум</w:t>
            </w:r>
          </w:p>
        </w:tc>
        <w:tc>
          <w:tcPr>
            <w:tcW w:w="360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Повторение выученных композиций</w:t>
            </w:r>
          </w:p>
        </w:tc>
      </w:tr>
    </w:tbl>
    <w:p w:rsidR="001726CC" w:rsidRPr="001726CC" w:rsidRDefault="001726CC" w:rsidP="001726CC">
      <w:pPr>
        <w:spacing w:after="0" w:line="240" w:lineRule="auto"/>
        <w:jc w:val="both"/>
        <w:rPr>
          <w:rFonts w:ascii="Times New Roman" w:hAnsi="Times New Roman"/>
          <w:b/>
        </w:rPr>
      </w:pPr>
    </w:p>
    <w:p w:rsidR="001726CC" w:rsidRPr="001726CC" w:rsidRDefault="001726CC" w:rsidP="001726CC">
      <w:pPr>
        <w:spacing w:after="0" w:line="240" w:lineRule="auto"/>
        <w:jc w:val="both"/>
        <w:rPr>
          <w:rFonts w:ascii="Times New Roman" w:hAnsi="Times New Roman"/>
          <w:b/>
        </w:rPr>
      </w:pPr>
      <w:r w:rsidRPr="001726CC">
        <w:rPr>
          <w:rFonts w:ascii="Times New Roman" w:hAnsi="Times New Roman"/>
          <w:b/>
        </w:rPr>
        <w:t>Тематическое планирование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1"/>
        <w:gridCol w:w="6298"/>
        <w:gridCol w:w="2589"/>
      </w:tblGrid>
      <w:tr w:rsidR="001726CC" w:rsidRPr="001726CC" w:rsidTr="001726CC">
        <w:trPr>
          <w:trHeight w:val="625"/>
        </w:trPr>
        <w:tc>
          <w:tcPr>
            <w:tcW w:w="1737" w:type="dxa"/>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 п/п</w:t>
            </w:r>
          </w:p>
        </w:tc>
        <w:tc>
          <w:tcPr>
            <w:tcW w:w="9142" w:type="dxa"/>
          </w:tcPr>
          <w:p w:rsidR="001726CC" w:rsidRPr="001726CC" w:rsidRDefault="001726CC" w:rsidP="001726CC">
            <w:pPr>
              <w:spacing w:after="0" w:line="240" w:lineRule="auto"/>
              <w:rPr>
                <w:rFonts w:ascii="Times New Roman" w:hAnsi="Times New Roman"/>
              </w:rPr>
            </w:pPr>
            <w:r w:rsidRPr="001726CC">
              <w:rPr>
                <w:rFonts w:ascii="Times New Roman" w:hAnsi="Times New Roman"/>
              </w:rPr>
              <w:t xml:space="preserve">             Тема занятия</w:t>
            </w:r>
          </w:p>
        </w:tc>
        <w:tc>
          <w:tcPr>
            <w:tcW w:w="3429" w:type="dxa"/>
          </w:tcPr>
          <w:p w:rsidR="001726CC" w:rsidRPr="001726CC" w:rsidRDefault="001726CC" w:rsidP="001726CC">
            <w:pPr>
              <w:spacing w:after="0" w:line="240" w:lineRule="auto"/>
              <w:jc w:val="both"/>
              <w:rPr>
                <w:rFonts w:ascii="Times New Roman" w:hAnsi="Times New Roman"/>
              </w:rPr>
            </w:pPr>
            <w:r w:rsidRPr="001726CC">
              <w:rPr>
                <w:rFonts w:ascii="Times New Roman" w:hAnsi="Times New Roman"/>
              </w:rPr>
              <w:t>Количество часов</w:t>
            </w:r>
          </w:p>
        </w:tc>
      </w:tr>
      <w:tr w:rsidR="001726CC" w:rsidRPr="001726CC" w:rsidTr="001726CC">
        <w:trPr>
          <w:trHeight w:val="376"/>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Введение. Правила техники безопасности на уроке.</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84"/>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Основные танцевальные правила. Приветствие. Постановка корпуса.</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2"/>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Ритмический рисунок в танце. Первый подход к ритмическому исполнению (хлопки, выстукивания, притоп).</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640"/>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Ритмический рисунок в музыке.</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12"/>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Техника передвижений, поворотов. Понятие о правой, левой руке, правой, левой стороне. Повороты и наклоны корпуса.</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33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Основные танцевальные точки, шаги. Диагональ, середина.</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75"/>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7</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о рабочей и опорной ноге.</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85"/>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8</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Простейшие танцевальные элементы. Танцевальный шаг, подскоки вперед, назад, галоп.</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57"/>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9</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Ритмическая схема. Ритмическая игра.</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54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lastRenderedPageBreak/>
              <w:t>10</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Хореографические этюды.</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571"/>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11-12</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Синхронность и координация движений в танце.</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1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13</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Динамические оттенки музыки. Упражнения для развития плавности и мягкости движений. Пластичная гимнастика.</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14</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Разучивание танцевальных шагов. Шаг с приседанием, приставной, с притопом.</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15</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Танцевальный бег (ход на полу пальцах). Упражнения для профилактики плоскостопия.</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16-17</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Тройной шаг. Упражнения на ориентацию в пространстве.</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18-19</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Танцы народов РФ, их особенности и костюмы.</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20</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Танцевальный элемент «Марш».</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21</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Ритмические упражнения «Притопы», «Припляс».</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37"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22-23</w:t>
            </w:r>
          </w:p>
        </w:tc>
        <w:tc>
          <w:tcPr>
            <w:tcW w:w="9142"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Простейшие фигуры в танцах. Разучивание танца в паре.</w:t>
            </w:r>
          </w:p>
        </w:tc>
        <w:tc>
          <w:tcPr>
            <w:tcW w:w="3429" w:type="dxa"/>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24-25</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Русский народный танец .</w:t>
            </w:r>
          </w:p>
        </w:tc>
        <w:tc>
          <w:tcPr>
            <w:tcW w:w="342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26-27</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Русские народные движения «Каблучок», «Ковырялочка», «Гармошка».</w:t>
            </w:r>
          </w:p>
        </w:tc>
        <w:tc>
          <w:tcPr>
            <w:tcW w:w="342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28</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Бальный танец от эпохи средневековья до наших дней.</w:t>
            </w:r>
          </w:p>
        </w:tc>
        <w:tc>
          <w:tcPr>
            <w:tcW w:w="342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29-30</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Бальный танец «Вальс».</w:t>
            </w:r>
          </w:p>
        </w:tc>
        <w:tc>
          <w:tcPr>
            <w:tcW w:w="342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31</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Гимнастика. Упражнения на дыхание, упражнения для развития правильной осанки.</w:t>
            </w:r>
          </w:p>
        </w:tc>
        <w:tc>
          <w:tcPr>
            <w:tcW w:w="342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1</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32-34</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Аэробика.</w:t>
            </w:r>
          </w:p>
        </w:tc>
        <w:tc>
          <w:tcPr>
            <w:tcW w:w="342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35-37</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Гимнастика Parter.</w:t>
            </w:r>
          </w:p>
        </w:tc>
        <w:tc>
          <w:tcPr>
            <w:tcW w:w="342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38-40</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Понятие легато (связно) в музыке и движении. Упражнения на расслабление мышц.</w:t>
            </w:r>
          </w:p>
        </w:tc>
        <w:tc>
          <w:tcPr>
            <w:tcW w:w="3429"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3</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41</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Игровые двигательные упражнения с предметами.</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1</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42-43</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Аэробика.</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44-45</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Гимнастика Parter.</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46-47</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Сюжетно-образные движения</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48-50</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Современный танец</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3</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51-52</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Бальный танец от эпохи средневековья до наших дней.</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53-54</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Партнер и партнерша. Понятие дуэт, квартет в танце.</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55-56</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Прыжки (на месте на обеих ногах, с продвижением вперед на правой, левой ноге)</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57-59</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Cs/>
                <w:color w:val="000000"/>
                <w:bdr w:val="none" w:sz="0" w:space="0" w:color="auto" w:frame="1"/>
              </w:rPr>
              <w:t>Этюды и постановочная работа.</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3</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60-61</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pStyle w:val="1"/>
              <w:spacing w:before="0" w:after="0"/>
              <w:rPr>
                <w:rFonts w:ascii="Times New Roman" w:hAnsi="Times New Roman"/>
                <w:b w:val="0"/>
                <w:color w:val="000000"/>
                <w:sz w:val="22"/>
                <w:szCs w:val="22"/>
              </w:rPr>
            </w:pPr>
            <w:r w:rsidRPr="001726CC">
              <w:rPr>
                <w:rFonts w:ascii="Times New Roman" w:hAnsi="Times New Roman"/>
                <w:b w:val="0"/>
                <w:color w:val="000000"/>
                <w:sz w:val="22"/>
                <w:szCs w:val="22"/>
                <w:bdr w:val="none" w:sz="0" w:space="0" w:color="auto" w:frame="1"/>
              </w:rPr>
              <w:t>Игры на развитие воображения.</w:t>
            </w:r>
          </w:p>
          <w:p w:rsidR="001726CC" w:rsidRPr="001726CC" w:rsidRDefault="001726CC" w:rsidP="001726CC">
            <w:pPr>
              <w:spacing w:after="0" w:line="240" w:lineRule="auto"/>
              <w:textAlignment w:val="baseline"/>
              <w:rPr>
                <w:rFonts w:ascii="Times New Roman" w:hAnsi="Times New Roman"/>
              </w:rPr>
            </w:pP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62-63</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Cs/>
                <w:color w:val="000000"/>
                <w:bdr w:val="none" w:sz="0" w:space="0" w:color="auto" w:frame="1"/>
              </w:rPr>
              <w:t>Игры для поднятия настроения, снятия психологического барьера</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64-66</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bCs/>
                <w:color w:val="000000"/>
                <w:bdr w:val="none" w:sz="0" w:space="0" w:color="auto" w:frame="1"/>
              </w:rPr>
              <w:t>Игры на коррекцию движений</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3</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67-68</w:t>
            </w:r>
          </w:p>
        </w:tc>
        <w:tc>
          <w:tcPr>
            <w:tcW w:w="9142"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r w:rsidRPr="001726CC">
              <w:rPr>
                <w:rFonts w:ascii="Times New Roman" w:hAnsi="Times New Roman"/>
              </w:rPr>
              <w:t>Повторение танцевальных композиций.</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2</w:t>
            </w:r>
          </w:p>
        </w:tc>
      </w:tr>
      <w:tr w:rsidR="001726CC" w:rsidRPr="001726CC" w:rsidTr="001726CC">
        <w:trPr>
          <w:trHeight w:val="409"/>
        </w:trPr>
        <w:tc>
          <w:tcPr>
            <w:tcW w:w="1737" w:type="dxa"/>
            <w:tcBorders>
              <w:top w:val="single" w:sz="4" w:space="0" w:color="auto"/>
              <w:left w:val="single" w:sz="4" w:space="0" w:color="auto"/>
              <w:bottom w:val="single" w:sz="4" w:space="0" w:color="auto"/>
              <w:right w:val="single" w:sz="4" w:space="0" w:color="auto"/>
            </w:tcBorders>
            <w:vAlign w:val="center"/>
          </w:tcPr>
          <w:p w:rsidR="001726CC" w:rsidRPr="001726CC" w:rsidRDefault="001726CC" w:rsidP="001726CC">
            <w:pPr>
              <w:spacing w:after="0" w:line="240" w:lineRule="auto"/>
              <w:textAlignment w:val="baseline"/>
              <w:rPr>
                <w:rFonts w:ascii="Times New Roman" w:hAnsi="Times New Roman"/>
              </w:rPr>
            </w:pPr>
          </w:p>
        </w:tc>
        <w:tc>
          <w:tcPr>
            <w:tcW w:w="9142"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rPr>
                <w:rFonts w:ascii="Times New Roman" w:hAnsi="Times New Roman"/>
              </w:rPr>
            </w:pPr>
            <w:r w:rsidRPr="001726CC">
              <w:rPr>
                <w:rFonts w:ascii="Times New Roman" w:hAnsi="Times New Roman"/>
              </w:rPr>
              <w:t>Итого</w:t>
            </w:r>
          </w:p>
        </w:tc>
        <w:tc>
          <w:tcPr>
            <w:tcW w:w="3429" w:type="dxa"/>
            <w:tcBorders>
              <w:top w:val="single" w:sz="4" w:space="0" w:color="auto"/>
              <w:left w:val="single" w:sz="4" w:space="0" w:color="auto"/>
              <w:bottom w:val="single" w:sz="4" w:space="0" w:color="auto"/>
              <w:right w:val="single" w:sz="4" w:space="0" w:color="auto"/>
            </w:tcBorders>
          </w:tcPr>
          <w:p w:rsidR="001726CC" w:rsidRPr="001726CC" w:rsidRDefault="001726CC" w:rsidP="001726CC">
            <w:pPr>
              <w:spacing w:after="0" w:line="240" w:lineRule="auto"/>
              <w:jc w:val="center"/>
              <w:rPr>
                <w:rFonts w:ascii="Times New Roman" w:hAnsi="Times New Roman"/>
              </w:rPr>
            </w:pPr>
            <w:r w:rsidRPr="001726CC">
              <w:rPr>
                <w:rFonts w:ascii="Times New Roman" w:hAnsi="Times New Roman"/>
              </w:rPr>
              <w:t>68</w:t>
            </w:r>
          </w:p>
        </w:tc>
      </w:tr>
    </w:tbl>
    <w:p w:rsidR="00EC5A80" w:rsidRPr="001726CC" w:rsidRDefault="00EC5A80" w:rsidP="001726CC">
      <w:pPr>
        <w:spacing w:after="0" w:line="240" w:lineRule="auto"/>
        <w:jc w:val="center"/>
        <w:rPr>
          <w:rStyle w:val="aff5"/>
          <w:rFonts w:ascii="Times New Roman" w:hAnsi="Times New Roman"/>
          <w:bCs w:val="0"/>
        </w:rPr>
      </w:pPr>
    </w:p>
    <w:p w:rsidR="0012126D" w:rsidRPr="0012126D" w:rsidRDefault="0012126D" w:rsidP="00917C6C">
      <w:pPr>
        <w:pStyle w:val="a8"/>
        <w:widowControl w:val="0"/>
        <w:numPr>
          <w:ilvl w:val="1"/>
          <w:numId w:val="72"/>
        </w:numPr>
        <w:spacing w:after="0"/>
        <w:ind w:right="-1"/>
        <w:jc w:val="center"/>
        <w:rPr>
          <w:rFonts w:ascii="Times New Roman" w:hAnsi="Times New Roman"/>
          <w:b/>
        </w:rPr>
      </w:pPr>
      <w:r>
        <w:rPr>
          <w:rFonts w:ascii="Times New Roman" w:hAnsi="Times New Roman"/>
          <w:b/>
        </w:rPr>
        <w:t xml:space="preserve">Программа духовно-нравственного развития и воспитания учащихся </w:t>
      </w:r>
    </w:p>
    <w:p w:rsidR="001956D5" w:rsidRPr="00E27DBB" w:rsidRDefault="001956D5" w:rsidP="0012126D">
      <w:pPr>
        <w:widowControl w:val="0"/>
        <w:spacing w:after="0"/>
        <w:ind w:right="-1" w:firstLine="567"/>
        <w:jc w:val="both"/>
        <w:rPr>
          <w:rFonts w:ascii="Times New Roman" w:hAnsi="Times New Roman"/>
        </w:rPr>
      </w:pPr>
      <w:r w:rsidRPr="00E27DBB">
        <w:rPr>
          <w:rFonts w:ascii="Times New Roman" w:hAnsi="Times New Roman"/>
        </w:rPr>
        <w:lastRenderedPageBreak/>
        <w:t xml:space="preserve">Программа духовно-нравственного развития, воспитания </w:t>
      </w:r>
      <w:r w:rsidR="00E27DBB">
        <w:rPr>
          <w:rFonts w:ascii="Times New Roman" w:hAnsi="Times New Roman"/>
        </w:rPr>
        <w:t>учащихся</w:t>
      </w:r>
      <w:r w:rsidRPr="00E27DBB">
        <w:rPr>
          <w:rFonts w:ascii="Times New Roman" w:hAnsi="Times New Roman"/>
        </w:rPr>
        <w:t xml:space="preserve"> на ступени начального общего образования направлена на обеспечение духовно-нравственного развития </w:t>
      </w:r>
      <w:r w:rsidR="00E27DBB">
        <w:rPr>
          <w:rFonts w:ascii="Times New Roman" w:hAnsi="Times New Roman"/>
        </w:rPr>
        <w:t>учащихся</w:t>
      </w:r>
      <w:r w:rsidRPr="00E27DBB">
        <w:rPr>
          <w:rFonts w:ascii="Times New Roman" w:hAnsi="Times New Roman"/>
        </w:rPr>
        <w:t xml:space="preserve"> в единстве урочной, внеурочной и внешкольной деятельности, в совместной педагогической работе школы, семьи и других институтов общества.</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В основу Программы положены ключевые воспитательные задачи, базовые национальные ценности российского общества. Программа предусматривает приобщение </w:t>
      </w:r>
      <w:r w:rsidR="00E27DBB">
        <w:rPr>
          <w:rFonts w:ascii="Times New Roman" w:hAnsi="Times New Roman"/>
        </w:rPr>
        <w:t>учащихся</w:t>
      </w:r>
      <w:r w:rsidRPr="00E27DBB">
        <w:rPr>
          <w:rFonts w:ascii="Times New Roman" w:hAnsi="Times New Roman"/>
        </w:rPr>
        <w:t xml:space="preserve">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создание системы воспитательных мероприятий, позволяющих обучающемуся осваивать и на практике использовать полученные знания;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формирование у обучающегося активной деятельностной позиции.</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xml:space="preserve">Цель и задачи духовно-нравственного развития и воспитания </w:t>
      </w:r>
      <w:r w:rsidR="00E27DBB">
        <w:rPr>
          <w:rFonts w:ascii="Times New Roman" w:hAnsi="Times New Roman"/>
        </w:rPr>
        <w:t>учащихся</w:t>
      </w:r>
      <w:r w:rsidRPr="00E27DBB">
        <w:rPr>
          <w:rFonts w:ascii="Times New Roman" w:hAnsi="Times New Roman"/>
        </w:rPr>
        <w:t xml:space="preserve">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Обобщенный результат образовательной деятельности начальной школы как итог реализации общественного договора фиксируется в портрете её выпускника:</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умеющий учиться, способный организовать свою деятельность, умеющий пользоваться информационными источниками;</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владеющий опытом мотивированного участия в конкурсах и проектах гимназического, городского, регионального и международных уровней;</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обладающий основами коммуникативной культурой (умеет слушать и слышать собеседника, высказывать свое мнение);</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любознательный, интересующийся, активно познающий мир;</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владеющий   основами   умения  учиться,   способный   к организации собственной деятельности;</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любящий свой край и свою Родину;</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уважающий и принимающий ценности семьи и общества;</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готовый самостоятельно действовать и отвечать за свои поступки перед семьей и гимназией;</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доброжелательный, умеющий слушать и слышать партнера, умеющий высказать свое мнение;</w:t>
      </w:r>
    </w:p>
    <w:p w:rsidR="001956D5" w:rsidRPr="00E27DBB" w:rsidRDefault="001956D5" w:rsidP="00E27DBB">
      <w:pPr>
        <w:widowControl w:val="0"/>
        <w:spacing w:after="0"/>
        <w:ind w:firstLine="567"/>
        <w:jc w:val="both"/>
        <w:rPr>
          <w:rFonts w:ascii="Times New Roman" w:hAnsi="Times New Roman"/>
        </w:rPr>
      </w:pPr>
      <w:r w:rsidRPr="00E27DBB">
        <w:rPr>
          <w:rFonts w:ascii="Times New Roman" w:hAnsi="Times New Roman"/>
        </w:rPr>
        <w:t>• выполняющий правила здорового и безопасного образа жизни для себя и окружающих.</w:t>
      </w:r>
    </w:p>
    <w:p w:rsidR="001956D5" w:rsidRPr="00E27DBB" w:rsidRDefault="001956D5" w:rsidP="00E27DBB">
      <w:pPr>
        <w:widowControl w:val="0"/>
        <w:spacing w:after="0"/>
        <w:ind w:firstLine="567"/>
        <w:jc w:val="both"/>
        <w:rPr>
          <w:rFonts w:ascii="Times New Roman" w:hAnsi="Times New Roman"/>
          <w:spacing w:val="-4"/>
        </w:rPr>
      </w:pPr>
      <w:r w:rsidRPr="00E27DBB">
        <w:rPr>
          <w:rFonts w:ascii="Times New Roman" w:hAnsi="Times New Roman"/>
          <w:spacing w:val="-4"/>
        </w:rPr>
        <w:t xml:space="preserve">Гимназия способна взять инициативу в определении и реализации национальных педагогических приоритетов. При этом национальный воспитательный идеал должен стать принципиальной основой социального партнёрства как способа взаимодействия субъекта образовательного процесса с другими субъектами духовно-нравственного развития и воспитания детей и молодёжи. </w:t>
      </w:r>
    </w:p>
    <w:p w:rsidR="001956D5" w:rsidRPr="00E27DBB" w:rsidRDefault="00E27DBB" w:rsidP="00E27DBB">
      <w:pPr>
        <w:widowControl w:val="0"/>
        <w:spacing w:after="0"/>
        <w:ind w:right="-1" w:firstLine="567"/>
        <w:contextualSpacing/>
        <w:jc w:val="both"/>
        <w:rPr>
          <w:rFonts w:ascii="Times New Roman" w:hAnsi="Times New Roman"/>
          <w:b/>
        </w:rPr>
      </w:pPr>
      <w:r w:rsidRPr="00E27DBB">
        <w:rPr>
          <w:rFonts w:ascii="Times New Roman" w:hAnsi="Times New Roman"/>
          <w:b/>
        </w:rPr>
        <w:t>2</w:t>
      </w:r>
      <w:r w:rsidR="001956D5" w:rsidRPr="00E27DBB">
        <w:rPr>
          <w:rFonts w:ascii="Times New Roman" w:hAnsi="Times New Roman"/>
          <w:b/>
        </w:rPr>
        <w:t>.</w:t>
      </w:r>
      <w:r w:rsidR="00640D3E">
        <w:rPr>
          <w:rFonts w:ascii="Times New Roman" w:hAnsi="Times New Roman"/>
          <w:b/>
        </w:rPr>
        <w:t>3.1</w:t>
      </w:r>
      <w:r w:rsidR="001956D5" w:rsidRPr="00E27DBB">
        <w:rPr>
          <w:rFonts w:ascii="Times New Roman" w:hAnsi="Times New Roman"/>
          <w:b/>
        </w:rPr>
        <w:t>. Цель и задачи духовно-нравст</w:t>
      </w:r>
      <w:r w:rsidRPr="00E27DBB">
        <w:rPr>
          <w:rFonts w:ascii="Times New Roman" w:hAnsi="Times New Roman"/>
          <w:b/>
        </w:rPr>
        <w:t>венного развития и воспитания уча</w:t>
      </w:r>
      <w:r w:rsidR="001956D5" w:rsidRPr="00E27DBB">
        <w:rPr>
          <w:rFonts w:ascii="Times New Roman" w:hAnsi="Times New Roman"/>
          <w:b/>
        </w:rPr>
        <w:t>щихся</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rPr>
      </w:pPr>
      <w:r w:rsidRPr="00E27DBB">
        <w:rPr>
          <w:rFonts w:ascii="Times New Roman" w:eastAsia="Calibri" w:hAnsi="Times New Roman"/>
        </w:rPr>
        <w:t xml:space="preserve">Целью духовно-нравственного развития, воспитания и социализации </w:t>
      </w:r>
      <w:r w:rsidR="00E27DBB">
        <w:rPr>
          <w:rFonts w:ascii="Times New Roman" w:eastAsia="Calibri" w:hAnsi="Times New Roman"/>
        </w:rPr>
        <w:t>учащихся</w:t>
      </w:r>
      <w:r w:rsidRPr="00E27DBB">
        <w:rPr>
          <w:rFonts w:ascii="Times New Roman" w:eastAsia="Calibri" w:hAnsi="Times New Roman"/>
          <w:spacing w:val="-2"/>
        </w:rPr>
        <w:t xml:space="preserve"> на уровне начального общего образования являет</w:t>
      </w:r>
      <w:r w:rsidRPr="00E27DBB">
        <w:rPr>
          <w:rFonts w:ascii="Times New Roman" w:eastAsia="Calibri" w:hAnsi="Times New Roman"/>
        </w:rPr>
        <w:t>ся социально­педагогическая поддержка становления и развития высоконравственного, творческого, компетентного граж</w:t>
      </w:r>
      <w:r w:rsidRPr="00E27DBB">
        <w:rPr>
          <w:rFonts w:ascii="Times New Roman" w:eastAsia="Calibri" w:hAnsi="Times New Roman"/>
          <w:spacing w:val="2"/>
        </w:rPr>
        <w:t xml:space="preserve">данина России, принимающего судьбу Отечества как </w:t>
      </w:r>
      <w:r w:rsidRPr="00E27DBB">
        <w:rPr>
          <w:rFonts w:ascii="Times New Roman" w:eastAsia="Calibri" w:hAnsi="Times New Roman"/>
        </w:rPr>
        <w:t>свою личную, осознающего ответственность за настоящее и буду</w:t>
      </w:r>
      <w:r w:rsidRPr="00E27DBB">
        <w:rPr>
          <w:rFonts w:ascii="Times New Roman" w:eastAsia="Calibri" w:hAnsi="Times New Roman"/>
          <w:spacing w:val="2"/>
        </w:rPr>
        <w:t xml:space="preserve">щее своей страны, укорененного в духовных и культурных </w:t>
      </w:r>
      <w:r w:rsidRPr="00E27DBB">
        <w:rPr>
          <w:rFonts w:ascii="Times New Roman" w:eastAsia="Calibri" w:hAnsi="Times New Roman"/>
        </w:rPr>
        <w:t>традициях многонационального народа Российской Федерации.</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rPr>
      </w:pPr>
      <w:r w:rsidRPr="00E27DBB">
        <w:rPr>
          <w:rFonts w:ascii="Times New Roman" w:eastAsia="Calibri" w:hAnsi="Times New Roman"/>
        </w:rPr>
        <w:t xml:space="preserve">Задачи духовно­нравственного развития, воспитания и социализации </w:t>
      </w:r>
      <w:r w:rsidR="00E27DBB">
        <w:rPr>
          <w:rFonts w:ascii="Times New Roman" w:eastAsia="Calibri" w:hAnsi="Times New Roman"/>
        </w:rPr>
        <w:t>учащихся</w:t>
      </w:r>
      <w:r w:rsidRPr="00E27DBB">
        <w:rPr>
          <w:rFonts w:ascii="Times New Roman" w:eastAsia="Calibri" w:hAnsi="Times New Roman"/>
        </w:rPr>
        <w:t xml:space="preserve"> на уровне начального общего образования:</w:t>
      </w:r>
    </w:p>
    <w:p w:rsidR="001956D5" w:rsidRPr="00E27DBB" w:rsidRDefault="001956D5" w:rsidP="00E27DBB">
      <w:pPr>
        <w:widowControl w:val="0"/>
        <w:spacing w:after="0"/>
        <w:ind w:right="-1" w:firstLine="567"/>
        <w:contextualSpacing/>
        <w:jc w:val="both"/>
        <w:rPr>
          <w:rFonts w:ascii="Times New Roman" w:hAnsi="Times New Roman"/>
          <w:b/>
          <w:i/>
        </w:rPr>
      </w:pPr>
      <w:r w:rsidRPr="00E27DBB">
        <w:rPr>
          <w:rFonts w:ascii="Times New Roman" w:hAnsi="Times New Roman"/>
          <w:b/>
          <w:i/>
        </w:rPr>
        <w:t xml:space="preserve">В области формирования </w:t>
      </w:r>
      <w:r w:rsidRPr="00E27DBB">
        <w:rPr>
          <w:rFonts w:ascii="Times New Roman" w:hAnsi="Times New Roman"/>
          <w:b/>
          <w:i/>
          <w:iCs/>
        </w:rPr>
        <w:t>нравственной</w:t>
      </w:r>
      <w:r w:rsidRPr="00E27DBB">
        <w:rPr>
          <w:rFonts w:ascii="Times New Roman" w:hAnsi="Times New Roman"/>
          <w:b/>
          <w:i/>
        </w:rPr>
        <w:t xml:space="preserve"> культуры: </w:t>
      </w:r>
    </w:p>
    <w:p w:rsidR="001956D5" w:rsidRPr="00E27DBB" w:rsidRDefault="001956D5" w:rsidP="00E27DBB">
      <w:pPr>
        <w:widowControl w:val="0"/>
        <w:spacing w:after="0"/>
        <w:ind w:right="-1" w:firstLine="567"/>
        <w:contextualSpacing/>
        <w:jc w:val="both"/>
        <w:rPr>
          <w:rFonts w:ascii="Times New Roman" w:hAnsi="Times New Roman"/>
          <w:b/>
          <w:i/>
        </w:rPr>
      </w:pPr>
      <w:r w:rsidRPr="00E27DBB">
        <w:rPr>
          <w:rFonts w:ascii="Times New Roman" w:hAnsi="Times New Roman"/>
        </w:rPr>
        <w:t>•</w:t>
      </w:r>
      <w:r w:rsidRPr="00E27DBB">
        <w:rPr>
          <w:rFonts w:ascii="Times New Roman" w:hAnsi="Times New Roman"/>
        </w:rPr>
        <w:tab/>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w:t>
      </w:r>
      <w:r w:rsidRPr="00E27DBB">
        <w:rPr>
          <w:rFonts w:ascii="Times New Roman" w:hAnsi="Times New Roman"/>
        </w:rPr>
        <w:lastRenderedPageBreak/>
        <w:t xml:space="preserve">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основ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нравственного смысла учения;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принятие обучающимся базовых национальных ценностей, национальных и этнических духовных традиций;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эстетических потребностей, ценностей и чувств;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развитие трудолюбия, способности к преодолению трудностей, целеустремлённости и настойчивости в достижении результата;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1956D5" w:rsidRPr="00E27DBB" w:rsidRDefault="001956D5" w:rsidP="00E27DBB">
      <w:pPr>
        <w:widowControl w:val="0"/>
        <w:spacing w:after="0"/>
        <w:ind w:firstLine="567"/>
        <w:contextualSpacing/>
        <w:jc w:val="both"/>
        <w:rPr>
          <w:rFonts w:ascii="Times New Roman" w:hAnsi="Times New Roman"/>
          <w:b/>
          <w:i/>
        </w:rPr>
      </w:pPr>
      <w:r w:rsidRPr="00E27DBB">
        <w:rPr>
          <w:rFonts w:ascii="Times New Roman" w:hAnsi="Times New Roman"/>
          <w:b/>
          <w:i/>
        </w:rPr>
        <w:t xml:space="preserve">В области формирования социальной культуры: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основ российской гражданской идентичности;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пробуждение веры в Россию, чувства личной ответственности за Отечество;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воспитание ценностного отношения к своему национальному языку и культуре;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патриотизма и гражданской солидарности;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укрепление доверия к другим людям;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развитие доброжелательности и эмоциональной отзывчивости, понимания и сопереживания другим людям;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становление гуманистических и демократических ценностных ориентаций;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1956D5" w:rsidRPr="00E27DBB" w:rsidRDefault="001956D5" w:rsidP="00E27DBB">
      <w:pPr>
        <w:widowControl w:val="0"/>
        <w:spacing w:after="0"/>
        <w:ind w:firstLine="567"/>
        <w:contextualSpacing/>
        <w:jc w:val="both"/>
        <w:rPr>
          <w:rFonts w:ascii="Times New Roman" w:hAnsi="Times New Roman"/>
          <w:b/>
          <w:i/>
        </w:rPr>
      </w:pPr>
      <w:r w:rsidRPr="00E27DBB">
        <w:rPr>
          <w:rFonts w:ascii="Times New Roman" w:hAnsi="Times New Roman"/>
          <w:b/>
          <w:i/>
        </w:rPr>
        <w:t xml:space="preserve">В области формирования семейной культуры: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отношения к семье как основе российского общества;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у обучающегося уважительного отношения к родителям, осознанного, заботливого отношения к старшим и младшим;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формирование представления о семейных ценностях, гендерных семейных ролях и уважения к ним; </w:t>
      </w:r>
    </w:p>
    <w:p w:rsidR="001956D5" w:rsidRPr="00E27DBB" w:rsidRDefault="001956D5" w:rsidP="00E27DBB">
      <w:pPr>
        <w:widowControl w:val="0"/>
        <w:spacing w:after="0"/>
        <w:ind w:firstLine="567"/>
        <w:contextualSpacing/>
        <w:jc w:val="both"/>
        <w:rPr>
          <w:rFonts w:ascii="Times New Roman" w:hAnsi="Times New Roman"/>
        </w:rPr>
      </w:pPr>
      <w:r w:rsidRPr="00E27DBB">
        <w:rPr>
          <w:rFonts w:ascii="Times New Roman" w:hAnsi="Times New Roman"/>
        </w:rPr>
        <w:t>•</w:t>
      </w:r>
      <w:r w:rsidRPr="00E27DBB">
        <w:rPr>
          <w:rFonts w:ascii="Times New Roman" w:hAnsi="Times New Roman"/>
        </w:rPr>
        <w:tab/>
        <w:t xml:space="preserve">знакомство обучающегося с культурно-историческими и этническими традициями российской семьи. </w:t>
      </w:r>
    </w:p>
    <w:p w:rsidR="001956D5" w:rsidRPr="00E27DBB" w:rsidRDefault="00E27DBB" w:rsidP="00E27DBB">
      <w:pPr>
        <w:autoSpaceDE w:val="0"/>
        <w:autoSpaceDN w:val="0"/>
        <w:adjustRightInd w:val="0"/>
        <w:spacing w:after="0"/>
        <w:ind w:left="709"/>
        <w:contextualSpacing/>
        <w:jc w:val="center"/>
        <w:textAlignment w:val="center"/>
        <w:rPr>
          <w:rFonts w:ascii="Times New Roman" w:eastAsia="Calibri" w:hAnsi="Times New Roman"/>
          <w:b/>
        </w:rPr>
      </w:pPr>
      <w:r>
        <w:rPr>
          <w:rFonts w:ascii="Times New Roman" w:eastAsia="Calibri" w:hAnsi="Times New Roman"/>
          <w:b/>
          <w:color w:val="000000"/>
        </w:rPr>
        <w:t>2</w:t>
      </w:r>
      <w:r w:rsidR="00640D3E">
        <w:rPr>
          <w:rFonts w:ascii="Times New Roman" w:eastAsia="Calibri" w:hAnsi="Times New Roman"/>
          <w:b/>
          <w:color w:val="000000"/>
        </w:rPr>
        <w:t>.3.2</w:t>
      </w:r>
      <w:r w:rsidR="001956D5" w:rsidRPr="00E27DBB">
        <w:rPr>
          <w:rFonts w:ascii="Times New Roman" w:eastAsia="Calibri" w:hAnsi="Times New Roman"/>
          <w:b/>
          <w:color w:val="000000"/>
        </w:rPr>
        <w:t xml:space="preserve">. </w:t>
      </w:r>
      <w:r w:rsidR="001956D5" w:rsidRPr="00E27DBB">
        <w:rPr>
          <w:rFonts w:ascii="Times New Roman" w:eastAsia="Calibri" w:hAnsi="Times New Roman"/>
          <w:b/>
        </w:rPr>
        <w:t>Основные направления и ценностные основы</w:t>
      </w:r>
    </w:p>
    <w:p w:rsidR="001956D5" w:rsidRPr="00E27DBB" w:rsidRDefault="001956D5" w:rsidP="00E27DBB">
      <w:pPr>
        <w:autoSpaceDE w:val="0"/>
        <w:autoSpaceDN w:val="0"/>
        <w:adjustRightInd w:val="0"/>
        <w:spacing w:after="0"/>
        <w:ind w:left="709"/>
        <w:contextualSpacing/>
        <w:jc w:val="center"/>
        <w:textAlignment w:val="center"/>
        <w:rPr>
          <w:rFonts w:ascii="Times New Roman" w:eastAsia="Calibri" w:hAnsi="Times New Roman"/>
          <w:b/>
        </w:rPr>
      </w:pPr>
      <w:r w:rsidRPr="00E27DBB">
        <w:rPr>
          <w:rFonts w:ascii="Times New Roman" w:eastAsia="Calibri" w:hAnsi="Times New Roman"/>
          <w:b/>
        </w:rPr>
        <w:t xml:space="preserve">духовно­нравственного развития, воспитания и социализации </w:t>
      </w:r>
      <w:r w:rsidR="00E27DBB">
        <w:rPr>
          <w:rFonts w:ascii="Times New Roman" w:eastAsia="Calibri" w:hAnsi="Times New Roman"/>
          <w:b/>
        </w:rPr>
        <w:t>учащихся</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rPr>
      </w:pPr>
      <w:r w:rsidRPr="00E27DBB">
        <w:rPr>
          <w:rFonts w:ascii="Times New Roman" w:eastAsia="Calibri" w:hAnsi="Times New Roman"/>
        </w:rPr>
        <w:t xml:space="preserve">Общие задачи духовно­нравственного развития, воспитания и социализации </w:t>
      </w:r>
      <w:r w:rsidR="00E27DBB">
        <w:rPr>
          <w:rFonts w:ascii="Times New Roman" w:eastAsia="Calibri" w:hAnsi="Times New Roman"/>
        </w:rPr>
        <w:t>учащихся</w:t>
      </w:r>
      <w:r w:rsidRPr="00E27DBB">
        <w:rPr>
          <w:rFonts w:ascii="Times New Roman" w:eastAsia="Calibri" w:hAnsi="Times New Roman"/>
        </w:rPr>
        <w:t xml:space="preserve"> на уровне начального общего образования классифицированы по направлениям, каждое из которых, будучи тесно </w:t>
      </w:r>
      <w:r w:rsidRPr="00E27DBB">
        <w:rPr>
          <w:rFonts w:ascii="Times New Roman" w:eastAsia="Calibri" w:hAnsi="Times New Roman"/>
        </w:rPr>
        <w:lastRenderedPageBreak/>
        <w:t xml:space="preserve">связанным с другими, раскрывает одну из </w:t>
      </w:r>
      <w:r w:rsidRPr="00E27DBB">
        <w:rPr>
          <w:rFonts w:ascii="Times New Roman" w:eastAsia="Calibri" w:hAnsi="Times New Roman"/>
          <w:spacing w:val="2"/>
        </w:rPr>
        <w:t>существенных сторон духовно­нравственного развития лич</w:t>
      </w:r>
      <w:r w:rsidRPr="00E27DBB">
        <w:rPr>
          <w:rFonts w:ascii="Times New Roman" w:eastAsia="Calibri" w:hAnsi="Times New Roman"/>
        </w:rPr>
        <w:t>ности гражданина России.</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rPr>
      </w:pPr>
      <w:r w:rsidRPr="00E27DBB">
        <w:rPr>
          <w:rFonts w:ascii="Times New Roman" w:eastAsia="Calibri" w:hAnsi="Times New Roman"/>
        </w:rPr>
        <w:t xml:space="preserve">Каждое из направлений духовно­нравственного развития, воспитания и социализации </w:t>
      </w:r>
      <w:r w:rsidR="00E27DBB">
        <w:rPr>
          <w:rFonts w:ascii="Times New Roman" w:eastAsia="Calibri" w:hAnsi="Times New Roman"/>
        </w:rPr>
        <w:t>учащихся</w:t>
      </w:r>
      <w:r w:rsidRPr="00E27DBB">
        <w:rPr>
          <w:rFonts w:ascii="Times New Roman" w:eastAsia="Calibri" w:hAnsi="Times New Roman"/>
        </w:rPr>
        <w:t xml:space="preserve"> основано на определенной системе базовых национальных ценностей и должно обеспечивать усвоение их обучающимися.</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rPr>
      </w:pPr>
      <w:r w:rsidRPr="00E27DBB">
        <w:rPr>
          <w:rFonts w:ascii="Times New Roman" w:eastAsia="Calibri" w:hAnsi="Times New Roman"/>
        </w:rPr>
        <w:t>Организация духовно­нравственного развития, воспита</w:t>
      </w:r>
      <w:r w:rsidRPr="00E27DBB">
        <w:rPr>
          <w:rFonts w:ascii="Times New Roman" w:eastAsia="Calibri" w:hAnsi="Times New Roman"/>
          <w:spacing w:val="2"/>
        </w:rPr>
        <w:t xml:space="preserve">ния и социализации </w:t>
      </w:r>
      <w:r w:rsidR="00E27DBB">
        <w:rPr>
          <w:rFonts w:ascii="Times New Roman" w:eastAsia="Calibri" w:hAnsi="Times New Roman"/>
          <w:spacing w:val="2"/>
        </w:rPr>
        <w:t>учащихся</w:t>
      </w:r>
      <w:r w:rsidRPr="00E27DBB">
        <w:rPr>
          <w:rFonts w:ascii="Times New Roman" w:eastAsia="Calibri" w:hAnsi="Times New Roman"/>
          <w:spacing w:val="2"/>
        </w:rPr>
        <w:t xml:space="preserve"> осуществляется по следующим направле</w:t>
      </w:r>
      <w:r w:rsidRPr="00E27DBB">
        <w:rPr>
          <w:rFonts w:ascii="Times New Roman" w:eastAsia="Calibri" w:hAnsi="Times New Roman"/>
        </w:rPr>
        <w:t>ниям:</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1. Гражданско-патриотическое воспитание</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i/>
          <w:iCs/>
        </w:rPr>
      </w:pPr>
      <w:r w:rsidRPr="00E27DBB">
        <w:rPr>
          <w:rFonts w:ascii="Times New Roman" w:eastAsia="Calibri" w:hAnsi="Times New Roman"/>
        </w:rPr>
        <w:t xml:space="preserve">Ценности: </w:t>
      </w:r>
      <w:r w:rsidRPr="00E27DBB">
        <w:rPr>
          <w:rFonts w:ascii="Times New Roman" w:eastAsia="Calibri" w:hAnsi="Times New Roman"/>
          <w:iCs/>
        </w:rPr>
        <w:t xml:space="preserve">любовь к России, своему народу, своему краю; служение Отечеству; правовое государство; гражданское </w:t>
      </w:r>
      <w:r w:rsidRPr="00E27DBB">
        <w:rPr>
          <w:rFonts w:ascii="Times New Roman" w:eastAsia="Calibri" w:hAnsi="Times New Roman"/>
          <w:iCs/>
          <w:spacing w:val="-2"/>
        </w:rPr>
        <w:t>общество; закон и правопорядок; сво</w:t>
      </w:r>
      <w:r w:rsidRPr="00E27DBB">
        <w:rPr>
          <w:rFonts w:ascii="Times New Roman" w:eastAsia="Calibri" w:hAnsi="Times New Roman"/>
          <w:iCs/>
        </w:rPr>
        <w:t>бода личная и национальная; доверие к людям, институтам государства и гражданского общества</w:t>
      </w:r>
      <w:r w:rsidRPr="00E27DBB">
        <w:rPr>
          <w:rFonts w:ascii="Times New Roman" w:eastAsia="Calibri" w:hAnsi="Times New Roman"/>
          <w:i/>
          <w:iCs/>
        </w:rPr>
        <w:t>.</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2. Нравственное и духовное воспитание</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rPr>
      </w:pPr>
      <w:r w:rsidRPr="00E27DBB">
        <w:rPr>
          <w:rFonts w:ascii="Times New Roman" w:eastAsia="Calibri" w:hAnsi="Times New Roman"/>
        </w:rPr>
        <w:t xml:space="preserve">Ценности: </w:t>
      </w:r>
      <w:r w:rsidRPr="00E27DBB">
        <w:rPr>
          <w:rFonts w:ascii="Times New Roman" w:eastAsia="Calibri" w:hAnsi="Times New Roman"/>
          <w:iCs/>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3. Воспитание положительного отношения к труду и творчеству</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iCs/>
        </w:rPr>
      </w:pPr>
      <w:r w:rsidRPr="00E27DBB">
        <w:rPr>
          <w:rFonts w:ascii="Times New Roman" w:eastAsia="Calibri" w:hAnsi="Times New Roman"/>
        </w:rPr>
        <w:t xml:space="preserve">Ценности: </w:t>
      </w:r>
      <w:r w:rsidRPr="00E27DBB">
        <w:rPr>
          <w:rFonts w:ascii="Times New Roman" w:eastAsia="Calibri" w:hAnsi="Times New Roman"/>
          <w:iCs/>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1956D5" w:rsidRPr="00E27DBB" w:rsidRDefault="001956D5" w:rsidP="00E27DBB">
      <w:pPr>
        <w:widowControl w:val="0"/>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4. Интеллектуальное воспитание</w:t>
      </w:r>
    </w:p>
    <w:p w:rsidR="001956D5" w:rsidRPr="00E27DBB" w:rsidRDefault="001956D5" w:rsidP="00E27DBB">
      <w:pPr>
        <w:widowControl w:val="0"/>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rPr>
        <w:t xml:space="preserve">Ценности: образование, </w:t>
      </w:r>
      <w:r w:rsidRPr="00E27DBB">
        <w:rPr>
          <w:rFonts w:ascii="Times New Roman" w:hAnsi="Times New Roman"/>
          <w:iCs/>
        </w:rPr>
        <w:t xml:space="preserve">истина, интеллект, наука, интеллектуальная деятельность, интеллектуальное развитие личности, </w:t>
      </w:r>
      <w:r w:rsidRPr="00E27DBB">
        <w:rPr>
          <w:rFonts w:ascii="Times New Roman" w:hAnsi="Times New Roman"/>
        </w:rPr>
        <w:t>знание,</w:t>
      </w:r>
      <w:r w:rsidRPr="00E27DBB">
        <w:rPr>
          <w:rFonts w:ascii="Times New Roman" w:hAnsi="Times New Roman"/>
          <w:iCs/>
        </w:rPr>
        <w:t xml:space="preserve"> общество знаний. </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5. Здоровьесберегающее воспитание</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i/>
          <w:spacing w:val="2"/>
        </w:rPr>
      </w:pPr>
      <w:r w:rsidRPr="00E27DBB">
        <w:rPr>
          <w:rFonts w:ascii="Times New Roman" w:hAnsi="Times New Roman"/>
        </w:rPr>
        <w:t>Ценности: здоровье физическое, духовное и нравственное, здоровый образ жизни, здоровьесберегающие технологии, физическая культура и спорт</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6. Социокультурное и медиакультурное воспитание</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E27DBB">
        <w:rPr>
          <w:rFonts w:ascii="Times New Roman" w:hAnsi="Times New Roman"/>
          <w:iCs/>
          <w:spacing w:val="-2"/>
        </w:rPr>
        <w:t xml:space="preserve"> поликультурный мир</w:t>
      </w:r>
      <w:r w:rsidRPr="00E27DBB">
        <w:rPr>
          <w:rFonts w:ascii="Times New Roman" w:hAnsi="Times New Roman"/>
          <w:i/>
          <w:iCs/>
          <w:spacing w:val="-2"/>
        </w:rPr>
        <w:t>.</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7. Культуротворческое и эстетическое воспитание</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rPr>
      </w:pPr>
      <w:r w:rsidRPr="00E27DBB">
        <w:rPr>
          <w:rFonts w:ascii="Times New Roman" w:eastAsia="Calibri" w:hAnsi="Times New Roman"/>
        </w:rPr>
        <w:t xml:space="preserve">Ценности: </w:t>
      </w:r>
      <w:r w:rsidRPr="00E27DBB">
        <w:rPr>
          <w:rFonts w:ascii="Times New Roman" w:eastAsia="Calibri" w:hAnsi="Times New Roman"/>
          <w:iCs/>
        </w:rPr>
        <w:t xml:space="preserve">красота; гармония; </w:t>
      </w:r>
      <w:r w:rsidRPr="00E27DBB">
        <w:rPr>
          <w:rFonts w:ascii="Times New Roman" w:eastAsia="Calibri" w:hAnsi="Times New Roman"/>
          <w:iCs/>
          <w:spacing w:val="-3"/>
        </w:rPr>
        <w:t>эстетическое развитие, самовыражение в творчестве и ис</w:t>
      </w:r>
      <w:r w:rsidRPr="00E27DBB">
        <w:rPr>
          <w:rFonts w:ascii="Times New Roman" w:eastAsia="Calibri" w:hAnsi="Times New Roman"/>
          <w:iCs/>
        </w:rPr>
        <w:t>кусстве, культуросозидание, индивидуальные творческие способности, диалог культур и цивилизаций.</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8. Правовое воспитание и культура безопасности</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9. Воспитание семейных ценностей</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rPr>
        <w:t>Ценности: семья, семейные традиции, культура семейной жизни, этика и психология семейных отношений, любовь и</w:t>
      </w:r>
      <w:r w:rsidRPr="00E27DBB">
        <w:rPr>
          <w:rFonts w:ascii="Times New Roman" w:hAnsi="Times New Roman"/>
          <w:iCs/>
        </w:rPr>
        <w:t xml:space="preserve"> уважение к родителям, прародителям; забота о старших и младших.</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10. Формирование коммуникативной культуры</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956D5" w:rsidRPr="00E27DBB" w:rsidRDefault="001956D5" w:rsidP="00E27DBB">
      <w:pPr>
        <w:widowControl w:val="0"/>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spacing w:val="2"/>
        </w:rPr>
        <w:t>11. Экологическое воспитание</w:t>
      </w:r>
    </w:p>
    <w:p w:rsidR="001956D5" w:rsidRPr="00E27DBB" w:rsidRDefault="001956D5" w:rsidP="00E27DBB">
      <w:pPr>
        <w:widowControl w:val="0"/>
        <w:autoSpaceDE w:val="0"/>
        <w:autoSpaceDN w:val="0"/>
        <w:adjustRightInd w:val="0"/>
        <w:spacing w:after="0"/>
        <w:ind w:firstLine="709"/>
        <w:contextualSpacing/>
        <w:jc w:val="both"/>
        <w:textAlignment w:val="center"/>
        <w:rPr>
          <w:rFonts w:ascii="Times New Roman" w:hAnsi="Times New Roman"/>
          <w:i/>
          <w:iCs/>
        </w:rPr>
      </w:pPr>
      <w:r w:rsidRPr="00E27DBB">
        <w:rPr>
          <w:rFonts w:ascii="Times New Roman" w:hAnsi="Times New Roman"/>
          <w:spacing w:val="2"/>
        </w:rPr>
        <w:t xml:space="preserve">Ценности: </w:t>
      </w:r>
      <w:r w:rsidRPr="00E27DBB">
        <w:rPr>
          <w:rFonts w:ascii="Times New Roman" w:hAnsi="Times New Roman"/>
          <w:iCs/>
          <w:spacing w:val="2"/>
        </w:rPr>
        <w:t xml:space="preserve">родная земля; заповедная природа; планета </w:t>
      </w:r>
      <w:r w:rsidRPr="00E27DBB">
        <w:rPr>
          <w:rFonts w:ascii="Times New Roman" w:hAnsi="Times New Roman"/>
          <w:iCs/>
        </w:rPr>
        <w:t>Земля; бережное освоение природных ресурсов региона, страны, планеты, экологическая культура, забота об окружающей среде, домашних животных.</w:t>
      </w:r>
    </w:p>
    <w:p w:rsidR="001956D5" w:rsidRPr="00E27DBB" w:rsidRDefault="001956D5" w:rsidP="00E27DBB">
      <w:pPr>
        <w:autoSpaceDE w:val="0"/>
        <w:autoSpaceDN w:val="0"/>
        <w:adjustRightInd w:val="0"/>
        <w:spacing w:after="0"/>
        <w:ind w:firstLine="709"/>
        <w:contextualSpacing/>
        <w:jc w:val="both"/>
        <w:textAlignment w:val="center"/>
        <w:rPr>
          <w:rFonts w:ascii="Times New Roman" w:eastAsia="Calibri" w:hAnsi="Times New Roman"/>
        </w:rPr>
      </w:pPr>
      <w:r w:rsidRPr="00E27DBB">
        <w:rPr>
          <w:rFonts w:ascii="Times New Roman" w:eastAsia="Calibri" w:hAnsi="Times New Roman"/>
          <w:spacing w:val="-2"/>
        </w:rPr>
        <w:t>Все направления духовно­нравственного развития, воспи</w:t>
      </w:r>
      <w:r w:rsidRPr="00E27DBB">
        <w:rPr>
          <w:rFonts w:ascii="Times New Roman" w:eastAsia="Calibri" w:hAnsi="Times New Roman"/>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w:t>
      </w:r>
      <w:r w:rsidRPr="00E27DBB">
        <w:rPr>
          <w:rFonts w:ascii="Times New Roman" w:eastAsia="Calibri" w:hAnsi="Times New Roman"/>
        </w:rPr>
        <w:lastRenderedPageBreak/>
        <w:t>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E27DBB" w:rsidRDefault="00E27DBB" w:rsidP="00E27DBB">
      <w:pPr>
        <w:autoSpaceDE w:val="0"/>
        <w:autoSpaceDN w:val="0"/>
        <w:adjustRightInd w:val="0"/>
        <w:spacing w:after="0"/>
        <w:ind w:left="709"/>
        <w:contextualSpacing/>
        <w:jc w:val="center"/>
        <w:textAlignment w:val="center"/>
        <w:rPr>
          <w:rFonts w:ascii="Times New Roman" w:eastAsia="Calibri" w:hAnsi="Times New Roman"/>
          <w:b/>
        </w:rPr>
      </w:pPr>
      <w:r>
        <w:rPr>
          <w:rFonts w:ascii="Times New Roman" w:eastAsia="Calibri" w:hAnsi="Times New Roman"/>
          <w:b/>
          <w:color w:val="000000"/>
        </w:rPr>
        <w:t>2</w:t>
      </w:r>
      <w:r w:rsidR="00640D3E">
        <w:rPr>
          <w:rFonts w:ascii="Times New Roman" w:eastAsia="Calibri" w:hAnsi="Times New Roman"/>
          <w:b/>
          <w:color w:val="000000"/>
        </w:rPr>
        <w:t>.3.3</w:t>
      </w:r>
      <w:r w:rsidR="001956D5" w:rsidRPr="00E27DBB">
        <w:rPr>
          <w:rFonts w:ascii="Times New Roman" w:eastAsia="Calibri" w:hAnsi="Times New Roman"/>
          <w:b/>
          <w:color w:val="000000"/>
        </w:rPr>
        <w:t xml:space="preserve">. </w:t>
      </w:r>
      <w:r w:rsidR="001956D5" w:rsidRPr="00E27DBB">
        <w:rPr>
          <w:rFonts w:ascii="Times New Roman" w:eastAsia="Calibri" w:hAnsi="Times New Roman"/>
          <w:b/>
        </w:rPr>
        <w:t xml:space="preserve">Основное содержание духовно­нравственного развития, воспитания </w:t>
      </w:r>
    </w:p>
    <w:p w:rsidR="001956D5" w:rsidRPr="00E27DBB" w:rsidRDefault="001956D5" w:rsidP="00E27DBB">
      <w:pPr>
        <w:autoSpaceDE w:val="0"/>
        <w:autoSpaceDN w:val="0"/>
        <w:adjustRightInd w:val="0"/>
        <w:spacing w:after="0"/>
        <w:ind w:left="709"/>
        <w:contextualSpacing/>
        <w:jc w:val="center"/>
        <w:textAlignment w:val="center"/>
        <w:rPr>
          <w:rFonts w:ascii="Times New Roman" w:eastAsia="Calibri" w:hAnsi="Times New Roman"/>
          <w:b/>
        </w:rPr>
      </w:pPr>
      <w:r w:rsidRPr="00E27DBB">
        <w:rPr>
          <w:rFonts w:ascii="Times New Roman" w:eastAsia="Calibri" w:hAnsi="Times New Roman"/>
          <w:b/>
        </w:rPr>
        <w:t xml:space="preserve">и социализации </w:t>
      </w:r>
      <w:r w:rsidR="00E27DBB">
        <w:rPr>
          <w:rFonts w:ascii="Times New Roman" w:eastAsia="Calibri" w:hAnsi="Times New Roman"/>
          <w:b/>
        </w:rPr>
        <w:t>учащихся</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Что воспитывает наших детей? Воспитание как принятие или отторжение человеком определённых ценностей (правил, идей) может быть и стихийным. Это означает, что на личность ребёнка влияют самые разные неконтролируемые воздействия: что и каким тоном говорят ему разные люди, что требуют от него, как хвалят или ругают (наказывают), что он смотрит, что читает, во что играет, какие проявления эмоций при этом подкрепляются и т.д. В этом смысле воспитывает человека вся среда, в которой он живёт, – то общество, которое его окружает (семья, школа, город), те люди, с которыми он общается прямо или через посредников (книги, телевизор, компьютер и т.п.).</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Однако, как уже говорилось, воспитание для педагога – это процесс не стихийный, а целенаправленный и выстроенный.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ребёнку принять духовные ценности в свой внутренний мир.</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Гражданско-патриотическое воспитание:</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rPr>
        <w:t xml:space="preserve">    ценностные представления о любви к России, народам Российской Федерации, к своей малой родине;</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rPr>
        <w:t xml:space="preserve">   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rPr>
        <w:t xml:space="preserve">    элементарные представления о политическом устройстве </w:t>
      </w:r>
      <w:r w:rsidRPr="00E27DBB">
        <w:rPr>
          <w:rFonts w:ascii="Times New Roman" w:hAnsi="Times New Roman"/>
          <w:spacing w:val="2"/>
        </w:rPr>
        <w:t xml:space="preserve">Российского государства, его институтах, их роли в жизни </w:t>
      </w:r>
      <w:r w:rsidRPr="00E27DBB">
        <w:rPr>
          <w:rFonts w:ascii="Times New Roman" w:hAnsi="Times New Roman"/>
        </w:rPr>
        <w:t>общества, важнейших законах государства;</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spacing w:val="2"/>
        </w:rPr>
        <w:t xml:space="preserve">    представления о символах государства – Флаге, Гербе России, о флаге и гербе субъекта Российской Федерации, </w:t>
      </w:r>
      <w:r w:rsidRPr="00E27DBB">
        <w:rPr>
          <w:rFonts w:ascii="Times New Roman" w:hAnsi="Times New Roman"/>
        </w:rPr>
        <w:t>в котором находится образовательная организация;</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rPr>
        <w:t xml:space="preserve">    </w:t>
      </w:r>
      <w:r w:rsidRPr="00E27DBB">
        <w:rPr>
          <w:rFonts w:ascii="Times New Roman" w:hAnsi="Times New Roman"/>
          <w:spacing w:val="2"/>
        </w:rPr>
        <w:t xml:space="preserve">интерес к государственным праздникам и важнейшим </w:t>
      </w:r>
      <w:r w:rsidRPr="00E27DBB">
        <w:rPr>
          <w:rFonts w:ascii="Times New Roman" w:hAnsi="Times New Roman"/>
        </w:rPr>
        <w:t xml:space="preserve">событиям в жизни России, субъекта Российской Федерации, </w:t>
      </w:r>
      <w:r w:rsidRPr="00E27DBB">
        <w:rPr>
          <w:rFonts w:ascii="Times New Roman" w:hAnsi="Times New Roman"/>
          <w:spacing w:val="2"/>
        </w:rPr>
        <w:t>края (населенного пункта), в котором находится образова</w:t>
      </w:r>
      <w:r w:rsidRPr="00E27DBB">
        <w:rPr>
          <w:rFonts w:ascii="Times New Roman" w:hAnsi="Times New Roman"/>
        </w:rPr>
        <w:t>тельная организация;</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rPr>
        <w:t xml:space="preserve">    уважительное отношение к русскому языку как государственному, языку межнационального общения;</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rPr>
        <w:t xml:space="preserve">  </w:t>
      </w:r>
      <w:r w:rsidRPr="00E27DBB">
        <w:rPr>
          <w:rFonts w:ascii="Times New Roman" w:hAnsi="Times New Roman"/>
          <w:spacing w:val="2"/>
        </w:rPr>
        <w:t xml:space="preserve">ценностное отношение к своему национальному языку </w:t>
      </w:r>
      <w:r w:rsidRPr="00E27DBB">
        <w:rPr>
          <w:rFonts w:ascii="Times New Roman" w:hAnsi="Times New Roman"/>
        </w:rPr>
        <w:t>и культуре;</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rPr>
        <w:t xml:space="preserve">     первоначальные представления о народах России, об их общей исторической судьбе, о единстве народов нашей страны</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rPr>
        <w:t xml:space="preserve">    </w:t>
      </w:r>
      <w:r w:rsidRPr="00E27DBB">
        <w:rPr>
          <w:rFonts w:ascii="Times New Roman" w:hAnsi="Times New Roman"/>
          <w:spacing w:val="2"/>
        </w:rPr>
        <w:t xml:space="preserve">первоначальные представления о национальных героях и </w:t>
      </w:r>
      <w:r w:rsidRPr="00E27DBB">
        <w:rPr>
          <w:rFonts w:ascii="Times New Roman" w:hAnsi="Times New Roman"/>
        </w:rPr>
        <w:t>важнейших событиях истории России и ее народов;</w:t>
      </w:r>
    </w:p>
    <w:p w:rsidR="001956D5" w:rsidRPr="00E27DBB" w:rsidRDefault="001956D5" w:rsidP="00917C6C">
      <w:pPr>
        <w:numPr>
          <w:ilvl w:val="0"/>
          <w:numId w:val="80"/>
        </w:numPr>
        <w:tabs>
          <w:tab w:val="num" w:pos="180"/>
        </w:tabs>
        <w:autoSpaceDE w:val="0"/>
        <w:autoSpaceDN w:val="0"/>
        <w:adjustRightInd w:val="0"/>
        <w:spacing w:after="0"/>
        <w:ind w:left="180" w:hanging="180"/>
        <w:contextualSpacing/>
        <w:jc w:val="both"/>
        <w:textAlignment w:val="center"/>
        <w:rPr>
          <w:rFonts w:ascii="Times New Roman" w:hAnsi="Times New Roman"/>
        </w:rPr>
      </w:pPr>
      <w:r w:rsidRPr="00E27DBB">
        <w:rPr>
          <w:rFonts w:ascii="Times New Roman" w:hAnsi="Times New Roman"/>
        </w:rPr>
        <w:t xml:space="preserve">    уважительное отношение к воинскому прошлому и настоящему нашей  страны, уважение к защитникам Родины.</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Нравственное и духовное воспитание:</w:t>
      </w:r>
    </w:p>
    <w:p w:rsidR="001956D5" w:rsidRPr="00E27DBB" w:rsidRDefault="001956D5" w:rsidP="00917C6C">
      <w:pPr>
        <w:numPr>
          <w:ilvl w:val="0"/>
          <w:numId w:val="81"/>
        </w:numPr>
        <w:tabs>
          <w:tab w:val="clear" w:pos="1429"/>
          <w:tab w:val="left" w:pos="0"/>
          <w:tab w:val="num" w:pos="180"/>
          <w:tab w:val="num" w:pos="284"/>
        </w:tabs>
        <w:autoSpaceDE w:val="0"/>
        <w:autoSpaceDN w:val="0"/>
        <w:adjustRightInd w:val="0"/>
        <w:spacing w:after="0"/>
        <w:ind w:left="284" w:hanging="284"/>
        <w:contextualSpacing/>
        <w:jc w:val="both"/>
        <w:textAlignment w:val="center"/>
        <w:rPr>
          <w:rFonts w:ascii="Times New Roman" w:hAnsi="Times New Roman"/>
          <w:b/>
          <w:spacing w:val="2"/>
        </w:rPr>
      </w:pPr>
      <w:r w:rsidRPr="00E27DBB">
        <w:rPr>
          <w:rFonts w:ascii="Times New Roman" w:hAnsi="Times New Roman"/>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956D5" w:rsidRPr="00E27DBB" w:rsidRDefault="001956D5" w:rsidP="00917C6C">
      <w:pPr>
        <w:numPr>
          <w:ilvl w:val="0"/>
          <w:numId w:val="81"/>
        </w:numPr>
        <w:tabs>
          <w:tab w:val="clear" w:pos="1429"/>
          <w:tab w:val="left" w:pos="0"/>
          <w:tab w:val="num" w:pos="180"/>
          <w:tab w:val="num" w:pos="284"/>
        </w:tabs>
        <w:autoSpaceDE w:val="0"/>
        <w:autoSpaceDN w:val="0"/>
        <w:adjustRightInd w:val="0"/>
        <w:spacing w:after="0"/>
        <w:ind w:left="284" w:hanging="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956D5" w:rsidRPr="00E27DBB" w:rsidRDefault="001956D5" w:rsidP="00917C6C">
      <w:pPr>
        <w:numPr>
          <w:ilvl w:val="0"/>
          <w:numId w:val="81"/>
        </w:numPr>
        <w:tabs>
          <w:tab w:val="clear" w:pos="1429"/>
          <w:tab w:val="left" w:pos="0"/>
          <w:tab w:val="num" w:pos="180"/>
          <w:tab w:val="num" w:pos="284"/>
        </w:tabs>
        <w:autoSpaceDE w:val="0"/>
        <w:autoSpaceDN w:val="0"/>
        <w:adjustRightInd w:val="0"/>
        <w:spacing w:after="0"/>
        <w:ind w:left="284" w:hanging="284"/>
        <w:contextualSpacing/>
        <w:jc w:val="both"/>
        <w:textAlignment w:val="center"/>
        <w:rPr>
          <w:rFonts w:ascii="Times New Roman" w:hAnsi="Times New Roman"/>
          <w:b/>
          <w:spacing w:val="2"/>
        </w:rPr>
      </w:pPr>
      <w:r w:rsidRPr="00E27DBB">
        <w:rPr>
          <w:rFonts w:ascii="Times New Roman" w:hAnsi="Times New Roman"/>
        </w:rPr>
        <w:t xml:space="preserve">  первоначальные представления о духовных ценностях народов России;</w:t>
      </w:r>
    </w:p>
    <w:p w:rsidR="001956D5" w:rsidRPr="00E27DBB" w:rsidRDefault="001956D5" w:rsidP="00917C6C">
      <w:pPr>
        <w:numPr>
          <w:ilvl w:val="0"/>
          <w:numId w:val="81"/>
        </w:numPr>
        <w:tabs>
          <w:tab w:val="clear" w:pos="1429"/>
          <w:tab w:val="left" w:pos="0"/>
          <w:tab w:val="num" w:pos="180"/>
          <w:tab w:val="num" w:pos="284"/>
        </w:tabs>
        <w:autoSpaceDE w:val="0"/>
        <w:autoSpaceDN w:val="0"/>
        <w:adjustRightInd w:val="0"/>
        <w:spacing w:after="0"/>
        <w:ind w:left="284" w:hanging="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уважительное отношение к традициям, культуре и языку своего народа и других народов России;</w:t>
      </w:r>
    </w:p>
    <w:p w:rsidR="001956D5" w:rsidRPr="00E27DBB" w:rsidRDefault="001956D5" w:rsidP="00917C6C">
      <w:pPr>
        <w:numPr>
          <w:ilvl w:val="0"/>
          <w:numId w:val="81"/>
        </w:numPr>
        <w:tabs>
          <w:tab w:val="clear" w:pos="1429"/>
          <w:tab w:val="left" w:pos="0"/>
          <w:tab w:val="num" w:pos="180"/>
          <w:tab w:val="num" w:pos="284"/>
        </w:tabs>
        <w:autoSpaceDE w:val="0"/>
        <w:autoSpaceDN w:val="0"/>
        <w:adjustRightInd w:val="0"/>
        <w:spacing w:after="0"/>
        <w:ind w:left="284" w:hanging="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знание и выполнение правил поведения в образовательной организации, дома, на улице, в населенном пункте, в общественных местах, на природе;</w:t>
      </w:r>
    </w:p>
    <w:p w:rsidR="001956D5" w:rsidRPr="00E27DBB" w:rsidRDefault="001956D5" w:rsidP="00917C6C">
      <w:pPr>
        <w:numPr>
          <w:ilvl w:val="0"/>
          <w:numId w:val="81"/>
        </w:numPr>
        <w:tabs>
          <w:tab w:val="clear" w:pos="1429"/>
          <w:tab w:val="left" w:pos="0"/>
          <w:tab w:val="num" w:pos="180"/>
          <w:tab w:val="num" w:pos="284"/>
        </w:tabs>
        <w:autoSpaceDE w:val="0"/>
        <w:autoSpaceDN w:val="0"/>
        <w:adjustRightInd w:val="0"/>
        <w:spacing w:after="0"/>
        <w:ind w:left="284" w:hanging="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уважительное отношение к старшим, доброжелательное отношение к сверстникам и младшим;</w:t>
      </w:r>
    </w:p>
    <w:p w:rsidR="001956D5" w:rsidRPr="00E27DBB" w:rsidRDefault="001956D5" w:rsidP="00917C6C">
      <w:pPr>
        <w:numPr>
          <w:ilvl w:val="0"/>
          <w:numId w:val="81"/>
        </w:numPr>
        <w:tabs>
          <w:tab w:val="clear" w:pos="1429"/>
          <w:tab w:val="left" w:pos="0"/>
          <w:tab w:val="num" w:pos="180"/>
          <w:tab w:val="num" w:pos="284"/>
        </w:tabs>
        <w:autoSpaceDE w:val="0"/>
        <w:autoSpaceDN w:val="0"/>
        <w:adjustRightInd w:val="0"/>
        <w:spacing w:after="0"/>
        <w:ind w:left="284" w:hanging="284"/>
        <w:contextualSpacing/>
        <w:jc w:val="both"/>
        <w:textAlignment w:val="center"/>
        <w:rPr>
          <w:rFonts w:ascii="Times New Roman" w:hAnsi="Times New Roman"/>
          <w:b/>
          <w:spacing w:val="2"/>
        </w:rPr>
      </w:pPr>
      <w:r w:rsidRPr="00E27DBB">
        <w:rPr>
          <w:rFonts w:ascii="Times New Roman" w:hAnsi="Times New Roman"/>
          <w:b/>
          <w:spacing w:val="2"/>
        </w:rPr>
        <w:lastRenderedPageBreak/>
        <w:t xml:space="preserve">   </w:t>
      </w:r>
      <w:r w:rsidRPr="00E27DBB">
        <w:rPr>
          <w:rFonts w:ascii="Times New Roman" w:hAnsi="Times New Roman"/>
        </w:rPr>
        <w:t>установление дружеских взаимоотношений в коллективе, основанных на взаимопомощи и взаимной поддержке;</w:t>
      </w:r>
    </w:p>
    <w:p w:rsidR="001956D5" w:rsidRPr="00E27DBB" w:rsidRDefault="001956D5" w:rsidP="00917C6C">
      <w:pPr>
        <w:numPr>
          <w:ilvl w:val="0"/>
          <w:numId w:val="81"/>
        </w:numPr>
        <w:tabs>
          <w:tab w:val="clear" w:pos="1429"/>
          <w:tab w:val="left" w:pos="0"/>
          <w:tab w:val="num" w:pos="180"/>
          <w:tab w:val="num" w:pos="284"/>
        </w:tabs>
        <w:autoSpaceDE w:val="0"/>
        <w:autoSpaceDN w:val="0"/>
        <w:adjustRightInd w:val="0"/>
        <w:spacing w:after="0"/>
        <w:ind w:left="284" w:hanging="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бережное, гуманное отношение ко всему живому;</w:t>
      </w:r>
    </w:p>
    <w:p w:rsidR="001956D5" w:rsidRPr="00E27DBB" w:rsidRDefault="001956D5" w:rsidP="00E27DBB">
      <w:pPr>
        <w:tabs>
          <w:tab w:val="num" w:pos="284"/>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стремление избегать плохих поступков, не капризничать, не быть упрямым; умение признаться в плохом поступке и проанализировать его;</w:t>
      </w:r>
    </w:p>
    <w:p w:rsidR="001956D5" w:rsidRPr="00E27DBB" w:rsidRDefault="001956D5" w:rsidP="00917C6C">
      <w:pPr>
        <w:numPr>
          <w:ilvl w:val="0"/>
          <w:numId w:val="82"/>
        </w:numPr>
        <w:tabs>
          <w:tab w:val="clear" w:pos="1429"/>
          <w:tab w:val="num" w:pos="284"/>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spacing w:val="-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Воспитание положительного отношения к труду и творчеству:</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rPr>
        <w:t xml:space="preserve">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уважение к труду и творчеству старших и сверстников;</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элементарные представления об основных профессиях;</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ценностное отношение к учебе как виду творческой деятельности;</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элементарные представления о современной экономике;</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spacing w:val="2"/>
        </w:rPr>
        <w:t xml:space="preserve">первоначальные навыки коллективной работы, в том </w:t>
      </w:r>
      <w:r w:rsidRPr="00E27DBB">
        <w:rPr>
          <w:rFonts w:ascii="Times New Roman" w:hAnsi="Times New Roman"/>
        </w:rPr>
        <w:t>числе при разработке и реализации учебных и учебно­трудовых проектов;</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spacing w:val="-2"/>
        </w:rPr>
        <w:t>умение проявлять дисциплинированность, последователь</w:t>
      </w:r>
      <w:r w:rsidRPr="00E27DBB">
        <w:rPr>
          <w:rFonts w:ascii="Times New Roman" w:hAnsi="Times New Roman"/>
        </w:rPr>
        <w:t>ность и настойчивость в выполнении учебных и учебно­трудовых заданий;</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умение соблюдать порядок на рабочем месте;</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spacing w:val="2"/>
        </w:rPr>
        <w:t xml:space="preserve">бережное отношение к результатам своего труда, труда </w:t>
      </w:r>
      <w:r w:rsidRPr="00E27DBB">
        <w:rPr>
          <w:rFonts w:ascii="Times New Roman" w:hAnsi="Times New Roman"/>
        </w:rPr>
        <w:t>других людей, к школьному имуществу, учебникам, личным вещам;</w:t>
      </w:r>
    </w:p>
    <w:p w:rsidR="001956D5" w:rsidRPr="00E27DBB" w:rsidRDefault="001956D5" w:rsidP="00917C6C">
      <w:pPr>
        <w:numPr>
          <w:ilvl w:val="0"/>
          <w:numId w:val="82"/>
        </w:numPr>
        <w:tabs>
          <w:tab w:val="clear" w:pos="1429"/>
          <w:tab w:val="left" w:pos="180"/>
          <w:tab w:val="num" w:pos="284"/>
        </w:tabs>
        <w:autoSpaceDE w:val="0"/>
        <w:autoSpaceDN w:val="0"/>
        <w:adjustRightInd w:val="0"/>
        <w:spacing w:after="0"/>
        <w:ind w:left="284"/>
        <w:contextualSpacing/>
        <w:jc w:val="both"/>
        <w:textAlignment w:val="center"/>
        <w:rPr>
          <w:rFonts w:ascii="Times New Roman" w:hAnsi="Times New Roman"/>
          <w:b/>
          <w:spacing w:val="2"/>
        </w:rPr>
      </w:pPr>
      <w:r w:rsidRPr="00E27DBB">
        <w:rPr>
          <w:rFonts w:ascii="Times New Roman" w:hAnsi="Times New Roman"/>
          <w:b/>
          <w:spacing w:val="2"/>
        </w:rPr>
        <w:t xml:space="preserve">    </w:t>
      </w:r>
      <w:r w:rsidRPr="00E27DBB">
        <w:rPr>
          <w:rFonts w:ascii="Times New Roman" w:hAnsi="Times New Roman"/>
        </w:rPr>
        <w:t>отрицательное отношение к лени и небрежности в труде и учебе, небережливому отношению к результатам труда людей.</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Интеллектуальное воспитание:</w:t>
      </w:r>
    </w:p>
    <w:p w:rsidR="001956D5" w:rsidRPr="00E27DBB" w:rsidRDefault="001956D5" w:rsidP="00917C6C">
      <w:pPr>
        <w:numPr>
          <w:ilvl w:val="0"/>
          <w:numId w:val="83"/>
        </w:numPr>
        <w:tabs>
          <w:tab w:val="clear" w:pos="2138"/>
          <w:tab w:val="num" w:pos="180"/>
          <w:tab w:val="num" w:pos="1843"/>
        </w:tabs>
        <w:autoSpaceDE w:val="0"/>
        <w:autoSpaceDN w:val="0"/>
        <w:adjustRightInd w:val="0"/>
        <w:spacing w:after="0"/>
        <w:ind w:left="426" w:hanging="426"/>
        <w:contextualSpacing/>
        <w:jc w:val="both"/>
        <w:textAlignment w:val="center"/>
        <w:rPr>
          <w:rFonts w:ascii="Times New Roman" w:hAnsi="Times New Roman"/>
          <w:spacing w:val="2"/>
        </w:rPr>
      </w:pPr>
      <w:r w:rsidRPr="00E27DBB">
        <w:rPr>
          <w:rFonts w:ascii="Times New Roman" w:hAnsi="Times New Roman"/>
          <w:spacing w:val="2"/>
        </w:rPr>
        <w:t xml:space="preserve">   первоначальные представления о возможностях интеллектуальной деятельности, о ее значении для развития личности и общества;</w:t>
      </w:r>
    </w:p>
    <w:p w:rsidR="001956D5" w:rsidRPr="00E27DBB" w:rsidRDefault="001956D5" w:rsidP="00917C6C">
      <w:pPr>
        <w:numPr>
          <w:ilvl w:val="0"/>
          <w:numId w:val="83"/>
        </w:numPr>
        <w:tabs>
          <w:tab w:val="clear" w:pos="2138"/>
          <w:tab w:val="num" w:pos="180"/>
          <w:tab w:val="num" w:pos="1843"/>
        </w:tabs>
        <w:autoSpaceDE w:val="0"/>
        <w:autoSpaceDN w:val="0"/>
        <w:adjustRightInd w:val="0"/>
        <w:spacing w:after="0"/>
        <w:ind w:left="426" w:hanging="426"/>
        <w:contextualSpacing/>
        <w:jc w:val="both"/>
        <w:textAlignment w:val="center"/>
        <w:rPr>
          <w:rFonts w:ascii="Times New Roman" w:hAnsi="Times New Roman"/>
          <w:spacing w:val="2"/>
        </w:rPr>
      </w:pPr>
      <w:r w:rsidRPr="00E27DBB">
        <w:rPr>
          <w:rFonts w:ascii="Times New Roman" w:hAnsi="Times New Roman"/>
          <w:spacing w:val="2"/>
        </w:rPr>
        <w:t xml:space="preserve">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1956D5" w:rsidRPr="00E27DBB" w:rsidRDefault="001956D5" w:rsidP="00917C6C">
      <w:pPr>
        <w:numPr>
          <w:ilvl w:val="0"/>
          <w:numId w:val="83"/>
        </w:numPr>
        <w:tabs>
          <w:tab w:val="clear" w:pos="2138"/>
          <w:tab w:val="num" w:pos="180"/>
          <w:tab w:val="num" w:pos="1843"/>
        </w:tabs>
        <w:autoSpaceDE w:val="0"/>
        <w:autoSpaceDN w:val="0"/>
        <w:adjustRightInd w:val="0"/>
        <w:spacing w:after="0"/>
        <w:ind w:left="426" w:hanging="426"/>
        <w:contextualSpacing/>
        <w:jc w:val="both"/>
        <w:textAlignment w:val="center"/>
        <w:rPr>
          <w:rFonts w:ascii="Times New Roman" w:hAnsi="Times New Roman"/>
          <w:spacing w:val="2"/>
        </w:rPr>
      </w:pPr>
      <w:r w:rsidRPr="00E27DBB">
        <w:rPr>
          <w:rFonts w:ascii="Times New Roman" w:hAnsi="Times New Roman"/>
          <w:spacing w:val="2"/>
        </w:rPr>
        <w:t xml:space="preserve">   </w:t>
      </w:r>
      <w:r w:rsidRPr="00E27DBB">
        <w:rPr>
          <w:rFonts w:ascii="Times New Roman" w:hAnsi="Times New Roman"/>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956D5" w:rsidRPr="00E27DBB" w:rsidRDefault="001956D5" w:rsidP="00917C6C">
      <w:pPr>
        <w:numPr>
          <w:ilvl w:val="0"/>
          <w:numId w:val="83"/>
        </w:numPr>
        <w:tabs>
          <w:tab w:val="clear" w:pos="2138"/>
          <w:tab w:val="num" w:pos="180"/>
          <w:tab w:val="num" w:pos="1843"/>
        </w:tabs>
        <w:autoSpaceDE w:val="0"/>
        <w:autoSpaceDN w:val="0"/>
        <w:adjustRightInd w:val="0"/>
        <w:spacing w:after="0"/>
        <w:ind w:left="426" w:hanging="426"/>
        <w:contextualSpacing/>
        <w:jc w:val="both"/>
        <w:textAlignment w:val="center"/>
        <w:rPr>
          <w:rFonts w:ascii="Times New Roman" w:hAnsi="Times New Roman"/>
          <w:spacing w:val="2"/>
        </w:rPr>
      </w:pPr>
      <w:r w:rsidRPr="00E27DBB">
        <w:rPr>
          <w:rFonts w:ascii="Times New Roman" w:hAnsi="Times New Roman"/>
          <w:spacing w:val="2"/>
        </w:rPr>
        <w:t xml:space="preserve">   </w:t>
      </w:r>
      <w:r w:rsidRPr="00E27DBB">
        <w:rPr>
          <w:rFonts w:ascii="Times New Roman" w:hAnsi="Times New Roman"/>
        </w:rPr>
        <w:t>первоначальные представления о содержании, ценности и безопасности современного информационного пространства;</w:t>
      </w:r>
    </w:p>
    <w:p w:rsidR="001956D5" w:rsidRPr="00E27DBB" w:rsidRDefault="001956D5" w:rsidP="00917C6C">
      <w:pPr>
        <w:numPr>
          <w:ilvl w:val="0"/>
          <w:numId w:val="83"/>
        </w:numPr>
        <w:tabs>
          <w:tab w:val="clear" w:pos="2138"/>
          <w:tab w:val="num" w:pos="180"/>
          <w:tab w:val="num" w:pos="1843"/>
        </w:tabs>
        <w:autoSpaceDE w:val="0"/>
        <w:autoSpaceDN w:val="0"/>
        <w:adjustRightInd w:val="0"/>
        <w:spacing w:after="0"/>
        <w:ind w:left="426" w:hanging="426"/>
        <w:contextualSpacing/>
        <w:jc w:val="both"/>
        <w:textAlignment w:val="center"/>
        <w:rPr>
          <w:rFonts w:ascii="Times New Roman" w:hAnsi="Times New Roman"/>
          <w:spacing w:val="2"/>
        </w:rPr>
      </w:pPr>
      <w:r w:rsidRPr="00E27DBB">
        <w:rPr>
          <w:rFonts w:ascii="Times New Roman" w:hAnsi="Times New Roman"/>
          <w:spacing w:val="2"/>
        </w:rPr>
        <w:t xml:space="preserve">   </w:t>
      </w:r>
      <w:r w:rsidRPr="00E27DBB">
        <w:rPr>
          <w:rFonts w:ascii="Times New Roman" w:hAnsi="Times New Roman"/>
        </w:rPr>
        <w:t>интерес к познанию нового;</w:t>
      </w:r>
    </w:p>
    <w:p w:rsidR="001956D5" w:rsidRPr="00E27DBB" w:rsidRDefault="001956D5" w:rsidP="00917C6C">
      <w:pPr>
        <w:numPr>
          <w:ilvl w:val="0"/>
          <w:numId w:val="83"/>
        </w:numPr>
        <w:tabs>
          <w:tab w:val="clear" w:pos="2138"/>
          <w:tab w:val="num" w:pos="180"/>
          <w:tab w:val="num" w:pos="1843"/>
        </w:tabs>
        <w:autoSpaceDE w:val="0"/>
        <w:autoSpaceDN w:val="0"/>
        <w:adjustRightInd w:val="0"/>
        <w:spacing w:after="0"/>
        <w:ind w:left="426" w:hanging="426"/>
        <w:contextualSpacing/>
        <w:jc w:val="both"/>
        <w:textAlignment w:val="center"/>
        <w:rPr>
          <w:rFonts w:ascii="Times New Roman" w:hAnsi="Times New Roman"/>
          <w:spacing w:val="2"/>
        </w:rPr>
      </w:pPr>
      <w:r w:rsidRPr="00E27DBB">
        <w:rPr>
          <w:rFonts w:ascii="Times New Roman" w:hAnsi="Times New Roman"/>
          <w:spacing w:val="2"/>
        </w:rPr>
        <w:t xml:space="preserve">    </w:t>
      </w:r>
      <w:r w:rsidRPr="00E27DBB">
        <w:rPr>
          <w:rFonts w:ascii="Times New Roman" w:hAnsi="Times New Roman"/>
        </w:rPr>
        <w:t>уважение интеллектуального труда, людям науки, представителям творческих профессий;</w:t>
      </w:r>
    </w:p>
    <w:p w:rsidR="001956D5" w:rsidRPr="00E27DBB" w:rsidRDefault="001956D5" w:rsidP="00917C6C">
      <w:pPr>
        <w:numPr>
          <w:ilvl w:val="0"/>
          <w:numId w:val="83"/>
        </w:numPr>
        <w:tabs>
          <w:tab w:val="clear" w:pos="2138"/>
          <w:tab w:val="num" w:pos="180"/>
          <w:tab w:val="num" w:pos="1843"/>
        </w:tabs>
        <w:autoSpaceDE w:val="0"/>
        <w:autoSpaceDN w:val="0"/>
        <w:adjustRightInd w:val="0"/>
        <w:spacing w:after="0"/>
        <w:ind w:left="426" w:hanging="426"/>
        <w:contextualSpacing/>
        <w:jc w:val="both"/>
        <w:textAlignment w:val="center"/>
        <w:rPr>
          <w:rFonts w:ascii="Times New Roman" w:hAnsi="Times New Roman"/>
          <w:spacing w:val="2"/>
        </w:rPr>
      </w:pPr>
      <w:r w:rsidRPr="00E27DBB">
        <w:rPr>
          <w:rFonts w:ascii="Times New Roman" w:hAnsi="Times New Roman"/>
          <w:spacing w:val="2"/>
        </w:rPr>
        <w:t xml:space="preserve">    </w:t>
      </w:r>
      <w:r w:rsidRPr="00E27DBB">
        <w:rPr>
          <w:rFonts w:ascii="Times New Roman" w:hAnsi="Times New Roman"/>
        </w:rPr>
        <w:t>элементарные навыки работы с научной информацией;</w:t>
      </w:r>
    </w:p>
    <w:p w:rsidR="001956D5" w:rsidRPr="00E27DBB" w:rsidRDefault="001956D5" w:rsidP="00917C6C">
      <w:pPr>
        <w:numPr>
          <w:ilvl w:val="0"/>
          <w:numId w:val="83"/>
        </w:numPr>
        <w:tabs>
          <w:tab w:val="clear" w:pos="2138"/>
          <w:tab w:val="num" w:pos="180"/>
          <w:tab w:val="num" w:pos="1843"/>
        </w:tabs>
        <w:autoSpaceDE w:val="0"/>
        <w:autoSpaceDN w:val="0"/>
        <w:adjustRightInd w:val="0"/>
        <w:spacing w:after="0"/>
        <w:ind w:left="426" w:hanging="426"/>
        <w:contextualSpacing/>
        <w:jc w:val="both"/>
        <w:textAlignment w:val="center"/>
        <w:rPr>
          <w:rFonts w:ascii="Times New Roman" w:hAnsi="Times New Roman"/>
          <w:spacing w:val="2"/>
        </w:rPr>
      </w:pPr>
      <w:r w:rsidRPr="00E27DBB">
        <w:rPr>
          <w:rFonts w:ascii="Times New Roman" w:hAnsi="Times New Roman"/>
          <w:spacing w:val="2"/>
        </w:rPr>
        <w:t xml:space="preserve">    </w:t>
      </w:r>
      <w:r w:rsidRPr="00E27DBB">
        <w:rPr>
          <w:rFonts w:ascii="Times New Roman" w:hAnsi="Times New Roman"/>
        </w:rPr>
        <w:t>первоначальный опыт организации и реализации учебно-исследовательских проектов;</w:t>
      </w:r>
    </w:p>
    <w:p w:rsidR="001956D5" w:rsidRPr="00E27DBB" w:rsidRDefault="001956D5" w:rsidP="00917C6C">
      <w:pPr>
        <w:numPr>
          <w:ilvl w:val="0"/>
          <w:numId w:val="83"/>
        </w:numPr>
        <w:tabs>
          <w:tab w:val="clear" w:pos="2138"/>
          <w:tab w:val="num" w:pos="180"/>
          <w:tab w:val="num" w:pos="1843"/>
        </w:tabs>
        <w:autoSpaceDE w:val="0"/>
        <w:autoSpaceDN w:val="0"/>
        <w:adjustRightInd w:val="0"/>
        <w:spacing w:after="0"/>
        <w:ind w:left="426" w:hanging="426"/>
        <w:contextualSpacing/>
        <w:jc w:val="both"/>
        <w:textAlignment w:val="center"/>
        <w:rPr>
          <w:rFonts w:ascii="Times New Roman" w:hAnsi="Times New Roman"/>
          <w:spacing w:val="2"/>
        </w:rPr>
      </w:pPr>
      <w:r w:rsidRPr="00E27DBB">
        <w:rPr>
          <w:rFonts w:ascii="Times New Roman" w:hAnsi="Times New Roman"/>
          <w:spacing w:val="2"/>
        </w:rPr>
        <w:t xml:space="preserve">    </w:t>
      </w:r>
      <w:r w:rsidRPr="00E27DBB">
        <w:rPr>
          <w:rFonts w:ascii="Times New Roman" w:hAnsi="Times New Roman"/>
        </w:rPr>
        <w:t>первоначальные представления об ответственности за использование результатов научных открытий.</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spacing w:val="2"/>
        </w:rPr>
      </w:pPr>
      <w:r w:rsidRPr="00E27DBB">
        <w:rPr>
          <w:rFonts w:ascii="Times New Roman" w:hAnsi="Times New Roman"/>
          <w:b/>
          <w:spacing w:val="2"/>
        </w:rPr>
        <w:t>Здоровьесберегающее воспитание</w:t>
      </w:r>
      <w:r w:rsidRPr="00E27DBB">
        <w:rPr>
          <w:rFonts w:ascii="Times New Roman" w:hAnsi="Times New Roman"/>
          <w:spacing w:val="2"/>
        </w:rPr>
        <w:t>:</w:t>
      </w:r>
    </w:p>
    <w:p w:rsidR="001956D5" w:rsidRPr="00E27DBB" w:rsidRDefault="001956D5" w:rsidP="00917C6C">
      <w:pPr>
        <w:numPr>
          <w:ilvl w:val="0"/>
          <w:numId w:val="84"/>
        </w:numPr>
        <w:tabs>
          <w:tab w:val="clear" w:pos="2138"/>
          <w:tab w:val="num" w:pos="567"/>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956D5" w:rsidRPr="00E27DBB" w:rsidRDefault="001956D5" w:rsidP="00917C6C">
      <w:pPr>
        <w:numPr>
          <w:ilvl w:val="0"/>
          <w:numId w:val="84"/>
        </w:numPr>
        <w:tabs>
          <w:tab w:val="clear" w:pos="2138"/>
          <w:tab w:val="num" w:pos="567"/>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формирование начальных представлений о культуре здорового образа жизни;</w:t>
      </w:r>
    </w:p>
    <w:p w:rsidR="001956D5" w:rsidRPr="00E27DBB" w:rsidRDefault="001956D5" w:rsidP="00917C6C">
      <w:pPr>
        <w:numPr>
          <w:ilvl w:val="0"/>
          <w:numId w:val="84"/>
        </w:numPr>
        <w:tabs>
          <w:tab w:val="clear" w:pos="2138"/>
          <w:tab w:val="num" w:pos="567"/>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956D5" w:rsidRPr="00E27DBB" w:rsidRDefault="001956D5" w:rsidP="00917C6C">
      <w:pPr>
        <w:numPr>
          <w:ilvl w:val="0"/>
          <w:numId w:val="84"/>
        </w:numPr>
        <w:tabs>
          <w:tab w:val="clear" w:pos="2138"/>
          <w:tab w:val="num" w:pos="567"/>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956D5" w:rsidRPr="00E27DBB" w:rsidRDefault="001956D5" w:rsidP="00917C6C">
      <w:pPr>
        <w:numPr>
          <w:ilvl w:val="0"/>
          <w:numId w:val="84"/>
        </w:numPr>
        <w:tabs>
          <w:tab w:val="clear" w:pos="2138"/>
          <w:tab w:val="num" w:pos="567"/>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элементарные знания по истории российского и мирового спорта, уважение к спортсменам;</w:t>
      </w:r>
    </w:p>
    <w:p w:rsidR="001956D5" w:rsidRPr="00E27DBB" w:rsidRDefault="001956D5" w:rsidP="00917C6C">
      <w:pPr>
        <w:numPr>
          <w:ilvl w:val="0"/>
          <w:numId w:val="84"/>
        </w:numPr>
        <w:tabs>
          <w:tab w:val="clear" w:pos="2138"/>
          <w:tab w:val="num" w:pos="567"/>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 xml:space="preserve">отрицательное отношение к </w:t>
      </w:r>
      <w:r w:rsidRPr="00E27DBB">
        <w:rPr>
          <w:rFonts w:ascii="Times New Roman" w:hAnsi="Times New Roman"/>
        </w:rPr>
        <w:t>употреблению психоактивных веществ, к курению и алкоголю, избытку компьютерных игр и интернета;</w:t>
      </w:r>
    </w:p>
    <w:p w:rsidR="001956D5" w:rsidRPr="00E27DBB" w:rsidRDefault="001956D5" w:rsidP="00917C6C">
      <w:pPr>
        <w:numPr>
          <w:ilvl w:val="0"/>
          <w:numId w:val="84"/>
        </w:numPr>
        <w:tabs>
          <w:tab w:val="clear" w:pos="2138"/>
          <w:tab w:val="num" w:pos="567"/>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rPr>
        <w:lastRenderedPageBreak/>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Социокультурное и медиакультурное воспитание:</w:t>
      </w:r>
    </w:p>
    <w:p w:rsidR="001956D5" w:rsidRPr="00E27DBB" w:rsidRDefault="001956D5" w:rsidP="00917C6C">
      <w:pPr>
        <w:numPr>
          <w:ilvl w:val="0"/>
          <w:numId w:val="85"/>
        </w:numPr>
        <w:tabs>
          <w:tab w:val="clear" w:pos="2138"/>
          <w:tab w:val="num" w:pos="284"/>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956D5" w:rsidRPr="00E27DBB" w:rsidRDefault="001956D5" w:rsidP="00917C6C">
      <w:pPr>
        <w:numPr>
          <w:ilvl w:val="0"/>
          <w:numId w:val="85"/>
        </w:numPr>
        <w:tabs>
          <w:tab w:val="clear" w:pos="2138"/>
          <w:tab w:val="num" w:pos="284"/>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956D5" w:rsidRPr="00E27DBB" w:rsidRDefault="001956D5" w:rsidP="00917C6C">
      <w:pPr>
        <w:numPr>
          <w:ilvl w:val="0"/>
          <w:numId w:val="85"/>
        </w:numPr>
        <w:tabs>
          <w:tab w:val="clear" w:pos="2138"/>
          <w:tab w:val="num" w:pos="284"/>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первичный опыт межкультурного, межнационального, межконфессионального сотрудничества, диалогического общения;</w:t>
      </w:r>
    </w:p>
    <w:p w:rsidR="001956D5" w:rsidRPr="00E27DBB" w:rsidRDefault="001956D5" w:rsidP="00917C6C">
      <w:pPr>
        <w:numPr>
          <w:ilvl w:val="0"/>
          <w:numId w:val="85"/>
        </w:numPr>
        <w:tabs>
          <w:tab w:val="clear" w:pos="2138"/>
          <w:tab w:val="num" w:pos="284"/>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первичный опыт социального партнерства и межпоколенного диалога;</w:t>
      </w:r>
    </w:p>
    <w:p w:rsidR="001956D5" w:rsidRPr="00E27DBB" w:rsidRDefault="001956D5" w:rsidP="00917C6C">
      <w:pPr>
        <w:numPr>
          <w:ilvl w:val="0"/>
          <w:numId w:val="85"/>
        </w:numPr>
        <w:tabs>
          <w:tab w:val="clear" w:pos="2138"/>
          <w:tab w:val="num" w:pos="284"/>
        </w:tabs>
        <w:autoSpaceDE w:val="0"/>
        <w:autoSpaceDN w:val="0"/>
        <w:adjustRightInd w:val="0"/>
        <w:spacing w:after="0"/>
        <w:ind w:left="284" w:hanging="284"/>
        <w:contextualSpacing/>
        <w:jc w:val="both"/>
        <w:textAlignment w:val="center"/>
        <w:rPr>
          <w:rFonts w:ascii="Times New Roman" w:hAnsi="Times New Roman"/>
          <w:spacing w:val="2"/>
        </w:rPr>
      </w:pPr>
      <w:r w:rsidRPr="00E27DBB">
        <w:rPr>
          <w:rFonts w:ascii="Times New Roman" w:hAnsi="Times New Roman"/>
          <w:spacing w:val="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Культуротворческое и эстетическое воспитание:</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первоначальные представления об эстетических идеалах и ценностях;</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 xml:space="preserve">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проявление и развитие индивидуальных творческих способностей;</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способность формулировать собственные эстетические предпочтения;</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представления о душевной и физической красоте человека;</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формирование эстетических идеалов, чувства прекрасного; умение видеть красоту природы, труда и творчества;</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начальные представления об искусстве народов России;</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spacing w:val="2"/>
        </w:rPr>
        <w:t xml:space="preserve">интерес к чтению, произведениям искусства, детским </w:t>
      </w:r>
      <w:r w:rsidRPr="00E27DBB">
        <w:rPr>
          <w:rFonts w:ascii="Times New Roman" w:hAnsi="Times New Roman"/>
        </w:rPr>
        <w:t>спектаклям, концертам, выставкам, музыке;</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интерес к занятиям художественным творчеством;</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стремление к опрятному внешнему виду;</w:t>
      </w:r>
    </w:p>
    <w:p w:rsidR="001956D5" w:rsidRPr="00E27DBB" w:rsidRDefault="001956D5" w:rsidP="00917C6C">
      <w:pPr>
        <w:numPr>
          <w:ilvl w:val="0"/>
          <w:numId w:val="86"/>
        </w:numPr>
        <w:tabs>
          <w:tab w:val="clear" w:pos="2138"/>
          <w:tab w:val="num" w:pos="426"/>
          <w:tab w:val="num" w:pos="540"/>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отрицательное отношение к некрасивым поступкам и неряшливости.</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 xml:space="preserve">Правовое воспитание и культура безопасности: </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элементарные представления об институтах гражданского общества, о возможностях участия граждан в общественном управлении;</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spacing w:val="-4"/>
        </w:rPr>
        <w:t>первоначальные представления о правах, свободах и обязанностях человека</w:t>
      </w:r>
      <w:r w:rsidRPr="00E27DBB">
        <w:rPr>
          <w:rFonts w:ascii="Times New Roman" w:hAnsi="Times New Roman"/>
        </w:rPr>
        <w:t>;</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элементарные представления о верховенстве закона и потребности в правопорядке, общественном согласии;</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интерес к общественным явлениям, понимание активной роли человека в обществе;</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стремление активно участвовать в делах класса, школы, семьи, своего села, города;</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умение отвечать за свои поступки;</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негативное отношение к нарушениям порядка в классе, дома, на улице, к невыполнению человеком своих обязанностей;</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знание правил безопасного поведения в школе, быту, на отдыхе, городской среде, понимание необходимости их выполнения;</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первоначальные представления об информационной безопасности;</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представления о возможном негативном влиянии на мо</w:t>
      </w:r>
      <w:r w:rsidRPr="00E27DBB">
        <w:rPr>
          <w:rFonts w:ascii="Times New Roman" w:hAnsi="Times New Roman"/>
          <w:spacing w:val="2"/>
        </w:rPr>
        <w:t xml:space="preserve">рально­психологическое состояние человека компьютерных </w:t>
      </w:r>
      <w:r w:rsidRPr="00E27DBB">
        <w:rPr>
          <w:rFonts w:ascii="Times New Roman" w:hAnsi="Times New Roman"/>
        </w:rPr>
        <w:t>игр, кинофильмов, телевизионных передач, рекламы;</w:t>
      </w:r>
    </w:p>
    <w:p w:rsidR="001956D5" w:rsidRPr="00E27DBB" w:rsidRDefault="001956D5" w:rsidP="00917C6C">
      <w:pPr>
        <w:numPr>
          <w:ilvl w:val="0"/>
          <w:numId w:val="87"/>
        </w:numPr>
        <w:tabs>
          <w:tab w:val="clear" w:pos="2138"/>
          <w:tab w:val="left" w:pos="540"/>
          <w:tab w:val="num" w:pos="1418"/>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элементарные представления о девиантном и делинквентном поведении.</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Воспитание семейных ценностей:</w:t>
      </w:r>
    </w:p>
    <w:p w:rsidR="001956D5" w:rsidRPr="00E27DBB" w:rsidRDefault="001956D5" w:rsidP="00917C6C">
      <w:pPr>
        <w:numPr>
          <w:ilvl w:val="0"/>
          <w:numId w:val="88"/>
        </w:numPr>
        <w:tabs>
          <w:tab w:val="clear" w:pos="2138"/>
          <w:tab w:val="num" w:pos="1701"/>
        </w:tabs>
        <w:autoSpaceDE w:val="0"/>
        <w:autoSpaceDN w:val="0"/>
        <w:adjustRightInd w:val="0"/>
        <w:spacing w:after="0"/>
        <w:ind w:left="284"/>
        <w:contextualSpacing/>
        <w:jc w:val="both"/>
        <w:textAlignment w:val="center"/>
        <w:rPr>
          <w:rFonts w:ascii="Times New Roman" w:hAnsi="Times New Roman"/>
        </w:rPr>
      </w:pPr>
      <w:r w:rsidRPr="00E27DBB">
        <w:rPr>
          <w:rFonts w:ascii="Times New Roman" w:hAnsi="Times New Roman"/>
        </w:rPr>
        <w:t>первоначальные представления о семье как социальном институте, о роли семьи в жизни человека и общества;</w:t>
      </w:r>
    </w:p>
    <w:p w:rsidR="001956D5" w:rsidRPr="00E27DBB" w:rsidRDefault="001956D5" w:rsidP="00917C6C">
      <w:pPr>
        <w:numPr>
          <w:ilvl w:val="0"/>
          <w:numId w:val="88"/>
        </w:numPr>
        <w:tabs>
          <w:tab w:val="clear" w:pos="2138"/>
          <w:tab w:val="num" w:pos="1701"/>
        </w:tabs>
        <w:autoSpaceDE w:val="0"/>
        <w:autoSpaceDN w:val="0"/>
        <w:adjustRightInd w:val="0"/>
        <w:spacing w:after="0"/>
        <w:ind w:left="284"/>
        <w:contextualSpacing/>
        <w:jc w:val="both"/>
        <w:textAlignment w:val="center"/>
        <w:rPr>
          <w:rFonts w:ascii="Times New Roman" w:hAnsi="Times New Roman"/>
        </w:rPr>
      </w:pPr>
      <w:r w:rsidRPr="00E27DBB">
        <w:rPr>
          <w:rFonts w:ascii="Times New Roman" w:hAnsi="Times New Roman"/>
        </w:rPr>
        <w:t>знание правил поведение в семье, понимание необходимости их выполнения;</w:t>
      </w:r>
    </w:p>
    <w:p w:rsidR="001956D5" w:rsidRPr="00E27DBB" w:rsidRDefault="001956D5" w:rsidP="00917C6C">
      <w:pPr>
        <w:numPr>
          <w:ilvl w:val="0"/>
          <w:numId w:val="88"/>
        </w:numPr>
        <w:tabs>
          <w:tab w:val="clear" w:pos="2138"/>
          <w:tab w:val="num" w:pos="1701"/>
        </w:tabs>
        <w:autoSpaceDE w:val="0"/>
        <w:autoSpaceDN w:val="0"/>
        <w:adjustRightInd w:val="0"/>
        <w:spacing w:after="0"/>
        <w:ind w:left="284"/>
        <w:contextualSpacing/>
        <w:jc w:val="both"/>
        <w:textAlignment w:val="center"/>
        <w:rPr>
          <w:rFonts w:ascii="Times New Roman" w:hAnsi="Times New Roman"/>
        </w:rPr>
      </w:pPr>
      <w:r w:rsidRPr="00E27DBB">
        <w:rPr>
          <w:rFonts w:ascii="Times New Roman" w:hAnsi="Times New Roman"/>
        </w:rPr>
        <w:t>представление о семейных ролях, правах и обязанностях членов семьи;</w:t>
      </w:r>
    </w:p>
    <w:p w:rsidR="001956D5" w:rsidRPr="00E27DBB" w:rsidRDefault="001956D5" w:rsidP="00917C6C">
      <w:pPr>
        <w:numPr>
          <w:ilvl w:val="0"/>
          <w:numId w:val="88"/>
        </w:numPr>
        <w:tabs>
          <w:tab w:val="clear" w:pos="2138"/>
          <w:tab w:val="num" w:pos="1701"/>
        </w:tabs>
        <w:autoSpaceDE w:val="0"/>
        <w:autoSpaceDN w:val="0"/>
        <w:adjustRightInd w:val="0"/>
        <w:spacing w:after="0"/>
        <w:ind w:left="284"/>
        <w:contextualSpacing/>
        <w:jc w:val="both"/>
        <w:textAlignment w:val="center"/>
        <w:rPr>
          <w:rFonts w:ascii="Times New Roman" w:hAnsi="Times New Roman"/>
        </w:rPr>
      </w:pPr>
      <w:r w:rsidRPr="00E27DBB">
        <w:rPr>
          <w:rFonts w:ascii="Times New Roman" w:hAnsi="Times New Roman"/>
        </w:rPr>
        <w:t>знание истории, ценностей и традиций своей семьи;</w:t>
      </w:r>
    </w:p>
    <w:p w:rsidR="001956D5" w:rsidRPr="00E27DBB" w:rsidRDefault="001956D5" w:rsidP="00917C6C">
      <w:pPr>
        <w:numPr>
          <w:ilvl w:val="0"/>
          <w:numId w:val="88"/>
        </w:numPr>
        <w:tabs>
          <w:tab w:val="clear" w:pos="2138"/>
          <w:tab w:val="num" w:pos="1701"/>
        </w:tabs>
        <w:autoSpaceDE w:val="0"/>
        <w:autoSpaceDN w:val="0"/>
        <w:adjustRightInd w:val="0"/>
        <w:spacing w:after="0"/>
        <w:ind w:left="284"/>
        <w:contextualSpacing/>
        <w:jc w:val="both"/>
        <w:textAlignment w:val="center"/>
        <w:rPr>
          <w:rFonts w:ascii="Times New Roman" w:hAnsi="Times New Roman"/>
        </w:rPr>
      </w:pPr>
      <w:r w:rsidRPr="00E27DBB">
        <w:rPr>
          <w:rFonts w:ascii="Times New Roman" w:hAnsi="Times New Roman"/>
        </w:rPr>
        <w:lastRenderedPageBreak/>
        <w:t>уважительное, заботливое отношение к родителям, прародителям, сестрам и братьям;</w:t>
      </w:r>
    </w:p>
    <w:p w:rsidR="001956D5" w:rsidRPr="00E27DBB" w:rsidRDefault="001956D5" w:rsidP="00917C6C">
      <w:pPr>
        <w:numPr>
          <w:ilvl w:val="0"/>
          <w:numId w:val="88"/>
        </w:numPr>
        <w:tabs>
          <w:tab w:val="clear" w:pos="2138"/>
          <w:tab w:val="num" w:pos="1701"/>
        </w:tabs>
        <w:autoSpaceDE w:val="0"/>
        <w:autoSpaceDN w:val="0"/>
        <w:adjustRightInd w:val="0"/>
        <w:spacing w:after="0"/>
        <w:ind w:left="284"/>
        <w:contextualSpacing/>
        <w:jc w:val="both"/>
        <w:textAlignment w:val="center"/>
        <w:rPr>
          <w:rFonts w:ascii="Times New Roman" w:hAnsi="Times New Roman"/>
        </w:rPr>
      </w:pPr>
      <w:r w:rsidRPr="00E27DBB">
        <w:rPr>
          <w:rFonts w:ascii="Times New Roman" w:hAnsi="Times New Roman"/>
        </w:rPr>
        <w:t>элементарные представления об этике и психологии семейных отношений, основанных на традиционных семейных ценностях народов России.</w:t>
      </w:r>
    </w:p>
    <w:p w:rsidR="001956D5" w:rsidRPr="00E27DBB" w:rsidRDefault="001956D5" w:rsidP="00E27DBB">
      <w:pPr>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Формирование коммуникативной культуры:</w:t>
      </w:r>
    </w:p>
    <w:p w:rsidR="001956D5" w:rsidRPr="00E27DBB" w:rsidRDefault="001956D5" w:rsidP="00917C6C">
      <w:pPr>
        <w:numPr>
          <w:ilvl w:val="0"/>
          <w:numId w:val="89"/>
        </w:numPr>
        <w:tabs>
          <w:tab w:val="clear" w:pos="2138"/>
          <w:tab w:val="num" w:pos="1843"/>
        </w:tabs>
        <w:autoSpaceDE w:val="0"/>
        <w:autoSpaceDN w:val="0"/>
        <w:adjustRightInd w:val="0"/>
        <w:spacing w:after="0"/>
        <w:ind w:left="284" w:hanging="426"/>
        <w:contextualSpacing/>
        <w:jc w:val="both"/>
        <w:textAlignment w:val="center"/>
        <w:rPr>
          <w:rFonts w:ascii="Times New Roman" w:hAnsi="Times New Roman"/>
          <w:spacing w:val="2"/>
        </w:rPr>
      </w:pPr>
      <w:r w:rsidRPr="00E27DBB">
        <w:rPr>
          <w:rFonts w:ascii="Times New Roman" w:hAnsi="Times New Roman"/>
          <w:spacing w:val="2"/>
        </w:rPr>
        <w:t>первоначальные представления о значении общения для жизни человека, развития личности, успешной учебы;</w:t>
      </w:r>
    </w:p>
    <w:p w:rsidR="001956D5" w:rsidRPr="00E27DBB" w:rsidRDefault="001956D5" w:rsidP="00917C6C">
      <w:pPr>
        <w:numPr>
          <w:ilvl w:val="0"/>
          <w:numId w:val="89"/>
        </w:numPr>
        <w:tabs>
          <w:tab w:val="clear" w:pos="2138"/>
          <w:tab w:val="num" w:pos="1843"/>
        </w:tabs>
        <w:autoSpaceDE w:val="0"/>
        <w:autoSpaceDN w:val="0"/>
        <w:adjustRightInd w:val="0"/>
        <w:spacing w:after="0"/>
        <w:ind w:left="284" w:hanging="426"/>
        <w:contextualSpacing/>
        <w:jc w:val="both"/>
        <w:textAlignment w:val="center"/>
        <w:rPr>
          <w:rFonts w:ascii="Times New Roman" w:hAnsi="Times New Roman"/>
          <w:spacing w:val="2"/>
        </w:rPr>
      </w:pPr>
      <w:r w:rsidRPr="00E27DBB">
        <w:rPr>
          <w:rFonts w:ascii="Times New Roman" w:hAnsi="Times New Roman"/>
          <w:spacing w:val="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1956D5" w:rsidRPr="00E27DBB" w:rsidRDefault="001956D5" w:rsidP="00917C6C">
      <w:pPr>
        <w:numPr>
          <w:ilvl w:val="0"/>
          <w:numId w:val="89"/>
        </w:numPr>
        <w:tabs>
          <w:tab w:val="clear" w:pos="2138"/>
          <w:tab w:val="num" w:pos="1843"/>
        </w:tabs>
        <w:autoSpaceDE w:val="0"/>
        <w:autoSpaceDN w:val="0"/>
        <w:adjustRightInd w:val="0"/>
        <w:spacing w:after="0"/>
        <w:ind w:left="284" w:hanging="426"/>
        <w:contextualSpacing/>
        <w:jc w:val="both"/>
        <w:textAlignment w:val="center"/>
        <w:rPr>
          <w:rFonts w:ascii="Times New Roman" w:hAnsi="Times New Roman"/>
          <w:spacing w:val="2"/>
        </w:rPr>
      </w:pPr>
      <w:r w:rsidRPr="00E27DBB">
        <w:rPr>
          <w:rFonts w:ascii="Times New Roman" w:hAnsi="Times New Roman"/>
          <w:spacing w:val="2"/>
        </w:rPr>
        <w:t>понимание значимости ответственного отношения к слову как к поступку, действию;</w:t>
      </w:r>
    </w:p>
    <w:p w:rsidR="001956D5" w:rsidRPr="00E27DBB" w:rsidRDefault="001956D5" w:rsidP="00917C6C">
      <w:pPr>
        <w:numPr>
          <w:ilvl w:val="0"/>
          <w:numId w:val="89"/>
        </w:numPr>
        <w:tabs>
          <w:tab w:val="clear" w:pos="2138"/>
          <w:tab w:val="num" w:pos="1843"/>
        </w:tabs>
        <w:autoSpaceDE w:val="0"/>
        <w:autoSpaceDN w:val="0"/>
        <w:adjustRightInd w:val="0"/>
        <w:spacing w:after="0"/>
        <w:ind w:left="284" w:hanging="426"/>
        <w:contextualSpacing/>
        <w:jc w:val="both"/>
        <w:textAlignment w:val="center"/>
        <w:rPr>
          <w:rFonts w:ascii="Times New Roman" w:hAnsi="Times New Roman"/>
          <w:spacing w:val="2"/>
        </w:rPr>
      </w:pPr>
      <w:r w:rsidRPr="00E27DBB">
        <w:rPr>
          <w:rFonts w:ascii="Times New Roman" w:hAnsi="Times New Roman"/>
          <w:spacing w:val="2"/>
        </w:rPr>
        <w:t>первоначальные знания о безопасном общении в Интернете;</w:t>
      </w:r>
    </w:p>
    <w:p w:rsidR="001956D5" w:rsidRPr="00E27DBB" w:rsidRDefault="001956D5" w:rsidP="00917C6C">
      <w:pPr>
        <w:numPr>
          <w:ilvl w:val="0"/>
          <w:numId w:val="89"/>
        </w:numPr>
        <w:tabs>
          <w:tab w:val="clear" w:pos="2138"/>
          <w:tab w:val="num" w:pos="1843"/>
        </w:tabs>
        <w:autoSpaceDE w:val="0"/>
        <w:autoSpaceDN w:val="0"/>
        <w:adjustRightInd w:val="0"/>
        <w:spacing w:after="0"/>
        <w:ind w:left="284" w:hanging="426"/>
        <w:contextualSpacing/>
        <w:jc w:val="both"/>
        <w:textAlignment w:val="center"/>
        <w:rPr>
          <w:rFonts w:ascii="Times New Roman" w:hAnsi="Times New Roman"/>
          <w:spacing w:val="2"/>
        </w:rPr>
      </w:pPr>
      <w:r w:rsidRPr="00E27DBB">
        <w:rPr>
          <w:rFonts w:ascii="Times New Roman" w:hAnsi="Times New Roman"/>
          <w:spacing w:val="2"/>
        </w:rPr>
        <w:t>ценностные представления о родном языке;</w:t>
      </w:r>
    </w:p>
    <w:p w:rsidR="001956D5" w:rsidRPr="00E27DBB" w:rsidRDefault="001956D5" w:rsidP="00917C6C">
      <w:pPr>
        <w:numPr>
          <w:ilvl w:val="0"/>
          <w:numId w:val="89"/>
        </w:numPr>
        <w:tabs>
          <w:tab w:val="clear" w:pos="2138"/>
          <w:tab w:val="num" w:pos="1843"/>
        </w:tabs>
        <w:autoSpaceDE w:val="0"/>
        <w:autoSpaceDN w:val="0"/>
        <w:adjustRightInd w:val="0"/>
        <w:spacing w:after="0"/>
        <w:ind w:left="284" w:hanging="426"/>
        <w:contextualSpacing/>
        <w:jc w:val="both"/>
        <w:textAlignment w:val="center"/>
        <w:rPr>
          <w:rFonts w:ascii="Times New Roman" w:hAnsi="Times New Roman"/>
          <w:spacing w:val="2"/>
        </w:rPr>
      </w:pPr>
      <w:r w:rsidRPr="00E27DBB">
        <w:rPr>
          <w:rFonts w:ascii="Times New Roman" w:hAnsi="Times New Roman"/>
          <w:spacing w:val="2"/>
        </w:rPr>
        <w:t>первоначальные представления об истории родного языка, его особенностях и месте в мире;</w:t>
      </w:r>
    </w:p>
    <w:p w:rsidR="001956D5" w:rsidRPr="00E27DBB" w:rsidRDefault="001956D5" w:rsidP="00917C6C">
      <w:pPr>
        <w:numPr>
          <w:ilvl w:val="0"/>
          <w:numId w:val="89"/>
        </w:numPr>
        <w:tabs>
          <w:tab w:val="clear" w:pos="2138"/>
          <w:tab w:val="num" w:pos="1843"/>
        </w:tabs>
        <w:autoSpaceDE w:val="0"/>
        <w:autoSpaceDN w:val="0"/>
        <w:adjustRightInd w:val="0"/>
        <w:spacing w:after="0"/>
        <w:ind w:left="284" w:hanging="426"/>
        <w:contextualSpacing/>
        <w:jc w:val="both"/>
        <w:textAlignment w:val="center"/>
        <w:rPr>
          <w:rFonts w:ascii="Times New Roman" w:hAnsi="Times New Roman"/>
          <w:spacing w:val="2"/>
        </w:rPr>
      </w:pPr>
      <w:r w:rsidRPr="00E27DBB">
        <w:rPr>
          <w:rFonts w:ascii="Times New Roman" w:hAnsi="Times New Roman"/>
          <w:spacing w:val="2"/>
        </w:rPr>
        <w:t>элементарные представления о современных технологиях коммуникации;</w:t>
      </w:r>
    </w:p>
    <w:p w:rsidR="001956D5" w:rsidRPr="00E27DBB" w:rsidRDefault="001956D5" w:rsidP="00917C6C">
      <w:pPr>
        <w:numPr>
          <w:ilvl w:val="0"/>
          <w:numId w:val="89"/>
        </w:numPr>
        <w:tabs>
          <w:tab w:val="clear" w:pos="2138"/>
          <w:tab w:val="num" w:pos="1843"/>
        </w:tabs>
        <w:autoSpaceDE w:val="0"/>
        <w:autoSpaceDN w:val="0"/>
        <w:adjustRightInd w:val="0"/>
        <w:spacing w:after="0"/>
        <w:ind w:left="284" w:hanging="426"/>
        <w:contextualSpacing/>
        <w:jc w:val="both"/>
        <w:textAlignment w:val="center"/>
        <w:rPr>
          <w:rFonts w:ascii="Times New Roman" w:hAnsi="Times New Roman"/>
          <w:spacing w:val="2"/>
        </w:rPr>
      </w:pPr>
      <w:r w:rsidRPr="00E27DBB">
        <w:rPr>
          <w:rFonts w:ascii="Times New Roman" w:hAnsi="Times New Roman"/>
          <w:spacing w:val="2"/>
        </w:rPr>
        <w:t xml:space="preserve">элементарные навыки межкультурной коммуникации; </w:t>
      </w:r>
    </w:p>
    <w:p w:rsidR="001956D5" w:rsidRPr="00E27DBB" w:rsidRDefault="001956D5" w:rsidP="00E27DBB">
      <w:pPr>
        <w:widowControl w:val="0"/>
        <w:autoSpaceDE w:val="0"/>
        <w:autoSpaceDN w:val="0"/>
        <w:adjustRightInd w:val="0"/>
        <w:spacing w:after="0"/>
        <w:ind w:firstLine="709"/>
        <w:contextualSpacing/>
        <w:jc w:val="both"/>
        <w:textAlignment w:val="center"/>
        <w:rPr>
          <w:rFonts w:ascii="Times New Roman" w:hAnsi="Times New Roman"/>
          <w:b/>
          <w:spacing w:val="2"/>
        </w:rPr>
      </w:pPr>
      <w:r w:rsidRPr="00E27DBB">
        <w:rPr>
          <w:rFonts w:ascii="Times New Roman" w:hAnsi="Times New Roman"/>
          <w:b/>
          <w:spacing w:val="2"/>
        </w:rPr>
        <w:t>Экологическое воспитание:</w:t>
      </w:r>
    </w:p>
    <w:p w:rsidR="001956D5" w:rsidRPr="00E27DBB" w:rsidRDefault="001956D5" w:rsidP="00917C6C">
      <w:pPr>
        <w:widowControl w:val="0"/>
        <w:numPr>
          <w:ilvl w:val="0"/>
          <w:numId w:val="90"/>
        </w:numPr>
        <w:tabs>
          <w:tab w:val="clear" w:pos="2138"/>
          <w:tab w:val="num" w:pos="1985"/>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spacing w:val="2"/>
        </w:rPr>
        <w:t xml:space="preserve">развитие интереса к природе, природным явлениям и </w:t>
      </w:r>
      <w:r w:rsidRPr="00E27DBB">
        <w:rPr>
          <w:rFonts w:ascii="Times New Roman" w:hAnsi="Times New Roman"/>
        </w:rPr>
        <w:t>формам жизни, понимание активной роли человека в природе;</w:t>
      </w:r>
    </w:p>
    <w:p w:rsidR="001956D5" w:rsidRPr="00E27DBB" w:rsidRDefault="001956D5" w:rsidP="00917C6C">
      <w:pPr>
        <w:widowControl w:val="0"/>
        <w:numPr>
          <w:ilvl w:val="0"/>
          <w:numId w:val="90"/>
        </w:numPr>
        <w:tabs>
          <w:tab w:val="clear" w:pos="2138"/>
          <w:tab w:val="num" w:pos="1985"/>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ценностное отношение к природе и всем формам жизни;</w:t>
      </w:r>
    </w:p>
    <w:p w:rsidR="001956D5" w:rsidRPr="00E27DBB" w:rsidRDefault="001956D5" w:rsidP="00917C6C">
      <w:pPr>
        <w:widowControl w:val="0"/>
        <w:numPr>
          <w:ilvl w:val="0"/>
          <w:numId w:val="90"/>
        </w:numPr>
        <w:tabs>
          <w:tab w:val="clear" w:pos="2138"/>
          <w:tab w:val="num" w:pos="1985"/>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элементарный опыт природоохранительной деятельности;</w:t>
      </w:r>
    </w:p>
    <w:p w:rsidR="001956D5" w:rsidRPr="00E27DBB" w:rsidRDefault="001956D5" w:rsidP="00917C6C">
      <w:pPr>
        <w:widowControl w:val="0"/>
        <w:numPr>
          <w:ilvl w:val="0"/>
          <w:numId w:val="90"/>
        </w:numPr>
        <w:tabs>
          <w:tab w:val="clear" w:pos="2138"/>
          <w:tab w:val="num" w:pos="1985"/>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бережное отношение к растениям и животным;</w:t>
      </w:r>
    </w:p>
    <w:p w:rsidR="001956D5" w:rsidRPr="00E27DBB" w:rsidRDefault="001956D5" w:rsidP="00917C6C">
      <w:pPr>
        <w:widowControl w:val="0"/>
        <w:numPr>
          <w:ilvl w:val="0"/>
          <w:numId w:val="90"/>
        </w:numPr>
        <w:tabs>
          <w:tab w:val="clear" w:pos="2138"/>
          <w:tab w:val="num" w:pos="1985"/>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понимание взаимосвязи здоровья человека и экологической культуры;</w:t>
      </w:r>
    </w:p>
    <w:p w:rsidR="001956D5" w:rsidRPr="00E27DBB" w:rsidRDefault="001956D5" w:rsidP="00917C6C">
      <w:pPr>
        <w:widowControl w:val="0"/>
        <w:numPr>
          <w:ilvl w:val="0"/>
          <w:numId w:val="90"/>
        </w:numPr>
        <w:tabs>
          <w:tab w:val="clear" w:pos="2138"/>
          <w:tab w:val="num" w:pos="1985"/>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956D5" w:rsidRPr="00E27DBB" w:rsidRDefault="001956D5" w:rsidP="00917C6C">
      <w:pPr>
        <w:widowControl w:val="0"/>
        <w:numPr>
          <w:ilvl w:val="0"/>
          <w:numId w:val="90"/>
        </w:numPr>
        <w:tabs>
          <w:tab w:val="clear" w:pos="2138"/>
          <w:tab w:val="num" w:pos="1985"/>
        </w:tabs>
        <w:autoSpaceDE w:val="0"/>
        <w:autoSpaceDN w:val="0"/>
        <w:adjustRightInd w:val="0"/>
        <w:spacing w:after="0"/>
        <w:ind w:left="284" w:hanging="284"/>
        <w:contextualSpacing/>
        <w:jc w:val="both"/>
        <w:textAlignment w:val="center"/>
        <w:rPr>
          <w:rFonts w:ascii="Times New Roman" w:hAnsi="Times New Roman"/>
        </w:rPr>
      </w:pPr>
      <w:r w:rsidRPr="00E27DBB">
        <w:rPr>
          <w:rFonts w:ascii="Times New Roman" w:hAnsi="Times New Roman"/>
        </w:rPr>
        <w:t>элементарные знания законодательства в области защиты окружающей среды.</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 xml:space="preserve">Большинство добрых дел, составляющих процесс воспитания, возникает на уроках, переменах, на школьном дворе спонтанно. 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(духовные ценности). И главное – это положительный личный пример учителя, а не нотации и наказания. Только таким образом можно строить с учениками </w:t>
      </w:r>
      <w:r w:rsidRPr="00E27DBB">
        <w:rPr>
          <w:rFonts w:ascii="Times New Roman" w:hAnsi="Times New Roman"/>
          <w:i/>
        </w:rPr>
        <w:t>партнёрские отношения</w:t>
      </w:r>
      <w:r w:rsidRPr="00E27DBB">
        <w:rPr>
          <w:rFonts w:ascii="Times New Roman" w:hAnsi="Times New Roman"/>
        </w:rPr>
        <w:t xml:space="preserve">, основанные на </w:t>
      </w:r>
      <w:r w:rsidRPr="00E27DBB">
        <w:rPr>
          <w:rFonts w:ascii="Times New Roman" w:hAnsi="Times New Roman"/>
          <w:i/>
        </w:rPr>
        <w:t>равенстве</w:t>
      </w:r>
      <w:r w:rsidRPr="00E27DBB">
        <w:rPr>
          <w:rFonts w:ascii="Times New Roman" w:hAnsi="Times New Roman"/>
        </w:rPr>
        <w:t xml:space="preserve"> сторон и на доверии друг другу. Это непростой личностный выбор педагога, но только он, на наш взгляд, может способствовать подлинному каждодневному нравственному воспитанию личности.</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 xml:space="preserve">В то же время, вполне поддаётся планированию та часть «добрых дел», которые принято называть системой </w:t>
      </w:r>
      <w:r w:rsidRPr="00E27DBB">
        <w:rPr>
          <w:rFonts w:ascii="Times New Roman" w:hAnsi="Times New Roman"/>
          <w:i/>
        </w:rPr>
        <w:t>воспитательных мероприятий</w:t>
      </w:r>
      <w:r w:rsidRPr="00E27DBB">
        <w:rPr>
          <w:rFonts w:ascii="Times New Roman" w:hAnsi="Times New Roman"/>
        </w:rPr>
        <w:t xml:space="preserve"> (праздники, экскурсии, классные часы, специальные уроки и т.п). Все эти мероприятия можно использовать для двух важных педагогических действий: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 xml:space="preserve">1) </w:t>
      </w:r>
      <w:r w:rsidRPr="00E27DBB">
        <w:rPr>
          <w:rFonts w:ascii="Times New Roman" w:hAnsi="Times New Roman"/>
          <w:i/>
        </w:rPr>
        <w:t>Моделировать ситуации, требующие нравственного выбора</w:t>
      </w:r>
      <w:r w:rsidRPr="00E27DBB">
        <w:rPr>
          <w:rFonts w:ascii="Times New Roman" w:hAnsi="Times New Roman"/>
        </w:rPr>
        <w:t xml:space="preserve">, когда следование понятным идеям и правилам противоречит обстоятельствам, другим правилам, собственным интересам и т.п.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 xml:space="preserve">2) </w:t>
      </w:r>
      <w:r w:rsidRPr="00E27DBB">
        <w:rPr>
          <w:rFonts w:ascii="Times New Roman" w:hAnsi="Times New Roman"/>
          <w:i/>
        </w:rPr>
        <w:t>Осуществлять с детьми рефлексию ситуации</w:t>
      </w:r>
      <w:r w:rsidRPr="00E27DBB">
        <w:rPr>
          <w:rFonts w:ascii="Times New Roman" w:hAnsi="Times New Roman"/>
        </w:rPr>
        <w:t xml:space="preserve"> – обсуждать и осмысливать действия после их завершения.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 xml:space="preserve">Всё многообразие добрых дел, которые могут происходить в школе, традиционно разделяют на три официальных вида деятельности.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b/>
        </w:rPr>
        <w:t>1)</w:t>
      </w:r>
      <w:r w:rsidRPr="00E27DBB">
        <w:rPr>
          <w:rFonts w:ascii="Times New Roman" w:hAnsi="Times New Roman"/>
        </w:rPr>
        <w:t xml:space="preserve"> </w:t>
      </w:r>
      <w:r w:rsidRPr="00E27DBB">
        <w:rPr>
          <w:rFonts w:ascii="Times New Roman" w:hAnsi="Times New Roman"/>
          <w:b/>
        </w:rPr>
        <w:t>Урочная деятельность</w:t>
      </w:r>
      <w:r w:rsidRPr="00E27DBB">
        <w:rPr>
          <w:rFonts w:ascii="Times New Roman" w:hAnsi="Times New Roman"/>
        </w:rPr>
        <w:t xml:space="preserve"> – ценностные знания и опыт, приобретаемые в рамках учебной деятельности.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b/>
        </w:rPr>
        <w:t>2)</w:t>
      </w:r>
      <w:r w:rsidRPr="00E27DBB">
        <w:rPr>
          <w:rFonts w:ascii="Times New Roman" w:hAnsi="Times New Roman"/>
        </w:rPr>
        <w:t xml:space="preserve"> </w:t>
      </w:r>
      <w:r w:rsidRPr="00E27DBB">
        <w:rPr>
          <w:rFonts w:ascii="Times New Roman" w:hAnsi="Times New Roman"/>
          <w:b/>
        </w:rPr>
        <w:t>Внеурочная деятельность</w:t>
      </w:r>
      <w:r w:rsidRPr="00E27DBB">
        <w:rPr>
          <w:rFonts w:ascii="Times New Roman" w:hAnsi="Times New Roman"/>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b/>
        </w:rPr>
        <w:t>3)</w:t>
      </w:r>
      <w:r w:rsidRPr="00E27DBB">
        <w:rPr>
          <w:rFonts w:ascii="Times New Roman" w:hAnsi="Times New Roman"/>
        </w:rPr>
        <w:t xml:space="preserve"> </w:t>
      </w:r>
      <w:r w:rsidRPr="00E27DBB">
        <w:rPr>
          <w:rFonts w:ascii="Times New Roman" w:hAnsi="Times New Roman"/>
          <w:b/>
        </w:rPr>
        <w:t>Внешкольная деятельность</w:t>
      </w:r>
      <w:r w:rsidRPr="00E27DBB">
        <w:rPr>
          <w:rFonts w:ascii="Times New Roman" w:hAnsi="Times New Roman"/>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w:t>
      </w:r>
      <w:r w:rsidRPr="00E27DBB">
        <w:rPr>
          <w:rFonts w:ascii="Times New Roman" w:hAnsi="Times New Roman"/>
        </w:rPr>
        <w:lastRenderedPageBreak/>
        <w:t xml:space="preserve">озеленении своего двора, создании книги памяти своего района и т.п.).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 xml:space="preserve">Если не попытаться согласовать жизнь ученика в стенах школы с тем, что происходит за её пределами, то большинство воспитательных усилий педагогов будут потрачены впустую. Конечно, никакому образовательному учреждению не под силу изменить всё современное общество. Однако школа может стать культурным центром определённой микросреды. Для этого в рамках той же «внешкольной деятельности» необходимо как минимум сделать два усилия.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b/>
        </w:rPr>
        <w:t>1) Выстроить конструктивную и регулярную работу с родителями (семьями).</w:t>
      </w:r>
      <w:r w:rsidRPr="00E27DBB">
        <w:rPr>
          <w:rFonts w:ascii="Times New Roman" w:hAnsi="Times New Roman"/>
        </w:rPr>
        <w:t xml:space="preserve"> </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В</w:t>
      </w:r>
      <w:r w:rsidRPr="00E27DBB">
        <w:rPr>
          <w:rFonts w:ascii="Times New Roman" w:hAnsi="Times New Roman"/>
        </w:rPr>
        <w:tab/>
        <w:t xml:space="preserve">начальной школе родители, как правило, готовы активно участвовать в жизни детей, по крайней мере, интересуются ею. Здесь важно соблюсти золотую середину: не отгораживаться от родителей «режимом посещения школы», разумно и избирательно относиться к возможным предложениям с их стороны. Важно, как и с учениками, начать выстраивать с родителями </w:t>
      </w:r>
      <w:r w:rsidRPr="00E27DBB">
        <w:rPr>
          <w:rFonts w:ascii="Times New Roman" w:hAnsi="Times New Roman"/>
          <w:i/>
        </w:rPr>
        <w:t>партнёрские отношения</w:t>
      </w:r>
      <w:r w:rsidRPr="00E27DBB">
        <w:rPr>
          <w:rFonts w:ascii="Times New Roman" w:hAnsi="Times New Roman"/>
        </w:rPr>
        <w:t xml:space="preserve"> – формулировать взаимные интересы, договариваться и реализовывать эти договоренности, так, чтобы родители захотели добровольно участвовать в жизни класса, школы, чтобы они чувствовали, что школа – это не камера хранения и не инкубатор, а среда для жизни их детей. Эта среда в идеале должна быть не менее комфортной и уютной, чем семейный дом, а в ситуации с трудными семьями – становиться образцом правильного отношения к детям. Для этого недостаточно проводить родительские собрания, а нужно устраивать </w:t>
      </w:r>
      <w:r w:rsidRPr="00E27DBB">
        <w:rPr>
          <w:rFonts w:ascii="Times New Roman" w:hAnsi="Times New Roman"/>
          <w:i/>
        </w:rPr>
        <w:t>совместные добрые дела</w:t>
      </w:r>
      <w:r w:rsidRPr="00E27DBB">
        <w:rPr>
          <w:rFonts w:ascii="Times New Roman" w:hAnsi="Times New Roman"/>
        </w:rPr>
        <w:t xml:space="preserve">: сообща с детьми и родителями готовить праздники, организовывать пространство класса, но только на основе добровольного участия родителей. В этих рамках вполне можно и нужно вести </w:t>
      </w:r>
      <w:r w:rsidRPr="00E27DBB">
        <w:rPr>
          <w:rFonts w:ascii="Times New Roman" w:hAnsi="Times New Roman"/>
          <w:i/>
        </w:rPr>
        <w:t>педагогическое просвещение родителей</w:t>
      </w:r>
      <w:r w:rsidRPr="00E27DBB">
        <w:rPr>
          <w:rFonts w:ascii="Times New Roman" w:hAnsi="Times New Roman"/>
        </w:rPr>
        <w:t xml:space="preserve"> </w:t>
      </w:r>
      <w:r w:rsidR="00E27DBB">
        <w:rPr>
          <w:rFonts w:ascii="Times New Roman" w:hAnsi="Times New Roman"/>
        </w:rPr>
        <w:t>учащихся</w:t>
      </w:r>
      <w:r w:rsidRPr="00E27DBB">
        <w:rPr>
          <w:rFonts w:ascii="Times New Roman" w:hAnsi="Times New Roman"/>
        </w:rPr>
        <w:t xml:space="preserve"> – объяснять им цель и смысл нового развивающего подхода к образованию – обучению и воспитанию.</w:t>
      </w:r>
    </w:p>
    <w:p w:rsidR="001956D5" w:rsidRPr="00E27DBB" w:rsidRDefault="001956D5" w:rsidP="00E27DBB">
      <w:pPr>
        <w:widowControl w:val="0"/>
        <w:spacing w:after="0"/>
        <w:ind w:right="-1" w:firstLine="567"/>
        <w:contextualSpacing/>
        <w:jc w:val="both"/>
        <w:rPr>
          <w:rFonts w:ascii="Times New Roman" w:hAnsi="Times New Roman"/>
          <w:b/>
        </w:rPr>
      </w:pPr>
      <w:r w:rsidRPr="00E27DBB">
        <w:rPr>
          <w:rFonts w:ascii="Times New Roman" w:hAnsi="Times New Roman"/>
          <w:b/>
        </w:rPr>
        <w:t>2) Организовать взаимодействие школы с культурными и общественными организациями.</w:t>
      </w:r>
    </w:p>
    <w:p w:rsidR="001956D5" w:rsidRPr="00E27DBB" w:rsidRDefault="001956D5" w:rsidP="00E27DBB">
      <w:pPr>
        <w:widowControl w:val="0"/>
        <w:spacing w:after="0"/>
        <w:ind w:right="-1" w:firstLine="567"/>
        <w:contextualSpacing/>
        <w:jc w:val="both"/>
        <w:rPr>
          <w:rFonts w:ascii="Times New Roman" w:hAnsi="Times New Roman"/>
        </w:rPr>
      </w:pPr>
      <w:r w:rsidRPr="00E27DBB">
        <w:rPr>
          <w:rFonts w:ascii="Times New Roman" w:hAnsi="Times New Roman"/>
        </w:rPr>
        <w:t xml:space="preserve">Гимназия работает с рядом учреждений города, способствующих духовно-нравственному воспитанию </w:t>
      </w:r>
      <w:r w:rsidR="00E27DBB">
        <w:rPr>
          <w:rFonts w:ascii="Times New Roman" w:hAnsi="Times New Roman"/>
        </w:rPr>
        <w:t>учащихся</w:t>
      </w:r>
      <w:r w:rsidRPr="00E27DBB">
        <w:rPr>
          <w:rFonts w:ascii="Times New Roman" w:hAnsi="Times New Roman"/>
        </w:rPr>
        <w:t>: Центр внешкольной работы «Надежда», Центр технического творчества детей, Детский экологический центр, Станция детского и юношеского туризма и экскурсий, Юношеская библиотека, Детско-юношеская спортивная школа № 1, № 2, Дворец пионеров и школьников им. А.П.Гайдара</w:t>
      </w:r>
      <w:r w:rsidR="00640D3E">
        <w:rPr>
          <w:rFonts w:ascii="Times New Roman" w:hAnsi="Times New Roman"/>
        </w:rPr>
        <w:t>.</w:t>
      </w:r>
    </w:p>
    <w:p w:rsidR="001956D5" w:rsidRPr="00E27DBB" w:rsidRDefault="00E27DBB" w:rsidP="00E27DBB">
      <w:pPr>
        <w:autoSpaceDE w:val="0"/>
        <w:autoSpaceDN w:val="0"/>
        <w:adjustRightInd w:val="0"/>
        <w:spacing w:after="0"/>
        <w:ind w:firstLine="709"/>
        <w:jc w:val="center"/>
        <w:textAlignment w:val="center"/>
        <w:rPr>
          <w:rFonts w:ascii="Times New Roman" w:hAnsi="Times New Roman"/>
          <w:b/>
        </w:rPr>
      </w:pPr>
      <w:r>
        <w:rPr>
          <w:rFonts w:ascii="Times New Roman" w:hAnsi="Times New Roman"/>
          <w:b/>
          <w:color w:val="000000"/>
        </w:rPr>
        <w:t>2</w:t>
      </w:r>
      <w:r w:rsidR="00640D3E">
        <w:rPr>
          <w:rFonts w:ascii="Times New Roman" w:hAnsi="Times New Roman"/>
          <w:b/>
          <w:color w:val="000000"/>
        </w:rPr>
        <w:t>.3.4</w:t>
      </w:r>
      <w:r w:rsidR="001956D5" w:rsidRPr="00E27DBB">
        <w:rPr>
          <w:rFonts w:ascii="Times New Roman" w:hAnsi="Times New Roman"/>
          <w:b/>
          <w:color w:val="000000"/>
        </w:rPr>
        <w:t xml:space="preserve">. </w:t>
      </w:r>
      <w:r w:rsidR="001956D5" w:rsidRPr="00E27DBB">
        <w:rPr>
          <w:rFonts w:ascii="Times New Roman" w:hAnsi="Times New Roman"/>
          <w:b/>
        </w:rPr>
        <w:t>Виды д</w:t>
      </w:r>
      <w:r w:rsidR="00640D3E">
        <w:rPr>
          <w:rFonts w:ascii="Times New Roman" w:hAnsi="Times New Roman"/>
          <w:b/>
        </w:rPr>
        <w:t>еятельности и формы занятий с уча</w:t>
      </w:r>
      <w:r w:rsidR="001956D5" w:rsidRPr="00E27DBB">
        <w:rPr>
          <w:rFonts w:ascii="Times New Roman" w:hAnsi="Times New Roman"/>
          <w:b/>
        </w:rPr>
        <w:t>щимися</w:t>
      </w: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Гражданско-патриотическое воспитание:</w:t>
      </w:r>
    </w:p>
    <w:p w:rsidR="001956D5" w:rsidRPr="00E27DBB" w:rsidRDefault="001956D5" w:rsidP="00E27DBB">
      <w:pPr>
        <w:tabs>
          <w:tab w:val="left" w:pos="567"/>
        </w:tabs>
        <w:autoSpaceDE w:val="0"/>
        <w:autoSpaceDN w:val="0"/>
        <w:adjustRightInd w:val="0"/>
        <w:spacing w:after="0"/>
        <w:ind w:firstLine="284"/>
        <w:jc w:val="both"/>
        <w:textAlignment w:val="center"/>
        <w:rPr>
          <w:rFonts w:ascii="Times New Roman" w:hAnsi="Times New Roman"/>
        </w:rPr>
      </w:pPr>
      <w:r w:rsidRPr="00E27DBB">
        <w:rPr>
          <w:rFonts w:ascii="Times New Roman" w:hAnsi="Times New Roman"/>
          <w:spacing w:val="-2"/>
        </w:rPr>
        <w:t>- получают первоначальные представления о Конституции</w:t>
      </w:r>
      <w:r w:rsidRPr="00E27DBB">
        <w:rPr>
          <w:rFonts w:ascii="Times New Roman" w:hAnsi="Times New Roman"/>
          <w:spacing w:val="-2"/>
        </w:rPr>
        <w:br/>
        <w:t>Российской Федерации, знакомятся с государственной сим</w:t>
      </w:r>
      <w:r w:rsidRPr="00E27DBB">
        <w:rPr>
          <w:rFonts w:ascii="Times New Roman" w:hAnsi="Times New Roman"/>
        </w:rPr>
        <w:t>воликой – Гербом, Флагом Российской Федерации, гербом и флагом субъекта Российской Федерации, в котором нахо</w:t>
      </w:r>
      <w:r w:rsidRPr="00E27DBB">
        <w:rPr>
          <w:rFonts w:ascii="Times New Roman" w:hAnsi="Times New Roman"/>
          <w:spacing w:val="2"/>
        </w:rPr>
        <w:t xml:space="preserve">дится образовательная организация (на плакатах, картинах, </w:t>
      </w:r>
      <w:r w:rsidRPr="00E27DBB">
        <w:rPr>
          <w:rFonts w:ascii="Times New Roman" w:hAnsi="Times New Roman"/>
        </w:rPr>
        <w:t xml:space="preserve">в процессе бесед, чтения книг, </w:t>
      </w:r>
      <w:r w:rsidRPr="00E27DBB">
        <w:rPr>
          <w:rFonts w:ascii="Times New Roman" w:hAnsi="Times New Roman"/>
          <w:spacing w:val="-2"/>
        </w:rPr>
        <w:t>изучения основных и вариативных учебных дисциплин</w:t>
      </w:r>
      <w:r w:rsidRPr="00E27DBB">
        <w:rPr>
          <w:rFonts w:ascii="Times New Roman" w:hAnsi="Times New Roman"/>
        </w:rPr>
        <w:t>);</w:t>
      </w:r>
    </w:p>
    <w:p w:rsidR="001956D5" w:rsidRPr="00E27DBB" w:rsidRDefault="001956D5" w:rsidP="00E27DBB">
      <w:pPr>
        <w:tabs>
          <w:tab w:val="left" w:pos="567"/>
        </w:tabs>
        <w:autoSpaceDE w:val="0"/>
        <w:autoSpaceDN w:val="0"/>
        <w:adjustRightInd w:val="0"/>
        <w:spacing w:after="0"/>
        <w:ind w:firstLine="284"/>
        <w:jc w:val="both"/>
        <w:textAlignment w:val="center"/>
        <w:rPr>
          <w:rFonts w:ascii="Times New Roman" w:hAnsi="Times New Roman"/>
          <w:spacing w:val="-2"/>
        </w:rPr>
      </w:pPr>
      <w:r w:rsidRPr="00E27DBB">
        <w:rPr>
          <w:rFonts w:ascii="Times New Roman" w:hAnsi="Times New Roman"/>
          <w:spacing w:val="-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E27DBB">
        <w:rPr>
          <w:rFonts w:ascii="Times New Roman" w:hAnsi="Times New Roman"/>
          <w:spacing w:val="2"/>
        </w:rPr>
        <w:t>местам, сюжетно­ролевых игр гражданского и историко­</w:t>
      </w:r>
      <w:r w:rsidRPr="00E27DBB">
        <w:rPr>
          <w:rFonts w:ascii="Times New Roman" w:hAnsi="Times New Roman"/>
          <w:spacing w:val="2"/>
        </w:rPr>
        <w:br/>
      </w:r>
      <w:r w:rsidRPr="00E27DBB">
        <w:rPr>
          <w:rFonts w:ascii="Times New Roman" w:hAnsi="Times New Roman"/>
          <w:spacing w:val="-2"/>
        </w:rPr>
        <w:t>патриотического содержания, изучения основных и вариативных учебных дисциплин);</w:t>
      </w:r>
    </w:p>
    <w:p w:rsidR="001956D5" w:rsidRPr="00E27DBB" w:rsidRDefault="001956D5" w:rsidP="00E27DBB">
      <w:pPr>
        <w:tabs>
          <w:tab w:val="left" w:pos="567"/>
        </w:tabs>
        <w:autoSpaceDE w:val="0"/>
        <w:autoSpaceDN w:val="0"/>
        <w:adjustRightInd w:val="0"/>
        <w:spacing w:after="0"/>
        <w:ind w:firstLine="284"/>
        <w:jc w:val="both"/>
        <w:textAlignment w:val="center"/>
        <w:rPr>
          <w:rFonts w:ascii="Times New Roman" w:hAnsi="Times New Roman"/>
        </w:rPr>
      </w:pPr>
      <w:r w:rsidRPr="00E27DBB">
        <w:rPr>
          <w:rFonts w:ascii="Times New Roman" w:hAnsi="Times New Roman"/>
        </w:rPr>
        <w:t>знакомятся с историей и культурой родного края, на</w:t>
      </w:r>
      <w:r w:rsidRPr="00E27DBB">
        <w:rPr>
          <w:rFonts w:ascii="Times New Roman" w:hAnsi="Times New Roman"/>
          <w:spacing w:val="-2"/>
        </w:rPr>
        <w:t>родным творчеством, этнокультурными традициями, фолькло</w:t>
      </w:r>
      <w:r w:rsidRPr="00E27DBB">
        <w:rPr>
          <w:rFonts w:ascii="Times New Roman" w:hAnsi="Times New Roman"/>
        </w:rPr>
        <w:t xml:space="preserve">ром, особенностями быта народов России (в процессе бесед, </w:t>
      </w:r>
      <w:r w:rsidRPr="00E27DBB">
        <w:rPr>
          <w:rFonts w:ascii="Times New Roman" w:hAnsi="Times New Roman"/>
          <w:spacing w:val="2"/>
        </w:rPr>
        <w:t xml:space="preserve">сюжетно­ролевых игр, просмотра кинофильмов, творческих </w:t>
      </w:r>
      <w:r w:rsidRPr="00E27DBB">
        <w:rPr>
          <w:rFonts w:ascii="Times New Roman" w:hAnsi="Times New Roman"/>
        </w:rPr>
        <w:t>конкурсов, фестивалей, праздников, экскурсий, путешествий, туристско­краеведческих экспедиций, изучения вариативных учебных дисциплин);</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2"/>
        </w:rPr>
      </w:pPr>
      <w:r w:rsidRPr="00E27DBB">
        <w:rPr>
          <w:rFonts w:ascii="Times New Roman" w:hAnsi="Times New Roman"/>
          <w:spacing w:val="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знакомятся с деятельностью общественных организа</w:t>
      </w:r>
      <w:r w:rsidRPr="00E27DBB">
        <w:rPr>
          <w:rFonts w:ascii="Times New Roman" w:hAnsi="Times New Roman"/>
        </w:rPr>
        <w:t>ций патриотической и гражданской направленности</w:t>
      </w:r>
      <w:r w:rsidRPr="00E27DBB">
        <w:rPr>
          <w:rFonts w:ascii="Times New Roman" w:hAnsi="Times New Roman"/>
          <w:spacing w:val="2"/>
        </w:rPr>
        <w:t xml:space="preserve"> (в процессе посильного участия в социальных </w:t>
      </w:r>
      <w:r w:rsidRPr="00E27DBB">
        <w:rPr>
          <w:rFonts w:ascii="Times New Roman" w:hAnsi="Times New Roman"/>
        </w:rPr>
        <w:t>проектах и мероприятиях, проводимых этими организациями, встреч с их представителями);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участвуют в просмотре учебных фильмов, отрывков из ху</w:t>
      </w:r>
      <w:r w:rsidRPr="00E27DBB">
        <w:rPr>
          <w:rFonts w:ascii="Times New Roman" w:hAnsi="Times New Roman"/>
          <w:spacing w:val="2"/>
        </w:rPr>
        <w:t>дожественных фильмов, проведении бесед о подвигах Российской армии, защитниках Отечества, подготовке и про</w:t>
      </w:r>
      <w:r w:rsidRPr="00E27DBB">
        <w:rPr>
          <w:rFonts w:ascii="Times New Roman" w:hAnsi="Times New Roman"/>
        </w:rPr>
        <w:t xml:space="preserve">ведении игр </w:t>
      </w:r>
      <w:r w:rsidRPr="00E27DBB">
        <w:rPr>
          <w:rFonts w:ascii="Times New Roman" w:hAnsi="Times New Roman"/>
        </w:rPr>
        <w:lastRenderedPageBreak/>
        <w:t>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получают первоначальный опыт межкультурной ком</w:t>
      </w:r>
      <w:r w:rsidRPr="00E27DBB">
        <w:rPr>
          <w:rFonts w:ascii="Times New Roman" w:hAnsi="Times New Roman"/>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участвуют во встречах и беседах с выпускниками своей школы, ознакомятся с биографиями выпускников, явив</w:t>
      </w:r>
      <w:r w:rsidRPr="00E27DBB">
        <w:rPr>
          <w:rFonts w:ascii="Times New Roman" w:hAnsi="Times New Roman"/>
        </w:rPr>
        <w:t>ших собой достойные примеры гражданственности и патриотизма;</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принимают посильное участие в школьных программах и мероприятиях по поддержке ветеранов войны;</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участвуют в проектах, направленных на изучение истории своей семьи в контексте значимых событий истории родного края, страны. </w:t>
      </w: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Нравственное и духовное воспитание:</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2"/>
        </w:rPr>
      </w:pPr>
      <w:r w:rsidRPr="00E27DBB">
        <w:rPr>
          <w:rFonts w:ascii="Times New Roman" w:hAnsi="Times New Roman"/>
          <w:spacing w:val="-2"/>
        </w:rPr>
        <w:t>получают первоначальные представления о базовых цен</w:t>
      </w:r>
      <w:r w:rsidRPr="00E27DBB">
        <w:rPr>
          <w:rFonts w:ascii="Times New Roman" w:hAnsi="Times New Roman"/>
          <w:spacing w:val="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E27DBB">
        <w:rPr>
          <w:rFonts w:ascii="Times New Roman" w:hAnsi="Times New Roman"/>
          <w:spacing w:val="-2"/>
        </w:rPr>
        <w:t xml:space="preserve">такой, как театральные постановки, литературно­музыкальные </w:t>
      </w:r>
      <w:r w:rsidRPr="00E27DBB">
        <w:rPr>
          <w:rFonts w:ascii="Times New Roman" w:hAnsi="Times New Roman"/>
          <w:spacing w:val="2"/>
        </w:rPr>
        <w:t>композиции, художественные выставки и</w:t>
      </w:r>
      <w:r w:rsidRPr="00E27DBB">
        <w:rPr>
          <w:rFonts w:ascii="Times New Roman" w:hAnsi="Times New Roman"/>
          <w:spacing w:val="2"/>
        </w:rPr>
        <w:t> </w:t>
      </w:r>
      <w:r w:rsidRPr="00E27DBB">
        <w:rPr>
          <w:rFonts w:ascii="Times New Roman" w:hAnsi="Times New Roman"/>
          <w:spacing w:val="2"/>
        </w:rPr>
        <w:t xml:space="preserve">других мероприятий, отражающих </w:t>
      </w:r>
      <w:r w:rsidRPr="00E27DBB">
        <w:rPr>
          <w:rFonts w:ascii="Times New Roman" w:hAnsi="Times New Roman"/>
          <w:spacing w:val="-2"/>
        </w:rPr>
        <w:t>культурные и духовные традиции народов России);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участвуют в проведении уроков этики, внеурочных меро</w:t>
      </w:r>
      <w:r w:rsidRPr="00E27DBB">
        <w:rPr>
          <w:rFonts w:ascii="Times New Roman" w:hAnsi="Times New Roman"/>
          <w:spacing w:val="2"/>
        </w:rPr>
        <w:t>приятий, направленных на формирование представлений</w:t>
      </w:r>
      <w:r w:rsidRPr="00E27DBB">
        <w:rPr>
          <w:rFonts w:ascii="Times New Roman" w:hAnsi="Times New Roman"/>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E27DBB">
        <w:rPr>
          <w:rFonts w:ascii="Times New Roman" w:hAnsi="Times New Roman"/>
          <w:spacing w:val="2"/>
        </w:rPr>
        <w:t>детям, взрослым, обучаются дружной игре, взаимной под</w:t>
      </w:r>
      <w:r w:rsidRPr="00E27DBB">
        <w:rPr>
          <w:rFonts w:ascii="Times New Roman" w:hAnsi="Times New Roman"/>
        </w:rPr>
        <w:t>держке, участвуют в коллективных играх, приобретают опыта совместной деятельности;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принимают посильное участие в делах благотворительности, мило</w:t>
      </w:r>
      <w:r w:rsidRPr="00E27DBB">
        <w:rPr>
          <w:rFonts w:ascii="Times New Roman" w:hAnsi="Times New Roman"/>
        </w:rPr>
        <w:t>сердия, в оказании помощи нуждающимся, заботе о животных, других живых существах, природе.</w:t>
      </w: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Воспитание положительного отношения к труду и творчеству:</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получают первоначальные представления о роли</w:t>
      </w:r>
      <w:r w:rsidRPr="00E27DBB">
        <w:rPr>
          <w:rFonts w:ascii="Times New Roman" w:hAnsi="Times New Roman"/>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 xml:space="preserve">знакомятся с профессиями своих родителей (законных </w:t>
      </w:r>
      <w:r w:rsidRPr="00E27DBB">
        <w:rPr>
          <w:rFonts w:ascii="Times New Roman" w:hAnsi="Times New Roman"/>
          <w:spacing w:val="-2"/>
        </w:rPr>
        <w:t>представителей) и прародителей, участвуют в организации и про</w:t>
      </w:r>
      <w:r w:rsidRPr="00E27DBB">
        <w:rPr>
          <w:rFonts w:ascii="Times New Roman" w:hAnsi="Times New Roman"/>
        </w:rPr>
        <w:t>ведении презентаций «Труд наших родных»;</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E27DBB">
        <w:rPr>
          <w:rFonts w:ascii="Times New Roman" w:hAnsi="Times New Roman"/>
        </w:rPr>
        <w:t> </w:t>
      </w:r>
      <w:r w:rsidRPr="00E27DBB">
        <w:rPr>
          <w:rFonts w:ascii="Times New Roman" w:hAnsi="Times New Roman"/>
        </w:rPr>
        <w:t>т.</w:t>
      </w:r>
      <w:r w:rsidRPr="00E27DBB">
        <w:rPr>
          <w:rFonts w:ascii="Times New Roman" w:hAnsi="Times New Roman"/>
        </w:rPr>
        <w:t> </w:t>
      </w:r>
      <w:r w:rsidRPr="00E27DBB">
        <w:rPr>
          <w:rFonts w:ascii="Times New Roman" w:hAnsi="Times New Roman"/>
        </w:rPr>
        <w:t>д.), раскры</w:t>
      </w:r>
      <w:r w:rsidRPr="00E27DBB">
        <w:rPr>
          <w:rFonts w:ascii="Times New Roman" w:hAnsi="Times New Roman"/>
          <w:spacing w:val="2"/>
        </w:rPr>
        <w:t xml:space="preserve">вающих перед детьми широкий спектр профессиональной </w:t>
      </w:r>
      <w:r w:rsidRPr="00E27DBB">
        <w:rPr>
          <w:rFonts w:ascii="Times New Roman" w:hAnsi="Times New Roman"/>
        </w:rPr>
        <w:t>и трудовой деятельности);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приобретают опыт уважительного и творческого отно</w:t>
      </w:r>
      <w:r w:rsidRPr="00E27DBB">
        <w:rPr>
          <w:rFonts w:ascii="Times New Roman" w:hAnsi="Times New Roman"/>
          <w:spacing w:val="2"/>
        </w:rPr>
        <w:t>шения к учебному труду (посредством презентации учеб</w:t>
      </w:r>
      <w:r w:rsidRPr="00E27DBB">
        <w:rPr>
          <w:rFonts w:ascii="Times New Roman" w:hAnsi="Times New Roman"/>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lastRenderedPageBreak/>
        <w:t>осваивают навыки творческого применения знаний, полу</w:t>
      </w:r>
      <w:r w:rsidRPr="00E27DBB">
        <w:rPr>
          <w:rFonts w:ascii="Times New Roman" w:hAnsi="Times New Roman"/>
        </w:rPr>
        <w:t>ченных при изучении учебных предметов на практике (в рамках предмета «Технология», участия в разработке и реализации различных проектов);</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 xml:space="preserve">приобретают начальный опыт участия в различных </w:t>
      </w:r>
      <w:r w:rsidRPr="00E27DBB">
        <w:rPr>
          <w:rFonts w:ascii="Times New Roman" w:hAnsi="Times New Roman"/>
        </w:rPr>
        <w:t>видах общественно полезной деятельности на базе образова</w:t>
      </w:r>
      <w:r w:rsidRPr="00E27DBB">
        <w:rPr>
          <w:rFonts w:ascii="Times New Roman" w:hAnsi="Times New Roman"/>
          <w:spacing w:val="-2"/>
        </w:rPr>
        <w:t xml:space="preserve">тельной организации и взаимодействующих с ним организаций </w:t>
      </w:r>
      <w:r w:rsidRPr="00E27DBB">
        <w:rPr>
          <w:rFonts w:ascii="Times New Roman" w:hAnsi="Times New Roman"/>
          <w:spacing w:val="2"/>
        </w:rPr>
        <w:t>дополнительного образования, других социальных институ</w:t>
      </w:r>
      <w:r w:rsidRPr="00E27DBB">
        <w:rPr>
          <w:rFonts w:ascii="Times New Roman" w:hAnsi="Times New Roman"/>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4"/>
        </w:rPr>
        <w:t>приобретают умения и навыки самообслуживания в шко</w:t>
      </w:r>
      <w:r w:rsidRPr="00E27DBB">
        <w:rPr>
          <w:rFonts w:ascii="Times New Roman" w:hAnsi="Times New Roman"/>
        </w:rPr>
        <w:t>ле и дома;</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 xml:space="preserve">участвуют во встречах и беседах с выпускниками своей </w:t>
      </w:r>
      <w:r w:rsidRPr="00E27DBB">
        <w:rPr>
          <w:rFonts w:ascii="Times New Roman" w:hAnsi="Times New Roman"/>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Интеллектуальное воспитание:</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получают первоначальные представления о роли зна</w:t>
      </w:r>
      <w:r w:rsidRPr="00E27DBB">
        <w:rPr>
          <w:rFonts w:ascii="Times New Roman" w:hAnsi="Times New Roman"/>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1956D5" w:rsidRPr="00E27DBB" w:rsidRDefault="001956D5" w:rsidP="00E27DBB">
      <w:pPr>
        <w:widowControl w:val="0"/>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1956D5" w:rsidRPr="00E27DBB" w:rsidRDefault="001956D5" w:rsidP="00E27DBB">
      <w:pPr>
        <w:widowControl w:val="0"/>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элементарные навыки научно-исследовательской работы в ходе реализации учебно-исследовательских проектов;</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E27DBB">
        <w:rPr>
          <w:rFonts w:ascii="Times New Roman" w:hAnsi="Times New Roman"/>
          <w:spacing w:val="2"/>
        </w:rPr>
        <w:t xml:space="preserve">вающих перед детьми широкий спектр интеллектуальной </w:t>
      </w:r>
      <w:r w:rsidRPr="00E27DBB">
        <w:rPr>
          <w:rFonts w:ascii="Times New Roman" w:hAnsi="Times New Roman"/>
        </w:rPr>
        <w:t>деятельности);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2"/>
        </w:rPr>
      </w:pPr>
      <w:r w:rsidRPr="00E27DBB">
        <w:rPr>
          <w:rFonts w:ascii="Times New Roman" w:hAnsi="Times New Roman"/>
          <w:b/>
          <w:spacing w:val="2"/>
        </w:rPr>
        <w:t>Здоровьесберегающее воспитание</w:t>
      </w:r>
      <w:r w:rsidRPr="00E27DBB">
        <w:rPr>
          <w:rFonts w:ascii="Times New Roman" w:hAnsi="Times New Roman"/>
          <w:spacing w:val="2"/>
        </w:rPr>
        <w:t>:</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2"/>
        </w:rPr>
      </w:pPr>
      <w:r w:rsidRPr="00E27DBB">
        <w:rPr>
          <w:rFonts w:ascii="Times New Roman" w:hAnsi="Times New Roman"/>
        </w:rPr>
        <w:t>получают первоначальные представления о</w:t>
      </w:r>
      <w:r w:rsidRPr="00E27DBB">
        <w:rPr>
          <w:rFonts w:ascii="Times New Roman" w:hAnsi="Times New Roman"/>
          <w:spacing w:val="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E27DBB">
        <w:rPr>
          <w:rFonts w:ascii="Times New Roman" w:hAnsi="Times New Roman"/>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получают элементарные представления о первой доврачебной помощи пострадавшим;</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lastRenderedPageBreak/>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Социокультурное и медиакультурное воспитание:</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2"/>
        </w:rPr>
      </w:pPr>
      <w:r w:rsidRPr="00E27DBB">
        <w:rPr>
          <w:rFonts w:ascii="Times New Roman" w:hAnsi="Times New Roman"/>
          <w:spacing w:val="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2"/>
        </w:rPr>
      </w:pPr>
      <w:r w:rsidRPr="00E27DBB">
        <w:rPr>
          <w:rFonts w:ascii="Times New Roman" w:hAnsi="Times New Roman"/>
          <w:spacing w:val="2"/>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2"/>
        </w:rPr>
      </w:pPr>
      <w:r w:rsidRPr="00E27DBB">
        <w:rPr>
          <w:rFonts w:ascii="Times New Roman" w:hAnsi="Times New Roman"/>
          <w:spacing w:val="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2"/>
        </w:rPr>
      </w:pPr>
      <w:r w:rsidRPr="00E27DBB">
        <w:rPr>
          <w:rFonts w:ascii="Times New Roman" w:hAnsi="Times New Roman"/>
        </w:rPr>
        <w:t>приобретают первичные навыки</w:t>
      </w:r>
      <w:r w:rsidRPr="00E27DBB">
        <w:rPr>
          <w:rFonts w:ascii="Times New Roman" w:hAnsi="Times New Roman"/>
          <w:spacing w:val="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Культуротворческое и эстетическое воспитание:</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E27DBB">
        <w:rPr>
          <w:rFonts w:ascii="Times New Roman" w:hAnsi="Times New Roman"/>
          <w:spacing w:val="2"/>
        </w:rPr>
        <w:t xml:space="preserve">деятельности, внеклассных мероприятий, включая шефство </w:t>
      </w:r>
      <w:r w:rsidRPr="00E27DBB">
        <w:rPr>
          <w:rFonts w:ascii="Times New Roman" w:hAnsi="Times New Roman"/>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E27DBB">
        <w:rPr>
          <w:rFonts w:ascii="Times New Roman" w:hAnsi="Times New Roman"/>
          <w:spacing w:val="2"/>
        </w:rPr>
        <w:t xml:space="preserve">ных народных ярмарок, фестивалей народного творчества, </w:t>
      </w:r>
      <w:r w:rsidRPr="00E27DBB">
        <w:rPr>
          <w:rFonts w:ascii="Times New Roman" w:hAnsi="Times New Roman"/>
        </w:rPr>
        <w:t>тематических выставок);</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 xml:space="preserve">осваивают навыки видеть прекрасное в окружающем </w:t>
      </w:r>
      <w:r w:rsidRPr="00E27DBB">
        <w:rPr>
          <w:rFonts w:ascii="Times New Roman" w:hAnsi="Times New Roman"/>
        </w:rPr>
        <w:t xml:space="preserve">мире, природе родного края, в том, что окружает </w:t>
      </w:r>
      <w:r w:rsidR="00E27DBB">
        <w:rPr>
          <w:rFonts w:ascii="Times New Roman" w:hAnsi="Times New Roman"/>
        </w:rPr>
        <w:t>учащихся</w:t>
      </w:r>
      <w:r w:rsidRPr="00E27DBB">
        <w:rPr>
          <w:rFonts w:ascii="Times New Roman" w:hAnsi="Times New Roman"/>
        </w:rPr>
        <w:t xml:space="preserve">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E27DBB">
        <w:rPr>
          <w:rFonts w:ascii="Times New Roman" w:hAnsi="Times New Roman"/>
          <w:spacing w:val="2"/>
        </w:rPr>
        <w:t xml:space="preserve">фильмов, фрагментов художественных фильмов о природе, </w:t>
      </w:r>
      <w:r w:rsidRPr="00E27DBB">
        <w:rPr>
          <w:rFonts w:ascii="Times New Roman" w:hAnsi="Times New Roman"/>
        </w:rPr>
        <w:t>городских и сельских ландшафтах; развивают умения понимать красоту окружающего мира через художественные образы;</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2"/>
        </w:rPr>
      </w:pPr>
      <w:r w:rsidRPr="00E27DBB">
        <w:rPr>
          <w:rFonts w:ascii="Times New Roman" w:hAnsi="Times New Roman"/>
          <w:spacing w:val="-2"/>
        </w:rPr>
        <w:lastRenderedPageBreak/>
        <w:t xml:space="preserve">осваивают навыки видеть прекрасное в поведении, отношениях и труде людей, развивают умения </w:t>
      </w:r>
      <w:r w:rsidRPr="00E27DBB">
        <w:rPr>
          <w:rFonts w:ascii="Times New Roman" w:hAnsi="Times New Roman"/>
        </w:rPr>
        <w:t xml:space="preserve">различать добро и зло, красивое и безобразное, </w:t>
      </w:r>
      <w:r w:rsidRPr="00E27DBB">
        <w:rPr>
          <w:rFonts w:ascii="Times New Roman" w:hAnsi="Times New Roman"/>
          <w:spacing w:val="-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E27DBB">
        <w:rPr>
          <w:rFonts w:ascii="Times New Roman" w:hAnsi="Times New Roman"/>
        </w:rPr>
        <w:t>;</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3"/>
        </w:rPr>
      </w:pPr>
      <w:r w:rsidRPr="00E27DBB">
        <w:rPr>
          <w:rFonts w:ascii="Times New Roman" w:hAnsi="Times New Roman"/>
          <w:spacing w:val="-3"/>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E27DBB">
        <w:rPr>
          <w:rFonts w:ascii="Times New Roman" w:hAnsi="Times New Roman"/>
          <w:spacing w:val="2"/>
        </w:rPr>
        <w:t xml:space="preserve">ности, реализации культурно­досуговых программ, включая </w:t>
      </w:r>
      <w:r w:rsidRPr="00E27DBB">
        <w:rPr>
          <w:rFonts w:ascii="Times New Roman" w:hAnsi="Times New Roman"/>
          <w:spacing w:val="-3"/>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участвуют в художественном оформлении помещений.</w:t>
      </w: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 xml:space="preserve">Правовое воспитание и культура безопасности: </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E27DBB">
        <w:rPr>
          <w:rFonts w:ascii="Times New Roman" w:hAnsi="Times New Roman"/>
        </w:rPr>
        <w:t>;</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E27DBB">
        <w:rPr>
          <w:rFonts w:ascii="Times New Roman" w:hAnsi="Times New Roman"/>
        </w:rPr>
        <w:t>детско­</w:t>
      </w:r>
      <w:r w:rsidRPr="00E27DBB">
        <w:rPr>
          <w:rFonts w:ascii="Times New Roman" w:hAnsi="Times New Roman"/>
          <w:spacing w:val="2"/>
        </w:rPr>
        <w:t xml:space="preserve">юношеских движений, организаций, сообществ, посильного участия в социальных </w:t>
      </w:r>
      <w:r w:rsidRPr="00E27DBB">
        <w:rPr>
          <w:rFonts w:ascii="Times New Roman" w:hAnsi="Times New Roman"/>
        </w:rPr>
        <w:t>проектах и мероприятиях, проводимых детско­юношескими организациями);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1726CC" w:rsidRDefault="001726CC" w:rsidP="00E27DBB">
      <w:pPr>
        <w:autoSpaceDE w:val="0"/>
        <w:autoSpaceDN w:val="0"/>
        <w:adjustRightInd w:val="0"/>
        <w:spacing w:after="0"/>
        <w:ind w:firstLine="709"/>
        <w:jc w:val="both"/>
        <w:textAlignment w:val="center"/>
        <w:rPr>
          <w:rFonts w:ascii="Times New Roman" w:hAnsi="Times New Roman"/>
          <w:b/>
          <w:spacing w:val="2"/>
        </w:rPr>
      </w:pP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Воспитание семейных ценностей:</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E27DBB">
        <w:rPr>
          <w:rFonts w:ascii="Times New Roman" w:hAnsi="Times New Roman"/>
        </w:rPr>
        <w:t>;</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первоначальные представления о семейных ценностях, традициях, культуре семейной жизни, этике и психологии семейных отношений,</w:t>
      </w:r>
      <w:r w:rsidRPr="00E27DBB">
        <w:rPr>
          <w:rFonts w:ascii="Times New Roman" w:hAnsi="Times New Roman"/>
          <w:spacing w:val="2"/>
        </w:rPr>
        <w:t xml:space="preserve"> основанных на традиционных семейных ценностях народов России, нравствен</w:t>
      </w:r>
      <w:r w:rsidRPr="00E27DBB">
        <w:rPr>
          <w:rFonts w:ascii="Times New Roman" w:hAnsi="Times New Roman"/>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lastRenderedPageBreak/>
        <w:t xml:space="preserve">расширят опыт позитивного взаимодействия в семье </w:t>
      </w:r>
      <w:r w:rsidRPr="00E27DBB">
        <w:rPr>
          <w:rFonts w:ascii="Times New Roman" w:hAnsi="Times New Roman"/>
          <w:spacing w:val="2"/>
        </w:rPr>
        <w:t xml:space="preserve">(в процессе проведения открытых семейных праздников, </w:t>
      </w:r>
      <w:r w:rsidRPr="00E27DBB">
        <w:rPr>
          <w:rFonts w:ascii="Times New Roman" w:hAnsi="Times New Roman"/>
        </w:rPr>
        <w:t>выполнения и презентации совместно с родителями (закон</w:t>
      </w:r>
      <w:r w:rsidRPr="00E27DBB">
        <w:rPr>
          <w:rFonts w:ascii="Times New Roman" w:hAnsi="Times New Roman"/>
          <w:spacing w:val="2"/>
        </w:rPr>
        <w:t xml:space="preserve">ными представителями) творческих проектов, проведения </w:t>
      </w:r>
      <w:r w:rsidRPr="00E27DBB">
        <w:rPr>
          <w:rFonts w:ascii="Times New Roman" w:hAnsi="Times New Roman"/>
        </w:rPr>
        <w:t>других мероприятий, раскрывающих историю семьи, воспи</w:t>
      </w:r>
      <w:r w:rsidRPr="00E27DBB">
        <w:rPr>
          <w:rFonts w:ascii="Times New Roman" w:hAnsi="Times New Roman"/>
          <w:spacing w:val="2"/>
        </w:rPr>
        <w:t xml:space="preserve">тывающих уважение к старшему поколению, укрепляющих </w:t>
      </w:r>
      <w:r w:rsidRPr="00E27DBB">
        <w:rPr>
          <w:rFonts w:ascii="Times New Roman" w:hAnsi="Times New Roman"/>
        </w:rPr>
        <w:t>преемственность между поколениями);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w:t>
      </w:r>
      <w:r w:rsidR="00E27DBB">
        <w:rPr>
          <w:rFonts w:ascii="Times New Roman" w:hAnsi="Times New Roman"/>
        </w:rPr>
        <w:t>учащихся</w:t>
      </w:r>
      <w:r w:rsidRPr="00E27DBB">
        <w:rPr>
          <w:rFonts w:ascii="Times New Roman" w:hAnsi="Times New Roman"/>
        </w:rPr>
        <w:t xml:space="preserve">, детско-родительских школьных спортивных и культурных мероприятий, совместного благоустройства школьных территорий и др.). </w:t>
      </w:r>
    </w:p>
    <w:p w:rsidR="001726CC" w:rsidRDefault="001726CC" w:rsidP="00E27DBB">
      <w:pPr>
        <w:autoSpaceDE w:val="0"/>
        <w:autoSpaceDN w:val="0"/>
        <w:adjustRightInd w:val="0"/>
        <w:spacing w:after="0"/>
        <w:ind w:firstLine="709"/>
        <w:jc w:val="both"/>
        <w:textAlignment w:val="center"/>
        <w:rPr>
          <w:rFonts w:ascii="Times New Roman" w:hAnsi="Times New Roman"/>
          <w:b/>
          <w:spacing w:val="2"/>
        </w:rPr>
      </w:pP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Формирование коммуникативной культуры:</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E27DBB">
        <w:rPr>
          <w:rFonts w:ascii="Times New Roman" w:hAnsi="Times New Roman"/>
        </w:rPr>
        <w:t>;</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участвуют в развитии школьных средств массовой информации (школьные газеты, сайты, радио-, теле-, видеостудии);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получают первоначальные представления о ценности и возможностях родного языка</w:t>
      </w:r>
      <w:r w:rsidRPr="00E27DBB">
        <w:rPr>
          <w:rFonts w:ascii="Times New Roman" w:hAnsi="Times New Roman"/>
          <w:spacing w:val="2"/>
        </w:rPr>
        <w:t>, об истории родного языка, его особенностях и месте в мире (</w:t>
      </w:r>
      <w:r w:rsidRPr="00E27DBB">
        <w:rPr>
          <w:rFonts w:ascii="Times New Roman" w:hAnsi="Times New Roman"/>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1956D5" w:rsidRPr="00E27DBB"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1726CC" w:rsidRDefault="001726CC" w:rsidP="00E27DBB">
      <w:pPr>
        <w:autoSpaceDE w:val="0"/>
        <w:autoSpaceDN w:val="0"/>
        <w:adjustRightInd w:val="0"/>
        <w:spacing w:after="0"/>
        <w:ind w:firstLine="709"/>
        <w:jc w:val="both"/>
        <w:textAlignment w:val="center"/>
        <w:rPr>
          <w:rFonts w:ascii="Times New Roman" w:hAnsi="Times New Roman"/>
          <w:b/>
          <w:spacing w:val="2"/>
        </w:rPr>
      </w:pP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t>Экологическое воспитание:</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E27DBB">
        <w:rPr>
          <w:rFonts w:ascii="Times New Roman" w:hAnsi="Times New Roman"/>
          <w:spacing w:val="-2"/>
        </w:rPr>
        <w:t xml:space="preserve">культуре народов России, других стран, нормах экологической </w:t>
      </w:r>
      <w:r w:rsidRPr="00E27DBB">
        <w:rPr>
          <w:rFonts w:ascii="Times New Roman" w:hAnsi="Times New Roman"/>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4"/>
        </w:rPr>
      </w:pPr>
      <w:r w:rsidRPr="00E27DBB">
        <w:rPr>
          <w:rFonts w:ascii="Times New Roman" w:hAnsi="Times New Roman"/>
          <w:spacing w:val="-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1956D5" w:rsidRPr="00E27DBB" w:rsidRDefault="001956D5" w:rsidP="00E27DBB">
      <w:pPr>
        <w:autoSpaceDE w:val="0"/>
        <w:autoSpaceDN w:val="0"/>
        <w:adjustRightInd w:val="0"/>
        <w:spacing w:after="0"/>
        <w:ind w:firstLine="709"/>
        <w:jc w:val="both"/>
        <w:textAlignment w:val="center"/>
        <w:rPr>
          <w:rFonts w:ascii="Times New Roman" w:hAnsi="Times New Roman"/>
          <w:spacing w:val="-5"/>
        </w:rPr>
      </w:pPr>
      <w:r w:rsidRPr="00E27DBB">
        <w:rPr>
          <w:rFonts w:ascii="Times New Roman" w:hAnsi="Times New Roman"/>
          <w:spacing w:val="-5"/>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E27DBB">
        <w:rPr>
          <w:rFonts w:ascii="Times New Roman" w:hAnsi="Times New Roman"/>
        </w:rPr>
        <w:t xml:space="preserve">клумб, очистка доступных территорий от мусора, подкормка </w:t>
      </w:r>
      <w:r w:rsidRPr="00E27DBB">
        <w:rPr>
          <w:rFonts w:ascii="Times New Roman" w:hAnsi="Times New Roman"/>
          <w:spacing w:val="-5"/>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E27DBB">
        <w:rPr>
          <w:rFonts w:ascii="Times New Roman" w:hAnsi="Times New Roman"/>
        </w:rPr>
        <w:t xml:space="preserve"> посильное участие в деятельности детско­юношеских организаций);</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при поддержке школы усваивают в семье позитивные образцы взаимодействия </w:t>
      </w:r>
      <w:r w:rsidRPr="00E27DBB">
        <w:rPr>
          <w:rFonts w:ascii="Times New Roman" w:hAnsi="Times New Roman"/>
          <w:spacing w:val="2"/>
        </w:rPr>
        <w:t>с природой: совместно с родителями (законными представителями) расширяют опыт общения с природой, заботятся</w:t>
      </w:r>
      <w:r w:rsidRPr="00E27DBB">
        <w:rPr>
          <w:rFonts w:ascii="Times New Roman" w:hAnsi="Times New Roman"/>
          <w:spacing w:val="-2"/>
        </w:rPr>
        <w:t xml:space="preserve"> о животных и растениях, участвуют вместе с родителями (закон</w:t>
      </w:r>
      <w:r w:rsidRPr="00E27DBB">
        <w:rPr>
          <w:rFonts w:ascii="Times New Roman" w:hAnsi="Times New Roman"/>
        </w:rPr>
        <w:t>ными представителями) в экологических мероприятиях по месту жительства;</w:t>
      </w:r>
    </w:p>
    <w:p w:rsidR="001956D5" w:rsidRDefault="001956D5" w:rsidP="00E27DBB">
      <w:pPr>
        <w:widowControl w:val="0"/>
        <w:autoSpaceDE w:val="0"/>
        <w:autoSpaceDN w:val="0"/>
        <w:adjustRightInd w:val="0"/>
        <w:spacing w:after="0"/>
        <w:ind w:firstLine="709"/>
        <w:rPr>
          <w:rFonts w:ascii="Times New Roman" w:hAnsi="Times New Roman"/>
        </w:rPr>
      </w:pPr>
      <w:r w:rsidRPr="00E27DBB">
        <w:rPr>
          <w:rFonts w:ascii="Times New Roman" w:hAnsi="Times New Roman"/>
        </w:rPr>
        <w:t xml:space="preserve">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w:t>
      </w:r>
      <w:r w:rsidRPr="00E27DBB">
        <w:rPr>
          <w:rFonts w:ascii="Times New Roman" w:hAnsi="Times New Roman"/>
        </w:rPr>
        <w:lastRenderedPageBreak/>
        <w:t>электроэнергию, оберегать растения и животных и т. д.).</w:t>
      </w:r>
    </w:p>
    <w:p w:rsidR="001726CC" w:rsidRDefault="001726CC" w:rsidP="00255E79">
      <w:pPr>
        <w:widowControl w:val="0"/>
        <w:autoSpaceDE w:val="0"/>
        <w:autoSpaceDN w:val="0"/>
        <w:adjustRightInd w:val="0"/>
        <w:spacing w:after="0"/>
        <w:ind w:left="709"/>
        <w:jc w:val="center"/>
        <w:rPr>
          <w:rFonts w:ascii="Times New Roman" w:hAnsi="Times New Roman"/>
          <w:b/>
        </w:rPr>
      </w:pPr>
    </w:p>
    <w:p w:rsidR="001956D5" w:rsidRPr="00E27DBB" w:rsidRDefault="00255E79" w:rsidP="00255E79">
      <w:pPr>
        <w:widowControl w:val="0"/>
        <w:autoSpaceDE w:val="0"/>
        <w:autoSpaceDN w:val="0"/>
        <w:adjustRightInd w:val="0"/>
        <w:spacing w:after="0"/>
        <w:ind w:left="709"/>
        <w:jc w:val="center"/>
        <w:rPr>
          <w:rFonts w:ascii="Times New Roman" w:hAnsi="Times New Roman"/>
          <w:b/>
        </w:rPr>
      </w:pPr>
      <w:r>
        <w:rPr>
          <w:rFonts w:ascii="Times New Roman" w:hAnsi="Times New Roman"/>
          <w:b/>
        </w:rPr>
        <w:t>2</w:t>
      </w:r>
      <w:r w:rsidR="00640D3E">
        <w:rPr>
          <w:rFonts w:ascii="Times New Roman" w:hAnsi="Times New Roman"/>
          <w:b/>
        </w:rPr>
        <w:t>.3.5</w:t>
      </w:r>
      <w:r w:rsidR="001956D5" w:rsidRPr="00E27DBB">
        <w:rPr>
          <w:rFonts w:ascii="Times New Roman" w:hAnsi="Times New Roman"/>
          <w:b/>
        </w:rPr>
        <w:t xml:space="preserve">. Модель организации работы по духовно-нравственному развитию, воспитанию и социализации </w:t>
      </w:r>
      <w:r w:rsidR="00E27DBB">
        <w:rPr>
          <w:rFonts w:ascii="Times New Roman" w:hAnsi="Times New Roman"/>
          <w:b/>
        </w:rPr>
        <w:t>учащихся</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Организация работы по духовно-нравственному развитию, воспитанию и социализации </w:t>
      </w:r>
      <w:r w:rsidR="00E27DBB">
        <w:rPr>
          <w:rFonts w:ascii="Times New Roman" w:hAnsi="Times New Roman"/>
        </w:rPr>
        <w:t>учащихся</w:t>
      </w:r>
      <w:r w:rsidRPr="00E27DBB">
        <w:rPr>
          <w:rFonts w:ascii="Times New Roman" w:hAnsi="Times New Roman"/>
        </w:rPr>
        <w:t xml:space="preserve">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 организационно-практическом (уровень преемственности практического опыта и согласованного взаимодействия коллектива педагогов, </w:t>
      </w:r>
      <w:r w:rsidR="00E27DBB">
        <w:rPr>
          <w:rFonts w:ascii="Times New Roman" w:hAnsi="Times New Roman"/>
        </w:rPr>
        <w:t>учащихся</w:t>
      </w:r>
      <w:r w:rsidRPr="00E27DBB">
        <w:rPr>
          <w:rFonts w:ascii="Times New Roman" w:hAnsi="Times New Roman"/>
        </w:rPr>
        <w:t xml:space="preserve"> и их родителей).</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Практическое взаимодействие осуществляется по </w:t>
      </w:r>
      <w:r w:rsidRPr="00E27DBB">
        <w:rPr>
          <w:rFonts w:ascii="Times New Roman" w:hAnsi="Times New Roman"/>
          <w:i/>
        </w:rPr>
        <w:t>сетевому принципу</w:t>
      </w:r>
      <w:r w:rsidRPr="00E27DB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1956D5" w:rsidRPr="00E27DBB" w:rsidRDefault="001956D5" w:rsidP="00E27DBB">
      <w:pPr>
        <w:spacing w:after="0"/>
        <w:jc w:val="both"/>
        <w:rPr>
          <w:rFonts w:ascii="Times New Roman" w:hAnsi="Times New Roman"/>
        </w:rPr>
      </w:pPr>
      <w:r w:rsidRPr="00E27DBB">
        <w:rPr>
          <w:rFonts w:ascii="Times New Roman" w:hAnsi="Times New Roman"/>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1956D5" w:rsidRPr="00E27DBB" w:rsidRDefault="001956D5" w:rsidP="00E27DBB">
      <w:pPr>
        <w:spacing w:after="0"/>
        <w:ind w:firstLine="709"/>
        <w:jc w:val="both"/>
        <w:rPr>
          <w:rFonts w:ascii="Times New Roman" w:hAnsi="Times New Roman"/>
          <w:b/>
        </w:rPr>
      </w:pPr>
      <w:r w:rsidRPr="00E27DBB">
        <w:rPr>
          <w:rFonts w:ascii="Times New Roman" w:hAnsi="Times New Roman"/>
          <w:b/>
        </w:rPr>
        <w:t>Принципы и особенности организации воспитания и социализации младших школьников</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b/>
          <w:bCs/>
        </w:rPr>
      </w:pPr>
      <w:r w:rsidRPr="00E27DBB">
        <w:rPr>
          <w:rFonts w:ascii="Times New Roman" w:eastAsia="Calibri" w:hAnsi="Times New Roman"/>
          <w:bCs/>
          <w:spacing w:val="2"/>
        </w:rPr>
        <w:lastRenderedPageBreak/>
        <w:t>Принцип ориентации на идеал.</w:t>
      </w:r>
      <w:r w:rsidRPr="00E27DBB">
        <w:rPr>
          <w:rFonts w:ascii="Times New Roman" w:eastAsia="Calibri" w:hAnsi="Times New Roman"/>
          <w:spacing w:val="2"/>
        </w:rPr>
        <w:t xml:space="preserve"> Идеал – это высшая </w:t>
      </w:r>
      <w:r w:rsidRPr="00E27DBB">
        <w:rPr>
          <w:rFonts w:ascii="Times New Roman" w:eastAsia="Calibri" w:hAnsi="Times New Roman"/>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E27DBB">
        <w:rPr>
          <w:rFonts w:ascii="Times New Roman" w:eastAsia="Calibri" w:hAnsi="Times New Roman"/>
          <w:spacing w:val="-2"/>
        </w:rPr>
        <w:t xml:space="preserve">ческой жизни, духовно­нравственного и социального развития </w:t>
      </w:r>
      <w:r w:rsidRPr="00E27DBB">
        <w:rPr>
          <w:rFonts w:ascii="Times New Roman" w:eastAsia="Calibri" w:hAnsi="Times New Roman"/>
        </w:rPr>
        <w:t xml:space="preserve">личности. В содержании программы духовно­нравственного развития, воспитания и социализации </w:t>
      </w:r>
      <w:r w:rsidR="00E27DBB">
        <w:rPr>
          <w:rFonts w:ascii="Times New Roman" w:eastAsia="Calibri" w:hAnsi="Times New Roman"/>
        </w:rPr>
        <w:t>учащихся</w:t>
      </w:r>
      <w:r w:rsidRPr="00E27DBB">
        <w:rPr>
          <w:rFonts w:ascii="Times New Roman" w:eastAsia="Calibri" w:hAnsi="Times New Roman"/>
        </w:rPr>
        <w:t xml:space="preserve">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E27DBB">
        <w:rPr>
          <w:rFonts w:ascii="Times New Roman" w:eastAsia="Calibri" w:hAnsi="Times New Roman"/>
          <w:spacing w:val="2"/>
        </w:rPr>
        <w:t>уклада школьной жизни, придают ему нравственные изме</w:t>
      </w:r>
      <w:r w:rsidRPr="00E27DBB">
        <w:rPr>
          <w:rFonts w:ascii="Times New Roman" w:eastAsia="Calibri" w:hAnsi="Times New Roman"/>
        </w:rPr>
        <w:t>рения, обеспечивают возможность согласования деятельности различных субъектов воспитания и социализации.</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bCs/>
          <w:spacing w:val="2"/>
        </w:rPr>
        <w:t>Аксиологический принцип</w:t>
      </w:r>
      <w:r w:rsidRPr="00E27DBB">
        <w:rPr>
          <w:rFonts w:ascii="Times New Roman" w:eastAsia="Calibri" w:hAnsi="Times New Roman"/>
          <w:bCs/>
          <w:i/>
          <w:spacing w:val="2"/>
        </w:rPr>
        <w:t>.</w:t>
      </w:r>
      <w:r w:rsidRPr="00E27DBB">
        <w:rPr>
          <w:rFonts w:ascii="Times New Roman" w:eastAsia="Calibri" w:hAnsi="Times New Roman"/>
          <w:spacing w:val="2"/>
        </w:rPr>
        <w:t xml:space="preserve"> Ценности определяют основное содержание духовно­нравственного развития, вос</w:t>
      </w:r>
      <w:r w:rsidRPr="00E27DBB">
        <w:rPr>
          <w:rFonts w:ascii="Times New Roman" w:eastAsia="Calibri" w:hAnsi="Times New Roman"/>
        </w:rPr>
        <w:t xml:space="preserve">питания и социализации личности младшего школьника. Любое содержание обучения, общения, деятельности может стать содержанием </w:t>
      </w:r>
      <w:r w:rsidRPr="00E27DBB">
        <w:rPr>
          <w:rFonts w:ascii="Times New Roman" w:eastAsia="Calibri" w:hAnsi="Times New Roman"/>
          <w:spacing w:val="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E27DBB">
        <w:rPr>
          <w:rFonts w:ascii="Times New Roman" w:eastAsia="Calibri" w:hAnsi="Times New Roman"/>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spacing w:val="2"/>
        </w:rPr>
      </w:pPr>
      <w:r w:rsidRPr="00E27DBB">
        <w:rPr>
          <w:rFonts w:ascii="Times New Roman" w:eastAsia="Calibri" w:hAnsi="Times New Roman"/>
          <w:spacing w:val="2"/>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spacing w:val="2"/>
        </w:rPr>
      </w:pPr>
      <w:r w:rsidRPr="00E27DBB">
        <w:rPr>
          <w:rFonts w:ascii="Times New Roman" w:eastAsia="Calibri" w:hAnsi="Times New Roman"/>
          <w:spacing w:val="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b/>
          <w:bCs/>
          <w:spacing w:val="-2"/>
        </w:rPr>
      </w:pPr>
      <w:r w:rsidRPr="00E27DBB">
        <w:rPr>
          <w:rFonts w:ascii="Times New Roman" w:eastAsia="Calibri" w:hAnsi="Times New Roman"/>
          <w:bCs/>
          <w:spacing w:val="-2"/>
        </w:rPr>
        <w:t xml:space="preserve">Принцип следования нравственному примеру. </w:t>
      </w:r>
      <w:r w:rsidRPr="00E27DBB">
        <w:rPr>
          <w:rFonts w:ascii="Times New Roman" w:eastAsia="Calibri" w:hAnsi="Times New Roman"/>
          <w:spacing w:val="-2"/>
        </w:rPr>
        <w:t>Следова</w:t>
      </w:r>
      <w:r w:rsidRPr="00E27DBB">
        <w:rPr>
          <w:rFonts w:ascii="Times New Roman" w:eastAsia="Calibri" w:hAnsi="Times New Roman"/>
          <w:spacing w:val="2"/>
        </w:rPr>
        <w:t xml:space="preserve">ние примеру – ведущий метод нравственного воспитания. </w:t>
      </w:r>
      <w:r w:rsidRPr="00E27DBB">
        <w:rPr>
          <w:rFonts w:ascii="Times New Roman" w:eastAsia="Calibri" w:hAnsi="Times New Roman"/>
        </w:rPr>
        <w:t xml:space="preserve">Пример – это возможная модель выстраивания отношений </w:t>
      </w:r>
      <w:r w:rsidRPr="00E27DBB">
        <w:rPr>
          <w:rFonts w:ascii="Times New Roman" w:eastAsia="Calibri" w:hAnsi="Times New Roman"/>
          <w:spacing w:val="-2"/>
        </w:rPr>
        <w:t>ребенка с другими людьми и с самим собой, образец ценност</w:t>
      </w:r>
      <w:r w:rsidRPr="00E27DBB">
        <w:rPr>
          <w:rFonts w:ascii="Times New Roman" w:eastAsia="Calibri" w:hAnsi="Times New Roman"/>
          <w:spacing w:val="2"/>
        </w:rPr>
        <w:t xml:space="preserve">ного выбора, совершенного значимым другим. Содержание </w:t>
      </w:r>
      <w:r w:rsidRPr="00E27DBB">
        <w:rPr>
          <w:rFonts w:ascii="Times New Roman" w:eastAsia="Calibri" w:hAnsi="Times New Roman"/>
          <w:spacing w:val="-2"/>
        </w:rPr>
        <w:t xml:space="preserve">учебного процесса, внеучебной и внешкольной деятельности должно быть наполнено примерами нравственного поведения. </w:t>
      </w:r>
      <w:r w:rsidRPr="00E27DBB">
        <w:rPr>
          <w:rFonts w:ascii="Times New Roman" w:eastAsia="Calibri" w:hAnsi="Times New Roman"/>
          <w:spacing w:val="2"/>
        </w:rPr>
        <w:t>Пример как метод воспитания позволяет расширить нрав</w:t>
      </w:r>
      <w:r w:rsidRPr="00E27DBB">
        <w:rPr>
          <w:rFonts w:ascii="Times New Roman" w:eastAsia="Calibri" w:hAnsi="Times New Roman"/>
          <w:spacing w:val="-2"/>
        </w:rPr>
        <w:t xml:space="preserve">ственный опыт ребенка, побудить его к внутреннему диалогу, </w:t>
      </w:r>
      <w:r w:rsidRPr="00E27DBB">
        <w:rPr>
          <w:rFonts w:ascii="Times New Roman" w:eastAsia="Calibri" w:hAnsi="Times New Roman"/>
        </w:rPr>
        <w:t>пробудить в нем нравственную рефлексию, обеспечить воз</w:t>
      </w:r>
      <w:r w:rsidRPr="00E27DBB">
        <w:rPr>
          <w:rFonts w:ascii="Times New Roman" w:eastAsia="Calibri" w:hAnsi="Times New Roman"/>
          <w:spacing w:val="-2"/>
        </w:rPr>
        <w:t>можность выбора при построении собственной системы цен</w:t>
      </w:r>
      <w:r w:rsidRPr="00E27DBB">
        <w:rPr>
          <w:rFonts w:ascii="Times New Roman" w:eastAsia="Calibri" w:hAnsi="Times New Roman"/>
        </w:rPr>
        <w:t xml:space="preserve">ностных отношений, продемонстрировать ребенку реальную </w:t>
      </w:r>
      <w:r w:rsidRPr="00E27DBB">
        <w:rPr>
          <w:rFonts w:ascii="Times New Roman" w:eastAsia="Calibri" w:hAnsi="Times New Roman"/>
          <w:spacing w:val="-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b/>
          <w:bCs/>
          <w:spacing w:val="2"/>
        </w:rPr>
      </w:pPr>
      <w:r w:rsidRPr="00E27DBB">
        <w:rPr>
          <w:rFonts w:ascii="Times New Roman" w:eastAsia="Calibri" w:hAnsi="Times New Roman"/>
          <w:bCs/>
          <w:spacing w:val="2"/>
        </w:rPr>
        <w:t>Принцип идентификации (персонификации).</w:t>
      </w:r>
      <w:r w:rsidRPr="00E27DBB">
        <w:rPr>
          <w:rFonts w:ascii="Times New Roman" w:eastAsia="Calibri" w:hAnsi="Times New Roman"/>
          <w:spacing w:val="2"/>
        </w:rPr>
        <w:t xml:space="preserve"> Идентификация – устойчивое отождествление себя со значимым </w:t>
      </w:r>
      <w:r w:rsidRPr="00E27DBB">
        <w:rPr>
          <w:rFonts w:ascii="Times New Roman" w:eastAsia="Calibri" w:hAnsi="Times New Roman"/>
          <w:spacing w:val="-2"/>
        </w:rPr>
        <w:t>другим, стремление быть похожим на него. В младшем школь</w:t>
      </w:r>
      <w:r w:rsidRPr="00E27DBB">
        <w:rPr>
          <w:rFonts w:ascii="Times New Roman" w:eastAsia="Calibri" w:hAnsi="Times New Roman"/>
          <w:spacing w:val="2"/>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b/>
          <w:bCs/>
        </w:rPr>
      </w:pPr>
      <w:r w:rsidRPr="00E27DBB">
        <w:rPr>
          <w:rFonts w:ascii="Times New Roman" w:eastAsia="Calibri" w:hAnsi="Times New Roman"/>
          <w:bCs/>
          <w:spacing w:val="2"/>
        </w:rPr>
        <w:t>Принцип диалогического общения.</w:t>
      </w:r>
      <w:r w:rsidRPr="00E27DBB">
        <w:rPr>
          <w:rFonts w:ascii="Times New Roman" w:eastAsia="Calibri" w:hAnsi="Times New Roman"/>
          <w:spacing w:val="2"/>
        </w:rPr>
        <w:t xml:space="preserve"> В формировании </w:t>
      </w:r>
      <w:r w:rsidRPr="00E27DBB">
        <w:rPr>
          <w:rFonts w:ascii="Times New Roman" w:eastAsia="Calibri" w:hAnsi="Times New Roman"/>
        </w:rPr>
        <w:t xml:space="preserve">ценностных отношений большую роль играет диалогическое </w:t>
      </w:r>
      <w:r w:rsidRPr="00E27DBB">
        <w:rPr>
          <w:rFonts w:ascii="Times New Roman" w:eastAsia="Calibri" w:hAnsi="Times New Roman"/>
          <w:spacing w:val="2"/>
        </w:rPr>
        <w:t>общение младшего школьника со сверстниками, родителя</w:t>
      </w:r>
      <w:r w:rsidRPr="00E27DBB">
        <w:rPr>
          <w:rFonts w:ascii="Times New Roman" w:eastAsia="Calibri" w:hAnsi="Times New Roman"/>
        </w:rPr>
        <w:t xml:space="preserve">ми (законными </w:t>
      </w:r>
      <w:r w:rsidRPr="00E27DBB">
        <w:rPr>
          <w:rFonts w:ascii="Times New Roman" w:eastAsia="Calibri" w:hAnsi="Times New Roman"/>
        </w:rPr>
        <w:lastRenderedPageBreak/>
        <w:t>представителями), учителем и другими зна</w:t>
      </w:r>
      <w:r w:rsidRPr="00E27DBB">
        <w:rPr>
          <w:rFonts w:ascii="Times New Roman" w:eastAsia="Calibri" w:hAnsi="Times New Roman"/>
          <w:spacing w:val="2"/>
        </w:rPr>
        <w:t>чимыми взрослыми. Наличие значимого другого в воспи</w:t>
      </w:r>
      <w:r w:rsidRPr="00E27DBB">
        <w:rPr>
          <w:rFonts w:ascii="Times New Roman" w:eastAsia="Calibri" w:hAnsi="Times New Roman"/>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27DBB">
        <w:rPr>
          <w:rFonts w:ascii="Times New Roman" w:eastAsia="@Arial Unicode MS" w:hAnsi="Times New Roman"/>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E27DBB">
        <w:rPr>
          <w:rFonts w:ascii="Times New Roman" w:eastAsia="Calibri" w:hAnsi="Times New Roman"/>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b/>
          <w:bCs/>
        </w:rPr>
      </w:pPr>
      <w:r w:rsidRPr="00E27DBB">
        <w:rPr>
          <w:rFonts w:ascii="Times New Roman" w:eastAsia="Calibri" w:hAnsi="Times New Roman"/>
          <w:bCs/>
        </w:rPr>
        <w:t>Принцип полисубъектности воспитания.</w:t>
      </w:r>
      <w:r w:rsidRPr="00E27DBB">
        <w:rPr>
          <w:rFonts w:ascii="Times New Roman" w:eastAsia="Calibri" w:hAnsi="Times New Roman"/>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w:t>
      </w:r>
      <w:r w:rsidR="00E27DBB">
        <w:rPr>
          <w:rFonts w:ascii="Times New Roman" w:eastAsia="Calibri" w:hAnsi="Times New Roman"/>
        </w:rPr>
        <w:t>учащихся</w:t>
      </w:r>
      <w:r w:rsidRPr="00E27DBB">
        <w:rPr>
          <w:rFonts w:ascii="Times New Roman" w:eastAsia="Calibri" w:hAnsi="Times New Roman"/>
        </w:rPr>
        <w:t xml:space="preserve">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spacing w:val="-2"/>
        </w:rPr>
      </w:pPr>
      <w:r w:rsidRPr="00E27DBB">
        <w:rPr>
          <w:rFonts w:ascii="Times New Roman" w:eastAsia="Calibri" w:hAnsi="Times New Roman"/>
          <w:bCs/>
          <w:spacing w:val="-2"/>
        </w:rPr>
        <w:t>Принцип системно­деятельностной организации воспи</w:t>
      </w:r>
      <w:r w:rsidRPr="00E27DBB">
        <w:rPr>
          <w:rFonts w:ascii="Times New Roman" w:eastAsia="Calibri" w:hAnsi="Times New Roman"/>
          <w:bCs/>
          <w:spacing w:val="2"/>
        </w:rPr>
        <w:t>тания</w:t>
      </w:r>
      <w:r w:rsidRPr="00E27DBB">
        <w:rPr>
          <w:rFonts w:ascii="Times New Roman" w:eastAsia="Calibri" w:hAnsi="Times New Roman"/>
          <w:bCs/>
          <w:i/>
          <w:spacing w:val="2"/>
        </w:rPr>
        <w:t>.</w:t>
      </w:r>
      <w:r w:rsidRPr="00E27DBB">
        <w:rPr>
          <w:rFonts w:ascii="Times New Roman" w:eastAsia="Calibri" w:hAnsi="Times New Roman"/>
          <w:spacing w:val="2"/>
        </w:rPr>
        <w:t xml:space="preserve"> Воспитание, направленное на духовно-нравственное </w:t>
      </w:r>
      <w:r w:rsidRPr="00E27DBB">
        <w:rPr>
          <w:rFonts w:ascii="Times New Roman" w:eastAsia="Calibri" w:hAnsi="Times New Roman"/>
          <w:spacing w:val="-4"/>
        </w:rPr>
        <w:t xml:space="preserve">развитие </w:t>
      </w:r>
      <w:r w:rsidR="00E27DBB">
        <w:rPr>
          <w:rFonts w:ascii="Times New Roman" w:eastAsia="Calibri" w:hAnsi="Times New Roman"/>
          <w:spacing w:val="-4"/>
        </w:rPr>
        <w:t>учащихся</w:t>
      </w:r>
      <w:r w:rsidRPr="00E27DBB">
        <w:rPr>
          <w:rFonts w:ascii="Times New Roman" w:eastAsia="Calibri" w:hAnsi="Times New Roman"/>
          <w:spacing w:val="-4"/>
        </w:rPr>
        <w:t xml:space="preserve"> и поддерживаемое всем укладом школь</w:t>
      </w:r>
      <w:r w:rsidRPr="00E27DBB">
        <w:rPr>
          <w:rFonts w:ascii="Times New Roman" w:eastAsia="Calibri" w:hAnsi="Times New Roman"/>
          <w:spacing w:val="-2"/>
        </w:rPr>
        <w:t>ной жизни, включает в себя организацию учебной, внеучебной, общественно значимой деятельности младших школьни</w:t>
      </w:r>
      <w:r w:rsidRPr="00E27DBB">
        <w:rPr>
          <w:rFonts w:ascii="Times New Roman" w:eastAsia="Calibri" w:hAnsi="Times New Roman"/>
        </w:rPr>
        <w:t xml:space="preserve">ков. Интеграция содержания различных видов деятельности </w:t>
      </w:r>
      <w:r w:rsidR="00E27DBB">
        <w:rPr>
          <w:rFonts w:ascii="Times New Roman" w:eastAsia="Calibri" w:hAnsi="Times New Roman"/>
          <w:spacing w:val="-2"/>
        </w:rPr>
        <w:t>учащихся</w:t>
      </w:r>
      <w:r w:rsidRPr="00E27DBB">
        <w:rPr>
          <w:rFonts w:ascii="Times New Roman" w:eastAsia="Calibri" w:hAnsi="Times New Roman"/>
          <w:spacing w:val="-2"/>
        </w:rPr>
        <w:t xml:space="preserve">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E27DBB">
        <w:rPr>
          <w:rFonts w:ascii="Times New Roman" w:eastAsia="Calibri" w:hAnsi="Times New Roman"/>
        </w:rPr>
        <w:t>и открытие их личностного смысла. Для решения воспита</w:t>
      </w:r>
      <w:r w:rsidRPr="00E27DBB">
        <w:rPr>
          <w:rFonts w:ascii="Times New Roman" w:eastAsia="Calibri" w:hAnsi="Times New Roman"/>
          <w:spacing w:val="-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общеобразовательных дисциплин;</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произведений искусства;</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периодической литературы, публикаций, радио­ и телепередач, отражающих современную жизнь;</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духовной культуры и фольклора народов России;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истории, традиций и современной жизни своей Родины, своего края, своей семьи;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жизненного опыта своих родителей (законных представителей) и прародителей;</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 xml:space="preserve">общественно полезной и личностно значимой деятельности в рамках педагогически организованных социальных </w:t>
      </w:r>
      <w:r w:rsidRPr="00E27DBB">
        <w:rPr>
          <w:rFonts w:ascii="Times New Roman" w:hAnsi="Times New Roman"/>
        </w:rPr>
        <w:t>и культурных практик;</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других источников информации и научного знания.</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spacing w:val="-2"/>
        </w:rPr>
        <w:t>Решение этих задач предполагает, что при разработке содержания образования</w:t>
      </w:r>
      <w:r w:rsidRPr="00E27DBB">
        <w:rPr>
          <w:rFonts w:ascii="Times New Roman" w:eastAsia="Calibri" w:hAnsi="Times New Roman"/>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spacing w:val="-2"/>
        </w:rPr>
      </w:pPr>
      <w:r w:rsidRPr="00E27DBB">
        <w:rPr>
          <w:rFonts w:ascii="Times New Roman" w:eastAsia="Calibri" w:hAnsi="Times New Roman"/>
          <w:spacing w:val="2"/>
        </w:rPr>
        <w:t>Таким образом, содержание разных видов учебной, се</w:t>
      </w:r>
      <w:r w:rsidRPr="00E27DBB">
        <w:rPr>
          <w:rFonts w:ascii="Times New Roman" w:eastAsia="Calibri" w:hAnsi="Times New Roman"/>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E27DBB">
        <w:rPr>
          <w:rFonts w:ascii="Times New Roman" w:eastAsia="Calibri" w:hAnsi="Times New Roman"/>
          <w:spacing w:val="-2"/>
        </w:rPr>
        <w:t xml:space="preserve"> содержании образовательной деятельности и всего уклада школьной жизни. Ценности не локализованы в содержании отдель</w:t>
      </w:r>
      <w:r w:rsidRPr="00E27DBB">
        <w:rPr>
          <w:rFonts w:ascii="Times New Roman" w:eastAsia="Calibri" w:hAnsi="Times New Roman"/>
          <w:spacing w:val="2"/>
        </w:rPr>
        <w:t xml:space="preserve">ного учебного предмета, формы или вида образовательной </w:t>
      </w:r>
      <w:r w:rsidRPr="00E27DBB">
        <w:rPr>
          <w:rFonts w:ascii="Times New Roman" w:eastAsia="Calibri" w:hAnsi="Times New Roman"/>
          <w:spacing w:val="-2"/>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w:t>
      </w:r>
      <w:r w:rsidRPr="00E27DBB">
        <w:rPr>
          <w:rFonts w:ascii="Times New Roman" w:eastAsia="Calibri" w:hAnsi="Times New Roman"/>
          <w:spacing w:val="-2"/>
        </w:rPr>
        <w:lastRenderedPageBreak/>
        <w:t>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spacing w:val="2"/>
        </w:rPr>
        <w:t xml:space="preserve">Перечисленные принципы определяют концептуальную </w:t>
      </w:r>
      <w:r w:rsidRPr="00E27DBB">
        <w:rPr>
          <w:rFonts w:ascii="Times New Roman" w:eastAsia="Calibri" w:hAnsi="Times New Roman"/>
        </w:rPr>
        <w:t>основу уклада школьной жизни. Сам по себе этот уклад фор</w:t>
      </w:r>
      <w:r w:rsidRPr="00E27DBB">
        <w:rPr>
          <w:rFonts w:ascii="Times New Roman" w:eastAsia="Calibri" w:hAnsi="Times New Roman"/>
          <w:spacing w:val="2"/>
        </w:rPr>
        <w:t xml:space="preserve">мален. Придает ему жизненную, социальную, культурную, </w:t>
      </w:r>
      <w:r w:rsidRPr="00E27DBB">
        <w:rPr>
          <w:rFonts w:ascii="Times New Roman" w:eastAsia="Calibri" w:hAnsi="Times New Roman"/>
        </w:rPr>
        <w:t>нравственную силу педагог.</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spacing w:val="2"/>
        </w:rPr>
        <w:t xml:space="preserve">Обучающийся испытывает большое доверие к учителю. </w:t>
      </w:r>
      <w:r w:rsidRPr="00E27DBB">
        <w:rPr>
          <w:rFonts w:ascii="Times New Roman" w:eastAsia="Calibri" w:hAnsi="Times New Roman"/>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E27DBB">
        <w:rPr>
          <w:rFonts w:ascii="Times New Roman" w:eastAsia="Calibri" w:hAnsi="Times New Roman"/>
          <w:spacing w:val="2"/>
        </w:rPr>
        <w:t xml:space="preserve">вечности, нравственности, об отношениях между людьми. </w:t>
      </w:r>
      <w:r w:rsidRPr="00E27DBB">
        <w:rPr>
          <w:rFonts w:ascii="Times New Roman" w:eastAsia="Calibri" w:hAnsi="Times New Roman"/>
        </w:rPr>
        <w:t>Характер отношений между педагогом и детьми во многом определяет качество духовно­нравственного развития и воспитания последних.</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spacing w:val="2"/>
        </w:rPr>
        <w:t>Родители (законные представители), как и педа</w:t>
      </w:r>
      <w:r w:rsidRPr="00E27DBB">
        <w:rPr>
          <w:rFonts w:ascii="Times New Roman" w:eastAsia="Calibri" w:hAnsi="Times New Roman"/>
        </w:rPr>
        <w:t>гог, подают ребенку первый пример нравственности. Пример имеет огромное значение в духовно-нравственном развитии и воспитании личности.</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E27DBB">
        <w:rPr>
          <w:rFonts w:ascii="Times New Roman" w:eastAsia="Calibri" w:hAnsi="Times New Roman"/>
          <w:spacing w:val="2"/>
        </w:rPr>
        <w:t xml:space="preserve">ской Федерации, литературе и различных видах искусства, </w:t>
      </w:r>
      <w:r w:rsidRPr="00E27DBB">
        <w:rPr>
          <w:rFonts w:ascii="Times New Roman" w:eastAsia="Calibri" w:hAnsi="Times New Roman"/>
        </w:rPr>
        <w:t>сказках, легендах и мифах. В содержании каждого из основных направлений духовно­нравственного развития, воспи</w:t>
      </w:r>
      <w:r w:rsidRPr="00E27DBB">
        <w:rPr>
          <w:rFonts w:ascii="Times New Roman" w:eastAsia="Calibri" w:hAnsi="Times New Roman"/>
          <w:spacing w:val="2"/>
        </w:rPr>
        <w:t>тания и социализации должны быть широко представлены примеры духов</w:t>
      </w:r>
      <w:r w:rsidRPr="00E27DBB">
        <w:rPr>
          <w:rFonts w:ascii="Times New Roman" w:eastAsia="Calibri" w:hAnsi="Times New Roman"/>
        </w:rPr>
        <w:t xml:space="preserve">ной, нравственной, ответственной жизни как из прошлого, так и из настоящего, в том числе получаемые при общении </w:t>
      </w:r>
      <w:r w:rsidR="00E27DBB">
        <w:rPr>
          <w:rFonts w:ascii="Times New Roman" w:eastAsia="Calibri" w:hAnsi="Times New Roman"/>
        </w:rPr>
        <w:t>учащихся</w:t>
      </w:r>
      <w:r w:rsidRPr="00E27DBB">
        <w:rPr>
          <w:rFonts w:ascii="Times New Roman" w:eastAsia="Calibri" w:hAnsi="Times New Roman"/>
        </w:rPr>
        <w:t xml:space="preserve">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E27DBB">
        <w:rPr>
          <w:rFonts w:ascii="Times New Roman" w:eastAsia="Calibri" w:hAnsi="Times New Roman"/>
          <w:spacing w:val="-2"/>
        </w:rPr>
        <w:t xml:space="preserve">му педагогическая поддержка нравственного самоопределения </w:t>
      </w:r>
      <w:r w:rsidRPr="00E27DBB">
        <w:rPr>
          <w:rFonts w:ascii="Times New Roman" w:eastAsia="Calibri" w:hAnsi="Times New Roman"/>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w:t>
      </w:r>
      <w:r w:rsidR="00E27DBB">
        <w:rPr>
          <w:rFonts w:ascii="Times New Roman" w:eastAsia="Calibri" w:hAnsi="Times New Roman"/>
        </w:rPr>
        <w:t>учащихся</w:t>
      </w:r>
      <w:r w:rsidRPr="00E27DBB">
        <w:rPr>
          <w:rFonts w:ascii="Times New Roman" w:eastAsia="Calibri" w:hAnsi="Times New Roman"/>
        </w:rPr>
        <w:t xml:space="preserve">. </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1956D5" w:rsidRPr="00E27DBB" w:rsidRDefault="00255E79" w:rsidP="00E27DBB">
      <w:pPr>
        <w:spacing w:after="0"/>
        <w:ind w:left="709"/>
        <w:rPr>
          <w:rFonts w:ascii="Times New Roman" w:hAnsi="Times New Roman"/>
          <w:b/>
        </w:rPr>
      </w:pPr>
      <w:r>
        <w:rPr>
          <w:rFonts w:ascii="Times New Roman" w:hAnsi="Times New Roman"/>
          <w:b/>
        </w:rPr>
        <w:t>2</w:t>
      </w:r>
      <w:r w:rsidR="00160C9E">
        <w:rPr>
          <w:rFonts w:ascii="Times New Roman" w:hAnsi="Times New Roman"/>
          <w:b/>
        </w:rPr>
        <w:t>.3.6</w:t>
      </w:r>
      <w:r w:rsidR="001956D5" w:rsidRPr="00E27DBB">
        <w:rPr>
          <w:rFonts w:ascii="Times New Roman" w:hAnsi="Times New Roman"/>
          <w:b/>
        </w:rPr>
        <w:t xml:space="preserve">. Описание форм и методов организации социально значимой деятельности </w:t>
      </w:r>
      <w:r w:rsidR="00E27DBB">
        <w:rPr>
          <w:rFonts w:ascii="Times New Roman" w:hAnsi="Times New Roman"/>
          <w:b/>
        </w:rPr>
        <w:t>учащихся</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w:t>
      </w:r>
      <w:r w:rsidRPr="00E27DBB">
        <w:rPr>
          <w:rFonts w:ascii="Times New Roman" w:hAnsi="Times New Roman"/>
        </w:rPr>
        <w:lastRenderedPageBreak/>
        <w:t xml:space="preserve">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1956D5" w:rsidRPr="00E27DBB" w:rsidRDefault="001956D5" w:rsidP="00917C6C">
      <w:pPr>
        <w:numPr>
          <w:ilvl w:val="0"/>
          <w:numId w:val="91"/>
        </w:numPr>
        <w:tabs>
          <w:tab w:val="left" w:pos="567"/>
        </w:tabs>
        <w:spacing w:after="0"/>
        <w:ind w:left="0" w:firstLine="284"/>
        <w:contextualSpacing/>
        <w:jc w:val="both"/>
        <w:rPr>
          <w:rFonts w:ascii="Times New Roman" w:hAnsi="Times New Roman"/>
        </w:rPr>
      </w:pPr>
      <w:r w:rsidRPr="00E27DBB">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1956D5" w:rsidRPr="00E27DBB" w:rsidRDefault="001956D5" w:rsidP="00917C6C">
      <w:pPr>
        <w:numPr>
          <w:ilvl w:val="0"/>
          <w:numId w:val="91"/>
        </w:numPr>
        <w:tabs>
          <w:tab w:val="left" w:pos="567"/>
        </w:tabs>
        <w:spacing w:after="0"/>
        <w:ind w:left="0" w:firstLine="284"/>
        <w:contextualSpacing/>
        <w:jc w:val="both"/>
        <w:rPr>
          <w:rFonts w:ascii="Times New Roman" w:hAnsi="Times New Roman"/>
        </w:rPr>
      </w:pPr>
      <w:r w:rsidRPr="00E27DBB">
        <w:rPr>
          <w:rFonts w:ascii="Times New Roman" w:hAnsi="Times New Roman"/>
        </w:rPr>
        <w:t xml:space="preserve">педагогический – проявление про-социальной активности </w:t>
      </w:r>
      <w:r w:rsidR="00E27DBB">
        <w:rPr>
          <w:rFonts w:ascii="Times New Roman" w:hAnsi="Times New Roman"/>
        </w:rPr>
        <w:t>учащихся</w:t>
      </w:r>
      <w:r w:rsidRPr="00E27DBB">
        <w:rPr>
          <w:rFonts w:ascii="Times New Roman" w:hAnsi="Times New Roman"/>
        </w:rPr>
        <w:t>,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E27DBB">
        <w:rPr>
          <w:rFonts w:ascii="Times New Roman" w:hAnsi="Times New Roman"/>
        </w:rPr>
        <w:t>.</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1956D5" w:rsidRPr="00E27DBB" w:rsidRDefault="001956D5" w:rsidP="00917C6C">
      <w:pPr>
        <w:numPr>
          <w:ilvl w:val="0"/>
          <w:numId w:val="92"/>
        </w:numPr>
        <w:tabs>
          <w:tab w:val="left" w:pos="142"/>
          <w:tab w:val="left" w:pos="426"/>
        </w:tabs>
        <w:spacing w:after="0"/>
        <w:ind w:left="0" w:firstLine="142"/>
        <w:contextualSpacing/>
        <w:jc w:val="both"/>
        <w:rPr>
          <w:rFonts w:ascii="Times New Roman" w:hAnsi="Times New Roman"/>
        </w:rPr>
      </w:pPr>
      <w:r w:rsidRPr="00E27DBB">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1956D5" w:rsidRPr="00E27DBB" w:rsidRDefault="001956D5" w:rsidP="00917C6C">
      <w:pPr>
        <w:numPr>
          <w:ilvl w:val="0"/>
          <w:numId w:val="92"/>
        </w:numPr>
        <w:tabs>
          <w:tab w:val="left" w:pos="142"/>
          <w:tab w:val="left" w:pos="426"/>
        </w:tabs>
        <w:spacing w:after="0"/>
        <w:ind w:left="0" w:firstLine="142"/>
        <w:contextualSpacing/>
        <w:jc w:val="both"/>
        <w:rPr>
          <w:rFonts w:ascii="Times New Roman" w:hAnsi="Times New Roman"/>
        </w:rPr>
      </w:pPr>
      <w:r w:rsidRPr="00E27DBB">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1956D5" w:rsidRPr="00E27DBB" w:rsidRDefault="001956D5" w:rsidP="00917C6C">
      <w:pPr>
        <w:numPr>
          <w:ilvl w:val="0"/>
          <w:numId w:val="92"/>
        </w:numPr>
        <w:tabs>
          <w:tab w:val="left" w:pos="142"/>
          <w:tab w:val="left" w:pos="426"/>
        </w:tabs>
        <w:spacing w:after="0"/>
        <w:ind w:left="0" w:firstLine="142"/>
        <w:contextualSpacing/>
        <w:jc w:val="both"/>
        <w:rPr>
          <w:rFonts w:ascii="Times New Roman" w:hAnsi="Times New Roman"/>
        </w:rPr>
      </w:pPr>
      <w:r w:rsidRPr="00E27DBB">
        <w:rPr>
          <w:rFonts w:ascii="Times New Roman" w:hAnsi="Times New Roman"/>
        </w:rPr>
        <w:t>отказ взрослого от экспертной позиции;</w:t>
      </w:r>
    </w:p>
    <w:p w:rsidR="001956D5" w:rsidRPr="00E27DBB" w:rsidRDefault="001956D5" w:rsidP="00917C6C">
      <w:pPr>
        <w:numPr>
          <w:ilvl w:val="0"/>
          <w:numId w:val="92"/>
        </w:numPr>
        <w:tabs>
          <w:tab w:val="left" w:pos="142"/>
          <w:tab w:val="left" w:pos="426"/>
        </w:tabs>
        <w:spacing w:after="0"/>
        <w:ind w:left="0" w:firstLine="142"/>
        <w:contextualSpacing/>
        <w:jc w:val="both"/>
        <w:rPr>
          <w:rFonts w:ascii="Times New Roman" w:hAnsi="Times New Roman"/>
        </w:rPr>
      </w:pPr>
      <w:r w:rsidRPr="00E27DBB">
        <w:rPr>
          <w:rFonts w:ascii="Times New Roman" w:hAnsi="Times New Roman"/>
        </w:rPr>
        <w:t xml:space="preserve">задача взрослого – создать условия для принятия детьми решения. </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w:t>
      </w:r>
      <w:r w:rsidRPr="00E27DBB">
        <w:rPr>
          <w:rFonts w:ascii="Times New Roman" w:hAnsi="Times New Roman"/>
        </w:rPr>
        <w:lastRenderedPageBreak/>
        <w:t>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1956D5" w:rsidRPr="00E27DBB" w:rsidRDefault="001956D5" w:rsidP="00917C6C">
      <w:pPr>
        <w:numPr>
          <w:ilvl w:val="0"/>
          <w:numId w:val="92"/>
        </w:numPr>
        <w:tabs>
          <w:tab w:val="left" w:pos="567"/>
        </w:tabs>
        <w:spacing w:after="0"/>
        <w:ind w:left="0" w:firstLine="426"/>
        <w:contextualSpacing/>
        <w:jc w:val="both"/>
        <w:rPr>
          <w:rFonts w:ascii="Times New Roman" w:hAnsi="Times New Roman"/>
        </w:rPr>
      </w:pPr>
      <w:r w:rsidRPr="00E27DBB">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1956D5" w:rsidRPr="00E27DBB" w:rsidRDefault="001956D5" w:rsidP="00917C6C">
      <w:pPr>
        <w:numPr>
          <w:ilvl w:val="0"/>
          <w:numId w:val="92"/>
        </w:numPr>
        <w:tabs>
          <w:tab w:val="left" w:pos="567"/>
        </w:tabs>
        <w:spacing w:after="0"/>
        <w:ind w:left="0" w:firstLine="426"/>
        <w:contextualSpacing/>
        <w:jc w:val="both"/>
        <w:rPr>
          <w:rFonts w:ascii="Times New Roman" w:hAnsi="Times New Roman"/>
        </w:rPr>
      </w:pPr>
      <w:r w:rsidRPr="00E27DBB">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1956D5" w:rsidRPr="00E27DBB" w:rsidRDefault="001956D5" w:rsidP="00917C6C">
      <w:pPr>
        <w:numPr>
          <w:ilvl w:val="0"/>
          <w:numId w:val="92"/>
        </w:numPr>
        <w:tabs>
          <w:tab w:val="left" w:pos="567"/>
        </w:tabs>
        <w:spacing w:after="0"/>
        <w:ind w:left="0" w:firstLine="426"/>
        <w:contextualSpacing/>
        <w:jc w:val="both"/>
        <w:rPr>
          <w:rFonts w:ascii="Times New Roman" w:hAnsi="Times New Roman"/>
        </w:rPr>
      </w:pPr>
      <w:r w:rsidRPr="00E27DBB">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1956D5" w:rsidRPr="00E27DBB" w:rsidRDefault="00255E79" w:rsidP="00E27DBB">
      <w:pPr>
        <w:widowControl w:val="0"/>
        <w:autoSpaceDE w:val="0"/>
        <w:autoSpaceDN w:val="0"/>
        <w:adjustRightInd w:val="0"/>
        <w:spacing w:after="0"/>
        <w:ind w:firstLine="709"/>
        <w:rPr>
          <w:rFonts w:ascii="Times New Roman" w:hAnsi="Times New Roman"/>
          <w:b/>
        </w:rPr>
      </w:pPr>
      <w:r>
        <w:rPr>
          <w:rFonts w:ascii="Times New Roman" w:hAnsi="Times New Roman"/>
          <w:b/>
        </w:rPr>
        <w:t>2</w:t>
      </w:r>
      <w:r w:rsidR="001956D5" w:rsidRPr="00E27DBB">
        <w:rPr>
          <w:rFonts w:ascii="Times New Roman" w:hAnsi="Times New Roman"/>
          <w:b/>
        </w:rPr>
        <w:t>.3</w:t>
      </w:r>
      <w:r w:rsidR="00160C9E">
        <w:rPr>
          <w:rFonts w:ascii="Times New Roman" w:hAnsi="Times New Roman"/>
          <w:b/>
        </w:rPr>
        <w:t>.7</w:t>
      </w:r>
      <w:r w:rsidR="001956D5" w:rsidRPr="00E27DBB">
        <w:rPr>
          <w:rFonts w:ascii="Times New Roman" w:hAnsi="Times New Roman"/>
          <w:b/>
        </w:rPr>
        <w:t xml:space="preserve">. Описание форм и методов формирования у </w:t>
      </w:r>
      <w:r w:rsidR="00E27DBB">
        <w:rPr>
          <w:rFonts w:ascii="Times New Roman" w:hAnsi="Times New Roman"/>
          <w:b/>
        </w:rPr>
        <w:t>учащихся</w:t>
      </w:r>
      <w:r w:rsidR="001956D5" w:rsidRPr="00E27DBB">
        <w:rPr>
          <w:rFonts w:ascii="Times New Roman" w:hAnsi="Times New Roman"/>
          <w:b/>
        </w:rPr>
        <w:t xml:space="preserve">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b/>
          <w:i/>
        </w:rPr>
        <w:t>Воспитание физической культуры, формирование ценностного отношения к здоровью и здоровому образу жизни.</w:t>
      </w:r>
      <w:r w:rsidRPr="00E27DBB">
        <w:rPr>
          <w:rFonts w:ascii="Times New Roman" w:hAnsi="Times New Roman"/>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956D5" w:rsidRPr="00E27DBB" w:rsidRDefault="001956D5" w:rsidP="00E27DBB">
      <w:pPr>
        <w:autoSpaceDE w:val="0"/>
        <w:autoSpaceDN w:val="0"/>
        <w:adjustRightInd w:val="0"/>
        <w:spacing w:after="0"/>
        <w:ind w:firstLine="709"/>
        <w:jc w:val="both"/>
        <w:rPr>
          <w:rFonts w:ascii="Times New Roman" w:hAnsi="Times New Roman"/>
        </w:rPr>
      </w:pPr>
      <w:r w:rsidRPr="00E27DBB">
        <w:rPr>
          <w:rFonts w:ascii="Times New Roman" w:hAnsi="Times New Roman"/>
          <w:b/>
          <w:i/>
        </w:rPr>
        <w:t xml:space="preserve">Формы и методы </w:t>
      </w:r>
      <w:r w:rsidRPr="00E27DBB">
        <w:rPr>
          <w:rFonts w:ascii="Times New Roman" w:hAnsi="Times New Roman"/>
        </w:rPr>
        <w:t xml:space="preserve">формирования у </w:t>
      </w:r>
      <w:r w:rsidR="00E27DBB">
        <w:rPr>
          <w:rFonts w:ascii="Times New Roman" w:hAnsi="Times New Roman"/>
        </w:rPr>
        <w:t>учащихся</w:t>
      </w:r>
      <w:r w:rsidRPr="00E27DBB">
        <w:rPr>
          <w:rFonts w:ascii="Times New Roman" w:hAnsi="Times New Roman"/>
        </w:rPr>
        <w:t xml:space="preserve"> культуры здорового и безопасного образа жизни:</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предъявление примеров ведения здорового образа жизни;</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 xml:space="preserve">ознакомление </w:t>
      </w:r>
      <w:r w:rsidR="00E27DBB">
        <w:rPr>
          <w:rFonts w:ascii="Times New Roman" w:hAnsi="Times New Roman"/>
          <w:lang w:eastAsia="en-US"/>
        </w:rPr>
        <w:t>учащихся</w:t>
      </w:r>
      <w:r w:rsidRPr="00E27DBB">
        <w:rPr>
          <w:rFonts w:ascii="Times New Roman" w:hAnsi="Times New Roman"/>
          <w:lang w:eastAsia="en-US"/>
        </w:rPr>
        <w:t xml:space="preserve">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 xml:space="preserve">организация сетевого партнерства учреждений здравоохранения, спорта, туризма, общего и дополнительного образования. </w:t>
      </w:r>
    </w:p>
    <w:p w:rsidR="001956D5" w:rsidRPr="00E27DBB" w:rsidRDefault="001956D5" w:rsidP="00917C6C">
      <w:pPr>
        <w:numPr>
          <w:ilvl w:val="0"/>
          <w:numId w:val="93"/>
        </w:numPr>
        <w:tabs>
          <w:tab w:val="left" w:pos="426"/>
        </w:tabs>
        <w:spacing w:after="0"/>
        <w:ind w:left="0" w:firstLine="284"/>
        <w:contextualSpacing/>
        <w:jc w:val="both"/>
        <w:rPr>
          <w:rFonts w:ascii="Times New Roman" w:hAnsi="Times New Roman"/>
          <w:lang w:eastAsia="en-US"/>
        </w:rPr>
      </w:pPr>
      <w:r w:rsidRPr="00E27DBB">
        <w:rPr>
          <w:rFonts w:ascii="Times New Roman" w:hAnsi="Times New Roman"/>
          <w:lang w:eastAsia="en-US"/>
        </w:rPr>
        <w:t>коллективные прогулки, туристические походы ученического класса;</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1956D5" w:rsidRPr="00E27DBB" w:rsidRDefault="001956D5" w:rsidP="00917C6C">
      <w:pPr>
        <w:numPr>
          <w:ilvl w:val="0"/>
          <w:numId w:val="93"/>
        </w:numPr>
        <w:tabs>
          <w:tab w:val="left" w:pos="426"/>
        </w:tabs>
        <w:spacing w:after="0"/>
        <w:ind w:left="0" w:firstLine="284"/>
        <w:contextualSpacing/>
        <w:jc w:val="both"/>
        <w:rPr>
          <w:rFonts w:ascii="Times New Roman" w:hAnsi="Times New Roman"/>
          <w:lang w:eastAsia="en-US"/>
        </w:rPr>
      </w:pPr>
      <w:r w:rsidRPr="00E27DBB">
        <w:rPr>
          <w:rFonts w:ascii="Times New Roman" w:hAnsi="Times New Roman"/>
          <w:lang w:eastAsia="en-US"/>
        </w:rPr>
        <w:lastRenderedPageBreak/>
        <w:t>совместные праздники, турпоходы, спортивные соревнования для детей и родителей;</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ведение «Индивидуальных дневников здоровья» (мониторинг – самодиагностика состояния собственного здоровья).</w:t>
      </w:r>
    </w:p>
    <w:p w:rsidR="001956D5" w:rsidRPr="00E27DBB" w:rsidRDefault="001956D5" w:rsidP="00E27DBB">
      <w:pPr>
        <w:widowControl w:val="0"/>
        <w:spacing w:after="0"/>
        <w:ind w:firstLine="709"/>
        <w:jc w:val="both"/>
        <w:rPr>
          <w:rFonts w:ascii="Times New Roman" w:hAnsi="Times New Roman"/>
        </w:rPr>
      </w:pPr>
      <w:r w:rsidRPr="00E27DBB">
        <w:rPr>
          <w:rFonts w:ascii="Times New Roman" w:hAnsi="Times New Roman"/>
          <w:b/>
          <w:i/>
        </w:rPr>
        <w:t xml:space="preserve">Развитие экологической культуры личности, ценностного отношения к природе, созидательной экологической позиции. </w:t>
      </w:r>
      <w:r w:rsidRPr="00E27DBB">
        <w:rPr>
          <w:rFonts w:ascii="Times New Roman" w:hAnsi="Times New Roman"/>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1956D5" w:rsidRPr="00E27DBB" w:rsidRDefault="001956D5" w:rsidP="00E27DBB">
      <w:pPr>
        <w:autoSpaceDE w:val="0"/>
        <w:autoSpaceDN w:val="0"/>
        <w:adjustRightInd w:val="0"/>
        <w:spacing w:after="0"/>
        <w:ind w:firstLine="709"/>
        <w:jc w:val="both"/>
        <w:rPr>
          <w:rFonts w:ascii="Times New Roman" w:hAnsi="Times New Roman"/>
        </w:rPr>
      </w:pPr>
      <w:r w:rsidRPr="00E27DBB">
        <w:rPr>
          <w:rFonts w:ascii="Times New Roman" w:hAnsi="Times New Roman"/>
          <w:b/>
          <w:i/>
        </w:rPr>
        <w:t xml:space="preserve">Формы и методы </w:t>
      </w:r>
      <w:r w:rsidRPr="00E27DBB">
        <w:rPr>
          <w:rFonts w:ascii="Times New Roman" w:hAnsi="Times New Roman"/>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bCs/>
          <w:lang w:eastAsia="en-US"/>
        </w:rPr>
        <w:t xml:space="preserve">исследование </w:t>
      </w:r>
      <w:r w:rsidRPr="00E27DBB">
        <w:rPr>
          <w:rFonts w:ascii="Times New Roman" w:hAnsi="Times New Roman"/>
          <w:lang w:eastAsia="en-US"/>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spacing w:val="-6"/>
          <w:lang w:eastAsia="en-US"/>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E27DBB">
        <w:rPr>
          <w:rFonts w:ascii="Times New Roman" w:hAnsi="Times New Roman"/>
          <w:lang w:eastAsia="en-US"/>
        </w:rPr>
        <w:t>;</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lang w:eastAsia="en-US"/>
        </w:rPr>
      </w:pPr>
      <w:r w:rsidRPr="00E27DBB">
        <w:rPr>
          <w:rFonts w:ascii="Times New Roman" w:hAnsi="Times New Roman"/>
          <w:lang w:eastAsia="en-US"/>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956D5" w:rsidRPr="00E27DBB" w:rsidRDefault="001956D5" w:rsidP="00917C6C">
      <w:pPr>
        <w:numPr>
          <w:ilvl w:val="0"/>
          <w:numId w:val="93"/>
        </w:numPr>
        <w:tabs>
          <w:tab w:val="left" w:pos="426"/>
        </w:tabs>
        <w:autoSpaceDE w:val="0"/>
        <w:autoSpaceDN w:val="0"/>
        <w:adjustRightInd w:val="0"/>
        <w:spacing w:after="0"/>
        <w:ind w:left="0" w:firstLine="284"/>
        <w:contextualSpacing/>
        <w:jc w:val="both"/>
        <w:rPr>
          <w:rFonts w:ascii="Times New Roman" w:hAnsi="Times New Roman"/>
          <w:bCs/>
          <w:lang w:eastAsia="en-US"/>
        </w:rPr>
      </w:pPr>
      <w:r w:rsidRPr="00E27DBB">
        <w:rPr>
          <w:rFonts w:ascii="Times New Roman" w:hAnsi="Times New Roman"/>
          <w:lang w:eastAsia="en-US"/>
        </w:rPr>
        <w:t>природоохранная деятель</w:t>
      </w:r>
      <w:r w:rsidRPr="00E27DBB">
        <w:rPr>
          <w:rFonts w:ascii="Times New Roman" w:hAnsi="Times New Roman"/>
          <w:bCs/>
          <w:lang w:eastAsia="en-US"/>
        </w:rPr>
        <w:t xml:space="preserve">ность (экологические акции, природоохранные флешмобы). </w:t>
      </w:r>
    </w:p>
    <w:p w:rsidR="001956D5" w:rsidRPr="00E27DBB" w:rsidRDefault="001956D5" w:rsidP="00E27DBB">
      <w:pPr>
        <w:shd w:val="clear" w:color="auto" w:fill="FFFFFF"/>
        <w:tabs>
          <w:tab w:val="left" w:pos="142"/>
        </w:tabs>
        <w:spacing w:after="0"/>
        <w:ind w:firstLine="709"/>
        <w:jc w:val="both"/>
        <w:rPr>
          <w:rFonts w:ascii="Times New Roman" w:hAnsi="Times New Roman"/>
          <w:bCs/>
        </w:rPr>
      </w:pPr>
      <w:r w:rsidRPr="00E27DBB">
        <w:rPr>
          <w:rFonts w:ascii="Times New Roman" w:hAnsi="Times New Roman"/>
          <w:b/>
          <w:i/>
        </w:rPr>
        <w:t xml:space="preserve">Обучение правилам безопасного поведения на дорогах </w:t>
      </w:r>
      <w:r w:rsidRPr="00E27DBB">
        <w:rPr>
          <w:rFonts w:ascii="Times New Roman" w:hAnsi="Times New Roman"/>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956D5" w:rsidRPr="00E27DBB" w:rsidRDefault="001956D5" w:rsidP="00E27DBB">
      <w:pPr>
        <w:autoSpaceDE w:val="0"/>
        <w:autoSpaceDN w:val="0"/>
        <w:adjustRightInd w:val="0"/>
        <w:spacing w:after="0"/>
        <w:ind w:firstLine="709"/>
        <w:jc w:val="both"/>
        <w:rPr>
          <w:rFonts w:ascii="Times New Roman" w:hAnsi="Times New Roman"/>
        </w:rPr>
      </w:pPr>
      <w:r w:rsidRPr="00E27DBB">
        <w:rPr>
          <w:rFonts w:ascii="Times New Roman" w:hAnsi="Times New Roman"/>
          <w:b/>
          <w:i/>
        </w:rPr>
        <w:t xml:space="preserve">Мероприятия </w:t>
      </w:r>
      <w:r w:rsidRPr="00E27DBB">
        <w:rPr>
          <w:rFonts w:ascii="Times New Roman" w:hAnsi="Times New Roman"/>
        </w:rPr>
        <w:t>по обучению младших школьников правилам безопасного поведения на дорогах:</w:t>
      </w:r>
    </w:p>
    <w:p w:rsidR="001956D5" w:rsidRPr="00E27DBB" w:rsidRDefault="001956D5" w:rsidP="00917C6C">
      <w:pPr>
        <w:numPr>
          <w:ilvl w:val="0"/>
          <w:numId w:val="93"/>
        </w:numPr>
        <w:tabs>
          <w:tab w:val="left" w:pos="567"/>
        </w:tabs>
        <w:autoSpaceDE w:val="0"/>
        <w:autoSpaceDN w:val="0"/>
        <w:adjustRightInd w:val="0"/>
        <w:spacing w:after="0"/>
        <w:ind w:left="0" w:firstLine="272"/>
        <w:contextualSpacing/>
        <w:jc w:val="both"/>
        <w:rPr>
          <w:rFonts w:ascii="Times New Roman" w:hAnsi="Times New Roman"/>
          <w:lang w:eastAsia="en-US"/>
        </w:rPr>
      </w:pPr>
      <w:r w:rsidRPr="00E27DBB">
        <w:rPr>
          <w:rFonts w:ascii="Times New Roman" w:hAnsi="Times New Roman"/>
          <w:bCs/>
          <w:lang w:eastAsia="en-US"/>
        </w:rPr>
        <w:t xml:space="preserve">конкурс </w:t>
      </w:r>
      <w:r w:rsidRPr="00E27DBB">
        <w:rPr>
          <w:rFonts w:ascii="Times New Roman" w:hAnsi="Times New Roman"/>
          <w:lang w:eastAsia="en-US"/>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1956D5" w:rsidRPr="00E27DBB" w:rsidRDefault="001956D5" w:rsidP="00917C6C">
      <w:pPr>
        <w:numPr>
          <w:ilvl w:val="0"/>
          <w:numId w:val="93"/>
        </w:numPr>
        <w:tabs>
          <w:tab w:val="left" w:pos="567"/>
        </w:tabs>
        <w:autoSpaceDE w:val="0"/>
        <w:autoSpaceDN w:val="0"/>
        <w:adjustRightInd w:val="0"/>
        <w:spacing w:after="0"/>
        <w:ind w:left="0" w:firstLine="272"/>
        <w:contextualSpacing/>
        <w:jc w:val="both"/>
        <w:rPr>
          <w:rFonts w:ascii="Times New Roman" w:hAnsi="Times New Roman"/>
          <w:lang w:eastAsia="en-US"/>
        </w:rPr>
      </w:pPr>
      <w:r w:rsidRPr="00E27DBB">
        <w:rPr>
          <w:rFonts w:ascii="Times New Roman" w:hAnsi="Times New Roman"/>
          <w:lang w:eastAsia="en-US"/>
        </w:rPr>
        <w:t xml:space="preserve">практические занятия на автогородке «ПДД в части велосипедистов», </w:t>
      </w:r>
    </w:p>
    <w:p w:rsidR="001956D5" w:rsidRPr="00E27DBB" w:rsidRDefault="001956D5" w:rsidP="00917C6C">
      <w:pPr>
        <w:numPr>
          <w:ilvl w:val="0"/>
          <w:numId w:val="93"/>
        </w:numPr>
        <w:tabs>
          <w:tab w:val="left" w:pos="567"/>
        </w:tabs>
        <w:autoSpaceDE w:val="0"/>
        <w:autoSpaceDN w:val="0"/>
        <w:adjustRightInd w:val="0"/>
        <w:spacing w:after="0"/>
        <w:ind w:left="0" w:firstLine="272"/>
        <w:contextualSpacing/>
        <w:jc w:val="both"/>
        <w:rPr>
          <w:rFonts w:ascii="Times New Roman" w:hAnsi="Times New Roman"/>
          <w:lang w:eastAsia="en-US"/>
        </w:rPr>
      </w:pPr>
      <w:r w:rsidRPr="00E27DBB">
        <w:rPr>
          <w:rFonts w:ascii="Times New Roman" w:hAnsi="Times New Roman"/>
          <w:lang w:eastAsia="en-US"/>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956D5" w:rsidRPr="00E27DBB" w:rsidRDefault="001956D5" w:rsidP="00917C6C">
      <w:pPr>
        <w:numPr>
          <w:ilvl w:val="0"/>
          <w:numId w:val="93"/>
        </w:numPr>
        <w:tabs>
          <w:tab w:val="left" w:pos="567"/>
        </w:tabs>
        <w:autoSpaceDE w:val="0"/>
        <w:autoSpaceDN w:val="0"/>
        <w:adjustRightInd w:val="0"/>
        <w:spacing w:after="0"/>
        <w:ind w:left="0" w:firstLine="272"/>
        <w:contextualSpacing/>
        <w:jc w:val="both"/>
        <w:rPr>
          <w:rFonts w:ascii="Times New Roman" w:hAnsi="Times New Roman"/>
          <w:lang w:eastAsia="en-US"/>
        </w:rPr>
      </w:pPr>
      <w:r w:rsidRPr="00E27DBB">
        <w:rPr>
          <w:rFonts w:ascii="Times New Roman" w:hAnsi="Times New Roman"/>
          <w:lang w:eastAsia="en-US"/>
        </w:rPr>
        <w:t>конкурс памяток «Школьнику пешеходу (зима)», «Школьнику- пешеходу (весна)» и т. д.;</w:t>
      </w:r>
    </w:p>
    <w:p w:rsidR="001956D5" w:rsidRPr="00E27DBB" w:rsidRDefault="001956D5" w:rsidP="00917C6C">
      <w:pPr>
        <w:numPr>
          <w:ilvl w:val="0"/>
          <w:numId w:val="93"/>
        </w:numPr>
        <w:tabs>
          <w:tab w:val="left" w:pos="567"/>
        </w:tabs>
        <w:autoSpaceDE w:val="0"/>
        <w:autoSpaceDN w:val="0"/>
        <w:adjustRightInd w:val="0"/>
        <w:spacing w:after="0"/>
        <w:ind w:left="0" w:firstLine="272"/>
        <w:contextualSpacing/>
        <w:jc w:val="both"/>
        <w:rPr>
          <w:rFonts w:ascii="Times New Roman" w:hAnsi="Times New Roman"/>
          <w:bCs/>
          <w:lang w:eastAsia="en-US"/>
        </w:rPr>
      </w:pPr>
      <w:r w:rsidRPr="00E27DBB">
        <w:rPr>
          <w:rFonts w:ascii="Times New Roman" w:hAnsi="Times New Roman"/>
          <w:lang w:eastAsia="en-US"/>
        </w:rPr>
        <w:t>компьютерное тестирование</w:t>
      </w:r>
      <w:r w:rsidRPr="00E27DBB">
        <w:rPr>
          <w:rFonts w:ascii="Times New Roman" w:hAnsi="Times New Roman"/>
          <w:bCs/>
          <w:lang w:eastAsia="en-US"/>
        </w:rPr>
        <w:t xml:space="preserve"> по правилам дорожного движения.</w:t>
      </w:r>
    </w:p>
    <w:p w:rsidR="001956D5" w:rsidRPr="00E27DBB" w:rsidRDefault="00255E79" w:rsidP="00E27DBB">
      <w:pPr>
        <w:shd w:val="clear" w:color="auto" w:fill="FFFFFF"/>
        <w:tabs>
          <w:tab w:val="left" w:pos="142"/>
        </w:tabs>
        <w:spacing w:after="0"/>
        <w:ind w:left="709"/>
        <w:jc w:val="both"/>
        <w:rPr>
          <w:rFonts w:ascii="Times New Roman" w:hAnsi="Times New Roman"/>
          <w:b/>
          <w:bCs/>
        </w:rPr>
      </w:pPr>
      <w:r>
        <w:rPr>
          <w:rFonts w:ascii="Times New Roman" w:hAnsi="Times New Roman"/>
          <w:b/>
        </w:rPr>
        <w:t>2</w:t>
      </w:r>
      <w:r w:rsidR="00160C9E">
        <w:rPr>
          <w:rFonts w:ascii="Times New Roman" w:hAnsi="Times New Roman"/>
          <w:b/>
        </w:rPr>
        <w:t>.3.8</w:t>
      </w:r>
      <w:r w:rsidR="001956D5" w:rsidRPr="00E27DBB">
        <w:rPr>
          <w:rFonts w:ascii="Times New Roman" w:hAnsi="Times New Roman"/>
          <w:b/>
        </w:rPr>
        <w:t xml:space="preserve">. Описание форм и методов повышения педагогической культуры родителей (законных представителей) </w:t>
      </w:r>
      <w:r w:rsidR="00E27DBB">
        <w:rPr>
          <w:rFonts w:ascii="Times New Roman" w:hAnsi="Times New Roman"/>
          <w:b/>
        </w:rPr>
        <w:t>учащихся</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spacing w:val="2"/>
        </w:rPr>
        <w:t>Повышение педагогической культуры родителей (закон</w:t>
      </w:r>
      <w:r w:rsidRPr="00E27DBB">
        <w:rPr>
          <w:rFonts w:ascii="Times New Roman" w:eastAsia="Calibri" w:hAnsi="Times New Roman"/>
        </w:rPr>
        <w:t xml:space="preserve">ных представителей) – одно из ключевых направлений реализации программы воспитания и социализации </w:t>
      </w:r>
      <w:r w:rsidR="00E27DBB">
        <w:rPr>
          <w:rFonts w:ascii="Times New Roman" w:eastAsia="Calibri" w:hAnsi="Times New Roman"/>
        </w:rPr>
        <w:t>учащихся</w:t>
      </w:r>
      <w:r w:rsidRPr="00E27DBB">
        <w:rPr>
          <w:rFonts w:ascii="Times New Roman" w:eastAsia="Calibri" w:hAnsi="Times New Roman"/>
        </w:rPr>
        <w:t xml:space="preserve"> на уровне начального общего образования.</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spacing w:val="2"/>
        </w:rPr>
        <w:t>Система работы образовательной организации по повы</w:t>
      </w:r>
      <w:r w:rsidRPr="00E27DBB">
        <w:rPr>
          <w:rFonts w:ascii="Times New Roman" w:eastAsia="Calibri" w:hAnsi="Times New Roman"/>
        </w:rPr>
        <w:t>шению педагогической культуры родителей (законных пред</w:t>
      </w:r>
      <w:r w:rsidRPr="00E27DBB">
        <w:rPr>
          <w:rFonts w:ascii="Times New Roman" w:eastAsia="Calibri" w:hAnsi="Times New Roman"/>
          <w:spacing w:val="2"/>
        </w:rPr>
        <w:t xml:space="preserve">ставителей) в обеспечении духовно­нравственного развития, воспитания и социализации </w:t>
      </w:r>
      <w:r w:rsidR="00E27DBB">
        <w:rPr>
          <w:rFonts w:ascii="Times New Roman" w:eastAsia="Calibri" w:hAnsi="Times New Roman"/>
          <w:spacing w:val="2"/>
        </w:rPr>
        <w:t>учащихся</w:t>
      </w:r>
      <w:r w:rsidRPr="00E27DBB">
        <w:rPr>
          <w:rFonts w:ascii="Times New Roman" w:eastAsia="Calibri" w:hAnsi="Times New Roman"/>
          <w:spacing w:val="2"/>
        </w:rPr>
        <w:t xml:space="preserve"> младшего школьного возраста </w:t>
      </w:r>
      <w:r w:rsidRPr="00E27DBB">
        <w:rPr>
          <w:rFonts w:ascii="Times New Roman" w:eastAsia="Calibri" w:hAnsi="Times New Roman"/>
        </w:rPr>
        <w:t>должна быть основана на следующих принципах:</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w:t>
      </w:r>
      <w:r w:rsidR="00E27DBB">
        <w:rPr>
          <w:rFonts w:ascii="Times New Roman" w:hAnsi="Times New Roman"/>
        </w:rPr>
        <w:t>учащихся</w:t>
      </w:r>
      <w:r w:rsidRPr="00E27DBB">
        <w:rPr>
          <w:rFonts w:ascii="Times New Roman" w:hAnsi="Times New Roman"/>
        </w:rPr>
        <w:t xml:space="preserve">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w:t>
      </w:r>
      <w:r w:rsidRPr="00E27DBB">
        <w:rPr>
          <w:rFonts w:ascii="Times New Roman" w:hAnsi="Times New Roman"/>
        </w:rPr>
        <w:lastRenderedPageBreak/>
        <w:t xml:space="preserve">местных и региональных культурных особенностей, в разработке содержания и реализации программы воспитания и социализации </w:t>
      </w:r>
      <w:r w:rsidR="00E27DBB">
        <w:rPr>
          <w:rFonts w:ascii="Times New Roman" w:hAnsi="Times New Roman"/>
        </w:rPr>
        <w:t>учащихся</w:t>
      </w:r>
      <w:r w:rsidRPr="00E27DBB">
        <w:rPr>
          <w:rFonts w:ascii="Times New Roman" w:hAnsi="Times New Roman"/>
        </w:rPr>
        <w:t>, оценке ее эффективности;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 xml:space="preserve">сочетание педагогического просвещения с педагогическим </w:t>
      </w:r>
      <w:r w:rsidRPr="00E27DBB">
        <w:rPr>
          <w:rFonts w:ascii="Times New Roman" w:hAnsi="Times New Roman"/>
        </w:rPr>
        <w:t>самообразованием родителей (законных представителей);</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педагогическое внимание, уважение и требовательность</w:t>
      </w:r>
      <w:r w:rsidRPr="00E27DBB">
        <w:rPr>
          <w:rFonts w:ascii="Times New Roman" w:hAnsi="Times New Roman"/>
          <w:spacing w:val="2"/>
        </w:rPr>
        <w:br/>
      </w:r>
      <w:r w:rsidRPr="00E27DBB">
        <w:rPr>
          <w:rFonts w:ascii="Times New Roman" w:hAnsi="Times New Roman"/>
        </w:rPr>
        <w:t>к родителям (законным представителям);</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2"/>
        </w:rPr>
        <w:t>поддержка и индивидуальное сопровождение становле</w:t>
      </w:r>
      <w:r w:rsidRPr="00E27DBB">
        <w:rPr>
          <w:rFonts w:ascii="Times New Roman" w:hAnsi="Times New Roman"/>
        </w:rPr>
        <w:t>ния и развития педагогической культуры каждого из родителей (законных представителей);</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w:t>
      </w:r>
      <w:r w:rsidR="00E27DBB">
        <w:rPr>
          <w:rFonts w:ascii="Times New Roman" w:hAnsi="Times New Roman"/>
        </w:rPr>
        <w:t>учащихся</w:t>
      </w:r>
      <w:r w:rsidRPr="00E27DBB">
        <w:rPr>
          <w:rFonts w:ascii="Times New Roman" w:hAnsi="Times New Roman"/>
        </w:rPr>
        <w:t xml:space="preserve"> в воспитании своих детей перед всеми иными лицами;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color w:val="000000"/>
        </w:rPr>
      </w:pPr>
      <w:r w:rsidRPr="00E27DBB">
        <w:rPr>
          <w:rFonts w:ascii="Times New Roman" w:hAnsi="Times New Roman"/>
          <w:color w:val="000000"/>
        </w:rPr>
        <w:t>опора на положительный опыт семейного воспитания, традиционные семейные ценности народов России.</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b/>
          <w:color w:val="000000"/>
        </w:rPr>
        <w:t>Методы</w:t>
      </w:r>
      <w:r w:rsidRPr="00E27DBB">
        <w:rPr>
          <w:rFonts w:ascii="Times New Roman" w:hAnsi="Times New Roman"/>
          <w:color w:val="000000"/>
        </w:rPr>
        <w:t xml:space="preserve"> повышения педагогической культуры родителей: </w:t>
      </w:r>
    </w:p>
    <w:p w:rsidR="001956D5" w:rsidRPr="00E27DBB" w:rsidRDefault="001956D5" w:rsidP="00917C6C">
      <w:pPr>
        <w:numPr>
          <w:ilvl w:val="0"/>
          <w:numId w:val="93"/>
        </w:numPr>
        <w:tabs>
          <w:tab w:val="left" w:pos="567"/>
        </w:tabs>
        <w:spacing w:after="0"/>
        <w:ind w:left="0" w:firstLine="284"/>
        <w:contextualSpacing/>
        <w:jc w:val="both"/>
        <w:rPr>
          <w:rFonts w:ascii="Times New Roman" w:hAnsi="Times New Roman"/>
        </w:rPr>
      </w:pPr>
      <w:r w:rsidRPr="00E27DBB">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1956D5" w:rsidRPr="00E27DBB" w:rsidRDefault="001956D5" w:rsidP="00917C6C">
      <w:pPr>
        <w:numPr>
          <w:ilvl w:val="0"/>
          <w:numId w:val="93"/>
        </w:numPr>
        <w:tabs>
          <w:tab w:val="left" w:pos="567"/>
        </w:tabs>
        <w:spacing w:after="0"/>
        <w:ind w:left="0" w:firstLine="284"/>
        <w:contextualSpacing/>
        <w:jc w:val="both"/>
        <w:rPr>
          <w:rFonts w:ascii="Times New Roman" w:hAnsi="Times New Roman"/>
        </w:rPr>
      </w:pPr>
      <w:r w:rsidRPr="00E27DBB">
        <w:rPr>
          <w:rFonts w:ascii="Times New Roman" w:hAnsi="Times New Roman"/>
        </w:rPr>
        <w:t xml:space="preserve"> информирование родителей специалистами (педагогами, психологами, врачами и т. п.);</w:t>
      </w:r>
    </w:p>
    <w:p w:rsidR="001956D5" w:rsidRPr="00E27DBB" w:rsidRDefault="001956D5" w:rsidP="00917C6C">
      <w:pPr>
        <w:numPr>
          <w:ilvl w:val="0"/>
          <w:numId w:val="93"/>
        </w:numPr>
        <w:tabs>
          <w:tab w:val="left" w:pos="567"/>
        </w:tabs>
        <w:spacing w:after="0"/>
        <w:ind w:left="0" w:firstLine="284"/>
        <w:contextualSpacing/>
        <w:jc w:val="both"/>
        <w:rPr>
          <w:rFonts w:ascii="Times New Roman" w:hAnsi="Times New Roman"/>
        </w:rPr>
      </w:pPr>
      <w:r w:rsidRPr="00E27DBB">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1956D5" w:rsidRPr="00E27DBB" w:rsidRDefault="001956D5" w:rsidP="00917C6C">
      <w:pPr>
        <w:numPr>
          <w:ilvl w:val="0"/>
          <w:numId w:val="93"/>
        </w:numPr>
        <w:tabs>
          <w:tab w:val="left" w:pos="567"/>
        </w:tabs>
        <w:spacing w:after="0"/>
        <w:ind w:left="0" w:firstLine="284"/>
        <w:contextualSpacing/>
        <w:jc w:val="both"/>
        <w:rPr>
          <w:rFonts w:ascii="Times New Roman" w:hAnsi="Times New Roman"/>
        </w:rPr>
      </w:pPr>
      <w:r w:rsidRPr="00E27DBB">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1956D5" w:rsidRPr="00E27DBB" w:rsidRDefault="001956D5" w:rsidP="00917C6C">
      <w:pPr>
        <w:numPr>
          <w:ilvl w:val="0"/>
          <w:numId w:val="93"/>
        </w:numPr>
        <w:tabs>
          <w:tab w:val="left" w:pos="567"/>
        </w:tabs>
        <w:spacing w:after="0"/>
        <w:ind w:left="0" w:firstLine="284"/>
        <w:contextualSpacing/>
        <w:jc w:val="both"/>
        <w:rPr>
          <w:rFonts w:ascii="Times New Roman" w:hAnsi="Times New Roman"/>
        </w:rPr>
      </w:pPr>
      <w:r w:rsidRPr="00E27DBB">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1956D5" w:rsidRPr="00E27DBB" w:rsidRDefault="001956D5" w:rsidP="00917C6C">
      <w:pPr>
        <w:numPr>
          <w:ilvl w:val="0"/>
          <w:numId w:val="93"/>
        </w:numPr>
        <w:tabs>
          <w:tab w:val="left" w:pos="567"/>
        </w:tabs>
        <w:spacing w:after="0"/>
        <w:ind w:left="0" w:firstLine="284"/>
        <w:contextualSpacing/>
        <w:jc w:val="both"/>
        <w:rPr>
          <w:rFonts w:ascii="Times New Roman" w:hAnsi="Times New Roman"/>
        </w:rPr>
      </w:pPr>
      <w:r w:rsidRPr="00E27DBB">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1956D5" w:rsidRPr="00E27DBB" w:rsidRDefault="001956D5" w:rsidP="00917C6C">
      <w:pPr>
        <w:numPr>
          <w:ilvl w:val="0"/>
          <w:numId w:val="93"/>
        </w:numPr>
        <w:tabs>
          <w:tab w:val="left" w:pos="567"/>
        </w:tabs>
        <w:spacing w:after="0"/>
        <w:ind w:left="0" w:firstLine="284"/>
        <w:contextualSpacing/>
        <w:jc w:val="both"/>
        <w:rPr>
          <w:rFonts w:ascii="Times New Roman" w:hAnsi="Times New Roman"/>
        </w:rPr>
      </w:pPr>
      <w:r w:rsidRPr="00E27DBB">
        <w:rPr>
          <w:rFonts w:ascii="Times New Roman" w:hAnsi="Times New Roman"/>
        </w:rPr>
        <w:t>организация совместного времяпрепровождения родителей одного ученического класса;</w:t>
      </w:r>
    </w:p>
    <w:p w:rsidR="001956D5" w:rsidRPr="00E27DBB" w:rsidRDefault="001956D5" w:rsidP="00917C6C">
      <w:pPr>
        <w:numPr>
          <w:ilvl w:val="0"/>
          <w:numId w:val="93"/>
        </w:numPr>
        <w:tabs>
          <w:tab w:val="left" w:pos="567"/>
        </w:tabs>
        <w:spacing w:after="0"/>
        <w:ind w:left="0" w:firstLine="284"/>
        <w:contextualSpacing/>
        <w:jc w:val="both"/>
        <w:rPr>
          <w:rFonts w:ascii="Times New Roman" w:hAnsi="Times New Roman"/>
        </w:rPr>
      </w:pPr>
      <w:r w:rsidRPr="00E27DBB">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Ведущей формой повышения педагогической культуры родителей (законных представителей) </w:t>
      </w:r>
      <w:r w:rsidR="00E27DBB">
        <w:rPr>
          <w:rFonts w:ascii="Times New Roman" w:hAnsi="Times New Roman"/>
        </w:rPr>
        <w:t>учащихся</w:t>
      </w:r>
      <w:r w:rsidRPr="00E27DBB">
        <w:rPr>
          <w:rFonts w:ascii="Times New Roman" w:hAnsi="Times New Roman"/>
        </w:rPr>
        <w:t xml:space="preserve"> является родительское собрание, которое обеспечивает как информирование, «переговорную площадку» так и психолого-педагогический тренинг. </w:t>
      </w:r>
    </w:p>
    <w:p w:rsidR="001956D5" w:rsidRPr="00E27DBB" w:rsidRDefault="00255E79" w:rsidP="00255E79">
      <w:pPr>
        <w:autoSpaceDE w:val="0"/>
        <w:autoSpaceDN w:val="0"/>
        <w:adjustRightInd w:val="0"/>
        <w:spacing w:after="0"/>
        <w:ind w:firstLine="709"/>
        <w:jc w:val="center"/>
        <w:textAlignment w:val="center"/>
        <w:rPr>
          <w:rFonts w:ascii="Times New Roman" w:eastAsia="Calibri" w:hAnsi="Times New Roman"/>
          <w:b/>
        </w:rPr>
      </w:pPr>
      <w:r>
        <w:rPr>
          <w:rFonts w:ascii="Times New Roman" w:eastAsia="Calibri" w:hAnsi="Times New Roman"/>
          <w:b/>
          <w:color w:val="000000"/>
        </w:rPr>
        <w:t>2</w:t>
      </w:r>
      <w:r w:rsidR="00160C9E">
        <w:rPr>
          <w:rFonts w:ascii="Times New Roman" w:eastAsia="Calibri" w:hAnsi="Times New Roman"/>
          <w:b/>
          <w:color w:val="000000"/>
        </w:rPr>
        <w:t>.3.9</w:t>
      </w:r>
      <w:r w:rsidR="001956D5" w:rsidRPr="00E27DBB">
        <w:rPr>
          <w:rFonts w:ascii="Times New Roman" w:eastAsia="Calibri" w:hAnsi="Times New Roman"/>
          <w:b/>
          <w:color w:val="000000"/>
        </w:rPr>
        <w:t>.</w:t>
      </w:r>
      <w:r w:rsidR="001956D5" w:rsidRPr="00E27DBB">
        <w:rPr>
          <w:rFonts w:ascii="Times New Roman" w:eastAsia="Calibri" w:hAnsi="Times New Roman"/>
          <w:b/>
          <w:color w:val="000000"/>
        </w:rPr>
        <w:tab/>
      </w:r>
      <w:r w:rsidR="001956D5" w:rsidRPr="00E27DBB">
        <w:rPr>
          <w:rFonts w:ascii="Times New Roman" w:eastAsia="Calibri" w:hAnsi="Times New Roman"/>
          <w:b/>
        </w:rPr>
        <w:t>Планируемые результаты</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spacing w:val="-2"/>
        </w:rPr>
      </w:pPr>
      <w:r w:rsidRPr="00E27DBB">
        <w:rPr>
          <w:rFonts w:ascii="Times New Roman" w:eastAsia="Calibri" w:hAnsi="Times New Roman"/>
        </w:rPr>
        <w:t xml:space="preserve">Каждое из основных направлений духовно­нравственного </w:t>
      </w:r>
      <w:r w:rsidRPr="00E27DBB">
        <w:rPr>
          <w:rFonts w:ascii="Times New Roman" w:eastAsia="Calibri" w:hAnsi="Times New Roman"/>
          <w:spacing w:val="2"/>
        </w:rPr>
        <w:t xml:space="preserve">развития, воспитания и социализации </w:t>
      </w:r>
      <w:r w:rsidR="00E27DBB">
        <w:rPr>
          <w:rFonts w:ascii="Times New Roman" w:eastAsia="Calibri" w:hAnsi="Times New Roman"/>
          <w:spacing w:val="2"/>
        </w:rPr>
        <w:t>учащихся</w:t>
      </w:r>
      <w:r w:rsidRPr="00E27DBB">
        <w:rPr>
          <w:rFonts w:ascii="Times New Roman" w:eastAsia="Calibri" w:hAnsi="Times New Roman"/>
          <w:spacing w:val="2"/>
        </w:rPr>
        <w:t xml:space="preserve"> должно обеспечивать </w:t>
      </w:r>
      <w:r w:rsidRPr="00E27DBB">
        <w:rPr>
          <w:rFonts w:ascii="Times New Roman" w:eastAsia="Calibri" w:hAnsi="Times New Roman"/>
        </w:rPr>
        <w:t xml:space="preserve">присвоение ими соответствующих ценностей, формирование </w:t>
      </w:r>
      <w:r w:rsidRPr="00E27DBB">
        <w:rPr>
          <w:rFonts w:ascii="Times New Roman" w:eastAsia="Calibri" w:hAnsi="Times New Roman"/>
          <w:spacing w:val="-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rPr>
        <w:t xml:space="preserve">В результате реализации программы воспитания и социализации </w:t>
      </w:r>
      <w:r w:rsidR="00E27DBB">
        <w:rPr>
          <w:rFonts w:ascii="Times New Roman" w:eastAsia="Calibri" w:hAnsi="Times New Roman"/>
        </w:rPr>
        <w:t>учащихся</w:t>
      </w:r>
      <w:r w:rsidRPr="00E27DBB">
        <w:rPr>
          <w:rFonts w:ascii="Times New Roman" w:eastAsia="Calibri" w:hAnsi="Times New Roman"/>
        </w:rPr>
        <w:t xml:space="preserve"> на уровне начального общего образования должно обеспечиваться достижение обучающимися:</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воспитательных результатов – тех духовно­нравственных </w:t>
      </w:r>
      <w:r w:rsidRPr="00E27DBB">
        <w:rPr>
          <w:rFonts w:ascii="Times New Roman" w:hAnsi="Times New Roman"/>
          <w:spacing w:val="2"/>
        </w:rPr>
        <w:t xml:space="preserve">приобретений, которые получил обучающийся вследствие </w:t>
      </w:r>
      <w:r w:rsidRPr="00E27DBB">
        <w:rPr>
          <w:rFonts w:ascii="Times New Roman" w:hAnsi="Times New Roman"/>
        </w:rPr>
        <w:t xml:space="preserve">участия в той или иной деятельности (например, приобрел, участвуя в каком­либо мероприятии, </w:t>
      </w:r>
      <w:r w:rsidRPr="00E27DBB">
        <w:rPr>
          <w:rFonts w:ascii="Times New Roman" w:hAnsi="Times New Roman"/>
          <w:spacing w:val="2"/>
        </w:rPr>
        <w:t>опыт самостоятельного действия</w:t>
      </w:r>
      <w:r w:rsidRPr="00E27DBB">
        <w:rPr>
          <w:rFonts w:ascii="Times New Roman" w:hAnsi="Times New Roman"/>
        </w:rPr>
        <w:t>);</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эффекта – последствий результата, того, к чему привело </w:t>
      </w:r>
      <w:r w:rsidRPr="00E27DBB">
        <w:rPr>
          <w:rFonts w:ascii="Times New Roman" w:hAnsi="Times New Roman"/>
          <w:spacing w:val="-2"/>
        </w:rPr>
        <w:t xml:space="preserve">достижение результата (развитие обучающегося как личности, </w:t>
      </w:r>
      <w:r w:rsidRPr="00E27DBB">
        <w:rPr>
          <w:rFonts w:ascii="Times New Roman" w:hAnsi="Times New Roman"/>
        </w:rPr>
        <w:t>формирование его компетентности, идентичности и</w:t>
      </w:r>
      <w:r w:rsidRPr="00E27DBB">
        <w:rPr>
          <w:rFonts w:ascii="Times New Roman" w:hAnsi="Times New Roman"/>
        </w:rPr>
        <w:t> </w:t>
      </w:r>
      <w:r w:rsidRPr="00E27DBB">
        <w:rPr>
          <w:rFonts w:ascii="Times New Roman" w:hAnsi="Times New Roman"/>
        </w:rPr>
        <w:t>т.</w:t>
      </w:r>
      <w:r w:rsidRPr="00E27DBB">
        <w:rPr>
          <w:rFonts w:ascii="Times New Roman" w:hAnsi="Times New Roman"/>
        </w:rPr>
        <w:t> </w:t>
      </w:r>
      <w:r w:rsidRPr="00E27DBB">
        <w:rPr>
          <w:rFonts w:ascii="Times New Roman" w:hAnsi="Times New Roman"/>
        </w:rPr>
        <w:t>д.).</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spacing w:val="-3"/>
        </w:rPr>
      </w:pPr>
      <w:r w:rsidRPr="00E27DBB">
        <w:rPr>
          <w:rFonts w:ascii="Times New Roman" w:eastAsia="Calibri" w:hAnsi="Times New Roman"/>
          <w:spacing w:val="-3"/>
        </w:rPr>
        <w:t xml:space="preserve">При этом учитывается, что достижение эффекта – развитие </w:t>
      </w:r>
      <w:r w:rsidRPr="00E27DBB">
        <w:rPr>
          <w:rFonts w:ascii="Times New Roman" w:eastAsia="Calibri" w:hAnsi="Times New Roman"/>
          <w:spacing w:val="-4"/>
        </w:rPr>
        <w:t>личности обучающегося, формирование его социальных компе</w:t>
      </w:r>
      <w:r w:rsidRPr="00E27DBB">
        <w:rPr>
          <w:rFonts w:ascii="Times New Roman" w:eastAsia="Calibri" w:hAnsi="Times New Roman"/>
          <w:spacing w:val="-3"/>
        </w:rPr>
        <w:t>тенций и</w:t>
      </w:r>
      <w:r w:rsidRPr="00E27DBB">
        <w:rPr>
          <w:rFonts w:ascii="Times New Roman" w:eastAsia="Calibri" w:hAnsi="Times New Roman"/>
          <w:spacing w:val="-3"/>
        </w:rPr>
        <w:t> </w:t>
      </w:r>
      <w:r w:rsidRPr="00E27DBB">
        <w:rPr>
          <w:rFonts w:ascii="Times New Roman" w:eastAsia="Calibri" w:hAnsi="Times New Roman"/>
          <w:spacing w:val="-3"/>
        </w:rPr>
        <w:t>т.</w:t>
      </w:r>
      <w:r w:rsidRPr="00E27DBB">
        <w:rPr>
          <w:rFonts w:ascii="Times New Roman" w:eastAsia="Calibri" w:hAnsi="Times New Roman"/>
          <w:spacing w:val="-3"/>
        </w:rPr>
        <w:t> </w:t>
      </w:r>
      <w:r w:rsidRPr="00E27DBB">
        <w:rPr>
          <w:rFonts w:ascii="Times New Roman" w:eastAsia="Calibri" w:hAnsi="Times New Roman"/>
          <w:spacing w:val="-3"/>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E27DBB">
        <w:rPr>
          <w:rFonts w:ascii="Times New Roman" w:eastAsia="Calibri" w:hAnsi="Times New Roman"/>
          <w:spacing w:val="-3"/>
        </w:rPr>
        <w:t> </w:t>
      </w:r>
      <w:r w:rsidRPr="00E27DBB">
        <w:rPr>
          <w:rFonts w:ascii="Times New Roman" w:eastAsia="Calibri" w:hAnsi="Times New Roman"/>
          <w:spacing w:val="-3"/>
        </w:rPr>
        <w:t>т.</w:t>
      </w:r>
      <w:r w:rsidRPr="00E27DBB">
        <w:rPr>
          <w:rFonts w:ascii="Times New Roman" w:eastAsia="Calibri" w:hAnsi="Times New Roman"/>
          <w:spacing w:val="-3"/>
        </w:rPr>
        <w:t> </w:t>
      </w:r>
      <w:r w:rsidRPr="00E27DBB">
        <w:rPr>
          <w:rFonts w:ascii="Times New Roman" w:eastAsia="Calibri" w:hAnsi="Times New Roman"/>
          <w:spacing w:val="-3"/>
        </w:rPr>
        <w:t>п.), а также собственным усилиям обучающегося.</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b/>
          <w:bCs/>
        </w:rPr>
      </w:pPr>
      <w:r w:rsidRPr="00E27DBB">
        <w:rPr>
          <w:rFonts w:ascii="Times New Roman" w:eastAsia="Calibri" w:hAnsi="Times New Roman"/>
          <w:spacing w:val="2"/>
        </w:rPr>
        <w:t xml:space="preserve">Воспитательные результаты могут быть распределены по </w:t>
      </w:r>
      <w:r w:rsidRPr="00E27DBB">
        <w:rPr>
          <w:rFonts w:ascii="Times New Roman" w:eastAsia="Calibri" w:hAnsi="Times New Roman"/>
        </w:rPr>
        <w:t>трем уровням.</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b/>
          <w:bCs/>
          <w:spacing w:val="-4"/>
        </w:rPr>
      </w:pPr>
      <w:r w:rsidRPr="00E27DBB">
        <w:rPr>
          <w:rFonts w:ascii="Times New Roman" w:eastAsia="Calibri" w:hAnsi="Times New Roman"/>
          <w:b/>
          <w:bCs/>
          <w:spacing w:val="-2"/>
        </w:rPr>
        <w:t>Первый уровень результатов</w:t>
      </w:r>
      <w:r w:rsidRPr="00E27DBB">
        <w:rPr>
          <w:rFonts w:ascii="Times New Roman" w:eastAsia="Calibri" w:hAnsi="Times New Roman"/>
          <w:spacing w:val="-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E27DBB">
        <w:rPr>
          <w:rFonts w:ascii="Times New Roman" w:eastAsia="Calibri" w:hAnsi="Times New Roman"/>
          <w:spacing w:val="2"/>
        </w:rPr>
        <w:t xml:space="preserve">мах поведения </w:t>
      </w:r>
      <w:r w:rsidRPr="00E27DBB">
        <w:rPr>
          <w:rFonts w:ascii="Times New Roman" w:eastAsia="Calibri" w:hAnsi="Times New Roman"/>
          <w:spacing w:val="2"/>
        </w:rPr>
        <w:lastRenderedPageBreak/>
        <w:t>в обществе и</w:t>
      </w:r>
      <w:r w:rsidRPr="00E27DBB">
        <w:rPr>
          <w:rFonts w:ascii="Times New Roman" w:eastAsia="Calibri" w:hAnsi="Times New Roman"/>
          <w:spacing w:val="2"/>
        </w:rPr>
        <w:t> </w:t>
      </w:r>
      <w:r w:rsidRPr="00E27DBB">
        <w:rPr>
          <w:rFonts w:ascii="Times New Roman" w:eastAsia="Calibri" w:hAnsi="Times New Roman"/>
          <w:spacing w:val="2"/>
        </w:rPr>
        <w:t>т.</w:t>
      </w:r>
      <w:r w:rsidRPr="00E27DBB">
        <w:rPr>
          <w:rFonts w:ascii="Times New Roman" w:eastAsia="Calibri" w:hAnsi="Times New Roman"/>
          <w:spacing w:val="2"/>
        </w:rPr>
        <w:t> </w:t>
      </w:r>
      <w:r w:rsidRPr="00E27DBB">
        <w:rPr>
          <w:rFonts w:ascii="Times New Roman" w:eastAsia="Calibri" w:hAnsi="Times New Roman"/>
          <w:spacing w:val="2"/>
        </w:rPr>
        <w:t xml:space="preserve">п.), первичного понимания </w:t>
      </w:r>
      <w:r w:rsidRPr="00E27DBB">
        <w:rPr>
          <w:rFonts w:ascii="Times New Roman" w:eastAsia="Calibri" w:hAnsi="Times New Roman"/>
          <w:spacing w:val="-3"/>
        </w:rPr>
        <w:t>социальной реальности и повседневной жизни. Для достиже</w:t>
      </w:r>
      <w:r w:rsidRPr="00E27DBB">
        <w:rPr>
          <w:rFonts w:ascii="Times New Roman" w:eastAsia="Calibri" w:hAnsi="Times New Roman"/>
          <w:spacing w:val="-2"/>
        </w:rPr>
        <w:t xml:space="preserve">ния данного уровня результатов особое значение имеет взаимодействие обучающегося со своими учителями (в урочной </w:t>
      </w:r>
      <w:r w:rsidRPr="00E27DBB">
        <w:rPr>
          <w:rFonts w:ascii="Times New Roman" w:eastAsia="Calibri" w:hAnsi="Times New Roman"/>
          <w:spacing w:val="-4"/>
        </w:rPr>
        <w:t>и внеурочной деятельности) как значимыми для него носителями положительного социального знания и повседневного опыта.</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b/>
          <w:bCs/>
        </w:rPr>
      </w:pPr>
      <w:r w:rsidRPr="00E27DBB">
        <w:rPr>
          <w:rFonts w:ascii="Times New Roman" w:eastAsia="Calibri" w:hAnsi="Times New Roman"/>
          <w:b/>
          <w:bCs/>
        </w:rPr>
        <w:t>Второй уровень результатов</w:t>
      </w:r>
      <w:r w:rsidRPr="00E27DBB">
        <w:rPr>
          <w:rFonts w:ascii="Times New Roman" w:eastAsia="Calibri" w:hAnsi="Times New Roman"/>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E27DBB">
        <w:rPr>
          <w:rFonts w:ascii="Times New Roman" w:eastAsia="Calibri" w:hAnsi="Times New Roman"/>
          <w:spacing w:val="2"/>
        </w:rPr>
        <w:t xml:space="preserve">татов особое значение имеет взаимодействие </w:t>
      </w:r>
      <w:r w:rsidR="00E27DBB">
        <w:rPr>
          <w:rFonts w:ascii="Times New Roman" w:eastAsia="Calibri" w:hAnsi="Times New Roman"/>
          <w:spacing w:val="2"/>
        </w:rPr>
        <w:t>учащихся</w:t>
      </w:r>
      <w:r w:rsidRPr="00E27DBB">
        <w:rPr>
          <w:rFonts w:ascii="Times New Roman" w:eastAsia="Calibri" w:hAnsi="Times New Roman"/>
          <w:spacing w:val="2"/>
        </w:rPr>
        <w:t xml:space="preserve"> </w:t>
      </w:r>
      <w:r w:rsidRPr="00E27DBB">
        <w:rPr>
          <w:rFonts w:ascii="Times New Roman" w:eastAsia="Calibri" w:hAnsi="Times New Roman"/>
        </w:rPr>
        <w:t xml:space="preserve">между собой на уровне класса, образовательной организации, </w:t>
      </w:r>
      <w:r w:rsidRPr="00E27DBB">
        <w:rPr>
          <w:rFonts w:ascii="Times New Roman" w:eastAsia="Calibri" w:hAnsi="Times New Roman"/>
          <w:spacing w:val="2"/>
        </w:rPr>
        <w:t xml:space="preserve">т. е. в защищенной среде, </w:t>
      </w:r>
      <w:r w:rsidRPr="00E27DBB">
        <w:rPr>
          <w:rFonts w:ascii="Times New Roman" w:eastAsia="Calibri" w:hAnsi="Times New Roman"/>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spacing w:val="-4"/>
        </w:rPr>
      </w:pPr>
      <w:r w:rsidRPr="00E27DBB">
        <w:rPr>
          <w:rFonts w:ascii="Times New Roman" w:eastAsia="Calibri" w:hAnsi="Times New Roman"/>
          <w:b/>
          <w:bCs/>
        </w:rPr>
        <w:t>Третий уровень результатов</w:t>
      </w:r>
      <w:r w:rsidRPr="00E27DBB">
        <w:rPr>
          <w:rFonts w:ascii="Times New Roman" w:eastAsia="Calibri" w:hAnsi="Times New Roman"/>
        </w:rPr>
        <w:t xml:space="preserve"> – получение обучающимся </w:t>
      </w:r>
      <w:r w:rsidRPr="00E27DBB">
        <w:rPr>
          <w:rFonts w:ascii="Times New Roman" w:eastAsia="Calibri" w:hAnsi="Times New Roman"/>
          <w:spacing w:val="-2"/>
        </w:rPr>
        <w:t xml:space="preserve">начального опыта самостоятельного общественного действия, </w:t>
      </w:r>
      <w:r w:rsidRPr="00E27DBB">
        <w:rPr>
          <w:rFonts w:ascii="Times New Roman" w:eastAsia="Calibri" w:hAnsi="Times New Roman"/>
          <w:spacing w:val="-4"/>
        </w:rPr>
        <w:t xml:space="preserve">формирование у младшего школьника социально приемлемых </w:t>
      </w:r>
      <w:r w:rsidRPr="00E27DBB">
        <w:rPr>
          <w:rFonts w:ascii="Times New Roman" w:eastAsia="Calibri" w:hAnsi="Times New Roman"/>
          <w:spacing w:val="-2"/>
        </w:rPr>
        <w:t xml:space="preserve">моделей поведения. Только в самостоятельном общественном </w:t>
      </w:r>
      <w:r w:rsidRPr="00E27DBB">
        <w:rPr>
          <w:rFonts w:ascii="Times New Roman" w:eastAsia="Calibri" w:hAnsi="Times New Roman"/>
          <w:spacing w:val="-4"/>
        </w:rPr>
        <w:t>действии человек действительно становится (а не просто узнает о том, как стать) гражданином, социальным деятелем, свобод</w:t>
      </w:r>
      <w:r w:rsidRPr="00E27DBB">
        <w:rPr>
          <w:rFonts w:ascii="Times New Roman" w:eastAsia="Calibri" w:hAnsi="Times New Roman"/>
          <w:spacing w:val="-2"/>
        </w:rPr>
        <w:t xml:space="preserve">ным человеком. Для достижения данного уровня результатов </w:t>
      </w:r>
      <w:r w:rsidRPr="00E27DBB">
        <w:rPr>
          <w:rFonts w:ascii="Times New Roman" w:eastAsia="Calibri" w:hAnsi="Times New Roman"/>
          <w:spacing w:val="-4"/>
        </w:rPr>
        <w:t>особое значение имеет взаимодействие обучающегося с пред</w:t>
      </w:r>
      <w:r w:rsidRPr="00E27DBB">
        <w:rPr>
          <w:rFonts w:ascii="Times New Roman" w:eastAsia="Calibri" w:hAnsi="Times New Roman"/>
        </w:rPr>
        <w:t xml:space="preserve">ставителями различных социальных субъектов за пределами </w:t>
      </w:r>
      <w:r w:rsidRPr="00E27DBB">
        <w:rPr>
          <w:rFonts w:ascii="Times New Roman" w:eastAsia="Calibri" w:hAnsi="Times New Roman"/>
          <w:spacing w:val="-4"/>
        </w:rPr>
        <w:t>образовательной организации, в открытой общественной среде.</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rPr>
        <w:t>С переходом от одного уровня результатов к другому существенно возрастают воспитательные эффекты:</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 xml:space="preserve">на первом уровне воспитание приближено к обучению, </w:t>
      </w:r>
      <w:r w:rsidRPr="00E27DBB">
        <w:rPr>
          <w:rFonts w:ascii="Times New Roman" w:hAnsi="Times New Roman"/>
          <w:spacing w:val="2"/>
        </w:rPr>
        <w:t xml:space="preserve">при этом предметом воспитания как учения являются не </w:t>
      </w:r>
      <w:r w:rsidRPr="00E27DBB">
        <w:rPr>
          <w:rFonts w:ascii="Times New Roman" w:hAnsi="Times New Roman"/>
        </w:rPr>
        <w:t>столько научные знания, сколько знания о ценностях;</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rPr>
        <w:t>на втором уровне воспитание осуществляется в контексте жизнедеятельности школьников и ценности могут усваивать</w:t>
      </w:r>
      <w:r w:rsidRPr="00E27DBB">
        <w:rPr>
          <w:rFonts w:ascii="Times New Roman" w:hAnsi="Times New Roman"/>
          <w:spacing w:val="2"/>
        </w:rPr>
        <w:t xml:space="preserve">ся ими в форме отдельных нравственно ориентированных </w:t>
      </w:r>
      <w:r w:rsidRPr="00E27DBB">
        <w:rPr>
          <w:rFonts w:ascii="Times New Roman" w:hAnsi="Times New Roman"/>
        </w:rPr>
        <w:t>поступков;</w:t>
      </w:r>
    </w:p>
    <w:p w:rsidR="001956D5" w:rsidRPr="00E27DBB" w:rsidRDefault="001956D5" w:rsidP="00E27DBB">
      <w:pPr>
        <w:autoSpaceDE w:val="0"/>
        <w:autoSpaceDN w:val="0"/>
        <w:adjustRightInd w:val="0"/>
        <w:spacing w:after="0"/>
        <w:ind w:firstLine="709"/>
        <w:jc w:val="both"/>
        <w:textAlignment w:val="center"/>
        <w:rPr>
          <w:rFonts w:ascii="Times New Roman" w:hAnsi="Times New Roman"/>
        </w:rPr>
      </w:pPr>
      <w:r w:rsidRPr="00E27DBB">
        <w:rPr>
          <w:rFonts w:ascii="Times New Roman" w:hAnsi="Times New Roman"/>
          <w:spacing w:val="-4"/>
        </w:rPr>
        <w:t xml:space="preserve">на третьем уровне создаются необходимые условия для участия </w:t>
      </w:r>
      <w:r w:rsidR="00E27DBB">
        <w:rPr>
          <w:rFonts w:ascii="Times New Roman" w:hAnsi="Times New Roman"/>
          <w:spacing w:val="-4"/>
        </w:rPr>
        <w:t>учащихся</w:t>
      </w:r>
      <w:r w:rsidRPr="00E27DBB">
        <w:rPr>
          <w:rFonts w:ascii="Times New Roman" w:hAnsi="Times New Roman"/>
          <w:spacing w:val="-4"/>
        </w:rPr>
        <w:t xml:space="preserve"> в нравственно ориентированной социально значимой деятельности и приобретения ими элементов опыта нравственного поведения и жизни</w:t>
      </w:r>
      <w:r w:rsidRPr="00E27DBB">
        <w:rPr>
          <w:rFonts w:ascii="Times New Roman" w:hAnsi="Times New Roman"/>
        </w:rPr>
        <w:t>.</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rPr>
        <w:t>Таким образом, знания о ценностях переводятся в реаль</w:t>
      </w:r>
      <w:r w:rsidRPr="00E27DBB">
        <w:rPr>
          <w:rFonts w:ascii="Times New Roman" w:eastAsia="Calibri" w:hAnsi="Times New Roman"/>
          <w:spacing w:val="-2"/>
        </w:rPr>
        <w:t>но действующие, осознанные мотивы поведения, значения цен</w:t>
      </w:r>
      <w:r w:rsidRPr="00E27DBB">
        <w:rPr>
          <w:rFonts w:ascii="Times New Roman" w:eastAsia="Calibri" w:hAnsi="Times New Roman"/>
        </w:rPr>
        <w:t xml:space="preserve">ностей присваиваются обучающимися и становятся их личностными смыслами, духовно-нравственное развитие </w:t>
      </w:r>
      <w:r w:rsidR="00E27DBB">
        <w:rPr>
          <w:rFonts w:ascii="Times New Roman" w:eastAsia="Calibri" w:hAnsi="Times New Roman"/>
        </w:rPr>
        <w:t>учащихся</w:t>
      </w:r>
      <w:r w:rsidRPr="00E27DBB">
        <w:rPr>
          <w:rFonts w:ascii="Times New Roman" w:eastAsia="Calibri" w:hAnsi="Times New Roman"/>
        </w:rPr>
        <w:t xml:space="preserve"> достигает относительной полноты.</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spacing w:val="-2"/>
        </w:rPr>
      </w:pPr>
      <w:r w:rsidRPr="00E27DBB">
        <w:rPr>
          <w:rFonts w:ascii="Times New Roman" w:eastAsia="Calibri" w:hAnsi="Times New Roman"/>
          <w:spacing w:val="-2"/>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w:t>
      </w:r>
      <w:r w:rsidR="00E27DBB">
        <w:rPr>
          <w:rFonts w:ascii="Times New Roman" w:eastAsia="Calibri" w:hAnsi="Times New Roman"/>
          <w:spacing w:val="-2"/>
        </w:rPr>
        <w:t>учащихся</w:t>
      </w:r>
      <w:r w:rsidRPr="00E27DBB">
        <w:rPr>
          <w:rFonts w:ascii="Times New Roman" w:eastAsia="Calibri" w:hAnsi="Times New Roman"/>
          <w:spacing w:val="-2"/>
        </w:rPr>
        <w:t xml:space="preserve">. </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spacing w:val="-2"/>
        </w:rPr>
      </w:pPr>
      <w:r w:rsidRPr="00E27DBB">
        <w:rPr>
          <w:rFonts w:ascii="Times New Roman" w:eastAsia="Calibri" w:hAnsi="Times New Roman"/>
          <w:spacing w:val="-2"/>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w:t>
      </w:r>
      <w:r w:rsidR="00E27DBB">
        <w:rPr>
          <w:rFonts w:ascii="Times New Roman" w:eastAsia="Calibri" w:hAnsi="Times New Roman"/>
          <w:spacing w:val="-2"/>
        </w:rPr>
        <w:t>учащихся</w:t>
      </w:r>
      <w:r w:rsidRPr="00E27DBB">
        <w:rPr>
          <w:rFonts w:ascii="Times New Roman" w:eastAsia="Calibri" w:hAnsi="Times New Roman"/>
          <w:spacing w:val="-2"/>
        </w:rPr>
        <w:t xml:space="preserve">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spacing w:val="2"/>
        </w:rPr>
        <w:t>Переход от одного уровня воспитательных результатов</w:t>
      </w:r>
      <w:r w:rsidRPr="00E27DBB">
        <w:rPr>
          <w:rFonts w:ascii="Times New Roman" w:eastAsia="Calibri" w:hAnsi="Times New Roman"/>
        </w:rPr>
        <w:t xml:space="preserve"> к другому должен быть последовательным, постепенным.</w:t>
      </w:r>
    </w:p>
    <w:p w:rsidR="001956D5" w:rsidRPr="00E27DBB" w:rsidRDefault="001956D5" w:rsidP="00E27DBB">
      <w:pPr>
        <w:autoSpaceDE w:val="0"/>
        <w:autoSpaceDN w:val="0"/>
        <w:adjustRightInd w:val="0"/>
        <w:spacing w:after="0"/>
        <w:ind w:firstLine="709"/>
        <w:jc w:val="both"/>
        <w:textAlignment w:val="center"/>
        <w:rPr>
          <w:rFonts w:ascii="Times New Roman" w:eastAsia="Calibri" w:hAnsi="Times New Roman"/>
        </w:rPr>
      </w:pPr>
      <w:r w:rsidRPr="00E27DBB">
        <w:rPr>
          <w:rFonts w:ascii="Times New Roman" w:eastAsia="Calibri" w:hAnsi="Times New Roman"/>
          <w:spacing w:val="-2"/>
        </w:rPr>
        <w:t xml:space="preserve">Достижение трех уровней воспитательных результатов </w:t>
      </w:r>
      <w:r w:rsidRPr="00E27DBB">
        <w:rPr>
          <w:rFonts w:ascii="Times New Roman" w:eastAsia="Calibri" w:hAnsi="Times New Roman"/>
        </w:rPr>
        <w:t>обе</w:t>
      </w:r>
      <w:r w:rsidRPr="00E27DBB">
        <w:rPr>
          <w:rFonts w:ascii="Times New Roman" w:eastAsia="Calibri" w:hAnsi="Times New Roman"/>
          <w:spacing w:val="2"/>
        </w:rPr>
        <w:t xml:space="preserve">спечивает появление значимых </w:t>
      </w:r>
      <w:r w:rsidRPr="00E27DBB">
        <w:rPr>
          <w:rFonts w:ascii="Times New Roman" w:eastAsia="Calibri" w:hAnsi="Times New Roman"/>
          <w:iCs/>
          <w:spacing w:val="2"/>
        </w:rPr>
        <w:t>эффектов</w:t>
      </w:r>
      <w:r w:rsidRPr="00E27DBB">
        <w:rPr>
          <w:rFonts w:ascii="Times New Roman" w:eastAsia="Calibri" w:hAnsi="Times New Roman"/>
          <w:spacing w:val="2"/>
        </w:rPr>
        <w:t xml:space="preserve"> духовно­нрав</w:t>
      </w:r>
      <w:r w:rsidRPr="00E27DBB">
        <w:rPr>
          <w:rFonts w:ascii="Times New Roman" w:eastAsia="Calibri" w:hAnsi="Times New Roman"/>
        </w:rPr>
        <w:t xml:space="preserve">ственного развития, воспитания и социализации </w:t>
      </w:r>
      <w:r w:rsidR="00E27DBB">
        <w:rPr>
          <w:rFonts w:ascii="Times New Roman" w:eastAsia="Calibri" w:hAnsi="Times New Roman"/>
        </w:rPr>
        <w:t>учащихся</w:t>
      </w:r>
      <w:r w:rsidRPr="00E27DBB">
        <w:rPr>
          <w:rFonts w:ascii="Times New Roman" w:eastAsia="Calibri" w:hAnsi="Times New Roman"/>
        </w:rPr>
        <w:t xml:space="preserve"> – формирование основ российской идентичности, присвоение базовых </w:t>
      </w:r>
      <w:r w:rsidRPr="00E27DBB">
        <w:rPr>
          <w:rFonts w:ascii="Times New Roman" w:eastAsia="Calibri" w:hAnsi="Times New Roman"/>
          <w:spacing w:val="2"/>
        </w:rPr>
        <w:t>национальных ценностей, развитие нравственного самосо</w:t>
      </w:r>
      <w:r w:rsidRPr="00E27DBB">
        <w:rPr>
          <w:rFonts w:ascii="Times New Roman" w:eastAsia="Calibri" w:hAnsi="Times New Roman"/>
        </w:rPr>
        <w:t>знания, укрепление духовного и социально­психологического здоровья, позитивного отношения к жизни, доверия к людям и обществу и т. д.</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По каждому из направлений духовно-нравственного развития, воспитания и социализации </w:t>
      </w:r>
      <w:r w:rsidR="00E27DBB">
        <w:rPr>
          <w:rFonts w:ascii="Times New Roman" w:hAnsi="Times New Roman"/>
        </w:rPr>
        <w:t>учащихся</w:t>
      </w:r>
      <w:r w:rsidRPr="00E27DBB">
        <w:rPr>
          <w:rFonts w:ascii="Times New Roman" w:hAnsi="Times New Roman"/>
        </w:rPr>
        <w:t xml:space="preserve">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1956D5" w:rsidRPr="00E27DBB" w:rsidRDefault="001956D5" w:rsidP="00E27DBB">
      <w:pPr>
        <w:autoSpaceDE w:val="0"/>
        <w:autoSpaceDN w:val="0"/>
        <w:adjustRightInd w:val="0"/>
        <w:spacing w:after="0"/>
        <w:ind w:firstLine="709"/>
        <w:jc w:val="both"/>
        <w:textAlignment w:val="center"/>
        <w:rPr>
          <w:rFonts w:ascii="Times New Roman" w:hAnsi="Times New Roman"/>
          <w:b/>
          <w:spacing w:val="2"/>
        </w:rPr>
      </w:pPr>
      <w:r w:rsidRPr="00E27DBB">
        <w:rPr>
          <w:rFonts w:ascii="Times New Roman" w:hAnsi="Times New Roman"/>
          <w:b/>
          <w:spacing w:val="2"/>
        </w:rPr>
        <w:lastRenderedPageBreak/>
        <w:t>Гражданско-патриотическое воспитание:</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первоначальный опыт ролевого взаимодействия и реализации гражданской, патриотической позиции;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spacing w:val="2"/>
        </w:rPr>
        <w:t>первоначальный опыт межкультурной ком</w:t>
      </w:r>
      <w:r w:rsidRPr="00E27DBB">
        <w:rPr>
          <w:rFonts w:ascii="Times New Roman" w:hAnsi="Times New Roman"/>
        </w:rPr>
        <w:t>муникации с детьми и взрослыми – представителями разных народов России;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уважительное отношение к воинскому прошлому и настоящему нашей страны, уважение к защитникам Родины.</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b/>
          <w:spacing w:val="2"/>
        </w:rPr>
      </w:pPr>
      <w:r w:rsidRPr="00E27DBB">
        <w:rPr>
          <w:rFonts w:ascii="Times New Roman" w:hAnsi="Times New Roman"/>
          <w:b/>
          <w:spacing w:val="2"/>
        </w:rPr>
        <w:t>Нравственное и духовное воспитание:</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уважительное отношение к традиционным религиям народов России;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неравнодушие к жизненным проблемам других людей, сочувствие к человеку, находящемуся в трудной ситуации;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уважительное отношение к родителям (законным представителям), к старшим, заботливое отношение к младшим;</w:t>
      </w:r>
    </w:p>
    <w:p w:rsidR="001956D5" w:rsidRPr="00E27DBB" w:rsidRDefault="001956D5" w:rsidP="00917C6C">
      <w:pPr>
        <w:numPr>
          <w:ilvl w:val="0"/>
          <w:numId w:val="97"/>
        </w:numPr>
        <w:tabs>
          <w:tab w:val="left" w:pos="567"/>
        </w:tabs>
        <w:spacing w:after="0"/>
        <w:ind w:left="0" w:firstLine="426"/>
        <w:jc w:val="both"/>
        <w:rPr>
          <w:rFonts w:ascii="Times New Roman" w:hAnsi="Times New Roman"/>
          <w:b/>
          <w:spacing w:val="2"/>
        </w:rPr>
      </w:pPr>
      <w:r w:rsidRPr="00E27DBB">
        <w:rPr>
          <w:rFonts w:ascii="Times New Roman" w:hAnsi="Times New Roman"/>
        </w:rPr>
        <w:t>знание традиций своей семьи и образовательной организации, бережное отношение к ним.</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b/>
          <w:spacing w:val="2"/>
        </w:rPr>
      </w:pPr>
      <w:r w:rsidRPr="00E27DBB">
        <w:rPr>
          <w:rFonts w:ascii="Times New Roman" w:hAnsi="Times New Roman"/>
          <w:b/>
          <w:spacing w:val="2"/>
        </w:rPr>
        <w:t>Воспитание положительного отношения к труду и творчеству:</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ценностное отношение к труду и творчеству, человеку труда, трудовым достижениям России и человечества, трудолюбие;</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ценностное и творческое отношение к учебному труду, понимание важности образования для жизни человека;</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элементарные представления о различных профессиях;</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первоначальные навыки трудового, творческого сотрудничества со сверстниками, старшими детьми и взрослыми;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осознание приоритета нравственных основ труда, творчества, создания нового;</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первоначальный опыт участия в различных видах общественно полезной и личностно значимой деятельности;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осознание важности самореализации в социальном творчестве, познавательной и практической, общественно полезной деятельности;</w:t>
      </w:r>
    </w:p>
    <w:p w:rsidR="001956D5" w:rsidRPr="00E27DBB" w:rsidRDefault="001956D5" w:rsidP="00917C6C">
      <w:pPr>
        <w:numPr>
          <w:ilvl w:val="0"/>
          <w:numId w:val="97"/>
        </w:numPr>
        <w:tabs>
          <w:tab w:val="left" w:pos="567"/>
        </w:tabs>
        <w:spacing w:after="0"/>
        <w:ind w:left="0" w:firstLine="426"/>
        <w:jc w:val="both"/>
        <w:rPr>
          <w:rFonts w:ascii="Times New Roman" w:hAnsi="Times New Roman"/>
          <w:b/>
          <w:spacing w:val="2"/>
        </w:rPr>
      </w:pPr>
      <w:r w:rsidRPr="00E27DBB">
        <w:rPr>
          <w:rFonts w:ascii="Times New Roman" w:hAnsi="Times New Roman"/>
        </w:rPr>
        <w:t>умения</w:t>
      </w:r>
      <w:r w:rsidRPr="00E27DBB">
        <w:rPr>
          <w:rFonts w:ascii="Times New Roman" w:hAnsi="Times New Roman"/>
          <w:spacing w:val="-4"/>
        </w:rPr>
        <w:t xml:space="preserve"> и навыки самообслуживания в шко</w:t>
      </w:r>
      <w:r w:rsidRPr="00E27DBB">
        <w:rPr>
          <w:rFonts w:ascii="Times New Roman" w:hAnsi="Times New Roman"/>
        </w:rPr>
        <w:t>ле и дома.</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b/>
          <w:spacing w:val="2"/>
        </w:rPr>
      </w:pPr>
      <w:r w:rsidRPr="00E27DBB">
        <w:rPr>
          <w:rFonts w:ascii="Times New Roman" w:hAnsi="Times New Roman"/>
          <w:b/>
          <w:spacing w:val="2"/>
        </w:rPr>
        <w:t>Интеллектуальное воспитание:</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элементарные навыки учебно-исследовательской работы;</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1956D5" w:rsidRPr="00E27DBB" w:rsidRDefault="001956D5" w:rsidP="00917C6C">
      <w:pPr>
        <w:numPr>
          <w:ilvl w:val="0"/>
          <w:numId w:val="97"/>
        </w:numPr>
        <w:tabs>
          <w:tab w:val="left" w:pos="567"/>
        </w:tabs>
        <w:spacing w:after="0"/>
        <w:ind w:left="0" w:firstLine="426"/>
        <w:jc w:val="both"/>
        <w:rPr>
          <w:rFonts w:ascii="Times New Roman" w:hAnsi="Times New Roman"/>
          <w:b/>
          <w:spacing w:val="2"/>
        </w:rPr>
      </w:pPr>
      <w:r w:rsidRPr="00E27DBB">
        <w:rPr>
          <w:rFonts w:ascii="Times New Roman" w:hAnsi="Times New Roman"/>
        </w:rPr>
        <w:t xml:space="preserve">элементарные представления об этике интеллектуальной деятельности. </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spacing w:val="2"/>
        </w:rPr>
      </w:pPr>
      <w:r w:rsidRPr="00E27DBB">
        <w:rPr>
          <w:rFonts w:ascii="Times New Roman" w:hAnsi="Times New Roman"/>
          <w:b/>
          <w:spacing w:val="2"/>
        </w:rPr>
        <w:t>Здоровьесберегающее воспитание</w:t>
      </w:r>
      <w:r w:rsidRPr="00E27DBB">
        <w:rPr>
          <w:rFonts w:ascii="Times New Roman" w:hAnsi="Times New Roman"/>
          <w:spacing w:val="2"/>
        </w:rPr>
        <w:t>:</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lastRenderedPageBreak/>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элементарный опыт пропаганды здорового образа жизни;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 xml:space="preserve"> элементарный опыт организации здорового образа жизни;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представление о возможном негативном влиянии компьютерных игр, телевидения, рекламы на здоровье человека;</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представление о негативном влиянии психоактивных веществ, алкоголя, табакокурения на здоровье человека;</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rPr>
        <w:t>регулярные</w:t>
      </w:r>
      <w:r w:rsidRPr="00E27DBB">
        <w:rPr>
          <w:rFonts w:ascii="Times New Roman" w:hAnsi="Times New Roman"/>
          <w:spacing w:val="2"/>
        </w:rPr>
        <w:t xml:space="preserve"> занятия</w:t>
      </w:r>
      <w:r w:rsidRPr="00E27DBB">
        <w:rPr>
          <w:rFonts w:ascii="Times New Roman" w:hAnsi="Times New Roman"/>
        </w:rPr>
        <w:t xml:space="preserve"> физической культурой и спортом и осознанное к ним отношение. </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b/>
          <w:spacing w:val="2"/>
        </w:rPr>
      </w:pPr>
      <w:r w:rsidRPr="00E27DBB">
        <w:rPr>
          <w:rFonts w:ascii="Times New Roman" w:hAnsi="Times New Roman"/>
          <w:b/>
          <w:spacing w:val="2"/>
        </w:rPr>
        <w:t>Социокультурное и медиакультурное воспитание:</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первоначальное представление о значении понятий «миролюбие», «гражданское согласие», «социальное партнерство»;</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 xml:space="preserve"> элементарный опыт, межкультурного, межнационального, межконфессионального сотрудничества, диалогического общения;</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 xml:space="preserve"> первичный опыт социального партнерства и диалога поколений;</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b/>
          <w:spacing w:val="2"/>
        </w:rPr>
      </w:pPr>
      <w:r w:rsidRPr="00E27DBB">
        <w:rPr>
          <w:rFonts w:ascii="Times New Roman" w:hAnsi="Times New Roman"/>
          <w:b/>
          <w:spacing w:val="2"/>
        </w:rPr>
        <w:t>Культуротворческое и эстетическое воспитание:</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rPr>
        <w:t xml:space="preserve"> умения видеть </w:t>
      </w:r>
      <w:r w:rsidRPr="00E27DBB">
        <w:rPr>
          <w:rFonts w:ascii="Times New Roman" w:hAnsi="Times New Roman"/>
          <w:spacing w:val="2"/>
        </w:rPr>
        <w:t>красоту в окружающем мире;</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первоначальные умения видеть красоту в поведении, поступках людей;</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элементарные представления об эстетических и художественных ценностях отечественной культуры;</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первоначальный опыт эмоционального постижения народного творчества, этнокультурных традиций, фольклора народов России;</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956D5" w:rsidRPr="00E27DBB" w:rsidRDefault="001956D5" w:rsidP="00917C6C">
      <w:pPr>
        <w:numPr>
          <w:ilvl w:val="0"/>
          <w:numId w:val="97"/>
        </w:numPr>
        <w:tabs>
          <w:tab w:val="left" w:pos="567"/>
        </w:tabs>
        <w:spacing w:after="0"/>
        <w:ind w:left="0" w:firstLine="426"/>
        <w:jc w:val="both"/>
        <w:rPr>
          <w:rFonts w:ascii="Times New Roman" w:hAnsi="Times New Roman"/>
          <w:spacing w:val="2"/>
        </w:rPr>
      </w:pPr>
      <w:r w:rsidRPr="00E27DBB">
        <w:rPr>
          <w:rFonts w:ascii="Times New Roman" w:hAnsi="Times New Roman"/>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956D5" w:rsidRPr="00E27DBB" w:rsidRDefault="001956D5" w:rsidP="00917C6C">
      <w:pPr>
        <w:numPr>
          <w:ilvl w:val="0"/>
          <w:numId w:val="97"/>
        </w:numPr>
        <w:tabs>
          <w:tab w:val="left" w:pos="567"/>
        </w:tabs>
        <w:spacing w:after="0"/>
        <w:ind w:left="0" w:firstLine="426"/>
        <w:jc w:val="both"/>
        <w:rPr>
          <w:rFonts w:ascii="Times New Roman" w:hAnsi="Times New Roman"/>
          <w:b/>
          <w:spacing w:val="2"/>
        </w:rPr>
      </w:pPr>
      <w:r w:rsidRPr="00E27DBB">
        <w:rPr>
          <w:rFonts w:ascii="Times New Roman" w:hAnsi="Times New Roman"/>
          <w:spacing w:val="2"/>
        </w:rPr>
        <w:t>понимание важности</w:t>
      </w:r>
      <w:r w:rsidRPr="00E27DBB">
        <w:rPr>
          <w:rFonts w:ascii="Times New Roman" w:hAnsi="Times New Roman"/>
        </w:rPr>
        <w:t xml:space="preserve"> реализации эстетических ценностей в пространстве образовательной организации и семьи, в быту, в стиле одежды.</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b/>
          <w:spacing w:val="2"/>
        </w:rPr>
      </w:pPr>
      <w:r w:rsidRPr="00E27DBB">
        <w:rPr>
          <w:rFonts w:ascii="Times New Roman" w:hAnsi="Times New Roman"/>
          <w:b/>
          <w:spacing w:val="2"/>
        </w:rPr>
        <w:t xml:space="preserve">Правовое воспитание и культура безопасности: </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первоначальные представления о правах, свободах и обязанностях человека;</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первоначальные умения отвечать за свои поступки, достигать общественного согласия по вопросам школьной жизни;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элементарный опыт ответственного социального поведения, реализации прав школьника;</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первоначальный опыт общественного школьного самоуправления;</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1956D5" w:rsidRPr="00E27DBB" w:rsidRDefault="001956D5" w:rsidP="00917C6C">
      <w:pPr>
        <w:numPr>
          <w:ilvl w:val="0"/>
          <w:numId w:val="97"/>
        </w:numPr>
        <w:tabs>
          <w:tab w:val="left" w:pos="567"/>
        </w:tabs>
        <w:spacing w:after="0"/>
        <w:ind w:left="0" w:firstLine="426"/>
        <w:jc w:val="both"/>
        <w:rPr>
          <w:rFonts w:ascii="Times New Roman" w:hAnsi="Times New Roman"/>
          <w:b/>
          <w:spacing w:val="2"/>
        </w:rPr>
      </w:pPr>
      <w:r w:rsidRPr="00E27DBB">
        <w:rPr>
          <w:rFonts w:ascii="Times New Roman" w:hAnsi="Times New Roman"/>
        </w:rPr>
        <w:t>первоначальные представления о правилах безопасного поведения в школе, семье, на улице, общественных местах.</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b/>
          <w:spacing w:val="2"/>
        </w:rPr>
      </w:pPr>
      <w:r w:rsidRPr="00E27DBB">
        <w:rPr>
          <w:rFonts w:ascii="Times New Roman" w:hAnsi="Times New Roman"/>
          <w:b/>
          <w:spacing w:val="2"/>
        </w:rPr>
        <w:t>Воспитание семейных ценностей:</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элементарные представления о семье как социальном институте, о роли семьи в жизни человека;</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1956D5" w:rsidRPr="00E27DBB" w:rsidRDefault="001956D5" w:rsidP="00917C6C">
      <w:pPr>
        <w:numPr>
          <w:ilvl w:val="0"/>
          <w:numId w:val="97"/>
        </w:numPr>
        <w:tabs>
          <w:tab w:val="left" w:pos="567"/>
        </w:tabs>
        <w:spacing w:after="0"/>
        <w:ind w:left="0" w:firstLine="426"/>
        <w:jc w:val="both"/>
        <w:rPr>
          <w:rFonts w:ascii="Times New Roman" w:hAnsi="Times New Roman"/>
          <w:b/>
          <w:spacing w:val="2"/>
        </w:rPr>
      </w:pPr>
      <w:r w:rsidRPr="00E27DBB">
        <w:rPr>
          <w:rFonts w:ascii="Times New Roman" w:hAnsi="Times New Roman"/>
        </w:rPr>
        <w:t>опыт позитивного взаимодействия в семье в рамках школьно-семейных программ и проектов.</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b/>
          <w:spacing w:val="2"/>
        </w:rPr>
      </w:pPr>
      <w:r w:rsidRPr="00E27DBB">
        <w:rPr>
          <w:rFonts w:ascii="Times New Roman" w:hAnsi="Times New Roman"/>
          <w:b/>
          <w:spacing w:val="2"/>
        </w:rPr>
        <w:t>Формирование коммуникативной культуры</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первоначальные представления о значении общения для жизни человека, развития личности, успешной учебы;</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знание правил эффективного, бесконфликтного, безопасного общения в классе, школе, семье, со сверстниками, старшими;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lastRenderedPageBreak/>
        <w:t>элементарные основы риторической компетентности;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элементарный опыт участия в развитии школьных средств массовой информации;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 xml:space="preserve"> первоначальные представления о безопасном общении в интернете, о современных технологиях коммуникации;</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первоначальные представления о ценности и возможностях родного языка, об истории родного языка, его особенностях и месте в мире;</w:t>
      </w:r>
    </w:p>
    <w:p w:rsidR="001956D5" w:rsidRPr="00E27DBB" w:rsidRDefault="001956D5" w:rsidP="00917C6C">
      <w:pPr>
        <w:numPr>
          <w:ilvl w:val="0"/>
          <w:numId w:val="97"/>
        </w:numPr>
        <w:tabs>
          <w:tab w:val="left" w:pos="567"/>
        </w:tabs>
        <w:spacing w:after="0"/>
        <w:ind w:left="0" w:firstLine="426"/>
        <w:jc w:val="both"/>
        <w:rPr>
          <w:rFonts w:ascii="Times New Roman" w:hAnsi="Times New Roman"/>
          <w:b/>
          <w:spacing w:val="2"/>
        </w:rPr>
      </w:pPr>
      <w:r w:rsidRPr="00E27DBB">
        <w:rPr>
          <w:rFonts w:ascii="Times New Roman" w:hAnsi="Times New Roman"/>
        </w:rPr>
        <w:t>элементарные навыки межкультурной коммуникации.</w:t>
      </w:r>
    </w:p>
    <w:p w:rsidR="001956D5" w:rsidRPr="00E27DBB" w:rsidRDefault="001956D5" w:rsidP="00255E79">
      <w:pPr>
        <w:tabs>
          <w:tab w:val="left" w:pos="567"/>
        </w:tabs>
        <w:autoSpaceDE w:val="0"/>
        <w:autoSpaceDN w:val="0"/>
        <w:adjustRightInd w:val="0"/>
        <w:spacing w:after="0"/>
        <w:ind w:firstLine="426"/>
        <w:jc w:val="both"/>
        <w:textAlignment w:val="center"/>
        <w:rPr>
          <w:rFonts w:ascii="Times New Roman" w:hAnsi="Times New Roman"/>
          <w:b/>
          <w:spacing w:val="2"/>
        </w:rPr>
      </w:pPr>
      <w:r w:rsidRPr="00E27DBB">
        <w:rPr>
          <w:rFonts w:ascii="Times New Roman" w:hAnsi="Times New Roman"/>
          <w:b/>
          <w:spacing w:val="2"/>
        </w:rPr>
        <w:t>Экологическое воспитание:</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ценностное отношение к природе;</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элементарные представления об экокультурных ценностях, о законодательстве в области защиты окружающей среды;</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первоначальный опыт эстетического, эмоционально-нравственного отношения к природе;</w:t>
      </w:r>
    </w:p>
    <w:p w:rsidR="001956D5" w:rsidRPr="00E27DBB" w:rsidRDefault="001956D5" w:rsidP="00917C6C">
      <w:pPr>
        <w:numPr>
          <w:ilvl w:val="0"/>
          <w:numId w:val="97"/>
        </w:numPr>
        <w:tabs>
          <w:tab w:val="left" w:pos="567"/>
        </w:tabs>
        <w:spacing w:after="0"/>
        <w:ind w:left="0" w:firstLine="426"/>
        <w:jc w:val="both"/>
        <w:rPr>
          <w:rFonts w:ascii="Times New Roman" w:hAnsi="Times New Roman"/>
        </w:rPr>
      </w:pPr>
      <w:r w:rsidRPr="00E27DBB">
        <w:rPr>
          <w:rFonts w:ascii="Times New Roman" w:hAnsi="Times New Roman"/>
        </w:rPr>
        <w:t>элементарные знания о традициях нравственно-этического отношения к природе в культуре народов России, нормах экологической этики;</w:t>
      </w:r>
    </w:p>
    <w:p w:rsidR="001956D5" w:rsidRPr="00E27DBB" w:rsidRDefault="001956D5" w:rsidP="00917C6C">
      <w:pPr>
        <w:numPr>
          <w:ilvl w:val="0"/>
          <w:numId w:val="97"/>
        </w:numPr>
        <w:tabs>
          <w:tab w:val="left" w:pos="567"/>
        </w:tabs>
        <w:spacing w:after="0"/>
        <w:ind w:left="0" w:firstLine="426"/>
        <w:jc w:val="both"/>
        <w:rPr>
          <w:rFonts w:ascii="Times New Roman" w:hAnsi="Times New Roman"/>
          <w:b/>
          <w:spacing w:val="2"/>
        </w:rPr>
      </w:pPr>
      <w:r w:rsidRPr="00E27DBB">
        <w:rPr>
          <w:rFonts w:ascii="Times New Roman" w:hAnsi="Times New Roman"/>
        </w:rPr>
        <w:t>первоначальный опыт участия в природоохранной деятельности в школе, на пришкольном участке, по месту жительства.</w:t>
      </w:r>
    </w:p>
    <w:p w:rsidR="001956D5" w:rsidRPr="00E27DBB" w:rsidRDefault="001956D5" w:rsidP="00255E79">
      <w:pPr>
        <w:tabs>
          <w:tab w:val="left" w:pos="567"/>
        </w:tabs>
        <w:spacing w:after="0"/>
        <w:ind w:firstLine="426"/>
        <w:jc w:val="both"/>
        <w:rPr>
          <w:rFonts w:ascii="Times New Roman" w:hAnsi="Times New Roman"/>
        </w:rPr>
      </w:pPr>
      <w:r w:rsidRPr="00E27DBB">
        <w:rPr>
          <w:rFonts w:ascii="Times New Roman" w:hAnsi="Times New Roman"/>
        </w:rPr>
        <w:t xml:space="preserve">Примерные результаты духовно-нравственного развития и воспитания </w:t>
      </w:r>
      <w:r w:rsidR="00E27DBB">
        <w:rPr>
          <w:rFonts w:ascii="Times New Roman" w:hAnsi="Times New Roman"/>
        </w:rPr>
        <w:t>учащихся</w:t>
      </w:r>
      <w:r w:rsidRPr="00E27DBB">
        <w:rPr>
          <w:rFonts w:ascii="Times New Roman" w:hAnsi="Times New Roman"/>
        </w:rPr>
        <w:t xml:space="preserve"> на уровне начального общего образования:</w:t>
      </w:r>
    </w:p>
    <w:p w:rsidR="001956D5" w:rsidRPr="00E27DBB" w:rsidRDefault="001956D5" w:rsidP="00917C6C">
      <w:pPr>
        <w:numPr>
          <w:ilvl w:val="0"/>
          <w:numId w:val="99"/>
        </w:numPr>
        <w:tabs>
          <w:tab w:val="left" w:pos="567"/>
        </w:tabs>
        <w:spacing w:after="0"/>
        <w:ind w:left="0" w:firstLine="426"/>
        <w:contextualSpacing/>
        <w:jc w:val="both"/>
        <w:rPr>
          <w:rFonts w:ascii="Times New Roman" w:hAnsi="Times New Roman"/>
        </w:rPr>
      </w:pPr>
      <w:r w:rsidRPr="00E27DBB">
        <w:rPr>
          <w:rFonts w:ascii="Times New Roman" w:hAnsi="Times New Roman"/>
        </w:rPr>
        <w:t xml:space="preserve">имеют рекомендательный характер и могут уточняться образовательной организацией и родителями (законными представителями) </w:t>
      </w:r>
      <w:r w:rsidR="00E27DBB">
        <w:rPr>
          <w:rFonts w:ascii="Times New Roman" w:hAnsi="Times New Roman"/>
        </w:rPr>
        <w:t>учащихся</w:t>
      </w:r>
      <w:r w:rsidRPr="00E27DBB">
        <w:rPr>
          <w:rFonts w:ascii="Times New Roman" w:hAnsi="Times New Roman"/>
        </w:rPr>
        <w:t>;</w:t>
      </w:r>
    </w:p>
    <w:p w:rsidR="001956D5" w:rsidRDefault="001956D5" w:rsidP="00917C6C">
      <w:pPr>
        <w:numPr>
          <w:ilvl w:val="0"/>
          <w:numId w:val="99"/>
        </w:numPr>
        <w:tabs>
          <w:tab w:val="left" w:pos="567"/>
        </w:tabs>
        <w:spacing w:after="0"/>
        <w:ind w:left="0" w:firstLine="426"/>
        <w:contextualSpacing/>
        <w:jc w:val="both"/>
        <w:rPr>
          <w:rFonts w:ascii="Times New Roman" w:hAnsi="Times New Roman"/>
        </w:rPr>
      </w:pPr>
      <w:r w:rsidRPr="00E27DBB">
        <w:rPr>
          <w:rFonts w:ascii="Times New Roman" w:hAnsi="Times New Roman"/>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255E79" w:rsidRDefault="00255E79" w:rsidP="00255E79">
      <w:pPr>
        <w:pStyle w:val="Heading2"/>
        <w:spacing w:line="240" w:lineRule="auto"/>
      </w:pPr>
      <w:r>
        <w:t>Портрет выпускника начальной школы МАОУ «Гимназия №4»:</w:t>
      </w:r>
    </w:p>
    <w:p w:rsidR="00255E79" w:rsidRPr="00255E79" w:rsidRDefault="00255E79" w:rsidP="00255E79">
      <w:pPr>
        <w:pStyle w:val="af0"/>
        <w:tabs>
          <w:tab w:val="left" w:pos="567"/>
        </w:tabs>
        <w:spacing w:line="276" w:lineRule="auto"/>
        <w:ind w:left="0" w:firstLine="284"/>
        <w:jc w:val="left"/>
        <w:rPr>
          <w:sz w:val="22"/>
          <w:szCs w:val="22"/>
        </w:rPr>
      </w:pPr>
      <w:r w:rsidRPr="00255E79">
        <w:rPr>
          <w:sz w:val="22"/>
          <w:szCs w:val="22"/>
        </w:rPr>
        <w:t>Выпускник начальной школы — это человек:</w:t>
      </w:r>
    </w:p>
    <w:p w:rsidR="00255E79" w:rsidRPr="00255E79" w:rsidRDefault="00255E79" w:rsidP="00917C6C">
      <w:pPr>
        <w:pStyle w:val="a8"/>
        <w:widowControl w:val="0"/>
        <w:numPr>
          <w:ilvl w:val="0"/>
          <w:numId w:val="102"/>
        </w:numPr>
        <w:tabs>
          <w:tab w:val="left" w:pos="567"/>
          <w:tab w:val="left" w:pos="1682"/>
        </w:tabs>
        <w:autoSpaceDE w:val="0"/>
        <w:autoSpaceDN w:val="0"/>
        <w:spacing w:after="0"/>
        <w:ind w:left="0" w:firstLine="284"/>
        <w:contextualSpacing w:val="0"/>
        <w:rPr>
          <w:rFonts w:ascii="Times New Roman" w:hAnsi="Times New Roman"/>
        </w:rPr>
      </w:pPr>
      <w:r w:rsidRPr="00255E79">
        <w:rPr>
          <w:rFonts w:ascii="Times New Roman" w:hAnsi="Times New Roman"/>
        </w:rPr>
        <w:t>любознательный, активно познающий</w:t>
      </w:r>
      <w:r w:rsidRPr="00255E79">
        <w:rPr>
          <w:rFonts w:ascii="Times New Roman" w:hAnsi="Times New Roman"/>
          <w:spacing w:val="-1"/>
        </w:rPr>
        <w:t xml:space="preserve"> </w:t>
      </w:r>
      <w:r w:rsidRPr="00255E79">
        <w:rPr>
          <w:rFonts w:ascii="Times New Roman" w:hAnsi="Times New Roman"/>
        </w:rPr>
        <w:t>мир;</w:t>
      </w:r>
    </w:p>
    <w:p w:rsidR="00255E79" w:rsidRPr="00255E79" w:rsidRDefault="00255E79" w:rsidP="00917C6C">
      <w:pPr>
        <w:pStyle w:val="a8"/>
        <w:widowControl w:val="0"/>
        <w:numPr>
          <w:ilvl w:val="0"/>
          <w:numId w:val="102"/>
        </w:numPr>
        <w:tabs>
          <w:tab w:val="left" w:pos="567"/>
          <w:tab w:val="left" w:pos="1682"/>
        </w:tabs>
        <w:autoSpaceDE w:val="0"/>
        <w:autoSpaceDN w:val="0"/>
        <w:spacing w:after="0"/>
        <w:ind w:left="0" w:firstLine="284"/>
        <w:contextualSpacing w:val="0"/>
        <w:rPr>
          <w:rFonts w:ascii="Times New Roman" w:hAnsi="Times New Roman"/>
        </w:rPr>
      </w:pPr>
      <w:r w:rsidRPr="00255E79">
        <w:rPr>
          <w:rFonts w:ascii="Times New Roman" w:hAnsi="Times New Roman"/>
        </w:rPr>
        <w:t>владеющий основами умения учиться, способный организовать свою</w:t>
      </w:r>
      <w:r w:rsidRPr="00255E79">
        <w:rPr>
          <w:rFonts w:ascii="Times New Roman" w:hAnsi="Times New Roman"/>
          <w:spacing w:val="-5"/>
        </w:rPr>
        <w:t xml:space="preserve"> </w:t>
      </w:r>
      <w:r w:rsidRPr="00255E79">
        <w:rPr>
          <w:rFonts w:ascii="Times New Roman" w:hAnsi="Times New Roman"/>
        </w:rPr>
        <w:t>деятельность;</w:t>
      </w:r>
    </w:p>
    <w:p w:rsidR="00255E79" w:rsidRPr="00255E79" w:rsidRDefault="00255E79" w:rsidP="00917C6C">
      <w:pPr>
        <w:pStyle w:val="a8"/>
        <w:widowControl w:val="0"/>
        <w:numPr>
          <w:ilvl w:val="0"/>
          <w:numId w:val="102"/>
        </w:numPr>
        <w:tabs>
          <w:tab w:val="left" w:pos="567"/>
          <w:tab w:val="left" w:pos="1682"/>
        </w:tabs>
        <w:autoSpaceDE w:val="0"/>
        <w:autoSpaceDN w:val="0"/>
        <w:spacing w:after="0"/>
        <w:ind w:left="0" w:firstLine="284"/>
        <w:contextualSpacing w:val="0"/>
        <w:rPr>
          <w:rFonts w:ascii="Times New Roman" w:hAnsi="Times New Roman"/>
        </w:rPr>
      </w:pPr>
      <w:r w:rsidRPr="00255E79">
        <w:rPr>
          <w:rFonts w:ascii="Times New Roman" w:hAnsi="Times New Roman"/>
        </w:rPr>
        <w:t>любящий родной край и свою</w:t>
      </w:r>
      <w:r w:rsidRPr="00255E79">
        <w:rPr>
          <w:rFonts w:ascii="Times New Roman" w:hAnsi="Times New Roman"/>
          <w:spacing w:val="-4"/>
        </w:rPr>
        <w:t xml:space="preserve"> </w:t>
      </w:r>
      <w:r w:rsidRPr="00255E79">
        <w:rPr>
          <w:rFonts w:ascii="Times New Roman" w:hAnsi="Times New Roman"/>
        </w:rPr>
        <w:t>страну;</w:t>
      </w:r>
    </w:p>
    <w:p w:rsidR="00255E79" w:rsidRPr="00255E79" w:rsidRDefault="00255E79" w:rsidP="00917C6C">
      <w:pPr>
        <w:pStyle w:val="a8"/>
        <w:widowControl w:val="0"/>
        <w:numPr>
          <w:ilvl w:val="0"/>
          <w:numId w:val="102"/>
        </w:numPr>
        <w:tabs>
          <w:tab w:val="left" w:pos="567"/>
          <w:tab w:val="left" w:pos="1682"/>
        </w:tabs>
        <w:autoSpaceDE w:val="0"/>
        <w:autoSpaceDN w:val="0"/>
        <w:spacing w:after="0"/>
        <w:ind w:left="0" w:firstLine="284"/>
        <w:contextualSpacing w:val="0"/>
        <w:rPr>
          <w:rFonts w:ascii="Times New Roman" w:hAnsi="Times New Roman"/>
        </w:rPr>
      </w:pPr>
      <w:r w:rsidRPr="00255E79">
        <w:rPr>
          <w:rFonts w:ascii="Times New Roman" w:hAnsi="Times New Roman"/>
        </w:rPr>
        <w:t>уважающий и принимающий ценности семьи и</w:t>
      </w:r>
      <w:r w:rsidRPr="00255E79">
        <w:rPr>
          <w:rFonts w:ascii="Times New Roman" w:hAnsi="Times New Roman"/>
          <w:spacing w:val="-5"/>
        </w:rPr>
        <w:t xml:space="preserve"> </w:t>
      </w:r>
      <w:r w:rsidRPr="00255E79">
        <w:rPr>
          <w:rFonts w:ascii="Times New Roman" w:hAnsi="Times New Roman"/>
        </w:rPr>
        <w:t>общества;</w:t>
      </w:r>
    </w:p>
    <w:p w:rsidR="00255E79" w:rsidRPr="00255E79" w:rsidRDefault="00255E79" w:rsidP="00917C6C">
      <w:pPr>
        <w:pStyle w:val="a8"/>
        <w:widowControl w:val="0"/>
        <w:numPr>
          <w:ilvl w:val="0"/>
          <w:numId w:val="102"/>
        </w:numPr>
        <w:tabs>
          <w:tab w:val="left" w:pos="567"/>
          <w:tab w:val="left" w:pos="1682"/>
        </w:tabs>
        <w:autoSpaceDE w:val="0"/>
        <w:autoSpaceDN w:val="0"/>
        <w:spacing w:after="0"/>
        <w:ind w:left="0" w:right="833" w:firstLine="284"/>
        <w:contextualSpacing w:val="0"/>
        <w:rPr>
          <w:rFonts w:ascii="Times New Roman" w:hAnsi="Times New Roman"/>
        </w:rPr>
      </w:pPr>
      <w:r w:rsidRPr="00255E79">
        <w:rPr>
          <w:rFonts w:ascii="Times New Roman" w:hAnsi="Times New Roman"/>
        </w:rPr>
        <w:t>готовый самостоятельно действовать и отвечать за свои поступки перед семьей и школой;</w:t>
      </w:r>
    </w:p>
    <w:p w:rsidR="00255E79" w:rsidRPr="00255E79" w:rsidRDefault="00255E79" w:rsidP="00917C6C">
      <w:pPr>
        <w:pStyle w:val="a8"/>
        <w:widowControl w:val="0"/>
        <w:numPr>
          <w:ilvl w:val="0"/>
          <w:numId w:val="102"/>
        </w:numPr>
        <w:tabs>
          <w:tab w:val="left" w:pos="567"/>
          <w:tab w:val="left" w:pos="1682"/>
        </w:tabs>
        <w:autoSpaceDE w:val="0"/>
        <w:autoSpaceDN w:val="0"/>
        <w:spacing w:after="0"/>
        <w:ind w:left="0" w:right="833" w:firstLine="284"/>
        <w:contextualSpacing w:val="0"/>
        <w:rPr>
          <w:rFonts w:ascii="Times New Roman" w:hAnsi="Times New Roman"/>
        </w:rPr>
      </w:pPr>
      <w:r w:rsidRPr="00255E79">
        <w:rPr>
          <w:rFonts w:ascii="Times New Roman" w:hAnsi="Times New Roman"/>
        </w:rPr>
        <w:t>доброжелательный, умеющий слушать и слышать партнера, умеющий высказать свое</w:t>
      </w:r>
      <w:r w:rsidRPr="00255E79">
        <w:rPr>
          <w:rFonts w:ascii="Times New Roman" w:hAnsi="Times New Roman"/>
          <w:spacing w:val="-3"/>
        </w:rPr>
        <w:t xml:space="preserve"> </w:t>
      </w:r>
      <w:r w:rsidRPr="00255E79">
        <w:rPr>
          <w:rFonts w:ascii="Times New Roman" w:hAnsi="Times New Roman"/>
        </w:rPr>
        <w:t>мнение;</w:t>
      </w:r>
    </w:p>
    <w:p w:rsidR="00255E79" w:rsidRDefault="00255E79" w:rsidP="00917C6C">
      <w:pPr>
        <w:pStyle w:val="a8"/>
        <w:widowControl w:val="0"/>
        <w:numPr>
          <w:ilvl w:val="0"/>
          <w:numId w:val="102"/>
        </w:numPr>
        <w:tabs>
          <w:tab w:val="left" w:pos="567"/>
          <w:tab w:val="left" w:pos="1682"/>
        </w:tabs>
        <w:autoSpaceDE w:val="0"/>
        <w:autoSpaceDN w:val="0"/>
        <w:spacing w:after="0"/>
        <w:ind w:left="0" w:right="829" w:firstLine="284"/>
        <w:contextualSpacing w:val="0"/>
        <w:rPr>
          <w:rFonts w:ascii="Times New Roman" w:hAnsi="Times New Roman"/>
        </w:rPr>
      </w:pPr>
      <w:r w:rsidRPr="00255E79">
        <w:rPr>
          <w:rFonts w:ascii="Times New Roman" w:hAnsi="Times New Roman"/>
        </w:rPr>
        <w:t>выполняющий правила здорового и безопасного образа жизни для себя и окружающих.</w:t>
      </w:r>
    </w:p>
    <w:p w:rsidR="00F724E2" w:rsidRPr="00F724E2" w:rsidRDefault="00F724E2" w:rsidP="00F724E2">
      <w:pPr>
        <w:widowControl w:val="0"/>
        <w:tabs>
          <w:tab w:val="left" w:pos="567"/>
          <w:tab w:val="left" w:pos="1682"/>
        </w:tabs>
        <w:autoSpaceDE w:val="0"/>
        <w:autoSpaceDN w:val="0"/>
        <w:spacing w:after="0"/>
        <w:ind w:left="1322" w:right="829"/>
        <w:rPr>
          <w:rFonts w:ascii="Times New Roman" w:hAnsi="Times New Roman"/>
        </w:rPr>
      </w:pPr>
    </w:p>
    <w:p w:rsidR="001956D5" w:rsidRPr="00E27DBB" w:rsidRDefault="00255E79" w:rsidP="00E27DBB">
      <w:pPr>
        <w:widowControl w:val="0"/>
        <w:autoSpaceDE w:val="0"/>
        <w:autoSpaceDN w:val="0"/>
        <w:adjustRightInd w:val="0"/>
        <w:spacing w:after="0"/>
        <w:ind w:left="709"/>
        <w:rPr>
          <w:rFonts w:ascii="Times New Roman" w:hAnsi="Times New Roman"/>
          <w:b/>
        </w:rPr>
      </w:pPr>
      <w:r>
        <w:rPr>
          <w:rFonts w:ascii="Times New Roman" w:hAnsi="Times New Roman"/>
          <w:b/>
        </w:rPr>
        <w:t>2</w:t>
      </w:r>
      <w:r w:rsidR="00160C9E">
        <w:rPr>
          <w:rFonts w:ascii="Times New Roman" w:hAnsi="Times New Roman"/>
          <w:b/>
        </w:rPr>
        <w:t>.3.10</w:t>
      </w:r>
      <w:r w:rsidR="001956D5" w:rsidRPr="00E27DBB">
        <w:rPr>
          <w:rFonts w:ascii="Times New Roman" w:hAnsi="Times New Roman"/>
          <w:b/>
        </w:rPr>
        <w:t xml:space="preserve">. Критерии и показатели эффективности деятельности по обеспечению воспитания и социализации </w:t>
      </w:r>
      <w:r w:rsidR="00E27DBB">
        <w:rPr>
          <w:rFonts w:ascii="Times New Roman" w:hAnsi="Times New Roman"/>
          <w:b/>
        </w:rPr>
        <w:t>учащихся</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Оценка эффективности воспитательной деятельности является составной частью реализации программы воспитания и социализации </w:t>
      </w:r>
      <w:r w:rsidR="00E27DBB">
        <w:rPr>
          <w:rFonts w:ascii="Times New Roman" w:hAnsi="Times New Roman"/>
        </w:rPr>
        <w:t>учащихся</w:t>
      </w:r>
      <w:r w:rsidRPr="00E27DBB">
        <w:rPr>
          <w:rFonts w:ascii="Times New Roman" w:hAnsi="Times New Roman"/>
        </w:rPr>
        <w:t xml:space="preserve"> на уровне начального общего образования.</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w:t>
      </w:r>
      <w:r w:rsidR="00E27DBB">
        <w:rPr>
          <w:rFonts w:ascii="Times New Roman" w:hAnsi="Times New Roman"/>
        </w:rPr>
        <w:t>учащихся</w:t>
      </w:r>
      <w:r w:rsidRPr="00E27DBB">
        <w:rPr>
          <w:rFonts w:ascii="Times New Roman" w:hAnsi="Times New Roman"/>
        </w:rPr>
        <w:t xml:space="preserve">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w:t>
      </w:r>
      <w:r w:rsidR="00E27DBB">
        <w:rPr>
          <w:rFonts w:ascii="Times New Roman" w:hAnsi="Times New Roman"/>
        </w:rPr>
        <w:t>учащихся</w:t>
      </w:r>
      <w:r w:rsidRPr="00E27DBB">
        <w:rPr>
          <w:rFonts w:ascii="Times New Roman" w:hAnsi="Times New Roman"/>
        </w:rPr>
        <w:t xml:space="preserve"> и этапов реализации программы в течение учебного года. </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Программа мониторинга включает в себя следующие направления (блоки исследования):</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b/>
        </w:rPr>
        <w:t>Блок 1.</w:t>
      </w:r>
      <w:r w:rsidRPr="00E27DBB">
        <w:rPr>
          <w:rFonts w:ascii="Times New Roman" w:hAnsi="Times New Roman"/>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w:t>
      </w:r>
      <w:r w:rsidR="00E27DBB">
        <w:rPr>
          <w:rFonts w:ascii="Times New Roman" w:hAnsi="Times New Roman"/>
        </w:rPr>
        <w:t>учащихся</w:t>
      </w:r>
      <w:r w:rsidRPr="00E27DBB">
        <w:rPr>
          <w:rFonts w:ascii="Times New Roman" w:hAnsi="Times New Roman"/>
        </w:rPr>
        <w:t xml:space="preserve"> по основным направлениям программы; динамика развития учащихся).</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b/>
        </w:rPr>
        <w:t>Блок 2.</w:t>
      </w:r>
      <w:r w:rsidRPr="00E27DBB">
        <w:rPr>
          <w:rFonts w:ascii="Times New Roman" w:hAnsi="Times New Roman"/>
        </w:rPr>
        <w:t xml:space="preserve"> Исследование</w:t>
      </w:r>
      <w:r w:rsidRPr="00E27DBB">
        <w:rPr>
          <w:rFonts w:ascii="Times New Roman" w:hAnsi="Times New Roman"/>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w:t>
      </w:r>
      <w:r w:rsidRPr="00E27DBB">
        <w:rPr>
          <w:rFonts w:ascii="Times New Roman" w:hAnsi="Times New Roman"/>
          <w:kern w:val="2"/>
        </w:rPr>
        <w:lastRenderedPageBreak/>
        <w:t>уклад школьной жизни (создание благоприятных условий и системы воспитательных мероприятий, направленных на нравственное развитие учащихся).</w:t>
      </w:r>
    </w:p>
    <w:p w:rsidR="001956D5" w:rsidRPr="00E27DBB" w:rsidRDefault="001956D5" w:rsidP="00E27DBB">
      <w:pPr>
        <w:spacing w:after="0"/>
        <w:ind w:firstLine="709"/>
        <w:jc w:val="both"/>
        <w:rPr>
          <w:rFonts w:ascii="Times New Roman" w:eastAsia="@Arial Unicode MS" w:hAnsi="Times New Roman"/>
        </w:rPr>
      </w:pPr>
      <w:r w:rsidRPr="00E27DBB">
        <w:rPr>
          <w:rFonts w:ascii="Times New Roman" w:hAnsi="Times New Roman"/>
          <w:b/>
        </w:rPr>
        <w:t>Блок 3.</w:t>
      </w:r>
      <w:r w:rsidRPr="00E27DBB">
        <w:rPr>
          <w:rFonts w:ascii="Times New Roman" w:hAnsi="Times New Roman"/>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w:t>
      </w:r>
      <w:r w:rsidR="00E27DBB">
        <w:rPr>
          <w:rFonts w:ascii="Times New Roman" w:hAnsi="Times New Roman"/>
        </w:rPr>
        <w:t>учащихся</w:t>
      </w:r>
      <w:r w:rsidRPr="00E27DBB">
        <w:rPr>
          <w:rFonts w:ascii="Times New Roman" w:hAnsi="Times New Roman"/>
        </w:rPr>
        <w:t xml:space="preserve"> (повышения педагогической культуры и ознакомление родителей (законных представителей)</w:t>
      </w:r>
      <w:r w:rsidRPr="00E27DBB">
        <w:rPr>
          <w:rFonts w:ascii="Times New Roman" w:eastAsia="@Arial Unicode MS" w:hAnsi="Times New Roman"/>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Данные, полученные по каждому из трех направлений мониторинга, могут рассматриваться в качестве</w:t>
      </w:r>
      <w:r w:rsidRPr="00E27DBB">
        <w:rPr>
          <w:rFonts w:ascii="Times New Roman" w:hAnsi="Times New Roman"/>
          <w:b/>
        </w:rPr>
        <w:t xml:space="preserve"> основных показателей </w:t>
      </w:r>
      <w:r w:rsidRPr="00E27DBB">
        <w:rPr>
          <w:rFonts w:ascii="Times New Roman" w:hAnsi="Times New Roman"/>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w:t>
      </w:r>
      <w:r w:rsidR="00E27DBB">
        <w:rPr>
          <w:rFonts w:ascii="Times New Roman" w:hAnsi="Times New Roman"/>
        </w:rPr>
        <w:t>учащихся</w:t>
      </w:r>
      <w:r w:rsidRPr="00E27DBB">
        <w:rPr>
          <w:rFonts w:ascii="Times New Roman" w:hAnsi="Times New Roman"/>
        </w:rPr>
        <w:t>.</w:t>
      </w:r>
    </w:p>
    <w:p w:rsidR="001956D5" w:rsidRPr="00E27DBB" w:rsidRDefault="001956D5" w:rsidP="00E27DBB">
      <w:pPr>
        <w:spacing w:after="0"/>
        <w:ind w:firstLine="709"/>
        <w:contextualSpacing/>
        <w:jc w:val="both"/>
        <w:rPr>
          <w:rFonts w:ascii="Times New Roman" w:hAnsi="Times New Roman"/>
          <w:i/>
          <w:lang w:eastAsia="en-US"/>
        </w:rPr>
      </w:pPr>
      <w:r w:rsidRPr="00E27DBB">
        <w:rPr>
          <w:rFonts w:ascii="Times New Roman" w:hAnsi="Times New Roman"/>
          <w:b/>
          <w:lang w:eastAsia="en-US"/>
        </w:rPr>
        <w:t>Методологический инструментарий</w:t>
      </w:r>
      <w:r w:rsidRPr="00E27DBB">
        <w:rPr>
          <w:rFonts w:ascii="Times New Roman" w:hAnsi="Times New Roman"/>
          <w:lang w:eastAsia="en-US"/>
        </w:rPr>
        <w:t xml:space="preserve"> исследования предусматривает использование следующих методов: тестирование (метод тестов), проективные методы, </w:t>
      </w:r>
      <w:r w:rsidRPr="00E27DBB">
        <w:rPr>
          <w:rFonts w:ascii="Times New Roman" w:hAnsi="Times New Roman"/>
          <w:bCs/>
          <w:lang w:eastAsia="en-US"/>
        </w:rPr>
        <w:t xml:space="preserve">опрос (анкетирование, интервью, беседа), </w:t>
      </w:r>
      <w:r w:rsidRPr="00E27DBB">
        <w:rPr>
          <w:rFonts w:ascii="Times New Roman" w:hAnsi="Times New Roman"/>
          <w:lang w:eastAsia="en-US"/>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Основной</w:t>
      </w:r>
      <w:r w:rsidRPr="00E27DBB">
        <w:rPr>
          <w:rFonts w:ascii="Times New Roman" w:hAnsi="Times New Roman"/>
          <w:b/>
        </w:rPr>
        <w:t xml:space="preserve"> целью исследования</w:t>
      </w:r>
      <w:r w:rsidRPr="00E27DBB">
        <w:rPr>
          <w:rFonts w:ascii="Times New Roman" w:hAnsi="Times New Roman"/>
        </w:rPr>
        <w:t xml:space="preserve"> является изучение динамики развития и воспитания </w:t>
      </w:r>
      <w:r w:rsidR="00E27DBB">
        <w:rPr>
          <w:rFonts w:ascii="Times New Roman" w:hAnsi="Times New Roman"/>
        </w:rPr>
        <w:t>учащихся</w:t>
      </w:r>
      <w:r w:rsidRPr="00E27DBB">
        <w:rPr>
          <w:rFonts w:ascii="Times New Roman" w:hAnsi="Times New Roman"/>
        </w:rPr>
        <w:t xml:space="preserve">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1956D5" w:rsidRPr="00E27DBB" w:rsidRDefault="001956D5" w:rsidP="00E27DBB">
      <w:pPr>
        <w:spacing w:after="0"/>
        <w:ind w:firstLine="709"/>
        <w:jc w:val="both"/>
        <w:rPr>
          <w:rFonts w:ascii="Times New Roman" w:hAnsi="Times New Roman"/>
          <w:i/>
        </w:rPr>
      </w:pPr>
      <w:r w:rsidRPr="00E27DBB">
        <w:rPr>
          <w:rFonts w:ascii="Times New Roman" w:hAnsi="Times New Roman"/>
          <w:b/>
        </w:rPr>
        <w:t>Этап 1.</w:t>
      </w:r>
      <w:r w:rsidRPr="00E27DBB">
        <w:rPr>
          <w:rFonts w:ascii="Times New Roman" w:hAnsi="Times New Roman"/>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w:t>
      </w:r>
      <w:r w:rsidR="00E27DBB">
        <w:rPr>
          <w:rFonts w:ascii="Times New Roman" w:hAnsi="Times New Roman"/>
        </w:rPr>
        <w:t>учащихся</w:t>
      </w:r>
      <w:r w:rsidRPr="00E27DBB">
        <w:rPr>
          <w:rFonts w:ascii="Times New Roman" w:hAnsi="Times New Roman"/>
        </w:rPr>
        <w:t>; составление годового плана воспитательной работы.</w:t>
      </w:r>
    </w:p>
    <w:p w:rsidR="001956D5" w:rsidRPr="00E27DBB" w:rsidRDefault="001956D5" w:rsidP="00E27DBB">
      <w:pPr>
        <w:spacing w:after="0"/>
        <w:ind w:firstLine="709"/>
        <w:jc w:val="both"/>
        <w:rPr>
          <w:rFonts w:ascii="Times New Roman" w:hAnsi="Times New Roman"/>
          <w:i/>
        </w:rPr>
      </w:pPr>
      <w:r w:rsidRPr="00E27DBB">
        <w:rPr>
          <w:rFonts w:ascii="Times New Roman" w:hAnsi="Times New Roman"/>
          <w:b/>
        </w:rPr>
        <w:t>Этап 2.</w:t>
      </w:r>
      <w:r w:rsidRPr="00E27DBB">
        <w:rPr>
          <w:rFonts w:ascii="Times New Roman" w:hAnsi="Times New Roman"/>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w:t>
      </w:r>
      <w:r w:rsidR="00E27DBB">
        <w:rPr>
          <w:rFonts w:ascii="Times New Roman" w:hAnsi="Times New Roman"/>
        </w:rPr>
        <w:t>учащихся</w:t>
      </w:r>
      <w:r w:rsidRPr="00E27DBB">
        <w:rPr>
          <w:rFonts w:ascii="Times New Roman" w:hAnsi="Times New Roman"/>
        </w:rPr>
        <w:t>; выполнение и корректировка плана воспитательной работы.</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b/>
        </w:rPr>
        <w:t>Этап 3.</w:t>
      </w:r>
      <w:r w:rsidRPr="00E27DBB">
        <w:rPr>
          <w:rFonts w:ascii="Times New Roman" w:hAnsi="Times New Roman"/>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w:t>
      </w:r>
      <w:r w:rsidR="00E27DBB">
        <w:rPr>
          <w:rFonts w:ascii="Times New Roman" w:hAnsi="Times New Roman"/>
        </w:rPr>
        <w:t>учащихся</w:t>
      </w:r>
      <w:r w:rsidRPr="00E27DBB">
        <w:rPr>
          <w:rFonts w:ascii="Times New Roman" w:hAnsi="Times New Roman"/>
        </w:rPr>
        <w:t xml:space="preserve">. Заключительный этап предполагает </w:t>
      </w:r>
      <w:r w:rsidRPr="00E27DBB">
        <w:rPr>
          <w:rFonts w:ascii="Times New Roman" w:hAnsi="Times New Roman"/>
          <w:b/>
        </w:rPr>
        <w:t>исследование динамики</w:t>
      </w:r>
      <w:r w:rsidRPr="00E27DBB">
        <w:rPr>
          <w:rFonts w:ascii="Times New Roman" w:hAnsi="Times New Roman"/>
        </w:rPr>
        <w:t xml:space="preserve"> развития младших школьников и анализ выполнения годового плана воспитательной работы.</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Для изучения динамики развития </w:t>
      </w:r>
      <w:r w:rsidR="00E27DBB">
        <w:rPr>
          <w:rFonts w:ascii="Times New Roman" w:hAnsi="Times New Roman"/>
        </w:rPr>
        <w:t>учащихся</w:t>
      </w:r>
      <w:r w:rsidRPr="00E27DBB">
        <w:rPr>
          <w:rFonts w:ascii="Times New Roman" w:hAnsi="Times New Roman"/>
        </w:rPr>
        <w:t xml:space="preserve">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w:t>
      </w:r>
      <w:r w:rsidR="00E27DBB">
        <w:rPr>
          <w:rFonts w:ascii="Times New Roman" w:hAnsi="Times New Roman"/>
        </w:rPr>
        <w:t>учащихся</w:t>
      </w:r>
      <w:r w:rsidRPr="00E27DBB">
        <w:rPr>
          <w:rFonts w:ascii="Times New Roman" w:hAnsi="Times New Roman"/>
        </w:rPr>
        <w:t xml:space="preserve">,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1956D5" w:rsidRPr="00E27DBB" w:rsidRDefault="001956D5" w:rsidP="00E27DBB">
      <w:pPr>
        <w:spacing w:after="0"/>
        <w:ind w:firstLine="709"/>
        <w:jc w:val="both"/>
        <w:rPr>
          <w:rFonts w:ascii="Times New Roman" w:hAnsi="Times New Roman"/>
          <w:b/>
        </w:rPr>
      </w:pPr>
      <w:r w:rsidRPr="00E27DBB">
        <w:rPr>
          <w:rFonts w:ascii="Times New Roman" w:hAnsi="Times New Roman"/>
        </w:rPr>
        <w:t xml:space="preserve">Комплексная оценка эффективности реализуемой воспитательной программы осуществляется в соответствии с динамикой </w:t>
      </w:r>
      <w:r w:rsidRPr="00E27DBB">
        <w:rPr>
          <w:rFonts w:ascii="Times New Roman" w:hAnsi="Times New Roman"/>
          <w:b/>
        </w:rPr>
        <w:t>основных показателей целостного процесса духовно-нравственного развития, воспитания и социализации младших школьников</w:t>
      </w:r>
      <w:r w:rsidRPr="00E27DBB">
        <w:rPr>
          <w:rFonts w:ascii="Times New Roman" w:hAnsi="Times New Roman"/>
        </w:rPr>
        <w:t>:</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b/>
        </w:rPr>
        <w:t>Блок 1.</w:t>
      </w:r>
      <w:r w:rsidRPr="00E27DBB">
        <w:rPr>
          <w:rFonts w:ascii="Times New Roman" w:hAnsi="Times New Roman"/>
        </w:rPr>
        <w:t xml:space="preserve"> Исследование динамики развития </w:t>
      </w:r>
      <w:r w:rsidR="00E27DBB">
        <w:rPr>
          <w:rFonts w:ascii="Times New Roman" w:hAnsi="Times New Roman"/>
        </w:rPr>
        <w:t>учащихся</w:t>
      </w:r>
      <w:r w:rsidRPr="00E27DBB">
        <w:rPr>
          <w:rFonts w:ascii="Times New Roman" w:hAnsi="Times New Roman"/>
        </w:rPr>
        <w:t xml:space="preserve">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1956D5" w:rsidRPr="00E27DBB" w:rsidRDefault="001956D5" w:rsidP="00E27DBB">
      <w:pPr>
        <w:spacing w:after="0"/>
        <w:ind w:firstLine="709"/>
        <w:contextualSpacing/>
        <w:jc w:val="both"/>
        <w:rPr>
          <w:rFonts w:ascii="Times New Roman" w:hAnsi="Times New Roman"/>
          <w:kern w:val="2"/>
        </w:rPr>
      </w:pPr>
      <w:r w:rsidRPr="00E27DBB">
        <w:rPr>
          <w:rFonts w:ascii="Times New Roman" w:hAnsi="Times New Roman"/>
          <w:b/>
        </w:rPr>
        <w:t>Блок 2.</w:t>
      </w:r>
      <w:r w:rsidRPr="00E27DBB">
        <w:rPr>
          <w:rFonts w:ascii="Times New Roman" w:hAnsi="Times New Roman"/>
        </w:rPr>
        <w:t xml:space="preserve"> Анализ изменений (динамика показателей)</w:t>
      </w:r>
      <w:r w:rsidRPr="00E27DBB">
        <w:rPr>
          <w:rFonts w:ascii="Times New Roman" w:hAnsi="Times New Roman"/>
          <w:kern w:val="2"/>
        </w:rPr>
        <w:t xml:space="preserve"> развивающей образовательной среды в образовательной организации (классе) исследуется по следующим направлениям:</w:t>
      </w:r>
    </w:p>
    <w:p w:rsidR="001956D5" w:rsidRPr="00E27DBB" w:rsidRDefault="001956D5" w:rsidP="00917C6C">
      <w:pPr>
        <w:numPr>
          <w:ilvl w:val="0"/>
          <w:numId w:val="95"/>
        </w:numPr>
        <w:tabs>
          <w:tab w:val="left" w:pos="567"/>
        </w:tabs>
        <w:spacing w:after="0"/>
        <w:ind w:left="0" w:firstLine="284"/>
        <w:contextualSpacing/>
        <w:jc w:val="both"/>
        <w:rPr>
          <w:rFonts w:ascii="Times New Roman" w:hAnsi="Times New Roman"/>
        </w:rPr>
      </w:pPr>
      <w:r w:rsidRPr="00E27DBB">
        <w:rPr>
          <w:rFonts w:ascii="Times New Roman" w:hAnsi="Times New Roman"/>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1956D5" w:rsidRPr="00E27DBB" w:rsidRDefault="001956D5" w:rsidP="00917C6C">
      <w:pPr>
        <w:numPr>
          <w:ilvl w:val="0"/>
          <w:numId w:val="95"/>
        </w:numPr>
        <w:tabs>
          <w:tab w:val="left" w:pos="567"/>
        </w:tabs>
        <w:spacing w:after="0"/>
        <w:ind w:left="0" w:firstLine="284"/>
        <w:contextualSpacing/>
        <w:jc w:val="both"/>
        <w:rPr>
          <w:rFonts w:ascii="Times New Roman" w:hAnsi="Times New Roman"/>
        </w:rPr>
      </w:pPr>
      <w:r w:rsidRPr="00E27DBB">
        <w:rPr>
          <w:rFonts w:ascii="Times New Roman" w:hAnsi="Times New Roman"/>
        </w:rPr>
        <w:lastRenderedPageBreak/>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1956D5" w:rsidRPr="00E27DBB" w:rsidRDefault="001956D5" w:rsidP="00917C6C">
      <w:pPr>
        <w:numPr>
          <w:ilvl w:val="0"/>
          <w:numId w:val="95"/>
        </w:numPr>
        <w:tabs>
          <w:tab w:val="left" w:pos="567"/>
        </w:tabs>
        <w:spacing w:after="0"/>
        <w:ind w:left="0" w:firstLine="284"/>
        <w:contextualSpacing/>
        <w:jc w:val="both"/>
        <w:rPr>
          <w:rFonts w:ascii="Times New Roman" w:hAnsi="Times New Roman"/>
        </w:rPr>
      </w:pPr>
      <w:r w:rsidRPr="00E27DBB">
        <w:rPr>
          <w:rFonts w:ascii="Times New Roman" w:hAnsi="Times New Roman"/>
        </w:rPr>
        <w:t xml:space="preserve">Расширение образовательных и развивающих возможностей для </w:t>
      </w:r>
      <w:r w:rsidR="00E27DBB">
        <w:rPr>
          <w:rFonts w:ascii="Times New Roman" w:hAnsi="Times New Roman"/>
        </w:rPr>
        <w:t>учащихся</w:t>
      </w:r>
      <w:r w:rsidRPr="00E27DBB">
        <w:rPr>
          <w:rFonts w:ascii="Times New Roman" w:hAnsi="Times New Roman"/>
        </w:rPr>
        <w:t xml:space="preserve">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1956D5" w:rsidRPr="00E27DBB" w:rsidRDefault="001956D5" w:rsidP="00917C6C">
      <w:pPr>
        <w:numPr>
          <w:ilvl w:val="0"/>
          <w:numId w:val="95"/>
        </w:numPr>
        <w:tabs>
          <w:tab w:val="left" w:pos="567"/>
        </w:tabs>
        <w:spacing w:after="0"/>
        <w:ind w:left="0" w:firstLine="284"/>
        <w:contextualSpacing/>
        <w:jc w:val="both"/>
        <w:rPr>
          <w:rFonts w:ascii="Times New Roman" w:hAnsi="Times New Roman"/>
        </w:rPr>
      </w:pPr>
      <w:r w:rsidRPr="00E27DBB">
        <w:rPr>
          <w:rFonts w:ascii="Times New Roman" w:hAnsi="Times New Roman"/>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1956D5" w:rsidRPr="00E27DBB" w:rsidRDefault="001956D5" w:rsidP="00917C6C">
      <w:pPr>
        <w:numPr>
          <w:ilvl w:val="0"/>
          <w:numId w:val="95"/>
        </w:numPr>
        <w:tabs>
          <w:tab w:val="left" w:pos="567"/>
        </w:tabs>
        <w:spacing w:after="0"/>
        <w:ind w:left="0" w:firstLine="284"/>
        <w:contextualSpacing/>
        <w:jc w:val="both"/>
        <w:rPr>
          <w:rFonts w:ascii="Times New Roman" w:hAnsi="Times New Roman"/>
        </w:rPr>
      </w:pPr>
      <w:r w:rsidRPr="00E27DBB">
        <w:rPr>
          <w:rFonts w:ascii="Times New Roman" w:hAnsi="Times New Roman"/>
        </w:rPr>
        <w:t xml:space="preserve">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w:t>
      </w:r>
      <w:r w:rsidR="00E27DBB">
        <w:rPr>
          <w:rFonts w:ascii="Times New Roman" w:hAnsi="Times New Roman"/>
        </w:rPr>
        <w:t>учащихся</w:t>
      </w:r>
      <w:r w:rsidRPr="00E27DBB">
        <w:rPr>
          <w:rFonts w:ascii="Times New Roman" w:hAnsi="Times New Roman"/>
        </w:rPr>
        <w:t>).</w:t>
      </w:r>
    </w:p>
    <w:p w:rsidR="001956D5" w:rsidRPr="00E27DBB" w:rsidRDefault="001956D5" w:rsidP="00255E79">
      <w:pPr>
        <w:tabs>
          <w:tab w:val="left" w:pos="567"/>
        </w:tabs>
        <w:spacing w:after="0"/>
        <w:ind w:firstLine="284"/>
        <w:contextualSpacing/>
        <w:jc w:val="both"/>
        <w:rPr>
          <w:rFonts w:ascii="Times New Roman" w:hAnsi="Times New Roman"/>
          <w:kern w:val="2"/>
        </w:rPr>
      </w:pPr>
      <w:r w:rsidRPr="00E27DBB">
        <w:rPr>
          <w:rFonts w:ascii="Times New Roman" w:hAnsi="Times New Roman"/>
          <w:b/>
        </w:rPr>
        <w:t>Блок 3.</w:t>
      </w:r>
      <w:r w:rsidRPr="00E27DBB">
        <w:rPr>
          <w:rFonts w:ascii="Times New Roman" w:hAnsi="Times New Roman"/>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w:t>
      </w:r>
      <w:r w:rsidR="00E27DBB">
        <w:rPr>
          <w:rFonts w:ascii="Times New Roman" w:hAnsi="Times New Roman"/>
        </w:rPr>
        <w:t>учащихся</w:t>
      </w:r>
      <w:r w:rsidRPr="00E27DBB">
        <w:rPr>
          <w:rFonts w:ascii="Times New Roman" w:hAnsi="Times New Roman"/>
          <w:kern w:val="2"/>
        </w:rPr>
        <w:t xml:space="preserve"> исследуется по следующим направлениям:</w:t>
      </w:r>
    </w:p>
    <w:p w:rsidR="001956D5" w:rsidRPr="00E27DBB" w:rsidRDefault="001956D5" w:rsidP="00917C6C">
      <w:pPr>
        <w:numPr>
          <w:ilvl w:val="0"/>
          <w:numId w:val="95"/>
        </w:numPr>
        <w:tabs>
          <w:tab w:val="left" w:pos="567"/>
        </w:tabs>
        <w:spacing w:after="0"/>
        <w:ind w:left="0" w:firstLine="284"/>
        <w:contextualSpacing/>
        <w:jc w:val="both"/>
        <w:rPr>
          <w:rFonts w:ascii="Times New Roman" w:hAnsi="Times New Roman"/>
        </w:rPr>
      </w:pPr>
      <w:r w:rsidRPr="00E27DBB">
        <w:rPr>
          <w:rFonts w:ascii="Times New Roman" w:hAnsi="Times New Roman"/>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1956D5" w:rsidRPr="00E27DBB" w:rsidRDefault="001956D5" w:rsidP="00917C6C">
      <w:pPr>
        <w:numPr>
          <w:ilvl w:val="0"/>
          <w:numId w:val="95"/>
        </w:numPr>
        <w:tabs>
          <w:tab w:val="left" w:pos="567"/>
        </w:tabs>
        <w:spacing w:after="0"/>
        <w:ind w:left="0" w:firstLine="284"/>
        <w:contextualSpacing/>
        <w:jc w:val="both"/>
        <w:rPr>
          <w:rFonts w:ascii="Times New Roman" w:hAnsi="Times New Roman"/>
        </w:rPr>
      </w:pPr>
      <w:r w:rsidRPr="00E27DBB">
        <w:rPr>
          <w:rFonts w:ascii="Times New Roman" w:hAnsi="Times New Roman"/>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1956D5" w:rsidRPr="00E27DBB" w:rsidRDefault="001956D5" w:rsidP="00917C6C">
      <w:pPr>
        <w:numPr>
          <w:ilvl w:val="0"/>
          <w:numId w:val="95"/>
        </w:numPr>
        <w:tabs>
          <w:tab w:val="left" w:pos="567"/>
        </w:tabs>
        <w:spacing w:after="0"/>
        <w:ind w:left="0" w:firstLine="284"/>
        <w:contextualSpacing/>
        <w:jc w:val="both"/>
        <w:rPr>
          <w:rFonts w:ascii="Times New Roman" w:hAnsi="Times New Roman"/>
        </w:rPr>
      </w:pPr>
      <w:r w:rsidRPr="00E27DBB">
        <w:rPr>
          <w:rFonts w:ascii="Times New Roman" w:hAnsi="Times New Roman"/>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1956D5" w:rsidRPr="00E27DBB" w:rsidRDefault="001956D5" w:rsidP="00917C6C">
      <w:pPr>
        <w:widowControl w:val="0"/>
        <w:numPr>
          <w:ilvl w:val="0"/>
          <w:numId w:val="95"/>
        </w:numPr>
        <w:tabs>
          <w:tab w:val="left" w:pos="567"/>
        </w:tabs>
        <w:spacing w:after="0"/>
        <w:ind w:left="0" w:firstLine="284"/>
        <w:contextualSpacing/>
        <w:jc w:val="both"/>
        <w:rPr>
          <w:rFonts w:ascii="Times New Roman" w:hAnsi="Times New Roman"/>
        </w:rPr>
      </w:pPr>
      <w:r w:rsidRPr="00E27DBB">
        <w:rPr>
          <w:rFonts w:ascii="Times New Roman" w:hAnsi="Times New Roman"/>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w:t>
      </w:r>
      <w:r w:rsidR="00E27DBB">
        <w:rPr>
          <w:rFonts w:ascii="Times New Roman" w:hAnsi="Times New Roman"/>
        </w:rPr>
        <w:t>учащихся</w:t>
      </w:r>
      <w:r w:rsidRPr="00E27DBB">
        <w:rPr>
          <w:rFonts w:ascii="Times New Roman" w:hAnsi="Times New Roman"/>
        </w:rPr>
        <w:t xml:space="preserve">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1956D5" w:rsidRPr="00E27DBB" w:rsidRDefault="001956D5" w:rsidP="00917C6C">
      <w:pPr>
        <w:widowControl w:val="0"/>
        <w:numPr>
          <w:ilvl w:val="0"/>
          <w:numId w:val="96"/>
        </w:numPr>
        <w:tabs>
          <w:tab w:val="left" w:pos="567"/>
        </w:tabs>
        <w:spacing w:after="0"/>
        <w:ind w:left="0" w:firstLine="284"/>
        <w:jc w:val="both"/>
        <w:rPr>
          <w:rFonts w:ascii="Times New Roman" w:hAnsi="Times New Roman"/>
        </w:rPr>
      </w:pPr>
      <w:r w:rsidRPr="00E27DBB">
        <w:rPr>
          <w:rFonts w:ascii="Times New Roman" w:hAnsi="Times New Roman"/>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1956D5" w:rsidRPr="00E27DBB" w:rsidRDefault="001956D5" w:rsidP="00E27DBB">
      <w:pPr>
        <w:spacing w:after="0"/>
        <w:ind w:firstLine="709"/>
        <w:contextualSpacing/>
        <w:jc w:val="both"/>
        <w:rPr>
          <w:rFonts w:ascii="Times New Roman" w:hAnsi="Times New Roman"/>
        </w:rPr>
      </w:pPr>
      <w:r w:rsidRPr="00E27DBB">
        <w:rPr>
          <w:rFonts w:ascii="Times New Roman" w:hAnsi="Times New Roman"/>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1956D5" w:rsidRPr="00E27DBB" w:rsidRDefault="001956D5" w:rsidP="008634B2">
      <w:pPr>
        <w:spacing w:after="0" w:line="240" w:lineRule="auto"/>
        <w:ind w:firstLine="709"/>
        <w:jc w:val="both"/>
        <w:rPr>
          <w:rFonts w:ascii="Times New Roman" w:hAnsi="Times New Roman"/>
        </w:rPr>
      </w:pPr>
      <w:r w:rsidRPr="00E27DBB">
        <w:rPr>
          <w:rFonts w:ascii="Times New Roman" w:hAnsi="Times New Roman"/>
        </w:rPr>
        <w:t xml:space="preserve">В качестве </w:t>
      </w:r>
      <w:r w:rsidRPr="00E27DBB">
        <w:rPr>
          <w:rFonts w:ascii="Times New Roman" w:hAnsi="Times New Roman"/>
          <w:b/>
        </w:rPr>
        <w:t>критериев, по которым изучается динамика</w:t>
      </w:r>
      <w:r w:rsidRPr="00E27DBB">
        <w:rPr>
          <w:rFonts w:ascii="Times New Roman" w:hAnsi="Times New Roman"/>
        </w:rPr>
        <w:t xml:space="preserve"> процесса воспитания и социализации </w:t>
      </w:r>
      <w:r w:rsidR="00E27DBB">
        <w:rPr>
          <w:rFonts w:ascii="Times New Roman" w:hAnsi="Times New Roman"/>
        </w:rPr>
        <w:t>учащихся</w:t>
      </w:r>
      <w:r w:rsidRPr="00E27DBB">
        <w:rPr>
          <w:rFonts w:ascii="Times New Roman" w:hAnsi="Times New Roman"/>
        </w:rPr>
        <w:t>, выделены:</w:t>
      </w:r>
    </w:p>
    <w:p w:rsidR="001956D5" w:rsidRPr="00E27DBB" w:rsidRDefault="001956D5" w:rsidP="008634B2">
      <w:pPr>
        <w:numPr>
          <w:ilvl w:val="0"/>
          <w:numId w:val="94"/>
        </w:numPr>
        <w:tabs>
          <w:tab w:val="left" w:pos="567"/>
        </w:tabs>
        <w:spacing w:after="0" w:line="240" w:lineRule="auto"/>
        <w:ind w:left="0" w:firstLine="284"/>
        <w:jc w:val="both"/>
        <w:rPr>
          <w:rFonts w:ascii="Times New Roman" w:hAnsi="Times New Roman"/>
        </w:rPr>
      </w:pPr>
      <w:r w:rsidRPr="00E27DBB">
        <w:rPr>
          <w:rFonts w:ascii="Times New Roman" w:hAnsi="Times New Roman"/>
        </w:rPr>
        <w:t>Положительная динамика</w:t>
      </w:r>
      <w:r w:rsidRPr="00E27DBB">
        <w:rPr>
          <w:rFonts w:ascii="Times New Roman" w:hAnsi="Times New Roman"/>
          <w:i/>
        </w:rPr>
        <w:t xml:space="preserve"> –</w:t>
      </w:r>
      <w:r w:rsidRPr="00E27DBB">
        <w:rPr>
          <w:rFonts w:ascii="Times New Roman" w:hAnsi="Times New Roman"/>
        </w:rPr>
        <w:t xml:space="preserve"> увеличение положительных значений выделенных показателей воспитания и социализации </w:t>
      </w:r>
      <w:r w:rsidR="00E27DBB">
        <w:rPr>
          <w:rFonts w:ascii="Times New Roman" w:hAnsi="Times New Roman"/>
        </w:rPr>
        <w:t>учащихся</w:t>
      </w:r>
      <w:r w:rsidRPr="00E27DBB">
        <w:rPr>
          <w:rFonts w:ascii="Times New Roman" w:hAnsi="Times New Roman"/>
        </w:rPr>
        <w:t xml:space="preserve"> на интерпретационном этапе (окончание учебного года) по сравнению с результатами контрольного этапа исследования (начало учебного года).</w:t>
      </w:r>
    </w:p>
    <w:p w:rsidR="001956D5" w:rsidRPr="00E27DBB" w:rsidRDefault="001956D5" w:rsidP="008634B2">
      <w:pPr>
        <w:numPr>
          <w:ilvl w:val="0"/>
          <w:numId w:val="94"/>
        </w:numPr>
        <w:tabs>
          <w:tab w:val="left" w:pos="567"/>
        </w:tabs>
        <w:spacing w:after="0" w:line="240" w:lineRule="auto"/>
        <w:ind w:left="0" w:firstLine="284"/>
        <w:jc w:val="both"/>
        <w:rPr>
          <w:rFonts w:ascii="Times New Roman" w:hAnsi="Times New Roman"/>
        </w:rPr>
      </w:pPr>
      <w:r w:rsidRPr="00E27DBB">
        <w:rPr>
          <w:rFonts w:ascii="Times New Roman" w:hAnsi="Times New Roman"/>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w:t>
      </w:r>
      <w:r w:rsidR="00E27DBB">
        <w:rPr>
          <w:rFonts w:ascii="Times New Roman" w:hAnsi="Times New Roman"/>
        </w:rPr>
        <w:t>учащихся</w:t>
      </w:r>
      <w:r w:rsidRPr="00E27DBB">
        <w:rPr>
          <w:rFonts w:ascii="Times New Roman" w:hAnsi="Times New Roman"/>
        </w:rPr>
        <w:t xml:space="preserve"> на интерпретационном этапе (окончание учебного года) по сравнению с результатами контрольного этапа исследования (начало учебного года).</w:t>
      </w:r>
    </w:p>
    <w:p w:rsidR="001956D5" w:rsidRPr="00E27DBB" w:rsidRDefault="001956D5" w:rsidP="008634B2">
      <w:pPr>
        <w:numPr>
          <w:ilvl w:val="0"/>
          <w:numId w:val="94"/>
        </w:numPr>
        <w:tabs>
          <w:tab w:val="left" w:pos="567"/>
        </w:tabs>
        <w:spacing w:after="0" w:line="240" w:lineRule="auto"/>
        <w:ind w:left="0" w:firstLine="284"/>
        <w:jc w:val="both"/>
        <w:rPr>
          <w:rFonts w:ascii="Times New Roman" w:hAnsi="Times New Roman"/>
        </w:rPr>
      </w:pPr>
      <w:r w:rsidRPr="00E27DBB">
        <w:rPr>
          <w:rFonts w:ascii="Times New Roman" w:hAnsi="Times New Roman"/>
        </w:rPr>
        <w:t xml:space="preserve">Устойчивость (стабильность) исследуемых показателей духовно-нравственного развития, воспитания и социализации </w:t>
      </w:r>
      <w:r w:rsidR="00E27DBB">
        <w:rPr>
          <w:rFonts w:ascii="Times New Roman" w:hAnsi="Times New Roman"/>
        </w:rPr>
        <w:t>учащихся</w:t>
      </w:r>
      <w:r w:rsidRPr="00E27DBB">
        <w:rPr>
          <w:rFonts w:ascii="Times New Roman" w:hAnsi="Times New Roman"/>
        </w:rPr>
        <w:t xml:space="preserve"> на интерпретационном и контрольном этапах исследования. При условии соответствия содержания исследуемых показателей у </w:t>
      </w:r>
      <w:r w:rsidR="00E27DBB">
        <w:rPr>
          <w:rFonts w:ascii="Times New Roman" w:hAnsi="Times New Roman"/>
        </w:rPr>
        <w:t>учащихся</w:t>
      </w:r>
      <w:r w:rsidRPr="00E27DBB">
        <w:rPr>
          <w:rFonts w:ascii="Times New Roman" w:hAnsi="Times New Roman"/>
        </w:rPr>
        <w:t xml:space="preserve">,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w:t>
      </w:r>
      <w:r w:rsidR="00E27DBB">
        <w:rPr>
          <w:rFonts w:ascii="Times New Roman" w:hAnsi="Times New Roman"/>
        </w:rPr>
        <w:t>учащихся</w:t>
      </w:r>
      <w:r w:rsidRPr="00E27DBB">
        <w:rPr>
          <w:rFonts w:ascii="Times New Roman" w:hAnsi="Times New Roman"/>
        </w:rPr>
        <w:t>.</w:t>
      </w:r>
    </w:p>
    <w:p w:rsidR="001956D5" w:rsidRPr="00E27DBB" w:rsidRDefault="001956D5" w:rsidP="00E27DBB">
      <w:pPr>
        <w:spacing w:after="0"/>
        <w:ind w:firstLine="709"/>
        <w:contextualSpacing/>
        <w:jc w:val="both"/>
        <w:rPr>
          <w:rFonts w:ascii="Times New Roman" w:hAnsi="Times New Roman"/>
        </w:rPr>
      </w:pPr>
      <w:r w:rsidRPr="00E27DBB">
        <w:rPr>
          <w:rFonts w:ascii="Times New Roman" w:hAnsi="Times New Roman"/>
        </w:rPr>
        <w:t xml:space="preserve">Следует обратить внимание на то, что несоответствие содержания, методов воспитания </w:t>
      </w:r>
      <w:r w:rsidR="00E27DBB">
        <w:rPr>
          <w:rFonts w:ascii="Times New Roman" w:hAnsi="Times New Roman"/>
        </w:rPr>
        <w:t>учащихся</w:t>
      </w:r>
      <w:r w:rsidRPr="00E27DBB">
        <w:rPr>
          <w:rFonts w:ascii="Times New Roman" w:hAnsi="Times New Roman"/>
        </w:rPr>
        <w:t xml:space="preserve"> возрастным особенностям развития личности, формальное отношение со стороны </w:t>
      </w:r>
      <w:r w:rsidRPr="00E27DBB">
        <w:rPr>
          <w:rFonts w:ascii="Times New Roman" w:hAnsi="Times New Roman"/>
        </w:rPr>
        <w:lastRenderedPageBreak/>
        <w:t xml:space="preserve">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w:t>
      </w:r>
      <w:r w:rsidR="00E27DBB">
        <w:rPr>
          <w:rFonts w:ascii="Times New Roman" w:hAnsi="Times New Roman"/>
        </w:rPr>
        <w:t>учащихся</w:t>
      </w:r>
      <w:r w:rsidRPr="00E27DBB">
        <w:rPr>
          <w:rFonts w:ascii="Times New Roman" w:hAnsi="Times New Roman"/>
        </w:rPr>
        <w:t>.</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w:t>
      </w:r>
      <w:r w:rsidR="00E27DBB">
        <w:rPr>
          <w:rFonts w:ascii="Times New Roman" w:hAnsi="Times New Roman"/>
        </w:rPr>
        <w:t>учащихся</w:t>
      </w:r>
      <w:r w:rsidRPr="00E27DBB">
        <w:rPr>
          <w:rFonts w:ascii="Times New Roman" w:hAnsi="Times New Roman"/>
        </w:rPr>
        <w:t xml:space="preserve">. </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На основе результатов исследования может быть составлена характеристика класса и индивидуальная характеристика учащегося</w:t>
      </w:r>
      <w:r w:rsidRPr="00E27DBB">
        <w:rPr>
          <w:rFonts w:ascii="Times New Roman" w:hAnsi="Times New Roman"/>
          <w:b/>
        </w:rPr>
        <w:t xml:space="preserve">, </w:t>
      </w:r>
      <w:r w:rsidRPr="00E27DBB">
        <w:rPr>
          <w:rFonts w:ascii="Times New Roman" w:hAnsi="Times New Roman"/>
        </w:rPr>
        <w:t xml:space="preserve">включающая три основных компонента: </w:t>
      </w:r>
    </w:p>
    <w:p w:rsidR="001956D5" w:rsidRPr="00E27DBB" w:rsidRDefault="001956D5" w:rsidP="00917C6C">
      <w:pPr>
        <w:numPr>
          <w:ilvl w:val="0"/>
          <w:numId w:val="98"/>
        </w:numPr>
        <w:tabs>
          <w:tab w:val="left" w:pos="567"/>
        </w:tabs>
        <w:spacing w:after="0"/>
        <w:ind w:left="0" w:firstLine="284"/>
        <w:contextualSpacing/>
        <w:jc w:val="both"/>
        <w:rPr>
          <w:rFonts w:ascii="Times New Roman" w:hAnsi="Times New Roman"/>
        </w:rPr>
      </w:pPr>
      <w:r w:rsidRPr="00E27DBB">
        <w:rPr>
          <w:rFonts w:ascii="Times New Roman" w:hAnsi="Times New Roman"/>
        </w:rPr>
        <w:t xml:space="preserve">характеристику достижений и положительных качеств обучающегося; </w:t>
      </w:r>
    </w:p>
    <w:p w:rsidR="001956D5" w:rsidRPr="00E27DBB" w:rsidRDefault="001956D5" w:rsidP="00917C6C">
      <w:pPr>
        <w:numPr>
          <w:ilvl w:val="0"/>
          <w:numId w:val="98"/>
        </w:numPr>
        <w:tabs>
          <w:tab w:val="left" w:pos="567"/>
        </w:tabs>
        <w:spacing w:after="0"/>
        <w:ind w:left="0" w:firstLine="284"/>
        <w:contextualSpacing/>
        <w:jc w:val="both"/>
        <w:rPr>
          <w:rFonts w:ascii="Times New Roman" w:hAnsi="Times New Roman"/>
        </w:rPr>
      </w:pPr>
      <w:r w:rsidRPr="00E27DBB">
        <w:rPr>
          <w:rFonts w:ascii="Times New Roman" w:hAnsi="Times New Roman"/>
        </w:rPr>
        <w:t xml:space="preserve">определение приоритетных задач и направлений индивидуального развития; </w:t>
      </w:r>
    </w:p>
    <w:p w:rsidR="001956D5" w:rsidRPr="00E27DBB" w:rsidRDefault="001956D5" w:rsidP="00917C6C">
      <w:pPr>
        <w:numPr>
          <w:ilvl w:val="0"/>
          <w:numId w:val="98"/>
        </w:numPr>
        <w:tabs>
          <w:tab w:val="left" w:pos="567"/>
        </w:tabs>
        <w:spacing w:after="0"/>
        <w:ind w:left="0" w:firstLine="284"/>
        <w:contextualSpacing/>
        <w:jc w:val="both"/>
        <w:rPr>
          <w:rFonts w:ascii="Times New Roman" w:hAnsi="Times New Roman"/>
        </w:rPr>
      </w:pPr>
      <w:r w:rsidRPr="00E27DBB">
        <w:rPr>
          <w:rFonts w:ascii="Times New Roman" w:hAnsi="Times New Roman"/>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Полученные и зафиксированные результаты исследования могут быть включены в портфель достижений младших школьников.</w:t>
      </w:r>
    </w:p>
    <w:p w:rsidR="001956D5" w:rsidRPr="00E27DBB" w:rsidRDefault="001956D5" w:rsidP="00E27DBB">
      <w:pPr>
        <w:spacing w:after="0"/>
        <w:ind w:firstLine="709"/>
        <w:jc w:val="both"/>
        <w:rPr>
          <w:rFonts w:ascii="Times New Roman" w:hAnsi="Times New Roman"/>
        </w:rPr>
      </w:pPr>
      <w:r w:rsidRPr="00E27DBB">
        <w:rPr>
          <w:rFonts w:ascii="Times New Roman" w:hAnsi="Times New Roman"/>
        </w:rPr>
        <w:t xml:space="preserve">Необходимо отметить, что результаты индивидуальных достижений и особенности личностного развития </w:t>
      </w:r>
      <w:r w:rsidR="00E27DBB">
        <w:rPr>
          <w:rFonts w:ascii="Times New Roman" w:hAnsi="Times New Roman"/>
        </w:rPr>
        <w:t>учащихся</w:t>
      </w:r>
      <w:r w:rsidRPr="00E27DBB">
        <w:rPr>
          <w:rFonts w:ascii="Times New Roman" w:hAnsi="Times New Roman"/>
        </w:rPr>
        <w:t xml:space="preserve">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w:t>
      </w:r>
      <w:r w:rsidR="00E27DBB">
        <w:rPr>
          <w:rFonts w:ascii="Times New Roman" w:hAnsi="Times New Roman"/>
        </w:rPr>
        <w:t>учащихся</w:t>
      </w:r>
      <w:r w:rsidRPr="00E27DBB">
        <w:rPr>
          <w:rFonts w:ascii="Times New Roman" w:hAnsi="Times New Roman"/>
        </w:rPr>
        <w:t xml:space="preserve">,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1956D5" w:rsidRPr="00E27DBB" w:rsidRDefault="001956D5" w:rsidP="00E27DBB">
      <w:pPr>
        <w:tabs>
          <w:tab w:val="left" w:pos="284"/>
        </w:tabs>
        <w:spacing w:after="0"/>
        <w:ind w:firstLine="709"/>
        <w:jc w:val="both"/>
        <w:rPr>
          <w:rFonts w:ascii="Times New Roman" w:eastAsia="@Arial Unicode MS" w:hAnsi="Times New Roman"/>
        </w:rPr>
      </w:pPr>
      <w:r w:rsidRPr="00E27DBB">
        <w:rPr>
          <w:rFonts w:ascii="Times New Roman" w:hAnsi="Times New Roman"/>
        </w:rPr>
        <w:t xml:space="preserve">Для расширения возможностей реализации программы воспитания и социализации </w:t>
      </w:r>
      <w:r w:rsidR="00E27DBB">
        <w:rPr>
          <w:rFonts w:ascii="Times New Roman" w:hAnsi="Times New Roman"/>
        </w:rPr>
        <w:t>учащихся</w:t>
      </w:r>
      <w:r w:rsidRPr="00E27DBB">
        <w:rPr>
          <w:rFonts w:ascii="Times New Roman" w:hAnsi="Times New Roman"/>
        </w:rPr>
        <w:t xml:space="preserve"> (проведение развивающих программ, тренингов для детей, родителей (законных представителей) и педагогов; оценка динамики развития </w:t>
      </w:r>
      <w:r w:rsidR="00E27DBB">
        <w:rPr>
          <w:rFonts w:ascii="Times New Roman" w:hAnsi="Times New Roman"/>
        </w:rPr>
        <w:t>учащихся</w:t>
      </w:r>
      <w:r w:rsidRPr="00E27DBB">
        <w:rPr>
          <w:rFonts w:ascii="Times New Roman" w:hAnsi="Times New Roman"/>
        </w:rPr>
        <w:t xml:space="preserve"> и общей эффективности воспитательной деятельности), при согласии родителей, могут быть </w:t>
      </w:r>
      <w:r w:rsidRPr="00E27DBB">
        <w:rPr>
          <w:rFonts w:ascii="Times New Roman" w:eastAsia="@Arial Unicode MS" w:hAnsi="Times New Roman"/>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Принятие же духовных ценностей «на деле» возможно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w:t>
      </w:r>
      <w:r w:rsidRPr="00E27DBB">
        <w:rPr>
          <w:rFonts w:ascii="Times New Roman" w:hAnsi="Times New Roman"/>
        </w:rPr>
        <w:tab/>
        <w:t>оценивается не личность, не её качества, а только конкретные поступки, поведение в ходе какого-либо дела, проекта;</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w:t>
      </w:r>
      <w:r w:rsidRPr="00E27DBB">
        <w:rPr>
          <w:rFonts w:ascii="Times New Roman" w:hAnsi="Times New Roman"/>
        </w:rPr>
        <w:tab/>
        <w:t xml:space="preserve">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w:t>
      </w:r>
      <w:r w:rsidRPr="00E27DBB">
        <w:rPr>
          <w:rFonts w:ascii="Times New Roman" w:hAnsi="Times New Roman"/>
        </w:rPr>
        <w:tab/>
        <w:t xml:space="preserve">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Представленные результаты ни в коем случае не должны использоваться для составления тестов или индивидуальных оценочных листов. Это лишь примерный круг «слов» и «дел», на основании которого, наблюдая за поведением учащихся, педагог может сделать вывод о том, насколько ему удалось внести свой вклад в решение задач воспитания – принятия детьми нравственных ценностей. </w:t>
      </w:r>
    </w:p>
    <w:p w:rsidR="001956D5" w:rsidRPr="00E27DBB" w:rsidRDefault="001956D5" w:rsidP="008634B2">
      <w:pPr>
        <w:widowControl w:val="0"/>
        <w:spacing w:after="0" w:line="240" w:lineRule="auto"/>
        <w:ind w:right="-1" w:firstLine="567"/>
        <w:jc w:val="both"/>
        <w:rPr>
          <w:rFonts w:ascii="Times New Roman" w:hAnsi="Times New Roman"/>
          <w:b/>
        </w:rPr>
      </w:pPr>
      <w:r w:rsidRPr="00E27DBB">
        <w:rPr>
          <w:rFonts w:ascii="Times New Roman" w:hAnsi="Times New Roman"/>
          <w:b/>
        </w:rPr>
        <w:t>1 направление:</w:t>
      </w:r>
    </w:p>
    <w:p w:rsidR="001956D5" w:rsidRPr="00E27DBB" w:rsidRDefault="001956D5" w:rsidP="008634B2">
      <w:pPr>
        <w:widowControl w:val="0"/>
        <w:spacing w:after="0" w:line="240" w:lineRule="auto"/>
        <w:ind w:right="-1" w:firstLine="567"/>
        <w:jc w:val="both"/>
        <w:rPr>
          <w:rFonts w:ascii="Times New Roman" w:hAnsi="Times New Roman"/>
          <w:i/>
        </w:rPr>
      </w:pPr>
      <w:r w:rsidRPr="00E27DBB">
        <w:rPr>
          <w:rFonts w:ascii="Times New Roman" w:hAnsi="Times New Roman"/>
          <w:i/>
        </w:rPr>
        <w:t>Слова</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знание главных нравственных правил, норм;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умение отделять оценку поступка от оценки человека;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различение хороших и плохих поступков;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lastRenderedPageBreak/>
        <w:t xml:space="preserve">– 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отрицательная оценка плохих поступков: грубости, несправедливости, предательства и т.п. (в книгах, кино, играх, жизненных ситуациях и т.д.). </w:t>
      </w:r>
    </w:p>
    <w:p w:rsidR="001956D5" w:rsidRPr="00E27DBB" w:rsidRDefault="001956D5" w:rsidP="008634B2">
      <w:pPr>
        <w:widowControl w:val="0"/>
        <w:spacing w:after="0" w:line="240" w:lineRule="auto"/>
        <w:ind w:right="-1" w:firstLine="567"/>
        <w:jc w:val="both"/>
        <w:rPr>
          <w:rFonts w:ascii="Times New Roman" w:hAnsi="Times New Roman"/>
          <w:i/>
        </w:rPr>
      </w:pPr>
      <w:r w:rsidRPr="00E27DBB">
        <w:rPr>
          <w:rFonts w:ascii="Times New Roman" w:hAnsi="Times New Roman"/>
          <w:i/>
        </w:rPr>
        <w:t>Дела</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избегание плохих поступков, капризов;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признание собственных плохих поступков;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осуществление чего-то полезного для своей семьи, самых близких людей, в том числе – отказ ради них от каких-то собственных желаний;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защита (в пределах своих возможностей) собственной чести и достоинства, своих друзей и близких;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препятствование (в пределах своих возможностей) проявлению несправедливости, нечестности;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уважительное отношение (в действиях) к старшим, к традициям семьи, школы и общества, к чести и достоинству других людей;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добровольная помощь, забота и поддержка по отношению к младшим, к людям, попавшим в трудную ситуацию, ко всему живому;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следование правилам вежливого, приличного поведения («волшебные слова», правила этикета) в школе и общественных местах. </w:t>
      </w:r>
    </w:p>
    <w:p w:rsidR="001956D5" w:rsidRPr="00E27DBB" w:rsidRDefault="001956D5" w:rsidP="00E27DBB">
      <w:pPr>
        <w:widowControl w:val="0"/>
        <w:spacing w:after="0"/>
        <w:ind w:right="-1" w:firstLine="567"/>
        <w:jc w:val="both"/>
        <w:rPr>
          <w:rFonts w:ascii="Times New Roman" w:hAnsi="Times New Roman"/>
          <w:b/>
        </w:rPr>
      </w:pPr>
      <w:r w:rsidRPr="00E27DBB">
        <w:rPr>
          <w:rFonts w:ascii="Times New Roman" w:hAnsi="Times New Roman"/>
          <w:b/>
        </w:rPr>
        <w:t xml:space="preserve">2 направление </w:t>
      </w:r>
    </w:p>
    <w:p w:rsidR="001956D5" w:rsidRPr="00E27DBB" w:rsidRDefault="001956D5" w:rsidP="00E27DBB">
      <w:pPr>
        <w:widowControl w:val="0"/>
        <w:spacing w:after="0"/>
        <w:ind w:right="-1" w:firstLine="567"/>
        <w:jc w:val="both"/>
        <w:rPr>
          <w:rFonts w:ascii="Times New Roman" w:hAnsi="Times New Roman"/>
          <w:i/>
        </w:rPr>
      </w:pPr>
      <w:r w:rsidRPr="00E27DBB">
        <w:rPr>
          <w:rFonts w:ascii="Times New Roman" w:hAnsi="Times New Roman"/>
          <w:i/>
        </w:rPr>
        <w:t xml:space="preserve">Слова </w:t>
      </w:r>
    </w:p>
    <w:p w:rsidR="001956D5" w:rsidRPr="00E27DBB" w:rsidRDefault="001956D5" w:rsidP="00917C6C">
      <w:pPr>
        <w:widowControl w:val="0"/>
        <w:numPr>
          <w:ilvl w:val="0"/>
          <w:numId w:val="79"/>
        </w:numPr>
        <w:tabs>
          <w:tab w:val="left" w:pos="567"/>
          <w:tab w:val="left" w:pos="709"/>
        </w:tabs>
        <w:spacing w:after="0"/>
        <w:ind w:left="0" w:right="-1" w:firstLine="567"/>
        <w:contextualSpacing/>
        <w:jc w:val="both"/>
        <w:rPr>
          <w:rFonts w:ascii="Times New Roman" w:hAnsi="Times New Roman"/>
        </w:rPr>
      </w:pPr>
      <w:r w:rsidRPr="00E27DBB">
        <w:rPr>
          <w:rFonts w:ascii="Times New Roman" w:hAnsi="Times New Roman"/>
        </w:rPr>
        <w:t xml:space="preserve">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знание о свободе совести, о взглядах на религиозные идеалы (вера, мировоззрение) традиционных российских религий и светской культуры;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знание о необходимости мирного сотрудничества народов и государств ради развития всего человечества;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отрицательная оценка насилия как способа решения конфликтов между людьми, народами, государствами. </w:t>
      </w:r>
    </w:p>
    <w:p w:rsidR="001956D5" w:rsidRPr="00E27DBB" w:rsidRDefault="001956D5" w:rsidP="00E27DBB">
      <w:pPr>
        <w:widowControl w:val="0"/>
        <w:spacing w:after="0"/>
        <w:ind w:right="-1" w:firstLine="567"/>
        <w:jc w:val="both"/>
        <w:rPr>
          <w:rFonts w:ascii="Times New Roman" w:hAnsi="Times New Roman"/>
          <w:i/>
        </w:rPr>
      </w:pPr>
      <w:r w:rsidRPr="00E27DBB">
        <w:rPr>
          <w:rFonts w:ascii="Times New Roman" w:hAnsi="Times New Roman"/>
          <w:i/>
        </w:rPr>
        <w:t xml:space="preserve">Дела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осуществление чего-то полезного для «своих» – друзей, одноклассников, земляков, граждан своей страны (даже вопреки своим личным интересам и желаниям);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участие в принятии и исполнении коллективных решений, управляющих жизнью класса, школы (самоуправление);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умение отвечать за свои проступки (принятие наказания, в т.ч. самооценка проступков, «самонаказание»);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препятствование (в пределах своих возможностей) нарушению порядка, закона, несоблюдению обязанностей, нарушению равноправия;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избегание насилия, препятствование его проявлениям;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недопущение (в пределах своих возможностей) оскорбления, высмеивания людей другой национальности, религии, убеждений, расы;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умение вести корректный, доброжелательный разговор с человеком других взглядов, религиозных убеждений, национальности; </w:t>
      </w:r>
    </w:p>
    <w:p w:rsidR="001956D5" w:rsidRPr="00E27DBB" w:rsidRDefault="001956D5" w:rsidP="00E27DBB">
      <w:pPr>
        <w:widowControl w:val="0"/>
        <w:spacing w:after="0"/>
        <w:ind w:right="-1" w:firstLine="567"/>
        <w:jc w:val="both"/>
        <w:rPr>
          <w:rFonts w:ascii="Times New Roman" w:hAnsi="Times New Roman"/>
          <w:spacing w:val="-4"/>
        </w:rPr>
      </w:pPr>
      <w:r w:rsidRPr="00E27DBB">
        <w:rPr>
          <w:rFonts w:ascii="Times New Roman" w:hAnsi="Times New Roman"/>
        </w:rPr>
        <w:t xml:space="preserve">– </w:t>
      </w:r>
      <w:r w:rsidRPr="00E27DBB">
        <w:rPr>
          <w:rFonts w:ascii="Times New Roman" w:hAnsi="Times New Roman"/>
          <w:spacing w:val="-4"/>
        </w:rPr>
        <w:t xml:space="preserve">проявление уважения (в действиях) к государственным символам России, памятникам истории и культуры, религии разных народов России и мира;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добровольное заинтересованное участие в общественной жизни за пределами школы (например, празднование государственных праздников);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самостоятельное и добровольное проявление уважения и заботы по отношению к защитникам </w:t>
      </w:r>
      <w:r w:rsidRPr="00E27DBB">
        <w:rPr>
          <w:rFonts w:ascii="Times New Roman" w:hAnsi="Times New Roman"/>
        </w:rPr>
        <w:lastRenderedPageBreak/>
        <w:t xml:space="preserve">Родины, ветеранам. </w:t>
      </w:r>
    </w:p>
    <w:p w:rsidR="001956D5" w:rsidRPr="00E27DBB" w:rsidRDefault="001956D5" w:rsidP="008634B2">
      <w:pPr>
        <w:widowControl w:val="0"/>
        <w:spacing w:after="0" w:line="240" w:lineRule="auto"/>
        <w:ind w:right="-1" w:firstLine="567"/>
        <w:jc w:val="both"/>
        <w:rPr>
          <w:rFonts w:ascii="Times New Roman" w:hAnsi="Times New Roman"/>
          <w:b/>
        </w:rPr>
      </w:pPr>
      <w:r w:rsidRPr="00E27DBB">
        <w:rPr>
          <w:rFonts w:ascii="Times New Roman" w:hAnsi="Times New Roman"/>
          <w:b/>
        </w:rPr>
        <w:t>3 направление</w:t>
      </w:r>
    </w:p>
    <w:p w:rsidR="001956D5" w:rsidRPr="00E27DBB" w:rsidRDefault="001956D5" w:rsidP="008634B2">
      <w:pPr>
        <w:widowControl w:val="0"/>
        <w:spacing w:after="0" w:line="240" w:lineRule="auto"/>
        <w:ind w:right="-1" w:firstLine="567"/>
        <w:jc w:val="both"/>
        <w:rPr>
          <w:rFonts w:ascii="Times New Roman" w:hAnsi="Times New Roman"/>
          <w:i/>
        </w:rPr>
      </w:pPr>
      <w:r w:rsidRPr="00E27DBB">
        <w:rPr>
          <w:rFonts w:ascii="Times New Roman" w:hAnsi="Times New Roman"/>
          <w:i/>
        </w:rPr>
        <w:t>Слова</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знание о важной роли в современной жизни разных профессий, науки, знаний и образования;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понимание особой роли творчества в жизни людей;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отрицательная оценка лени и небрежности. </w:t>
      </w:r>
    </w:p>
    <w:p w:rsidR="001956D5" w:rsidRPr="00E27DBB" w:rsidRDefault="001956D5" w:rsidP="008634B2">
      <w:pPr>
        <w:widowControl w:val="0"/>
        <w:spacing w:after="0" w:line="240" w:lineRule="auto"/>
        <w:ind w:right="-1" w:firstLine="567"/>
        <w:jc w:val="both"/>
        <w:rPr>
          <w:rFonts w:ascii="Times New Roman" w:hAnsi="Times New Roman"/>
          <w:i/>
        </w:rPr>
      </w:pPr>
      <w:r w:rsidRPr="00E27DBB">
        <w:rPr>
          <w:rFonts w:ascii="Times New Roman" w:hAnsi="Times New Roman"/>
          <w:i/>
        </w:rPr>
        <w:t>Дела</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уважение в действии к результатам труда других людей;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стремление и умение делать что-то полезное своими руками;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умение работать в коллективе, в т.ч. над проектами;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стремление найти истину в решении учебных и жизненных задач;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стремление к творческому, нестандартному выполнению работы;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выражение своей личности в разных видах творчества, полезной другим людям деятельности;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проявление настойчивости в работе – доведение начатого дела до конца (в т.ч. в выполнении учебных заданий); </w:t>
      </w:r>
    </w:p>
    <w:p w:rsidR="001956D5" w:rsidRPr="00E27DBB" w:rsidRDefault="001956D5" w:rsidP="008634B2">
      <w:pPr>
        <w:widowControl w:val="0"/>
        <w:spacing w:after="0" w:line="240" w:lineRule="auto"/>
        <w:ind w:right="-1" w:firstLine="567"/>
        <w:jc w:val="both"/>
        <w:rPr>
          <w:rFonts w:ascii="Times New Roman" w:hAnsi="Times New Roman"/>
        </w:rPr>
      </w:pPr>
      <w:r w:rsidRPr="00E27DBB">
        <w:rPr>
          <w:rFonts w:ascii="Times New Roman" w:hAnsi="Times New Roman"/>
        </w:rPr>
        <w:t xml:space="preserve">– соблюдение порядка на рабочем месте. </w:t>
      </w:r>
    </w:p>
    <w:p w:rsidR="001956D5" w:rsidRPr="00E27DBB" w:rsidRDefault="001956D5" w:rsidP="00E27DBB">
      <w:pPr>
        <w:widowControl w:val="0"/>
        <w:spacing w:after="0"/>
        <w:ind w:right="-1" w:firstLine="567"/>
        <w:jc w:val="both"/>
        <w:rPr>
          <w:rFonts w:ascii="Times New Roman" w:hAnsi="Times New Roman"/>
          <w:b/>
        </w:rPr>
      </w:pPr>
      <w:r w:rsidRPr="00E27DBB">
        <w:rPr>
          <w:rFonts w:ascii="Times New Roman" w:hAnsi="Times New Roman"/>
          <w:b/>
        </w:rPr>
        <w:t>4 направление</w:t>
      </w:r>
    </w:p>
    <w:p w:rsidR="001956D5" w:rsidRPr="00E27DBB" w:rsidRDefault="001956D5" w:rsidP="00E27DBB">
      <w:pPr>
        <w:widowControl w:val="0"/>
        <w:spacing w:after="0"/>
        <w:ind w:right="-1" w:firstLine="567"/>
        <w:jc w:val="both"/>
        <w:rPr>
          <w:rFonts w:ascii="Times New Roman" w:hAnsi="Times New Roman"/>
          <w:i/>
        </w:rPr>
      </w:pPr>
      <w:r w:rsidRPr="00E27DBB">
        <w:rPr>
          <w:rFonts w:ascii="Times New Roman" w:hAnsi="Times New Roman"/>
          <w:i/>
        </w:rPr>
        <w:t>Слова:</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представление о красоте души и тела человека, о гармонии в природе и творениях человека;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умение видеть и чувствовать красоту природы, творчества, поступков людей (эстетический идеал);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начальные представления о выдающихся художественных ценностях культуры России и мира;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проявление эмоциональных переживаний при восприятии произведений искусства, фольклора и т.п.;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различение «красивого», «гармоничного» и «безобразного», «пошлого»;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отрицание некрасивых поступков (в т.ч. речевых поступков, жестов), неряшливости, знание норм речевого этикета. </w:t>
      </w:r>
    </w:p>
    <w:p w:rsidR="001956D5" w:rsidRPr="00E27DBB" w:rsidRDefault="001956D5" w:rsidP="00E27DBB">
      <w:pPr>
        <w:widowControl w:val="0"/>
        <w:spacing w:after="0"/>
        <w:ind w:right="-1" w:firstLine="567"/>
        <w:jc w:val="both"/>
        <w:rPr>
          <w:rFonts w:ascii="Times New Roman" w:hAnsi="Times New Roman"/>
          <w:i/>
        </w:rPr>
      </w:pPr>
      <w:r w:rsidRPr="00E27DBB">
        <w:rPr>
          <w:rFonts w:ascii="Times New Roman" w:hAnsi="Times New Roman"/>
          <w:i/>
        </w:rPr>
        <w:t xml:space="preserve">Дела: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самостоятельное заинтересованное обращение к произведениям искусства (чтение литературы, посещение концертов, спектаклей, музеев);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реализация себя в художественном творчестве;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украшение пространства своей жизни – дома, класса, школы, улицы;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 xml:space="preserve">– соблюдение правил этикета, поддержание опрятного внешнего вида. </w:t>
      </w:r>
    </w:p>
    <w:p w:rsidR="001956D5" w:rsidRPr="00E27DBB" w:rsidRDefault="001956D5" w:rsidP="00E27DBB">
      <w:pPr>
        <w:widowControl w:val="0"/>
        <w:spacing w:after="0"/>
        <w:ind w:right="-1" w:firstLine="567"/>
        <w:jc w:val="both"/>
        <w:rPr>
          <w:rFonts w:ascii="Times New Roman" w:hAnsi="Times New Roman"/>
        </w:rPr>
      </w:pPr>
      <w:r w:rsidRPr="00E27DBB">
        <w:rPr>
          <w:rFonts w:ascii="Times New Roman" w:hAnsi="Times New Roman"/>
        </w:rPr>
        <w:t>Формы работы с семьёй по данным направлениям содержатся в предлагаемой ниже таблице, которые предполагают создание условий для организации взаимодействия и сотрудничества с родителями в соответствии с запросами и уровнем просвещённости конкретного родительского коллектива.</w:t>
      </w:r>
    </w:p>
    <w:p w:rsidR="00F724E2" w:rsidRDefault="00F724E2" w:rsidP="00E27DBB">
      <w:pPr>
        <w:widowControl w:val="0"/>
        <w:spacing w:after="0"/>
        <w:ind w:right="-1"/>
        <w:jc w:val="center"/>
        <w:rPr>
          <w:rFonts w:ascii="Times New Roman" w:hAnsi="Times New Roman"/>
          <w:b/>
        </w:rPr>
      </w:pPr>
    </w:p>
    <w:p w:rsidR="001956D5" w:rsidRPr="00E27DBB" w:rsidRDefault="001956D5" w:rsidP="00E27DBB">
      <w:pPr>
        <w:widowControl w:val="0"/>
        <w:spacing w:after="0"/>
        <w:ind w:right="-1"/>
        <w:jc w:val="center"/>
        <w:rPr>
          <w:rFonts w:ascii="Times New Roman" w:hAnsi="Times New Roman"/>
          <w:b/>
        </w:rPr>
      </w:pPr>
      <w:r w:rsidRPr="00E27DBB">
        <w:rPr>
          <w:rFonts w:ascii="Times New Roman" w:hAnsi="Times New Roman"/>
          <w:b/>
        </w:rPr>
        <w:t>Взаимодействие классного руководителя с родителями</w:t>
      </w:r>
    </w:p>
    <w:tbl>
      <w:tblPr>
        <w:tblW w:w="9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04"/>
        <w:gridCol w:w="6368"/>
      </w:tblGrid>
      <w:tr w:rsidR="001956D5" w:rsidRPr="00E27DBB" w:rsidTr="001956D5">
        <w:trPr>
          <w:trHeight w:val="217"/>
        </w:trPr>
        <w:tc>
          <w:tcPr>
            <w:tcW w:w="3504" w:type="dxa"/>
            <w:tcBorders>
              <w:top w:val="single" w:sz="4" w:space="0" w:color="000000"/>
              <w:left w:val="single" w:sz="4" w:space="0" w:color="000000"/>
              <w:bottom w:val="single" w:sz="4" w:space="0" w:color="000000"/>
              <w:right w:val="single" w:sz="4" w:space="0" w:color="000000"/>
            </w:tcBorders>
          </w:tcPr>
          <w:p w:rsidR="001956D5" w:rsidRPr="00E27DBB" w:rsidRDefault="001956D5" w:rsidP="00E27DBB">
            <w:pPr>
              <w:widowControl w:val="0"/>
              <w:spacing w:after="0"/>
              <w:ind w:right="-1"/>
              <w:jc w:val="center"/>
              <w:rPr>
                <w:rFonts w:ascii="Times New Roman" w:hAnsi="Times New Roman"/>
                <w:i/>
              </w:rPr>
            </w:pPr>
            <w:r w:rsidRPr="00E27DBB">
              <w:rPr>
                <w:rFonts w:ascii="Times New Roman" w:hAnsi="Times New Roman"/>
                <w:i/>
              </w:rPr>
              <w:t>Основные направления</w:t>
            </w:r>
          </w:p>
        </w:tc>
        <w:tc>
          <w:tcPr>
            <w:tcW w:w="6368" w:type="dxa"/>
            <w:tcBorders>
              <w:top w:val="single" w:sz="4" w:space="0" w:color="000000"/>
              <w:left w:val="single" w:sz="4" w:space="0" w:color="000000"/>
              <w:bottom w:val="single" w:sz="4" w:space="0" w:color="000000"/>
              <w:right w:val="single" w:sz="4" w:space="0" w:color="000000"/>
            </w:tcBorders>
          </w:tcPr>
          <w:p w:rsidR="001956D5" w:rsidRPr="00E27DBB" w:rsidRDefault="001956D5" w:rsidP="00E27DBB">
            <w:pPr>
              <w:widowControl w:val="0"/>
              <w:spacing w:after="0"/>
              <w:ind w:right="-1"/>
              <w:jc w:val="center"/>
              <w:rPr>
                <w:rFonts w:ascii="Times New Roman" w:hAnsi="Times New Roman"/>
                <w:i/>
              </w:rPr>
            </w:pPr>
            <w:r w:rsidRPr="00E27DBB">
              <w:rPr>
                <w:rFonts w:ascii="Times New Roman" w:hAnsi="Times New Roman"/>
                <w:i/>
              </w:rPr>
              <w:t>Формы работы с семьёй</w:t>
            </w:r>
          </w:p>
        </w:tc>
      </w:tr>
      <w:tr w:rsidR="001956D5" w:rsidRPr="00E27DBB" w:rsidTr="001956D5">
        <w:trPr>
          <w:trHeight w:val="456"/>
        </w:trPr>
        <w:tc>
          <w:tcPr>
            <w:tcW w:w="3504" w:type="dxa"/>
            <w:tcBorders>
              <w:top w:val="single" w:sz="4" w:space="0" w:color="000000"/>
              <w:left w:val="single" w:sz="4" w:space="0" w:color="000000"/>
              <w:bottom w:val="single" w:sz="4" w:space="0" w:color="000000"/>
              <w:right w:val="single" w:sz="4" w:space="0" w:color="000000"/>
            </w:tcBorders>
          </w:tcPr>
          <w:p w:rsidR="001956D5" w:rsidRPr="00E27DBB" w:rsidRDefault="001956D5" w:rsidP="00E27DBB">
            <w:pPr>
              <w:widowControl w:val="0"/>
              <w:autoSpaceDE w:val="0"/>
              <w:autoSpaceDN w:val="0"/>
              <w:adjustRightInd w:val="0"/>
              <w:spacing w:after="0"/>
              <w:rPr>
                <w:rFonts w:ascii="Times New Roman" w:hAnsi="Times New Roman"/>
              </w:rPr>
            </w:pPr>
            <w:r w:rsidRPr="00E27DBB">
              <w:rPr>
                <w:rFonts w:ascii="Times New Roman" w:hAnsi="Times New Roman"/>
              </w:rPr>
              <w:t>Психолого - педагогическое</w:t>
            </w:r>
          </w:p>
          <w:p w:rsidR="001956D5" w:rsidRPr="00E27DBB" w:rsidRDefault="001956D5" w:rsidP="00E27DBB">
            <w:pPr>
              <w:widowControl w:val="0"/>
              <w:autoSpaceDE w:val="0"/>
              <w:autoSpaceDN w:val="0"/>
              <w:adjustRightInd w:val="0"/>
              <w:spacing w:after="0"/>
              <w:rPr>
                <w:rFonts w:ascii="Times New Roman" w:hAnsi="Times New Roman"/>
              </w:rPr>
            </w:pPr>
            <w:r w:rsidRPr="00E27DBB">
              <w:rPr>
                <w:rFonts w:ascii="Times New Roman" w:hAnsi="Times New Roman"/>
              </w:rPr>
              <w:t>просвещение родителей</w:t>
            </w:r>
          </w:p>
        </w:tc>
        <w:tc>
          <w:tcPr>
            <w:tcW w:w="6368" w:type="dxa"/>
            <w:tcBorders>
              <w:top w:val="single" w:sz="4" w:space="0" w:color="000000"/>
              <w:left w:val="single" w:sz="4" w:space="0" w:color="000000"/>
              <w:bottom w:val="single" w:sz="4" w:space="0" w:color="000000"/>
              <w:right w:val="single" w:sz="4" w:space="0" w:color="000000"/>
            </w:tcBorders>
          </w:tcPr>
          <w:p w:rsidR="001956D5" w:rsidRPr="00E27DBB" w:rsidRDefault="001956D5" w:rsidP="00E27DBB">
            <w:pPr>
              <w:widowControl w:val="0"/>
              <w:autoSpaceDE w:val="0"/>
              <w:autoSpaceDN w:val="0"/>
              <w:adjustRightInd w:val="0"/>
              <w:spacing w:after="0"/>
              <w:rPr>
                <w:rFonts w:ascii="Times New Roman" w:hAnsi="Times New Roman"/>
              </w:rPr>
            </w:pPr>
            <w:r w:rsidRPr="00E27DBB">
              <w:rPr>
                <w:rFonts w:ascii="Times New Roman" w:hAnsi="Times New Roman"/>
              </w:rPr>
              <w:t>Индивидуальные и тематические консультации</w:t>
            </w:r>
          </w:p>
          <w:p w:rsidR="001956D5" w:rsidRPr="00E27DBB" w:rsidRDefault="001956D5" w:rsidP="00E27DBB">
            <w:pPr>
              <w:widowControl w:val="0"/>
              <w:autoSpaceDE w:val="0"/>
              <w:autoSpaceDN w:val="0"/>
              <w:adjustRightInd w:val="0"/>
              <w:spacing w:after="0"/>
              <w:rPr>
                <w:rFonts w:ascii="Times New Roman" w:hAnsi="Times New Roman"/>
              </w:rPr>
            </w:pPr>
            <w:r w:rsidRPr="00E27DBB">
              <w:rPr>
                <w:rFonts w:ascii="Times New Roman" w:hAnsi="Times New Roman"/>
              </w:rPr>
              <w:t>Родительские собрания</w:t>
            </w:r>
          </w:p>
        </w:tc>
      </w:tr>
      <w:tr w:rsidR="001956D5" w:rsidRPr="00E27DBB" w:rsidTr="001956D5">
        <w:trPr>
          <w:trHeight w:val="239"/>
        </w:trPr>
        <w:tc>
          <w:tcPr>
            <w:tcW w:w="3504" w:type="dxa"/>
            <w:tcBorders>
              <w:top w:val="single" w:sz="4" w:space="0" w:color="000000"/>
              <w:left w:val="single" w:sz="4" w:space="0" w:color="000000"/>
              <w:bottom w:val="single" w:sz="4" w:space="0" w:color="000000"/>
              <w:right w:val="single" w:sz="4" w:space="0" w:color="000000"/>
            </w:tcBorders>
          </w:tcPr>
          <w:p w:rsidR="001956D5" w:rsidRPr="00E27DBB" w:rsidRDefault="001956D5" w:rsidP="00E27DBB">
            <w:pPr>
              <w:widowControl w:val="0"/>
              <w:autoSpaceDE w:val="0"/>
              <w:autoSpaceDN w:val="0"/>
              <w:adjustRightInd w:val="0"/>
              <w:spacing w:after="0"/>
              <w:rPr>
                <w:rFonts w:ascii="Times New Roman" w:hAnsi="Times New Roman"/>
              </w:rPr>
            </w:pPr>
            <w:r w:rsidRPr="00E27DBB">
              <w:rPr>
                <w:rFonts w:ascii="Times New Roman" w:hAnsi="Times New Roman"/>
              </w:rPr>
              <w:t>Вовлечение родителей в учебно-воспитательный процесс</w:t>
            </w:r>
          </w:p>
        </w:tc>
        <w:tc>
          <w:tcPr>
            <w:tcW w:w="6368" w:type="dxa"/>
            <w:tcBorders>
              <w:top w:val="single" w:sz="4" w:space="0" w:color="000000"/>
              <w:left w:val="single" w:sz="4" w:space="0" w:color="000000"/>
              <w:bottom w:val="single" w:sz="4" w:space="0" w:color="000000"/>
              <w:right w:val="single" w:sz="4" w:space="0" w:color="000000"/>
            </w:tcBorders>
          </w:tcPr>
          <w:p w:rsidR="001956D5" w:rsidRPr="00E27DBB" w:rsidRDefault="001956D5" w:rsidP="00E27DBB">
            <w:pPr>
              <w:widowControl w:val="0"/>
              <w:spacing w:after="0"/>
              <w:ind w:right="-1"/>
              <w:rPr>
                <w:rFonts w:ascii="Times New Roman" w:hAnsi="Times New Roman"/>
                <w:b/>
              </w:rPr>
            </w:pPr>
            <w:r w:rsidRPr="00E27DBB">
              <w:rPr>
                <w:rFonts w:ascii="Times New Roman" w:hAnsi="Times New Roman"/>
              </w:rPr>
              <w:t>Дни творчества, открытые уроки и внеклассные мероприятия, помощь в организации и проведении внеклассных дел и в укреплении материально-технической базы Гимназии и класса, шефская помощь</w:t>
            </w:r>
          </w:p>
        </w:tc>
      </w:tr>
      <w:tr w:rsidR="001956D5" w:rsidRPr="00E27DBB" w:rsidTr="001956D5">
        <w:trPr>
          <w:trHeight w:val="942"/>
        </w:trPr>
        <w:tc>
          <w:tcPr>
            <w:tcW w:w="3504" w:type="dxa"/>
            <w:tcBorders>
              <w:top w:val="single" w:sz="4" w:space="0" w:color="000000"/>
              <w:left w:val="single" w:sz="4" w:space="0" w:color="000000"/>
              <w:bottom w:val="single" w:sz="4" w:space="0" w:color="000000"/>
              <w:right w:val="single" w:sz="4" w:space="0" w:color="000000"/>
            </w:tcBorders>
          </w:tcPr>
          <w:p w:rsidR="001956D5" w:rsidRPr="00E27DBB" w:rsidRDefault="001956D5" w:rsidP="00E27DBB">
            <w:pPr>
              <w:widowControl w:val="0"/>
              <w:autoSpaceDE w:val="0"/>
              <w:autoSpaceDN w:val="0"/>
              <w:adjustRightInd w:val="0"/>
              <w:spacing w:after="0"/>
              <w:rPr>
                <w:rFonts w:ascii="Times New Roman" w:hAnsi="Times New Roman"/>
              </w:rPr>
            </w:pPr>
            <w:r w:rsidRPr="00E27DBB">
              <w:rPr>
                <w:rFonts w:ascii="Times New Roman" w:hAnsi="Times New Roman"/>
              </w:rPr>
              <w:t>Участие в управлении учебно-воспитательным процессом</w:t>
            </w:r>
          </w:p>
        </w:tc>
        <w:tc>
          <w:tcPr>
            <w:tcW w:w="6368" w:type="dxa"/>
            <w:tcBorders>
              <w:top w:val="single" w:sz="4" w:space="0" w:color="000000"/>
              <w:left w:val="single" w:sz="4" w:space="0" w:color="000000"/>
              <w:bottom w:val="single" w:sz="4" w:space="0" w:color="000000"/>
              <w:right w:val="single" w:sz="4" w:space="0" w:color="000000"/>
            </w:tcBorders>
          </w:tcPr>
          <w:p w:rsidR="001956D5" w:rsidRPr="00E27DBB" w:rsidRDefault="001956D5" w:rsidP="00E27DBB">
            <w:pPr>
              <w:widowControl w:val="0"/>
              <w:spacing w:after="0"/>
              <w:ind w:right="-1"/>
              <w:rPr>
                <w:rFonts w:ascii="Times New Roman" w:hAnsi="Times New Roman"/>
                <w:b/>
              </w:rPr>
            </w:pPr>
            <w:r w:rsidRPr="00E27DBB">
              <w:rPr>
                <w:rFonts w:ascii="Times New Roman" w:hAnsi="Times New Roman"/>
              </w:rPr>
              <w:t>Участие родителей класса в работе Совета Гимназии, родительского комитета, попечительского совета, наблюдательного совета Гимназии</w:t>
            </w:r>
          </w:p>
        </w:tc>
      </w:tr>
    </w:tbl>
    <w:p w:rsidR="007D2BF4" w:rsidRDefault="007D2BF4" w:rsidP="00E27DBB">
      <w:pPr>
        <w:spacing w:after="0"/>
        <w:ind w:right="-26"/>
        <w:jc w:val="center"/>
        <w:rPr>
          <w:rFonts w:ascii="Times New Roman" w:hAnsi="Times New Roman"/>
          <w:b/>
        </w:rPr>
      </w:pPr>
    </w:p>
    <w:p w:rsidR="00F724E2" w:rsidRDefault="00F724E2" w:rsidP="00E27DBB">
      <w:pPr>
        <w:spacing w:after="0"/>
        <w:ind w:right="-26"/>
        <w:jc w:val="center"/>
        <w:rPr>
          <w:rFonts w:ascii="Times New Roman" w:hAnsi="Times New Roman"/>
          <w:b/>
        </w:rPr>
      </w:pPr>
    </w:p>
    <w:p w:rsidR="00255E79" w:rsidRPr="00F227B8" w:rsidRDefault="00F227B8" w:rsidP="00F227B8">
      <w:pPr>
        <w:widowControl w:val="0"/>
        <w:spacing w:after="0"/>
        <w:ind w:right="-1" w:firstLine="567"/>
        <w:jc w:val="center"/>
        <w:rPr>
          <w:rFonts w:ascii="Times New Roman" w:hAnsi="Times New Roman"/>
          <w:b/>
        </w:rPr>
      </w:pPr>
      <w:r>
        <w:rPr>
          <w:rFonts w:ascii="Times New Roman" w:hAnsi="Times New Roman"/>
          <w:b/>
        </w:rPr>
        <w:t>2</w:t>
      </w:r>
      <w:r w:rsidR="00255E79" w:rsidRPr="00F227B8">
        <w:rPr>
          <w:rFonts w:ascii="Times New Roman" w:hAnsi="Times New Roman"/>
          <w:b/>
        </w:rPr>
        <w:t>.4.</w:t>
      </w:r>
      <w:r w:rsidR="00255E79" w:rsidRPr="00F227B8">
        <w:rPr>
          <w:rFonts w:ascii="Times New Roman" w:hAnsi="Times New Roman"/>
          <w:b/>
        </w:rPr>
        <w:tab/>
        <w:t>Программа формирования экологической культуры, здорового и безопасного образа жизни</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Программа формирования экологической культуры, здорового и безопасного образа жизни в </w:t>
      </w:r>
      <w:r w:rsidRPr="00F227B8">
        <w:rPr>
          <w:rFonts w:ascii="Times New Roman" w:hAnsi="Times New Roman"/>
        </w:rPr>
        <w:lastRenderedPageBreak/>
        <w:t xml:space="preserve">соответствии с определением Стандарта – комплексная программа формирования у </w:t>
      </w:r>
      <w:r w:rsidR="00F227B8">
        <w:rPr>
          <w:rFonts w:ascii="Times New Roman" w:hAnsi="Times New Roman"/>
        </w:rPr>
        <w:t>учащихся</w:t>
      </w:r>
      <w:r w:rsidRPr="00F227B8">
        <w:rPr>
          <w:rFonts w:ascii="Times New Roman" w:hAnsi="Times New Roman"/>
        </w:rPr>
        <w:t xml:space="preserve">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r w:rsidR="00F227B8">
        <w:rPr>
          <w:rFonts w:ascii="Times New Roman" w:hAnsi="Times New Roman"/>
        </w:rPr>
        <w:t>учащихся</w:t>
      </w:r>
      <w:r w:rsidRPr="00F227B8">
        <w:rPr>
          <w:rFonts w:ascii="Times New Roman" w:hAnsi="Times New Roman"/>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Программа формирования экологической культуры, здорового и безопасного образа жизни МАОУ «Гимназия №4» на ступени начального общего образования сформирована с учётом факторов, оказывающих существенное влияние на состояние здоровья детей:</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неблагоприятные экологические, социальные и экономические условия;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особенности отношения </w:t>
      </w:r>
      <w:r w:rsidR="00F227B8">
        <w:rPr>
          <w:rFonts w:ascii="Times New Roman" w:hAnsi="Times New Roman"/>
        </w:rPr>
        <w:t>учащихся</w:t>
      </w:r>
      <w:r w:rsidRPr="00F227B8">
        <w:rPr>
          <w:rFonts w:ascii="Times New Roman" w:hAnsi="Times New Roman"/>
        </w:rPr>
        <w:t xml:space="preserve">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При выборе стратегии воспитания культуры здоровья в младшем школьном возрасте учитывались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гимназии, требующий соответствующей здоровьесберегающей организации всей жизни в гимназии,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В начальных классах предусмотрены физкультминутки на уроках. Расписание уроков составлено с учётом рациональным распределением учебной нагрузки в течение недели.</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xml:space="preserve">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w:t>
      </w:r>
      <w:r w:rsidR="00F227B8">
        <w:rPr>
          <w:rFonts w:ascii="Times New Roman" w:hAnsi="Times New Roman"/>
        </w:rPr>
        <w:t>учащихся</w:t>
      </w:r>
      <w:r w:rsidRPr="00F227B8">
        <w:rPr>
          <w:rFonts w:ascii="Times New Roman" w:hAnsi="Times New Roman"/>
        </w:rPr>
        <w:t>,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255E79" w:rsidRPr="00F227B8" w:rsidRDefault="00255E79" w:rsidP="00F227B8">
      <w:pPr>
        <w:widowControl w:val="0"/>
        <w:spacing w:after="0"/>
        <w:ind w:right="-1" w:firstLine="567"/>
        <w:jc w:val="both"/>
        <w:rPr>
          <w:rFonts w:ascii="Times New Roman" w:hAnsi="Times New Roman"/>
          <w:b/>
        </w:rPr>
      </w:pPr>
      <w:r w:rsidRPr="00F227B8">
        <w:rPr>
          <w:rFonts w:ascii="Times New Roman" w:hAnsi="Times New Roman"/>
          <w:b/>
        </w:rPr>
        <w:t>Цели и задачи</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xml:space="preserve">Разработка программы формирования культуры здорового и безопасного образа жизни, а также организация всей работы по её реализации строится на основе научной обоснованности, </w:t>
      </w:r>
      <w:r w:rsidRPr="00F227B8">
        <w:rPr>
          <w:rFonts w:ascii="Times New Roman" w:hAnsi="Times New Roman"/>
        </w:rPr>
        <w:lastRenderedPageBreak/>
        <w:t>последовательности, возрастной и социокультурной адекватности, информационной безопасности и практической целесообразности.</w:t>
      </w:r>
    </w:p>
    <w:p w:rsidR="00255E79" w:rsidRPr="00F227B8" w:rsidRDefault="00255E79" w:rsidP="00F227B8">
      <w:pPr>
        <w:autoSpaceDE w:val="0"/>
        <w:autoSpaceDN w:val="0"/>
        <w:adjustRightInd w:val="0"/>
        <w:spacing w:after="0"/>
        <w:ind w:firstLine="567"/>
        <w:jc w:val="both"/>
        <w:rPr>
          <w:rFonts w:ascii="Times New Roman" w:hAnsi="Times New Roman"/>
        </w:rPr>
      </w:pPr>
      <w:r w:rsidRPr="00160C9E">
        <w:rPr>
          <w:rFonts w:ascii="Times New Roman" w:hAnsi="Times New Roman"/>
          <w:b/>
        </w:rPr>
        <w:t>Основная цель</w:t>
      </w:r>
      <w:r w:rsidRPr="00F227B8">
        <w:rPr>
          <w:rFonts w:ascii="Times New Roman" w:hAnsi="Times New Roman"/>
        </w:rPr>
        <w:t xml:space="preserve"> настоящей программы — сохранение и укрепление физического, психологического и социального здоровья </w:t>
      </w:r>
      <w:r w:rsidR="00F227B8">
        <w:rPr>
          <w:rFonts w:ascii="Times New Roman" w:hAnsi="Times New Roman"/>
        </w:rPr>
        <w:t>учащихся</w:t>
      </w:r>
      <w:r w:rsidRPr="00F227B8">
        <w:rPr>
          <w:rFonts w:ascii="Times New Roman" w:hAnsi="Times New Roman"/>
        </w:rPr>
        <w:t xml:space="preserve">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255E79" w:rsidRPr="00F227B8" w:rsidRDefault="00255E79" w:rsidP="00F227B8">
      <w:pPr>
        <w:pStyle w:val="a3"/>
        <w:spacing w:line="276" w:lineRule="auto"/>
        <w:ind w:firstLine="454"/>
        <w:rPr>
          <w:rStyle w:val="Zag11"/>
          <w:rFonts w:ascii="Times New Roman" w:hAnsi="Times New Roman"/>
          <w:b/>
          <w:bCs/>
          <w:color w:val="auto"/>
          <w:sz w:val="22"/>
          <w:szCs w:val="22"/>
        </w:rPr>
      </w:pPr>
      <w:r w:rsidRPr="00F227B8">
        <w:rPr>
          <w:rStyle w:val="Zag11"/>
          <w:rFonts w:ascii="Times New Roman" w:hAnsi="Times New Roman"/>
          <w:b/>
          <w:bCs/>
          <w:color w:val="auto"/>
          <w:sz w:val="22"/>
          <w:szCs w:val="22"/>
        </w:rPr>
        <w:t>Задачи программы:</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сформировать познавательный интерес и бережное отношение к природе;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научить школьников выполнять правила личной гигиены и развить готовность на их основе самостоятельно поддерживать своё здоровье;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сформировать представление о правильном (здоровом) питании, его режиме, структуре, полезных продуктах;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обучить безопасному поведению в окружающей среде и элементарным навыкам поведения в экстремальных ситуациях;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сформировать навыки позитивного общения;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научить осознанному выбору поступков, стиля поведения, позволяющих сохранять и укреплять здоровье; </w:t>
      </w:r>
    </w:p>
    <w:p w:rsidR="00255E79" w:rsidRPr="00F227B8" w:rsidRDefault="00255E79" w:rsidP="00F227B8">
      <w:pPr>
        <w:widowControl w:val="0"/>
        <w:tabs>
          <w:tab w:val="left" w:pos="851"/>
          <w:tab w:val="left" w:pos="993"/>
        </w:tabs>
        <w:spacing w:after="0"/>
        <w:ind w:right="-1" w:firstLine="567"/>
        <w:jc w:val="both"/>
        <w:rPr>
          <w:rFonts w:ascii="Times New Roman" w:hAnsi="Times New Roman"/>
        </w:rPr>
      </w:pPr>
      <w:r w:rsidRPr="00F227B8">
        <w:rPr>
          <w:rFonts w:ascii="Times New Roman" w:hAnsi="Times New Roman"/>
        </w:rPr>
        <w:t xml:space="preserve"> •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55E79" w:rsidRPr="00F227B8" w:rsidRDefault="00255E79" w:rsidP="00F227B8">
      <w:pPr>
        <w:pStyle w:val="a3"/>
        <w:spacing w:line="276" w:lineRule="auto"/>
        <w:ind w:firstLine="454"/>
        <w:rPr>
          <w:rStyle w:val="Zag11"/>
          <w:rFonts w:ascii="Times New Roman" w:hAnsi="Times New Roman"/>
          <w:b/>
          <w:bCs/>
          <w:iCs/>
          <w:color w:val="auto"/>
          <w:sz w:val="22"/>
          <w:szCs w:val="22"/>
        </w:rPr>
      </w:pPr>
      <w:r w:rsidRPr="00F227B8">
        <w:rPr>
          <w:rStyle w:val="Zag11"/>
          <w:rFonts w:ascii="Times New Roman" w:hAnsi="Times New Roman"/>
          <w:b/>
          <w:bCs/>
          <w:iCs/>
          <w:color w:val="auto"/>
          <w:sz w:val="22"/>
          <w:szCs w:val="22"/>
        </w:rPr>
        <w:t>Основные направления программы</w:t>
      </w:r>
    </w:p>
    <w:p w:rsidR="00255E79" w:rsidRPr="00F227B8" w:rsidRDefault="00255E79" w:rsidP="00F227B8">
      <w:pPr>
        <w:pStyle w:val="a3"/>
        <w:spacing w:line="276" w:lineRule="auto"/>
        <w:ind w:firstLine="454"/>
        <w:rPr>
          <w:rStyle w:val="Zag11"/>
          <w:rFonts w:ascii="Times New Roman" w:hAnsi="Times New Roman"/>
          <w:color w:val="auto"/>
          <w:spacing w:val="-2"/>
          <w:sz w:val="22"/>
          <w:szCs w:val="22"/>
        </w:rPr>
      </w:pPr>
      <w:r w:rsidRPr="00F227B8">
        <w:rPr>
          <w:rStyle w:val="Zag11"/>
          <w:rFonts w:ascii="Times New Roman" w:hAnsi="Times New Roman"/>
          <w:color w:val="auto"/>
          <w:spacing w:val="-5"/>
          <w:sz w:val="22"/>
          <w:szCs w:val="22"/>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F227B8">
        <w:rPr>
          <w:rStyle w:val="Zag11"/>
          <w:rFonts w:ascii="Times New Roman" w:hAnsi="Times New Roman"/>
          <w:color w:val="auto"/>
          <w:spacing w:val="-2"/>
          <w:sz w:val="22"/>
          <w:szCs w:val="2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255E79" w:rsidRPr="00F227B8" w:rsidRDefault="00255E79" w:rsidP="00F227B8">
      <w:pPr>
        <w:pStyle w:val="a3"/>
        <w:spacing w:line="276" w:lineRule="auto"/>
        <w:ind w:firstLine="454"/>
        <w:rPr>
          <w:rStyle w:val="Zag11"/>
          <w:rFonts w:ascii="Times New Roman" w:hAnsi="Times New Roman"/>
          <w:color w:val="auto"/>
          <w:sz w:val="22"/>
          <w:szCs w:val="22"/>
        </w:rPr>
      </w:pPr>
      <w:r w:rsidRPr="00F227B8">
        <w:rPr>
          <w:rStyle w:val="Zag11"/>
          <w:rFonts w:ascii="Times New Roman" w:hAnsi="Times New Roman"/>
          <w:color w:val="auto"/>
          <w:spacing w:val="-4"/>
          <w:sz w:val="22"/>
          <w:szCs w:val="22"/>
        </w:rPr>
        <w:t>Основными источниками содержания выступают экологиче</w:t>
      </w:r>
      <w:r w:rsidRPr="00F227B8">
        <w:rPr>
          <w:rStyle w:val="Zag11"/>
          <w:rFonts w:ascii="Times New Roman" w:hAnsi="Times New Roman"/>
          <w:color w:val="auto"/>
          <w:spacing w:val="-2"/>
          <w:sz w:val="22"/>
          <w:szCs w:val="22"/>
        </w:rPr>
        <w:t>ские образы в традициях и творчестве разных народов, художественной литературе, искусстве, а также элементы науч</w:t>
      </w:r>
      <w:r w:rsidRPr="00F227B8">
        <w:rPr>
          <w:rStyle w:val="Zag11"/>
          <w:rFonts w:ascii="Times New Roman" w:hAnsi="Times New Roman"/>
          <w:color w:val="auto"/>
          <w:sz w:val="22"/>
          <w:szCs w:val="22"/>
        </w:rPr>
        <w:t>ного знания.</w:t>
      </w:r>
    </w:p>
    <w:p w:rsidR="00255E79" w:rsidRPr="00F227B8" w:rsidRDefault="00255E79" w:rsidP="00F227B8">
      <w:pPr>
        <w:pStyle w:val="a3"/>
        <w:spacing w:line="276" w:lineRule="auto"/>
        <w:ind w:firstLine="454"/>
        <w:rPr>
          <w:rStyle w:val="Zag11"/>
          <w:rFonts w:ascii="Times New Roman" w:hAnsi="Times New Roman"/>
          <w:color w:val="auto"/>
          <w:spacing w:val="-6"/>
          <w:sz w:val="22"/>
          <w:szCs w:val="22"/>
        </w:rPr>
      </w:pPr>
      <w:r w:rsidRPr="00F227B8">
        <w:rPr>
          <w:rStyle w:val="Zag11"/>
          <w:rFonts w:ascii="Times New Roman" w:hAnsi="Times New Roman"/>
          <w:color w:val="auto"/>
          <w:spacing w:val="-5"/>
          <w:sz w:val="22"/>
          <w:szCs w:val="22"/>
        </w:rPr>
        <w:t xml:space="preserve">Основные виды деятельности </w:t>
      </w:r>
      <w:r w:rsidR="00F227B8">
        <w:rPr>
          <w:rStyle w:val="Zag11"/>
          <w:rFonts w:ascii="Times New Roman" w:hAnsi="Times New Roman"/>
          <w:color w:val="auto"/>
          <w:spacing w:val="-5"/>
          <w:sz w:val="22"/>
          <w:szCs w:val="22"/>
        </w:rPr>
        <w:t>учащихся</w:t>
      </w:r>
      <w:r w:rsidRPr="00F227B8">
        <w:rPr>
          <w:rStyle w:val="Zag11"/>
          <w:rFonts w:ascii="Times New Roman" w:hAnsi="Times New Roman"/>
          <w:color w:val="auto"/>
          <w:spacing w:val="-5"/>
          <w:sz w:val="22"/>
          <w:szCs w:val="22"/>
        </w:rPr>
        <w:t>: учебная, учебно­исследовательская, образно­познавательная, игровая, рефлексив</w:t>
      </w:r>
      <w:r w:rsidRPr="00F227B8">
        <w:rPr>
          <w:rStyle w:val="Zag11"/>
          <w:rFonts w:ascii="Times New Roman" w:hAnsi="Times New Roman"/>
          <w:color w:val="auto"/>
          <w:spacing w:val="-6"/>
          <w:sz w:val="22"/>
          <w:szCs w:val="22"/>
        </w:rPr>
        <w:t xml:space="preserve">но­оценочная, регулятивная, креативная, общественно полезная. </w:t>
      </w:r>
    </w:p>
    <w:p w:rsidR="00255E79" w:rsidRPr="00F227B8" w:rsidRDefault="00255E79" w:rsidP="00F227B8">
      <w:pPr>
        <w:pStyle w:val="a3"/>
        <w:spacing w:line="276" w:lineRule="auto"/>
        <w:ind w:firstLine="454"/>
        <w:rPr>
          <w:rStyle w:val="Zag11"/>
          <w:rFonts w:ascii="Times New Roman" w:hAnsi="Times New Roman"/>
          <w:color w:val="auto"/>
          <w:sz w:val="22"/>
          <w:szCs w:val="22"/>
        </w:rPr>
      </w:pPr>
      <w:r w:rsidRPr="00F227B8">
        <w:rPr>
          <w:rStyle w:val="Zag11"/>
          <w:rFonts w:ascii="Times New Roman" w:hAnsi="Times New Roman"/>
          <w:color w:val="auto"/>
          <w:sz w:val="22"/>
          <w:szCs w:val="22"/>
        </w:rPr>
        <w:t xml:space="preserve">Формируемые ценности: природа, здоровье, экологическая культура, экологически безопасное поведение. </w:t>
      </w:r>
    </w:p>
    <w:p w:rsidR="00255E79" w:rsidRPr="00F227B8" w:rsidRDefault="00255E79" w:rsidP="00F227B8">
      <w:pPr>
        <w:pStyle w:val="a3"/>
        <w:spacing w:line="276" w:lineRule="auto"/>
        <w:ind w:firstLine="454"/>
        <w:rPr>
          <w:rFonts w:ascii="Times New Roman" w:hAnsi="Times New Roman"/>
          <w:color w:val="auto"/>
          <w:sz w:val="22"/>
          <w:szCs w:val="22"/>
        </w:rPr>
      </w:pPr>
      <w:r w:rsidRPr="00F227B8">
        <w:rPr>
          <w:rStyle w:val="Zag11"/>
          <w:rFonts w:ascii="Times New Roman" w:hAnsi="Times New Roman"/>
          <w:color w:val="auto"/>
          <w:sz w:val="22"/>
          <w:szCs w:val="22"/>
        </w:rPr>
        <w:t xml:space="preserve">Основные формы организации внеурочной деятельности: развивающие ситуации игрового и учебного типа. </w:t>
      </w:r>
    </w:p>
    <w:p w:rsidR="00255E79" w:rsidRPr="00F227B8" w:rsidRDefault="00255E79" w:rsidP="00F227B8">
      <w:pPr>
        <w:pStyle w:val="a3"/>
        <w:spacing w:line="276" w:lineRule="auto"/>
        <w:ind w:firstLine="454"/>
        <w:rPr>
          <w:rStyle w:val="Zag11"/>
          <w:rFonts w:ascii="Times New Roman" w:hAnsi="Times New Roman"/>
          <w:iCs/>
          <w:color w:val="auto"/>
          <w:sz w:val="22"/>
          <w:szCs w:val="22"/>
        </w:rPr>
      </w:pPr>
      <w:r w:rsidRPr="00F227B8">
        <w:rPr>
          <w:rStyle w:val="Zag11"/>
          <w:rFonts w:ascii="Times New Roman" w:hAnsi="Times New Roman"/>
          <w:iCs/>
          <w:color w:val="auto"/>
          <w:sz w:val="22"/>
          <w:szCs w:val="22"/>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F227B8">
        <w:rPr>
          <w:rStyle w:val="Zag11"/>
          <w:rFonts w:ascii="Times New Roman" w:hAnsi="Times New Roman"/>
          <w:b/>
          <w:iCs/>
          <w:color w:val="auto"/>
          <w:sz w:val="22"/>
          <w:szCs w:val="22"/>
        </w:rPr>
        <w:t>направлениям</w:t>
      </w:r>
      <w:r w:rsidRPr="00F227B8">
        <w:rPr>
          <w:rStyle w:val="Zag11"/>
          <w:rFonts w:ascii="Times New Roman" w:hAnsi="Times New Roman"/>
          <w:iCs/>
          <w:color w:val="auto"/>
          <w:sz w:val="22"/>
          <w:szCs w:val="22"/>
        </w:rPr>
        <w:t>:</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создание экологически безопасной, здоровьесберегающей инфраструктуры </w:t>
      </w:r>
      <w:r w:rsidRPr="00F227B8">
        <w:rPr>
          <w:rStyle w:val="Zag11"/>
          <w:spacing w:val="-3"/>
          <w:sz w:val="22"/>
          <w:szCs w:val="22"/>
        </w:rPr>
        <w:t>образовательной организации</w:t>
      </w:r>
      <w:r w:rsidRPr="00F227B8">
        <w:rPr>
          <w:rStyle w:val="Zag11"/>
          <w:sz w:val="22"/>
          <w:szCs w:val="22"/>
        </w:rPr>
        <w:t>;</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организация учебной и внеурочной деятельности </w:t>
      </w:r>
      <w:r w:rsidR="00F227B8">
        <w:rPr>
          <w:rStyle w:val="Zag11"/>
          <w:sz w:val="22"/>
          <w:szCs w:val="22"/>
        </w:rPr>
        <w:t>учащихся</w:t>
      </w:r>
      <w:r w:rsidRPr="00F227B8">
        <w:rPr>
          <w:rStyle w:val="Zag11"/>
          <w:sz w:val="22"/>
          <w:szCs w:val="22"/>
        </w:rPr>
        <w:t xml:space="preserve">; </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lastRenderedPageBreak/>
        <w:t xml:space="preserve">организация физкультурно­оздоровительной работы; </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реализация дополнительных образовательных курсов;</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организация работы с родителями (законными представителями).</w:t>
      </w:r>
    </w:p>
    <w:p w:rsidR="00255E79" w:rsidRPr="00F227B8" w:rsidRDefault="00255E79" w:rsidP="00F227B8">
      <w:pPr>
        <w:pStyle w:val="a3"/>
        <w:tabs>
          <w:tab w:val="left" w:pos="426"/>
        </w:tabs>
        <w:spacing w:line="276" w:lineRule="auto"/>
        <w:ind w:firstLine="284"/>
        <w:rPr>
          <w:rStyle w:val="Zag11"/>
          <w:rFonts w:ascii="Times New Roman" w:hAnsi="Times New Roman"/>
          <w:b/>
          <w:bCs/>
          <w:iCs/>
          <w:color w:val="auto"/>
          <w:sz w:val="22"/>
          <w:szCs w:val="22"/>
        </w:rPr>
      </w:pPr>
      <w:r w:rsidRPr="00F227B8">
        <w:rPr>
          <w:rStyle w:val="Zag11"/>
          <w:rFonts w:ascii="Times New Roman" w:hAnsi="Times New Roman"/>
          <w:b/>
          <w:bCs/>
          <w:iCs/>
          <w:color w:val="auto"/>
          <w:sz w:val="22"/>
          <w:szCs w:val="22"/>
        </w:rPr>
        <w:t>Модель организации работы образовательной организации по реализации программы</w:t>
      </w:r>
    </w:p>
    <w:p w:rsidR="00255E79" w:rsidRPr="00F227B8" w:rsidRDefault="00255E79" w:rsidP="00F227B8">
      <w:pPr>
        <w:pStyle w:val="a3"/>
        <w:tabs>
          <w:tab w:val="left" w:pos="426"/>
        </w:tabs>
        <w:spacing w:line="276" w:lineRule="auto"/>
        <w:ind w:firstLine="284"/>
        <w:rPr>
          <w:rStyle w:val="Zag11"/>
          <w:rFonts w:ascii="Times New Roman" w:hAnsi="Times New Roman"/>
          <w:color w:val="auto"/>
          <w:spacing w:val="-3"/>
          <w:sz w:val="22"/>
          <w:szCs w:val="22"/>
        </w:rPr>
      </w:pPr>
      <w:r w:rsidRPr="00F227B8">
        <w:rPr>
          <w:rStyle w:val="Zag11"/>
          <w:rFonts w:ascii="Times New Roman" w:hAnsi="Times New Roman"/>
          <w:color w:val="auto"/>
          <w:spacing w:val="-3"/>
          <w:sz w:val="22"/>
          <w:szCs w:val="22"/>
        </w:rPr>
        <w:t>Работа образовательной организации по реализации про</w:t>
      </w:r>
      <w:r w:rsidRPr="00F227B8">
        <w:rPr>
          <w:rStyle w:val="Zag11"/>
          <w:rFonts w:ascii="Times New Roman" w:hAnsi="Times New Roman"/>
          <w:color w:val="auto"/>
          <w:sz w:val="22"/>
          <w:szCs w:val="22"/>
        </w:rPr>
        <w:t xml:space="preserve">граммы формирования экологической культуры, здорового и </w:t>
      </w:r>
      <w:r w:rsidRPr="00F227B8">
        <w:rPr>
          <w:rStyle w:val="Zag11"/>
          <w:rFonts w:ascii="Times New Roman" w:hAnsi="Times New Roman"/>
          <w:color w:val="auto"/>
          <w:spacing w:val="-3"/>
          <w:sz w:val="22"/>
          <w:szCs w:val="22"/>
        </w:rPr>
        <w:t xml:space="preserve">безопасного образа жизни может быть реализована в два этапа. </w:t>
      </w:r>
    </w:p>
    <w:p w:rsidR="00255E79" w:rsidRPr="00F227B8" w:rsidRDefault="00255E79" w:rsidP="00F227B8">
      <w:pPr>
        <w:pStyle w:val="a3"/>
        <w:tabs>
          <w:tab w:val="left" w:pos="426"/>
        </w:tabs>
        <w:spacing w:line="276" w:lineRule="auto"/>
        <w:ind w:firstLine="284"/>
        <w:rPr>
          <w:rStyle w:val="Zag11"/>
          <w:rFonts w:ascii="Times New Roman" w:hAnsi="Times New Roman"/>
          <w:color w:val="auto"/>
          <w:sz w:val="22"/>
          <w:szCs w:val="22"/>
        </w:rPr>
      </w:pPr>
      <w:r w:rsidRPr="00F227B8">
        <w:rPr>
          <w:rStyle w:val="Zag11"/>
          <w:rFonts w:ascii="Times New Roman" w:hAnsi="Times New Roman"/>
          <w:iCs/>
          <w:color w:val="auto"/>
          <w:sz w:val="22"/>
          <w:szCs w:val="22"/>
        </w:rPr>
        <w:t>Первый этап</w:t>
      </w:r>
      <w:r w:rsidRPr="00F227B8">
        <w:rPr>
          <w:rStyle w:val="Zag11"/>
          <w:rFonts w:ascii="Times New Roman" w:hAnsi="Times New Roman"/>
          <w:color w:val="auto"/>
          <w:sz w:val="22"/>
          <w:szCs w:val="22"/>
        </w:rPr>
        <w:t xml:space="preserve"> — анализ состояния и планирование работы образовательной организации по данному направлению, в том числе по:</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организации режима дня детей, их нагрузкам, питанию, </w:t>
      </w:r>
      <w:r w:rsidRPr="00F227B8">
        <w:rPr>
          <w:rStyle w:val="Zag11"/>
          <w:spacing w:val="-4"/>
          <w:sz w:val="22"/>
          <w:szCs w:val="22"/>
        </w:rPr>
        <w:t>физкультурно­оздоровительной работе, сформированности эле</w:t>
      </w:r>
      <w:r w:rsidRPr="00F227B8">
        <w:rPr>
          <w:rStyle w:val="Zag11"/>
          <w:sz w:val="22"/>
          <w:szCs w:val="22"/>
        </w:rPr>
        <w:t>ментарных навыков гигиены, рационального питания и профилактике вредных привычек;</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pacing w:val="2"/>
          <w:sz w:val="22"/>
          <w:szCs w:val="22"/>
        </w:rPr>
        <w:t>организации проводимой и необходимой для реализации программы просветительской работы образовательно</w:t>
      </w:r>
      <w:r w:rsidRPr="00F227B8">
        <w:rPr>
          <w:rStyle w:val="Zag11"/>
          <w:spacing w:val="-2"/>
          <w:sz w:val="22"/>
          <w:szCs w:val="22"/>
        </w:rPr>
        <w:t>й организации с обучающимися и родителями (законными пред</w:t>
      </w:r>
      <w:r w:rsidRPr="00F227B8">
        <w:rPr>
          <w:rStyle w:val="Zag11"/>
          <w:sz w:val="22"/>
          <w:szCs w:val="22"/>
        </w:rPr>
        <w:t>ставителями);</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pacing w:val="-3"/>
          <w:sz w:val="22"/>
          <w:szCs w:val="22"/>
        </w:rPr>
        <w:t xml:space="preserve">выделению приоритетов в работе образовательного образовательной организации </w:t>
      </w:r>
      <w:r w:rsidRPr="00F227B8">
        <w:rPr>
          <w:rStyle w:val="Zag11"/>
          <w:spacing w:val="2"/>
          <w:sz w:val="22"/>
          <w:szCs w:val="22"/>
        </w:rPr>
        <w:t xml:space="preserve">с учетом результатов проведенного анализа, а также возрастных особенностей </w:t>
      </w:r>
      <w:r w:rsidR="00F227B8">
        <w:rPr>
          <w:rStyle w:val="Zag11"/>
          <w:spacing w:val="2"/>
          <w:sz w:val="22"/>
          <w:szCs w:val="22"/>
        </w:rPr>
        <w:t>учащихся</w:t>
      </w:r>
      <w:r w:rsidRPr="00F227B8">
        <w:rPr>
          <w:rStyle w:val="Zag11"/>
          <w:spacing w:val="2"/>
          <w:sz w:val="22"/>
          <w:szCs w:val="22"/>
        </w:rPr>
        <w:t xml:space="preserve"> при получении началь</w:t>
      </w:r>
      <w:r w:rsidRPr="00F227B8">
        <w:rPr>
          <w:rStyle w:val="Zag11"/>
          <w:sz w:val="22"/>
          <w:szCs w:val="22"/>
        </w:rPr>
        <w:t>ного общего образования.</w:t>
      </w:r>
    </w:p>
    <w:p w:rsidR="00255E79" w:rsidRPr="00F227B8" w:rsidRDefault="00255E79" w:rsidP="00F227B8">
      <w:pPr>
        <w:pStyle w:val="a3"/>
        <w:tabs>
          <w:tab w:val="left" w:pos="426"/>
        </w:tabs>
        <w:spacing w:line="276" w:lineRule="auto"/>
        <w:ind w:firstLine="284"/>
        <w:rPr>
          <w:rStyle w:val="Zag11"/>
          <w:rFonts w:ascii="Times New Roman" w:hAnsi="Times New Roman"/>
          <w:color w:val="auto"/>
          <w:sz w:val="22"/>
          <w:szCs w:val="22"/>
        </w:rPr>
      </w:pPr>
      <w:r w:rsidRPr="00F227B8">
        <w:rPr>
          <w:rStyle w:val="Zag11"/>
          <w:rFonts w:ascii="Times New Roman" w:hAnsi="Times New Roman"/>
          <w:iCs/>
          <w:color w:val="auto"/>
          <w:spacing w:val="-4"/>
          <w:sz w:val="22"/>
          <w:szCs w:val="22"/>
        </w:rPr>
        <w:t>Второй этап</w:t>
      </w:r>
      <w:r w:rsidRPr="00F227B8">
        <w:rPr>
          <w:rStyle w:val="Zag11"/>
          <w:rFonts w:ascii="Times New Roman" w:hAnsi="Times New Roman"/>
          <w:color w:val="auto"/>
          <w:spacing w:val="-4"/>
          <w:sz w:val="22"/>
          <w:szCs w:val="22"/>
        </w:rPr>
        <w:t xml:space="preserve"> — организация просветительской, учебно­вос</w:t>
      </w:r>
      <w:r w:rsidRPr="00F227B8">
        <w:rPr>
          <w:rStyle w:val="Zag11"/>
          <w:rFonts w:ascii="Times New Roman" w:hAnsi="Times New Roman"/>
          <w:color w:val="auto"/>
          <w:spacing w:val="-3"/>
          <w:sz w:val="22"/>
          <w:szCs w:val="22"/>
        </w:rPr>
        <w:t xml:space="preserve">питательной и методической работы образовательной организации </w:t>
      </w:r>
      <w:r w:rsidRPr="00F227B8">
        <w:rPr>
          <w:rStyle w:val="Zag11"/>
          <w:rFonts w:ascii="Times New Roman" w:hAnsi="Times New Roman"/>
          <w:color w:val="auto"/>
          <w:sz w:val="22"/>
          <w:szCs w:val="22"/>
        </w:rPr>
        <w:t>по данному направлению.</w:t>
      </w:r>
    </w:p>
    <w:p w:rsidR="00255E79" w:rsidRPr="00F227B8" w:rsidRDefault="00255E79" w:rsidP="00F227B8">
      <w:pPr>
        <w:pStyle w:val="a3"/>
        <w:tabs>
          <w:tab w:val="left" w:pos="426"/>
        </w:tabs>
        <w:spacing w:line="276" w:lineRule="auto"/>
        <w:ind w:firstLine="284"/>
        <w:rPr>
          <w:rStyle w:val="Zag11"/>
          <w:rFonts w:ascii="Times New Roman" w:hAnsi="Times New Roman"/>
          <w:color w:val="auto"/>
          <w:sz w:val="22"/>
          <w:szCs w:val="22"/>
        </w:rPr>
      </w:pPr>
      <w:r w:rsidRPr="00F227B8">
        <w:rPr>
          <w:rStyle w:val="Zag11"/>
          <w:rFonts w:ascii="Times New Roman" w:hAnsi="Times New Roman"/>
          <w:color w:val="auto"/>
          <w:sz w:val="22"/>
          <w:szCs w:val="22"/>
        </w:rPr>
        <w:t>1.</w:t>
      </w:r>
      <w:r w:rsidRPr="00F227B8">
        <w:rPr>
          <w:rStyle w:val="Zag11"/>
          <w:rFonts w:ascii="Times New Roman" w:hAnsi="Times New Roman"/>
          <w:color w:val="auto"/>
          <w:sz w:val="22"/>
          <w:szCs w:val="22"/>
        </w:rPr>
        <w:t> </w:t>
      </w:r>
      <w:r w:rsidRPr="00F227B8">
        <w:rPr>
          <w:rStyle w:val="Zag11"/>
          <w:rFonts w:ascii="Times New Roman" w:hAnsi="Times New Roman"/>
          <w:color w:val="auto"/>
          <w:sz w:val="22"/>
          <w:szCs w:val="22"/>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внедрение в систему работы </w:t>
      </w:r>
      <w:r w:rsidRPr="00F227B8">
        <w:rPr>
          <w:rStyle w:val="Zag11"/>
          <w:spacing w:val="-3"/>
          <w:sz w:val="22"/>
          <w:szCs w:val="22"/>
        </w:rPr>
        <w:t xml:space="preserve">образовательной организации </w:t>
      </w:r>
      <w:r w:rsidRPr="00F227B8">
        <w:rPr>
          <w:rStyle w:val="Zag11"/>
          <w:spacing w:val="2"/>
          <w:sz w:val="22"/>
          <w:szCs w:val="22"/>
        </w:rPr>
        <w:t>дополнительных образовательных курсов, которые на</w:t>
      </w:r>
      <w:r w:rsidRPr="00F227B8">
        <w:rPr>
          <w:rStyle w:val="Zag11"/>
          <w:sz w:val="22"/>
          <w:szCs w:val="22"/>
        </w:rPr>
        <w:t xml:space="preserve">правлены на формирование экологической культуры </w:t>
      </w:r>
      <w:r w:rsidR="00F227B8">
        <w:rPr>
          <w:rStyle w:val="Zag11"/>
          <w:sz w:val="22"/>
          <w:szCs w:val="22"/>
        </w:rPr>
        <w:t>учащихся</w:t>
      </w:r>
      <w:r w:rsidRPr="00F227B8">
        <w:rPr>
          <w:rStyle w:val="Zag11"/>
          <w:sz w:val="22"/>
          <w:szCs w:val="22"/>
        </w:rPr>
        <w:t>, ценности здоровья и здорового образа жизни и могут реализовываться во внеурочной деятельности либо включаться в учебный процесс;</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лекции, беседы, консультации по проблемам экологического просвещения, сохранения и укрепления здоровья </w:t>
      </w:r>
      <w:r w:rsidR="00F227B8">
        <w:rPr>
          <w:rStyle w:val="Zag11"/>
          <w:sz w:val="22"/>
          <w:szCs w:val="22"/>
        </w:rPr>
        <w:t>учащихся</w:t>
      </w:r>
      <w:r w:rsidRPr="00F227B8">
        <w:rPr>
          <w:rStyle w:val="Zag11"/>
          <w:sz w:val="22"/>
          <w:szCs w:val="22"/>
        </w:rPr>
        <w:t>, профилактике вредных привычек;</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pacing w:val="2"/>
          <w:sz w:val="22"/>
          <w:szCs w:val="22"/>
        </w:rPr>
        <w:t xml:space="preserve">проведение дней здоровья, конкурсов, экологических </w:t>
      </w:r>
      <w:r w:rsidRPr="00F227B8">
        <w:rPr>
          <w:rStyle w:val="Zag11"/>
          <w:sz w:val="22"/>
          <w:szCs w:val="22"/>
        </w:rPr>
        <w:t>троп, праздников и других активных мероприятий, направленных на экологическое просвещение, пропаганду здорового образа жизни;</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создание в школе общественного совета по реализации </w:t>
      </w:r>
      <w:r w:rsidRPr="00F227B8">
        <w:rPr>
          <w:rStyle w:val="Zag11"/>
          <w:spacing w:val="2"/>
          <w:sz w:val="22"/>
          <w:szCs w:val="22"/>
        </w:rPr>
        <w:t xml:space="preserve">Программы, включающего представителей администрации, </w:t>
      </w:r>
      <w:r w:rsidRPr="00F227B8">
        <w:rPr>
          <w:rStyle w:val="Zag11"/>
          <w:sz w:val="22"/>
          <w:szCs w:val="22"/>
        </w:rPr>
        <w:t>учащихся старших классов, родителей (законных представи</w:t>
      </w:r>
      <w:r w:rsidRPr="00F227B8">
        <w:rPr>
          <w:rStyle w:val="Zag11"/>
          <w:spacing w:val="2"/>
          <w:sz w:val="22"/>
          <w:szCs w:val="22"/>
        </w:rPr>
        <w:t>телей), представителей детских физкультурно­оздоровитель</w:t>
      </w:r>
      <w:r w:rsidRPr="00F227B8">
        <w:rPr>
          <w:rStyle w:val="Zag11"/>
          <w:sz w:val="22"/>
          <w:szCs w:val="22"/>
        </w:rPr>
        <w:t>ных клубов, специалистов по охране окружающей среды.</w:t>
      </w:r>
    </w:p>
    <w:p w:rsidR="00255E79" w:rsidRPr="00F227B8" w:rsidRDefault="00255E79" w:rsidP="00F227B8">
      <w:pPr>
        <w:pStyle w:val="a3"/>
        <w:tabs>
          <w:tab w:val="left" w:pos="426"/>
        </w:tabs>
        <w:spacing w:line="276" w:lineRule="auto"/>
        <w:ind w:firstLine="284"/>
        <w:rPr>
          <w:rStyle w:val="Zag11"/>
          <w:rFonts w:ascii="Times New Roman" w:hAnsi="Times New Roman"/>
          <w:color w:val="auto"/>
          <w:sz w:val="22"/>
          <w:szCs w:val="22"/>
        </w:rPr>
      </w:pPr>
      <w:r w:rsidRPr="00F227B8">
        <w:rPr>
          <w:rStyle w:val="Zag11"/>
          <w:rFonts w:ascii="Times New Roman" w:hAnsi="Times New Roman"/>
          <w:color w:val="auto"/>
          <w:sz w:val="22"/>
          <w:szCs w:val="22"/>
        </w:rPr>
        <w:t>2.</w:t>
      </w:r>
      <w:r w:rsidRPr="00F227B8">
        <w:rPr>
          <w:rStyle w:val="Zag11"/>
          <w:rFonts w:ascii="Times New Roman" w:hAnsi="Times New Roman"/>
          <w:color w:val="auto"/>
          <w:sz w:val="22"/>
          <w:szCs w:val="22"/>
        </w:rPr>
        <w:t> </w:t>
      </w:r>
      <w:r w:rsidRPr="00F227B8">
        <w:rPr>
          <w:rStyle w:val="Zag11"/>
          <w:rFonts w:ascii="Times New Roman" w:hAnsi="Times New Roman"/>
          <w:color w:val="auto"/>
          <w:sz w:val="22"/>
          <w:szCs w:val="22"/>
        </w:rPr>
        <w:t xml:space="preserve">Просветительская и методическая работа с педагогами, специалистами и родителями (законными представителями), </w:t>
      </w:r>
      <w:r w:rsidRPr="00F227B8">
        <w:rPr>
          <w:rStyle w:val="Zag11"/>
          <w:rFonts w:ascii="Times New Roman" w:hAnsi="Times New Roman"/>
          <w:color w:val="auto"/>
          <w:spacing w:val="2"/>
          <w:sz w:val="22"/>
          <w:szCs w:val="22"/>
        </w:rPr>
        <w:t>направленная на повышение квалификации работников</w:t>
      </w:r>
      <w:r w:rsidRPr="00F227B8">
        <w:rPr>
          <w:rStyle w:val="Zag11"/>
          <w:rFonts w:ascii="Times New Roman" w:hAnsi="Times New Roman"/>
          <w:color w:val="auto"/>
          <w:spacing w:val="-3"/>
          <w:sz w:val="22"/>
          <w:szCs w:val="22"/>
        </w:rPr>
        <w:t xml:space="preserve"> образовательной организации</w:t>
      </w:r>
      <w:r w:rsidRPr="00F227B8">
        <w:rPr>
          <w:rStyle w:val="Zag11"/>
          <w:rFonts w:ascii="Times New Roman" w:hAnsi="Times New Roman"/>
          <w:color w:val="auto"/>
          <w:spacing w:val="2"/>
          <w:sz w:val="22"/>
          <w:szCs w:val="22"/>
        </w:rPr>
        <w:t xml:space="preserve"> и повышение уровня знаний </w:t>
      </w:r>
      <w:r w:rsidRPr="00F227B8">
        <w:rPr>
          <w:rStyle w:val="Zag11"/>
          <w:rFonts w:ascii="Times New Roman" w:hAnsi="Times New Roman"/>
          <w:color w:val="auto"/>
          <w:sz w:val="22"/>
          <w:szCs w:val="22"/>
        </w:rPr>
        <w:t>родителей (законных представителей) по проблемам охраны и укрепления здоровья детей, включает:</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pacing w:val="-3"/>
          <w:sz w:val="22"/>
          <w:szCs w:val="22"/>
        </w:rPr>
        <w:t>проведение соответствующих лекций, консультаций, семи</w:t>
      </w:r>
      <w:r w:rsidRPr="00F227B8">
        <w:rPr>
          <w:rStyle w:val="Zag11"/>
          <w:sz w:val="22"/>
          <w:szCs w:val="22"/>
        </w:rPr>
        <w:t>наров, круглых столов, родительских собраний, педагогических советов по данной проблеме;</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приобретение для педагогов, специалистов и родителей </w:t>
      </w:r>
      <w:r w:rsidRPr="00F227B8">
        <w:rPr>
          <w:rStyle w:val="Zag11"/>
          <w:spacing w:val="-3"/>
          <w:sz w:val="22"/>
          <w:szCs w:val="22"/>
        </w:rPr>
        <w:t xml:space="preserve">(законных представителей) необходимой научно­методической </w:t>
      </w:r>
      <w:r w:rsidRPr="00F227B8">
        <w:rPr>
          <w:rStyle w:val="Zag11"/>
          <w:sz w:val="22"/>
          <w:szCs w:val="22"/>
        </w:rPr>
        <w:t>литературы;</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привлечение педагогов, медицинских работников, психологов и родителей (законных представителей) к совместной </w:t>
      </w:r>
      <w:r w:rsidRPr="00F227B8">
        <w:rPr>
          <w:rStyle w:val="Zag11"/>
          <w:spacing w:val="2"/>
          <w:sz w:val="22"/>
          <w:szCs w:val="22"/>
        </w:rPr>
        <w:t xml:space="preserve">работе по проведению природоохранных, оздоровительных </w:t>
      </w:r>
      <w:r w:rsidRPr="00F227B8">
        <w:rPr>
          <w:rStyle w:val="Zag11"/>
          <w:sz w:val="22"/>
          <w:szCs w:val="22"/>
        </w:rPr>
        <w:t>мероприятий и спортивных соревнований.</w:t>
      </w:r>
    </w:p>
    <w:p w:rsidR="00255E79" w:rsidRPr="00F227B8" w:rsidRDefault="00255E79" w:rsidP="00F227B8">
      <w:pPr>
        <w:pStyle w:val="a3"/>
        <w:tabs>
          <w:tab w:val="left" w:pos="426"/>
        </w:tabs>
        <w:spacing w:line="276" w:lineRule="auto"/>
        <w:ind w:firstLine="284"/>
        <w:rPr>
          <w:rStyle w:val="Zag11"/>
          <w:rFonts w:ascii="Times New Roman" w:hAnsi="Times New Roman"/>
          <w:color w:val="auto"/>
          <w:sz w:val="22"/>
          <w:szCs w:val="22"/>
        </w:rPr>
      </w:pPr>
      <w:r w:rsidRPr="00F227B8">
        <w:rPr>
          <w:rStyle w:val="Zag11"/>
          <w:rFonts w:ascii="Times New Roman" w:hAnsi="Times New Roman"/>
          <w:iCs/>
          <w:color w:val="auto"/>
          <w:spacing w:val="2"/>
          <w:sz w:val="22"/>
          <w:szCs w:val="22"/>
        </w:rPr>
        <w:t>Создание экологически безопасной, здоровьесберегающей инфра</w:t>
      </w:r>
      <w:r w:rsidRPr="00F227B8">
        <w:rPr>
          <w:rStyle w:val="Zag11"/>
          <w:rFonts w:ascii="Times New Roman" w:hAnsi="Times New Roman"/>
          <w:iCs/>
          <w:color w:val="auto"/>
          <w:sz w:val="22"/>
          <w:szCs w:val="22"/>
        </w:rPr>
        <w:t>структуры</w:t>
      </w:r>
      <w:r w:rsidRPr="00F227B8">
        <w:rPr>
          <w:rStyle w:val="Zag11"/>
          <w:rFonts w:ascii="Times New Roman" w:hAnsi="Times New Roman"/>
          <w:color w:val="auto"/>
          <w:spacing w:val="-3"/>
          <w:sz w:val="22"/>
          <w:szCs w:val="22"/>
        </w:rPr>
        <w:t xml:space="preserve">образовательной организации </w:t>
      </w:r>
      <w:r w:rsidRPr="00F227B8">
        <w:rPr>
          <w:rStyle w:val="Zag11"/>
          <w:rFonts w:ascii="Times New Roman" w:hAnsi="Times New Roman"/>
          <w:color w:val="auto"/>
          <w:sz w:val="22"/>
          <w:szCs w:val="22"/>
        </w:rPr>
        <w:t>включает:</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соответствие состояния и содержания здания и помещений </w:t>
      </w:r>
      <w:r w:rsidRPr="00F227B8">
        <w:rPr>
          <w:rStyle w:val="Zag11"/>
          <w:spacing w:val="-3"/>
          <w:sz w:val="22"/>
          <w:szCs w:val="22"/>
        </w:rPr>
        <w:t xml:space="preserve">образовательной организации </w:t>
      </w:r>
      <w:r w:rsidRPr="00F227B8">
        <w:rPr>
          <w:rStyle w:val="Zag11"/>
          <w:sz w:val="22"/>
          <w:szCs w:val="22"/>
        </w:rPr>
        <w:t xml:space="preserve">экологическим требованиям, санитарным и гигиеническим нормам, нормам пожарной безопасности, требованиям охраны здоровья и охраны труда </w:t>
      </w:r>
      <w:r w:rsidR="00F227B8">
        <w:rPr>
          <w:rStyle w:val="Zag11"/>
          <w:sz w:val="22"/>
          <w:szCs w:val="22"/>
        </w:rPr>
        <w:t>учащихся</w:t>
      </w:r>
      <w:r w:rsidRPr="00F227B8">
        <w:rPr>
          <w:rStyle w:val="Zag11"/>
          <w:sz w:val="22"/>
          <w:szCs w:val="22"/>
        </w:rPr>
        <w:t>;</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pacing w:val="-5"/>
          <w:sz w:val="22"/>
          <w:szCs w:val="22"/>
        </w:rPr>
        <w:t>наличие и необходимое оснащение помещений для пита</w:t>
      </w:r>
      <w:r w:rsidRPr="00F227B8">
        <w:rPr>
          <w:rStyle w:val="Zag11"/>
          <w:spacing w:val="2"/>
          <w:sz w:val="22"/>
          <w:szCs w:val="22"/>
        </w:rPr>
        <w:t xml:space="preserve">ния </w:t>
      </w:r>
      <w:r w:rsidR="00F227B8">
        <w:rPr>
          <w:rStyle w:val="Zag11"/>
          <w:spacing w:val="2"/>
          <w:sz w:val="22"/>
          <w:szCs w:val="22"/>
        </w:rPr>
        <w:t>учащихся</w:t>
      </w:r>
      <w:r w:rsidRPr="00F227B8">
        <w:rPr>
          <w:rStyle w:val="Zag11"/>
          <w:sz w:val="22"/>
          <w:szCs w:val="22"/>
        </w:rPr>
        <w:t>;</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pacing w:val="2"/>
          <w:sz w:val="22"/>
          <w:szCs w:val="22"/>
        </w:rPr>
        <w:t>оснащенность кабинетов, физкультурного зала, спорт</w:t>
      </w:r>
      <w:r w:rsidRPr="00F227B8">
        <w:rPr>
          <w:rStyle w:val="Zag11"/>
          <w:sz w:val="22"/>
          <w:szCs w:val="22"/>
        </w:rPr>
        <w:t>площадок необходимым игровым и спортивным оборудованием и инвентарем.</w:t>
      </w:r>
    </w:p>
    <w:p w:rsidR="00255E79" w:rsidRPr="00F227B8" w:rsidRDefault="00255E79" w:rsidP="00F227B8">
      <w:pPr>
        <w:pStyle w:val="a3"/>
        <w:tabs>
          <w:tab w:val="left" w:pos="426"/>
        </w:tabs>
        <w:spacing w:line="276" w:lineRule="auto"/>
        <w:ind w:firstLine="284"/>
        <w:rPr>
          <w:rStyle w:val="Zag11"/>
          <w:rFonts w:ascii="Times New Roman" w:hAnsi="Times New Roman"/>
          <w:color w:val="auto"/>
          <w:sz w:val="22"/>
          <w:szCs w:val="22"/>
        </w:rPr>
      </w:pPr>
      <w:r w:rsidRPr="00F227B8">
        <w:rPr>
          <w:rStyle w:val="Zag11"/>
          <w:rFonts w:ascii="Times New Roman" w:hAnsi="Times New Roman"/>
          <w:color w:val="auto"/>
          <w:sz w:val="22"/>
          <w:szCs w:val="22"/>
        </w:rPr>
        <w:t xml:space="preserve">Ответственность и контроль за реализацию этого направления возлагаются на администрацию </w:t>
      </w:r>
      <w:r w:rsidRPr="00F227B8">
        <w:rPr>
          <w:rStyle w:val="Zag11"/>
          <w:rFonts w:ascii="Times New Roman" w:hAnsi="Times New Roman"/>
          <w:color w:val="auto"/>
          <w:spacing w:val="-3"/>
          <w:sz w:val="22"/>
          <w:szCs w:val="22"/>
        </w:rPr>
        <w:t>образовательной организации</w:t>
      </w:r>
      <w:r w:rsidRPr="00F227B8">
        <w:rPr>
          <w:rStyle w:val="Zag11"/>
          <w:rFonts w:ascii="Times New Roman" w:hAnsi="Times New Roman"/>
          <w:color w:val="auto"/>
          <w:sz w:val="22"/>
          <w:szCs w:val="22"/>
        </w:rPr>
        <w:t>.</w:t>
      </w:r>
    </w:p>
    <w:p w:rsidR="00255E79" w:rsidRPr="00F227B8" w:rsidRDefault="00255E79" w:rsidP="00F227B8">
      <w:pPr>
        <w:pStyle w:val="a3"/>
        <w:tabs>
          <w:tab w:val="left" w:pos="426"/>
        </w:tabs>
        <w:spacing w:line="276" w:lineRule="auto"/>
        <w:ind w:firstLine="284"/>
        <w:rPr>
          <w:rStyle w:val="Zag11"/>
          <w:rFonts w:ascii="Times New Roman" w:hAnsi="Times New Roman"/>
          <w:color w:val="auto"/>
          <w:spacing w:val="-2"/>
          <w:sz w:val="22"/>
          <w:szCs w:val="22"/>
        </w:rPr>
      </w:pPr>
      <w:r w:rsidRPr="00F227B8">
        <w:rPr>
          <w:rStyle w:val="Zag11"/>
          <w:rFonts w:ascii="Times New Roman" w:hAnsi="Times New Roman"/>
          <w:iCs/>
          <w:color w:val="auto"/>
          <w:spacing w:val="-2"/>
          <w:sz w:val="22"/>
          <w:szCs w:val="22"/>
        </w:rPr>
        <w:lastRenderedPageBreak/>
        <w:t xml:space="preserve">Организация учебной и внеурочной деятельности </w:t>
      </w:r>
      <w:r w:rsidR="00F227B8">
        <w:rPr>
          <w:rStyle w:val="Zag11"/>
          <w:rFonts w:ascii="Times New Roman" w:hAnsi="Times New Roman"/>
          <w:iCs/>
          <w:color w:val="auto"/>
          <w:spacing w:val="-2"/>
          <w:sz w:val="22"/>
          <w:szCs w:val="22"/>
        </w:rPr>
        <w:t>учащихся</w:t>
      </w:r>
      <w:r w:rsidRPr="00F227B8">
        <w:rPr>
          <w:rStyle w:val="Zag11"/>
          <w:rFonts w:ascii="Times New Roman" w:hAnsi="Times New Roman"/>
          <w:color w:val="auto"/>
          <w:spacing w:val="-2"/>
          <w:sz w:val="22"/>
          <w:szCs w:val="22"/>
        </w:rPr>
        <w:t>, направленная на повышение эффективности учебного процесса, при чередовании обучения и отдыха включает:</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w:t>
      </w:r>
      <w:r w:rsidR="00F227B8">
        <w:rPr>
          <w:rStyle w:val="Zag11"/>
          <w:sz w:val="22"/>
          <w:szCs w:val="22"/>
        </w:rPr>
        <w:t>учащихся</w:t>
      </w:r>
      <w:r w:rsidRPr="00F227B8">
        <w:rPr>
          <w:rStyle w:val="Zag11"/>
          <w:sz w:val="22"/>
          <w:szCs w:val="22"/>
        </w:rPr>
        <w:t xml:space="preserve"> на всех этапах обучения;</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 xml:space="preserve">использование методов и методик обучения, адекватных </w:t>
      </w:r>
      <w:r w:rsidRPr="00F227B8">
        <w:rPr>
          <w:rStyle w:val="Zag11"/>
          <w:spacing w:val="2"/>
          <w:sz w:val="22"/>
          <w:szCs w:val="22"/>
        </w:rPr>
        <w:t xml:space="preserve">возрастным возможностям и особенностям </w:t>
      </w:r>
      <w:r w:rsidR="00F227B8">
        <w:rPr>
          <w:rStyle w:val="Zag11"/>
          <w:spacing w:val="2"/>
          <w:sz w:val="22"/>
          <w:szCs w:val="22"/>
        </w:rPr>
        <w:t>учащихся</w:t>
      </w:r>
      <w:r w:rsidRPr="00F227B8">
        <w:rPr>
          <w:rStyle w:val="Zag11"/>
          <w:spacing w:val="2"/>
          <w:sz w:val="22"/>
          <w:szCs w:val="22"/>
        </w:rPr>
        <w:t xml:space="preserve"> </w:t>
      </w:r>
      <w:r w:rsidRPr="00F227B8">
        <w:rPr>
          <w:rStyle w:val="Zag11"/>
          <w:sz w:val="22"/>
          <w:szCs w:val="22"/>
        </w:rPr>
        <w:t>(использование методик, прошедших апробацию);</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pacing w:val="2"/>
          <w:sz w:val="22"/>
          <w:szCs w:val="22"/>
        </w:rPr>
        <w:t xml:space="preserve">введение любых инноваций в учебный процесс только </w:t>
      </w:r>
      <w:r w:rsidRPr="00F227B8">
        <w:rPr>
          <w:rStyle w:val="Zag11"/>
          <w:sz w:val="22"/>
          <w:szCs w:val="22"/>
        </w:rPr>
        <w:t>под контролем специалистов;</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pacing w:val="-3"/>
          <w:sz w:val="22"/>
          <w:szCs w:val="22"/>
        </w:rPr>
        <w:t>строгое соблюдение всех требований к использованию тех</w:t>
      </w:r>
      <w:r w:rsidRPr="00F227B8">
        <w:rPr>
          <w:rStyle w:val="Zag11"/>
          <w:spacing w:val="-2"/>
          <w:sz w:val="22"/>
          <w:szCs w:val="22"/>
        </w:rPr>
        <w:t>нических средств обучения, в том числе компьютеров и аудио­</w:t>
      </w:r>
      <w:r w:rsidRPr="00F227B8">
        <w:rPr>
          <w:rStyle w:val="Zag11"/>
          <w:sz w:val="22"/>
          <w:szCs w:val="22"/>
        </w:rPr>
        <w:t>визуальных средств;</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индивидуализацию обучения, учет индивидуальных осо</w:t>
      </w:r>
      <w:r w:rsidRPr="00F227B8">
        <w:rPr>
          <w:rStyle w:val="Zag11"/>
          <w:spacing w:val="2"/>
          <w:sz w:val="22"/>
          <w:szCs w:val="22"/>
        </w:rPr>
        <w:t xml:space="preserve">бенностей развития </w:t>
      </w:r>
      <w:r w:rsidR="00F227B8">
        <w:rPr>
          <w:rStyle w:val="Zag11"/>
          <w:spacing w:val="2"/>
          <w:sz w:val="22"/>
          <w:szCs w:val="22"/>
        </w:rPr>
        <w:t>учащихся</w:t>
      </w:r>
      <w:r w:rsidRPr="00F227B8">
        <w:rPr>
          <w:rStyle w:val="Zag11"/>
          <w:spacing w:val="2"/>
          <w:sz w:val="22"/>
          <w:szCs w:val="22"/>
        </w:rPr>
        <w:t xml:space="preserve">: темпа развития и темпа </w:t>
      </w:r>
      <w:r w:rsidRPr="00F227B8">
        <w:rPr>
          <w:rStyle w:val="Zag11"/>
          <w:sz w:val="22"/>
          <w:szCs w:val="22"/>
        </w:rPr>
        <w:t>деятельности, обучение по индивидуальным образовательным траекториям;</w:t>
      </w:r>
    </w:p>
    <w:p w:rsidR="00255E79" w:rsidRPr="00F227B8" w:rsidRDefault="00255E79" w:rsidP="00F227B8">
      <w:pPr>
        <w:pStyle w:val="21"/>
        <w:tabs>
          <w:tab w:val="left" w:pos="426"/>
        </w:tabs>
        <w:spacing w:line="276" w:lineRule="auto"/>
        <w:ind w:left="0" w:firstLine="284"/>
        <w:rPr>
          <w:rStyle w:val="Zag11"/>
          <w:sz w:val="22"/>
          <w:szCs w:val="22"/>
        </w:rPr>
      </w:pPr>
      <w:r w:rsidRPr="00F227B8">
        <w:rPr>
          <w:rStyle w:val="Zag11"/>
          <w:sz w:val="22"/>
          <w:szCs w:val="22"/>
        </w:rPr>
        <w:t>ведение систематической работы с детьми с ослабленным здоровьем и с детьми с ОВЗ.</w:t>
      </w:r>
    </w:p>
    <w:p w:rsidR="00255E79" w:rsidRPr="00F227B8" w:rsidRDefault="00255E79" w:rsidP="00F227B8">
      <w:pPr>
        <w:pStyle w:val="a3"/>
        <w:spacing w:line="276" w:lineRule="auto"/>
        <w:ind w:firstLine="454"/>
        <w:rPr>
          <w:rStyle w:val="Zag11"/>
          <w:rFonts w:ascii="Times New Roman" w:hAnsi="Times New Roman"/>
          <w:color w:val="auto"/>
          <w:sz w:val="22"/>
          <w:szCs w:val="22"/>
        </w:rPr>
      </w:pPr>
      <w:r w:rsidRPr="00F227B8">
        <w:rPr>
          <w:rStyle w:val="Zag11"/>
          <w:rFonts w:ascii="Times New Roman" w:hAnsi="Times New Roman"/>
          <w:color w:val="auto"/>
          <w:spacing w:val="2"/>
          <w:sz w:val="22"/>
          <w:szCs w:val="22"/>
        </w:rPr>
        <w:t xml:space="preserve">Эффективность реализации этого направления зависит </w:t>
      </w:r>
      <w:r w:rsidRPr="00F227B8">
        <w:rPr>
          <w:rStyle w:val="Zag11"/>
          <w:rFonts w:ascii="Times New Roman" w:hAnsi="Times New Roman"/>
          <w:color w:val="auto"/>
          <w:sz w:val="22"/>
          <w:szCs w:val="22"/>
        </w:rPr>
        <w:t>от деятельности каждого педагога.</w:t>
      </w:r>
    </w:p>
    <w:p w:rsidR="00255E79" w:rsidRPr="00F227B8" w:rsidRDefault="00255E79" w:rsidP="00F227B8">
      <w:pPr>
        <w:pStyle w:val="a3"/>
        <w:spacing w:line="276" w:lineRule="auto"/>
        <w:ind w:firstLine="454"/>
        <w:rPr>
          <w:rStyle w:val="Zag11"/>
          <w:rFonts w:ascii="Times New Roman" w:hAnsi="Times New Roman"/>
          <w:color w:val="auto"/>
          <w:spacing w:val="2"/>
          <w:sz w:val="22"/>
          <w:szCs w:val="22"/>
        </w:rPr>
      </w:pPr>
      <w:r w:rsidRPr="00F227B8">
        <w:rPr>
          <w:rStyle w:val="Zag11"/>
          <w:rFonts w:ascii="Times New Roman" w:hAnsi="Times New Roman"/>
          <w:color w:val="auto"/>
          <w:spacing w:val="2"/>
          <w:sz w:val="22"/>
          <w:szCs w:val="22"/>
        </w:rPr>
        <w:t xml:space="preserve">Наиболее эффективный путь формирования экологической культуры, ценности здоровья, здорового образа жизни – самостоятельная работа </w:t>
      </w:r>
      <w:r w:rsidR="00F227B8">
        <w:rPr>
          <w:rStyle w:val="Zag11"/>
          <w:rFonts w:ascii="Times New Roman" w:hAnsi="Times New Roman"/>
          <w:color w:val="auto"/>
          <w:spacing w:val="2"/>
          <w:sz w:val="22"/>
          <w:szCs w:val="22"/>
        </w:rPr>
        <w:t>учащихся</w:t>
      </w:r>
      <w:r w:rsidRPr="00F227B8">
        <w:rPr>
          <w:rStyle w:val="Zag11"/>
          <w:rFonts w:ascii="Times New Roman" w:hAnsi="Times New Roman"/>
          <w:color w:val="auto"/>
          <w:spacing w:val="2"/>
          <w:sz w:val="22"/>
          <w:szCs w:val="22"/>
        </w:rPr>
        <w:t xml:space="preserve">, направляемая </w:t>
      </w:r>
      <w:r w:rsidRPr="00F227B8">
        <w:rPr>
          <w:rStyle w:val="Zag11"/>
          <w:rFonts w:ascii="Times New Roman" w:hAnsi="Times New Roman"/>
          <w:color w:val="auto"/>
          <w:spacing w:val="-2"/>
          <w:sz w:val="22"/>
          <w:szCs w:val="22"/>
        </w:rPr>
        <w:t>и организуемая взрослыми: учителями, воспитателями, психо</w:t>
      </w:r>
      <w:r w:rsidRPr="00F227B8">
        <w:rPr>
          <w:rStyle w:val="Zag11"/>
          <w:rFonts w:ascii="Times New Roman" w:hAnsi="Times New Roman"/>
          <w:color w:val="auto"/>
          <w:sz w:val="22"/>
          <w:szCs w:val="22"/>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F227B8">
        <w:rPr>
          <w:rStyle w:val="Zag11"/>
          <w:rFonts w:ascii="Times New Roman" w:hAnsi="Times New Roman"/>
          <w:color w:val="auto"/>
          <w:spacing w:val="2"/>
          <w:sz w:val="22"/>
          <w:szCs w:val="22"/>
        </w:rPr>
        <w:t>способы и варианты рациональной организации режима дня и двигательной активности, питания, правил личной гигиены.</w:t>
      </w:r>
    </w:p>
    <w:p w:rsidR="00255E79" w:rsidRPr="00F227B8" w:rsidRDefault="00255E79" w:rsidP="00F227B8">
      <w:pPr>
        <w:pStyle w:val="a3"/>
        <w:spacing w:line="276" w:lineRule="auto"/>
        <w:ind w:firstLine="454"/>
        <w:rPr>
          <w:rStyle w:val="Zag11"/>
          <w:rFonts w:ascii="Times New Roman" w:hAnsi="Times New Roman"/>
          <w:color w:val="auto"/>
          <w:sz w:val="22"/>
          <w:szCs w:val="22"/>
        </w:rPr>
      </w:pPr>
      <w:r w:rsidRPr="00F227B8">
        <w:rPr>
          <w:rStyle w:val="Zag11"/>
          <w:rFonts w:ascii="Times New Roman" w:hAnsi="Times New Roman"/>
          <w:color w:val="auto"/>
          <w:spacing w:val="-3"/>
          <w:sz w:val="22"/>
          <w:szCs w:val="22"/>
        </w:rPr>
        <w:t>Виды учебной деятельности, используемые в урочной и вне</w:t>
      </w:r>
      <w:r w:rsidRPr="00F227B8">
        <w:rPr>
          <w:rStyle w:val="Zag11"/>
          <w:rFonts w:ascii="Times New Roman" w:hAnsi="Times New Roman"/>
          <w:color w:val="auto"/>
          <w:sz w:val="22"/>
          <w:szCs w:val="22"/>
        </w:rPr>
        <w:t xml:space="preserve">урочной деятельности: ролевые игры, проблемно­ценностное </w:t>
      </w:r>
      <w:r w:rsidRPr="00F227B8">
        <w:rPr>
          <w:rStyle w:val="Zag11"/>
          <w:rFonts w:ascii="Times New Roman" w:hAnsi="Times New Roman"/>
          <w:color w:val="auto"/>
          <w:spacing w:val="2"/>
          <w:sz w:val="22"/>
          <w:szCs w:val="22"/>
        </w:rPr>
        <w:t>и досуговое общение, проектная деятельность, социально­</w:t>
      </w:r>
      <w:r w:rsidRPr="00F227B8">
        <w:rPr>
          <w:rStyle w:val="Zag11"/>
          <w:rFonts w:ascii="Times New Roman" w:hAnsi="Times New Roman"/>
          <w:color w:val="auto"/>
          <w:sz w:val="22"/>
          <w:szCs w:val="22"/>
        </w:rPr>
        <w:t>творческая и общественно полезная практика.</w:t>
      </w:r>
    </w:p>
    <w:p w:rsidR="00255E79" w:rsidRPr="00F227B8" w:rsidRDefault="00255E79" w:rsidP="00F227B8">
      <w:pPr>
        <w:pStyle w:val="a3"/>
        <w:spacing w:line="276" w:lineRule="auto"/>
        <w:ind w:firstLine="454"/>
        <w:rPr>
          <w:rStyle w:val="Zag11"/>
          <w:rFonts w:ascii="Times New Roman" w:hAnsi="Times New Roman"/>
          <w:color w:val="auto"/>
          <w:sz w:val="22"/>
          <w:szCs w:val="22"/>
        </w:rPr>
      </w:pPr>
      <w:r w:rsidRPr="00F227B8">
        <w:rPr>
          <w:rStyle w:val="Zag11"/>
          <w:rFonts w:ascii="Times New Roman" w:hAnsi="Times New Roman"/>
          <w:color w:val="auto"/>
          <w:spacing w:val="2"/>
          <w:sz w:val="22"/>
          <w:szCs w:val="22"/>
        </w:rPr>
        <w:t>Формы учебной деятельности, используемые при реали</w:t>
      </w:r>
      <w:r w:rsidRPr="00F227B8">
        <w:rPr>
          <w:rStyle w:val="Zag11"/>
          <w:rFonts w:ascii="Times New Roman" w:hAnsi="Times New Roman"/>
          <w:color w:val="auto"/>
          <w:sz w:val="22"/>
          <w:szCs w:val="22"/>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255E79" w:rsidRPr="00F227B8" w:rsidRDefault="00255E79" w:rsidP="00F227B8">
      <w:pPr>
        <w:pStyle w:val="a3"/>
        <w:spacing w:line="276" w:lineRule="auto"/>
        <w:ind w:firstLine="454"/>
        <w:rPr>
          <w:rStyle w:val="Zag11"/>
          <w:rFonts w:ascii="Times New Roman" w:hAnsi="Times New Roman"/>
          <w:color w:val="auto"/>
          <w:sz w:val="22"/>
          <w:szCs w:val="22"/>
        </w:rPr>
      </w:pPr>
      <w:r w:rsidRPr="00F227B8">
        <w:rPr>
          <w:rStyle w:val="Zag11"/>
          <w:rFonts w:ascii="Times New Roman" w:hAnsi="Times New Roman"/>
          <w:iCs/>
          <w:color w:val="auto"/>
          <w:spacing w:val="2"/>
          <w:sz w:val="22"/>
          <w:szCs w:val="22"/>
        </w:rPr>
        <w:t>Организация физкультурно­оздоровительной работы</w:t>
      </w:r>
      <w:r w:rsidRPr="00F227B8">
        <w:rPr>
          <w:rStyle w:val="Zag11"/>
          <w:rFonts w:ascii="Times New Roman" w:hAnsi="Times New Roman"/>
          <w:color w:val="auto"/>
          <w:spacing w:val="2"/>
          <w:sz w:val="22"/>
          <w:szCs w:val="2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F227B8">
        <w:rPr>
          <w:rStyle w:val="Zag11"/>
          <w:rFonts w:ascii="Times New Roman" w:hAnsi="Times New Roman"/>
          <w:color w:val="auto"/>
          <w:sz w:val="22"/>
          <w:szCs w:val="22"/>
        </w:rPr>
        <w:t xml:space="preserve">возможностей организма, сохранение и укрепление здоровья </w:t>
      </w:r>
      <w:r w:rsidR="00F227B8">
        <w:rPr>
          <w:rStyle w:val="Zag11"/>
          <w:rFonts w:ascii="Times New Roman" w:hAnsi="Times New Roman"/>
          <w:color w:val="auto"/>
          <w:sz w:val="22"/>
          <w:szCs w:val="22"/>
        </w:rPr>
        <w:t>учащихся</w:t>
      </w:r>
      <w:r w:rsidRPr="00F227B8">
        <w:rPr>
          <w:rStyle w:val="Zag11"/>
          <w:rFonts w:ascii="Times New Roman" w:hAnsi="Times New Roman"/>
          <w:color w:val="auto"/>
          <w:sz w:val="22"/>
          <w:szCs w:val="22"/>
        </w:rPr>
        <w:t xml:space="preserve"> и формирование культуры здоровья, включает:</w:t>
      </w:r>
    </w:p>
    <w:p w:rsidR="00255E79" w:rsidRPr="00F227B8" w:rsidRDefault="00255E79" w:rsidP="00F227B8">
      <w:pPr>
        <w:pStyle w:val="21"/>
        <w:tabs>
          <w:tab w:val="left" w:pos="284"/>
        </w:tabs>
        <w:spacing w:line="276" w:lineRule="auto"/>
        <w:ind w:left="0" w:firstLine="142"/>
        <w:rPr>
          <w:rStyle w:val="Zag11"/>
          <w:spacing w:val="-3"/>
          <w:sz w:val="22"/>
          <w:szCs w:val="22"/>
        </w:rPr>
      </w:pPr>
      <w:r w:rsidRPr="00F227B8">
        <w:rPr>
          <w:rStyle w:val="Zag11"/>
          <w:spacing w:val="2"/>
          <w:sz w:val="22"/>
          <w:szCs w:val="22"/>
        </w:rPr>
        <w:t xml:space="preserve">полноценную и эффективную работу с обучающимися </w:t>
      </w:r>
      <w:r w:rsidRPr="00F227B8">
        <w:rPr>
          <w:rStyle w:val="Zag11"/>
          <w:spacing w:val="-3"/>
          <w:sz w:val="22"/>
          <w:szCs w:val="22"/>
        </w:rPr>
        <w:t>всех групп здоровья (на уроках физкультуры, в секциях и т. п.);</w:t>
      </w:r>
    </w:p>
    <w:p w:rsidR="00255E79" w:rsidRPr="00F227B8" w:rsidRDefault="00255E79" w:rsidP="00F227B8">
      <w:pPr>
        <w:pStyle w:val="21"/>
        <w:tabs>
          <w:tab w:val="left" w:pos="284"/>
        </w:tabs>
        <w:spacing w:line="276" w:lineRule="auto"/>
        <w:ind w:left="0" w:firstLine="142"/>
        <w:rPr>
          <w:rStyle w:val="Zag11"/>
          <w:sz w:val="22"/>
          <w:szCs w:val="22"/>
        </w:rPr>
      </w:pPr>
      <w:r w:rsidRPr="00F227B8">
        <w:rPr>
          <w:rStyle w:val="Zag11"/>
          <w:sz w:val="22"/>
          <w:szCs w:val="22"/>
        </w:rPr>
        <w:t>рациональную организацию уроков физической культуры и занятий активно­двигательного характера;</w:t>
      </w:r>
    </w:p>
    <w:p w:rsidR="00255E79" w:rsidRPr="00F227B8" w:rsidRDefault="00255E79" w:rsidP="00F227B8">
      <w:pPr>
        <w:pStyle w:val="21"/>
        <w:tabs>
          <w:tab w:val="left" w:pos="284"/>
        </w:tabs>
        <w:spacing w:line="276" w:lineRule="auto"/>
        <w:ind w:left="0" w:firstLine="142"/>
        <w:rPr>
          <w:rStyle w:val="Zag11"/>
          <w:sz w:val="22"/>
          <w:szCs w:val="22"/>
        </w:rPr>
      </w:pPr>
      <w:r w:rsidRPr="00F227B8">
        <w:rPr>
          <w:rStyle w:val="Zag11"/>
          <w:spacing w:val="2"/>
          <w:sz w:val="22"/>
          <w:szCs w:val="22"/>
        </w:rPr>
        <w:t xml:space="preserve">организацию динамических перемен, физкультминуток </w:t>
      </w:r>
      <w:r w:rsidRPr="00F227B8">
        <w:rPr>
          <w:rStyle w:val="Zag11"/>
          <w:spacing w:val="-2"/>
          <w:sz w:val="22"/>
          <w:szCs w:val="22"/>
        </w:rPr>
        <w:t>на уроках, способствующих эмоциональной разгрузке и повы</w:t>
      </w:r>
      <w:r w:rsidRPr="00F227B8">
        <w:rPr>
          <w:rStyle w:val="Zag11"/>
          <w:sz w:val="22"/>
          <w:szCs w:val="22"/>
        </w:rPr>
        <w:t>шению двигательной активности;</w:t>
      </w:r>
    </w:p>
    <w:p w:rsidR="00255E79" w:rsidRPr="00F227B8" w:rsidRDefault="00255E79" w:rsidP="00F227B8">
      <w:pPr>
        <w:pStyle w:val="21"/>
        <w:tabs>
          <w:tab w:val="left" w:pos="284"/>
        </w:tabs>
        <w:spacing w:line="276" w:lineRule="auto"/>
        <w:ind w:left="0" w:firstLine="142"/>
        <w:rPr>
          <w:rStyle w:val="Zag11"/>
          <w:sz w:val="22"/>
          <w:szCs w:val="22"/>
        </w:rPr>
      </w:pPr>
      <w:r w:rsidRPr="00F227B8">
        <w:rPr>
          <w:rStyle w:val="Zag11"/>
          <w:spacing w:val="-2"/>
          <w:sz w:val="22"/>
          <w:szCs w:val="22"/>
        </w:rPr>
        <w:t>организацию работы спортивных секций и создание усло</w:t>
      </w:r>
      <w:r w:rsidRPr="00F227B8">
        <w:rPr>
          <w:rStyle w:val="Zag11"/>
          <w:sz w:val="22"/>
          <w:szCs w:val="22"/>
        </w:rPr>
        <w:t>вий для их эффективного функционирования;</w:t>
      </w:r>
    </w:p>
    <w:p w:rsidR="00255E79" w:rsidRPr="00F227B8" w:rsidRDefault="00255E79" w:rsidP="00F227B8">
      <w:pPr>
        <w:pStyle w:val="21"/>
        <w:tabs>
          <w:tab w:val="left" w:pos="284"/>
        </w:tabs>
        <w:spacing w:line="276" w:lineRule="auto"/>
        <w:ind w:left="0" w:firstLine="142"/>
        <w:rPr>
          <w:rStyle w:val="Zag11"/>
          <w:sz w:val="22"/>
          <w:szCs w:val="22"/>
        </w:rPr>
      </w:pPr>
      <w:r w:rsidRPr="00F227B8">
        <w:rPr>
          <w:rStyle w:val="Zag11"/>
          <w:spacing w:val="2"/>
          <w:sz w:val="22"/>
          <w:szCs w:val="22"/>
        </w:rPr>
        <w:t xml:space="preserve">регулярное проведение спортивно­оздоровительных мероприятий (дней спорта, соревнований, олимпиад, походов </w:t>
      </w:r>
      <w:r w:rsidRPr="00F227B8">
        <w:rPr>
          <w:rStyle w:val="Zag11"/>
          <w:sz w:val="22"/>
          <w:szCs w:val="22"/>
        </w:rPr>
        <w:t>и т. п.).</w:t>
      </w:r>
    </w:p>
    <w:p w:rsidR="00255E79" w:rsidRPr="00F227B8" w:rsidRDefault="00255E79" w:rsidP="00F227B8">
      <w:pPr>
        <w:pStyle w:val="a3"/>
        <w:tabs>
          <w:tab w:val="left" w:pos="284"/>
        </w:tabs>
        <w:spacing w:line="276" w:lineRule="auto"/>
        <w:ind w:firstLine="142"/>
        <w:rPr>
          <w:rStyle w:val="Zag11"/>
          <w:rFonts w:ascii="Times New Roman" w:hAnsi="Times New Roman"/>
          <w:color w:val="auto"/>
          <w:spacing w:val="-2"/>
          <w:sz w:val="22"/>
          <w:szCs w:val="22"/>
        </w:rPr>
      </w:pPr>
      <w:r w:rsidRPr="00F227B8">
        <w:rPr>
          <w:rStyle w:val="Zag11"/>
          <w:rFonts w:ascii="Times New Roman" w:hAnsi="Times New Roman"/>
          <w:color w:val="auto"/>
          <w:sz w:val="22"/>
          <w:szCs w:val="22"/>
        </w:rPr>
        <w:t xml:space="preserve">Реализация этого направления зависит от администрации </w:t>
      </w:r>
      <w:r w:rsidRPr="00F227B8">
        <w:rPr>
          <w:rStyle w:val="Zag11"/>
          <w:rFonts w:ascii="Times New Roman" w:hAnsi="Times New Roman"/>
          <w:color w:val="auto"/>
          <w:spacing w:val="-3"/>
          <w:sz w:val="22"/>
          <w:szCs w:val="22"/>
        </w:rPr>
        <w:t xml:space="preserve">образовательной организации </w:t>
      </w:r>
      <w:r w:rsidRPr="00F227B8">
        <w:rPr>
          <w:rStyle w:val="Zag11"/>
          <w:rFonts w:ascii="Times New Roman" w:hAnsi="Times New Roman"/>
          <w:color w:val="auto"/>
          <w:spacing w:val="-2"/>
          <w:sz w:val="22"/>
          <w:szCs w:val="22"/>
        </w:rPr>
        <w:t>учителей физической культуры, психологов, а также всех педагогов.</w:t>
      </w:r>
    </w:p>
    <w:p w:rsidR="00255E79" w:rsidRPr="00F227B8" w:rsidRDefault="00255E79" w:rsidP="00F227B8">
      <w:pPr>
        <w:pStyle w:val="a3"/>
        <w:tabs>
          <w:tab w:val="left" w:pos="284"/>
        </w:tabs>
        <w:spacing w:line="276" w:lineRule="auto"/>
        <w:ind w:firstLine="142"/>
        <w:rPr>
          <w:rStyle w:val="Zag11"/>
          <w:rFonts w:ascii="Times New Roman" w:hAnsi="Times New Roman"/>
          <w:color w:val="auto"/>
          <w:sz w:val="22"/>
          <w:szCs w:val="22"/>
        </w:rPr>
      </w:pPr>
      <w:r w:rsidRPr="00F227B8">
        <w:rPr>
          <w:rStyle w:val="Zag11"/>
          <w:rFonts w:ascii="Times New Roman" w:hAnsi="Times New Roman"/>
          <w:iCs/>
          <w:color w:val="auto"/>
          <w:spacing w:val="2"/>
          <w:sz w:val="22"/>
          <w:szCs w:val="22"/>
        </w:rPr>
        <w:t>Реализация дополнительных образовательных курсов</w:t>
      </w:r>
      <w:r w:rsidRPr="00F227B8">
        <w:rPr>
          <w:rStyle w:val="Zag11"/>
          <w:rFonts w:ascii="Times New Roman" w:hAnsi="Times New Roman"/>
          <w:color w:val="auto"/>
          <w:spacing w:val="2"/>
          <w:sz w:val="22"/>
          <w:szCs w:val="22"/>
        </w:rPr>
        <w:t xml:space="preserve">, </w:t>
      </w:r>
      <w:r w:rsidRPr="00F227B8">
        <w:rPr>
          <w:rStyle w:val="Zag11"/>
          <w:rFonts w:ascii="Times New Roman" w:hAnsi="Times New Roman"/>
          <w:color w:val="auto"/>
          <w:sz w:val="22"/>
          <w:szCs w:val="22"/>
        </w:rPr>
        <w:t xml:space="preserve">направленных на повышение уровня знаний и практических </w:t>
      </w:r>
      <w:r w:rsidRPr="00F227B8">
        <w:rPr>
          <w:rStyle w:val="Zag11"/>
          <w:rFonts w:ascii="Times New Roman" w:hAnsi="Times New Roman"/>
          <w:color w:val="auto"/>
          <w:spacing w:val="-5"/>
          <w:sz w:val="22"/>
          <w:szCs w:val="22"/>
        </w:rPr>
        <w:t xml:space="preserve">умений </w:t>
      </w:r>
      <w:r w:rsidR="00F227B8">
        <w:rPr>
          <w:rStyle w:val="Zag11"/>
          <w:rFonts w:ascii="Times New Roman" w:hAnsi="Times New Roman"/>
          <w:color w:val="auto"/>
          <w:spacing w:val="-5"/>
          <w:sz w:val="22"/>
          <w:szCs w:val="22"/>
        </w:rPr>
        <w:t>учащихся</w:t>
      </w:r>
      <w:r w:rsidRPr="00F227B8">
        <w:rPr>
          <w:rStyle w:val="Zag11"/>
          <w:rFonts w:ascii="Times New Roman" w:hAnsi="Times New Roman"/>
          <w:color w:val="auto"/>
          <w:spacing w:val="-5"/>
          <w:sz w:val="22"/>
          <w:szCs w:val="22"/>
        </w:rPr>
        <w:t xml:space="preserve"> в области экологической культуры и охра</w:t>
      </w:r>
      <w:r w:rsidRPr="00F227B8">
        <w:rPr>
          <w:rStyle w:val="Zag11"/>
          <w:rFonts w:ascii="Times New Roman" w:hAnsi="Times New Roman"/>
          <w:color w:val="auto"/>
          <w:sz w:val="22"/>
          <w:szCs w:val="22"/>
        </w:rPr>
        <w:t xml:space="preserve">ны здоровья, предусматривает: </w:t>
      </w:r>
    </w:p>
    <w:p w:rsidR="00255E79" w:rsidRPr="00F227B8" w:rsidRDefault="00255E79" w:rsidP="00F227B8">
      <w:pPr>
        <w:pStyle w:val="21"/>
        <w:tabs>
          <w:tab w:val="left" w:pos="284"/>
        </w:tabs>
        <w:spacing w:line="276" w:lineRule="auto"/>
        <w:ind w:left="0" w:firstLine="142"/>
        <w:rPr>
          <w:rStyle w:val="Zag11"/>
          <w:sz w:val="22"/>
          <w:szCs w:val="22"/>
        </w:rPr>
      </w:pPr>
      <w:r w:rsidRPr="00F227B8">
        <w:rPr>
          <w:rStyle w:val="Zag11"/>
          <w:sz w:val="22"/>
          <w:szCs w:val="22"/>
        </w:rPr>
        <w:t xml:space="preserve">внедрение в систему работы </w:t>
      </w:r>
      <w:r w:rsidRPr="00F227B8">
        <w:rPr>
          <w:rStyle w:val="Zag11"/>
          <w:spacing w:val="-3"/>
          <w:sz w:val="22"/>
          <w:szCs w:val="22"/>
        </w:rPr>
        <w:t xml:space="preserve">образовательной организации </w:t>
      </w:r>
      <w:r w:rsidRPr="00F227B8">
        <w:rPr>
          <w:rStyle w:val="Zag11"/>
          <w:sz w:val="22"/>
          <w:szCs w:val="22"/>
        </w:rPr>
        <w:t>дополнительных образовательных курсов, направленных на формирование экологической культуры, здорового и без</w:t>
      </w:r>
      <w:r w:rsidRPr="00F227B8">
        <w:rPr>
          <w:rStyle w:val="Zag11"/>
          <w:spacing w:val="-2"/>
          <w:sz w:val="22"/>
          <w:szCs w:val="22"/>
        </w:rPr>
        <w:t xml:space="preserve">опасного образа жизни, в качестве отдельных образовательных </w:t>
      </w:r>
      <w:r w:rsidRPr="00F227B8">
        <w:rPr>
          <w:rStyle w:val="Zag11"/>
          <w:sz w:val="22"/>
          <w:szCs w:val="22"/>
        </w:rPr>
        <w:t>модулей или компонентов, включенных в учебный процесс;</w:t>
      </w:r>
    </w:p>
    <w:p w:rsidR="00255E79" w:rsidRPr="00F227B8" w:rsidRDefault="00255E79" w:rsidP="00F227B8">
      <w:pPr>
        <w:pStyle w:val="21"/>
        <w:tabs>
          <w:tab w:val="left" w:pos="284"/>
        </w:tabs>
        <w:spacing w:line="276" w:lineRule="auto"/>
        <w:ind w:left="0" w:firstLine="142"/>
        <w:rPr>
          <w:rStyle w:val="Zag11"/>
          <w:sz w:val="22"/>
          <w:szCs w:val="22"/>
        </w:rPr>
      </w:pPr>
      <w:r w:rsidRPr="00F227B8">
        <w:rPr>
          <w:rStyle w:val="Zag11"/>
          <w:spacing w:val="2"/>
          <w:sz w:val="22"/>
          <w:szCs w:val="22"/>
        </w:rPr>
        <w:t xml:space="preserve">организацию в образовательной организации кружков, </w:t>
      </w:r>
      <w:r w:rsidRPr="00F227B8">
        <w:rPr>
          <w:rStyle w:val="Zag11"/>
          <w:sz w:val="22"/>
          <w:szCs w:val="22"/>
        </w:rPr>
        <w:t>секций, факультативов по избранной тематике;</w:t>
      </w:r>
    </w:p>
    <w:p w:rsidR="00255E79" w:rsidRPr="00F227B8" w:rsidRDefault="00255E79" w:rsidP="00F227B8">
      <w:pPr>
        <w:pStyle w:val="21"/>
        <w:tabs>
          <w:tab w:val="left" w:pos="284"/>
        </w:tabs>
        <w:spacing w:line="276" w:lineRule="auto"/>
        <w:ind w:left="0" w:firstLine="142"/>
        <w:rPr>
          <w:rStyle w:val="Zag11"/>
          <w:sz w:val="22"/>
          <w:szCs w:val="22"/>
        </w:rPr>
      </w:pPr>
      <w:r w:rsidRPr="00F227B8">
        <w:rPr>
          <w:rStyle w:val="Zag11"/>
          <w:sz w:val="22"/>
          <w:szCs w:val="22"/>
        </w:rPr>
        <w:t>проведение тематических дней здоровья, интеллектуальных соревнований, конкурсов, праздников и т. п.</w:t>
      </w:r>
    </w:p>
    <w:p w:rsidR="00255E79" w:rsidRPr="00F227B8" w:rsidRDefault="00255E79" w:rsidP="00F227B8">
      <w:pPr>
        <w:pStyle w:val="a3"/>
        <w:tabs>
          <w:tab w:val="left" w:pos="284"/>
        </w:tabs>
        <w:spacing w:line="276" w:lineRule="auto"/>
        <w:ind w:firstLine="142"/>
        <w:rPr>
          <w:rStyle w:val="Zag11"/>
          <w:rFonts w:ascii="Times New Roman" w:hAnsi="Times New Roman"/>
          <w:color w:val="auto"/>
          <w:sz w:val="22"/>
          <w:szCs w:val="22"/>
        </w:rPr>
      </w:pPr>
      <w:r w:rsidRPr="00F227B8">
        <w:rPr>
          <w:rStyle w:val="Zag11"/>
          <w:rFonts w:ascii="Times New Roman" w:hAnsi="Times New Roman"/>
          <w:color w:val="auto"/>
          <w:spacing w:val="2"/>
          <w:sz w:val="22"/>
          <w:szCs w:val="22"/>
        </w:rPr>
        <w:t xml:space="preserve">Эффективность реализации этого направления зависит </w:t>
      </w:r>
      <w:r w:rsidRPr="00F227B8">
        <w:rPr>
          <w:rStyle w:val="Zag11"/>
          <w:rFonts w:ascii="Times New Roman" w:hAnsi="Times New Roman"/>
          <w:color w:val="auto"/>
          <w:sz w:val="22"/>
          <w:szCs w:val="22"/>
        </w:rPr>
        <w:t xml:space="preserve">от деятельности всех педагогов. </w:t>
      </w:r>
    </w:p>
    <w:p w:rsidR="00255E79" w:rsidRPr="00F227B8" w:rsidRDefault="00255E79" w:rsidP="00F227B8">
      <w:pPr>
        <w:pStyle w:val="a3"/>
        <w:tabs>
          <w:tab w:val="left" w:pos="284"/>
        </w:tabs>
        <w:spacing w:line="276" w:lineRule="auto"/>
        <w:ind w:firstLine="142"/>
        <w:rPr>
          <w:rStyle w:val="Zag11"/>
          <w:rFonts w:ascii="Times New Roman" w:hAnsi="Times New Roman"/>
          <w:color w:val="auto"/>
          <w:sz w:val="22"/>
          <w:szCs w:val="22"/>
        </w:rPr>
      </w:pPr>
      <w:r w:rsidRPr="00F227B8">
        <w:rPr>
          <w:rStyle w:val="Zag11"/>
          <w:rFonts w:ascii="Times New Roman" w:hAnsi="Times New Roman"/>
          <w:color w:val="auto"/>
          <w:spacing w:val="-4"/>
          <w:sz w:val="22"/>
          <w:szCs w:val="22"/>
        </w:rPr>
        <w:lastRenderedPageBreak/>
        <w:t>Преподавание дополнительных образовательных курсов, на</w:t>
      </w:r>
      <w:r w:rsidRPr="00F227B8">
        <w:rPr>
          <w:rStyle w:val="Zag11"/>
          <w:rFonts w:ascii="Times New Roman" w:hAnsi="Times New Roman"/>
          <w:color w:val="auto"/>
          <w:sz w:val="22"/>
          <w:szCs w:val="22"/>
        </w:rPr>
        <w:t>правленных на формирование экологической культуры, здо</w:t>
      </w:r>
      <w:r w:rsidRPr="00F227B8">
        <w:rPr>
          <w:rStyle w:val="Zag11"/>
          <w:rFonts w:ascii="Times New Roman" w:hAnsi="Times New Roman"/>
          <w:color w:val="auto"/>
          <w:spacing w:val="-2"/>
          <w:sz w:val="22"/>
          <w:szCs w:val="22"/>
        </w:rPr>
        <w:t xml:space="preserve">рового и безопасного образа жизни, предусматривает </w:t>
      </w:r>
      <w:r w:rsidRPr="00F227B8">
        <w:rPr>
          <w:rStyle w:val="Zag11"/>
          <w:rFonts w:ascii="Times New Roman" w:hAnsi="Times New Roman"/>
          <w:color w:val="auto"/>
          <w:sz w:val="22"/>
          <w:szCs w:val="22"/>
        </w:rPr>
        <w:t xml:space="preserve">разные </w:t>
      </w:r>
      <w:r w:rsidRPr="00F227B8">
        <w:rPr>
          <w:rStyle w:val="Zag11"/>
          <w:rFonts w:ascii="Times New Roman" w:hAnsi="Times New Roman"/>
          <w:color w:val="auto"/>
          <w:spacing w:val="2"/>
          <w:sz w:val="22"/>
          <w:szCs w:val="22"/>
        </w:rPr>
        <w:t>формы организации занятий: интеграцию в базовые обра</w:t>
      </w:r>
      <w:r w:rsidRPr="00F227B8">
        <w:rPr>
          <w:rStyle w:val="Zag11"/>
          <w:rFonts w:ascii="Times New Roman" w:hAnsi="Times New Roman"/>
          <w:color w:val="auto"/>
          <w:sz w:val="22"/>
          <w:szCs w:val="22"/>
        </w:rPr>
        <w:t xml:space="preserve">зовательные дисциплины, факультативные занятия, занятия </w:t>
      </w:r>
      <w:r w:rsidRPr="00F227B8">
        <w:rPr>
          <w:rStyle w:val="Zag11"/>
          <w:rFonts w:ascii="Times New Roman" w:hAnsi="Times New Roman"/>
          <w:color w:val="auto"/>
          <w:spacing w:val="2"/>
          <w:sz w:val="22"/>
          <w:szCs w:val="22"/>
        </w:rPr>
        <w:t xml:space="preserve">в кружках, проведение досуговых мероприятий: конкурсов, </w:t>
      </w:r>
      <w:r w:rsidRPr="00F227B8">
        <w:rPr>
          <w:rStyle w:val="Zag11"/>
          <w:rFonts w:ascii="Times New Roman" w:hAnsi="Times New Roman"/>
          <w:color w:val="auto"/>
          <w:sz w:val="22"/>
          <w:szCs w:val="22"/>
        </w:rPr>
        <w:t>праздников, викторин, экскурсий, организацию тематических дней здоровья.</w:t>
      </w:r>
    </w:p>
    <w:p w:rsidR="00255E79" w:rsidRPr="00F227B8" w:rsidRDefault="00255E79" w:rsidP="00F227B8">
      <w:pPr>
        <w:pStyle w:val="a3"/>
        <w:tabs>
          <w:tab w:val="left" w:pos="284"/>
        </w:tabs>
        <w:spacing w:line="276" w:lineRule="auto"/>
        <w:ind w:firstLine="142"/>
        <w:rPr>
          <w:rStyle w:val="Zag11"/>
          <w:rFonts w:ascii="Times New Roman" w:hAnsi="Times New Roman"/>
          <w:color w:val="auto"/>
          <w:spacing w:val="2"/>
          <w:sz w:val="22"/>
          <w:szCs w:val="22"/>
        </w:rPr>
      </w:pPr>
      <w:r w:rsidRPr="00F227B8">
        <w:rPr>
          <w:rStyle w:val="Zag11"/>
          <w:rFonts w:ascii="Times New Roman" w:hAnsi="Times New Roman"/>
          <w:iCs/>
          <w:color w:val="auto"/>
          <w:spacing w:val="2"/>
          <w:sz w:val="22"/>
          <w:szCs w:val="22"/>
        </w:rPr>
        <w:t>Работа с родителями (законными представителями)</w:t>
      </w:r>
      <w:r w:rsidRPr="00F227B8">
        <w:rPr>
          <w:rStyle w:val="Zag11"/>
          <w:rFonts w:ascii="Times New Roman" w:hAnsi="Times New Roman"/>
          <w:color w:val="auto"/>
          <w:spacing w:val="2"/>
          <w:sz w:val="22"/>
          <w:szCs w:val="22"/>
        </w:rPr>
        <w:t xml:space="preserve"> включает:</w:t>
      </w:r>
    </w:p>
    <w:p w:rsidR="00255E79" w:rsidRPr="00F227B8" w:rsidRDefault="00255E79" w:rsidP="00F227B8">
      <w:pPr>
        <w:pStyle w:val="21"/>
        <w:tabs>
          <w:tab w:val="left" w:pos="284"/>
        </w:tabs>
        <w:spacing w:line="276" w:lineRule="auto"/>
        <w:ind w:left="0" w:firstLine="142"/>
        <w:rPr>
          <w:rStyle w:val="Zag11"/>
          <w:spacing w:val="-5"/>
          <w:sz w:val="22"/>
          <w:szCs w:val="22"/>
        </w:rPr>
      </w:pPr>
      <w:r w:rsidRPr="00F227B8">
        <w:rPr>
          <w:rStyle w:val="Zag11"/>
          <w:spacing w:val="-5"/>
          <w:sz w:val="22"/>
          <w:szCs w:val="22"/>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255E79" w:rsidRPr="00F227B8" w:rsidRDefault="00255E79" w:rsidP="00F227B8">
      <w:pPr>
        <w:pStyle w:val="21"/>
        <w:tabs>
          <w:tab w:val="left" w:pos="284"/>
        </w:tabs>
        <w:spacing w:line="276" w:lineRule="auto"/>
        <w:ind w:left="0" w:firstLine="142"/>
        <w:rPr>
          <w:sz w:val="22"/>
          <w:szCs w:val="22"/>
        </w:rPr>
      </w:pPr>
      <w:r w:rsidRPr="00F227B8">
        <w:rPr>
          <w:rStyle w:val="Zag11"/>
          <w:spacing w:val="2"/>
          <w:sz w:val="22"/>
          <w:szCs w:val="22"/>
        </w:rPr>
        <w:t>организацию совместной работы педагогов и родите</w:t>
      </w:r>
      <w:r w:rsidRPr="00F227B8">
        <w:rPr>
          <w:rStyle w:val="Zag11"/>
          <w:sz w:val="22"/>
          <w:szCs w:val="22"/>
        </w:rPr>
        <w:t xml:space="preserve">лей </w:t>
      </w:r>
      <w:r w:rsidRPr="00F227B8">
        <w:rPr>
          <w:rStyle w:val="Zag11"/>
          <w:spacing w:val="2"/>
          <w:sz w:val="22"/>
          <w:szCs w:val="22"/>
        </w:rPr>
        <w:t xml:space="preserve">(законных представителей) по проведению спортивных </w:t>
      </w:r>
      <w:r w:rsidRPr="00F227B8">
        <w:rPr>
          <w:rStyle w:val="Zag11"/>
          <w:spacing w:val="-2"/>
          <w:sz w:val="22"/>
          <w:szCs w:val="22"/>
        </w:rPr>
        <w:t>соревнований, дней здоровья, занятий по профилактике вред</w:t>
      </w:r>
      <w:r w:rsidRPr="00F227B8">
        <w:rPr>
          <w:rStyle w:val="Zag11"/>
          <w:sz w:val="22"/>
          <w:szCs w:val="22"/>
        </w:rPr>
        <w:t>ных привычек и т. п</w:t>
      </w:r>
    </w:p>
    <w:p w:rsidR="00255E79" w:rsidRPr="00F227B8" w:rsidRDefault="00255E79" w:rsidP="00F227B8">
      <w:pPr>
        <w:widowControl w:val="0"/>
        <w:spacing w:after="0"/>
        <w:ind w:right="-1" w:firstLine="567"/>
        <w:jc w:val="both"/>
        <w:rPr>
          <w:rFonts w:ascii="Times New Roman" w:hAnsi="Times New Roman"/>
          <w:b/>
        </w:rPr>
      </w:pPr>
      <w:r w:rsidRPr="00F227B8">
        <w:rPr>
          <w:rFonts w:ascii="Times New Roman" w:hAnsi="Times New Roman"/>
          <w:b/>
        </w:rPr>
        <w:t xml:space="preserve">Требования к уровню подготовки выпускника начальной школы </w:t>
      </w:r>
    </w:p>
    <w:p w:rsidR="00255E79" w:rsidRPr="00F227B8" w:rsidRDefault="00255E79" w:rsidP="00F227B8">
      <w:pPr>
        <w:widowControl w:val="0"/>
        <w:spacing w:after="0"/>
        <w:ind w:right="-1" w:firstLine="567"/>
        <w:jc w:val="both"/>
        <w:rPr>
          <w:rFonts w:ascii="Times New Roman" w:hAnsi="Times New Roman"/>
          <w:b/>
        </w:rPr>
      </w:pPr>
      <w:r w:rsidRPr="00F227B8">
        <w:rPr>
          <w:rFonts w:ascii="Times New Roman" w:hAnsi="Times New Roman"/>
          <w:b/>
        </w:rPr>
        <w:t>Предметно-информационная составляющая образованности:</w:t>
      </w:r>
    </w:p>
    <w:p w:rsidR="00255E79" w:rsidRPr="00F227B8" w:rsidRDefault="00255E79" w:rsidP="00917C6C">
      <w:pPr>
        <w:pStyle w:val="43"/>
        <w:widowControl w:val="0"/>
        <w:numPr>
          <w:ilvl w:val="0"/>
          <w:numId w:val="103"/>
        </w:numPr>
        <w:tabs>
          <w:tab w:val="left" w:pos="851"/>
        </w:tabs>
        <w:spacing w:after="0"/>
        <w:ind w:left="0" w:right="-1" w:firstLine="567"/>
        <w:jc w:val="both"/>
        <w:rPr>
          <w:rFonts w:ascii="Times New Roman" w:hAnsi="Times New Roman"/>
        </w:rPr>
      </w:pPr>
      <w:r w:rsidRPr="00F227B8">
        <w:rPr>
          <w:rFonts w:ascii="Times New Roman" w:hAnsi="Times New Roman"/>
        </w:rPr>
        <w:t xml:space="preserve">представление о культуре здоровья и путях ее развития; </w:t>
      </w:r>
    </w:p>
    <w:p w:rsidR="00255E79" w:rsidRPr="00F227B8" w:rsidRDefault="00255E79" w:rsidP="00917C6C">
      <w:pPr>
        <w:widowControl w:val="0"/>
        <w:numPr>
          <w:ilvl w:val="0"/>
          <w:numId w:val="103"/>
        </w:numPr>
        <w:tabs>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знание уровня своей физической подготовленности и повышение его с помощью самостоятельных занятий; </w:t>
      </w:r>
    </w:p>
    <w:p w:rsidR="00255E79" w:rsidRPr="00F227B8" w:rsidRDefault="00255E79" w:rsidP="00917C6C">
      <w:pPr>
        <w:widowControl w:val="0"/>
        <w:numPr>
          <w:ilvl w:val="0"/>
          <w:numId w:val="103"/>
        </w:numPr>
        <w:tabs>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представление о строении организма, функциях органов и условиях его гигиены; </w:t>
      </w:r>
    </w:p>
    <w:p w:rsidR="00255E79" w:rsidRPr="00F227B8" w:rsidRDefault="00255E79" w:rsidP="00917C6C">
      <w:pPr>
        <w:widowControl w:val="0"/>
        <w:numPr>
          <w:ilvl w:val="0"/>
          <w:numId w:val="103"/>
        </w:numPr>
        <w:tabs>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знание необходимых и достаточных условий для занятий физическими упражнениями, в том числе и правил техники безопасности; </w:t>
      </w:r>
    </w:p>
    <w:p w:rsidR="00255E79" w:rsidRPr="00F227B8" w:rsidRDefault="00255E79" w:rsidP="00917C6C">
      <w:pPr>
        <w:widowControl w:val="0"/>
        <w:numPr>
          <w:ilvl w:val="0"/>
          <w:numId w:val="103"/>
        </w:numPr>
        <w:tabs>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знание характера влияния двигательной активности на человеческий организм; </w:t>
      </w:r>
    </w:p>
    <w:p w:rsidR="00255E79" w:rsidRPr="00F227B8" w:rsidRDefault="00255E79" w:rsidP="00917C6C">
      <w:pPr>
        <w:widowControl w:val="0"/>
        <w:numPr>
          <w:ilvl w:val="0"/>
          <w:numId w:val="103"/>
        </w:numPr>
        <w:tabs>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знание приемов самоконтроля. </w:t>
      </w:r>
    </w:p>
    <w:p w:rsidR="00255E79" w:rsidRPr="00F227B8" w:rsidRDefault="00255E79" w:rsidP="00F227B8">
      <w:pPr>
        <w:widowControl w:val="0"/>
        <w:spacing w:after="0"/>
        <w:ind w:right="-1" w:firstLine="567"/>
        <w:jc w:val="both"/>
        <w:rPr>
          <w:rFonts w:ascii="Times New Roman" w:hAnsi="Times New Roman"/>
          <w:b/>
        </w:rPr>
      </w:pPr>
      <w:r w:rsidRPr="00F227B8">
        <w:rPr>
          <w:rFonts w:ascii="Times New Roman" w:hAnsi="Times New Roman"/>
          <w:b/>
        </w:rPr>
        <w:t>Деятельностно - коммуникативная составляющая образованности:</w:t>
      </w:r>
    </w:p>
    <w:p w:rsidR="00255E79" w:rsidRPr="00F227B8" w:rsidRDefault="00255E79" w:rsidP="00917C6C">
      <w:pPr>
        <w:pStyle w:val="43"/>
        <w:widowControl w:val="0"/>
        <w:numPr>
          <w:ilvl w:val="0"/>
          <w:numId w:val="103"/>
        </w:numPr>
        <w:tabs>
          <w:tab w:val="left" w:pos="709"/>
          <w:tab w:val="left" w:pos="851"/>
        </w:tabs>
        <w:spacing w:after="0"/>
        <w:ind w:left="0" w:right="-1" w:firstLine="567"/>
        <w:jc w:val="both"/>
        <w:rPr>
          <w:rFonts w:ascii="Times New Roman" w:hAnsi="Times New Roman"/>
        </w:rPr>
      </w:pPr>
      <w:r w:rsidRPr="00F227B8">
        <w:rPr>
          <w:rFonts w:ascii="Times New Roman" w:hAnsi="Times New Roman"/>
        </w:rPr>
        <w:t xml:space="preserve">овладение музыкально-ритмическими и танцевальными умениями, простейшими способами ходьбы на лыжах, катания на коньках, участие в подвижных спортивных играх, освоение элементов акробатики, легкой атлетики, различных видов физкультурной активности, туризма; </w:t>
      </w:r>
    </w:p>
    <w:p w:rsidR="00255E79" w:rsidRPr="00F227B8" w:rsidRDefault="00255E79" w:rsidP="00917C6C">
      <w:pPr>
        <w:widowControl w:val="0"/>
        <w:numPr>
          <w:ilvl w:val="0"/>
          <w:numId w:val="103"/>
        </w:numPr>
        <w:tabs>
          <w:tab w:val="left" w:pos="709"/>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освоение комплексов упражнений основной, гигиенической и дыхательной гимнастики, музыкально-ритмических комплексов; </w:t>
      </w:r>
    </w:p>
    <w:p w:rsidR="00255E79" w:rsidRPr="00F227B8" w:rsidRDefault="00255E79" w:rsidP="00917C6C">
      <w:pPr>
        <w:widowControl w:val="0"/>
        <w:numPr>
          <w:ilvl w:val="0"/>
          <w:numId w:val="103"/>
        </w:numPr>
        <w:tabs>
          <w:tab w:val="left" w:pos="709"/>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освоение народных игр и нетрадиционных методов укрепления здоровья, к которым можно отнести пальцевую гимнастику, солнечные, воздушные ванны, водные процедуры; </w:t>
      </w:r>
    </w:p>
    <w:p w:rsidR="00255E79" w:rsidRPr="00F227B8" w:rsidRDefault="00255E79" w:rsidP="00917C6C">
      <w:pPr>
        <w:widowControl w:val="0"/>
        <w:numPr>
          <w:ilvl w:val="0"/>
          <w:numId w:val="103"/>
        </w:numPr>
        <w:tabs>
          <w:tab w:val="left" w:pos="709"/>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умение беречь свое здоровье, здоровье близких людей; </w:t>
      </w:r>
    </w:p>
    <w:p w:rsidR="00255E79" w:rsidRPr="00F227B8" w:rsidRDefault="00255E79" w:rsidP="00917C6C">
      <w:pPr>
        <w:widowControl w:val="0"/>
        <w:numPr>
          <w:ilvl w:val="0"/>
          <w:numId w:val="103"/>
        </w:numPr>
        <w:tabs>
          <w:tab w:val="left" w:pos="709"/>
          <w:tab w:val="left" w:pos="851"/>
        </w:tabs>
        <w:spacing w:after="0"/>
        <w:ind w:left="0" w:right="-1" w:firstLine="567"/>
        <w:contextualSpacing/>
        <w:jc w:val="both"/>
        <w:rPr>
          <w:rFonts w:ascii="Times New Roman" w:hAnsi="Times New Roman"/>
          <w:b/>
        </w:rPr>
      </w:pPr>
      <w:r w:rsidRPr="00F227B8">
        <w:rPr>
          <w:rFonts w:ascii="Times New Roman" w:hAnsi="Times New Roman"/>
        </w:rPr>
        <w:t>соблюдение основных правил, обеспечивающих безопасность жизнедеятельности в быту, на улице.</w:t>
      </w:r>
      <w:r w:rsidRPr="00F227B8">
        <w:rPr>
          <w:rFonts w:ascii="Times New Roman" w:hAnsi="Times New Roman"/>
          <w:b/>
        </w:rPr>
        <w:t xml:space="preserve"> </w:t>
      </w:r>
    </w:p>
    <w:p w:rsidR="00255E79" w:rsidRPr="00F227B8" w:rsidRDefault="00255E79" w:rsidP="00F227B8">
      <w:pPr>
        <w:widowControl w:val="0"/>
        <w:spacing w:after="0"/>
        <w:ind w:right="-1" w:firstLine="567"/>
        <w:jc w:val="both"/>
        <w:rPr>
          <w:rFonts w:ascii="Times New Roman" w:hAnsi="Times New Roman"/>
          <w:b/>
        </w:rPr>
      </w:pPr>
      <w:r w:rsidRPr="00F227B8">
        <w:rPr>
          <w:rFonts w:ascii="Times New Roman" w:hAnsi="Times New Roman"/>
          <w:b/>
        </w:rPr>
        <w:t>Ценностно-ориентационная составляющая образованности:</w:t>
      </w:r>
    </w:p>
    <w:p w:rsidR="00255E79" w:rsidRPr="00F227B8" w:rsidRDefault="00255E79" w:rsidP="00F227B8">
      <w:pPr>
        <w:widowControl w:val="0"/>
        <w:spacing w:after="0"/>
        <w:ind w:right="-1" w:firstLine="567"/>
        <w:jc w:val="both"/>
        <w:rPr>
          <w:rFonts w:ascii="Times New Roman" w:hAnsi="Times New Roman"/>
          <w:b/>
          <w:i/>
        </w:rPr>
      </w:pPr>
      <w:r w:rsidRPr="00F227B8">
        <w:rPr>
          <w:rFonts w:ascii="Times New Roman" w:hAnsi="Times New Roman"/>
          <w:b/>
          <w:i/>
        </w:rPr>
        <w:t>По здоровьесбережению и безопасному образу жизни:</w:t>
      </w:r>
    </w:p>
    <w:p w:rsidR="00255E79" w:rsidRPr="00F227B8" w:rsidRDefault="00255E79" w:rsidP="00917C6C">
      <w:pPr>
        <w:pStyle w:val="43"/>
        <w:widowControl w:val="0"/>
        <w:numPr>
          <w:ilvl w:val="0"/>
          <w:numId w:val="104"/>
        </w:numPr>
        <w:tabs>
          <w:tab w:val="left" w:pos="709"/>
          <w:tab w:val="left" w:pos="851"/>
        </w:tabs>
        <w:spacing w:after="0"/>
        <w:ind w:left="0" w:right="-1" w:firstLine="567"/>
        <w:jc w:val="both"/>
        <w:rPr>
          <w:rFonts w:ascii="Times New Roman" w:hAnsi="Times New Roman"/>
        </w:rPr>
      </w:pPr>
      <w:r w:rsidRPr="00F227B8">
        <w:rPr>
          <w:rFonts w:ascii="Times New Roman" w:hAnsi="Times New Roman"/>
        </w:rPr>
        <w:t xml:space="preserve">освоение основ культуры физического здоровья; </w:t>
      </w:r>
    </w:p>
    <w:p w:rsidR="00255E79" w:rsidRPr="00F227B8" w:rsidRDefault="00255E79" w:rsidP="00917C6C">
      <w:pPr>
        <w:widowControl w:val="0"/>
        <w:numPr>
          <w:ilvl w:val="0"/>
          <w:numId w:val="104"/>
        </w:numPr>
        <w:tabs>
          <w:tab w:val="left" w:pos="709"/>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овладение основами самоорганизации здорового образа жизни; </w:t>
      </w:r>
    </w:p>
    <w:p w:rsidR="00255E79" w:rsidRPr="00F227B8" w:rsidRDefault="00255E79" w:rsidP="00917C6C">
      <w:pPr>
        <w:widowControl w:val="0"/>
        <w:numPr>
          <w:ilvl w:val="0"/>
          <w:numId w:val="104"/>
        </w:numPr>
        <w:tabs>
          <w:tab w:val="left" w:pos="709"/>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становление интереса к физкультурно-оздоровительным и физкультурно-спортивным занятиям; </w:t>
      </w:r>
    </w:p>
    <w:p w:rsidR="00255E79" w:rsidRPr="00F227B8" w:rsidRDefault="00255E79" w:rsidP="00917C6C">
      <w:pPr>
        <w:widowControl w:val="0"/>
        <w:numPr>
          <w:ilvl w:val="0"/>
          <w:numId w:val="104"/>
        </w:numPr>
        <w:tabs>
          <w:tab w:val="left" w:pos="709"/>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понимание значения гигиены и закаливания, формирование доступных понятий о физическом развитии, влиянии физических упражнений на работу организма; </w:t>
      </w:r>
    </w:p>
    <w:p w:rsidR="00255E79" w:rsidRPr="00F227B8" w:rsidRDefault="00255E79" w:rsidP="00917C6C">
      <w:pPr>
        <w:widowControl w:val="0"/>
        <w:numPr>
          <w:ilvl w:val="0"/>
          <w:numId w:val="104"/>
        </w:numPr>
        <w:tabs>
          <w:tab w:val="left" w:pos="709"/>
          <w:tab w:val="left" w:pos="851"/>
        </w:tabs>
        <w:spacing w:after="0"/>
        <w:ind w:left="0" w:right="-1" w:firstLine="567"/>
        <w:contextualSpacing/>
        <w:jc w:val="both"/>
        <w:rPr>
          <w:rFonts w:ascii="Times New Roman" w:hAnsi="Times New Roman"/>
        </w:rPr>
      </w:pPr>
      <w:r w:rsidRPr="00F227B8">
        <w:rPr>
          <w:rFonts w:ascii="Times New Roman" w:hAnsi="Times New Roman"/>
        </w:rPr>
        <w:t xml:space="preserve">развитие основ самоконтроля, понимание влияния вредных привычек на здоровье человека. </w:t>
      </w:r>
    </w:p>
    <w:p w:rsidR="00255E79" w:rsidRPr="00F227B8" w:rsidRDefault="00255E79" w:rsidP="00F227B8">
      <w:pPr>
        <w:widowControl w:val="0"/>
        <w:spacing w:after="0"/>
        <w:ind w:right="-1" w:firstLine="567"/>
        <w:jc w:val="both"/>
        <w:rPr>
          <w:rFonts w:ascii="Times New Roman" w:hAnsi="Times New Roman"/>
          <w:b/>
          <w:i/>
        </w:rPr>
      </w:pPr>
      <w:r w:rsidRPr="00F227B8">
        <w:rPr>
          <w:rFonts w:ascii="Times New Roman" w:hAnsi="Times New Roman"/>
          <w:b/>
          <w:i/>
        </w:rPr>
        <w:t xml:space="preserve">По экологической культуре: </w:t>
      </w:r>
    </w:p>
    <w:p w:rsidR="00255E79" w:rsidRPr="00F227B8" w:rsidRDefault="00255E79" w:rsidP="00F227B8">
      <w:pPr>
        <w:widowControl w:val="0"/>
        <w:spacing w:after="0"/>
        <w:ind w:right="-1" w:firstLine="567"/>
        <w:jc w:val="both"/>
        <w:rPr>
          <w:rFonts w:ascii="Times New Roman" w:hAnsi="Times New Roman"/>
        </w:rPr>
      </w:pPr>
      <w:r w:rsidRPr="00F227B8">
        <w:rPr>
          <w:rFonts w:ascii="Times New Roman" w:hAnsi="Times New Roman"/>
        </w:rPr>
        <w:t xml:space="preserve">– начальные знания о роли жизни в природе, её развитии (эволюции); </w:t>
      </w:r>
    </w:p>
    <w:p w:rsidR="00255E79" w:rsidRPr="00F227B8" w:rsidRDefault="00255E79" w:rsidP="00F227B8">
      <w:pPr>
        <w:widowControl w:val="0"/>
        <w:spacing w:after="0"/>
        <w:ind w:right="-1" w:firstLine="567"/>
        <w:jc w:val="both"/>
        <w:rPr>
          <w:rFonts w:ascii="Times New Roman" w:hAnsi="Times New Roman"/>
        </w:rPr>
      </w:pPr>
      <w:r w:rsidRPr="00F227B8">
        <w:rPr>
          <w:rFonts w:ascii="Times New Roman" w:hAnsi="Times New Roman"/>
        </w:rPr>
        <w:t xml:space="preserve">– начальные знания о взаимосвязи живой и неживой природы, о том вреде, который наносит ей современное хозяйство человека, о нормах экологической этики; </w:t>
      </w:r>
    </w:p>
    <w:p w:rsidR="00255E79" w:rsidRPr="00F227B8" w:rsidRDefault="00255E79" w:rsidP="00F227B8">
      <w:pPr>
        <w:widowControl w:val="0"/>
        <w:spacing w:after="0"/>
        <w:ind w:right="-1" w:firstLine="567"/>
        <w:jc w:val="both"/>
        <w:rPr>
          <w:rFonts w:ascii="Times New Roman" w:hAnsi="Times New Roman"/>
        </w:rPr>
      </w:pPr>
      <w:r w:rsidRPr="00F227B8">
        <w:rPr>
          <w:rFonts w:ascii="Times New Roman" w:hAnsi="Times New Roman"/>
        </w:rPr>
        <w:t xml:space="preserve">– знание о богатствах и некоторых памятниках природы родного края, России, планеты Земля; </w:t>
      </w:r>
    </w:p>
    <w:p w:rsidR="00255E79" w:rsidRPr="00F227B8" w:rsidRDefault="00255E79" w:rsidP="00F227B8">
      <w:pPr>
        <w:widowControl w:val="0"/>
        <w:spacing w:after="0"/>
        <w:ind w:right="-1" w:firstLine="567"/>
        <w:jc w:val="both"/>
        <w:rPr>
          <w:rFonts w:ascii="Times New Roman" w:hAnsi="Times New Roman"/>
        </w:rPr>
      </w:pPr>
      <w:r w:rsidRPr="00F227B8">
        <w:rPr>
          <w:rFonts w:ascii="Times New Roman" w:hAnsi="Times New Roman"/>
        </w:rPr>
        <w:t xml:space="preserve">– отрицательная оценка (на основе норм экологической этики) действий, разрушающих природу; </w:t>
      </w:r>
    </w:p>
    <w:p w:rsidR="00255E79" w:rsidRPr="00F227B8" w:rsidRDefault="00255E79" w:rsidP="00F227B8">
      <w:pPr>
        <w:widowControl w:val="0"/>
        <w:spacing w:after="0"/>
        <w:ind w:right="-1" w:firstLine="567"/>
        <w:jc w:val="both"/>
        <w:rPr>
          <w:rFonts w:ascii="Times New Roman" w:hAnsi="Times New Roman"/>
        </w:rPr>
      </w:pPr>
      <w:r w:rsidRPr="00F227B8">
        <w:rPr>
          <w:rFonts w:ascii="Times New Roman" w:hAnsi="Times New Roman"/>
        </w:rPr>
        <w:t xml:space="preserve">– умение с помощью слова убедить другого бережно относиться к природе. </w:t>
      </w:r>
    </w:p>
    <w:p w:rsidR="00255E79" w:rsidRPr="00F227B8" w:rsidRDefault="00255E79" w:rsidP="00F227B8">
      <w:pPr>
        <w:widowControl w:val="0"/>
        <w:spacing w:after="0"/>
        <w:ind w:right="-1" w:firstLine="567"/>
        <w:jc w:val="both"/>
        <w:rPr>
          <w:rFonts w:ascii="Times New Roman" w:hAnsi="Times New Roman"/>
        </w:rPr>
      </w:pPr>
      <w:r w:rsidRPr="00F227B8">
        <w:rPr>
          <w:rFonts w:ascii="Times New Roman" w:hAnsi="Times New Roman"/>
        </w:rPr>
        <w:t xml:space="preserve">– самостоятельное заинтересованное изучение явлений природы, форм жизни, роли человека; </w:t>
      </w:r>
    </w:p>
    <w:p w:rsidR="00255E79" w:rsidRPr="00F227B8" w:rsidRDefault="00255E79" w:rsidP="00F227B8">
      <w:pPr>
        <w:widowControl w:val="0"/>
        <w:spacing w:after="0"/>
        <w:ind w:right="-1" w:firstLine="567"/>
        <w:jc w:val="both"/>
        <w:rPr>
          <w:rFonts w:ascii="Times New Roman" w:hAnsi="Times New Roman"/>
        </w:rPr>
      </w:pPr>
      <w:r w:rsidRPr="00F227B8">
        <w:rPr>
          <w:rFonts w:ascii="Times New Roman" w:hAnsi="Times New Roman"/>
        </w:rPr>
        <w:t xml:space="preserve">– бережное, заботливое отношение к растениям и животным; </w:t>
      </w:r>
    </w:p>
    <w:p w:rsidR="00255E79" w:rsidRPr="00F227B8" w:rsidRDefault="00255E79" w:rsidP="00F227B8">
      <w:pPr>
        <w:widowControl w:val="0"/>
        <w:spacing w:after="0"/>
        <w:ind w:right="-1" w:firstLine="567"/>
        <w:jc w:val="both"/>
        <w:rPr>
          <w:rFonts w:ascii="Times New Roman" w:hAnsi="Times New Roman"/>
        </w:rPr>
      </w:pPr>
      <w:r w:rsidRPr="00F227B8">
        <w:rPr>
          <w:rFonts w:ascii="Times New Roman" w:hAnsi="Times New Roman"/>
        </w:rPr>
        <w:t xml:space="preserve">– 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255E79" w:rsidRPr="00F227B8" w:rsidRDefault="00255E79" w:rsidP="00F227B8">
      <w:pPr>
        <w:widowControl w:val="0"/>
        <w:spacing w:after="0"/>
        <w:ind w:right="-1" w:firstLine="567"/>
        <w:jc w:val="both"/>
        <w:rPr>
          <w:rFonts w:ascii="Times New Roman" w:hAnsi="Times New Roman"/>
        </w:rPr>
      </w:pPr>
      <w:r w:rsidRPr="00F227B8">
        <w:rPr>
          <w:rFonts w:ascii="Times New Roman" w:hAnsi="Times New Roman"/>
        </w:rPr>
        <w:t xml:space="preserve">– добровольное участие в экологических проектах (озеленение школьного участка, очистка </w:t>
      </w:r>
      <w:r w:rsidRPr="00F227B8">
        <w:rPr>
          <w:rFonts w:ascii="Times New Roman" w:hAnsi="Times New Roman"/>
        </w:rPr>
        <w:lastRenderedPageBreak/>
        <w:t>территории и т.п.).</w:t>
      </w:r>
    </w:p>
    <w:p w:rsidR="00255E79" w:rsidRPr="00F227B8" w:rsidRDefault="00255E79" w:rsidP="00F227B8">
      <w:pPr>
        <w:widowControl w:val="0"/>
        <w:spacing w:after="0"/>
        <w:ind w:right="-1" w:firstLine="567"/>
        <w:jc w:val="both"/>
        <w:rPr>
          <w:rFonts w:ascii="Times New Roman" w:hAnsi="Times New Roman"/>
          <w:b/>
        </w:rPr>
      </w:pPr>
      <w:r w:rsidRPr="00F227B8">
        <w:rPr>
          <w:rFonts w:ascii="Times New Roman" w:hAnsi="Times New Roman"/>
          <w:b/>
        </w:rPr>
        <w:tab/>
        <w:t xml:space="preserve">Организация работы Гимназии по формированию у </w:t>
      </w:r>
      <w:r w:rsidR="00F227B8">
        <w:rPr>
          <w:rFonts w:ascii="Times New Roman" w:hAnsi="Times New Roman"/>
          <w:b/>
        </w:rPr>
        <w:t>учащихся</w:t>
      </w:r>
      <w:r w:rsidRPr="00F227B8">
        <w:rPr>
          <w:rFonts w:ascii="Times New Roman" w:hAnsi="Times New Roman"/>
          <w:b/>
        </w:rPr>
        <w:t xml:space="preserve"> экологической культуры, здорового и безопасного образа жизни</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Формируемые ценности: природа, здоровье, экологическая культура, экологически безопасное поведение.</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Виды деятельности и формы занятий с обучающимися:</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получение первоначального опыта участия в природоохранной деятельности (в Гимназии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посильное участие в деятельности детско-юношеских общественных экологических организаций;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w:t>
      </w:r>
      <w:r w:rsidRPr="00F227B8">
        <w:rPr>
          <w:rFonts w:ascii="Times New Roman" w:hAnsi="Times New Roman"/>
        </w:rPr>
        <w:tab/>
        <w:t xml:space="preserve">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255E79" w:rsidRPr="00F227B8" w:rsidRDefault="00255E79" w:rsidP="00F227B8">
      <w:pPr>
        <w:widowControl w:val="0"/>
        <w:pBdr>
          <w:top w:val="single" w:sz="4" w:space="1" w:color="auto"/>
          <w:left w:val="single" w:sz="4" w:space="4" w:color="auto"/>
          <w:bottom w:val="single" w:sz="4" w:space="1" w:color="auto"/>
          <w:right w:val="single" w:sz="4" w:space="22" w:color="auto"/>
        </w:pBdr>
        <w:autoSpaceDE w:val="0"/>
        <w:autoSpaceDN w:val="0"/>
        <w:adjustRightInd w:val="0"/>
        <w:spacing w:after="0"/>
        <w:ind w:hanging="284"/>
        <w:jc w:val="center"/>
        <w:rPr>
          <w:rFonts w:ascii="Times New Roman" w:hAnsi="Times New Roman"/>
          <w:b/>
          <w:spacing w:val="-8"/>
        </w:rPr>
      </w:pPr>
      <w:r w:rsidRPr="00F227B8">
        <w:rPr>
          <w:rFonts w:ascii="Times New Roman" w:hAnsi="Times New Roman"/>
          <w:b/>
          <w:spacing w:val="-8"/>
        </w:rPr>
        <w:t>Формирование экологической культуры, здорового и безопасного образа жизни</w:t>
      </w:r>
    </w:p>
    <w:p w:rsidR="00255E79" w:rsidRPr="00F227B8" w:rsidRDefault="00891C98" w:rsidP="00F227B8">
      <w:pPr>
        <w:widowControl w:val="0"/>
        <w:autoSpaceDE w:val="0"/>
        <w:autoSpaceDN w:val="0"/>
        <w:adjustRightInd w:val="0"/>
        <w:spacing w:after="0"/>
        <w:rPr>
          <w:rFonts w:ascii="Times New Roman" w:hAnsi="Times New Roman"/>
        </w:rPr>
      </w:pPr>
      <w:r>
        <w:rPr>
          <w:rFonts w:ascii="Times New Roman" w:hAnsi="Times New Roman"/>
        </w:rPr>
        <w:pict>
          <v:group id="_x0000_s1070" style="position:absolute;margin-left:32.5pt;margin-top:.25pt;width:410.25pt;height:37.65pt;z-index:251660288" coordorigin="2210,13295" coordsize="8205,753">
            <v:shapetype id="_x0000_t32" coordsize="21600,21600" o:spt="32" o:oned="t" path="m,l21600,21600e" filled="f">
              <v:path arrowok="t" fillok="f" o:connecttype="none"/>
              <o:lock v:ext="edit" shapetype="t"/>
            </v:shapetype>
            <v:shape id="_x0000_s1071" type="#_x0000_t32" style="position:absolute;left:2210;top:13295;width:1557;height:753;flip:x" o:connectortype="straight">
              <v:stroke endarrow="block"/>
            </v:shape>
            <v:shape id="_x0000_s1072" type="#_x0000_t32" style="position:absolute;left:4220;top:13295;width:954;height:753;flip:x" o:connectortype="straight">
              <v:stroke endarrow="block"/>
            </v:shape>
            <v:shape id="_x0000_s1073" type="#_x0000_t32" style="position:absolute;left:6262;top:13295;width:0;height:753" o:connectortype="straight">
              <v:stroke endarrow="block"/>
            </v:shape>
            <v:shape id="_x0000_s1074" type="#_x0000_t32" style="position:absolute;left:7451;top:13295;width:755;height:753" o:connectortype="straight">
              <v:stroke endarrow="block"/>
            </v:shape>
            <v:shape id="_x0000_s1075" type="#_x0000_t32" style="position:absolute;left:9042;top:13295;width:1373;height:753" o:connectortype="straight">
              <v:stroke endarrow="block"/>
            </v:shape>
          </v:group>
        </w:pict>
      </w:r>
    </w:p>
    <w:p w:rsidR="00255E79" w:rsidRPr="00F227B8" w:rsidRDefault="00255E79" w:rsidP="00F227B8">
      <w:pPr>
        <w:widowControl w:val="0"/>
        <w:autoSpaceDE w:val="0"/>
        <w:autoSpaceDN w:val="0"/>
        <w:adjustRightInd w:val="0"/>
        <w:spacing w:after="0"/>
        <w:rPr>
          <w:rFonts w:ascii="Times New Roman" w:hAnsi="Times New Roman"/>
        </w:rPr>
      </w:pPr>
    </w:p>
    <w:p w:rsidR="00255E79" w:rsidRPr="00F227B8" w:rsidRDefault="00255E79" w:rsidP="00F227B8">
      <w:pPr>
        <w:widowControl w:val="0"/>
        <w:autoSpaceDE w:val="0"/>
        <w:autoSpaceDN w:val="0"/>
        <w:adjustRightInd w:val="0"/>
        <w:spacing w:after="0"/>
        <w:rPr>
          <w:rFonts w:ascii="Times New Roman" w:hAnsi="Times New Roman"/>
        </w:rPr>
      </w:pPr>
    </w:p>
    <w:p w:rsidR="00255E79" w:rsidRPr="00F227B8" w:rsidRDefault="00255E79" w:rsidP="00F227B8">
      <w:pPr>
        <w:widowControl w:val="0"/>
        <w:autoSpaceDE w:val="0"/>
        <w:autoSpaceDN w:val="0"/>
        <w:adjustRightInd w:val="0"/>
        <w:spacing w:after="0"/>
        <w:rPr>
          <w:rFonts w:ascii="Times New Roman" w:hAnsi="Times New Roman"/>
        </w:rPr>
      </w:pPr>
    </w:p>
    <w:tbl>
      <w:tblPr>
        <w:tblW w:w="9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8"/>
        <w:gridCol w:w="236"/>
        <w:gridCol w:w="1867"/>
        <w:gridCol w:w="237"/>
        <w:gridCol w:w="1561"/>
        <w:gridCol w:w="237"/>
        <w:gridCol w:w="1879"/>
        <w:gridCol w:w="237"/>
        <w:gridCol w:w="1957"/>
      </w:tblGrid>
      <w:tr w:rsidR="00255E79" w:rsidRPr="00F227B8" w:rsidTr="000422D8">
        <w:trPr>
          <w:trHeight w:val="274"/>
          <w:jc w:val="center"/>
        </w:trPr>
        <w:tc>
          <w:tcPr>
            <w:tcW w:w="1788"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Безопасная</w:t>
            </w:r>
          </w:p>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инфраструктура</w:t>
            </w:r>
          </w:p>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МАОУ</w:t>
            </w:r>
          </w:p>
          <w:p w:rsidR="00255E79" w:rsidRPr="00F227B8" w:rsidRDefault="00255E79" w:rsidP="00F227B8">
            <w:pPr>
              <w:widowControl w:val="0"/>
              <w:spacing w:after="0" w:line="240" w:lineRule="auto"/>
              <w:ind w:right="-1"/>
              <w:jc w:val="center"/>
              <w:rPr>
                <w:rFonts w:ascii="Times New Roman" w:hAnsi="Times New Roman"/>
                <w:b/>
              </w:rPr>
            </w:pPr>
            <w:r w:rsidRPr="00F227B8">
              <w:rPr>
                <w:rFonts w:ascii="Times New Roman" w:hAnsi="Times New Roman"/>
              </w:rPr>
              <w:t>«Гимназия №4»</w:t>
            </w:r>
          </w:p>
        </w:tc>
        <w:tc>
          <w:tcPr>
            <w:tcW w:w="236" w:type="dxa"/>
            <w:tcBorders>
              <w:top w:val="nil"/>
              <w:left w:val="single" w:sz="4" w:space="0" w:color="000000"/>
              <w:bottom w:val="nil"/>
              <w:right w:val="single" w:sz="4" w:space="0" w:color="000000"/>
            </w:tcBorders>
          </w:tcPr>
          <w:p w:rsidR="00255E79" w:rsidRPr="00F227B8" w:rsidRDefault="00255E79" w:rsidP="00F227B8">
            <w:pPr>
              <w:widowControl w:val="0"/>
              <w:spacing w:after="0" w:line="240" w:lineRule="auto"/>
              <w:ind w:right="-1"/>
              <w:jc w:val="center"/>
              <w:rPr>
                <w:rFonts w:ascii="Times New Roman" w:hAnsi="Times New Roman"/>
                <w:b/>
              </w:rPr>
            </w:pPr>
          </w:p>
        </w:tc>
        <w:tc>
          <w:tcPr>
            <w:tcW w:w="1867"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ind w:right="-1"/>
              <w:jc w:val="center"/>
              <w:rPr>
                <w:rFonts w:ascii="Times New Roman" w:hAnsi="Times New Roman"/>
                <w:b/>
              </w:rPr>
            </w:pPr>
            <w:r w:rsidRPr="00F227B8">
              <w:rPr>
                <w:rFonts w:ascii="Times New Roman" w:hAnsi="Times New Roman"/>
              </w:rPr>
              <w:t>Формирование культуры здорового и безопасного образа жизни  в образовательном процессе</w:t>
            </w:r>
          </w:p>
        </w:tc>
        <w:tc>
          <w:tcPr>
            <w:tcW w:w="237" w:type="dxa"/>
            <w:tcBorders>
              <w:top w:val="nil"/>
              <w:left w:val="single" w:sz="4" w:space="0" w:color="000000"/>
              <w:bottom w:val="nil"/>
              <w:right w:val="single" w:sz="4" w:space="0" w:color="000000"/>
            </w:tcBorders>
          </w:tcPr>
          <w:p w:rsidR="00255E79" w:rsidRPr="00F227B8" w:rsidRDefault="00255E79" w:rsidP="00F227B8">
            <w:pPr>
              <w:widowControl w:val="0"/>
              <w:spacing w:after="0" w:line="240" w:lineRule="auto"/>
              <w:ind w:right="-1"/>
              <w:jc w:val="center"/>
              <w:rPr>
                <w:rFonts w:ascii="Times New Roman" w:hAnsi="Times New Roman"/>
                <w:b/>
              </w:rPr>
            </w:pPr>
          </w:p>
        </w:tc>
        <w:tc>
          <w:tcPr>
            <w:tcW w:w="1561"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ind w:right="-1"/>
              <w:jc w:val="center"/>
              <w:rPr>
                <w:rFonts w:ascii="Times New Roman" w:hAnsi="Times New Roman"/>
              </w:rPr>
            </w:pPr>
            <w:r w:rsidRPr="00F227B8">
              <w:rPr>
                <w:rFonts w:ascii="Times New Roman" w:hAnsi="Times New Roman"/>
              </w:rPr>
              <w:t xml:space="preserve">Организация учебной и внеурочной  деятельности </w:t>
            </w:r>
            <w:r w:rsidR="00F227B8">
              <w:rPr>
                <w:rFonts w:ascii="Times New Roman" w:hAnsi="Times New Roman"/>
              </w:rPr>
              <w:t>учащихся</w:t>
            </w:r>
          </w:p>
        </w:tc>
        <w:tc>
          <w:tcPr>
            <w:tcW w:w="237" w:type="dxa"/>
            <w:tcBorders>
              <w:top w:val="nil"/>
              <w:left w:val="single" w:sz="4" w:space="0" w:color="000000"/>
              <w:bottom w:val="nil"/>
              <w:right w:val="single" w:sz="4" w:space="0" w:color="000000"/>
            </w:tcBorders>
          </w:tcPr>
          <w:p w:rsidR="00255E79" w:rsidRPr="00F227B8" w:rsidRDefault="00255E79" w:rsidP="00F227B8">
            <w:pPr>
              <w:widowControl w:val="0"/>
              <w:spacing w:after="0" w:line="240" w:lineRule="auto"/>
              <w:ind w:right="-1"/>
              <w:jc w:val="center"/>
              <w:rPr>
                <w:rFonts w:ascii="Times New Roman" w:hAnsi="Times New Roman"/>
                <w:b/>
              </w:rPr>
            </w:pPr>
          </w:p>
        </w:tc>
        <w:tc>
          <w:tcPr>
            <w:tcW w:w="1879"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ind w:right="-1"/>
              <w:jc w:val="center"/>
              <w:rPr>
                <w:rFonts w:ascii="Times New Roman" w:hAnsi="Times New Roman"/>
              </w:rPr>
            </w:pPr>
            <w:r w:rsidRPr="00F227B8">
              <w:rPr>
                <w:rFonts w:ascii="Times New Roman" w:hAnsi="Times New Roman"/>
              </w:rPr>
              <w:t>Организация физкультурно-оздоровительной работы</w:t>
            </w:r>
          </w:p>
        </w:tc>
        <w:tc>
          <w:tcPr>
            <w:tcW w:w="237" w:type="dxa"/>
            <w:tcBorders>
              <w:top w:val="nil"/>
              <w:left w:val="single" w:sz="4" w:space="0" w:color="000000"/>
              <w:bottom w:val="nil"/>
              <w:right w:val="single" w:sz="4" w:space="0" w:color="000000"/>
            </w:tcBorders>
          </w:tcPr>
          <w:p w:rsidR="00255E79" w:rsidRPr="00F227B8" w:rsidRDefault="00255E79" w:rsidP="00F227B8">
            <w:pPr>
              <w:widowControl w:val="0"/>
              <w:spacing w:after="0" w:line="240" w:lineRule="auto"/>
              <w:ind w:right="-1"/>
              <w:jc w:val="center"/>
              <w:rPr>
                <w:rFonts w:ascii="Times New Roman" w:hAnsi="Times New Roman"/>
                <w:b/>
              </w:rPr>
            </w:pPr>
          </w:p>
        </w:tc>
        <w:tc>
          <w:tcPr>
            <w:tcW w:w="1957"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Работа</w:t>
            </w:r>
          </w:p>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с родителями</w:t>
            </w:r>
          </w:p>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(законными</w:t>
            </w:r>
          </w:p>
          <w:p w:rsidR="00255E79" w:rsidRPr="00F227B8" w:rsidRDefault="00255E79" w:rsidP="00F227B8">
            <w:pPr>
              <w:widowControl w:val="0"/>
              <w:spacing w:after="0" w:line="240" w:lineRule="auto"/>
              <w:ind w:right="-1"/>
              <w:jc w:val="center"/>
              <w:rPr>
                <w:rFonts w:ascii="Times New Roman" w:hAnsi="Times New Roman"/>
                <w:b/>
              </w:rPr>
            </w:pPr>
            <w:r w:rsidRPr="00F227B8">
              <w:rPr>
                <w:rFonts w:ascii="Times New Roman" w:hAnsi="Times New Roman"/>
              </w:rPr>
              <w:t>представителями)</w:t>
            </w:r>
          </w:p>
        </w:tc>
      </w:tr>
    </w:tbl>
    <w:p w:rsidR="00255E79" w:rsidRPr="00F227B8" w:rsidRDefault="00255E79" w:rsidP="00F227B8">
      <w:pPr>
        <w:spacing w:after="0"/>
        <w:ind w:firstLine="567"/>
        <w:jc w:val="center"/>
        <w:rPr>
          <w:rFonts w:ascii="Times New Roman" w:hAnsi="Times New Roman"/>
          <w:b/>
        </w:rPr>
      </w:pPr>
    </w:p>
    <w:p w:rsidR="00255E79" w:rsidRPr="00F227B8" w:rsidRDefault="00255E79" w:rsidP="00F227B8">
      <w:pPr>
        <w:spacing w:after="0"/>
        <w:ind w:firstLine="567"/>
        <w:jc w:val="center"/>
        <w:rPr>
          <w:rFonts w:ascii="Times New Roman" w:hAnsi="Times New Roman"/>
          <w:b/>
        </w:rPr>
      </w:pPr>
      <w:r w:rsidRPr="00F227B8">
        <w:rPr>
          <w:rFonts w:ascii="Times New Roman" w:hAnsi="Times New Roman"/>
          <w:b/>
        </w:rPr>
        <w:t>Направления реализации программы</w:t>
      </w:r>
    </w:p>
    <w:p w:rsidR="00255E79" w:rsidRPr="00F227B8" w:rsidRDefault="00255E79" w:rsidP="00F227B8">
      <w:pPr>
        <w:shd w:val="clear" w:color="auto" w:fill="FFFFFF"/>
        <w:tabs>
          <w:tab w:val="left" w:pos="1276"/>
          <w:tab w:val="left" w:pos="1418"/>
        </w:tabs>
        <w:autoSpaceDE w:val="0"/>
        <w:autoSpaceDN w:val="0"/>
        <w:adjustRightInd w:val="0"/>
        <w:spacing w:after="0"/>
        <w:ind w:firstLine="567"/>
        <w:jc w:val="both"/>
        <w:rPr>
          <w:rFonts w:ascii="Times New Roman" w:hAnsi="Times New Roman"/>
          <w:b/>
          <w:i/>
        </w:rPr>
      </w:pPr>
      <w:r w:rsidRPr="00F227B8">
        <w:rPr>
          <w:rFonts w:ascii="Times New Roman" w:hAnsi="Times New Roman"/>
          <w:b/>
          <w:i/>
        </w:rPr>
        <w:t xml:space="preserve">1. Экологическибезопасная, здоровьесберегающая инфраструктура МАОУ «Гимназия №4» </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rPr>
      </w:pPr>
      <w:r w:rsidRPr="00F227B8">
        <w:rPr>
          <w:rFonts w:ascii="Times New Roman" w:hAnsi="Times New Roman"/>
        </w:rPr>
        <w:t xml:space="preserve">В здании гимназии созданы необходимые условия для сбережения здоровья </w:t>
      </w:r>
      <w:r w:rsidR="00F227B8">
        <w:rPr>
          <w:rFonts w:ascii="Times New Roman" w:hAnsi="Times New Roman"/>
        </w:rPr>
        <w:t>учащихся</w:t>
      </w:r>
      <w:r w:rsidRPr="00F227B8">
        <w:rPr>
          <w:rFonts w:ascii="Times New Roman" w:hAnsi="Times New Roman"/>
        </w:rPr>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r w:rsidR="00F227B8">
        <w:rPr>
          <w:rFonts w:ascii="Times New Roman" w:hAnsi="Times New Roman"/>
        </w:rPr>
        <w:t>учащихся</w:t>
      </w:r>
      <w:r w:rsidRPr="00F227B8">
        <w:rPr>
          <w:rFonts w:ascii="Times New Roman" w:hAnsi="Times New Roman"/>
        </w:rPr>
        <w:t xml:space="preserve">. </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lastRenderedPageBreak/>
        <w:t xml:space="preserve">В гимназии  работает </w:t>
      </w:r>
      <w:r w:rsidRPr="00F227B8">
        <w:rPr>
          <w:rFonts w:ascii="Times New Roman" w:hAnsi="Times New Roman"/>
          <w:b/>
          <w:i/>
        </w:rPr>
        <w:t>столовая,</w:t>
      </w:r>
      <w:r w:rsidRPr="00F227B8">
        <w:rPr>
          <w:rFonts w:ascii="Times New Roman" w:hAnsi="Times New Roman"/>
        </w:rPr>
        <w:t xml:space="preserve"> позволяющая организовывать горячие завтраки и обеды в урочное время.  Организовано горячее 2-х разовое питание для </w:t>
      </w:r>
      <w:r w:rsidR="00F227B8">
        <w:rPr>
          <w:rFonts w:ascii="Times New Roman" w:hAnsi="Times New Roman"/>
        </w:rPr>
        <w:t>учащихся</w:t>
      </w:r>
      <w:r w:rsidRPr="00F227B8">
        <w:rPr>
          <w:rFonts w:ascii="Times New Roman" w:hAnsi="Times New Roman"/>
        </w:rPr>
        <w:t xml:space="preserve">, обеспечивающее необходимый состав белков, жиров и углеводов, витаминов и минералов. Столовая укомплектована штатными сотрудниками, имеется всё необходимое оборудование, приготовление пищи производится непосредственно перед приёмом. </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rPr>
      </w:pPr>
      <w:r w:rsidRPr="00F227B8">
        <w:rPr>
          <w:rFonts w:ascii="Times New Roman" w:hAnsi="Times New Roman"/>
        </w:rPr>
        <w:t xml:space="preserve">В гимназии работают оснащенные два </w:t>
      </w:r>
      <w:r w:rsidRPr="00F227B8">
        <w:rPr>
          <w:rFonts w:ascii="Times New Roman" w:hAnsi="Times New Roman"/>
          <w:b/>
          <w:i/>
        </w:rPr>
        <w:t>спортивных зала</w:t>
      </w:r>
      <w:r w:rsidRPr="00F227B8">
        <w:rPr>
          <w:rFonts w:ascii="Times New Roman" w:hAnsi="Times New Roman"/>
        </w:rPr>
        <w:t>, кабинет хореографии,  имеется спортивная площадка, оборудованные  необходимым игровым и спортивным оборудованием и инвентарём.</w:t>
      </w:r>
    </w:p>
    <w:p w:rsidR="00255E79" w:rsidRPr="00F227B8" w:rsidRDefault="00255E79" w:rsidP="00F227B8">
      <w:pPr>
        <w:shd w:val="clear" w:color="auto" w:fill="FFFFFF"/>
        <w:autoSpaceDE w:val="0"/>
        <w:autoSpaceDN w:val="0"/>
        <w:adjustRightInd w:val="0"/>
        <w:spacing w:after="0"/>
        <w:ind w:firstLine="567"/>
        <w:rPr>
          <w:rFonts w:ascii="Times New Roman" w:hAnsi="Times New Roman"/>
        </w:rPr>
      </w:pPr>
      <w:r w:rsidRPr="00F227B8">
        <w:rPr>
          <w:rFonts w:ascii="Times New Roman" w:hAnsi="Times New Roman"/>
        </w:rPr>
        <w:t xml:space="preserve">В гимназии  работают </w:t>
      </w:r>
      <w:r w:rsidRPr="00F227B8">
        <w:rPr>
          <w:rFonts w:ascii="Times New Roman" w:hAnsi="Times New Roman"/>
          <w:b/>
          <w:i/>
        </w:rPr>
        <w:t xml:space="preserve">медицинский кабинет и стоматологический кабинет, </w:t>
      </w:r>
      <w:r w:rsidRPr="00F227B8">
        <w:rPr>
          <w:rFonts w:ascii="Times New Roman" w:hAnsi="Times New Roman"/>
        </w:rPr>
        <w:t xml:space="preserve">оборудованные необходимым оборудованием и  лекарственными препаратами. </w:t>
      </w:r>
    </w:p>
    <w:p w:rsidR="00255E79" w:rsidRPr="00F227B8" w:rsidRDefault="00255E79" w:rsidP="00F227B8">
      <w:pPr>
        <w:pStyle w:val="af7"/>
        <w:spacing w:before="0" w:beforeAutospacing="0" w:after="0" w:afterAutospacing="0" w:line="276" w:lineRule="auto"/>
        <w:ind w:firstLine="709"/>
        <w:rPr>
          <w:b/>
          <w:i/>
          <w:sz w:val="22"/>
          <w:szCs w:val="22"/>
        </w:rPr>
      </w:pPr>
      <w:r w:rsidRPr="00F227B8">
        <w:rPr>
          <w:b/>
          <w:i/>
          <w:sz w:val="22"/>
          <w:szCs w:val="22"/>
        </w:rPr>
        <w:t>2. Формирование культуры здорового и безопасного образа жизни  в образовательном процессе</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rPr>
      </w:pPr>
      <w:r w:rsidRPr="00F227B8">
        <w:rPr>
          <w:rFonts w:ascii="Times New Roman" w:hAnsi="Times New Roman"/>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реализуемых в начальной школе.  </w:t>
      </w:r>
    </w:p>
    <w:p w:rsidR="00255E79" w:rsidRPr="00F227B8" w:rsidRDefault="00255E79" w:rsidP="00F227B8">
      <w:pPr>
        <w:spacing w:after="0"/>
        <w:ind w:firstLine="567"/>
        <w:jc w:val="both"/>
        <w:rPr>
          <w:rFonts w:ascii="Times New Roman" w:hAnsi="Times New Roman"/>
        </w:rPr>
      </w:pPr>
      <w:r w:rsidRPr="00F227B8">
        <w:rPr>
          <w:rFonts w:ascii="Times New Roman" w:hAnsi="Times New Roman"/>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w:t>
      </w:r>
      <w:r w:rsidR="00F227B8">
        <w:rPr>
          <w:rFonts w:ascii="Times New Roman" w:hAnsi="Times New Roman"/>
        </w:rPr>
        <w:t>учащихся</w:t>
      </w:r>
      <w:r w:rsidRPr="00F227B8">
        <w:rPr>
          <w:rFonts w:ascii="Times New Roman" w:hAnsi="Times New Roman"/>
        </w:rPr>
        <w:t xml:space="preserve"> и формирование культуры здоровья, включает: </w:t>
      </w:r>
    </w:p>
    <w:p w:rsidR="00255E79" w:rsidRPr="00F227B8" w:rsidRDefault="00255E79" w:rsidP="00F227B8">
      <w:pPr>
        <w:tabs>
          <w:tab w:val="left" w:pos="284"/>
        </w:tabs>
        <w:spacing w:after="0"/>
        <w:ind w:firstLine="142"/>
        <w:jc w:val="both"/>
        <w:rPr>
          <w:rFonts w:ascii="Times New Roman" w:hAnsi="Times New Roman"/>
        </w:rPr>
      </w:pPr>
      <w:r w:rsidRPr="00F227B8">
        <w:rPr>
          <w:rFonts w:ascii="Times New Roman" w:hAnsi="Times New Roman"/>
        </w:rPr>
        <w:t>•</w:t>
      </w:r>
      <w:r w:rsidRPr="00F227B8">
        <w:rPr>
          <w:rFonts w:ascii="Times New Roman" w:hAnsi="Times New Roman"/>
        </w:rPr>
        <w:tab/>
        <w:t xml:space="preserve">полноценную и эффективную работу с обучающимися всех групп здоровья,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(на уроках физкультуры, в секциях и т. п.); </w:t>
      </w:r>
    </w:p>
    <w:p w:rsidR="00255E79" w:rsidRPr="00F227B8" w:rsidRDefault="00255E79" w:rsidP="00F227B8">
      <w:pPr>
        <w:tabs>
          <w:tab w:val="left" w:pos="284"/>
        </w:tabs>
        <w:spacing w:after="0"/>
        <w:ind w:firstLine="142"/>
        <w:jc w:val="both"/>
        <w:rPr>
          <w:rFonts w:ascii="Times New Roman" w:hAnsi="Times New Roman"/>
        </w:rPr>
      </w:pPr>
      <w:r w:rsidRPr="00F227B8">
        <w:rPr>
          <w:rFonts w:ascii="Times New Roman" w:hAnsi="Times New Roman"/>
        </w:rPr>
        <w:t>•</w:t>
      </w:r>
      <w:r w:rsidRPr="00F227B8">
        <w:rPr>
          <w:rFonts w:ascii="Times New Roman" w:hAnsi="Times New Roman"/>
        </w:rPr>
        <w:tab/>
        <w:t xml:space="preserve">рациональную организацию уроков физической культуры и занятий активно-двигательного характера; </w:t>
      </w:r>
    </w:p>
    <w:p w:rsidR="00255E79" w:rsidRPr="00F227B8" w:rsidRDefault="00255E79" w:rsidP="00F227B8">
      <w:pPr>
        <w:tabs>
          <w:tab w:val="left" w:pos="284"/>
        </w:tabs>
        <w:spacing w:after="0"/>
        <w:ind w:firstLine="142"/>
        <w:jc w:val="both"/>
        <w:rPr>
          <w:rFonts w:ascii="Times New Roman" w:hAnsi="Times New Roman"/>
        </w:rPr>
      </w:pPr>
      <w:r w:rsidRPr="00F227B8">
        <w:rPr>
          <w:rFonts w:ascii="Times New Roman" w:hAnsi="Times New Roman"/>
        </w:rPr>
        <w:t>•</w:t>
      </w:r>
      <w:r w:rsidRPr="00F227B8">
        <w:rPr>
          <w:rFonts w:ascii="Times New Roman" w:hAnsi="Times New Roman"/>
        </w:rPr>
        <w:tab/>
        <w:t xml:space="preserve">организацию часа активных движений (динамической паузы) между 3-м и 4-м уроками; </w:t>
      </w:r>
    </w:p>
    <w:p w:rsidR="00255E79" w:rsidRPr="00F227B8" w:rsidRDefault="00255E79" w:rsidP="00F227B8">
      <w:pPr>
        <w:tabs>
          <w:tab w:val="left" w:pos="284"/>
        </w:tabs>
        <w:spacing w:after="0"/>
        <w:ind w:firstLine="142"/>
        <w:jc w:val="both"/>
        <w:rPr>
          <w:rFonts w:ascii="Times New Roman" w:hAnsi="Times New Roman"/>
        </w:rPr>
      </w:pPr>
      <w:r w:rsidRPr="00F227B8">
        <w:rPr>
          <w:rFonts w:ascii="Times New Roman" w:hAnsi="Times New Roman"/>
        </w:rPr>
        <w:t>•</w:t>
      </w:r>
      <w:r w:rsidRPr="00F227B8">
        <w:rPr>
          <w:rFonts w:ascii="Times New Roman" w:hAnsi="Times New Roman"/>
        </w:rPr>
        <w:tab/>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255E79" w:rsidRPr="00F227B8" w:rsidRDefault="00255E79" w:rsidP="00F227B8">
      <w:pPr>
        <w:tabs>
          <w:tab w:val="left" w:pos="284"/>
        </w:tabs>
        <w:spacing w:after="0"/>
        <w:ind w:firstLine="142"/>
        <w:jc w:val="both"/>
        <w:rPr>
          <w:rFonts w:ascii="Times New Roman" w:hAnsi="Times New Roman"/>
        </w:rPr>
      </w:pPr>
      <w:r w:rsidRPr="00F227B8">
        <w:rPr>
          <w:rFonts w:ascii="Times New Roman" w:hAnsi="Times New Roman"/>
        </w:rPr>
        <w:t>•</w:t>
      </w:r>
      <w:r w:rsidRPr="00F227B8">
        <w:rPr>
          <w:rFonts w:ascii="Times New Roman" w:hAnsi="Times New Roman"/>
        </w:rPr>
        <w:tab/>
        <w:t xml:space="preserve">организацию работы спортивных секций и создание условий для их эффективного функционирования; </w:t>
      </w:r>
    </w:p>
    <w:p w:rsidR="00255E79" w:rsidRPr="00F227B8" w:rsidRDefault="00255E79" w:rsidP="00F227B8">
      <w:pPr>
        <w:tabs>
          <w:tab w:val="left" w:pos="284"/>
        </w:tabs>
        <w:spacing w:after="0"/>
        <w:ind w:firstLine="142"/>
        <w:jc w:val="both"/>
        <w:rPr>
          <w:rFonts w:ascii="Times New Roman" w:hAnsi="Times New Roman"/>
        </w:rPr>
      </w:pPr>
      <w:r w:rsidRPr="00F227B8">
        <w:rPr>
          <w:rFonts w:ascii="Times New Roman" w:hAnsi="Times New Roman"/>
        </w:rPr>
        <w:t>•</w:t>
      </w:r>
      <w:r w:rsidRPr="00F227B8">
        <w:rPr>
          <w:rFonts w:ascii="Times New Roman" w:hAnsi="Times New Roman"/>
        </w:rPr>
        <w:tab/>
        <w:t>регулярное проведение спортивно-оздоровительных мероприятий (дней спорта, соревнований, олимпиад, походов и т. п.);</w:t>
      </w:r>
    </w:p>
    <w:p w:rsidR="00255E79" w:rsidRPr="00F227B8" w:rsidRDefault="00255E79" w:rsidP="00F227B8">
      <w:pPr>
        <w:tabs>
          <w:tab w:val="left" w:pos="284"/>
        </w:tabs>
        <w:spacing w:after="0"/>
        <w:ind w:firstLine="142"/>
        <w:jc w:val="both"/>
        <w:rPr>
          <w:rFonts w:ascii="Times New Roman" w:hAnsi="Times New Roman"/>
        </w:rPr>
      </w:pPr>
      <w:r w:rsidRPr="00F227B8">
        <w:rPr>
          <w:rFonts w:ascii="Times New Roman" w:hAnsi="Times New Roman"/>
        </w:rPr>
        <w:t>•</w:t>
      </w:r>
      <w:r w:rsidRPr="00F227B8">
        <w:rPr>
          <w:rFonts w:ascii="Times New Roman" w:hAnsi="Times New Roman"/>
        </w:rPr>
        <w:tab/>
        <w:t>изучение материала и выполнение учебных заданий по знакомству со здоровым образом жизни и опасностями, угрожающими здоровью людей: устройство человеческого организма, опасности для здоровья  в поведении людей, питании, в отношении к природе, способы  сбережения здоровья</w:t>
      </w:r>
      <w:r w:rsidRPr="00F227B8">
        <w:rPr>
          <w:rFonts w:ascii="Times New Roman" w:hAnsi="Times New Roman"/>
          <w:b/>
          <w:bCs/>
        </w:rPr>
        <w:t xml:space="preserve"> </w:t>
      </w:r>
      <w:r w:rsidRPr="00F227B8">
        <w:rPr>
          <w:rFonts w:ascii="Times New Roman" w:hAnsi="Times New Roman"/>
          <w:bCs/>
        </w:rPr>
        <w:t>(уроки окружающего мира),</w:t>
      </w:r>
      <w:r w:rsidRPr="00F227B8">
        <w:rPr>
          <w:rFonts w:ascii="Times New Roman" w:hAnsi="Times New Roman"/>
        </w:rPr>
        <w:t xml:space="preserve"> правила техники безопасности (уроки технологии).</w:t>
      </w:r>
    </w:p>
    <w:p w:rsidR="00255E79" w:rsidRPr="00F227B8" w:rsidRDefault="00255E79" w:rsidP="00F227B8">
      <w:pPr>
        <w:tabs>
          <w:tab w:val="left" w:pos="284"/>
        </w:tabs>
        <w:spacing w:after="0"/>
        <w:ind w:firstLine="142"/>
        <w:jc w:val="both"/>
        <w:rPr>
          <w:rFonts w:ascii="Times New Roman" w:hAnsi="Times New Roman"/>
        </w:rPr>
      </w:pPr>
      <w:r w:rsidRPr="00F227B8">
        <w:rPr>
          <w:rFonts w:ascii="Times New Roman" w:hAnsi="Times New Roman"/>
        </w:rPr>
        <w:t>Получение опыта укрепления и сбережения здоровья в процессе учебной работы – это:</w:t>
      </w:r>
    </w:p>
    <w:p w:rsidR="00255E79" w:rsidRPr="00F227B8" w:rsidRDefault="00255E79" w:rsidP="00F227B8">
      <w:pPr>
        <w:tabs>
          <w:tab w:val="left" w:pos="284"/>
        </w:tabs>
        <w:autoSpaceDE w:val="0"/>
        <w:spacing w:after="0"/>
        <w:ind w:firstLine="142"/>
        <w:jc w:val="both"/>
        <w:rPr>
          <w:rFonts w:ascii="Times New Roman" w:hAnsi="Times New Roman"/>
        </w:rPr>
      </w:pPr>
      <w:r w:rsidRPr="00F227B8">
        <w:rPr>
          <w:rFonts w:ascii="Times New Roman" w:hAnsi="Times New Roman"/>
        </w:rPr>
        <w:t>– осмысленное чередование умственной и физической активности в процессе учёбы;</w:t>
      </w:r>
    </w:p>
    <w:p w:rsidR="00255E79" w:rsidRPr="00F227B8" w:rsidRDefault="00255E79" w:rsidP="00F227B8">
      <w:pPr>
        <w:tabs>
          <w:tab w:val="left" w:pos="284"/>
        </w:tabs>
        <w:autoSpaceDE w:val="0"/>
        <w:spacing w:after="0"/>
        <w:ind w:firstLine="142"/>
        <w:jc w:val="both"/>
        <w:rPr>
          <w:rFonts w:ascii="Times New Roman" w:hAnsi="Times New Roman"/>
        </w:rPr>
      </w:pPr>
      <w:r w:rsidRPr="00F227B8">
        <w:rPr>
          <w:rFonts w:ascii="Times New Roman" w:hAnsi="Times New Roman"/>
        </w:rPr>
        <w:t>– регулярность безопасных физических упражнений, игр на уроках физкультуры, на переменах и т.п.;</w:t>
      </w:r>
    </w:p>
    <w:p w:rsidR="00255E79" w:rsidRPr="00F227B8" w:rsidRDefault="00255E79" w:rsidP="00F227B8">
      <w:pPr>
        <w:tabs>
          <w:tab w:val="left" w:pos="284"/>
        </w:tabs>
        <w:autoSpaceDE w:val="0"/>
        <w:spacing w:after="0"/>
        <w:ind w:firstLine="142"/>
        <w:jc w:val="both"/>
        <w:rPr>
          <w:rFonts w:ascii="Times New Roman" w:hAnsi="Times New Roman"/>
        </w:rPr>
      </w:pPr>
      <w:r w:rsidRPr="00F227B8">
        <w:rPr>
          <w:rFonts w:ascii="Times New Roman" w:hAnsi="Times New Roman"/>
        </w:rPr>
        <w:t>–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w:t>
      </w:r>
    </w:p>
    <w:p w:rsidR="00255E79" w:rsidRPr="00F227B8" w:rsidRDefault="00255E79" w:rsidP="00F227B8">
      <w:pPr>
        <w:tabs>
          <w:tab w:val="left" w:pos="284"/>
        </w:tabs>
        <w:autoSpaceDE w:val="0"/>
        <w:spacing w:after="0"/>
        <w:ind w:firstLine="142"/>
        <w:jc w:val="both"/>
        <w:rPr>
          <w:rFonts w:ascii="Times New Roman" w:hAnsi="Times New Roman"/>
        </w:rPr>
      </w:pPr>
      <w:r w:rsidRPr="00F227B8">
        <w:rPr>
          <w:rFonts w:ascii="Times New Roman" w:hAnsi="Times New Roman"/>
        </w:rPr>
        <w:t xml:space="preserve">– обучение в психологически комфортной, не агрессивной, не стрессовой среде. </w:t>
      </w:r>
    </w:p>
    <w:p w:rsidR="00255E79" w:rsidRPr="00F227B8" w:rsidRDefault="00255E79" w:rsidP="00F227B8">
      <w:pPr>
        <w:shd w:val="clear" w:color="auto" w:fill="FFFFFF"/>
        <w:tabs>
          <w:tab w:val="left" w:pos="284"/>
        </w:tabs>
        <w:autoSpaceDE w:val="0"/>
        <w:autoSpaceDN w:val="0"/>
        <w:adjustRightInd w:val="0"/>
        <w:spacing w:after="0"/>
        <w:ind w:firstLine="142"/>
        <w:jc w:val="both"/>
        <w:rPr>
          <w:rFonts w:ascii="Times New Roman" w:hAnsi="Times New Roman"/>
        </w:rPr>
      </w:pPr>
      <w:r w:rsidRPr="00F227B8">
        <w:rPr>
          <w:rFonts w:ascii="Times New Roman" w:hAnsi="Times New Roman"/>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b/>
          <w:i/>
        </w:rPr>
      </w:pPr>
      <w:r w:rsidRPr="00F227B8">
        <w:rPr>
          <w:rFonts w:ascii="Times New Roman" w:hAnsi="Times New Roman"/>
          <w:b/>
          <w:i/>
        </w:rPr>
        <w:t xml:space="preserve">3. Рациональная организация учебной и внеурочной  деятельности </w:t>
      </w:r>
      <w:r w:rsidR="00F227B8">
        <w:rPr>
          <w:rFonts w:ascii="Times New Roman" w:hAnsi="Times New Roman"/>
          <w:b/>
          <w:i/>
        </w:rPr>
        <w:t>учащихся</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rPr>
      </w:pPr>
      <w:r w:rsidRPr="00F227B8">
        <w:rPr>
          <w:rFonts w:ascii="Times New Roman" w:hAnsi="Times New Roman"/>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rPr>
      </w:pPr>
      <w:r w:rsidRPr="00F227B8">
        <w:rPr>
          <w:rFonts w:ascii="Times New Roman" w:hAnsi="Times New Roman"/>
        </w:rPr>
        <w:t xml:space="preserve">Организация образовательного процесса строится с учетом </w:t>
      </w:r>
      <w:r w:rsidRPr="00F227B8">
        <w:rPr>
          <w:rFonts w:ascii="Times New Roman" w:hAnsi="Times New Roman"/>
          <w:b/>
          <w:i/>
        </w:rPr>
        <w:t>гигиенических норм и требований</w:t>
      </w:r>
      <w:r w:rsidRPr="00F227B8">
        <w:rPr>
          <w:rFonts w:ascii="Times New Roman" w:hAnsi="Times New Roman"/>
        </w:rPr>
        <w:t xml:space="preserve"> к орга</w:t>
      </w:r>
      <w:r w:rsidRPr="00F227B8">
        <w:rPr>
          <w:rFonts w:ascii="Times New Roman" w:hAnsi="Times New Roman"/>
        </w:rPr>
        <w:softHyphen/>
        <w:t>низации и объёму учебной и внеучебной нагрузки (выполнение домашних заданий, занятия в кружках и спортивных секциях).</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lastRenderedPageBreak/>
        <w:t xml:space="preserve">В учебном процессе педагоги применяют </w:t>
      </w:r>
      <w:r w:rsidRPr="00F227B8">
        <w:rPr>
          <w:rFonts w:ascii="Times New Roman" w:hAnsi="Times New Roman"/>
          <w:b/>
          <w:i/>
        </w:rPr>
        <w:t xml:space="preserve">методы обучения, адекватные возрастным возможностям и особенностям </w:t>
      </w:r>
      <w:r w:rsidR="00F227B8">
        <w:rPr>
          <w:rFonts w:ascii="Times New Roman" w:hAnsi="Times New Roman"/>
          <w:b/>
          <w:i/>
        </w:rPr>
        <w:t>учащихся</w:t>
      </w:r>
      <w:r w:rsidRPr="00F227B8">
        <w:rPr>
          <w:rFonts w:ascii="Times New Roman" w:hAnsi="Times New Roman"/>
        </w:rPr>
        <w:t>.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rPr>
      </w:pPr>
      <w:r w:rsidRPr="00F227B8">
        <w:rPr>
          <w:rFonts w:ascii="Times New Roman" w:hAnsi="Times New Roman"/>
        </w:rPr>
        <w:t xml:space="preserve">В гимназии строго соблюдаются все </w:t>
      </w:r>
      <w:r w:rsidRPr="00F227B8">
        <w:rPr>
          <w:rFonts w:ascii="Times New Roman" w:hAnsi="Times New Roman"/>
          <w:b/>
          <w:i/>
        </w:rPr>
        <w:t>требования к использованию технических средств обучения</w:t>
      </w:r>
      <w:r w:rsidRPr="00F227B8">
        <w:rPr>
          <w:rFonts w:ascii="Times New Roman" w:hAnsi="Times New Roman"/>
        </w:rPr>
        <w:t xml:space="preserve">, в том числе компьютеров и аудиовизуальных средств. Каждый кабинет начальных классов оснащен компьютером, имеется аудио и видеотехника. </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rPr>
      </w:pPr>
      <w:r w:rsidRPr="00F227B8">
        <w:rPr>
          <w:rFonts w:ascii="Times New Roman" w:hAnsi="Times New Roman"/>
        </w:rPr>
        <w:t xml:space="preserve">Педагогический коллектив учитывает в образовательной деятельности </w:t>
      </w:r>
      <w:r w:rsidRPr="00F227B8">
        <w:rPr>
          <w:rFonts w:ascii="Times New Roman" w:hAnsi="Times New Roman"/>
          <w:b/>
          <w:i/>
        </w:rPr>
        <w:t>индивидуальные осо</w:t>
      </w:r>
      <w:r w:rsidRPr="00F227B8">
        <w:rPr>
          <w:rFonts w:ascii="Times New Roman" w:hAnsi="Times New Roman"/>
          <w:b/>
          <w:i/>
        </w:rPr>
        <w:softHyphen/>
        <w:t xml:space="preserve">бенности развития </w:t>
      </w:r>
      <w:r w:rsidR="00F227B8">
        <w:rPr>
          <w:rFonts w:ascii="Times New Roman" w:hAnsi="Times New Roman"/>
          <w:b/>
          <w:i/>
        </w:rPr>
        <w:t>учащихся</w:t>
      </w:r>
      <w:r w:rsidRPr="00F227B8">
        <w:rPr>
          <w:rFonts w:ascii="Times New Roman" w:hAnsi="Times New Roman"/>
        </w:rPr>
        <w:t xml:space="preserve">: темпа развития и темп деятельности.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w:t>
      </w:r>
      <w:r w:rsidR="00F227B8">
        <w:rPr>
          <w:rFonts w:ascii="Times New Roman" w:hAnsi="Times New Roman"/>
        </w:rPr>
        <w:t>учащихся</w:t>
      </w:r>
      <w:r w:rsidRPr="00F227B8">
        <w:rPr>
          <w:rFonts w:ascii="Times New Roman" w:hAnsi="Times New Roman"/>
        </w:rPr>
        <w:t>, учитывающими переход  детей младшего школьного возраста от игровой деятельности (ведущего вида деятельности  в дошкольном возрасте) к учебной.</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rPr>
      </w:pPr>
      <w:r w:rsidRPr="00F227B8">
        <w:rPr>
          <w:rFonts w:ascii="Times New Roman" w:hAnsi="Times New Roman"/>
          <w:b/>
          <w:i/>
        </w:rPr>
        <w:t xml:space="preserve">4. Организация физкультурно-оздоровительной работы </w:t>
      </w:r>
    </w:p>
    <w:p w:rsidR="00255E79" w:rsidRPr="00F227B8" w:rsidRDefault="00255E79" w:rsidP="00F227B8">
      <w:pPr>
        <w:autoSpaceDE w:val="0"/>
        <w:autoSpaceDN w:val="0"/>
        <w:adjustRightInd w:val="0"/>
        <w:spacing w:after="0"/>
        <w:ind w:firstLine="567"/>
        <w:jc w:val="both"/>
        <w:rPr>
          <w:rFonts w:ascii="Times New Roman" w:hAnsi="Times New Roman"/>
          <w:i/>
          <w:iCs/>
        </w:rPr>
      </w:pPr>
      <w:r w:rsidRPr="00F227B8">
        <w:rPr>
          <w:rFonts w:ascii="Times New Roman" w:hAnsi="Times New Roman"/>
          <w:i/>
          <w:iCs/>
        </w:rPr>
        <w:t xml:space="preserve">Эффективная организация физкультурно - оздоровительной работы, </w:t>
      </w:r>
      <w:r w:rsidRPr="00F227B8">
        <w:rPr>
          <w:rFonts w:ascii="Times New Roman" w:hAnsi="Times New Roman"/>
        </w:rPr>
        <w:t xml:space="preserve">направленная на обеспечение рациональной организациидвигательного режима </w:t>
      </w:r>
      <w:r w:rsidR="00F227B8">
        <w:rPr>
          <w:rFonts w:ascii="Times New Roman" w:hAnsi="Times New Roman"/>
        </w:rPr>
        <w:t>учащихся</w:t>
      </w:r>
      <w:r w:rsidRPr="00F227B8">
        <w:rPr>
          <w:rFonts w:ascii="Times New Roman" w:hAnsi="Times New Roman"/>
        </w:rPr>
        <w:t xml:space="preserve">, нормального физического развития и двигательной подготовленности </w:t>
      </w:r>
      <w:r w:rsidR="00F227B8">
        <w:rPr>
          <w:rFonts w:ascii="Times New Roman" w:hAnsi="Times New Roman"/>
        </w:rPr>
        <w:t>учащихся</w:t>
      </w:r>
      <w:r w:rsidRPr="00F227B8">
        <w:rPr>
          <w:rFonts w:ascii="Times New Roman" w:hAnsi="Times New Roman"/>
        </w:rPr>
        <w:t xml:space="preserve">всех возрастов, повышение адаптивных возможностей организма, сохранение и укрепление здоровья </w:t>
      </w:r>
      <w:r w:rsidR="00F227B8">
        <w:rPr>
          <w:rFonts w:ascii="Times New Roman" w:hAnsi="Times New Roman"/>
        </w:rPr>
        <w:t>учащихся</w:t>
      </w:r>
      <w:r w:rsidRPr="00F227B8">
        <w:rPr>
          <w:rFonts w:ascii="Times New Roman" w:hAnsi="Times New Roman"/>
        </w:rPr>
        <w:t xml:space="preserve"> иформирование культуры здоровья, включает:</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полноценную и эффективную работу с обучающимися всех групп здоровья (на уроках физкультуры, в секциях и т. п.);</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рациональную и соответствующую организацию уроков физической культуры и занятий активно - двигательного характера на ступени начального общего образования;</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организацию работы спортивных секций и создание условий для их эффективного функционирования;</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регулярное проведение спортивно - оздоровительных мероприятий (дней спорта, соревнований, олимпиад, походов и т. п.).</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b/>
          <w:i/>
        </w:rPr>
        <w:t xml:space="preserve">Реализация дополнительных образовательных программ </w:t>
      </w:r>
    </w:p>
    <w:p w:rsidR="00255E79" w:rsidRPr="00F227B8" w:rsidRDefault="00255E79" w:rsidP="00917C6C">
      <w:pPr>
        <w:pStyle w:val="43"/>
        <w:numPr>
          <w:ilvl w:val="0"/>
          <w:numId w:val="105"/>
        </w:numPr>
        <w:tabs>
          <w:tab w:val="left" w:pos="993"/>
          <w:tab w:val="left" w:pos="1276"/>
        </w:tabs>
        <w:autoSpaceDE w:val="0"/>
        <w:autoSpaceDN w:val="0"/>
        <w:adjustRightInd w:val="0"/>
        <w:spacing w:after="0"/>
        <w:ind w:left="0" w:firstLine="567"/>
        <w:jc w:val="both"/>
        <w:rPr>
          <w:rFonts w:ascii="Times New Roman" w:hAnsi="Times New Roman"/>
        </w:rPr>
      </w:pPr>
      <w:r w:rsidRPr="00F227B8">
        <w:rPr>
          <w:rFonts w:ascii="Times New Roman" w:hAnsi="Times New Roman"/>
        </w:rPr>
        <w:t>Просветительско-воспитательная работа с обучающимися, направленная на формирование ценности здоровья и здорового образа жизни, включает:</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внедрение в систему работы гимназии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лекции, беседы, консультации по проблемам сохранения и укрепления здоровья, профилактике вредных привычек;</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проведение дней здоровья, конкурсов, праздников и других активных мероприятий, направленных на пропаганду здорового образа жизни;</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и повышение </w:t>
      </w:r>
      <w:r w:rsidRPr="00F227B8">
        <w:rPr>
          <w:rFonts w:ascii="Times New Roman" w:hAnsi="Times New Roman"/>
        </w:rPr>
        <w:lastRenderedPageBreak/>
        <w:t>уровня знаний родителей (законных представителей) по проблемам охраны и укрепления здоровья детей, включает:</w:t>
      </w:r>
    </w:p>
    <w:p w:rsidR="00255E79" w:rsidRPr="00F227B8" w:rsidRDefault="00255E79" w:rsidP="00F227B8">
      <w:pPr>
        <w:autoSpaceDE w:val="0"/>
        <w:autoSpaceDN w:val="0"/>
        <w:adjustRightInd w:val="0"/>
        <w:spacing w:after="0"/>
        <w:ind w:firstLine="567"/>
        <w:jc w:val="both"/>
        <w:rPr>
          <w:rFonts w:ascii="Times New Roman" w:hAnsi="Times New Roman"/>
          <w:spacing w:val="-4"/>
        </w:rPr>
      </w:pPr>
      <w:r w:rsidRPr="00F227B8">
        <w:rPr>
          <w:rFonts w:ascii="Times New Roman" w:hAnsi="Times New Roman"/>
        </w:rPr>
        <w:t xml:space="preserve">• </w:t>
      </w:r>
      <w:r w:rsidRPr="00F227B8">
        <w:rPr>
          <w:rFonts w:ascii="Times New Roman" w:hAnsi="Times New Roman"/>
          <w:spacing w:val="-4"/>
        </w:rPr>
        <w:t>проведение соответствующих лекций, семинаров, круглых столов и т. п.;</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приобретение для педагогов, специалистов и родителей (законных представителей) необходимой научно - методической литературы;</w:t>
      </w:r>
    </w:p>
    <w:p w:rsidR="00255E79" w:rsidRPr="00F227B8" w:rsidRDefault="00255E79" w:rsidP="00F227B8">
      <w:pPr>
        <w:autoSpaceDE w:val="0"/>
        <w:autoSpaceDN w:val="0"/>
        <w:adjustRightInd w:val="0"/>
        <w:spacing w:after="0"/>
        <w:ind w:firstLine="567"/>
        <w:jc w:val="both"/>
        <w:rPr>
          <w:rFonts w:ascii="Times New Roman" w:hAnsi="Times New Roman"/>
        </w:rPr>
      </w:pPr>
      <w:r w:rsidRPr="00F227B8">
        <w:rPr>
          <w:rFonts w:ascii="Times New Roman" w:hAnsi="Times New Roman"/>
        </w:rPr>
        <w:t>• привлечение педагогов, медицинских работников и родителей (законных представителей) к совместной работе по проведению оздоровительных мероприятий и спортивных соревнований.</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rPr>
      </w:pPr>
      <w:r w:rsidRPr="00F227B8">
        <w:rPr>
          <w:rFonts w:ascii="Times New Roman" w:hAnsi="Times New Roman"/>
        </w:rPr>
        <w:t xml:space="preserve">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здоровьесберегающей инфраструктуры, рациональной организации учебной и внеучебной деятельности </w:t>
      </w:r>
      <w:r w:rsidR="00F227B8">
        <w:rPr>
          <w:rFonts w:ascii="Times New Roman" w:hAnsi="Times New Roman"/>
        </w:rPr>
        <w:t>учащихся</w:t>
      </w:r>
      <w:r w:rsidRPr="00F227B8">
        <w:rPr>
          <w:rFonts w:ascii="Times New Roman" w:hAnsi="Times New Roman"/>
        </w:rPr>
        <w:t>, эффективной организации физкультурно - оздоровительной работы, реализации образовательной программы и просветительской работы с родителями</w:t>
      </w:r>
    </w:p>
    <w:p w:rsidR="00255E79" w:rsidRPr="00F227B8" w:rsidRDefault="00255E79" w:rsidP="00F227B8">
      <w:pPr>
        <w:shd w:val="clear" w:color="auto" w:fill="FFFFFF"/>
        <w:autoSpaceDE w:val="0"/>
        <w:autoSpaceDN w:val="0"/>
        <w:adjustRightInd w:val="0"/>
        <w:spacing w:after="0"/>
        <w:ind w:firstLine="567"/>
        <w:jc w:val="both"/>
        <w:rPr>
          <w:rFonts w:ascii="Times New Roman" w:hAnsi="Times New Roman"/>
          <w:b/>
          <w:i/>
          <w:spacing w:val="-4"/>
        </w:rPr>
      </w:pPr>
      <w:r w:rsidRPr="00F227B8">
        <w:rPr>
          <w:rFonts w:ascii="Times New Roman" w:hAnsi="Times New Roman"/>
          <w:b/>
          <w:i/>
          <w:spacing w:val="-4"/>
        </w:rPr>
        <w:t xml:space="preserve">5. Просветительская работа с родителями (законными представителями). </w:t>
      </w:r>
    </w:p>
    <w:p w:rsidR="00255E79" w:rsidRPr="00F227B8" w:rsidRDefault="00255E79" w:rsidP="00F227B8">
      <w:pPr>
        <w:shd w:val="clear" w:color="auto" w:fill="FFFFFF"/>
        <w:tabs>
          <w:tab w:val="left" w:pos="709"/>
        </w:tabs>
        <w:autoSpaceDE w:val="0"/>
        <w:autoSpaceDN w:val="0"/>
        <w:adjustRightInd w:val="0"/>
        <w:spacing w:after="0"/>
        <w:ind w:firstLine="567"/>
        <w:jc w:val="both"/>
        <w:rPr>
          <w:rFonts w:ascii="Times New Roman" w:hAnsi="Times New Roman"/>
          <w:spacing w:val="-4"/>
        </w:rPr>
      </w:pPr>
      <w:r w:rsidRPr="00F227B8">
        <w:rPr>
          <w:rFonts w:ascii="Times New Roman" w:hAnsi="Times New Roman"/>
          <w:spacing w:val="-4"/>
        </w:rPr>
        <w:t>Сложившаяся (</w:t>
      </w:r>
      <w:r w:rsidRPr="00F227B8">
        <w:rPr>
          <w:rFonts w:ascii="Times New Roman" w:hAnsi="Times New Roman"/>
          <w:i/>
          <w:spacing w:val="-4"/>
        </w:rPr>
        <w:t>или складывающаяся</w:t>
      </w:r>
      <w:r w:rsidRPr="00F227B8">
        <w:rPr>
          <w:rFonts w:ascii="Times New Roman" w:hAnsi="Times New Roman"/>
          <w:spacing w:val="-4"/>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255E79" w:rsidRPr="00F227B8" w:rsidRDefault="00255E79" w:rsidP="00917C6C">
      <w:pPr>
        <w:numPr>
          <w:ilvl w:val="0"/>
          <w:numId w:val="106"/>
        </w:numPr>
        <w:shd w:val="clear" w:color="auto" w:fill="FFFFFF"/>
        <w:tabs>
          <w:tab w:val="left" w:pos="709"/>
        </w:tabs>
        <w:autoSpaceDE w:val="0"/>
        <w:autoSpaceDN w:val="0"/>
        <w:adjustRightInd w:val="0"/>
        <w:spacing w:after="0"/>
        <w:ind w:left="0" w:firstLine="567"/>
        <w:jc w:val="both"/>
        <w:rPr>
          <w:rFonts w:ascii="Times New Roman" w:hAnsi="Times New Roman"/>
          <w:spacing w:val="-4"/>
        </w:rPr>
      </w:pPr>
      <w:r w:rsidRPr="00F227B8">
        <w:rPr>
          <w:rFonts w:ascii="Times New Roman" w:hAnsi="Times New Roman"/>
          <w:spacing w:val="-4"/>
        </w:rPr>
        <w:t>проведение соответствующих лекций, семинаров, круглых столов и т. п.;</w:t>
      </w:r>
    </w:p>
    <w:p w:rsidR="00255E79" w:rsidRPr="00F227B8" w:rsidRDefault="00255E79" w:rsidP="00917C6C">
      <w:pPr>
        <w:numPr>
          <w:ilvl w:val="0"/>
          <w:numId w:val="106"/>
        </w:numPr>
        <w:shd w:val="clear" w:color="auto" w:fill="FFFFFF"/>
        <w:tabs>
          <w:tab w:val="left" w:pos="709"/>
        </w:tabs>
        <w:autoSpaceDE w:val="0"/>
        <w:autoSpaceDN w:val="0"/>
        <w:adjustRightInd w:val="0"/>
        <w:spacing w:after="0"/>
        <w:ind w:left="0" w:firstLine="567"/>
        <w:jc w:val="both"/>
        <w:rPr>
          <w:rFonts w:ascii="Times New Roman" w:hAnsi="Times New Roman"/>
          <w:spacing w:val="-4"/>
        </w:rPr>
      </w:pPr>
      <w:r w:rsidRPr="00F227B8">
        <w:rPr>
          <w:rFonts w:ascii="Times New Roman" w:hAnsi="Times New Roman"/>
          <w:spacing w:val="-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255E79" w:rsidRPr="00F227B8" w:rsidRDefault="00255E79" w:rsidP="00917C6C">
      <w:pPr>
        <w:numPr>
          <w:ilvl w:val="0"/>
          <w:numId w:val="106"/>
        </w:numPr>
        <w:shd w:val="clear" w:color="auto" w:fill="FFFFFF"/>
        <w:tabs>
          <w:tab w:val="left" w:pos="709"/>
        </w:tabs>
        <w:autoSpaceDE w:val="0"/>
        <w:autoSpaceDN w:val="0"/>
        <w:adjustRightInd w:val="0"/>
        <w:spacing w:after="0"/>
        <w:ind w:left="0" w:firstLine="567"/>
        <w:jc w:val="both"/>
        <w:rPr>
          <w:rFonts w:ascii="Times New Roman" w:hAnsi="Times New Roman"/>
          <w:spacing w:val="-4"/>
        </w:rPr>
      </w:pPr>
      <w:r w:rsidRPr="00F227B8">
        <w:rPr>
          <w:rFonts w:ascii="Times New Roman" w:hAnsi="Times New Roman"/>
          <w:spacing w:val="-4"/>
        </w:rPr>
        <w:t xml:space="preserve">создание библиотечки детского здоровья, доступной для родителей и т.п. </w:t>
      </w:r>
    </w:p>
    <w:p w:rsidR="00255E79" w:rsidRPr="00F227B8" w:rsidRDefault="00255E79" w:rsidP="00F227B8">
      <w:pPr>
        <w:spacing w:after="0"/>
        <w:ind w:firstLine="567"/>
        <w:rPr>
          <w:rFonts w:ascii="Times New Roman" w:hAnsi="Times New Roman"/>
        </w:rPr>
      </w:pPr>
      <w:r w:rsidRPr="00F227B8">
        <w:rPr>
          <w:rFonts w:ascii="Times New Roman" w:hAnsi="Times New Roman"/>
        </w:rPr>
        <w:t>Эффективность реализации этого направления зависит от деятельности администрации образовательного учреждения, всех педагогов.</w:t>
      </w:r>
    </w:p>
    <w:p w:rsidR="00255E79" w:rsidRPr="00F227B8" w:rsidRDefault="00255E79" w:rsidP="00F227B8">
      <w:pPr>
        <w:spacing w:after="0"/>
        <w:ind w:firstLine="567"/>
        <w:jc w:val="center"/>
        <w:rPr>
          <w:rFonts w:ascii="Times New Roman" w:hAnsi="Times New Roman"/>
          <w:b/>
        </w:rPr>
      </w:pPr>
      <w:r w:rsidRPr="00F227B8">
        <w:rPr>
          <w:rFonts w:ascii="Times New Roman" w:hAnsi="Times New Roman"/>
          <w:b/>
        </w:rPr>
        <w:t>Содержание программы</w:t>
      </w:r>
    </w:p>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275"/>
        <w:gridCol w:w="913"/>
        <w:gridCol w:w="3544"/>
        <w:gridCol w:w="3340"/>
      </w:tblGrid>
      <w:tr w:rsidR="00255E79" w:rsidRPr="00F227B8" w:rsidTr="008373CE">
        <w:trPr>
          <w:trHeight w:val="554"/>
        </w:trPr>
        <w:tc>
          <w:tcPr>
            <w:tcW w:w="9606" w:type="dxa"/>
            <w:gridSpan w:val="5"/>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jc w:val="both"/>
              <w:rPr>
                <w:rFonts w:ascii="Times New Roman" w:hAnsi="Times New Roman"/>
                <w:b/>
                <w:bCs/>
              </w:rPr>
            </w:pPr>
            <w:r w:rsidRPr="00F227B8">
              <w:rPr>
                <w:rFonts w:ascii="Times New Roman" w:hAnsi="Times New Roman"/>
                <w:b/>
                <w:u w:val="single"/>
              </w:rPr>
              <w:t>1блок</w:t>
            </w:r>
            <w:r w:rsidRPr="00F227B8">
              <w:rPr>
                <w:rFonts w:ascii="Times New Roman" w:hAnsi="Times New Roman"/>
                <w:b/>
              </w:rPr>
              <w:t>.</w:t>
            </w:r>
            <w:r w:rsidRPr="00F227B8">
              <w:rPr>
                <w:rFonts w:ascii="Times New Roman" w:hAnsi="Times New Roman"/>
                <w:b/>
                <w:bCs/>
              </w:rPr>
              <w:t>Здоровьеберегающая инфраструктура</w:t>
            </w:r>
          </w:p>
          <w:p w:rsidR="00255E79" w:rsidRPr="00F227B8" w:rsidRDefault="00255E79" w:rsidP="00F227B8">
            <w:pPr>
              <w:spacing w:after="0" w:line="240" w:lineRule="auto"/>
              <w:jc w:val="both"/>
              <w:rPr>
                <w:rFonts w:ascii="Times New Roman" w:hAnsi="Times New Roman"/>
                <w:b/>
                <w:bCs/>
              </w:rPr>
            </w:pPr>
            <w:r w:rsidRPr="00F227B8">
              <w:rPr>
                <w:rFonts w:ascii="Times New Roman" w:hAnsi="Times New Roman"/>
                <w:b/>
                <w:bCs/>
              </w:rPr>
              <w:t xml:space="preserve">Задача: </w:t>
            </w:r>
            <w:r w:rsidRPr="00F227B8">
              <w:rPr>
                <w:rFonts w:ascii="Times New Roman" w:hAnsi="Times New Roman"/>
                <w:bCs/>
              </w:rPr>
              <w:t>создание условий для реализации программы</w:t>
            </w:r>
          </w:p>
        </w:tc>
      </w:tr>
      <w:tr w:rsidR="00255E79" w:rsidRPr="00F227B8" w:rsidTr="008373CE">
        <w:tc>
          <w:tcPr>
            <w:tcW w:w="53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jc w:val="both"/>
              <w:rPr>
                <w:rFonts w:ascii="Times New Roman" w:hAnsi="Times New Roman"/>
              </w:rPr>
            </w:pPr>
          </w:p>
        </w:tc>
        <w:tc>
          <w:tcPr>
            <w:tcW w:w="2188" w:type="dxa"/>
            <w:gridSpan w:val="2"/>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jc w:val="both"/>
              <w:rPr>
                <w:rFonts w:ascii="Times New Roman" w:hAnsi="Times New Roman"/>
                <w:b/>
              </w:rPr>
            </w:pPr>
            <w:r w:rsidRPr="00F227B8">
              <w:rPr>
                <w:rFonts w:ascii="Times New Roman" w:hAnsi="Times New Roman"/>
                <w:b/>
              </w:rPr>
              <w:t>Состав сотруд-ников</w:t>
            </w:r>
            <w:r w:rsidRPr="00F227B8">
              <w:rPr>
                <w:rFonts w:ascii="Times New Roman" w:hAnsi="Times New Roman"/>
                <w:b/>
                <w:bCs/>
              </w:rPr>
              <w:t>здоровье-сберегающей инфраструктуры</w:t>
            </w:r>
          </w:p>
        </w:tc>
        <w:tc>
          <w:tcPr>
            <w:tcW w:w="354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jc w:val="both"/>
              <w:rPr>
                <w:rFonts w:ascii="Times New Roman" w:hAnsi="Times New Roman"/>
                <w:b/>
              </w:rPr>
            </w:pPr>
            <w:r w:rsidRPr="00F227B8">
              <w:rPr>
                <w:rFonts w:ascii="Times New Roman" w:hAnsi="Times New Roman"/>
                <w:b/>
              </w:rPr>
              <w:t>Деятельность</w:t>
            </w:r>
          </w:p>
        </w:tc>
        <w:tc>
          <w:tcPr>
            <w:tcW w:w="3340"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jc w:val="both"/>
              <w:rPr>
                <w:rFonts w:ascii="Times New Roman" w:hAnsi="Times New Roman"/>
                <w:b/>
              </w:rPr>
            </w:pPr>
            <w:r w:rsidRPr="00F227B8">
              <w:rPr>
                <w:rFonts w:ascii="Times New Roman" w:hAnsi="Times New Roman"/>
                <w:b/>
              </w:rPr>
              <w:t>Планируемый результат</w:t>
            </w:r>
          </w:p>
        </w:tc>
      </w:tr>
      <w:tr w:rsidR="00255E79" w:rsidRPr="00F227B8" w:rsidTr="008373CE">
        <w:tc>
          <w:tcPr>
            <w:tcW w:w="53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1.</w:t>
            </w:r>
          </w:p>
        </w:tc>
        <w:tc>
          <w:tcPr>
            <w:tcW w:w="2188" w:type="dxa"/>
            <w:gridSpan w:val="2"/>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Директор гимназии</w:t>
            </w:r>
          </w:p>
        </w:tc>
        <w:tc>
          <w:tcPr>
            <w:tcW w:w="354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Осуществляет контроль за реализацию этого блока</w:t>
            </w:r>
          </w:p>
        </w:tc>
        <w:tc>
          <w:tcPr>
            <w:tcW w:w="3340"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 xml:space="preserve"> Создание условий: кадровое  обеспечения, материально- техническое, финансовое</w:t>
            </w:r>
          </w:p>
        </w:tc>
      </w:tr>
      <w:tr w:rsidR="00255E79" w:rsidRPr="00F227B8" w:rsidTr="008373CE">
        <w:tc>
          <w:tcPr>
            <w:tcW w:w="53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2.</w:t>
            </w:r>
          </w:p>
        </w:tc>
        <w:tc>
          <w:tcPr>
            <w:tcW w:w="2188" w:type="dxa"/>
            <w:gridSpan w:val="2"/>
            <w:tcBorders>
              <w:top w:val="single" w:sz="4" w:space="0" w:color="auto"/>
              <w:left w:val="single" w:sz="4" w:space="0" w:color="auto"/>
              <w:bottom w:val="single" w:sz="4" w:space="0" w:color="auto"/>
              <w:right w:val="single" w:sz="4" w:space="0" w:color="auto"/>
            </w:tcBorders>
          </w:tcPr>
          <w:p w:rsidR="00255E79" w:rsidRPr="00F227B8" w:rsidRDefault="00255E79" w:rsidP="00F227B8">
            <w:pPr>
              <w:shd w:val="clear" w:color="auto" w:fill="FFFFFF"/>
              <w:tabs>
                <w:tab w:val="left" w:pos="557"/>
              </w:tabs>
              <w:spacing w:after="0" w:line="240" w:lineRule="auto"/>
              <w:rPr>
                <w:rFonts w:ascii="Times New Roman" w:hAnsi="Times New Roman"/>
              </w:rPr>
            </w:pPr>
            <w:r w:rsidRPr="00F227B8">
              <w:rPr>
                <w:rFonts w:ascii="Times New Roman" w:hAnsi="Times New Roman"/>
              </w:rPr>
              <w:t>Заместитель директора по административно - хозяйственной части</w:t>
            </w:r>
          </w:p>
        </w:tc>
        <w:tc>
          <w:tcPr>
            <w:tcW w:w="354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ind w:left="-28" w:right="-187" w:firstLine="28"/>
              <w:rPr>
                <w:rFonts w:ascii="Times New Roman" w:hAnsi="Times New Roman"/>
              </w:rPr>
            </w:pPr>
            <w:r w:rsidRPr="00F227B8">
              <w:rPr>
                <w:rFonts w:ascii="Times New Roman" w:hAnsi="Times New Roman"/>
              </w:rPr>
              <w:t>Осуществляет контроль за санитарно гигиеническим состоянием всех помещений ОУ;</w:t>
            </w:r>
          </w:p>
          <w:p w:rsidR="00255E79" w:rsidRPr="00F227B8" w:rsidRDefault="00255E79" w:rsidP="00F227B8">
            <w:pPr>
              <w:spacing w:after="0" w:line="240" w:lineRule="auto"/>
              <w:rPr>
                <w:rFonts w:ascii="Times New Roman" w:hAnsi="Times New Roman"/>
              </w:rPr>
            </w:pPr>
            <w:r w:rsidRPr="00F227B8">
              <w:rPr>
                <w:rFonts w:ascii="Times New Roman" w:hAnsi="Times New Roman"/>
              </w:rPr>
              <w:t>организует соблюдение требований пожарной безопасности;</w:t>
            </w:r>
          </w:p>
          <w:p w:rsidR="00255E79" w:rsidRPr="00F227B8" w:rsidRDefault="00255E79" w:rsidP="00F227B8">
            <w:pPr>
              <w:spacing w:after="0" w:line="240" w:lineRule="auto"/>
              <w:rPr>
                <w:rFonts w:ascii="Times New Roman" w:hAnsi="Times New Roman"/>
              </w:rPr>
            </w:pPr>
            <w:r w:rsidRPr="00F227B8">
              <w:rPr>
                <w:rFonts w:ascii="Times New Roman" w:hAnsi="Times New Roman"/>
              </w:rPr>
              <w:t>создание условий для функционирования столовой, спортивного зала, медицинского кабинета</w:t>
            </w:r>
          </w:p>
        </w:tc>
        <w:tc>
          <w:tcPr>
            <w:tcW w:w="3340"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spacing w:val="-6"/>
              </w:rPr>
            </w:pPr>
            <w:r w:rsidRPr="00F227B8">
              <w:rPr>
                <w:rFonts w:ascii="Times New Roman" w:hAnsi="Times New Roman"/>
                <w:spacing w:val="-6"/>
              </w:rPr>
              <w:t xml:space="preserve">Обеспечение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w:t>
            </w:r>
            <w:r w:rsidR="00F227B8" w:rsidRPr="00F227B8">
              <w:rPr>
                <w:rFonts w:ascii="Times New Roman" w:hAnsi="Times New Roman"/>
                <w:spacing w:val="-6"/>
              </w:rPr>
              <w:t>учащихся</w:t>
            </w:r>
            <w:r w:rsidRPr="00F227B8">
              <w:rPr>
                <w:rFonts w:ascii="Times New Roman" w:hAnsi="Times New Roman"/>
                <w:spacing w:val="-6"/>
              </w:rPr>
              <w:t xml:space="preserve">; наличие и необходимое оснащение помещений для питания </w:t>
            </w:r>
            <w:r w:rsidR="00F227B8" w:rsidRPr="00F227B8">
              <w:rPr>
                <w:rFonts w:ascii="Times New Roman" w:hAnsi="Times New Roman"/>
                <w:spacing w:val="-6"/>
              </w:rPr>
              <w:t>учащихся</w:t>
            </w:r>
            <w:r w:rsidRPr="00F227B8">
              <w:rPr>
                <w:rFonts w:ascii="Times New Roman" w:hAnsi="Times New Roman"/>
                <w:spacing w:val="-6"/>
              </w:rPr>
              <w:t>, а также для хранения и приготовления пищи; оснащение кабинетов, физкультурного зала, спортплощадок необходимым игровым и спортивным оборудованием и инвентарём.</w:t>
            </w:r>
          </w:p>
        </w:tc>
      </w:tr>
      <w:tr w:rsidR="00255E79" w:rsidRPr="00F227B8" w:rsidTr="008373CE">
        <w:tc>
          <w:tcPr>
            <w:tcW w:w="53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3.</w:t>
            </w:r>
          </w:p>
        </w:tc>
        <w:tc>
          <w:tcPr>
            <w:tcW w:w="2188" w:type="dxa"/>
            <w:gridSpan w:val="2"/>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 xml:space="preserve">Заместители директора, курирующие учебно-воспитательный процесс </w:t>
            </w:r>
          </w:p>
        </w:tc>
        <w:tc>
          <w:tcPr>
            <w:tcW w:w="354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spacing w:val="-4"/>
              </w:rPr>
            </w:pPr>
            <w:r w:rsidRPr="00F227B8">
              <w:rPr>
                <w:rFonts w:ascii="Times New Roman" w:hAnsi="Times New Roman"/>
                <w:spacing w:val="-4"/>
              </w:rPr>
              <w:t xml:space="preserve">Разрабатывают построение учебного процесса в соответствии с гигиеническими  нормами. Контролируют реализацию ФГОС и учебных программ с учетом индивидуализации обучения (учёт индивидуальных особенностей развития: темпа развития и темпа деятельности). Организуют работу </w:t>
            </w:r>
            <w:r w:rsidRPr="00F227B8">
              <w:rPr>
                <w:rFonts w:ascii="Times New Roman" w:hAnsi="Times New Roman"/>
                <w:spacing w:val="-4"/>
              </w:rPr>
              <w:lastRenderedPageBreak/>
              <w:t>по индивидуальным программам начального общего образования</w:t>
            </w:r>
          </w:p>
        </w:tc>
        <w:tc>
          <w:tcPr>
            <w:tcW w:w="3340"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spacing w:val="-4"/>
              </w:rPr>
            </w:pPr>
            <w:r w:rsidRPr="00F227B8">
              <w:rPr>
                <w:rFonts w:ascii="Times New Roman" w:hAnsi="Times New Roman"/>
                <w:spacing w:val="-4"/>
              </w:rPr>
              <w:lastRenderedPageBreak/>
              <w:t xml:space="preserve">Приведение учебно- воспитательного процесса в соответствиес состоянием здоровья и физических возможностей </w:t>
            </w:r>
            <w:r w:rsidR="00F227B8" w:rsidRPr="00F227B8">
              <w:rPr>
                <w:rFonts w:ascii="Times New Roman" w:hAnsi="Times New Roman"/>
                <w:spacing w:val="-4"/>
              </w:rPr>
              <w:t>учащихся</w:t>
            </w:r>
            <w:r w:rsidRPr="00F227B8">
              <w:rPr>
                <w:rFonts w:ascii="Times New Roman" w:hAnsi="Times New Roman"/>
                <w:spacing w:val="-4"/>
              </w:rPr>
              <w:t xml:space="preserve"> и учителей, организующих процесс обучения </w:t>
            </w:r>
            <w:r w:rsidR="00F227B8" w:rsidRPr="00F227B8">
              <w:rPr>
                <w:rFonts w:ascii="Times New Roman" w:hAnsi="Times New Roman"/>
                <w:spacing w:val="-4"/>
              </w:rPr>
              <w:t>учащихся</w:t>
            </w:r>
            <w:r w:rsidRPr="00F227B8">
              <w:rPr>
                <w:rFonts w:ascii="Times New Roman" w:hAnsi="Times New Roman"/>
                <w:spacing w:val="-4"/>
              </w:rPr>
              <w:t>.</w:t>
            </w:r>
          </w:p>
          <w:p w:rsidR="00255E79" w:rsidRPr="00F227B8" w:rsidRDefault="00255E79" w:rsidP="00F227B8">
            <w:pPr>
              <w:spacing w:after="0" w:line="240" w:lineRule="auto"/>
              <w:rPr>
                <w:rFonts w:ascii="Times New Roman" w:hAnsi="Times New Roman"/>
                <w:spacing w:val="-4"/>
              </w:rPr>
            </w:pPr>
            <w:r w:rsidRPr="00F227B8">
              <w:rPr>
                <w:rFonts w:ascii="Times New Roman" w:hAnsi="Times New Roman"/>
                <w:spacing w:val="-4"/>
              </w:rPr>
              <w:t xml:space="preserve">Наличие условий сохранения и укрепления здоровья как </w:t>
            </w:r>
            <w:r w:rsidRPr="00F227B8">
              <w:rPr>
                <w:rFonts w:ascii="Times New Roman" w:hAnsi="Times New Roman"/>
                <w:spacing w:val="-4"/>
              </w:rPr>
              <w:lastRenderedPageBreak/>
              <w:t>важнейшего фактора развития личности.</w:t>
            </w:r>
          </w:p>
        </w:tc>
      </w:tr>
      <w:tr w:rsidR="00255E79" w:rsidRPr="00F227B8" w:rsidTr="008373CE">
        <w:tc>
          <w:tcPr>
            <w:tcW w:w="53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lastRenderedPageBreak/>
              <w:t>4.</w:t>
            </w:r>
          </w:p>
        </w:tc>
        <w:tc>
          <w:tcPr>
            <w:tcW w:w="2188" w:type="dxa"/>
            <w:gridSpan w:val="2"/>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 xml:space="preserve">Заместитель директора, курирующий воспитательную работу </w:t>
            </w:r>
          </w:p>
        </w:tc>
        <w:tc>
          <w:tcPr>
            <w:tcW w:w="354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 xml:space="preserve">Организует воспитательную работу, направленную на формирование у </w:t>
            </w:r>
            <w:r w:rsidR="00F227B8" w:rsidRPr="00F227B8">
              <w:rPr>
                <w:rFonts w:ascii="Times New Roman" w:hAnsi="Times New Roman"/>
              </w:rPr>
              <w:t>учащихся</w:t>
            </w:r>
            <w:r w:rsidRPr="00F227B8">
              <w:rPr>
                <w:rFonts w:ascii="Times New Roman" w:hAnsi="Times New Roman"/>
              </w:rPr>
              <w:t xml:space="preserve"> ЗОЖ, на развитие мотивации ЗОЖ</w:t>
            </w:r>
          </w:p>
        </w:tc>
        <w:tc>
          <w:tcPr>
            <w:tcW w:w="3340"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ind w:right="-66"/>
              <w:rPr>
                <w:rFonts w:ascii="Times New Roman" w:hAnsi="Times New Roman"/>
                <w:spacing w:val="-8"/>
              </w:rPr>
            </w:pPr>
            <w:r w:rsidRPr="00F227B8">
              <w:rPr>
                <w:rFonts w:ascii="Times New Roman" w:hAnsi="Times New Roman"/>
                <w:spacing w:val="-8"/>
              </w:rPr>
              <w:t xml:space="preserve">Приоритетное отношение к своему здоровью: наличие мотивации к совершенствованию физических качеств; здоровая целостная личность.  Наличие у </w:t>
            </w:r>
            <w:r w:rsidR="00F227B8" w:rsidRPr="00F227B8">
              <w:rPr>
                <w:rFonts w:ascii="Times New Roman" w:hAnsi="Times New Roman"/>
                <w:spacing w:val="-8"/>
              </w:rPr>
              <w:t>учащихся</w:t>
            </w:r>
            <w:r w:rsidRPr="00F227B8">
              <w:rPr>
                <w:rFonts w:ascii="Times New Roman" w:hAnsi="Times New Roman"/>
                <w:spacing w:val="-8"/>
              </w:rPr>
              <w:t xml:space="preserve"> потребности ЗОЖ</w:t>
            </w:r>
          </w:p>
        </w:tc>
      </w:tr>
      <w:tr w:rsidR="00255E79" w:rsidRPr="00F227B8" w:rsidTr="008373CE">
        <w:tc>
          <w:tcPr>
            <w:tcW w:w="53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5.</w:t>
            </w:r>
          </w:p>
        </w:tc>
        <w:tc>
          <w:tcPr>
            <w:tcW w:w="2188" w:type="dxa"/>
            <w:gridSpan w:val="2"/>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Руководители предметных кафедр</w:t>
            </w:r>
          </w:p>
        </w:tc>
        <w:tc>
          <w:tcPr>
            <w:tcW w:w="354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spacing w:val="-4"/>
              </w:rPr>
            </w:pPr>
            <w:r w:rsidRPr="00F227B8">
              <w:rPr>
                <w:rFonts w:ascii="Times New Roman" w:hAnsi="Times New Roman"/>
                <w:spacing w:val="-4"/>
              </w:rPr>
              <w:t>Изучают передовой опыт в области здоровье сбережения.</w:t>
            </w:r>
          </w:p>
          <w:p w:rsidR="00255E79" w:rsidRPr="00F227B8" w:rsidRDefault="00255E79" w:rsidP="00F227B8">
            <w:pPr>
              <w:spacing w:after="0" w:line="240" w:lineRule="auto"/>
              <w:rPr>
                <w:rFonts w:ascii="Times New Roman" w:hAnsi="Times New Roman"/>
                <w:spacing w:val="-4"/>
              </w:rPr>
            </w:pPr>
            <w:r w:rsidRPr="00F227B8">
              <w:rPr>
                <w:rFonts w:ascii="Times New Roman" w:hAnsi="Times New Roman"/>
                <w:spacing w:val="-4"/>
              </w:rPr>
              <w:t xml:space="preserve">Проводят коррекцию и контроль процесса формирования здорового образа жизни </w:t>
            </w:r>
            <w:r w:rsidR="00F227B8" w:rsidRPr="00F227B8">
              <w:rPr>
                <w:rFonts w:ascii="Times New Roman" w:hAnsi="Times New Roman"/>
                <w:spacing w:val="-4"/>
              </w:rPr>
              <w:t>учащихся</w:t>
            </w:r>
            <w:r w:rsidRPr="00F227B8">
              <w:rPr>
                <w:rFonts w:ascii="Times New Roman" w:hAnsi="Times New Roman"/>
                <w:spacing w:val="-4"/>
              </w:rPr>
              <w:t xml:space="preserve"> и педагогов. Разрабатывают рекомендации по валеологическому просвещению учащихся, учителей и родителей</w:t>
            </w:r>
          </w:p>
        </w:tc>
        <w:tc>
          <w:tcPr>
            <w:tcW w:w="3340"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 xml:space="preserve">Повышение валеологической грамотности учителей; наличие готовности у педагогов к валеологической работе с учениками и родителями </w:t>
            </w:r>
          </w:p>
        </w:tc>
      </w:tr>
      <w:tr w:rsidR="00255E79" w:rsidRPr="00F227B8" w:rsidTr="008373CE">
        <w:tc>
          <w:tcPr>
            <w:tcW w:w="53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6.</w:t>
            </w:r>
          </w:p>
        </w:tc>
        <w:tc>
          <w:tcPr>
            <w:tcW w:w="2188" w:type="dxa"/>
            <w:gridSpan w:val="2"/>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Классный руководитель, учитель физкультуры</w:t>
            </w:r>
          </w:p>
        </w:tc>
        <w:tc>
          <w:tcPr>
            <w:tcW w:w="354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spacing w:val="-4"/>
              </w:rPr>
            </w:pPr>
            <w:r w:rsidRPr="00F227B8">
              <w:rPr>
                <w:rFonts w:ascii="Times New Roman" w:hAnsi="Times New Roman"/>
                <w:spacing w:val="-4"/>
              </w:rPr>
              <w:t>Осуществляет просветительскую и профилактическую работу с учащимися,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3340"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 xml:space="preserve">Формирование у </w:t>
            </w:r>
            <w:r w:rsidR="00F227B8" w:rsidRPr="00F227B8">
              <w:rPr>
                <w:rFonts w:ascii="Times New Roman" w:hAnsi="Times New Roman"/>
              </w:rPr>
              <w:t>учащихся</w:t>
            </w:r>
            <w:r w:rsidRPr="00F227B8">
              <w:rPr>
                <w:rFonts w:ascii="Times New Roman" w:hAnsi="Times New Roman"/>
              </w:rPr>
              <w:t xml:space="preserve"> потребности ЗОЖ; формирование здоровой целостной личности</w:t>
            </w:r>
          </w:p>
        </w:tc>
      </w:tr>
      <w:tr w:rsidR="00255E79" w:rsidRPr="00F227B8" w:rsidTr="008373CE">
        <w:tc>
          <w:tcPr>
            <w:tcW w:w="53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7.</w:t>
            </w:r>
          </w:p>
        </w:tc>
        <w:tc>
          <w:tcPr>
            <w:tcW w:w="2188" w:type="dxa"/>
            <w:gridSpan w:val="2"/>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Ответственный за организацию питания</w:t>
            </w:r>
          </w:p>
        </w:tc>
        <w:tc>
          <w:tcPr>
            <w:tcW w:w="354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 организует просветительскую работу по пропаганде основ рационального питания</w:t>
            </w:r>
          </w:p>
          <w:p w:rsidR="00255E79" w:rsidRPr="00F227B8" w:rsidRDefault="00255E79" w:rsidP="00F227B8">
            <w:pPr>
              <w:spacing w:after="0" w:line="240" w:lineRule="auto"/>
              <w:rPr>
                <w:rFonts w:ascii="Times New Roman" w:hAnsi="Times New Roman"/>
              </w:rPr>
            </w:pPr>
            <w:r w:rsidRPr="00F227B8">
              <w:rPr>
                <w:rFonts w:ascii="Times New Roman" w:hAnsi="Times New Roman"/>
              </w:rPr>
              <w:t>-входит в состав бракеражной комиссии</w:t>
            </w:r>
          </w:p>
          <w:p w:rsidR="00255E79" w:rsidRPr="00F227B8" w:rsidRDefault="00255E79" w:rsidP="00F227B8">
            <w:pPr>
              <w:spacing w:after="0" w:line="240" w:lineRule="auto"/>
              <w:rPr>
                <w:rFonts w:ascii="Times New Roman" w:hAnsi="Times New Roman"/>
              </w:rPr>
            </w:pPr>
            <w:r w:rsidRPr="00F227B8">
              <w:rPr>
                <w:rFonts w:ascii="Times New Roman" w:hAnsi="Times New Roman"/>
              </w:rPr>
              <w:t>-осуществляет мониторинг количества питающихся</w:t>
            </w:r>
          </w:p>
        </w:tc>
        <w:tc>
          <w:tcPr>
            <w:tcW w:w="3340"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spacing w:val="-6"/>
              </w:rPr>
            </w:pPr>
            <w:r w:rsidRPr="00F227B8">
              <w:rPr>
                <w:rFonts w:ascii="Times New Roman" w:hAnsi="Times New Roman"/>
                <w:spacing w:val="-6"/>
              </w:rPr>
              <w:t xml:space="preserve"> - обеспечение качественного горячего питания </w:t>
            </w:r>
            <w:r w:rsidR="00F227B8" w:rsidRPr="00F227B8">
              <w:rPr>
                <w:rFonts w:ascii="Times New Roman" w:hAnsi="Times New Roman"/>
                <w:spacing w:val="-6"/>
              </w:rPr>
              <w:t>учащихся</w:t>
            </w:r>
            <w:r w:rsidRPr="00F227B8">
              <w:rPr>
                <w:rFonts w:ascii="Times New Roman" w:hAnsi="Times New Roman"/>
                <w:spacing w:val="-6"/>
              </w:rPr>
              <w:t>, в том числе горячих завтраков</w:t>
            </w:r>
          </w:p>
          <w:p w:rsidR="00255E79" w:rsidRPr="00F227B8" w:rsidRDefault="00255E79" w:rsidP="00F227B8">
            <w:pPr>
              <w:spacing w:after="0" w:line="240" w:lineRule="auto"/>
              <w:rPr>
                <w:rFonts w:ascii="Times New Roman" w:hAnsi="Times New Roman"/>
                <w:spacing w:val="-6"/>
              </w:rPr>
            </w:pPr>
            <w:r w:rsidRPr="00F227B8">
              <w:rPr>
                <w:rFonts w:ascii="Times New Roman" w:hAnsi="Times New Roman"/>
                <w:spacing w:val="-6"/>
              </w:rPr>
              <w:t xml:space="preserve">  - формирование представление о правильном (здоровом)</w:t>
            </w:r>
            <w:r w:rsidRPr="00F227B8">
              <w:rPr>
                <w:rFonts w:ascii="Times New Roman" w:hAnsi="Times New Roman"/>
                <w:spacing w:val="-6"/>
              </w:rPr>
              <w:br/>
              <w:t>питании, его режиме, структуре, полезных продуктах</w:t>
            </w:r>
          </w:p>
        </w:tc>
      </w:tr>
      <w:tr w:rsidR="00255E79" w:rsidRPr="00F227B8" w:rsidTr="008373CE">
        <w:tc>
          <w:tcPr>
            <w:tcW w:w="53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8.</w:t>
            </w:r>
          </w:p>
        </w:tc>
        <w:tc>
          <w:tcPr>
            <w:tcW w:w="2188" w:type="dxa"/>
            <w:gridSpan w:val="2"/>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rPr>
            </w:pPr>
            <w:r w:rsidRPr="00F227B8">
              <w:rPr>
                <w:rFonts w:ascii="Times New Roman" w:hAnsi="Times New Roman"/>
              </w:rPr>
              <w:t>Медицинский работник</w:t>
            </w:r>
          </w:p>
          <w:p w:rsidR="00255E79" w:rsidRPr="00F227B8" w:rsidRDefault="00255E79" w:rsidP="00F227B8">
            <w:pPr>
              <w:shd w:val="clear" w:color="auto" w:fill="FFFFFF"/>
              <w:tabs>
                <w:tab w:val="left" w:pos="557"/>
              </w:tabs>
              <w:spacing w:after="0" w:line="240" w:lineRule="auto"/>
              <w:rPr>
                <w:rFonts w:ascii="Times New Roman" w:hAnsi="Times New Roman"/>
              </w:rPr>
            </w:pPr>
          </w:p>
          <w:p w:rsidR="00255E79" w:rsidRPr="00F227B8" w:rsidRDefault="00255E79" w:rsidP="00F227B8">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pacing w:after="0" w:line="240" w:lineRule="auto"/>
              <w:rPr>
                <w:rFonts w:ascii="Times New Roman" w:hAnsi="Times New Roman"/>
                <w:spacing w:val="-6"/>
              </w:rPr>
            </w:pPr>
            <w:r w:rsidRPr="00F227B8">
              <w:rPr>
                <w:rFonts w:ascii="Times New Roman" w:hAnsi="Times New Roman"/>
                <w:spacing w:val="-6"/>
              </w:rPr>
              <w:t>Обеспечивает проведение медицинских осмотров.</w:t>
            </w:r>
          </w:p>
          <w:p w:rsidR="00255E79" w:rsidRPr="00F227B8" w:rsidRDefault="00255E79" w:rsidP="00F227B8">
            <w:pPr>
              <w:spacing w:after="0" w:line="240" w:lineRule="auto"/>
              <w:rPr>
                <w:rFonts w:ascii="Times New Roman" w:hAnsi="Times New Roman"/>
                <w:spacing w:val="-6"/>
              </w:rPr>
            </w:pPr>
            <w:r w:rsidRPr="00F227B8">
              <w:rPr>
                <w:rFonts w:ascii="Times New Roman" w:hAnsi="Times New Roman"/>
                <w:spacing w:val="-6"/>
              </w:rPr>
              <w:t>Организует санитарно-гигиенический и противоэпидемический режимы:</w:t>
            </w:r>
          </w:p>
          <w:p w:rsidR="00255E79" w:rsidRPr="00F227B8" w:rsidRDefault="00255E79" w:rsidP="00F227B8">
            <w:pPr>
              <w:spacing w:after="0" w:line="240" w:lineRule="auto"/>
              <w:rPr>
                <w:rFonts w:ascii="Times New Roman" w:hAnsi="Times New Roman"/>
                <w:spacing w:val="-6"/>
              </w:rPr>
            </w:pPr>
            <w:r w:rsidRPr="00F227B8">
              <w:rPr>
                <w:rFonts w:ascii="Times New Roman" w:hAnsi="Times New Roman"/>
                <w:spacing w:val="-6"/>
              </w:rPr>
              <w:t>- ведет диспансерное наблюдение за детьми;</w:t>
            </w:r>
          </w:p>
          <w:p w:rsidR="00255E79" w:rsidRPr="00F227B8" w:rsidRDefault="00255E79" w:rsidP="00F227B8">
            <w:pPr>
              <w:spacing w:after="0" w:line="240" w:lineRule="auto"/>
              <w:rPr>
                <w:rFonts w:ascii="Times New Roman" w:hAnsi="Times New Roman"/>
                <w:spacing w:val="-6"/>
              </w:rPr>
            </w:pPr>
            <w:r w:rsidRPr="00F227B8">
              <w:rPr>
                <w:rFonts w:ascii="Times New Roman" w:hAnsi="Times New Roman"/>
                <w:spacing w:val="-6"/>
              </w:rPr>
              <w:t>- выполняет профилактические работы по предупреждению заболеваемости;</w:t>
            </w:r>
          </w:p>
          <w:p w:rsidR="00255E79" w:rsidRPr="00F227B8" w:rsidRDefault="00255E79" w:rsidP="00F227B8">
            <w:pPr>
              <w:spacing w:after="0" w:line="240" w:lineRule="auto"/>
              <w:rPr>
                <w:rFonts w:ascii="Times New Roman" w:hAnsi="Times New Roman"/>
                <w:spacing w:val="-6"/>
              </w:rPr>
            </w:pPr>
            <w:r w:rsidRPr="00F227B8">
              <w:rPr>
                <w:rFonts w:ascii="Times New Roman" w:hAnsi="Times New Roman"/>
                <w:spacing w:val="-6"/>
              </w:rPr>
              <w:t>- обучает гигиеническим навыкам участников образовательного процесса</w:t>
            </w:r>
          </w:p>
        </w:tc>
        <w:tc>
          <w:tcPr>
            <w:tcW w:w="3340" w:type="dxa"/>
            <w:tcBorders>
              <w:top w:val="single" w:sz="4" w:space="0" w:color="auto"/>
              <w:left w:val="single" w:sz="4" w:space="0" w:color="auto"/>
              <w:bottom w:val="single" w:sz="4" w:space="0" w:color="auto"/>
              <w:right w:val="single" w:sz="4" w:space="0" w:color="auto"/>
            </w:tcBorders>
          </w:tcPr>
          <w:p w:rsidR="00255E79" w:rsidRPr="00F227B8" w:rsidRDefault="00255E79" w:rsidP="00F227B8">
            <w:pPr>
              <w:shd w:val="clear" w:color="auto" w:fill="FFFFFF"/>
              <w:tabs>
                <w:tab w:val="left" w:pos="557"/>
              </w:tabs>
              <w:spacing w:after="0" w:line="240" w:lineRule="auto"/>
              <w:rPr>
                <w:rFonts w:ascii="Times New Roman" w:hAnsi="Times New Roman"/>
              </w:rPr>
            </w:pPr>
            <w:r w:rsidRPr="00F227B8">
              <w:rPr>
                <w:rFonts w:ascii="Times New Roman" w:hAnsi="Times New Roman"/>
              </w:rPr>
              <w:t>Формирование представления об основных компонентах культуры здоровья и здорового образа жизни;</w:t>
            </w:r>
          </w:p>
          <w:p w:rsidR="00255E79" w:rsidRPr="00F227B8" w:rsidRDefault="00255E79" w:rsidP="00F227B8">
            <w:pPr>
              <w:spacing w:after="0" w:line="240" w:lineRule="auto"/>
              <w:rPr>
                <w:rFonts w:ascii="Times New Roman" w:hAnsi="Times New Roman"/>
              </w:rPr>
            </w:pPr>
            <w:r w:rsidRPr="00F227B8">
              <w:rPr>
                <w:rFonts w:ascii="Times New Roman" w:hAnsi="Times New Roman"/>
              </w:rPr>
              <w:t xml:space="preserve">формирование потребности ребёнка безбоязненного обращения к врачу по любым вопросам состояния здоровья </w:t>
            </w:r>
          </w:p>
        </w:tc>
      </w:tr>
      <w:tr w:rsidR="008373CE" w:rsidRPr="00F227B8" w:rsidTr="008373CE">
        <w:tc>
          <w:tcPr>
            <w:tcW w:w="534" w:type="dxa"/>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9.</w:t>
            </w:r>
          </w:p>
        </w:tc>
        <w:tc>
          <w:tcPr>
            <w:tcW w:w="2188"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Педагог - психолог</w:t>
            </w:r>
          </w:p>
        </w:tc>
        <w:tc>
          <w:tcPr>
            <w:tcW w:w="3544" w:type="dxa"/>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Способствует формированию благоприятного психологического климата в коллективе:</w:t>
            </w:r>
          </w:p>
          <w:p w:rsidR="008373CE" w:rsidRPr="00F227B8" w:rsidRDefault="008373CE" w:rsidP="008373CE">
            <w:pPr>
              <w:spacing w:after="0" w:line="240" w:lineRule="auto"/>
              <w:rPr>
                <w:rFonts w:ascii="Times New Roman" w:hAnsi="Times New Roman"/>
              </w:rPr>
            </w:pPr>
            <w:r w:rsidRPr="00F227B8">
              <w:rPr>
                <w:rFonts w:ascii="Times New Roman" w:hAnsi="Times New Roman"/>
              </w:rPr>
              <w:t>- занимается профилактикой детской дезадаптации</w:t>
            </w:r>
          </w:p>
          <w:p w:rsidR="008373CE" w:rsidRPr="00F227B8" w:rsidRDefault="008373CE" w:rsidP="008373CE">
            <w:pPr>
              <w:spacing w:after="0" w:line="240" w:lineRule="auto"/>
              <w:rPr>
                <w:rFonts w:ascii="Times New Roman" w:hAnsi="Times New Roman"/>
              </w:rPr>
            </w:pPr>
            <w:r w:rsidRPr="00F227B8">
              <w:rPr>
                <w:rFonts w:ascii="Times New Roman" w:hAnsi="Times New Roman"/>
              </w:rPr>
              <w:t>- пропагандирует и поддерживает здоровые отношения в семье</w:t>
            </w:r>
          </w:p>
        </w:tc>
        <w:tc>
          <w:tcPr>
            <w:tcW w:w="3340" w:type="dxa"/>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spacing w:val="-6"/>
              </w:rPr>
            </w:pPr>
            <w:r w:rsidRPr="00F227B8">
              <w:rPr>
                <w:rFonts w:ascii="Times New Roman" w:hAnsi="Times New Roman"/>
                <w:spacing w:val="-6"/>
              </w:rPr>
              <w:t>Создание благоприятного психо-эмоционального фона:</w:t>
            </w:r>
          </w:p>
          <w:p w:rsidR="008373CE" w:rsidRPr="00F227B8" w:rsidRDefault="008373CE" w:rsidP="008373CE">
            <w:pPr>
              <w:spacing w:after="0" w:line="240" w:lineRule="auto"/>
              <w:rPr>
                <w:rFonts w:ascii="Times New Roman" w:hAnsi="Times New Roman"/>
                <w:spacing w:val="-6"/>
              </w:rPr>
            </w:pPr>
            <w:r w:rsidRPr="00F227B8">
              <w:rPr>
                <w:rFonts w:ascii="Times New Roman" w:hAnsi="Times New Roman"/>
                <w:spacing w:val="-6"/>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8373CE" w:rsidRPr="00F227B8" w:rsidTr="008373CE">
        <w:tc>
          <w:tcPr>
            <w:tcW w:w="534" w:type="dxa"/>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10.</w:t>
            </w:r>
          </w:p>
        </w:tc>
        <w:tc>
          <w:tcPr>
            <w:tcW w:w="2188"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Учитель - логопед</w:t>
            </w:r>
          </w:p>
        </w:tc>
        <w:tc>
          <w:tcPr>
            <w:tcW w:w="3544" w:type="dxa"/>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Осуществляет коррекцию речевых нарушений у детей.</w:t>
            </w:r>
          </w:p>
          <w:p w:rsidR="008373CE" w:rsidRPr="00F227B8" w:rsidRDefault="008373CE" w:rsidP="008373CE">
            <w:pPr>
              <w:spacing w:after="0" w:line="240" w:lineRule="auto"/>
              <w:rPr>
                <w:rFonts w:ascii="Times New Roman" w:hAnsi="Times New Roman"/>
              </w:rPr>
            </w:pPr>
            <w:r w:rsidRPr="00F227B8">
              <w:rPr>
                <w:rFonts w:ascii="Times New Roman" w:hAnsi="Times New Roman"/>
              </w:rPr>
              <w:t>Способствует социальной адаптации детей логопатов</w:t>
            </w:r>
          </w:p>
        </w:tc>
        <w:tc>
          <w:tcPr>
            <w:tcW w:w="3340" w:type="dxa"/>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Снижение речевых нарушений; социальная адаптация детей логопатов</w:t>
            </w:r>
          </w:p>
        </w:tc>
      </w:tr>
      <w:tr w:rsidR="008373CE" w:rsidRPr="00F227B8" w:rsidTr="008373CE">
        <w:tc>
          <w:tcPr>
            <w:tcW w:w="534" w:type="dxa"/>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11.</w:t>
            </w:r>
          </w:p>
        </w:tc>
        <w:tc>
          <w:tcPr>
            <w:tcW w:w="2188"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Родители – члены управляющего совета</w:t>
            </w:r>
          </w:p>
        </w:tc>
        <w:tc>
          <w:tcPr>
            <w:tcW w:w="3544" w:type="dxa"/>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ind w:left="-28" w:right="-46" w:firstLine="28"/>
              <w:rPr>
                <w:rFonts w:ascii="Times New Roman" w:hAnsi="Times New Roman"/>
                <w:spacing w:val="-6"/>
              </w:rPr>
            </w:pPr>
            <w:r w:rsidRPr="00F227B8">
              <w:rPr>
                <w:rFonts w:ascii="Times New Roman" w:hAnsi="Times New Roman"/>
                <w:spacing w:val="-6"/>
              </w:rPr>
              <w:t>Контролирует соблюдение требований СанПиН.</w:t>
            </w:r>
          </w:p>
          <w:p w:rsidR="008373CE" w:rsidRPr="00F227B8" w:rsidRDefault="008373CE" w:rsidP="008373CE">
            <w:pPr>
              <w:spacing w:after="0" w:line="240" w:lineRule="auto"/>
              <w:ind w:left="-28" w:right="-46" w:firstLine="28"/>
              <w:rPr>
                <w:rFonts w:ascii="Times New Roman" w:hAnsi="Times New Roman"/>
                <w:spacing w:val="-6"/>
              </w:rPr>
            </w:pPr>
            <w:r w:rsidRPr="00F227B8">
              <w:rPr>
                <w:rFonts w:ascii="Times New Roman" w:hAnsi="Times New Roman"/>
                <w:spacing w:val="-6"/>
              </w:rPr>
              <w:t xml:space="preserve">Участвует в обсуждении совместной  деятельности педколлектива, </w:t>
            </w:r>
            <w:r w:rsidRPr="00F227B8">
              <w:rPr>
                <w:rFonts w:ascii="Times New Roman" w:hAnsi="Times New Roman"/>
                <w:spacing w:val="-6"/>
              </w:rPr>
              <w:lastRenderedPageBreak/>
              <w:t>учащихся, родителей по здоровьесбережению.</w:t>
            </w:r>
          </w:p>
          <w:p w:rsidR="008373CE" w:rsidRPr="00F227B8" w:rsidRDefault="008373CE" w:rsidP="008373CE">
            <w:pPr>
              <w:spacing w:after="0" w:line="240" w:lineRule="auto"/>
              <w:ind w:left="-28" w:right="-46" w:firstLine="28"/>
              <w:rPr>
                <w:rFonts w:ascii="Times New Roman" w:hAnsi="Times New Roman"/>
                <w:spacing w:val="-6"/>
              </w:rPr>
            </w:pPr>
            <w:r w:rsidRPr="00F227B8">
              <w:rPr>
                <w:rFonts w:ascii="Times New Roman" w:hAnsi="Times New Roman"/>
                <w:spacing w:val="-6"/>
              </w:rPr>
              <w:t>Участвуют в совещаниях  по подведению итогов по сохранению здоровья учащихся</w:t>
            </w:r>
          </w:p>
        </w:tc>
        <w:tc>
          <w:tcPr>
            <w:tcW w:w="3340" w:type="dxa"/>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lastRenderedPageBreak/>
              <w:t>Обеспечение результативности совместной работы семьи и гимназии.</w:t>
            </w:r>
          </w:p>
        </w:tc>
      </w:tr>
      <w:tr w:rsidR="008373CE" w:rsidRPr="00F227B8" w:rsidTr="008373CE">
        <w:tc>
          <w:tcPr>
            <w:tcW w:w="9606" w:type="dxa"/>
            <w:gridSpan w:val="5"/>
            <w:tcBorders>
              <w:top w:val="single" w:sz="4" w:space="0" w:color="auto"/>
              <w:left w:val="single" w:sz="4" w:space="0" w:color="auto"/>
              <w:bottom w:val="single" w:sz="4" w:space="0" w:color="auto"/>
              <w:right w:val="single" w:sz="4" w:space="0" w:color="auto"/>
            </w:tcBorders>
          </w:tcPr>
          <w:p w:rsidR="008373CE" w:rsidRPr="00F227B8" w:rsidRDefault="008373CE" w:rsidP="008373CE">
            <w:pPr>
              <w:shd w:val="clear" w:color="auto" w:fill="FFFFFF"/>
              <w:spacing w:after="0" w:line="240" w:lineRule="auto"/>
              <w:rPr>
                <w:rFonts w:ascii="Times New Roman" w:hAnsi="Times New Roman"/>
                <w:b/>
                <w:iCs/>
              </w:rPr>
            </w:pPr>
            <w:r w:rsidRPr="00F227B8">
              <w:rPr>
                <w:rFonts w:ascii="Times New Roman" w:hAnsi="Times New Roman"/>
                <w:b/>
                <w:iCs/>
                <w:u w:val="single"/>
              </w:rPr>
              <w:lastRenderedPageBreak/>
              <w:t>2 блок</w:t>
            </w:r>
            <w:r w:rsidRPr="00F227B8">
              <w:rPr>
                <w:rFonts w:ascii="Times New Roman" w:hAnsi="Times New Roman"/>
                <w:b/>
                <w:iCs/>
              </w:rPr>
              <w:t>. Рациональная организация учебной и внеучеб</w:t>
            </w:r>
            <w:r w:rsidRPr="00F227B8">
              <w:rPr>
                <w:rFonts w:ascii="Times New Roman" w:hAnsi="Times New Roman"/>
                <w:b/>
                <w:iCs/>
                <w:spacing w:val="-2"/>
              </w:rPr>
              <w:t>ной деятельности учащихся.</w:t>
            </w:r>
          </w:p>
          <w:p w:rsidR="008373CE" w:rsidRPr="00F227B8" w:rsidRDefault="008373CE" w:rsidP="008373CE">
            <w:pPr>
              <w:shd w:val="clear" w:color="auto" w:fill="FFFFFF"/>
              <w:spacing w:after="0" w:line="240" w:lineRule="auto"/>
              <w:rPr>
                <w:rFonts w:ascii="Times New Roman" w:hAnsi="Times New Roman"/>
              </w:rPr>
            </w:pPr>
            <w:r w:rsidRPr="00F227B8">
              <w:rPr>
                <w:rFonts w:ascii="Times New Roman" w:hAnsi="Times New Roman"/>
                <w:b/>
              </w:rPr>
              <w:t>Задача:</w:t>
            </w:r>
            <w:r w:rsidRPr="00F227B8">
              <w:rPr>
                <w:rFonts w:ascii="Times New Roman" w:hAnsi="Times New Roman"/>
              </w:rPr>
              <w:t xml:space="preserve"> повышение эффективности учебного про</w:t>
            </w:r>
            <w:r w:rsidRPr="00F227B8">
              <w:rPr>
                <w:rFonts w:ascii="Times New Roman" w:hAnsi="Times New Roman"/>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8373CE" w:rsidRPr="00F227B8" w:rsidRDefault="008373CE" w:rsidP="008373CE">
            <w:pPr>
              <w:shd w:val="clear" w:color="auto" w:fill="FFFFFF"/>
              <w:spacing w:after="0" w:line="240" w:lineRule="auto"/>
              <w:rPr>
                <w:rFonts w:ascii="Times New Roman" w:hAnsi="Times New Roman"/>
                <w:b/>
              </w:rPr>
            </w:pPr>
            <w:r w:rsidRPr="00F227B8">
              <w:rPr>
                <w:rFonts w:ascii="Times New Roman" w:hAnsi="Times New Roman"/>
                <w:b/>
              </w:rPr>
              <w:t>Планируемый результат:</w:t>
            </w:r>
          </w:p>
          <w:p w:rsidR="008373CE" w:rsidRPr="00F227B8" w:rsidRDefault="008373CE" w:rsidP="008373CE">
            <w:pPr>
              <w:widowControl w:val="0"/>
              <w:numPr>
                <w:ilvl w:val="0"/>
                <w:numId w:val="107"/>
              </w:numPr>
              <w:shd w:val="clear" w:color="auto" w:fill="FFFFFF"/>
              <w:tabs>
                <w:tab w:val="left" w:pos="284"/>
              </w:tabs>
              <w:autoSpaceDE w:val="0"/>
              <w:autoSpaceDN w:val="0"/>
              <w:adjustRightInd w:val="0"/>
              <w:spacing w:after="0" w:line="240" w:lineRule="auto"/>
              <w:rPr>
                <w:rFonts w:ascii="Times New Roman" w:hAnsi="Times New Roman"/>
              </w:rPr>
            </w:pPr>
            <w:r w:rsidRPr="00F227B8">
              <w:rPr>
                <w:rFonts w:ascii="Times New Roman" w:hAnsi="Times New Roman"/>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использование методов и методик обучения, адекватных возрастным возможностям и особенностям учащихся;</w:t>
            </w:r>
          </w:p>
          <w:p w:rsidR="008373CE" w:rsidRPr="00F227B8" w:rsidRDefault="008373CE" w:rsidP="008373CE">
            <w:pPr>
              <w:widowControl w:val="0"/>
              <w:numPr>
                <w:ilvl w:val="0"/>
                <w:numId w:val="108"/>
              </w:numPr>
              <w:shd w:val="clear" w:color="auto" w:fill="FFFFFF"/>
              <w:tabs>
                <w:tab w:val="left" w:pos="284"/>
              </w:tabs>
              <w:autoSpaceDE w:val="0"/>
              <w:autoSpaceDN w:val="0"/>
              <w:adjustRightInd w:val="0"/>
              <w:spacing w:after="0" w:line="240" w:lineRule="auto"/>
              <w:rPr>
                <w:rFonts w:ascii="Times New Roman" w:hAnsi="Times New Roman"/>
              </w:rPr>
            </w:pPr>
            <w:r w:rsidRPr="00F227B8">
              <w:rPr>
                <w:rFonts w:ascii="Times New Roman" w:hAnsi="Times New Roman"/>
              </w:rPr>
              <w:t>строгое соблюдение всех требований к использованию технических средств обучения, в том числе компьютеров и аудиовизуальных средств;</w:t>
            </w:r>
          </w:p>
          <w:p w:rsidR="008373CE" w:rsidRPr="00F227B8" w:rsidRDefault="008373CE" w:rsidP="008373CE">
            <w:pPr>
              <w:widowControl w:val="0"/>
              <w:numPr>
                <w:ilvl w:val="0"/>
                <w:numId w:val="108"/>
              </w:numPr>
              <w:shd w:val="clear" w:color="auto" w:fill="FFFFFF"/>
              <w:tabs>
                <w:tab w:val="left" w:pos="284"/>
              </w:tabs>
              <w:autoSpaceDE w:val="0"/>
              <w:autoSpaceDN w:val="0"/>
              <w:adjustRightInd w:val="0"/>
              <w:spacing w:after="0" w:line="240" w:lineRule="auto"/>
              <w:rPr>
                <w:rFonts w:ascii="Times New Roman" w:hAnsi="Times New Roman"/>
                <w:b/>
              </w:rPr>
            </w:pPr>
            <w:r w:rsidRPr="00F227B8">
              <w:rPr>
                <w:rFonts w:ascii="Times New Roman" w:hAnsi="Times New Roman"/>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8373CE" w:rsidRPr="00F227B8" w:rsidRDefault="008373CE" w:rsidP="008373CE">
            <w:pPr>
              <w:shd w:val="clear" w:color="auto" w:fill="FFFFFF"/>
              <w:spacing w:after="0" w:line="240" w:lineRule="auto"/>
              <w:rPr>
                <w:rFonts w:ascii="Times New Roman" w:hAnsi="Times New Roman"/>
              </w:rPr>
            </w:pPr>
            <w:r w:rsidRPr="00F227B8">
              <w:rPr>
                <w:rFonts w:ascii="Times New Roman" w:hAnsi="Times New Roman"/>
                <w:b/>
              </w:rPr>
              <w:t>Эффективность реализации этого блока зависит</w:t>
            </w:r>
            <w:r w:rsidRPr="00F227B8">
              <w:rPr>
                <w:rFonts w:ascii="Times New Roman" w:hAnsi="Times New Roman"/>
              </w:rPr>
              <w:t xml:space="preserve"> от деятельности каждого педагога.</w:t>
            </w:r>
          </w:p>
        </w:tc>
      </w:tr>
      <w:tr w:rsidR="008373CE" w:rsidRPr="00F227B8" w:rsidTr="008373CE">
        <w:tc>
          <w:tcPr>
            <w:tcW w:w="1809"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b/>
              </w:rPr>
            </w:pPr>
            <w:r w:rsidRPr="00F227B8">
              <w:rPr>
                <w:rFonts w:ascii="Times New Roman" w:hAnsi="Times New Roman"/>
                <w:b/>
              </w:rPr>
              <w:t>Направления деятельности</w:t>
            </w:r>
          </w:p>
        </w:tc>
        <w:tc>
          <w:tcPr>
            <w:tcW w:w="7797" w:type="dxa"/>
            <w:gridSpan w:val="3"/>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b/>
              </w:rPr>
            </w:pPr>
            <w:r w:rsidRPr="00F227B8">
              <w:rPr>
                <w:rFonts w:ascii="Times New Roman" w:hAnsi="Times New Roman"/>
                <w:b/>
              </w:rPr>
              <w:t>Учебная и внеучебная деятельность</w:t>
            </w:r>
          </w:p>
        </w:tc>
      </w:tr>
      <w:tr w:rsidR="008373CE" w:rsidRPr="00F227B8" w:rsidTr="008373CE">
        <w:tc>
          <w:tcPr>
            <w:tcW w:w="1809"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ind w:right="-108"/>
              <w:rPr>
                <w:rFonts w:ascii="Times New Roman" w:hAnsi="Times New Roman"/>
                <w:b/>
              </w:rPr>
            </w:pPr>
            <w:r w:rsidRPr="00F227B8">
              <w:rPr>
                <w:rFonts w:ascii="Times New Roman" w:hAnsi="Times New Roman"/>
                <w:b/>
              </w:rPr>
              <w:t>1. Организация режима в гимназии</w:t>
            </w:r>
          </w:p>
        </w:tc>
        <w:tc>
          <w:tcPr>
            <w:tcW w:w="7797" w:type="dxa"/>
            <w:gridSpan w:val="3"/>
            <w:tcBorders>
              <w:top w:val="single" w:sz="4" w:space="0" w:color="auto"/>
              <w:left w:val="single" w:sz="4" w:space="0" w:color="auto"/>
              <w:bottom w:val="single" w:sz="4" w:space="0" w:color="auto"/>
              <w:right w:val="single" w:sz="4" w:space="0" w:color="auto"/>
            </w:tcBorders>
          </w:tcPr>
          <w:p w:rsidR="008373CE" w:rsidRPr="00F227B8" w:rsidRDefault="008373CE" w:rsidP="008373CE">
            <w:pPr>
              <w:shd w:val="clear" w:color="auto" w:fill="FFFFFF"/>
              <w:spacing w:after="0" w:line="240" w:lineRule="auto"/>
              <w:rPr>
                <w:rFonts w:ascii="Times New Roman" w:hAnsi="Times New Roman"/>
                <w:spacing w:val="-3"/>
              </w:rPr>
            </w:pPr>
            <w:r w:rsidRPr="00F227B8">
              <w:rPr>
                <w:rFonts w:ascii="Times New Roman" w:hAnsi="Times New Roman"/>
                <w:spacing w:val="-3"/>
              </w:rPr>
              <w:t>1. Снятие физических нагрузок через:</w:t>
            </w:r>
          </w:p>
          <w:p w:rsidR="008373CE" w:rsidRPr="00F227B8" w:rsidRDefault="008373CE" w:rsidP="008373CE">
            <w:pPr>
              <w:widowControl w:val="0"/>
              <w:numPr>
                <w:ilvl w:val="0"/>
                <w:numId w:val="109"/>
              </w:numPr>
              <w:shd w:val="clear" w:color="auto" w:fill="FFFFFF"/>
              <w:autoSpaceDE w:val="0"/>
              <w:autoSpaceDN w:val="0"/>
              <w:adjustRightInd w:val="0"/>
              <w:spacing w:after="0" w:line="240" w:lineRule="auto"/>
              <w:ind w:left="0" w:hanging="176"/>
              <w:rPr>
                <w:rFonts w:ascii="Times New Roman" w:hAnsi="Times New Roman"/>
                <w:spacing w:val="-3"/>
              </w:rPr>
            </w:pPr>
            <w:r w:rsidRPr="00F227B8">
              <w:rPr>
                <w:rFonts w:ascii="Times New Roman" w:hAnsi="Times New Roman"/>
                <w:spacing w:val="-3"/>
              </w:rPr>
              <w:t>Оптимальный годовой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2-4 классы – 34 учебные недели, разбит на 4 периода.. Максимально допустимая нагрузка.</w:t>
            </w:r>
          </w:p>
          <w:p w:rsidR="008373CE" w:rsidRPr="00F227B8" w:rsidRDefault="008373CE" w:rsidP="008373CE">
            <w:pPr>
              <w:widowControl w:val="0"/>
              <w:numPr>
                <w:ilvl w:val="0"/>
                <w:numId w:val="109"/>
              </w:numPr>
              <w:shd w:val="clear" w:color="auto" w:fill="FFFFFF"/>
              <w:tabs>
                <w:tab w:val="left" w:pos="176"/>
              </w:tabs>
              <w:autoSpaceDE w:val="0"/>
              <w:autoSpaceDN w:val="0"/>
              <w:adjustRightInd w:val="0"/>
              <w:spacing w:after="0" w:line="240" w:lineRule="auto"/>
              <w:ind w:left="0" w:hanging="176"/>
              <w:rPr>
                <w:rFonts w:ascii="Times New Roman" w:hAnsi="Times New Roman"/>
              </w:rPr>
            </w:pPr>
            <w:r w:rsidRPr="00F227B8">
              <w:rPr>
                <w:rFonts w:ascii="Times New Roman" w:hAnsi="Times New Roman"/>
                <w:spacing w:val="-4"/>
              </w:rPr>
              <w:t xml:space="preserve">Пятидневный режим обучения в1-4 классах с соблюдением требований к максимальному </w:t>
            </w:r>
            <w:r w:rsidRPr="00F227B8">
              <w:rPr>
                <w:rFonts w:ascii="Times New Roman" w:hAnsi="Times New Roman"/>
              </w:rPr>
              <w:t>объему учебной нагрузки.</w:t>
            </w:r>
          </w:p>
          <w:p w:rsidR="008373CE" w:rsidRPr="00F227B8" w:rsidRDefault="008373CE" w:rsidP="008373CE">
            <w:pPr>
              <w:widowControl w:val="0"/>
              <w:numPr>
                <w:ilvl w:val="0"/>
                <w:numId w:val="109"/>
              </w:numPr>
              <w:shd w:val="clear" w:color="auto" w:fill="FFFFFF"/>
              <w:tabs>
                <w:tab w:val="left" w:pos="176"/>
              </w:tabs>
              <w:autoSpaceDE w:val="0"/>
              <w:autoSpaceDN w:val="0"/>
              <w:adjustRightInd w:val="0"/>
              <w:spacing w:after="0" w:line="240" w:lineRule="auto"/>
              <w:ind w:left="0" w:hanging="176"/>
              <w:rPr>
                <w:rFonts w:ascii="Times New Roman" w:hAnsi="Times New Roman"/>
              </w:rPr>
            </w:pPr>
            <w:r w:rsidRPr="00F227B8">
              <w:rPr>
                <w:rFonts w:ascii="Times New Roman" w:hAnsi="Times New Roman"/>
                <w:spacing w:val="-3"/>
              </w:rPr>
              <w:t xml:space="preserve">«Ступенчатый режим» постепенного наращивания учебного процесса: в </w:t>
            </w:r>
            <w:r w:rsidRPr="00F227B8">
              <w:rPr>
                <w:rFonts w:ascii="Times New Roman" w:hAnsi="Times New Roman"/>
              </w:rPr>
              <w:t xml:space="preserve">сентябре-октябре в1-х классах. </w:t>
            </w:r>
          </w:p>
          <w:p w:rsidR="008373CE" w:rsidRPr="00F227B8" w:rsidRDefault="008373CE" w:rsidP="008373CE">
            <w:pPr>
              <w:widowControl w:val="0"/>
              <w:numPr>
                <w:ilvl w:val="0"/>
                <w:numId w:val="109"/>
              </w:numPr>
              <w:shd w:val="clear" w:color="auto" w:fill="FFFFFF"/>
              <w:tabs>
                <w:tab w:val="left" w:pos="176"/>
              </w:tabs>
              <w:autoSpaceDE w:val="0"/>
              <w:autoSpaceDN w:val="0"/>
              <w:adjustRightInd w:val="0"/>
              <w:spacing w:after="0" w:line="240" w:lineRule="auto"/>
              <w:ind w:left="0" w:hanging="176"/>
              <w:rPr>
                <w:rFonts w:ascii="Times New Roman" w:hAnsi="Times New Roman"/>
                <w:spacing w:val="-2"/>
              </w:rPr>
            </w:pPr>
            <w:r w:rsidRPr="00F227B8">
              <w:rPr>
                <w:rFonts w:ascii="Times New Roman" w:hAnsi="Times New Roman"/>
                <w:spacing w:val="-2"/>
              </w:rPr>
              <w:t>Облегченный день в середине учебной недели (учет биоритмологического</w:t>
            </w:r>
            <w:r w:rsidRPr="00F227B8">
              <w:rPr>
                <w:rFonts w:ascii="Times New Roman" w:hAnsi="Times New Roman"/>
              </w:rPr>
              <w:t>оптимума умственной и физической работоспособности).</w:t>
            </w:r>
          </w:p>
          <w:p w:rsidR="008373CE" w:rsidRPr="00F227B8" w:rsidRDefault="008373CE" w:rsidP="008373CE">
            <w:pPr>
              <w:widowControl w:val="0"/>
              <w:numPr>
                <w:ilvl w:val="0"/>
                <w:numId w:val="109"/>
              </w:numPr>
              <w:shd w:val="clear" w:color="auto" w:fill="FFFFFF"/>
              <w:tabs>
                <w:tab w:val="left" w:pos="176"/>
              </w:tabs>
              <w:autoSpaceDE w:val="0"/>
              <w:autoSpaceDN w:val="0"/>
              <w:adjustRightInd w:val="0"/>
              <w:spacing w:after="0" w:line="240" w:lineRule="auto"/>
              <w:ind w:left="0" w:hanging="176"/>
              <w:rPr>
                <w:rFonts w:ascii="Times New Roman" w:hAnsi="Times New Roman"/>
              </w:rPr>
            </w:pPr>
            <w:r w:rsidRPr="00F227B8">
              <w:rPr>
                <w:rFonts w:ascii="Times New Roman" w:hAnsi="Times New Roman"/>
                <w:spacing w:val="-1"/>
              </w:rPr>
              <w:t xml:space="preserve">35-минутный урок в течение </w:t>
            </w:r>
            <w:r>
              <w:rPr>
                <w:rFonts w:ascii="Times New Roman" w:hAnsi="Times New Roman"/>
                <w:spacing w:val="-1"/>
              </w:rPr>
              <w:t xml:space="preserve">1 полугодия, 40- минутный во 2 полугодии </w:t>
            </w:r>
            <w:r w:rsidRPr="00F227B8">
              <w:rPr>
                <w:rFonts w:ascii="Times New Roman" w:hAnsi="Times New Roman"/>
                <w:spacing w:val="-1"/>
              </w:rPr>
              <w:t>в1-х классах и 45 -минутный во 2-4 классах.</w:t>
            </w:r>
          </w:p>
          <w:p w:rsidR="008373CE" w:rsidRPr="00F227B8" w:rsidRDefault="008373CE" w:rsidP="008373CE">
            <w:pPr>
              <w:widowControl w:val="0"/>
              <w:numPr>
                <w:ilvl w:val="0"/>
                <w:numId w:val="109"/>
              </w:numPr>
              <w:shd w:val="clear" w:color="auto" w:fill="FFFFFF"/>
              <w:tabs>
                <w:tab w:val="left" w:pos="176"/>
              </w:tabs>
              <w:autoSpaceDE w:val="0"/>
              <w:autoSpaceDN w:val="0"/>
              <w:adjustRightInd w:val="0"/>
              <w:spacing w:after="0" w:line="240" w:lineRule="auto"/>
              <w:ind w:left="0" w:hanging="176"/>
              <w:rPr>
                <w:rFonts w:ascii="Times New Roman" w:hAnsi="Times New Roman"/>
                <w:spacing w:val="-2"/>
              </w:rPr>
            </w:pPr>
            <w:r w:rsidRPr="00F227B8">
              <w:rPr>
                <w:rFonts w:ascii="Times New Roman" w:hAnsi="Times New Roman"/>
                <w:spacing w:val="-4"/>
              </w:rPr>
              <w:t>Ежедневная 40-минутная динамическая пауза на свежем воздухе</w:t>
            </w:r>
            <w:r w:rsidRPr="00F227B8">
              <w:rPr>
                <w:rFonts w:ascii="Times New Roman" w:hAnsi="Times New Roman"/>
              </w:rPr>
              <w:t>.</w:t>
            </w:r>
          </w:p>
          <w:p w:rsidR="008373CE" w:rsidRPr="00F227B8" w:rsidRDefault="008373CE" w:rsidP="008373CE">
            <w:pPr>
              <w:widowControl w:val="0"/>
              <w:numPr>
                <w:ilvl w:val="0"/>
                <w:numId w:val="109"/>
              </w:numPr>
              <w:shd w:val="clear" w:color="auto" w:fill="FFFFFF"/>
              <w:tabs>
                <w:tab w:val="left" w:pos="176"/>
              </w:tabs>
              <w:autoSpaceDE w:val="0"/>
              <w:autoSpaceDN w:val="0"/>
              <w:adjustRightInd w:val="0"/>
              <w:spacing w:after="0" w:line="240" w:lineRule="auto"/>
              <w:ind w:left="0" w:hanging="176"/>
              <w:rPr>
                <w:rFonts w:ascii="Times New Roman" w:hAnsi="Times New Roman"/>
                <w:spacing w:val="-3"/>
              </w:rPr>
            </w:pPr>
            <w:r w:rsidRPr="00F227B8">
              <w:rPr>
                <w:rFonts w:ascii="Times New Roman" w:hAnsi="Times New Roman"/>
                <w:spacing w:val="-3"/>
              </w:rPr>
              <w:t>Рациональный объем  домашних заданий: 2 классы до 1,5 часов, в 3-4 классах до 2 часов, отсутствие домашних заданий в 1  классе.</w:t>
            </w:r>
          </w:p>
          <w:p w:rsidR="008373CE" w:rsidRPr="00F227B8" w:rsidRDefault="008373CE" w:rsidP="008373CE">
            <w:pPr>
              <w:widowControl w:val="0"/>
              <w:numPr>
                <w:ilvl w:val="0"/>
                <w:numId w:val="109"/>
              </w:numPr>
              <w:shd w:val="clear" w:color="auto" w:fill="FFFFFF"/>
              <w:tabs>
                <w:tab w:val="left" w:pos="176"/>
              </w:tabs>
              <w:autoSpaceDE w:val="0"/>
              <w:autoSpaceDN w:val="0"/>
              <w:adjustRightInd w:val="0"/>
              <w:spacing w:after="0" w:line="240" w:lineRule="auto"/>
              <w:ind w:left="0" w:hanging="176"/>
              <w:rPr>
                <w:rFonts w:ascii="Times New Roman" w:hAnsi="Times New Roman"/>
              </w:rPr>
            </w:pPr>
            <w:r w:rsidRPr="00F227B8">
              <w:rPr>
                <w:rFonts w:ascii="Times New Roman" w:hAnsi="Times New Roman"/>
                <w:spacing w:val="-3"/>
              </w:rPr>
              <w:t xml:space="preserve">Составление расписания с учетом динамики умственной работоспособности в течение дня и недели. </w:t>
            </w:r>
          </w:p>
        </w:tc>
      </w:tr>
      <w:tr w:rsidR="008373CE" w:rsidRPr="00F227B8" w:rsidTr="008373CE">
        <w:tc>
          <w:tcPr>
            <w:tcW w:w="1809"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ind w:right="-108"/>
              <w:rPr>
                <w:rFonts w:ascii="Times New Roman" w:hAnsi="Times New Roman"/>
                <w:b/>
              </w:rPr>
            </w:pPr>
            <w:r w:rsidRPr="00F227B8">
              <w:rPr>
                <w:rFonts w:ascii="Times New Roman" w:hAnsi="Times New Roman"/>
                <w:b/>
              </w:rPr>
              <w:t>2. Создание предметно- пространст-венной среды</w:t>
            </w:r>
          </w:p>
        </w:tc>
        <w:tc>
          <w:tcPr>
            <w:tcW w:w="7797" w:type="dxa"/>
            <w:gridSpan w:val="3"/>
            <w:tcBorders>
              <w:top w:val="single" w:sz="4" w:space="0" w:color="auto"/>
              <w:left w:val="single" w:sz="4" w:space="0" w:color="auto"/>
              <w:bottom w:val="single" w:sz="4" w:space="0" w:color="auto"/>
              <w:right w:val="single" w:sz="4" w:space="0" w:color="auto"/>
            </w:tcBorders>
          </w:tcPr>
          <w:p w:rsidR="008373CE" w:rsidRPr="00F227B8" w:rsidRDefault="008373CE" w:rsidP="008373CE">
            <w:pPr>
              <w:shd w:val="clear" w:color="auto" w:fill="FFFFFF"/>
              <w:tabs>
                <w:tab w:val="left" w:pos="806"/>
              </w:tabs>
              <w:spacing w:after="0" w:line="240" w:lineRule="auto"/>
              <w:rPr>
                <w:rFonts w:ascii="Times New Roman" w:hAnsi="Times New Roman"/>
                <w:b/>
                <w:bCs/>
                <w:spacing w:val="-2"/>
              </w:rPr>
            </w:pPr>
            <w:r w:rsidRPr="00F227B8">
              <w:rPr>
                <w:rFonts w:ascii="Times New Roman" w:hAnsi="Times New Roman"/>
                <w:spacing w:val="-4"/>
              </w:rPr>
              <w:t>1.Отдельный блок для начальной школы</w:t>
            </w:r>
            <w:r w:rsidRPr="00F227B8">
              <w:rPr>
                <w:rFonts w:ascii="Times New Roman" w:hAnsi="Times New Roman"/>
              </w:rPr>
              <w:t>.</w:t>
            </w:r>
          </w:p>
          <w:p w:rsidR="008373CE" w:rsidRPr="00F227B8" w:rsidRDefault="008373CE" w:rsidP="008373CE">
            <w:pPr>
              <w:widowControl w:val="0"/>
              <w:numPr>
                <w:ilvl w:val="0"/>
                <w:numId w:val="110"/>
              </w:numPr>
              <w:shd w:val="clear" w:color="auto" w:fill="FFFFFF"/>
              <w:tabs>
                <w:tab w:val="left" w:pos="176"/>
              </w:tabs>
              <w:autoSpaceDE w:val="0"/>
              <w:autoSpaceDN w:val="0"/>
              <w:adjustRightInd w:val="0"/>
              <w:spacing w:after="0" w:line="240" w:lineRule="auto"/>
              <w:ind w:left="0" w:hanging="176"/>
              <w:rPr>
                <w:rFonts w:ascii="Times New Roman" w:hAnsi="Times New Roman"/>
              </w:rPr>
            </w:pPr>
            <w:r w:rsidRPr="00F227B8">
              <w:rPr>
                <w:rFonts w:ascii="Times New Roman" w:hAnsi="Times New Roman"/>
                <w:spacing w:val="-2"/>
              </w:rPr>
              <w:t>Для каждого класса отведена учебная комната в каждой классной комнате имеется гигиенический уголок (раковина для мытья рук).</w:t>
            </w:r>
          </w:p>
          <w:p w:rsidR="008373CE" w:rsidRPr="00F227B8" w:rsidRDefault="008373CE" w:rsidP="008373CE">
            <w:pPr>
              <w:widowControl w:val="0"/>
              <w:numPr>
                <w:ilvl w:val="0"/>
                <w:numId w:val="110"/>
              </w:numPr>
              <w:shd w:val="clear" w:color="auto" w:fill="FFFFFF"/>
              <w:tabs>
                <w:tab w:val="left" w:pos="176"/>
              </w:tabs>
              <w:autoSpaceDE w:val="0"/>
              <w:autoSpaceDN w:val="0"/>
              <w:adjustRightInd w:val="0"/>
              <w:spacing w:after="0" w:line="240" w:lineRule="auto"/>
              <w:ind w:left="0" w:hanging="176"/>
              <w:rPr>
                <w:rFonts w:ascii="Times New Roman" w:hAnsi="Times New Roman"/>
                <w:spacing w:val="-2"/>
              </w:rPr>
            </w:pPr>
            <w:r w:rsidRPr="00F227B8">
              <w:rPr>
                <w:rFonts w:ascii="Times New Roman" w:hAnsi="Times New Roman"/>
                <w:spacing w:val="-2"/>
              </w:rPr>
              <w:t>Физкультурный зал для учащихся начальной школы.</w:t>
            </w:r>
          </w:p>
          <w:p w:rsidR="008373CE" w:rsidRPr="00F227B8" w:rsidRDefault="008373CE" w:rsidP="008373CE">
            <w:pPr>
              <w:shd w:val="clear" w:color="auto" w:fill="FFFFFF"/>
              <w:spacing w:after="0" w:line="240" w:lineRule="auto"/>
              <w:rPr>
                <w:rFonts w:ascii="Times New Roman" w:hAnsi="Times New Roman"/>
              </w:rPr>
            </w:pPr>
            <w:r w:rsidRPr="00F227B8">
              <w:rPr>
                <w:rFonts w:ascii="Times New Roman" w:hAnsi="Times New Roman"/>
                <w:spacing w:val="-5"/>
              </w:rPr>
              <w:t xml:space="preserve">2.Обеспечение учащихся удобным рабочим местом за партой </w:t>
            </w:r>
            <w:r w:rsidRPr="00F227B8">
              <w:rPr>
                <w:rFonts w:ascii="Times New Roman" w:hAnsi="Times New Roman"/>
                <w:spacing w:val="-2"/>
              </w:rPr>
              <w:t xml:space="preserve">в соответствии с ростом. </w:t>
            </w:r>
          </w:p>
          <w:p w:rsidR="008373CE" w:rsidRPr="00F227B8" w:rsidRDefault="008373CE" w:rsidP="008373CE">
            <w:pPr>
              <w:shd w:val="clear" w:color="auto" w:fill="FFFFFF"/>
              <w:spacing w:after="0" w:line="240" w:lineRule="auto"/>
              <w:rPr>
                <w:rFonts w:ascii="Times New Roman" w:hAnsi="Times New Roman"/>
                <w:spacing w:val="-1"/>
              </w:rPr>
            </w:pPr>
            <w:r w:rsidRPr="00F227B8">
              <w:rPr>
                <w:rFonts w:ascii="Times New Roman" w:hAnsi="Times New Roman"/>
                <w:spacing w:val="-1"/>
              </w:rPr>
              <w:t>3.Парты в классных комнатах располагаются так, чтобы можно было организо</w:t>
            </w:r>
            <w:r w:rsidRPr="00F227B8">
              <w:rPr>
                <w:rFonts w:ascii="Times New Roman" w:hAnsi="Times New Roman"/>
                <w:spacing w:val="-1"/>
              </w:rPr>
              <w:softHyphen/>
              <w:t>вать фронтальную, групповую и парную работу учащихся на уроке.</w:t>
            </w:r>
          </w:p>
          <w:p w:rsidR="008373CE" w:rsidRPr="00F227B8" w:rsidRDefault="008373CE" w:rsidP="008373CE">
            <w:pPr>
              <w:shd w:val="clear" w:color="auto" w:fill="FFFFFF"/>
              <w:spacing w:after="0" w:line="240" w:lineRule="auto"/>
              <w:rPr>
                <w:rFonts w:ascii="Times New Roman" w:hAnsi="Times New Roman"/>
              </w:rPr>
            </w:pPr>
            <w:r w:rsidRPr="00F227B8">
              <w:rPr>
                <w:rFonts w:ascii="Times New Roman" w:hAnsi="Times New Roman"/>
                <w:spacing w:val="-1"/>
              </w:rPr>
              <w:t>4.По возможности учебники и дидактические пособия для первоклассников хранятся в гимназии.</w:t>
            </w:r>
          </w:p>
        </w:tc>
      </w:tr>
      <w:tr w:rsidR="008373CE" w:rsidRPr="00F227B8" w:rsidTr="008373CE">
        <w:tc>
          <w:tcPr>
            <w:tcW w:w="1809"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ind w:right="-108"/>
              <w:rPr>
                <w:rFonts w:ascii="Times New Roman" w:hAnsi="Times New Roman"/>
                <w:b/>
              </w:rPr>
            </w:pPr>
            <w:r w:rsidRPr="00F227B8">
              <w:rPr>
                <w:rFonts w:ascii="Times New Roman" w:hAnsi="Times New Roman"/>
                <w:b/>
              </w:rPr>
              <w:t>3. Организация учебно- познаватель-ной деятельности</w:t>
            </w:r>
          </w:p>
        </w:tc>
        <w:tc>
          <w:tcPr>
            <w:tcW w:w="7797" w:type="dxa"/>
            <w:gridSpan w:val="3"/>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rPr>
            </w:pPr>
            <w:r w:rsidRPr="00F227B8">
              <w:rPr>
                <w:rFonts w:ascii="Times New Roman" w:hAnsi="Times New Roman"/>
              </w:rPr>
              <w:t xml:space="preserve">1. </w:t>
            </w:r>
            <w:r w:rsidRPr="00F227B8">
              <w:rPr>
                <w:rFonts w:ascii="Times New Roman" w:hAnsi="Times New Roman"/>
                <w:spacing w:val="-4"/>
              </w:rPr>
              <w:t>Использование в учебном процессе</w:t>
            </w:r>
            <w:r w:rsidRPr="00F227B8">
              <w:rPr>
                <w:rFonts w:ascii="Times New Roman" w:hAnsi="Times New Roman"/>
                <w:spacing w:val="-2"/>
              </w:rPr>
              <w:t xml:space="preserve">здоровьесберегающих технологий: </w:t>
            </w:r>
          </w:p>
          <w:p w:rsidR="008373CE" w:rsidRPr="00F227B8" w:rsidRDefault="008373CE" w:rsidP="008373CE">
            <w:pPr>
              <w:spacing w:after="0" w:line="240" w:lineRule="auto"/>
              <w:rPr>
                <w:rFonts w:ascii="Times New Roman" w:hAnsi="Times New Roman"/>
                <w:spacing w:val="-2"/>
              </w:rPr>
            </w:pPr>
            <w:r w:rsidRPr="00F227B8">
              <w:rPr>
                <w:rFonts w:ascii="Times New Roman" w:hAnsi="Times New Roman"/>
                <w:spacing w:val="-2"/>
              </w:rPr>
              <w:t xml:space="preserve">-технологии личностно-орентированного обучения; </w:t>
            </w:r>
          </w:p>
          <w:p w:rsidR="008373CE" w:rsidRPr="00F227B8" w:rsidRDefault="008373CE" w:rsidP="008373CE">
            <w:pPr>
              <w:pStyle w:val="Style31"/>
              <w:widowControl/>
              <w:tabs>
                <w:tab w:val="left" w:pos="365"/>
              </w:tabs>
              <w:spacing w:line="240" w:lineRule="auto"/>
              <w:rPr>
                <w:rStyle w:val="FontStyle69"/>
                <w:b w:val="0"/>
                <w:sz w:val="22"/>
                <w:szCs w:val="22"/>
              </w:rPr>
            </w:pPr>
            <w:r w:rsidRPr="00F227B8">
              <w:rPr>
                <w:rStyle w:val="FontStyle69"/>
                <w:b w:val="0"/>
                <w:sz w:val="22"/>
                <w:szCs w:val="22"/>
              </w:rPr>
              <w:t>2. Корректировка учебных планов и программ:</w:t>
            </w:r>
          </w:p>
          <w:p w:rsidR="008373CE" w:rsidRPr="00F227B8" w:rsidRDefault="008373CE" w:rsidP="008373CE">
            <w:pPr>
              <w:pStyle w:val="Style31"/>
              <w:widowControl/>
              <w:numPr>
                <w:ilvl w:val="0"/>
                <w:numId w:val="111"/>
              </w:numPr>
              <w:tabs>
                <w:tab w:val="left" w:pos="176"/>
              </w:tabs>
              <w:spacing w:line="240" w:lineRule="auto"/>
              <w:ind w:left="0" w:hanging="142"/>
              <w:rPr>
                <w:rStyle w:val="FontStyle69"/>
                <w:b w:val="0"/>
                <w:sz w:val="22"/>
                <w:szCs w:val="22"/>
              </w:rPr>
            </w:pPr>
            <w:r w:rsidRPr="00F227B8">
              <w:rPr>
                <w:rStyle w:val="FontStyle69"/>
                <w:b w:val="0"/>
                <w:sz w:val="22"/>
                <w:szCs w:val="22"/>
              </w:rPr>
              <w:t>введение в гимназии третьего часа физкультуры;</w:t>
            </w:r>
          </w:p>
          <w:p w:rsidR="008373CE" w:rsidRPr="00F227B8" w:rsidRDefault="008373CE" w:rsidP="008373CE">
            <w:pPr>
              <w:pStyle w:val="Style31"/>
              <w:widowControl/>
              <w:numPr>
                <w:ilvl w:val="0"/>
                <w:numId w:val="111"/>
              </w:numPr>
              <w:tabs>
                <w:tab w:val="left" w:pos="176"/>
              </w:tabs>
              <w:spacing w:line="240" w:lineRule="auto"/>
              <w:ind w:left="0" w:hanging="142"/>
              <w:rPr>
                <w:rStyle w:val="FontStyle69"/>
                <w:b w:val="0"/>
                <w:sz w:val="22"/>
                <w:szCs w:val="22"/>
              </w:rPr>
            </w:pPr>
            <w:r w:rsidRPr="00F227B8">
              <w:rPr>
                <w:rStyle w:val="FontStyle69"/>
                <w:b w:val="0"/>
                <w:sz w:val="22"/>
                <w:szCs w:val="22"/>
              </w:rPr>
              <w:t>введение внеурочной деятельности, спортивно-оздоровительного направления</w:t>
            </w:r>
          </w:p>
          <w:p w:rsidR="008373CE" w:rsidRPr="00F227B8" w:rsidRDefault="008373CE" w:rsidP="008373CE">
            <w:pPr>
              <w:pStyle w:val="Style31"/>
              <w:widowControl/>
              <w:tabs>
                <w:tab w:val="left" w:pos="365"/>
              </w:tabs>
              <w:spacing w:line="240" w:lineRule="auto"/>
              <w:rPr>
                <w:sz w:val="22"/>
                <w:szCs w:val="22"/>
              </w:rPr>
            </w:pPr>
            <w:r w:rsidRPr="00F227B8">
              <w:rPr>
                <w:rStyle w:val="FontStyle69"/>
                <w:b w:val="0"/>
                <w:sz w:val="22"/>
                <w:szCs w:val="22"/>
              </w:rPr>
              <w:t>3.</w:t>
            </w:r>
            <w:r w:rsidRPr="00F227B8">
              <w:rPr>
                <w:sz w:val="22"/>
                <w:szCs w:val="22"/>
              </w:rPr>
              <w:t xml:space="preserve">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rsidR="008373CE" w:rsidRPr="00F227B8" w:rsidRDefault="008373CE" w:rsidP="008373CE">
            <w:pPr>
              <w:shd w:val="clear" w:color="auto" w:fill="FFFFFF"/>
              <w:spacing w:after="0" w:line="240" w:lineRule="auto"/>
              <w:rPr>
                <w:rFonts w:ascii="Times New Roman" w:hAnsi="Times New Roman"/>
                <w:spacing w:val="-1"/>
              </w:rPr>
            </w:pPr>
            <w:r w:rsidRPr="00F227B8">
              <w:rPr>
                <w:rFonts w:ascii="Times New Roman" w:hAnsi="Times New Roman"/>
              </w:rPr>
              <w:t xml:space="preserve">4. Безотметочное обучение </w:t>
            </w:r>
            <w:r w:rsidRPr="00F227B8">
              <w:rPr>
                <w:rFonts w:ascii="Times New Roman" w:hAnsi="Times New Roman"/>
                <w:spacing w:val="-1"/>
              </w:rPr>
              <w:t>в1-х классах</w:t>
            </w:r>
          </w:p>
          <w:p w:rsidR="008373CE" w:rsidRPr="00F227B8" w:rsidRDefault="008373CE" w:rsidP="008373CE">
            <w:pPr>
              <w:spacing w:after="0" w:line="240" w:lineRule="auto"/>
              <w:rPr>
                <w:rFonts w:ascii="Times New Roman" w:hAnsi="Times New Roman"/>
              </w:rPr>
            </w:pPr>
            <w:r w:rsidRPr="00F227B8">
              <w:rPr>
                <w:rFonts w:ascii="Times New Roman" w:hAnsi="Times New Roman"/>
              </w:rPr>
              <w:t>5. Применение ИКТ с учетом требований СанПиН.</w:t>
            </w:r>
          </w:p>
          <w:p w:rsidR="008373CE" w:rsidRPr="00F227B8" w:rsidRDefault="008373CE" w:rsidP="008373CE">
            <w:pPr>
              <w:spacing w:after="0" w:line="240" w:lineRule="auto"/>
              <w:rPr>
                <w:rFonts w:ascii="Times New Roman" w:hAnsi="Times New Roman"/>
              </w:rPr>
            </w:pPr>
            <w:r w:rsidRPr="00F227B8">
              <w:rPr>
                <w:rFonts w:ascii="Times New Roman" w:hAnsi="Times New Roman"/>
                <w:spacing w:val="-2"/>
              </w:rPr>
              <w:lastRenderedPageBreak/>
              <w:t xml:space="preserve">6.Специфика организации учебной деятельности первоклассников в адаптационный период уроков по отдельным предметам в адаптационный </w:t>
            </w:r>
            <w:r w:rsidRPr="00F227B8">
              <w:rPr>
                <w:rFonts w:ascii="Times New Roman" w:hAnsi="Times New Roman"/>
              </w:rPr>
              <w:t>период: математика, окружающий мир, технология, физкультура, изобразительное искусство, музыка.</w:t>
            </w:r>
          </w:p>
          <w:p w:rsidR="008373CE" w:rsidRPr="00F227B8" w:rsidRDefault="008373CE" w:rsidP="008373CE">
            <w:pPr>
              <w:pStyle w:val="Style41"/>
              <w:widowControl/>
              <w:tabs>
                <w:tab w:val="left" w:pos="291"/>
              </w:tabs>
              <w:spacing w:line="240" w:lineRule="auto"/>
              <w:ind w:firstLine="0"/>
              <w:rPr>
                <w:sz w:val="22"/>
                <w:szCs w:val="22"/>
              </w:rPr>
            </w:pPr>
            <w:r w:rsidRPr="00F227B8">
              <w:rPr>
                <w:sz w:val="22"/>
                <w:szCs w:val="22"/>
              </w:rPr>
              <w:t>8.</w:t>
            </w:r>
            <w:r w:rsidRPr="00F227B8">
              <w:rPr>
                <w:rStyle w:val="FontStyle70"/>
                <w:rFonts w:eastAsia="Calibri"/>
                <w:i w:val="0"/>
                <w:sz w:val="22"/>
                <w:szCs w:val="22"/>
              </w:rPr>
              <w:t xml:space="preserve">Реализация раздела «Я и мое здоровье» программы духовно-нравственного воспитания и развития личности: </w:t>
            </w:r>
            <w:r w:rsidRPr="00F227B8">
              <w:rPr>
                <w:rStyle w:val="FontStyle69"/>
                <w:b w:val="0"/>
                <w:sz w:val="22"/>
                <w:szCs w:val="22"/>
              </w:rPr>
              <w:t xml:space="preserve">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экскурсии в лес, парк; встречи с инспекторами ГИБДД, специалистами здравоохранения. </w:t>
            </w:r>
          </w:p>
        </w:tc>
      </w:tr>
      <w:tr w:rsidR="008373CE" w:rsidRPr="00F227B8" w:rsidTr="008373CE">
        <w:tc>
          <w:tcPr>
            <w:tcW w:w="9606" w:type="dxa"/>
            <w:gridSpan w:val="5"/>
            <w:tcBorders>
              <w:top w:val="single" w:sz="4" w:space="0" w:color="auto"/>
              <w:left w:val="single" w:sz="4" w:space="0" w:color="auto"/>
              <w:bottom w:val="single" w:sz="4" w:space="0" w:color="auto"/>
              <w:right w:val="single" w:sz="4" w:space="0" w:color="auto"/>
            </w:tcBorders>
          </w:tcPr>
          <w:p w:rsidR="008373CE" w:rsidRPr="00F227B8" w:rsidRDefault="008373CE" w:rsidP="008373CE">
            <w:pPr>
              <w:shd w:val="clear" w:color="auto" w:fill="FFFFFF"/>
              <w:spacing w:after="0" w:line="240" w:lineRule="auto"/>
              <w:rPr>
                <w:rFonts w:ascii="Times New Roman" w:hAnsi="Times New Roman"/>
                <w:b/>
              </w:rPr>
            </w:pPr>
            <w:r w:rsidRPr="00F227B8">
              <w:rPr>
                <w:rFonts w:ascii="Times New Roman" w:hAnsi="Times New Roman"/>
                <w:b/>
                <w:u w:val="single"/>
              </w:rPr>
              <w:lastRenderedPageBreak/>
              <w:t>3 блок</w:t>
            </w:r>
            <w:r w:rsidRPr="00F227B8">
              <w:rPr>
                <w:rFonts w:ascii="Times New Roman" w:hAnsi="Times New Roman"/>
                <w:b/>
              </w:rPr>
              <w:t xml:space="preserve">. </w:t>
            </w:r>
            <w:r w:rsidRPr="00F227B8">
              <w:rPr>
                <w:rFonts w:ascii="Times New Roman" w:hAnsi="Times New Roman"/>
                <w:b/>
                <w:iCs/>
              </w:rPr>
              <w:t>Организация</w:t>
            </w:r>
            <w:r w:rsidRPr="00F227B8">
              <w:rPr>
                <w:rFonts w:ascii="Times New Roman" w:hAnsi="Times New Roman"/>
                <w:b/>
                <w:iCs/>
                <w:spacing w:val="-4"/>
              </w:rPr>
              <w:t>физкультурно-оздоровительной работы</w:t>
            </w:r>
          </w:p>
          <w:p w:rsidR="008373CE" w:rsidRPr="00F227B8" w:rsidRDefault="008373CE" w:rsidP="008373CE">
            <w:pPr>
              <w:shd w:val="clear" w:color="auto" w:fill="FFFFFF"/>
              <w:spacing w:after="0" w:line="240" w:lineRule="auto"/>
              <w:rPr>
                <w:rFonts w:ascii="Times New Roman" w:hAnsi="Times New Roman"/>
              </w:rPr>
            </w:pPr>
            <w:r w:rsidRPr="00F227B8">
              <w:rPr>
                <w:rFonts w:ascii="Times New Roman" w:hAnsi="Times New Roman"/>
                <w:b/>
              </w:rPr>
              <w:t>Задача:</w:t>
            </w:r>
            <w:r w:rsidRPr="00F227B8">
              <w:rPr>
                <w:rFonts w:ascii="Times New Roman" w:hAnsi="Times New Roman"/>
              </w:rPr>
              <w:t xml:space="preserve"> обеспечение рациональной организации двигательного режима учащихся,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w:t>
            </w:r>
          </w:p>
          <w:p w:rsidR="008373CE" w:rsidRPr="00F227B8" w:rsidRDefault="008373CE" w:rsidP="008373CE">
            <w:pPr>
              <w:shd w:val="clear" w:color="auto" w:fill="FFFFFF"/>
              <w:spacing w:after="0" w:line="240" w:lineRule="auto"/>
              <w:rPr>
                <w:rFonts w:ascii="Times New Roman" w:hAnsi="Times New Roman"/>
                <w:b/>
              </w:rPr>
            </w:pPr>
            <w:r w:rsidRPr="00F227B8">
              <w:rPr>
                <w:rFonts w:ascii="Times New Roman" w:hAnsi="Times New Roman"/>
                <w:b/>
              </w:rPr>
              <w:t>Планируемый результат:</w:t>
            </w:r>
          </w:p>
          <w:p w:rsidR="008373CE" w:rsidRPr="00F227B8" w:rsidRDefault="008373CE" w:rsidP="008373CE">
            <w:pPr>
              <w:widowControl w:val="0"/>
              <w:numPr>
                <w:ilvl w:val="0"/>
                <w:numId w:val="108"/>
              </w:numPr>
              <w:shd w:val="clear" w:color="auto" w:fill="FFFFFF"/>
              <w:tabs>
                <w:tab w:val="left" w:pos="142"/>
              </w:tabs>
              <w:autoSpaceDE w:val="0"/>
              <w:autoSpaceDN w:val="0"/>
              <w:adjustRightInd w:val="0"/>
              <w:spacing w:after="0" w:line="240" w:lineRule="auto"/>
              <w:ind w:hanging="114"/>
              <w:rPr>
                <w:rFonts w:ascii="Times New Roman" w:hAnsi="Times New Roman"/>
              </w:rPr>
            </w:pPr>
            <w:r w:rsidRPr="00F227B8">
              <w:rPr>
                <w:rFonts w:ascii="Times New Roman" w:hAnsi="Times New Roman"/>
              </w:rPr>
              <w:t>эффективная работа с обучающимися всех групп здоровья (на уроках физкультуры, в секциях);</w:t>
            </w:r>
          </w:p>
          <w:p w:rsidR="008373CE" w:rsidRPr="00F227B8" w:rsidRDefault="008373CE" w:rsidP="008373CE">
            <w:pPr>
              <w:widowControl w:val="0"/>
              <w:numPr>
                <w:ilvl w:val="0"/>
                <w:numId w:val="108"/>
              </w:numPr>
              <w:shd w:val="clear" w:color="auto" w:fill="FFFFFF"/>
              <w:tabs>
                <w:tab w:val="left" w:pos="142"/>
              </w:tabs>
              <w:autoSpaceDE w:val="0"/>
              <w:autoSpaceDN w:val="0"/>
              <w:adjustRightInd w:val="0"/>
              <w:spacing w:after="0" w:line="240" w:lineRule="auto"/>
              <w:ind w:hanging="114"/>
              <w:rPr>
                <w:rFonts w:ascii="Times New Roman" w:hAnsi="Times New Roman"/>
              </w:rPr>
            </w:pPr>
            <w:r w:rsidRPr="00F227B8">
              <w:rPr>
                <w:rFonts w:ascii="Times New Roman" w:hAnsi="Times New Roman"/>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8373CE" w:rsidRPr="00F227B8" w:rsidRDefault="008373CE" w:rsidP="008373CE">
            <w:pPr>
              <w:widowControl w:val="0"/>
              <w:numPr>
                <w:ilvl w:val="0"/>
                <w:numId w:val="108"/>
              </w:numPr>
              <w:shd w:val="clear" w:color="auto" w:fill="FFFFFF"/>
              <w:tabs>
                <w:tab w:val="left" w:pos="142"/>
              </w:tabs>
              <w:autoSpaceDE w:val="0"/>
              <w:autoSpaceDN w:val="0"/>
              <w:adjustRightInd w:val="0"/>
              <w:spacing w:after="0" w:line="240" w:lineRule="auto"/>
              <w:ind w:hanging="114"/>
              <w:rPr>
                <w:rFonts w:ascii="Times New Roman" w:hAnsi="Times New Roman"/>
              </w:rPr>
            </w:pPr>
            <w:r w:rsidRPr="00F227B8">
              <w:rPr>
                <w:rFonts w:ascii="Times New Roman" w:hAnsi="Times New Roman"/>
              </w:rPr>
              <w:t xml:space="preserve"> функционирование занятий по лечебной физкультуре;</w:t>
            </w:r>
          </w:p>
          <w:p w:rsidR="008373CE" w:rsidRPr="00F227B8" w:rsidRDefault="008373CE" w:rsidP="008373CE">
            <w:pPr>
              <w:widowControl w:val="0"/>
              <w:numPr>
                <w:ilvl w:val="0"/>
                <w:numId w:val="108"/>
              </w:numPr>
              <w:shd w:val="clear" w:color="auto" w:fill="FFFFFF"/>
              <w:tabs>
                <w:tab w:val="left" w:pos="142"/>
              </w:tabs>
              <w:autoSpaceDE w:val="0"/>
              <w:autoSpaceDN w:val="0"/>
              <w:adjustRightInd w:val="0"/>
              <w:spacing w:after="0" w:line="240" w:lineRule="auto"/>
              <w:ind w:hanging="114"/>
              <w:rPr>
                <w:rFonts w:ascii="Times New Roman" w:hAnsi="Times New Roman"/>
              </w:rPr>
            </w:pPr>
            <w:r w:rsidRPr="00F227B8">
              <w:rPr>
                <w:rFonts w:ascii="Times New Roman" w:hAnsi="Times New Roman"/>
              </w:rPr>
              <w:t>организация часа активных движений (динамической паузы) между 3-м и 4-м уроками;</w:t>
            </w:r>
          </w:p>
          <w:p w:rsidR="008373CE" w:rsidRPr="00F227B8" w:rsidRDefault="008373CE" w:rsidP="008373CE">
            <w:pPr>
              <w:widowControl w:val="0"/>
              <w:numPr>
                <w:ilvl w:val="0"/>
                <w:numId w:val="108"/>
              </w:numPr>
              <w:shd w:val="clear" w:color="auto" w:fill="FFFFFF"/>
              <w:tabs>
                <w:tab w:val="left" w:pos="142"/>
              </w:tabs>
              <w:autoSpaceDE w:val="0"/>
              <w:autoSpaceDN w:val="0"/>
              <w:adjustRightInd w:val="0"/>
              <w:spacing w:after="0" w:line="240" w:lineRule="auto"/>
              <w:ind w:hanging="114"/>
              <w:rPr>
                <w:rFonts w:ascii="Times New Roman" w:hAnsi="Times New Roman"/>
              </w:rPr>
            </w:pPr>
            <w:r w:rsidRPr="00F227B8">
              <w:rPr>
                <w:rFonts w:ascii="Times New Roman" w:hAnsi="Times New Roman"/>
              </w:rPr>
              <w:t>организация динамических перемен, физкультминуток на уроках, способствующих эмоциональной разгрузке и повы</w:t>
            </w:r>
            <w:r w:rsidRPr="00F227B8">
              <w:rPr>
                <w:rFonts w:ascii="Times New Roman" w:hAnsi="Times New Roman"/>
              </w:rPr>
              <w:softHyphen/>
              <w:t>шению двигательной активности;</w:t>
            </w:r>
          </w:p>
          <w:p w:rsidR="008373CE" w:rsidRPr="00F227B8" w:rsidRDefault="008373CE" w:rsidP="008373CE">
            <w:pPr>
              <w:widowControl w:val="0"/>
              <w:numPr>
                <w:ilvl w:val="0"/>
                <w:numId w:val="108"/>
              </w:numPr>
              <w:shd w:val="clear" w:color="auto" w:fill="FFFFFF"/>
              <w:tabs>
                <w:tab w:val="left" w:pos="142"/>
              </w:tabs>
              <w:autoSpaceDE w:val="0"/>
              <w:autoSpaceDN w:val="0"/>
              <w:adjustRightInd w:val="0"/>
              <w:spacing w:after="0" w:line="240" w:lineRule="auto"/>
              <w:ind w:hanging="114"/>
              <w:rPr>
                <w:rFonts w:ascii="Times New Roman" w:hAnsi="Times New Roman"/>
              </w:rPr>
            </w:pPr>
            <w:r w:rsidRPr="00F227B8">
              <w:rPr>
                <w:rFonts w:ascii="Times New Roman" w:hAnsi="Times New Roman"/>
              </w:rPr>
              <w:t>организация работы спортивных секций и создание условий для их эффективного функционирования;</w:t>
            </w:r>
          </w:p>
          <w:p w:rsidR="008373CE" w:rsidRPr="00F227B8" w:rsidRDefault="008373CE" w:rsidP="008373CE">
            <w:pPr>
              <w:widowControl w:val="0"/>
              <w:numPr>
                <w:ilvl w:val="0"/>
                <w:numId w:val="108"/>
              </w:numPr>
              <w:shd w:val="clear" w:color="auto" w:fill="FFFFFF"/>
              <w:tabs>
                <w:tab w:val="left" w:pos="142"/>
              </w:tabs>
              <w:autoSpaceDE w:val="0"/>
              <w:autoSpaceDN w:val="0"/>
              <w:adjustRightInd w:val="0"/>
              <w:spacing w:after="0" w:line="240" w:lineRule="auto"/>
              <w:ind w:hanging="114"/>
              <w:rPr>
                <w:rFonts w:ascii="Times New Roman" w:hAnsi="Times New Roman"/>
              </w:rPr>
            </w:pPr>
            <w:r w:rsidRPr="00F227B8">
              <w:rPr>
                <w:rFonts w:ascii="Times New Roman" w:hAnsi="Times New Roman"/>
              </w:rPr>
              <w:t>регулярное проведение спортивно-оздоровительных мероприятий (дней спорта, соревнований, олимпиад, походов и т. п.).</w:t>
            </w:r>
          </w:p>
          <w:p w:rsidR="008373CE" w:rsidRPr="00F227B8" w:rsidRDefault="008373CE" w:rsidP="008373CE">
            <w:pPr>
              <w:spacing w:after="0" w:line="240" w:lineRule="auto"/>
              <w:rPr>
                <w:rFonts w:ascii="Times New Roman" w:hAnsi="Times New Roman"/>
              </w:rPr>
            </w:pPr>
            <w:r w:rsidRPr="00F227B8">
              <w:rPr>
                <w:rFonts w:ascii="Times New Roman" w:hAnsi="Times New Roman"/>
                <w:b/>
              </w:rPr>
              <w:t>Реализация этого блока зависит</w:t>
            </w:r>
            <w:r w:rsidRPr="00F227B8">
              <w:rPr>
                <w:rFonts w:ascii="Times New Roman" w:hAnsi="Times New Roman"/>
              </w:rPr>
              <w:t xml:space="preserve"> от администрации обра</w:t>
            </w:r>
            <w:r w:rsidRPr="00F227B8">
              <w:rPr>
                <w:rFonts w:ascii="Times New Roman" w:hAnsi="Times New Roman"/>
              </w:rPr>
              <w:softHyphen/>
              <w:t>зовательного учреждения, учителей физической культуры, а также всех педагогов.</w:t>
            </w:r>
          </w:p>
        </w:tc>
      </w:tr>
      <w:tr w:rsidR="008373CE" w:rsidRPr="00F227B8" w:rsidTr="008373CE">
        <w:tc>
          <w:tcPr>
            <w:tcW w:w="1809"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b/>
              </w:rPr>
            </w:pPr>
            <w:r w:rsidRPr="00F227B8">
              <w:rPr>
                <w:rFonts w:ascii="Times New Roman" w:hAnsi="Times New Roman"/>
                <w:b/>
              </w:rPr>
              <w:t>Организация оздоровител-но-профилакти-ческой работы</w:t>
            </w:r>
          </w:p>
        </w:tc>
        <w:tc>
          <w:tcPr>
            <w:tcW w:w="7797" w:type="dxa"/>
            <w:gridSpan w:val="3"/>
            <w:tcBorders>
              <w:top w:val="single" w:sz="4" w:space="0" w:color="auto"/>
              <w:left w:val="single" w:sz="4" w:space="0" w:color="auto"/>
              <w:bottom w:val="single" w:sz="4" w:space="0" w:color="auto"/>
              <w:right w:val="single" w:sz="4" w:space="0" w:color="auto"/>
            </w:tcBorders>
          </w:tcPr>
          <w:p w:rsidR="008373CE" w:rsidRPr="00F227B8" w:rsidRDefault="008373CE" w:rsidP="008373CE">
            <w:pPr>
              <w:shd w:val="clear" w:color="auto" w:fill="FFFFFF"/>
              <w:tabs>
                <w:tab w:val="left" w:pos="816"/>
              </w:tabs>
              <w:spacing w:after="0" w:line="240" w:lineRule="auto"/>
              <w:rPr>
                <w:rFonts w:ascii="Times New Roman" w:hAnsi="Times New Roman"/>
                <w:spacing w:val="-4"/>
              </w:rPr>
            </w:pPr>
            <w:r w:rsidRPr="00F227B8">
              <w:rPr>
                <w:rFonts w:ascii="Times New Roman" w:hAnsi="Times New Roman"/>
                <w:spacing w:val="-4"/>
              </w:rPr>
              <w:t xml:space="preserve">1. </w:t>
            </w:r>
            <w:r w:rsidRPr="00F227B8">
              <w:rPr>
                <w:rFonts w:ascii="Times New Roman" w:hAnsi="Times New Roman"/>
                <w:b/>
                <w:spacing w:val="-4"/>
              </w:rPr>
              <w:t>Медико-педагогическая диагностика состояния здоровья</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rPr>
                <w:rFonts w:ascii="Times New Roman" w:hAnsi="Times New Roman"/>
                <w:spacing w:val="-4"/>
              </w:rPr>
            </w:pPr>
            <w:r w:rsidRPr="00F227B8">
              <w:rPr>
                <w:rFonts w:ascii="Times New Roman" w:hAnsi="Times New Roman"/>
                <w:spacing w:val="-4"/>
              </w:rPr>
              <w:t>медицинский осмотр детей, врачами-специалистами (педиатром, окулистом, отоларингологом, хирургом, невроло</w:t>
            </w:r>
            <w:r w:rsidRPr="00F227B8">
              <w:rPr>
                <w:rFonts w:ascii="Times New Roman" w:hAnsi="Times New Roman"/>
                <w:spacing w:val="-4"/>
              </w:rPr>
              <w:softHyphen/>
              <w:t>гом);</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rPr>
                <w:rFonts w:ascii="Times New Roman" w:hAnsi="Times New Roman"/>
                <w:spacing w:val="-4"/>
              </w:rPr>
            </w:pPr>
            <w:r w:rsidRPr="00F227B8">
              <w:rPr>
                <w:rFonts w:ascii="Times New Roman" w:hAnsi="Times New Roman"/>
                <w:spacing w:val="-4"/>
              </w:rPr>
              <w:t>медицинский осмотр детей и профилактическая работа стоматологического кабинета;</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rPr>
                <w:rFonts w:ascii="Times New Roman" w:hAnsi="Times New Roman"/>
                <w:spacing w:val="-4"/>
              </w:rPr>
            </w:pPr>
            <w:r w:rsidRPr="00F227B8">
              <w:rPr>
                <w:rFonts w:ascii="Times New Roman" w:hAnsi="Times New Roman"/>
                <w:spacing w:val="-4"/>
              </w:rPr>
              <w:t>мониторинг состояния здоровья, заболеваемости с целью выявления наиболее часто болеющих детей; определение причин заболе</w:t>
            </w:r>
            <w:r w:rsidRPr="00F227B8">
              <w:rPr>
                <w:rFonts w:ascii="Times New Roman" w:hAnsi="Times New Roman"/>
                <w:spacing w:val="-4"/>
              </w:rPr>
              <w:softHyphen/>
              <w:t>ваемости с целью проведения более эффективной коррекционной и профилактических работ;</w:t>
            </w:r>
          </w:p>
          <w:p w:rsidR="008373CE" w:rsidRPr="00F227B8" w:rsidRDefault="008373CE" w:rsidP="008373CE">
            <w:pPr>
              <w:widowControl w:val="0"/>
              <w:numPr>
                <w:ilvl w:val="0"/>
                <w:numId w:val="108"/>
              </w:numPr>
              <w:tabs>
                <w:tab w:val="left" w:pos="0"/>
              </w:tabs>
              <w:autoSpaceDE w:val="0"/>
              <w:autoSpaceDN w:val="0"/>
              <w:adjustRightInd w:val="0"/>
              <w:spacing w:after="0" w:line="240" w:lineRule="auto"/>
              <w:rPr>
                <w:rFonts w:ascii="Times New Roman" w:hAnsi="Times New Roman"/>
                <w:spacing w:val="-4"/>
              </w:rPr>
            </w:pPr>
            <w:r w:rsidRPr="00F227B8">
              <w:rPr>
                <w:rFonts w:ascii="Times New Roman" w:hAnsi="Times New Roman"/>
                <w:spacing w:val="-4"/>
              </w:rPr>
              <w:t>диагностика устной и письменной речи (мониторинг речевого развития</w:t>
            </w:r>
          </w:p>
          <w:p w:rsidR="008373CE" w:rsidRPr="00F227B8" w:rsidRDefault="008373CE" w:rsidP="008373CE">
            <w:pPr>
              <w:spacing w:after="0" w:line="240" w:lineRule="auto"/>
              <w:rPr>
                <w:rFonts w:ascii="Times New Roman" w:hAnsi="Times New Roman"/>
                <w:b/>
                <w:spacing w:val="-4"/>
              </w:rPr>
            </w:pPr>
            <w:r w:rsidRPr="00F227B8">
              <w:rPr>
                <w:rFonts w:ascii="Times New Roman" w:hAnsi="Times New Roman"/>
                <w:b/>
                <w:spacing w:val="-4"/>
              </w:rPr>
              <w:t>2. Профилактическая работа по предупреждению заболеваний:</w:t>
            </w:r>
          </w:p>
          <w:p w:rsidR="008373CE" w:rsidRPr="00F227B8" w:rsidRDefault="008373CE" w:rsidP="008373CE">
            <w:pPr>
              <w:widowControl w:val="0"/>
              <w:numPr>
                <w:ilvl w:val="0"/>
                <w:numId w:val="108"/>
              </w:numPr>
              <w:shd w:val="clear" w:color="auto" w:fill="FFFFFF"/>
              <w:tabs>
                <w:tab w:val="left" w:pos="34"/>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проведение плановых прививок медработником  школы (в т.ч. вакцинация против гриппа, клещевого энцефалита);</w:t>
            </w:r>
          </w:p>
          <w:p w:rsidR="008373CE" w:rsidRPr="00F227B8" w:rsidRDefault="008373CE" w:rsidP="008373CE">
            <w:pPr>
              <w:widowControl w:val="0"/>
              <w:numPr>
                <w:ilvl w:val="0"/>
                <w:numId w:val="108"/>
              </w:numPr>
              <w:shd w:val="clear" w:color="auto" w:fill="FFFFFF"/>
              <w:tabs>
                <w:tab w:val="left" w:pos="34"/>
                <w:tab w:val="left" w:pos="972"/>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профилактика простудных заболеваний;</w:t>
            </w:r>
          </w:p>
          <w:p w:rsidR="008373CE" w:rsidRPr="00F227B8" w:rsidRDefault="008373CE" w:rsidP="008373CE">
            <w:pPr>
              <w:widowControl w:val="0"/>
              <w:numPr>
                <w:ilvl w:val="0"/>
                <w:numId w:val="108"/>
              </w:numPr>
              <w:shd w:val="clear" w:color="auto" w:fill="FFFFFF"/>
              <w:tabs>
                <w:tab w:val="left" w:pos="34"/>
                <w:tab w:val="left" w:pos="972"/>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создание в школе условий для соблюдения санитарно-гигиенических навыков: мытья рук, переодевания сменной обуви и т.д.;</w:t>
            </w:r>
          </w:p>
          <w:p w:rsidR="008373CE" w:rsidRPr="00F227B8" w:rsidRDefault="008373CE" w:rsidP="008373CE">
            <w:pPr>
              <w:widowControl w:val="0"/>
              <w:numPr>
                <w:ilvl w:val="0"/>
                <w:numId w:val="108"/>
              </w:numPr>
              <w:shd w:val="clear" w:color="auto" w:fill="FFFFFF"/>
              <w:tabs>
                <w:tab w:val="left" w:pos="34"/>
                <w:tab w:val="left" w:pos="972"/>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соблюдение санитарно-гигиенического противоэпидемического режима.</w:t>
            </w:r>
          </w:p>
          <w:p w:rsidR="008373CE" w:rsidRPr="00F227B8" w:rsidRDefault="008373CE" w:rsidP="008373CE">
            <w:pPr>
              <w:spacing w:after="0" w:line="240" w:lineRule="auto"/>
              <w:rPr>
                <w:rFonts w:ascii="Times New Roman" w:hAnsi="Times New Roman"/>
                <w:b/>
                <w:spacing w:val="-4"/>
              </w:rPr>
            </w:pPr>
            <w:r w:rsidRPr="00F227B8">
              <w:rPr>
                <w:rFonts w:ascii="Times New Roman" w:hAnsi="Times New Roman"/>
                <w:b/>
                <w:spacing w:val="-4"/>
              </w:rPr>
              <w:t>3. Максимальное обеспечение двигательной активности детей:</w:t>
            </w:r>
          </w:p>
          <w:p w:rsidR="008373CE" w:rsidRPr="00F227B8" w:rsidRDefault="008373CE" w:rsidP="008373CE">
            <w:pPr>
              <w:widowControl w:val="0"/>
              <w:numPr>
                <w:ilvl w:val="0"/>
                <w:numId w:val="108"/>
              </w:numPr>
              <w:shd w:val="clear" w:color="auto" w:fill="FFFFFF"/>
              <w:tabs>
                <w:tab w:val="left" w:pos="318"/>
              </w:tabs>
              <w:autoSpaceDE w:val="0"/>
              <w:autoSpaceDN w:val="0"/>
              <w:adjustRightInd w:val="0"/>
              <w:spacing w:after="0" w:line="240" w:lineRule="auto"/>
              <w:rPr>
                <w:rFonts w:ascii="Times New Roman" w:hAnsi="Times New Roman"/>
                <w:spacing w:val="-4"/>
              </w:rPr>
            </w:pPr>
            <w:r w:rsidRPr="00F227B8">
              <w:rPr>
                <w:rFonts w:ascii="Times New Roman" w:hAnsi="Times New Roman"/>
                <w:spacing w:val="-4"/>
              </w:rPr>
              <w:t>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8373CE" w:rsidRPr="00F227B8" w:rsidRDefault="008373CE" w:rsidP="008373CE">
            <w:pPr>
              <w:widowControl w:val="0"/>
              <w:numPr>
                <w:ilvl w:val="0"/>
                <w:numId w:val="108"/>
              </w:numPr>
              <w:shd w:val="clear" w:color="auto" w:fill="FFFFFF"/>
              <w:tabs>
                <w:tab w:val="left" w:pos="34"/>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согласно требованиям СанПиН 2.4.2.11784)2 п. 2,9.4., в середине учебного дня (после трех уроков) для первоклассников проводится динамическая пауза на свежем воздухе продолжительностью 40 минут;</w:t>
            </w:r>
          </w:p>
          <w:p w:rsidR="008373CE" w:rsidRPr="00F227B8" w:rsidRDefault="008373CE" w:rsidP="008373CE">
            <w:pPr>
              <w:widowControl w:val="0"/>
              <w:numPr>
                <w:ilvl w:val="0"/>
                <w:numId w:val="108"/>
              </w:numPr>
              <w:shd w:val="clear" w:color="auto" w:fill="FFFFFF"/>
              <w:tabs>
                <w:tab w:val="left" w:pos="34"/>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подвижные игры на переменах; ежедневная прогулка и спортивный час в группе продленного дня;</w:t>
            </w:r>
          </w:p>
          <w:p w:rsidR="008373CE" w:rsidRPr="00F227B8" w:rsidRDefault="008373CE" w:rsidP="008373CE">
            <w:pPr>
              <w:widowControl w:val="0"/>
              <w:numPr>
                <w:ilvl w:val="0"/>
                <w:numId w:val="108"/>
              </w:numPr>
              <w:shd w:val="clear" w:color="auto" w:fill="FFFFFF"/>
              <w:tabs>
                <w:tab w:val="left" w:pos="34"/>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внеклассные спортивные мероприятия;</w:t>
            </w:r>
          </w:p>
          <w:p w:rsidR="008373CE" w:rsidRPr="00F227B8" w:rsidRDefault="008373CE" w:rsidP="008373CE">
            <w:pPr>
              <w:widowControl w:val="0"/>
              <w:numPr>
                <w:ilvl w:val="0"/>
                <w:numId w:val="108"/>
              </w:numPr>
              <w:shd w:val="clear" w:color="auto" w:fill="FFFFFF"/>
              <w:tabs>
                <w:tab w:val="left" w:pos="34"/>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школьные спортивные кружки</w:t>
            </w:r>
          </w:p>
          <w:p w:rsidR="008373CE" w:rsidRPr="00F227B8" w:rsidRDefault="008373CE" w:rsidP="008373CE">
            <w:pPr>
              <w:widowControl w:val="0"/>
              <w:shd w:val="clear" w:color="auto" w:fill="FFFFFF"/>
              <w:tabs>
                <w:tab w:val="left" w:pos="34"/>
                <w:tab w:val="left" w:pos="351"/>
              </w:tabs>
              <w:autoSpaceDE w:val="0"/>
              <w:autoSpaceDN w:val="0"/>
              <w:adjustRightInd w:val="0"/>
              <w:spacing w:after="0" w:line="240" w:lineRule="auto"/>
              <w:rPr>
                <w:rFonts w:ascii="Times New Roman" w:hAnsi="Times New Roman"/>
                <w:spacing w:val="-4"/>
              </w:rPr>
            </w:pPr>
            <w:r w:rsidRPr="00F227B8">
              <w:rPr>
                <w:rFonts w:ascii="Times New Roman" w:hAnsi="Times New Roman"/>
                <w:b/>
                <w:spacing w:val="-4"/>
              </w:rPr>
              <w:t>4.</w:t>
            </w:r>
            <w:r w:rsidRPr="00F227B8">
              <w:rPr>
                <w:rFonts w:ascii="Times New Roman" w:hAnsi="Times New Roman"/>
                <w:b/>
                <w:spacing w:val="-4"/>
              </w:rPr>
              <w:tab/>
              <w:t>Организация рационального питания предусматривает</w:t>
            </w:r>
            <w:r w:rsidRPr="00F227B8">
              <w:rPr>
                <w:rFonts w:ascii="Times New Roman" w:hAnsi="Times New Roman"/>
                <w:spacing w:val="-4"/>
              </w:rPr>
              <w:t>:</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назначение учителя, ответственного за организацию горячего питания в школе;</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lastRenderedPageBreak/>
              <w:t>создание бракеражной комиссии в составе: медицинский работник школы, учитель, ответственный за организацию питания;</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выполнение требований СанПиН к организации питания в общеобразова</w:t>
            </w:r>
            <w:r w:rsidRPr="00F227B8">
              <w:rPr>
                <w:rFonts w:ascii="Times New Roman" w:hAnsi="Times New Roman"/>
                <w:spacing w:val="-4"/>
              </w:rPr>
              <w:softHyphen/>
              <w:t>тельных учреждениях;</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(учет необходимой потребности в энергии детей младшего школьного возраста);</w:t>
            </w:r>
          </w:p>
          <w:p w:rsidR="008373CE" w:rsidRPr="00F227B8" w:rsidRDefault="008373CE" w:rsidP="008373CE">
            <w:pPr>
              <w:widowControl w:val="0"/>
              <w:numPr>
                <w:ilvl w:val="0"/>
                <w:numId w:val="112"/>
              </w:numPr>
              <w:shd w:val="clear" w:color="auto" w:fill="FFFFFF"/>
              <w:tabs>
                <w:tab w:val="left" w:pos="0"/>
                <w:tab w:val="left" w:pos="912"/>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сбалансированность рациона питания детей по содержанию белков, жиров и углеводов для максимального их усвоения</w:t>
            </w:r>
          </w:p>
          <w:p w:rsidR="008373CE" w:rsidRPr="00F227B8" w:rsidRDefault="008373CE" w:rsidP="008373CE">
            <w:pPr>
              <w:widowControl w:val="0"/>
              <w:numPr>
                <w:ilvl w:val="0"/>
                <w:numId w:val="112"/>
              </w:numPr>
              <w:shd w:val="clear" w:color="auto" w:fill="FFFFFF"/>
              <w:tabs>
                <w:tab w:val="left" w:pos="0"/>
                <w:tab w:val="left" w:pos="912"/>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восполнение дефицита витаминов в питании школьников за счет корректировки рецептур и использования обогащенных продуктов; максимальное разнообразие рациона путем использования достаточного ассортимента продуктов и различных способов кулинарной обработки; соблюдение оптимального режима питания.</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создание благоприятных условий для приема пищи (необходимые комплекты столовых приборов: ложки столовые, чайные, вилки; на столах салфетки; мытье рук перед едой) и обучение культуре поведения за столом;</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100%-ный охват учащихся начальной школы горячим питанием;</w:t>
            </w:r>
          </w:p>
          <w:p w:rsidR="008373CE" w:rsidRPr="00F227B8" w:rsidRDefault="008373CE" w:rsidP="008373CE">
            <w:pPr>
              <w:widowControl w:val="0"/>
              <w:numPr>
                <w:ilvl w:val="0"/>
                <w:numId w:val="108"/>
              </w:numPr>
              <w:shd w:val="clear" w:color="auto" w:fill="FFFFFF"/>
              <w:tabs>
                <w:tab w:val="left" w:pos="0"/>
              </w:tabs>
              <w:autoSpaceDE w:val="0"/>
              <w:autoSpaceDN w:val="0"/>
              <w:adjustRightInd w:val="0"/>
              <w:spacing w:after="0" w:line="240" w:lineRule="auto"/>
              <w:ind w:hanging="34"/>
              <w:rPr>
                <w:rFonts w:ascii="Times New Roman" w:hAnsi="Times New Roman"/>
                <w:spacing w:val="-4"/>
              </w:rPr>
            </w:pPr>
            <w:r w:rsidRPr="00F227B8">
              <w:rPr>
                <w:rFonts w:ascii="Times New Roman" w:hAnsi="Times New Roman"/>
                <w:spacing w:val="-4"/>
              </w:rPr>
              <w:t>рейды комиссии по питанию с участием родителей  с целью проверки организации питания учащихся в школе (проверяют наличие документов, санитарное состояние столовой, анализ меню, анкетирование, опрос учащихся).</w:t>
            </w:r>
          </w:p>
          <w:p w:rsidR="008373CE" w:rsidRPr="00F227B8" w:rsidRDefault="008373CE" w:rsidP="008373CE">
            <w:pPr>
              <w:pStyle w:val="Style31"/>
              <w:widowControl/>
              <w:tabs>
                <w:tab w:val="left" w:pos="365"/>
              </w:tabs>
              <w:spacing w:line="240" w:lineRule="auto"/>
              <w:rPr>
                <w:rStyle w:val="FontStyle69"/>
                <w:b w:val="0"/>
                <w:sz w:val="22"/>
                <w:szCs w:val="22"/>
              </w:rPr>
            </w:pPr>
            <w:r w:rsidRPr="00F227B8">
              <w:rPr>
                <w:rStyle w:val="FontStyle69"/>
                <w:spacing w:val="-4"/>
                <w:sz w:val="22"/>
                <w:szCs w:val="22"/>
              </w:rPr>
              <w:t>5</w:t>
            </w:r>
            <w:r w:rsidRPr="00F227B8">
              <w:rPr>
                <w:rStyle w:val="FontStyle69"/>
                <w:b w:val="0"/>
                <w:spacing w:val="-4"/>
                <w:sz w:val="22"/>
                <w:szCs w:val="22"/>
              </w:rPr>
              <w:t xml:space="preserve">. </w:t>
            </w:r>
            <w:r w:rsidRPr="00F227B8">
              <w:rPr>
                <w:rStyle w:val="FontStyle69"/>
                <w:spacing w:val="-4"/>
                <w:sz w:val="22"/>
                <w:szCs w:val="22"/>
              </w:rPr>
              <w:t>Работа</w:t>
            </w:r>
            <w:r w:rsidRPr="00F227B8">
              <w:rPr>
                <w:rStyle w:val="FontStyle70"/>
                <w:rFonts w:eastAsia="Calibri"/>
                <w:b/>
                <w:i w:val="0"/>
                <w:spacing w:val="-4"/>
                <w:sz w:val="22"/>
                <w:szCs w:val="22"/>
              </w:rPr>
              <w:t>психолого-педагогической и медико-социальной службы</w:t>
            </w:r>
            <w:r>
              <w:rPr>
                <w:rStyle w:val="FontStyle69"/>
                <w:b w:val="0"/>
                <w:spacing w:val="-4"/>
                <w:sz w:val="22"/>
                <w:szCs w:val="22"/>
              </w:rPr>
              <w:t>организация работы П</w:t>
            </w:r>
            <w:r w:rsidRPr="00F227B8">
              <w:rPr>
                <w:rStyle w:val="FontStyle69"/>
                <w:b w:val="0"/>
                <w:spacing w:val="-4"/>
                <w:sz w:val="22"/>
                <w:szCs w:val="22"/>
              </w:rPr>
              <w:t>Пк по психолого-медико-педагогическому сопровождению  учащихся с ограниченными возможностями здоровья, трудностями в обучении и отклонениями в поведении.</w:t>
            </w:r>
          </w:p>
          <w:p w:rsidR="008373CE" w:rsidRPr="00F227B8" w:rsidRDefault="008373CE" w:rsidP="008373CE">
            <w:pPr>
              <w:spacing w:after="0" w:line="240" w:lineRule="auto"/>
              <w:rPr>
                <w:rFonts w:ascii="Times New Roman" w:hAnsi="Times New Roman"/>
              </w:rPr>
            </w:pPr>
            <w:r w:rsidRPr="00F227B8">
              <w:rPr>
                <w:rFonts w:ascii="Times New Roman" w:hAnsi="Times New Roman"/>
                <w:b/>
                <w:spacing w:val="-4"/>
              </w:rPr>
              <w:t>6. Работа логопедической службы</w:t>
            </w:r>
            <w:r w:rsidRPr="00F227B8">
              <w:rPr>
                <w:rFonts w:ascii="Times New Roman" w:hAnsi="Times New Roman"/>
                <w:spacing w:val="-4"/>
              </w:rPr>
              <w:t xml:space="preserve"> по рабочим программам для групповых и индивидуальных занятий </w:t>
            </w:r>
            <w:r w:rsidRPr="00F227B8">
              <w:rPr>
                <w:rFonts w:ascii="Times New Roman" w:hAnsi="Times New Roman"/>
                <w:bCs/>
                <w:spacing w:val="-4"/>
              </w:rPr>
              <w:t>«Коррекционно-развивающее обучение учащихся  с нарушениями чтения и письма».</w:t>
            </w:r>
          </w:p>
        </w:tc>
      </w:tr>
      <w:tr w:rsidR="008373CE" w:rsidRPr="00F227B8" w:rsidTr="008373CE">
        <w:tc>
          <w:tcPr>
            <w:tcW w:w="9606" w:type="dxa"/>
            <w:gridSpan w:val="5"/>
            <w:tcBorders>
              <w:top w:val="single" w:sz="4" w:space="0" w:color="auto"/>
              <w:left w:val="single" w:sz="4" w:space="0" w:color="auto"/>
              <w:bottom w:val="single" w:sz="4" w:space="0" w:color="auto"/>
              <w:right w:val="single" w:sz="4" w:space="0" w:color="auto"/>
            </w:tcBorders>
          </w:tcPr>
          <w:p w:rsidR="008373CE" w:rsidRPr="00F227B8" w:rsidRDefault="008373CE" w:rsidP="008373CE">
            <w:pPr>
              <w:shd w:val="clear" w:color="auto" w:fill="FFFFFF"/>
              <w:spacing w:after="0" w:line="240" w:lineRule="auto"/>
              <w:rPr>
                <w:rFonts w:ascii="Times New Roman" w:hAnsi="Times New Roman"/>
                <w:b/>
              </w:rPr>
            </w:pPr>
            <w:r w:rsidRPr="00F227B8">
              <w:rPr>
                <w:rFonts w:ascii="Times New Roman" w:hAnsi="Times New Roman"/>
                <w:b/>
                <w:u w:val="single"/>
              </w:rPr>
              <w:lastRenderedPageBreak/>
              <w:t xml:space="preserve">4. блок </w:t>
            </w:r>
            <w:r w:rsidRPr="00F227B8">
              <w:rPr>
                <w:rFonts w:ascii="Times New Roman" w:hAnsi="Times New Roman"/>
                <w:b/>
                <w:iCs/>
                <w:spacing w:val="-2"/>
              </w:rPr>
              <w:t xml:space="preserve">Реализация дополнительных образовательных </w:t>
            </w:r>
            <w:r w:rsidRPr="00F227B8">
              <w:rPr>
                <w:rFonts w:ascii="Times New Roman" w:hAnsi="Times New Roman"/>
                <w:b/>
                <w:iCs/>
              </w:rPr>
              <w:t xml:space="preserve">программ </w:t>
            </w:r>
          </w:p>
          <w:p w:rsidR="008373CE" w:rsidRPr="00F227B8" w:rsidRDefault="008373CE" w:rsidP="008373CE">
            <w:pPr>
              <w:shd w:val="clear" w:color="auto" w:fill="FFFFFF"/>
              <w:spacing w:after="0" w:line="240" w:lineRule="auto"/>
              <w:rPr>
                <w:rFonts w:ascii="Times New Roman" w:hAnsi="Times New Roman"/>
              </w:rPr>
            </w:pPr>
            <w:r w:rsidRPr="00F227B8">
              <w:rPr>
                <w:rFonts w:ascii="Times New Roman" w:hAnsi="Times New Roman"/>
                <w:b/>
              </w:rPr>
              <w:t>Задача:</w:t>
            </w:r>
            <w:r w:rsidRPr="00F227B8">
              <w:rPr>
                <w:rFonts w:ascii="Times New Roman" w:hAnsi="Times New Roman"/>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8373CE" w:rsidRPr="00F227B8" w:rsidRDefault="008373CE" w:rsidP="008373CE">
            <w:pPr>
              <w:shd w:val="clear" w:color="auto" w:fill="FFFFFF"/>
              <w:tabs>
                <w:tab w:val="left" w:pos="816"/>
              </w:tabs>
              <w:spacing w:after="0" w:line="240" w:lineRule="auto"/>
              <w:rPr>
                <w:rFonts w:ascii="Times New Roman" w:hAnsi="Times New Roman"/>
                <w:spacing w:val="-2"/>
              </w:rPr>
            </w:pPr>
            <w:r w:rsidRPr="00F227B8">
              <w:rPr>
                <w:rFonts w:ascii="Times New Roman" w:hAnsi="Times New Roman"/>
                <w:b/>
              </w:rPr>
              <w:t>Реализация этого блока зависит</w:t>
            </w:r>
            <w:r w:rsidRPr="00F227B8">
              <w:rPr>
                <w:rFonts w:ascii="Times New Roman" w:hAnsi="Times New Roman"/>
              </w:rPr>
              <w:t xml:space="preserve"> от администрации образовательного учреждения, учителей начальных классов, педагогов - психологов.</w:t>
            </w:r>
          </w:p>
        </w:tc>
      </w:tr>
      <w:tr w:rsidR="008373CE" w:rsidRPr="00F227B8" w:rsidTr="008373CE">
        <w:tc>
          <w:tcPr>
            <w:tcW w:w="1809"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ind w:right="-108"/>
              <w:rPr>
                <w:rFonts w:ascii="Times New Roman" w:hAnsi="Times New Roman"/>
                <w:b/>
              </w:rPr>
            </w:pPr>
            <w:r w:rsidRPr="00F227B8">
              <w:rPr>
                <w:rFonts w:ascii="Times New Roman" w:hAnsi="Times New Roman"/>
                <w:b/>
              </w:rPr>
              <w:t>Внедрение программ, направленных на формирование ценности здоровья и здорового образа жизни</w:t>
            </w:r>
          </w:p>
        </w:tc>
        <w:tc>
          <w:tcPr>
            <w:tcW w:w="7797" w:type="dxa"/>
            <w:gridSpan w:val="3"/>
            <w:tcBorders>
              <w:top w:val="single" w:sz="4" w:space="0" w:color="auto"/>
              <w:left w:val="single" w:sz="4" w:space="0" w:color="auto"/>
              <w:bottom w:val="single" w:sz="4" w:space="0" w:color="auto"/>
              <w:right w:val="single" w:sz="4" w:space="0" w:color="auto"/>
            </w:tcBorders>
          </w:tcPr>
          <w:p w:rsidR="008373CE" w:rsidRPr="00F227B8" w:rsidRDefault="008373CE" w:rsidP="008373CE">
            <w:pPr>
              <w:widowControl w:val="0"/>
              <w:numPr>
                <w:ilvl w:val="0"/>
                <w:numId w:val="113"/>
              </w:numPr>
              <w:shd w:val="clear" w:color="auto" w:fill="FFFFFF"/>
              <w:tabs>
                <w:tab w:val="left" w:pos="0"/>
                <w:tab w:val="left" w:pos="318"/>
              </w:tabs>
              <w:autoSpaceDE w:val="0"/>
              <w:autoSpaceDN w:val="0"/>
              <w:adjustRightInd w:val="0"/>
              <w:spacing w:after="0" w:line="240" w:lineRule="auto"/>
              <w:ind w:left="0" w:hanging="34"/>
              <w:rPr>
                <w:rFonts w:ascii="Times New Roman" w:hAnsi="Times New Roman"/>
              </w:rPr>
            </w:pPr>
            <w:r w:rsidRPr="00F227B8">
              <w:rPr>
                <w:rFonts w:ascii="Times New Roman" w:hAnsi="Times New Roman"/>
                <w:spacing w:val="-1"/>
              </w:rPr>
              <w:t xml:space="preserve"> «Дорога в страну Здоровье».</w:t>
            </w:r>
          </w:p>
          <w:p w:rsidR="008373CE" w:rsidRPr="00F227B8" w:rsidRDefault="008373CE" w:rsidP="008373CE">
            <w:pPr>
              <w:widowControl w:val="0"/>
              <w:numPr>
                <w:ilvl w:val="0"/>
                <w:numId w:val="113"/>
              </w:numPr>
              <w:tabs>
                <w:tab w:val="left" w:pos="0"/>
                <w:tab w:val="left" w:pos="318"/>
              </w:tabs>
              <w:autoSpaceDE w:val="0"/>
              <w:autoSpaceDN w:val="0"/>
              <w:adjustRightInd w:val="0"/>
              <w:spacing w:after="0" w:line="240" w:lineRule="auto"/>
              <w:ind w:left="0" w:hanging="34"/>
              <w:rPr>
                <w:rFonts w:ascii="Times New Roman" w:hAnsi="Times New Roman"/>
                <w:bCs/>
              </w:rPr>
            </w:pPr>
            <w:r w:rsidRPr="00F227B8">
              <w:rPr>
                <w:rFonts w:ascii="Times New Roman" w:hAnsi="Times New Roman"/>
              </w:rPr>
              <w:t>Работа школьного психолога по коррекционно-развивающей программе по адаптации первоклассников к школе</w:t>
            </w:r>
          </w:p>
          <w:p w:rsidR="008373CE" w:rsidRPr="00F227B8" w:rsidRDefault="008373CE" w:rsidP="008373CE">
            <w:pPr>
              <w:widowControl w:val="0"/>
              <w:numPr>
                <w:ilvl w:val="0"/>
                <w:numId w:val="113"/>
              </w:numPr>
              <w:tabs>
                <w:tab w:val="left" w:pos="0"/>
                <w:tab w:val="left" w:pos="318"/>
              </w:tabs>
              <w:autoSpaceDE w:val="0"/>
              <w:autoSpaceDN w:val="0"/>
              <w:adjustRightInd w:val="0"/>
              <w:spacing w:after="0" w:line="240" w:lineRule="auto"/>
              <w:ind w:left="0" w:hanging="34"/>
              <w:rPr>
                <w:rStyle w:val="FontStyle69"/>
                <w:b w:val="0"/>
                <w:sz w:val="22"/>
                <w:szCs w:val="22"/>
              </w:rPr>
            </w:pPr>
            <w:r w:rsidRPr="00F227B8">
              <w:rPr>
                <w:rStyle w:val="FontStyle69"/>
                <w:b w:val="0"/>
                <w:sz w:val="22"/>
                <w:szCs w:val="22"/>
              </w:rPr>
              <w:t>Реализация программ по Технике безопасности и Правилам дорожного движения.</w:t>
            </w:r>
          </w:p>
          <w:p w:rsidR="008373CE" w:rsidRPr="00F227B8" w:rsidRDefault="008373CE" w:rsidP="008373CE">
            <w:pPr>
              <w:tabs>
                <w:tab w:val="left" w:pos="0"/>
              </w:tabs>
              <w:spacing w:after="0" w:line="240" w:lineRule="auto"/>
              <w:rPr>
                <w:rFonts w:ascii="Times New Roman" w:hAnsi="Times New Roman"/>
              </w:rPr>
            </w:pPr>
            <w:r w:rsidRPr="00F227B8">
              <w:rPr>
                <w:rStyle w:val="FontStyle69"/>
                <w:sz w:val="22"/>
                <w:szCs w:val="22"/>
              </w:rPr>
              <w:t>Формы организации</w:t>
            </w:r>
            <w:r w:rsidRPr="00F227B8">
              <w:rPr>
                <w:rStyle w:val="FontStyle69"/>
                <w:b w:val="0"/>
                <w:sz w:val="22"/>
                <w:szCs w:val="22"/>
              </w:rPr>
              <w:t xml:space="preserve"> занятий по программам дополнительного образования</w:t>
            </w:r>
            <w:r w:rsidRPr="00F227B8">
              <w:rPr>
                <w:rFonts w:ascii="Times New Roman" w:hAnsi="Times New Roman"/>
              </w:rPr>
              <w:t xml:space="preserve"> интеграцию в базовые образовательные дисциплины;</w:t>
            </w:r>
          </w:p>
          <w:p w:rsidR="008373CE" w:rsidRPr="00F227B8" w:rsidRDefault="008373CE" w:rsidP="008373CE">
            <w:pPr>
              <w:widowControl w:val="0"/>
              <w:numPr>
                <w:ilvl w:val="0"/>
                <w:numId w:val="114"/>
              </w:numPr>
              <w:shd w:val="clear" w:color="auto" w:fill="FFFFFF"/>
              <w:tabs>
                <w:tab w:val="left" w:pos="0"/>
                <w:tab w:val="num" w:pos="318"/>
                <w:tab w:val="left" w:pos="552"/>
              </w:tabs>
              <w:autoSpaceDE w:val="0"/>
              <w:autoSpaceDN w:val="0"/>
              <w:adjustRightInd w:val="0"/>
              <w:spacing w:after="0" w:line="240" w:lineRule="auto"/>
              <w:rPr>
                <w:rFonts w:ascii="Times New Roman" w:hAnsi="Times New Roman"/>
              </w:rPr>
            </w:pPr>
            <w:r w:rsidRPr="00F227B8">
              <w:rPr>
                <w:rFonts w:ascii="Times New Roman" w:hAnsi="Times New Roman"/>
              </w:rPr>
              <w:t>проведение часов здоровья;</w:t>
            </w:r>
          </w:p>
          <w:p w:rsidR="008373CE" w:rsidRPr="00F227B8" w:rsidRDefault="008373CE" w:rsidP="008373CE">
            <w:pPr>
              <w:widowControl w:val="0"/>
              <w:numPr>
                <w:ilvl w:val="0"/>
                <w:numId w:val="114"/>
              </w:numPr>
              <w:shd w:val="clear" w:color="auto" w:fill="FFFFFF"/>
              <w:tabs>
                <w:tab w:val="left" w:pos="0"/>
                <w:tab w:val="num" w:pos="318"/>
                <w:tab w:val="left" w:pos="552"/>
              </w:tabs>
              <w:autoSpaceDE w:val="0"/>
              <w:autoSpaceDN w:val="0"/>
              <w:adjustRightInd w:val="0"/>
              <w:spacing w:after="0" w:line="240" w:lineRule="auto"/>
              <w:rPr>
                <w:rFonts w:ascii="Times New Roman" w:hAnsi="Times New Roman"/>
              </w:rPr>
            </w:pPr>
            <w:r w:rsidRPr="00F227B8">
              <w:rPr>
                <w:rFonts w:ascii="Times New Roman" w:hAnsi="Times New Roman"/>
              </w:rPr>
              <w:t>факультативные занятия;</w:t>
            </w:r>
          </w:p>
          <w:p w:rsidR="008373CE" w:rsidRPr="00F227B8" w:rsidRDefault="008373CE" w:rsidP="008373CE">
            <w:pPr>
              <w:widowControl w:val="0"/>
              <w:numPr>
                <w:ilvl w:val="0"/>
                <w:numId w:val="114"/>
              </w:numPr>
              <w:shd w:val="clear" w:color="auto" w:fill="FFFFFF"/>
              <w:tabs>
                <w:tab w:val="left" w:pos="0"/>
                <w:tab w:val="num" w:pos="318"/>
                <w:tab w:val="left" w:pos="552"/>
              </w:tabs>
              <w:autoSpaceDE w:val="0"/>
              <w:autoSpaceDN w:val="0"/>
              <w:adjustRightInd w:val="0"/>
              <w:spacing w:after="0" w:line="240" w:lineRule="auto"/>
              <w:rPr>
                <w:rFonts w:ascii="Times New Roman" w:hAnsi="Times New Roman"/>
              </w:rPr>
            </w:pPr>
            <w:r w:rsidRPr="00F227B8">
              <w:rPr>
                <w:rFonts w:ascii="Times New Roman" w:hAnsi="Times New Roman"/>
              </w:rPr>
              <w:t>проведение классных часов;</w:t>
            </w:r>
          </w:p>
          <w:p w:rsidR="008373CE" w:rsidRPr="00F227B8" w:rsidRDefault="008373CE" w:rsidP="008373CE">
            <w:pPr>
              <w:widowControl w:val="0"/>
              <w:numPr>
                <w:ilvl w:val="0"/>
                <w:numId w:val="114"/>
              </w:numPr>
              <w:shd w:val="clear" w:color="auto" w:fill="FFFFFF"/>
              <w:tabs>
                <w:tab w:val="left" w:pos="0"/>
                <w:tab w:val="num" w:pos="318"/>
                <w:tab w:val="left" w:pos="552"/>
              </w:tabs>
              <w:autoSpaceDE w:val="0"/>
              <w:autoSpaceDN w:val="0"/>
              <w:adjustRightInd w:val="0"/>
              <w:spacing w:after="0" w:line="240" w:lineRule="auto"/>
              <w:rPr>
                <w:rFonts w:ascii="Times New Roman" w:hAnsi="Times New Roman"/>
              </w:rPr>
            </w:pPr>
            <w:r w:rsidRPr="00F227B8">
              <w:rPr>
                <w:rFonts w:ascii="Times New Roman" w:hAnsi="Times New Roman"/>
              </w:rPr>
              <w:t>занятия в кружках;  проведение досуговых мероприятий: конкурсов, праздников, викторин, экскурсий и т. п.</w:t>
            </w:r>
          </w:p>
        </w:tc>
      </w:tr>
      <w:tr w:rsidR="008373CE" w:rsidRPr="00F227B8" w:rsidTr="008373CE">
        <w:tc>
          <w:tcPr>
            <w:tcW w:w="9606" w:type="dxa"/>
            <w:gridSpan w:val="5"/>
            <w:tcBorders>
              <w:top w:val="single" w:sz="4" w:space="0" w:color="auto"/>
              <w:left w:val="single" w:sz="4" w:space="0" w:color="auto"/>
              <w:bottom w:val="single" w:sz="4" w:space="0" w:color="auto"/>
              <w:right w:val="single" w:sz="4" w:space="0" w:color="auto"/>
            </w:tcBorders>
          </w:tcPr>
          <w:p w:rsidR="008373CE" w:rsidRPr="00F227B8" w:rsidRDefault="008373CE" w:rsidP="008373CE">
            <w:pPr>
              <w:shd w:val="clear" w:color="auto" w:fill="FFFFFF"/>
              <w:spacing w:after="0" w:line="240" w:lineRule="auto"/>
              <w:rPr>
                <w:rFonts w:ascii="Times New Roman" w:hAnsi="Times New Roman"/>
              </w:rPr>
            </w:pPr>
            <w:r w:rsidRPr="00F227B8">
              <w:rPr>
                <w:rFonts w:ascii="Times New Roman" w:hAnsi="Times New Roman"/>
                <w:b/>
                <w:u w:val="single"/>
              </w:rPr>
              <w:t>5. блок</w:t>
            </w:r>
            <w:r w:rsidRPr="00F227B8">
              <w:rPr>
                <w:rFonts w:ascii="Times New Roman" w:hAnsi="Times New Roman"/>
              </w:rPr>
              <w:t>.</w:t>
            </w:r>
            <w:r w:rsidRPr="00F227B8">
              <w:rPr>
                <w:rFonts w:ascii="Times New Roman" w:hAnsi="Times New Roman"/>
                <w:b/>
                <w:iCs/>
                <w:spacing w:val="-4"/>
              </w:rPr>
              <w:t xml:space="preserve">Просветительская работа с родителями </w:t>
            </w:r>
            <w:r w:rsidRPr="00F227B8">
              <w:rPr>
                <w:rFonts w:ascii="Times New Roman" w:hAnsi="Times New Roman"/>
                <w:b/>
                <w:iCs/>
                <w:spacing w:val="-3"/>
              </w:rPr>
              <w:t>(законными представителями)</w:t>
            </w:r>
          </w:p>
          <w:p w:rsidR="008373CE" w:rsidRPr="00F227B8" w:rsidRDefault="008373CE" w:rsidP="008373CE">
            <w:pPr>
              <w:shd w:val="clear" w:color="auto" w:fill="FFFFFF"/>
              <w:spacing w:after="0" w:line="240" w:lineRule="auto"/>
              <w:rPr>
                <w:rFonts w:ascii="Times New Roman" w:hAnsi="Times New Roman"/>
              </w:rPr>
            </w:pPr>
            <w:r w:rsidRPr="00F227B8">
              <w:rPr>
                <w:rFonts w:ascii="Times New Roman" w:hAnsi="Times New Roman"/>
                <w:b/>
              </w:rPr>
              <w:t>Задачи</w:t>
            </w:r>
            <w:r w:rsidRPr="00F227B8">
              <w:rPr>
                <w:rFonts w:ascii="Times New Roman" w:hAnsi="Times New Roman"/>
              </w:rPr>
              <w:t xml:space="preserve">: организовать  педагогическое просвещение родителей </w:t>
            </w:r>
          </w:p>
          <w:p w:rsidR="008373CE" w:rsidRPr="00F227B8" w:rsidRDefault="008373CE" w:rsidP="008373CE">
            <w:pPr>
              <w:shd w:val="clear" w:color="auto" w:fill="FFFFFF"/>
              <w:spacing w:after="0" w:line="240" w:lineRule="auto"/>
              <w:rPr>
                <w:rFonts w:ascii="Times New Roman" w:hAnsi="Times New Roman"/>
              </w:rPr>
            </w:pPr>
            <w:r w:rsidRPr="00F227B8">
              <w:rPr>
                <w:rFonts w:ascii="Times New Roman" w:hAnsi="Times New Roman"/>
                <w:b/>
              </w:rPr>
              <w:t>Планируемый результат:</w:t>
            </w:r>
          </w:p>
          <w:p w:rsidR="008373CE" w:rsidRPr="00F227B8" w:rsidRDefault="008373CE" w:rsidP="008373CE">
            <w:pPr>
              <w:widowControl w:val="0"/>
              <w:numPr>
                <w:ilvl w:val="0"/>
                <w:numId w:val="115"/>
              </w:numPr>
              <w:shd w:val="clear" w:color="auto" w:fill="FFFFFF"/>
              <w:tabs>
                <w:tab w:val="num" w:pos="284"/>
              </w:tabs>
              <w:autoSpaceDE w:val="0"/>
              <w:autoSpaceDN w:val="0"/>
              <w:adjustRightInd w:val="0"/>
              <w:spacing w:after="0" w:line="240" w:lineRule="auto"/>
              <w:ind w:left="0" w:firstLine="0"/>
              <w:rPr>
                <w:rFonts w:ascii="Times New Roman" w:hAnsi="Times New Roman"/>
              </w:rPr>
            </w:pPr>
            <w:r w:rsidRPr="00F227B8">
              <w:rPr>
                <w:rFonts w:ascii="Times New Roman" w:hAnsi="Times New Roman"/>
              </w:rPr>
              <w:t xml:space="preserve">формирование общественного мнения родителей, ориентированного на здоровый образ жизни;  </w:t>
            </w:r>
          </w:p>
          <w:p w:rsidR="008373CE" w:rsidRPr="00F227B8" w:rsidRDefault="008373CE" w:rsidP="008373CE">
            <w:pPr>
              <w:widowControl w:val="0"/>
              <w:numPr>
                <w:ilvl w:val="0"/>
                <w:numId w:val="115"/>
              </w:numPr>
              <w:shd w:val="clear" w:color="auto" w:fill="FFFFFF"/>
              <w:tabs>
                <w:tab w:val="num" w:pos="284"/>
              </w:tabs>
              <w:autoSpaceDE w:val="0"/>
              <w:autoSpaceDN w:val="0"/>
              <w:adjustRightInd w:val="0"/>
              <w:spacing w:after="0" w:line="240" w:lineRule="auto"/>
              <w:ind w:left="0" w:firstLine="0"/>
              <w:rPr>
                <w:rFonts w:ascii="Times New Roman" w:hAnsi="Times New Roman"/>
              </w:rPr>
            </w:pPr>
            <w:r w:rsidRPr="00F227B8">
              <w:rPr>
                <w:rFonts w:ascii="Times New Roman" w:hAnsi="Times New Roman"/>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8373CE" w:rsidRPr="00F227B8" w:rsidRDefault="008373CE" w:rsidP="008373CE">
            <w:pPr>
              <w:shd w:val="clear" w:color="auto" w:fill="FFFFFF"/>
              <w:tabs>
                <w:tab w:val="left" w:pos="816"/>
              </w:tabs>
              <w:spacing w:after="0" w:line="240" w:lineRule="auto"/>
              <w:rPr>
                <w:rFonts w:ascii="Times New Roman" w:hAnsi="Times New Roman"/>
              </w:rPr>
            </w:pPr>
            <w:r w:rsidRPr="00F227B8">
              <w:rPr>
                <w:rFonts w:ascii="Times New Roman" w:hAnsi="Times New Roman"/>
                <w:b/>
              </w:rPr>
              <w:t>Реализация этого блока зависит</w:t>
            </w:r>
            <w:r w:rsidRPr="00F227B8">
              <w:rPr>
                <w:rFonts w:ascii="Times New Roman" w:hAnsi="Times New Roman"/>
              </w:rPr>
              <w:t xml:space="preserve"> от совместной деятельности администрации обра</w:t>
            </w:r>
            <w:r w:rsidRPr="00F227B8">
              <w:rPr>
                <w:rFonts w:ascii="Times New Roman" w:hAnsi="Times New Roman"/>
              </w:rPr>
              <w:softHyphen/>
              <w:t>зовательного учреждения, учителей начальных классов, педагогов - психологов, школьного библиотекаря, родителей</w:t>
            </w:r>
          </w:p>
        </w:tc>
      </w:tr>
      <w:tr w:rsidR="008373CE" w:rsidRPr="00F227B8" w:rsidTr="008373CE">
        <w:tc>
          <w:tcPr>
            <w:tcW w:w="1809"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b/>
              </w:rPr>
            </w:pPr>
            <w:r w:rsidRPr="00F227B8">
              <w:rPr>
                <w:rFonts w:ascii="Times New Roman" w:hAnsi="Times New Roman"/>
                <w:b/>
              </w:rPr>
              <w:t xml:space="preserve">1. Родительский всеобуч: </w:t>
            </w:r>
            <w:r w:rsidRPr="00F227B8">
              <w:rPr>
                <w:rFonts w:ascii="Times New Roman" w:hAnsi="Times New Roman"/>
                <w:b/>
              </w:rPr>
              <w:lastRenderedPageBreak/>
              <w:t>просвещение через обеспечение литературой, размещение информации на сайте школы, сменных стендах</w:t>
            </w:r>
          </w:p>
        </w:tc>
        <w:tc>
          <w:tcPr>
            <w:tcW w:w="7797" w:type="dxa"/>
            <w:gridSpan w:val="3"/>
            <w:tcBorders>
              <w:top w:val="single" w:sz="4" w:space="0" w:color="auto"/>
              <w:left w:val="single" w:sz="4" w:space="0" w:color="auto"/>
              <w:bottom w:val="single" w:sz="4" w:space="0" w:color="auto"/>
              <w:right w:val="single" w:sz="4" w:space="0" w:color="auto"/>
            </w:tcBorders>
          </w:tcPr>
          <w:p w:rsidR="008373CE" w:rsidRPr="00F227B8" w:rsidRDefault="008373CE" w:rsidP="008373CE">
            <w:pPr>
              <w:pStyle w:val="af0"/>
              <w:numPr>
                <w:ilvl w:val="0"/>
                <w:numId w:val="116"/>
              </w:numPr>
              <w:tabs>
                <w:tab w:val="left" w:pos="318"/>
                <w:tab w:val="left" w:pos="2160"/>
                <w:tab w:val="left" w:pos="7380"/>
              </w:tabs>
              <w:adjustRightInd w:val="0"/>
              <w:ind w:left="0" w:firstLine="0"/>
              <w:jc w:val="left"/>
              <w:rPr>
                <w:spacing w:val="-6"/>
                <w:sz w:val="22"/>
                <w:szCs w:val="22"/>
              </w:rPr>
            </w:pPr>
            <w:r w:rsidRPr="00F227B8">
              <w:rPr>
                <w:spacing w:val="-6"/>
                <w:sz w:val="22"/>
                <w:szCs w:val="22"/>
              </w:rPr>
              <w:lastRenderedPageBreak/>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8373CE" w:rsidRPr="00F227B8" w:rsidRDefault="008373CE" w:rsidP="008373CE">
            <w:pPr>
              <w:pStyle w:val="af0"/>
              <w:numPr>
                <w:ilvl w:val="0"/>
                <w:numId w:val="116"/>
              </w:numPr>
              <w:tabs>
                <w:tab w:val="left" w:pos="318"/>
                <w:tab w:val="left" w:pos="2160"/>
                <w:tab w:val="left" w:pos="7380"/>
              </w:tabs>
              <w:adjustRightInd w:val="0"/>
              <w:ind w:left="0" w:firstLine="0"/>
              <w:jc w:val="left"/>
              <w:rPr>
                <w:spacing w:val="-6"/>
                <w:sz w:val="22"/>
                <w:szCs w:val="22"/>
              </w:rPr>
            </w:pPr>
            <w:r w:rsidRPr="00F227B8">
              <w:rPr>
                <w:spacing w:val="-6"/>
                <w:sz w:val="22"/>
                <w:szCs w:val="22"/>
              </w:rPr>
              <w:lastRenderedPageBreak/>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 тренинга для родителей и другие.</w:t>
            </w:r>
          </w:p>
          <w:p w:rsidR="008373CE" w:rsidRPr="00F227B8" w:rsidRDefault="008373CE" w:rsidP="008373CE">
            <w:pPr>
              <w:pStyle w:val="af0"/>
              <w:numPr>
                <w:ilvl w:val="0"/>
                <w:numId w:val="116"/>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djustRightInd w:val="0"/>
              <w:ind w:left="0" w:firstLine="0"/>
              <w:jc w:val="left"/>
              <w:rPr>
                <w:spacing w:val="-6"/>
                <w:sz w:val="22"/>
                <w:szCs w:val="22"/>
              </w:rPr>
            </w:pPr>
            <w:r w:rsidRPr="00F227B8">
              <w:rPr>
                <w:spacing w:val="-6"/>
                <w:sz w:val="22"/>
                <w:szCs w:val="22"/>
              </w:rPr>
              <w:t>Просвещение родителей через размещение информации на сайте школы, создание информационных стендов, книжных выставок: о 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Семейного кодекса Российской Федерации; Закона "Об образовании", Устава школы (права и обязанности родителей); о социально-психологической службе; о литературе для родителей в библиотеке школы, о подготовке ребенка к школе; о режиме работы школы; о социально-психологической службе</w:t>
            </w:r>
          </w:p>
          <w:p w:rsidR="008373CE" w:rsidRPr="00F227B8" w:rsidRDefault="008373CE" w:rsidP="008373CE">
            <w:pPr>
              <w:widowControl w:val="0"/>
              <w:numPr>
                <w:ilvl w:val="0"/>
                <w:numId w:val="116"/>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rPr>
                <w:rFonts w:ascii="Times New Roman" w:hAnsi="Times New Roman"/>
                <w:spacing w:val="-6"/>
              </w:rPr>
            </w:pPr>
            <w:r w:rsidRPr="00F227B8">
              <w:rPr>
                <w:rFonts w:ascii="Times New Roman" w:hAnsi="Times New Roman"/>
                <w:spacing w:val="-6"/>
              </w:rPr>
              <w:t xml:space="preserve">Книжные выставки в библиотеке школы по вопросам семейного воспитания, индивидуальные консультации по подбору литературы. </w:t>
            </w:r>
          </w:p>
          <w:p w:rsidR="008373CE" w:rsidRPr="00F227B8" w:rsidRDefault="008373CE" w:rsidP="008373CE">
            <w:pPr>
              <w:widowControl w:val="0"/>
              <w:numPr>
                <w:ilvl w:val="0"/>
                <w:numId w:val="116"/>
              </w:numPr>
              <w:tabs>
                <w:tab w:val="left" w:pos="318"/>
              </w:tabs>
              <w:autoSpaceDE w:val="0"/>
              <w:autoSpaceDN w:val="0"/>
              <w:adjustRightInd w:val="0"/>
              <w:spacing w:after="0" w:line="240" w:lineRule="auto"/>
              <w:ind w:left="0" w:firstLine="0"/>
              <w:rPr>
                <w:rFonts w:ascii="Times New Roman" w:hAnsi="Times New Roman"/>
                <w:spacing w:val="-6"/>
              </w:rPr>
            </w:pPr>
            <w:r w:rsidRPr="00F227B8">
              <w:rPr>
                <w:rFonts w:ascii="Times New Roman" w:hAnsi="Times New Roman"/>
                <w:spacing w:val="-6"/>
              </w:rPr>
              <w:t>Реализация цикла бесед для родителей:</w:t>
            </w:r>
          </w:p>
          <w:p w:rsidR="008373CE" w:rsidRPr="00F227B8" w:rsidRDefault="008373CE" w:rsidP="008373CE">
            <w:pPr>
              <w:widowControl w:val="0"/>
              <w:numPr>
                <w:ilvl w:val="0"/>
                <w:numId w:val="116"/>
              </w:numPr>
              <w:shd w:val="clear" w:color="auto" w:fill="FFFFFF"/>
              <w:tabs>
                <w:tab w:val="left" w:pos="318"/>
                <w:tab w:val="left" w:pos="552"/>
              </w:tabs>
              <w:autoSpaceDE w:val="0"/>
              <w:autoSpaceDN w:val="0"/>
              <w:adjustRightInd w:val="0"/>
              <w:spacing w:after="0" w:line="240" w:lineRule="auto"/>
              <w:ind w:left="0" w:hanging="34"/>
              <w:rPr>
                <w:rFonts w:ascii="Times New Roman" w:hAnsi="Times New Roman"/>
                <w:spacing w:val="-6"/>
              </w:rPr>
            </w:pPr>
            <w:r w:rsidRPr="00F227B8">
              <w:rPr>
                <w:rFonts w:ascii="Times New Roman" w:hAnsi="Times New Roman"/>
                <w:spacing w:val="-6"/>
              </w:rPr>
              <w:t>Размещение информации на сменном стенде «Уголок здоровья»</w:t>
            </w:r>
          </w:p>
        </w:tc>
      </w:tr>
      <w:tr w:rsidR="008373CE" w:rsidRPr="00F227B8" w:rsidTr="008373CE">
        <w:tc>
          <w:tcPr>
            <w:tcW w:w="1809" w:type="dxa"/>
            <w:gridSpan w:val="2"/>
            <w:tcBorders>
              <w:top w:val="single" w:sz="4" w:space="0" w:color="auto"/>
              <w:left w:val="single" w:sz="4" w:space="0" w:color="auto"/>
              <w:bottom w:val="single" w:sz="4" w:space="0" w:color="auto"/>
              <w:right w:val="single" w:sz="4" w:space="0" w:color="auto"/>
            </w:tcBorders>
          </w:tcPr>
          <w:p w:rsidR="008373CE" w:rsidRPr="00F227B8" w:rsidRDefault="008373CE" w:rsidP="008373CE">
            <w:pPr>
              <w:spacing w:after="0" w:line="240" w:lineRule="auto"/>
              <w:rPr>
                <w:rFonts w:ascii="Times New Roman" w:hAnsi="Times New Roman"/>
                <w:b/>
              </w:rPr>
            </w:pPr>
            <w:r w:rsidRPr="00F227B8">
              <w:rPr>
                <w:rFonts w:ascii="Times New Roman" w:hAnsi="Times New Roman"/>
                <w:b/>
              </w:rPr>
              <w:lastRenderedPageBreak/>
              <w:t>2 Просвещение через совместную работу педагогов и родителей</w:t>
            </w:r>
          </w:p>
        </w:tc>
        <w:tc>
          <w:tcPr>
            <w:tcW w:w="7797" w:type="dxa"/>
            <w:gridSpan w:val="3"/>
            <w:tcBorders>
              <w:top w:val="single" w:sz="4" w:space="0" w:color="auto"/>
              <w:left w:val="single" w:sz="4" w:space="0" w:color="auto"/>
              <w:bottom w:val="single" w:sz="4" w:space="0" w:color="auto"/>
              <w:right w:val="single" w:sz="4" w:space="0" w:color="auto"/>
            </w:tcBorders>
          </w:tcPr>
          <w:p w:rsidR="008373CE" w:rsidRPr="00F227B8" w:rsidRDefault="008373CE" w:rsidP="008373CE">
            <w:pPr>
              <w:shd w:val="clear" w:color="auto" w:fill="FFFFFF"/>
              <w:tabs>
                <w:tab w:val="left" w:pos="816"/>
              </w:tabs>
              <w:spacing w:after="0" w:line="240" w:lineRule="auto"/>
              <w:rPr>
                <w:rFonts w:ascii="Times New Roman" w:hAnsi="Times New Roman"/>
                <w:spacing w:val="-4"/>
              </w:rPr>
            </w:pPr>
            <w:r w:rsidRPr="00F227B8">
              <w:rPr>
                <w:rFonts w:ascii="Times New Roman" w:hAnsi="Times New Roman"/>
                <w:spacing w:val="-4"/>
              </w:rPr>
              <w:t>Проведение совместной работы педагогов и родителей (законных представителей) по проведению спортивных соревнований: «Веселые старты», « Осенний кросс», спортивный праздник «Папа, мама, я – спортивная семья», дней здоровья, занятий по профилактике вредных привычек в рамках месячника «Здорового образа жизни», предупреждение травматизма, соблюдение правил безопасности и оказание помощи в различных жизненных ситуациях в рамках «Дня защиты детей».</w:t>
            </w:r>
          </w:p>
        </w:tc>
      </w:tr>
    </w:tbl>
    <w:p w:rsidR="00255E79" w:rsidRPr="00F227B8" w:rsidRDefault="00255E79" w:rsidP="00F227B8">
      <w:pPr>
        <w:widowControl w:val="0"/>
        <w:spacing w:after="0"/>
        <w:ind w:right="-1" w:firstLine="567"/>
        <w:jc w:val="both"/>
        <w:rPr>
          <w:rFonts w:ascii="Times New Roman" w:hAnsi="Times New Roman"/>
          <w:b/>
        </w:rPr>
      </w:pPr>
      <w:r w:rsidRPr="00F227B8">
        <w:rPr>
          <w:rFonts w:ascii="Times New Roman" w:hAnsi="Times New Roman"/>
          <w:b/>
        </w:rPr>
        <w:t xml:space="preserve">Показатели и оценка здоровьесберегающей деятельности Гимназии </w:t>
      </w:r>
    </w:p>
    <w:p w:rsidR="00255E79" w:rsidRPr="00F227B8" w:rsidRDefault="00255E79" w:rsidP="00F227B8">
      <w:pPr>
        <w:widowControl w:val="0"/>
        <w:tabs>
          <w:tab w:val="left" w:pos="567"/>
        </w:tabs>
        <w:spacing w:after="0"/>
        <w:ind w:firstLine="284"/>
        <w:jc w:val="both"/>
        <w:rPr>
          <w:rFonts w:ascii="Times New Roman" w:hAnsi="Times New Roman"/>
        </w:rPr>
      </w:pPr>
      <w:r w:rsidRPr="00F227B8">
        <w:rPr>
          <w:rFonts w:ascii="Times New Roman" w:hAnsi="Times New Roman"/>
        </w:rPr>
        <w:t>В</w:t>
      </w:r>
      <w:r w:rsidRPr="00F227B8">
        <w:rPr>
          <w:rFonts w:ascii="Times New Roman" w:hAnsi="Times New Roman"/>
        </w:rPr>
        <w:tab/>
        <w:t xml:space="preserve">сборнике рекомендаций по введению ФГОС отмечается, что показатели состояния здоровья, физического развития и физической подготовленности являются объективным отражением влияния окружающей среды, в т.ч. школьной, а также условий обучения и воспитания. </w:t>
      </w:r>
    </w:p>
    <w:p w:rsidR="00255E79" w:rsidRPr="00F227B8" w:rsidRDefault="00255E79" w:rsidP="00F227B8">
      <w:pPr>
        <w:widowControl w:val="0"/>
        <w:tabs>
          <w:tab w:val="left" w:pos="567"/>
        </w:tabs>
        <w:spacing w:after="0"/>
        <w:ind w:firstLine="284"/>
        <w:jc w:val="both"/>
        <w:rPr>
          <w:rFonts w:ascii="Times New Roman" w:hAnsi="Times New Roman"/>
        </w:rPr>
      </w:pPr>
      <w:r w:rsidRPr="00F227B8">
        <w:rPr>
          <w:rFonts w:ascii="Times New Roman" w:hAnsi="Times New Roman"/>
        </w:rPr>
        <w:t>В</w:t>
      </w:r>
      <w:r w:rsidRPr="00F227B8">
        <w:rPr>
          <w:rFonts w:ascii="Times New Roman" w:hAnsi="Times New Roman"/>
        </w:rPr>
        <w:tab/>
        <w:t xml:space="preserve">связи с этим, чрезвычайно важным является оценка показателей состояния здоровья, включая физическое развитие и физическую подготовленность, и факторов, влияющих на формирование нарушений здоровья, на каждом этапе школьного обучения. </w:t>
      </w:r>
    </w:p>
    <w:p w:rsidR="00255E79" w:rsidRPr="00F227B8" w:rsidRDefault="00255E79" w:rsidP="00F227B8">
      <w:pPr>
        <w:widowControl w:val="0"/>
        <w:tabs>
          <w:tab w:val="left" w:pos="567"/>
        </w:tabs>
        <w:spacing w:after="0"/>
        <w:ind w:firstLine="284"/>
        <w:jc w:val="both"/>
        <w:rPr>
          <w:rFonts w:ascii="Times New Roman" w:hAnsi="Times New Roman"/>
        </w:rPr>
      </w:pPr>
      <w:r w:rsidRPr="00F227B8">
        <w:rPr>
          <w:rFonts w:ascii="Times New Roman" w:hAnsi="Times New Roman"/>
        </w:rPr>
        <w:t>В</w:t>
      </w:r>
      <w:r w:rsidRPr="00F227B8">
        <w:rPr>
          <w:rFonts w:ascii="Times New Roman" w:hAnsi="Times New Roman"/>
        </w:rPr>
        <w:tab/>
        <w:t xml:space="preserve">качестве результатов здоровьесберегающей деятельности школы используются следующие группы показателей: </w:t>
      </w:r>
    </w:p>
    <w:p w:rsidR="00255E79" w:rsidRPr="00F227B8" w:rsidRDefault="00255E79" w:rsidP="00F227B8">
      <w:pPr>
        <w:widowControl w:val="0"/>
        <w:tabs>
          <w:tab w:val="left" w:pos="567"/>
        </w:tabs>
        <w:spacing w:after="0"/>
        <w:ind w:firstLine="284"/>
        <w:jc w:val="both"/>
        <w:rPr>
          <w:rFonts w:ascii="Times New Roman" w:hAnsi="Times New Roman"/>
        </w:rPr>
      </w:pPr>
      <w:r w:rsidRPr="00F227B8">
        <w:rPr>
          <w:rFonts w:ascii="Times New Roman" w:hAnsi="Times New Roman"/>
        </w:rPr>
        <w:t>1.</w:t>
      </w:r>
      <w:r w:rsidRPr="00F227B8">
        <w:rPr>
          <w:rFonts w:ascii="Times New Roman" w:hAnsi="Times New Roman"/>
        </w:rPr>
        <w:tab/>
        <w:t xml:space="preserve">Уровень тревожности </w:t>
      </w:r>
      <w:r w:rsidR="00F227B8">
        <w:rPr>
          <w:rFonts w:ascii="Times New Roman" w:hAnsi="Times New Roman"/>
        </w:rPr>
        <w:t>учащихся</w:t>
      </w:r>
      <w:r w:rsidRPr="00F227B8">
        <w:rPr>
          <w:rFonts w:ascii="Times New Roman" w:hAnsi="Times New Roman"/>
        </w:rPr>
        <w:t xml:space="preserve"> в период адаптации (тестирование и (или) анкетирование). </w:t>
      </w:r>
    </w:p>
    <w:p w:rsidR="00255E79" w:rsidRPr="00F227B8" w:rsidRDefault="00255E79" w:rsidP="00F227B8">
      <w:pPr>
        <w:widowControl w:val="0"/>
        <w:tabs>
          <w:tab w:val="left" w:pos="567"/>
        </w:tabs>
        <w:spacing w:after="0"/>
        <w:ind w:firstLine="284"/>
        <w:jc w:val="both"/>
        <w:rPr>
          <w:rFonts w:ascii="Times New Roman" w:hAnsi="Times New Roman"/>
        </w:rPr>
      </w:pPr>
      <w:r w:rsidRPr="00F227B8">
        <w:rPr>
          <w:rFonts w:ascii="Times New Roman" w:hAnsi="Times New Roman"/>
        </w:rPr>
        <w:t>2.</w:t>
      </w:r>
      <w:r w:rsidRPr="00F227B8">
        <w:rPr>
          <w:rFonts w:ascii="Times New Roman" w:hAnsi="Times New Roman"/>
        </w:rPr>
        <w:tab/>
        <w:t xml:space="preserve">Физическое развитие </w:t>
      </w:r>
      <w:r w:rsidR="00F227B8">
        <w:rPr>
          <w:rFonts w:ascii="Times New Roman" w:hAnsi="Times New Roman"/>
        </w:rPr>
        <w:t>учащихся</w:t>
      </w:r>
      <w:r w:rsidRPr="00F227B8">
        <w:rPr>
          <w:rFonts w:ascii="Times New Roman" w:hAnsi="Times New Roman"/>
        </w:rPr>
        <w:t xml:space="preserve">. </w:t>
      </w:r>
    </w:p>
    <w:p w:rsidR="00255E79" w:rsidRPr="00F227B8" w:rsidRDefault="00255E79" w:rsidP="00F227B8">
      <w:pPr>
        <w:widowControl w:val="0"/>
        <w:tabs>
          <w:tab w:val="left" w:pos="567"/>
        </w:tabs>
        <w:spacing w:after="0"/>
        <w:ind w:firstLine="284"/>
        <w:jc w:val="both"/>
        <w:rPr>
          <w:rFonts w:ascii="Times New Roman" w:hAnsi="Times New Roman"/>
        </w:rPr>
      </w:pPr>
      <w:r w:rsidRPr="00F227B8">
        <w:rPr>
          <w:rFonts w:ascii="Times New Roman" w:hAnsi="Times New Roman"/>
        </w:rPr>
        <w:t>3.</w:t>
      </w:r>
      <w:r w:rsidRPr="00F227B8">
        <w:rPr>
          <w:rFonts w:ascii="Times New Roman" w:hAnsi="Times New Roman"/>
        </w:rPr>
        <w:tab/>
        <w:t xml:space="preserve">Заболеваемость </w:t>
      </w:r>
      <w:r w:rsidR="00F227B8">
        <w:rPr>
          <w:rFonts w:ascii="Times New Roman" w:hAnsi="Times New Roman"/>
        </w:rPr>
        <w:t>учащихся</w:t>
      </w:r>
      <w:r w:rsidRPr="00F227B8">
        <w:rPr>
          <w:rFonts w:ascii="Times New Roman" w:hAnsi="Times New Roman"/>
        </w:rPr>
        <w:t xml:space="preserve">. </w:t>
      </w:r>
    </w:p>
    <w:p w:rsidR="00255E79" w:rsidRPr="00F227B8" w:rsidRDefault="00255E79" w:rsidP="00F227B8">
      <w:pPr>
        <w:widowControl w:val="0"/>
        <w:tabs>
          <w:tab w:val="left" w:pos="567"/>
        </w:tabs>
        <w:spacing w:after="0"/>
        <w:ind w:firstLine="284"/>
        <w:jc w:val="both"/>
        <w:rPr>
          <w:rFonts w:ascii="Times New Roman" w:hAnsi="Times New Roman"/>
        </w:rPr>
      </w:pPr>
      <w:r w:rsidRPr="00F227B8">
        <w:rPr>
          <w:rFonts w:ascii="Times New Roman" w:hAnsi="Times New Roman"/>
        </w:rPr>
        <w:t>4.</w:t>
      </w:r>
      <w:r w:rsidRPr="00F227B8">
        <w:rPr>
          <w:rFonts w:ascii="Times New Roman" w:hAnsi="Times New Roman"/>
        </w:rPr>
        <w:tab/>
        <w:t xml:space="preserve">Физическая подготовленность </w:t>
      </w:r>
      <w:r w:rsidR="00F227B8">
        <w:rPr>
          <w:rFonts w:ascii="Times New Roman" w:hAnsi="Times New Roman"/>
        </w:rPr>
        <w:t>учащихся</w:t>
      </w:r>
      <w:r w:rsidRPr="00F227B8">
        <w:rPr>
          <w:rFonts w:ascii="Times New Roman" w:hAnsi="Times New Roman"/>
        </w:rPr>
        <w:t xml:space="preserve">. </w:t>
      </w:r>
    </w:p>
    <w:p w:rsidR="00255E79" w:rsidRPr="00F227B8" w:rsidRDefault="00255E79" w:rsidP="00F227B8">
      <w:pPr>
        <w:widowControl w:val="0"/>
        <w:tabs>
          <w:tab w:val="left" w:pos="567"/>
        </w:tabs>
        <w:spacing w:after="0"/>
        <w:ind w:firstLine="284"/>
        <w:jc w:val="both"/>
        <w:rPr>
          <w:rFonts w:ascii="Times New Roman" w:hAnsi="Times New Roman"/>
        </w:rPr>
      </w:pPr>
      <w:r w:rsidRPr="00F227B8">
        <w:rPr>
          <w:rFonts w:ascii="Times New Roman" w:hAnsi="Times New Roman"/>
        </w:rPr>
        <w:t>5.</w:t>
      </w:r>
      <w:r w:rsidRPr="00F227B8">
        <w:rPr>
          <w:rFonts w:ascii="Times New Roman" w:hAnsi="Times New Roman"/>
        </w:rPr>
        <w:tab/>
        <w:t xml:space="preserve">Комплексная оценка состояния здоровья (распределение детей на группы здоровья). </w:t>
      </w:r>
    </w:p>
    <w:p w:rsidR="00255E79" w:rsidRPr="00F227B8" w:rsidRDefault="00255E79" w:rsidP="00F227B8">
      <w:pPr>
        <w:widowControl w:val="0"/>
        <w:tabs>
          <w:tab w:val="left" w:pos="567"/>
        </w:tabs>
        <w:spacing w:after="0"/>
        <w:ind w:firstLine="284"/>
        <w:jc w:val="both"/>
        <w:rPr>
          <w:rFonts w:ascii="Times New Roman" w:hAnsi="Times New Roman"/>
        </w:rPr>
      </w:pPr>
      <w:r w:rsidRPr="00F227B8">
        <w:rPr>
          <w:rFonts w:ascii="Times New Roman" w:hAnsi="Times New Roman"/>
        </w:rPr>
        <w:t>6.</w:t>
      </w:r>
      <w:r w:rsidRPr="00F227B8">
        <w:rPr>
          <w:rFonts w:ascii="Times New Roman" w:hAnsi="Times New Roman"/>
        </w:rPr>
        <w:tab/>
        <w:t xml:space="preserve">Здоровый образ жизни </w:t>
      </w:r>
      <w:r w:rsidR="00F227B8">
        <w:rPr>
          <w:rFonts w:ascii="Times New Roman" w:hAnsi="Times New Roman"/>
        </w:rPr>
        <w:t>учащихся</w:t>
      </w:r>
      <w:r w:rsidRPr="00F227B8">
        <w:rPr>
          <w:rFonts w:ascii="Times New Roman" w:hAnsi="Times New Roman"/>
        </w:rPr>
        <w:t xml:space="preserve">. </w:t>
      </w:r>
    </w:p>
    <w:p w:rsidR="00255E79" w:rsidRPr="00F227B8" w:rsidRDefault="00255E79" w:rsidP="00F227B8">
      <w:pPr>
        <w:widowControl w:val="0"/>
        <w:spacing w:after="0"/>
        <w:ind w:firstLine="567"/>
        <w:jc w:val="both"/>
        <w:rPr>
          <w:rFonts w:ascii="Times New Roman" w:hAnsi="Times New Roman"/>
          <w:b/>
        </w:rPr>
      </w:pPr>
      <w:r w:rsidRPr="00F227B8">
        <w:rPr>
          <w:rFonts w:ascii="Times New Roman" w:hAnsi="Times New Roman"/>
          <w:b/>
        </w:rPr>
        <w:t>I группа показателей</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b/>
        </w:rPr>
        <w:t>Уровень тревожности</w:t>
      </w:r>
      <w:r w:rsidRPr="00F227B8">
        <w:rPr>
          <w:rFonts w:ascii="Times New Roman" w:hAnsi="Times New Roman"/>
        </w:rPr>
        <w:t xml:space="preserve"> </w:t>
      </w:r>
      <w:r w:rsidR="00F227B8">
        <w:rPr>
          <w:rFonts w:ascii="Times New Roman" w:hAnsi="Times New Roman"/>
        </w:rPr>
        <w:t>учащихся</w:t>
      </w:r>
      <w:r w:rsidRPr="00F227B8">
        <w:rPr>
          <w:rFonts w:ascii="Times New Roman" w:hAnsi="Times New Roman"/>
        </w:rPr>
        <w:t xml:space="preserve"> в период адаптации выявляется с помощью методики: «Кактус» (графическая методика М.А. Панфиловой)</w:t>
      </w:r>
    </w:p>
    <w:p w:rsidR="00255E79" w:rsidRPr="00F227B8" w:rsidRDefault="00255E79" w:rsidP="00F227B8">
      <w:pPr>
        <w:widowControl w:val="0"/>
        <w:spacing w:after="0"/>
        <w:ind w:firstLine="567"/>
        <w:jc w:val="both"/>
        <w:rPr>
          <w:rFonts w:ascii="Times New Roman" w:hAnsi="Times New Roman"/>
          <w:b/>
        </w:rPr>
      </w:pPr>
      <w:r w:rsidRPr="00F227B8">
        <w:rPr>
          <w:rFonts w:ascii="Times New Roman" w:hAnsi="Times New Roman"/>
          <w:b/>
        </w:rPr>
        <w:t xml:space="preserve">II группа показателей </w:t>
      </w:r>
    </w:p>
    <w:p w:rsidR="00255E79" w:rsidRPr="00F227B8" w:rsidRDefault="00255E79" w:rsidP="00F227B8">
      <w:pPr>
        <w:widowControl w:val="0"/>
        <w:spacing w:after="0"/>
        <w:ind w:firstLine="567"/>
        <w:jc w:val="both"/>
        <w:rPr>
          <w:rFonts w:ascii="Times New Roman" w:hAnsi="Times New Roman"/>
          <w:b/>
        </w:rPr>
      </w:pPr>
      <w:r w:rsidRPr="00F227B8">
        <w:rPr>
          <w:rFonts w:ascii="Times New Roman" w:hAnsi="Times New Roman"/>
          <w:b/>
        </w:rPr>
        <w:t>Оценка физического развития учащихся</w:t>
      </w:r>
    </w:p>
    <w:p w:rsidR="00255E79" w:rsidRPr="00F227B8" w:rsidRDefault="00255E79" w:rsidP="00F227B8">
      <w:pPr>
        <w:widowControl w:val="0"/>
        <w:spacing w:after="0"/>
        <w:ind w:firstLine="567"/>
        <w:jc w:val="both"/>
        <w:rPr>
          <w:rFonts w:ascii="Times New Roman" w:hAnsi="Times New Roman"/>
          <w:i/>
        </w:rPr>
      </w:pPr>
      <w:r w:rsidRPr="00F227B8">
        <w:rPr>
          <w:rFonts w:ascii="Times New Roman" w:hAnsi="Times New Roman"/>
          <w:i/>
        </w:rPr>
        <w:t>Инструкция по оценке физического развития детей</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Систематическое наблюдение за ростом и развитием является важным звеном в системе контроля за состоянием здоровья </w:t>
      </w:r>
      <w:r w:rsidR="00F227B8">
        <w:rPr>
          <w:rFonts w:ascii="Times New Roman" w:hAnsi="Times New Roman"/>
        </w:rPr>
        <w:t>учащихся</w:t>
      </w:r>
      <w:r w:rsidRPr="00F227B8">
        <w:rPr>
          <w:rFonts w:ascii="Times New Roman" w:hAnsi="Times New Roman"/>
        </w:rPr>
        <w:t>.</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Оценка физического развития детей проводится в сентябре – начале учебного года и в мае – у </w:t>
      </w:r>
      <w:r w:rsidR="00F227B8">
        <w:rPr>
          <w:rFonts w:ascii="Times New Roman" w:hAnsi="Times New Roman"/>
        </w:rPr>
        <w:t>учащихся</w:t>
      </w:r>
      <w:r w:rsidRPr="00F227B8">
        <w:rPr>
          <w:rFonts w:ascii="Times New Roman" w:hAnsi="Times New Roman"/>
        </w:rPr>
        <w:t xml:space="preserve"> 1 классов, у </w:t>
      </w:r>
      <w:r w:rsidR="00F227B8">
        <w:rPr>
          <w:rFonts w:ascii="Times New Roman" w:hAnsi="Times New Roman"/>
        </w:rPr>
        <w:t>учащихся</w:t>
      </w:r>
      <w:r w:rsidRPr="00F227B8">
        <w:rPr>
          <w:rFonts w:ascii="Times New Roman" w:hAnsi="Times New Roman"/>
        </w:rPr>
        <w:t xml:space="preserve"> 2-4 классов - в конце каждого учебного года.</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Ведущие параметры, отражающие состояние физического развития детей – длина и масса тела. Длина тела является признаком, характеризующим ростовые процессы, масса тела – развитие костно-мышечного аппарата, подкожно-жировой клетчатки, внутренних органов.</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Для оценки распределения </w:t>
      </w:r>
      <w:r w:rsidR="00F227B8">
        <w:rPr>
          <w:rFonts w:ascii="Times New Roman" w:hAnsi="Times New Roman"/>
        </w:rPr>
        <w:t>учащихся</w:t>
      </w:r>
      <w:r w:rsidRPr="00F227B8">
        <w:rPr>
          <w:rFonts w:ascii="Times New Roman" w:hAnsi="Times New Roman"/>
        </w:rPr>
        <w:t xml:space="preserve"> на группы по отклонениям в физическом развитии заполняется соответствующий журнал по форме, приведённой ниже (Таблица № 2). В целом по школе </w:t>
      </w:r>
      <w:r w:rsidRPr="00F227B8">
        <w:rPr>
          <w:rFonts w:ascii="Times New Roman" w:hAnsi="Times New Roman"/>
        </w:rPr>
        <w:lastRenderedPageBreak/>
        <w:t>подсчитывается раздельно абсолютное количество детей с дефицитом массы тела, избытком массы тела и низким ростом. Абсолютные данные заносятся в сводную таблицу (таблица 3).</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Уменьшение относительных показателей в мае по сравнению с показателями аналогичного периода предыдущего года свидетельствует об улучшении физического развития детей данного класса, увеличение относительных показателей свидетельствует об ухудшении физического развития.</w:t>
      </w:r>
    </w:p>
    <w:p w:rsidR="00255E79" w:rsidRPr="00F227B8" w:rsidRDefault="00255E79" w:rsidP="00F227B8">
      <w:pPr>
        <w:widowControl w:val="0"/>
        <w:spacing w:after="0"/>
        <w:ind w:firstLine="567"/>
        <w:jc w:val="right"/>
        <w:rPr>
          <w:rFonts w:ascii="Times New Roman" w:hAnsi="Times New Roman"/>
        </w:rPr>
      </w:pPr>
      <w:r w:rsidRPr="00F227B8">
        <w:rPr>
          <w:rFonts w:ascii="Times New Roman" w:hAnsi="Times New Roman"/>
        </w:rPr>
        <w:t>Таблица 2</w:t>
      </w:r>
    </w:p>
    <w:p w:rsidR="00255E79" w:rsidRPr="00F227B8" w:rsidRDefault="00255E79" w:rsidP="00F227B8">
      <w:pPr>
        <w:widowControl w:val="0"/>
        <w:spacing w:after="0" w:line="240" w:lineRule="auto"/>
        <w:ind w:firstLine="567"/>
        <w:jc w:val="center"/>
        <w:rPr>
          <w:rFonts w:ascii="Times New Roman" w:hAnsi="Times New Roman"/>
        </w:rPr>
      </w:pPr>
      <w:r w:rsidRPr="00F227B8">
        <w:rPr>
          <w:rFonts w:ascii="Times New Roman" w:hAnsi="Times New Roman"/>
        </w:rPr>
        <w:t xml:space="preserve">Группы здоровья </w:t>
      </w:r>
      <w:r w:rsidR="00F227B8" w:rsidRPr="00F227B8">
        <w:rPr>
          <w:rFonts w:ascii="Times New Roman" w:hAnsi="Times New Roman"/>
        </w:rPr>
        <w:t>учащихся</w:t>
      </w:r>
    </w:p>
    <w:p w:rsidR="00255E79" w:rsidRPr="00F227B8" w:rsidRDefault="00255E79" w:rsidP="00F227B8">
      <w:pPr>
        <w:widowControl w:val="0"/>
        <w:spacing w:after="0" w:line="240" w:lineRule="auto"/>
        <w:jc w:val="both"/>
        <w:rPr>
          <w:rFonts w:ascii="Times New Roman" w:hAnsi="Times New Roman"/>
        </w:rPr>
      </w:pPr>
      <w:r w:rsidRPr="00F227B8">
        <w:rPr>
          <w:rFonts w:ascii="Times New Roman" w:hAnsi="Times New Roman"/>
        </w:rPr>
        <w:t>Класс_______Дата заполнения_________________________(год, месяц, день)</w:t>
      </w:r>
    </w:p>
    <w:p w:rsidR="00255E79" w:rsidRPr="00F227B8" w:rsidRDefault="00255E79" w:rsidP="00F227B8">
      <w:pPr>
        <w:widowControl w:val="0"/>
        <w:spacing w:after="0" w:line="240" w:lineRule="auto"/>
        <w:jc w:val="both"/>
        <w:rPr>
          <w:rFonts w:ascii="Times New Roman" w:hAnsi="Times New Roman"/>
        </w:rPr>
      </w:pPr>
    </w:p>
    <w:tbl>
      <w:tblPr>
        <w:tblW w:w="9493" w:type="dxa"/>
        <w:jc w:val="center"/>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1"/>
        <w:gridCol w:w="1405"/>
        <w:gridCol w:w="1607"/>
        <w:gridCol w:w="1508"/>
        <w:gridCol w:w="1608"/>
        <w:gridCol w:w="1464"/>
      </w:tblGrid>
      <w:tr w:rsidR="00255E79" w:rsidRPr="008373CE" w:rsidTr="000422D8">
        <w:trPr>
          <w:jc w:val="center"/>
        </w:trPr>
        <w:tc>
          <w:tcPr>
            <w:tcW w:w="1901" w:type="dxa"/>
            <w:vMerge w:val="restart"/>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 п/п</w:t>
            </w:r>
          </w:p>
        </w:tc>
        <w:tc>
          <w:tcPr>
            <w:tcW w:w="1405" w:type="dxa"/>
            <w:vMerge w:val="restart"/>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Фамилия, имя</w:t>
            </w:r>
          </w:p>
        </w:tc>
        <w:tc>
          <w:tcPr>
            <w:tcW w:w="3115" w:type="dxa"/>
            <w:gridSpan w:val="2"/>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Оценка физического</w:t>
            </w:r>
          </w:p>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развития, по результатам</w:t>
            </w:r>
          </w:p>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обследования, проведенного в сентябре</w:t>
            </w:r>
          </w:p>
        </w:tc>
        <w:tc>
          <w:tcPr>
            <w:tcW w:w="3072" w:type="dxa"/>
            <w:gridSpan w:val="2"/>
            <w:tcBorders>
              <w:top w:val="single" w:sz="4" w:space="0" w:color="000000"/>
              <w:left w:val="single" w:sz="4" w:space="0" w:color="000000"/>
              <w:bottom w:val="single" w:sz="4" w:space="0" w:color="000000"/>
              <w:right w:val="single" w:sz="4" w:space="0" w:color="000000"/>
            </w:tcBorders>
            <w:vAlign w:val="bottom"/>
          </w:tcPr>
          <w:p w:rsidR="00255E79" w:rsidRPr="008373CE" w:rsidRDefault="00255E79" w:rsidP="00F227B8">
            <w:pPr>
              <w:widowControl w:val="0"/>
              <w:autoSpaceDE w:val="0"/>
              <w:autoSpaceDN w:val="0"/>
              <w:adjustRightInd w:val="0"/>
              <w:spacing w:after="0" w:line="240" w:lineRule="auto"/>
              <w:ind w:left="47"/>
              <w:jc w:val="center"/>
              <w:rPr>
                <w:rFonts w:ascii="Times New Roman" w:hAnsi="Times New Roman"/>
                <w:sz w:val="20"/>
                <w:szCs w:val="20"/>
              </w:rPr>
            </w:pPr>
            <w:r w:rsidRPr="008373CE">
              <w:rPr>
                <w:rFonts w:ascii="Times New Roman" w:hAnsi="Times New Roman"/>
                <w:sz w:val="20"/>
                <w:szCs w:val="20"/>
              </w:rPr>
              <w:t>Оценка физического</w:t>
            </w:r>
          </w:p>
          <w:p w:rsidR="00255E79" w:rsidRPr="008373CE" w:rsidRDefault="00255E79" w:rsidP="00F227B8">
            <w:pPr>
              <w:widowControl w:val="0"/>
              <w:autoSpaceDE w:val="0"/>
              <w:autoSpaceDN w:val="0"/>
              <w:adjustRightInd w:val="0"/>
              <w:spacing w:after="0" w:line="240" w:lineRule="auto"/>
              <w:ind w:left="47"/>
              <w:jc w:val="center"/>
              <w:rPr>
                <w:rFonts w:ascii="Times New Roman" w:hAnsi="Times New Roman"/>
                <w:sz w:val="20"/>
                <w:szCs w:val="20"/>
              </w:rPr>
            </w:pPr>
            <w:r w:rsidRPr="008373CE">
              <w:rPr>
                <w:rFonts w:ascii="Times New Roman" w:hAnsi="Times New Roman"/>
                <w:sz w:val="20"/>
                <w:szCs w:val="20"/>
              </w:rPr>
              <w:t>развития, по результатам</w:t>
            </w:r>
          </w:p>
          <w:p w:rsidR="00255E79" w:rsidRPr="008373CE" w:rsidRDefault="00255E79" w:rsidP="00F227B8">
            <w:pPr>
              <w:widowControl w:val="0"/>
              <w:autoSpaceDE w:val="0"/>
              <w:autoSpaceDN w:val="0"/>
              <w:adjustRightInd w:val="0"/>
              <w:spacing w:after="0" w:line="240" w:lineRule="auto"/>
              <w:ind w:left="47"/>
              <w:jc w:val="center"/>
              <w:rPr>
                <w:rFonts w:ascii="Times New Roman" w:hAnsi="Times New Roman"/>
                <w:sz w:val="20"/>
                <w:szCs w:val="20"/>
              </w:rPr>
            </w:pPr>
            <w:r w:rsidRPr="008373CE">
              <w:rPr>
                <w:rFonts w:ascii="Times New Roman" w:hAnsi="Times New Roman"/>
                <w:sz w:val="20"/>
                <w:szCs w:val="20"/>
              </w:rPr>
              <w:t>обследования, проведенного в мае</w:t>
            </w:r>
          </w:p>
        </w:tc>
      </w:tr>
      <w:tr w:rsidR="00255E79" w:rsidRPr="008373CE" w:rsidTr="000422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55E79" w:rsidRPr="008373CE" w:rsidRDefault="00255E79" w:rsidP="00F227B8">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55E79" w:rsidRPr="008373CE" w:rsidRDefault="00255E79" w:rsidP="00F227B8">
            <w:pPr>
              <w:spacing w:after="0" w:line="240" w:lineRule="auto"/>
              <w:rPr>
                <w:rFonts w:ascii="Times New Roman" w:hAnsi="Times New Roman"/>
                <w:sz w:val="20"/>
                <w:szCs w:val="20"/>
              </w:rPr>
            </w:pPr>
          </w:p>
        </w:tc>
        <w:tc>
          <w:tcPr>
            <w:tcW w:w="1607"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рост</w:t>
            </w:r>
          </w:p>
        </w:tc>
        <w:tc>
          <w:tcPr>
            <w:tcW w:w="15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вес</w:t>
            </w:r>
          </w:p>
        </w:tc>
        <w:tc>
          <w:tcPr>
            <w:tcW w:w="16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рост</w:t>
            </w:r>
          </w:p>
        </w:tc>
        <w:tc>
          <w:tcPr>
            <w:tcW w:w="1464"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вес</w:t>
            </w:r>
          </w:p>
        </w:tc>
      </w:tr>
      <w:tr w:rsidR="00255E79" w:rsidRPr="008373CE" w:rsidTr="000422D8">
        <w:trPr>
          <w:jc w:val="center"/>
        </w:trPr>
        <w:tc>
          <w:tcPr>
            <w:tcW w:w="1901"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1.</w:t>
            </w:r>
          </w:p>
        </w:tc>
        <w:tc>
          <w:tcPr>
            <w:tcW w:w="1405"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607"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6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464"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r>
      <w:tr w:rsidR="00255E79" w:rsidRPr="008373CE" w:rsidTr="000422D8">
        <w:trPr>
          <w:jc w:val="center"/>
        </w:trPr>
        <w:tc>
          <w:tcPr>
            <w:tcW w:w="1901"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2.</w:t>
            </w:r>
          </w:p>
        </w:tc>
        <w:tc>
          <w:tcPr>
            <w:tcW w:w="1405"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607"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6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464"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r>
      <w:tr w:rsidR="00255E79" w:rsidRPr="008373CE" w:rsidTr="000422D8">
        <w:trPr>
          <w:jc w:val="center"/>
        </w:trPr>
        <w:tc>
          <w:tcPr>
            <w:tcW w:w="1901"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r w:rsidRPr="008373CE">
              <w:rPr>
                <w:rFonts w:ascii="Times New Roman" w:hAnsi="Times New Roman"/>
                <w:sz w:val="20"/>
                <w:szCs w:val="20"/>
              </w:rPr>
              <w:t>и т.д.</w:t>
            </w:r>
          </w:p>
        </w:tc>
        <w:tc>
          <w:tcPr>
            <w:tcW w:w="1405"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607"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6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464"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r>
      <w:tr w:rsidR="00255E79" w:rsidRPr="008373CE" w:rsidTr="000422D8">
        <w:trPr>
          <w:jc w:val="center"/>
        </w:trPr>
        <w:tc>
          <w:tcPr>
            <w:tcW w:w="1901" w:type="dxa"/>
            <w:tcBorders>
              <w:top w:val="single" w:sz="4" w:space="0" w:color="000000"/>
              <w:left w:val="single" w:sz="4" w:space="0" w:color="000000"/>
              <w:bottom w:val="single" w:sz="4" w:space="0" w:color="000000"/>
              <w:right w:val="single" w:sz="4" w:space="0" w:color="000000"/>
            </w:tcBorders>
            <w:vAlign w:val="bottom"/>
          </w:tcPr>
          <w:p w:rsidR="00255E79" w:rsidRPr="008373CE" w:rsidRDefault="00255E79" w:rsidP="00F227B8">
            <w:pPr>
              <w:widowControl w:val="0"/>
              <w:autoSpaceDE w:val="0"/>
              <w:autoSpaceDN w:val="0"/>
              <w:adjustRightInd w:val="0"/>
              <w:spacing w:after="0" w:line="240" w:lineRule="auto"/>
              <w:jc w:val="center"/>
              <w:rPr>
                <w:rFonts w:ascii="Times New Roman" w:hAnsi="Times New Roman"/>
                <w:sz w:val="20"/>
                <w:szCs w:val="20"/>
              </w:rPr>
            </w:pPr>
            <w:r w:rsidRPr="008373CE">
              <w:rPr>
                <w:rFonts w:ascii="Times New Roman" w:hAnsi="Times New Roman"/>
                <w:sz w:val="20"/>
                <w:szCs w:val="20"/>
              </w:rPr>
              <w:t>Всего детей с</w:t>
            </w:r>
          </w:p>
          <w:p w:rsidR="00255E79" w:rsidRPr="008373CE" w:rsidRDefault="00255E79" w:rsidP="00F227B8">
            <w:pPr>
              <w:widowControl w:val="0"/>
              <w:autoSpaceDE w:val="0"/>
              <w:autoSpaceDN w:val="0"/>
              <w:adjustRightInd w:val="0"/>
              <w:spacing w:after="0" w:line="240" w:lineRule="auto"/>
              <w:jc w:val="center"/>
              <w:rPr>
                <w:rFonts w:ascii="Times New Roman" w:hAnsi="Times New Roman"/>
                <w:sz w:val="20"/>
                <w:szCs w:val="20"/>
              </w:rPr>
            </w:pPr>
            <w:r w:rsidRPr="008373CE">
              <w:rPr>
                <w:rFonts w:ascii="Times New Roman" w:hAnsi="Times New Roman"/>
                <w:sz w:val="20"/>
                <w:szCs w:val="20"/>
              </w:rPr>
              <w:t>отклонениями в</w:t>
            </w:r>
          </w:p>
          <w:p w:rsidR="00255E79" w:rsidRPr="008373CE" w:rsidRDefault="00255E79" w:rsidP="00F227B8">
            <w:pPr>
              <w:widowControl w:val="0"/>
              <w:autoSpaceDE w:val="0"/>
              <w:autoSpaceDN w:val="0"/>
              <w:adjustRightInd w:val="0"/>
              <w:spacing w:after="0" w:line="240" w:lineRule="auto"/>
              <w:jc w:val="center"/>
              <w:rPr>
                <w:rFonts w:ascii="Times New Roman" w:hAnsi="Times New Roman"/>
                <w:sz w:val="20"/>
                <w:szCs w:val="20"/>
              </w:rPr>
            </w:pPr>
            <w:r w:rsidRPr="008373CE">
              <w:rPr>
                <w:rFonts w:ascii="Times New Roman" w:hAnsi="Times New Roman"/>
                <w:sz w:val="20"/>
                <w:szCs w:val="20"/>
              </w:rPr>
              <w:t>физическом</w:t>
            </w:r>
          </w:p>
          <w:p w:rsidR="00255E79" w:rsidRPr="008373CE" w:rsidRDefault="00255E79" w:rsidP="00F227B8">
            <w:pPr>
              <w:widowControl w:val="0"/>
              <w:autoSpaceDE w:val="0"/>
              <w:autoSpaceDN w:val="0"/>
              <w:adjustRightInd w:val="0"/>
              <w:spacing w:after="0" w:line="240" w:lineRule="auto"/>
              <w:jc w:val="center"/>
              <w:rPr>
                <w:rFonts w:ascii="Times New Roman" w:hAnsi="Times New Roman"/>
                <w:sz w:val="20"/>
                <w:szCs w:val="20"/>
              </w:rPr>
            </w:pPr>
            <w:r w:rsidRPr="008373CE">
              <w:rPr>
                <w:rFonts w:ascii="Times New Roman" w:hAnsi="Times New Roman"/>
                <w:sz w:val="20"/>
                <w:szCs w:val="20"/>
              </w:rPr>
              <w:t>развитии</w:t>
            </w:r>
          </w:p>
        </w:tc>
        <w:tc>
          <w:tcPr>
            <w:tcW w:w="1405"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607"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608"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c>
          <w:tcPr>
            <w:tcW w:w="1464" w:type="dxa"/>
            <w:tcBorders>
              <w:top w:val="single" w:sz="4" w:space="0" w:color="000000"/>
              <w:left w:val="single" w:sz="4" w:space="0" w:color="000000"/>
              <w:bottom w:val="single" w:sz="4" w:space="0" w:color="000000"/>
              <w:right w:val="single" w:sz="4" w:space="0" w:color="000000"/>
            </w:tcBorders>
          </w:tcPr>
          <w:p w:rsidR="00255E79" w:rsidRPr="008373CE" w:rsidRDefault="00255E79" w:rsidP="00F227B8">
            <w:pPr>
              <w:widowControl w:val="0"/>
              <w:spacing w:after="0" w:line="240" w:lineRule="auto"/>
              <w:jc w:val="center"/>
              <w:rPr>
                <w:rFonts w:ascii="Times New Roman" w:hAnsi="Times New Roman"/>
                <w:sz w:val="20"/>
                <w:szCs w:val="20"/>
              </w:rPr>
            </w:pPr>
          </w:p>
        </w:tc>
      </w:tr>
    </w:tbl>
    <w:p w:rsidR="00255E79" w:rsidRPr="008373CE" w:rsidRDefault="00255E79" w:rsidP="00F227B8">
      <w:pPr>
        <w:widowControl w:val="0"/>
        <w:spacing w:after="0" w:line="240" w:lineRule="auto"/>
        <w:jc w:val="center"/>
        <w:rPr>
          <w:rFonts w:ascii="Times New Roman" w:hAnsi="Times New Roman"/>
          <w:sz w:val="20"/>
          <w:szCs w:val="20"/>
        </w:rPr>
      </w:pPr>
    </w:p>
    <w:p w:rsidR="00255E79" w:rsidRPr="00F227B8" w:rsidRDefault="00255E79" w:rsidP="00F227B8">
      <w:pPr>
        <w:widowControl w:val="0"/>
        <w:spacing w:after="0" w:line="240" w:lineRule="auto"/>
        <w:jc w:val="right"/>
        <w:rPr>
          <w:rFonts w:ascii="Times New Roman" w:hAnsi="Times New Roman"/>
        </w:rPr>
      </w:pPr>
      <w:r w:rsidRPr="00F227B8">
        <w:rPr>
          <w:rFonts w:ascii="Times New Roman" w:hAnsi="Times New Roman"/>
        </w:rPr>
        <w:t xml:space="preserve">Таблица 3 </w:t>
      </w:r>
    </w:p>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 xml:space="preserve">Частота отклонений в физическом развитии детей по данным обследования </w:t>
      </w:r>
    </w:p>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 xml:space="preserve">Дата заполнения_________________________(год, месяц, день)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5"/>
        <w:gridCol w:w="1896"/>
        <w:gridCol w:w="1928"/>
        <w:gridCol w:w="1897"/>
        <w:gridCol w:w="1929"/>
      </w:tblGrid>
      <w:tr w:rsidR="00255E79" w:rsidRPr="00F227B8" w:rsidTr="000422D8">
        <w:tc>
          <w:tcPr>
            <w:tcW w:w="1925" w:type="dxa"/>
            <w:vMerge w:val="restart"/>
            <w:tcBorders>
              <w:top w:val="single" w:sz="4" w:space="0" w:color="000000"/>
              <w:left w:val="single" w:sz="4" w:space="0" w:color="000000"/>
              <w:bottom w:val="single" w:sz="4" w:space="0" w:color="000000"/>
              <w:right w:val="single" w:sz="4" w:space="0" w:color="000000"/>
            </w:tcBorders>
            <w:vAlign w:val="bottom"/>
          </w:tcPr>
          <w:p w:rsidR="00255E79" w:rsidRPr="00F227B8" w:rsidRDefault="00255E79" w:rsidP="00F227B8">
            <w:pPr>
              <w:widowControl w:val="0"/>
              <w:autoSpaceDE w:val="0"/>
              <w:autoSpaceDN w:val="0"/>
              <w:adjustRightInd w:val="0"/>
              <w:spacing w:after="0" w:line="240" w:lineRule="auto"/>
              <w:rPr>
                <w:rFonts w:ascii="Times New Roman" w:hAnsi="Times New Roman"/>
              </w:rPr>
            </w:pPr>
            <w:r w:rsidRPr="00F227B8">
              <w:rPr>
                <w:rFonts w:ascii="Times New Roman" w:hAnsi="Times New Roman"/>
              </w:rPr>
              <w:t>(n – число обследованных детей)</w:t>
            </w:r>
          </w:p>
        </w:tc>
        <w:tc>
          <w:tcPr>
            <w:tcW w:w="3824" w:type="dxa"/>
            <w:gridSpan w:val="2"/>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Оценка физического развития, по результатам обследования, проведенного в сентябре</w:t>
            </w:r>
          </w:p>
        </w:tc>
        <w:tc>
          <w:tcPr>
            <w:tcW w:w="3826" w:type="dxa"/>
            <w:gridSpan w:val="2"/>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autoSpaceDE w:val="0"/>
              <w:autoSpaceDN w:val="0"/>
              <w:adjustRightInd w:val="0"/>
              <w:spacing w:after="0" w:line="240" w:lineRule="auto"/>
              <w:ind w:left="47"/>
              <w:jc w:val="center"/>
              <w:rPr>
                <w:rFonts w:ascii="Times New Roman" w:hAnsi="Times New Roman"/>
              </w:rPr>
            </w:pPr>
            <w:r w:rsidRPr="00F227B8">
              <w:rPr>
                <w:rFonts w:ascii="Times New Roman" w:hAnsi="Times New Roman"/>
              </w:rPr>
              <w:t>Оценка физического развития, по результатам обследования, проведенного в мае</w:t>
            </w:r>
          </w:p>
        </w:tc>
      </w:tr>
      <w:tr w:rsidR="00255E79" w:rsidRPr="00F227B8" w:rsidTr="000422D8">
        <w:tc>
          <w:tcPr>
            <w:tcW w:w="0" w:type="auto"/>
            <w:vMerge/>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spacing w:after="0" w:line="240" w:lineRule="auto"/>
              <w:rPr>
                <w:rFonts w:ascii="Times New Roman" w:hAnsi="Times New Roman"/>
              </w:rPr>
            </w:pPr>
          </w:p>
        </w:tc>
        <w:tc>
          <w:tcPr>
            <w:tcW w:w="1896" w:type="dxa"/>
            <w:tcBorders>
              <w:top w:val="single" w:sz="4" w:space="0" w:color="000000"/>
              <w:left w:val="single" w:sz="4" w:space="0" w:color="000000"/>
              <w:bottom w:val="single" w:sz="4" w:space="0" w:color="000000"/>
              <w:right w:val="single" w:sz="4" w:space="0" w:color="000000"/>
            </w:tcBorders>
            <w:vAlign w:val="bottom"/>
          </w:tcPr>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Абсолютные</w:t>
            </w:r>
          </w:p>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показатели</w:t>
            </w:r>
          </w:p>
        </w:tc>
        <w:tc>
          <w:tcPr>
            <w:tcW w:w="1928"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Относительные</w:t>
            </w:r>
          </w:p>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показатели (%)</w:t>
            </w:r>
          </w:p>
        </w:tc>
        <w:tc>
          <w:tcPr>
            <w:tcW w:w="1897" w:type="dxa"/>
            <w:tcBorders>
              <w:top w:val="single" w:sz="4" w:space="0" w:color="000000"/>
              <w:left w:val="single" w:sz="4" w:space="0" w:color="000000"/>
              <w:bottom w:val="single" w:sz="4" w:space="0" w:color="000000"/>
              <w:right w:val="single" w:sz="4" w:space="0" w:color="000000"/>
            </w:tcBorders>
            <w:vAlign w:val="bottom"/>
          </w:tcPr>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Абсолютные</w:t>
            </w:r>
          </w:p>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показатели</w:t>
            </w:r>
          </w:p>
        </w:tc>
        <w:tc>
          <w:tcPr>
            <w:tcW w:w="1929"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Относительные</w:t>
            </w:r>
          </w:p>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показатели (%)</w:t>
            </w:r>
          </w:p>
        </w:tc>
      </w:tr>
      <w:tr w:rsidR="00255E79" w:rsidRPr="00F227B8" w:rsidTr="000422D8">
        <w:tc>
          <w:tcPr>
            <w:tcW w:w="1925" w:type="dxa"/>
            <w:tcBorders>
              <w:top w:val="single" w:sz="4" w:space="0" w:color="000000"/>
              <w:left w:val="single" w:sz="4" w:space="0" w:color="000000"/>
              <w:bottom w:val="single" w:sz="4" w:space="0" w:color="000000"/>
              <w:right w:val="single" w:sz="4" w:space="0" w:color="000000"/>
            </w:tcBorders>
            <w:vAlign w:val="bottom"/>
          </w:tcPr>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Дефицит массы</w:t>
            </w:r>
          </w:p>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тела</w:t>
            </w:r>
          </w:p>
        </w:tc>
        <w:tc>
          <w:tcPr>
            <w:tcW w:w="1896"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897"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929"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r>
      <w:tr w:rsidR="00255E79" w:rsidRPr="00F227B8" w:rsidTr="000422D8">
        <w:tc>
          <w:tcPr>
            <w:tcW w:w="1925" w:type="dxa"/>
            <w:tcBorders>
              <w:top w:val="single" w:sz="4" w:space="0" w:color="000000"/>
              <w:left w:val="single" w:sz="4" w:space="0" w:color="000000"/>
              <w:bottom w:val="single" w:sz="4" w:space="0" w:color="000000"/>
              <w:right w:val="single" w:sz="4" w:space="0" w:color="000000"/>
            </w:tcBorders>
            <w:vAlign w:val="bottom"/>
          </w:tcPr>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Избыток массы</w:t>
            </w:r>
          </w:p>
          <w:p w:rsidR="00255E79" w:rsidRPr="00F227B8" w:rsidRDefault="00255E79" w:rsidP="00F227B8">
            <w:pPr>
              <w:widowControl w:val="0"/>
              <w:autoSpaceDE w:val="0"/>
              <w:autoSpaceDN w:val="0"/>
              <w:adjustRightInd w:val="0"/>
              <w:spacing w:after="0" w:line="240" w:lineRule="auto"/>
              <w:jc w:val="center"/>
              <w:rPr>
                <w:rFonts w:ascii="Times New Roman" w:hAnsi="Times New Roman"/>
              </w:rPr>
            </w:pPr>
            <w:r w:rsidRPr="00F227B8">
              <w:rPr>
                <w:rFonts w:ascii="Times New Roman" w:hAnsi="Times New Roman"/>
              </w:rPr>
              <w:t>тела</w:t>
            </w:r>
          </w:p>
        </w:tc>
        <w:tc>
          <w:tcPr>
            <w:tcW w:w="1896"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897"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929"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r>
      <w:tr w:rsidR="00255E79" w:rsidRPr="00F227B8" w:rsidTr="000422D8">
        <w:tc>
          <w:tcPr>
            <w:tcW w:w="1925"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Низкий рост</w:t>
            </w:r>
          </w:p>
        </w:tc>
        <w:tc>
          <w:tcPr>
            <w:tcW w:w="1896"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897"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929"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r>
      <w:tr w:rsidR="00255E79" w:rsidRPr="00F227B8" w:rsidTr="000422D8">
        <w:tc>
          <w:tcPr>
            <w:tcW w:w="1925"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Всего</w:t>
            </w:r>
          </w:p>
        </w:tc>
        <w:tc>
          <w:tcPr>
            <w:tcW w:w="1896"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897"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c>
          <w:tcPr>
            <w:tcW w:w="1929"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p>
        </w:tc>
      </w:tr>
    </w:tbl>
    <w:p w:rsidR="00255E79" w:rsidRPr="00F227B8" w:rsidRDefault="00255E79" w:rsidP="00F227B8">
      <w:pPr>
        <w:widowControl w:val="0"/>
        <w:spacing w:after="0"/>
        <w:ind w:firstLine="567"/>
        <w:rPr>
          <w:rFonts w:ascii="Times New Roman" w:hAnsi="Times New Roman"/>
          <w:b/>
        </w:rPr>
      </w:pPr>
      <w:r w:rsidRPr="00F227B8">
        <w:rPr>
          <w:rFonts w:ascii="Times New Roman" w:hAnsi="Times New Roman"/>
          <w:b/>
          <w:lang w:val="en-US"/>
        </w:rPr>
        <w:t>III</w:t>
      </w:r>
      <w:r w:rsidRPr="00F227B8">
        <w:rPr>
          <w:rFonts w:ascii="Times New Roman" w:hAnsi="Times New Roman"/>
          <w:b/>
        </w:rPr>
        <w:t xml:space="preserve"> группа показателей</w:t>
      </w:r>
    </w:p>
    <w:p w:rsidR="00255E79" w:rsidRPr="00F227B8" w:rsidRDefault="00255E79" w:rsidP="00F227B8">
      <w:pPr>
        <w:widowControl w:val="0"/>
        <w:spacing w:after="0"/>
        <w:ind w:firstLine="567"/>
        <w:rPr>
          <w:rFonts w:ascii="Times New Roman" w:hAnsi="Times New Roman"/>
          <w:b/>
        </w:rPr>
      </w:pPr>
      <w:r w:rsidRPr="00F227B8">
        <w:rPr>
          <w:rFonts w:ascii="Times New Roman" w:hAnsi="Times New Roman"/>
          <w:b/>
        </w:rPr>
        <w:t xml:space="preserve">Оценка показателей заболеваемости </w:t>
      </w:r>
      <w:r w:rsidR="00F227B8">
        <w:rPr>
          <w:rFonts w:ascii="Times New Roman" w:hAnsi="Times New Roman"/>
          <w:b/>
        </w:rPr>
        <w:t>учащихся</w:t>
      </w:r>
    </w:p>
    <w:p w:rsidR="00255E79" w:rsidRPr="00F227B8" w:rsidRDefault="00255E79" w:rsidP="00F227B8">
      <w:pPr>
        <w:widowControl w:val="0"/>
        <w:spacing w:after="0"/>
        <w:ind w:firstLine="567"/>
        <w:rPr>
          <w:rFonts w:ascii="Times New Roman" w:hAnsi="Times New Roman"/>
          <w:b/>
        </w:rPr>
      </w:pPr>
      <w:r w:rsidRPr="00F227B8">
        <w:rPr>
          <w:rFonts w:ascii="Times New Roman" w:hAnsi="Times New Roman"/>
          <w:i/>
          <w:iCs/>
        </w:rPr>
        <w:t xml:space="preserve">Инструкция по оценке показателей заболеваемости </w:t>
      </w:r>
      <w:r w:rsidR="00F227B8">
        <w:rPr>
          <w:rFonts w:ascii="Times New Roman" w:hAnsi="Times New Roman"/>
          <w:i/>
          <w:iCs/>
        </w:rPr>
        <w:t>учащихся</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Оценка показателей заболеваемости </w:t>
      </w:r>
      <w:r w:rsidR="00F227B8">
        <w:rPr>
          <w:rFonts w:ascii="Times New Roman" w:hAnsi="Times New Roman"/>
        </w:rPr>
        <w:t>учащихся</w:t>
      </w:r>
      <w:r w:rsidRPr="00F227B8">
        <w:rPr>
          <w:rFonts w:ascii="Times New Roman" w:hAnsi="Times New Roman"/>
        </w:rPr>
        <w:t xml:space="preserve"> проводится: по показателю количества случаев заболеваний у детей за учебный год, т.е. с 1 сентября по 31 мая (численность заболевших фиксируется по определённой форме (таблица 4) и предоставляется в отдел образования); по показателю количества дней, пропущенных детьми в связи с заболеваниями по триместрам и за год (количество пропущенных дней обучающимися фиксируется классным руководителем в классном журнале в сводной ведомости учёта посещаемости </w:t>
      </w:r>
      <w:r w:rsidR="00F227B8">
        <w:rPr>
          <w:rFonts w:ascii="Times New Roman" w:hAnsi="Times New Roman"/>
        </w:rPr>
        <w:t>учащихся</w:t>
      </w:r>
      <w:r w:rsidRPr="00F227B8">
        <w:rPr>
          <w:rFonts w:ascii="Times New Roman" w:hAnsi="Times New Roman"/>
        </w:rPr>
        <w:t>).</w:t>
      </w:r>
    </w:p>
    <w:p w:rsidR="00255E79" w:rsidRPr="00F227B8" w:rsidRDefault="00255E79" w:rsidP="00F227B8">
      <w:pPr>
        <w:widowControl w:val="0"/>
        <w:spacing w:after="0"/>
        <w:jc w:val="right"/>
        <w:rPr>
          <w:rFonts w:ascii="Times New Roman" w:hAnsi="Times New Roman"/>
        </w:rPr>
      </w:pPr>
      <w:r w:rsidRPr="00F227B8">
        <w:rPr>
          <w:rFonts w:ascii="Times New Roman" w:hAnsi="Times New Roman"/>
        </w:rPr>
        <w:t>Таблица 4</w:t>
      </w:r>
    </w:p>
    <w:tbl>
      <w:tblPr>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7"/>
        <w:gridCol w:w="1674"/>
        <w:gridCol w:w="1746"/>
        <w:gridCol w:w="4481"/>
      </w:tblGrid>
      <w:tr w:rsidR="00255E79" w:rsidRPr="00F227B8" w:rsidTr="000422D8">
        <w:trPr>
          <w:trHeight w:val="340"/>
        </w:trPr>
        <w:tc>
          <w:tcPr>
            <w:tcW w:w="0" w:type="auto"/>
            <w:gridSpan w:val="4"/>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jc w:val="center"/>
              <w:rPr>
                <w:rFonts w:ascii="Times New Roman" w:hAnsi="Times New Roman"/>
              </w:rPr>
            </w:pPr>
            <w:r w:rsidRPr="00F227B8">
              <w:rPr>
                <w:rFonts w:ascii="Times New Roman" w:hAnsi="Times New Roman"/>
              </w:rPr>
              <w:t>Количество отсутствующих по болезни, в том числе:</w:t>
            </w:r>
          </w:p>
        </w:tc>
      </w:tr>
      <w:tr w:rsidR="00255E79" w:rsidRPr="00F227B8" w:rsidTr="000422D8">
        <w:trPr>
          <w:trHeight w:val="340"/>
        </w:trPr>
        <w:tc>
          <w:tcPr>
            <w:tcW w:w="0" w:type="auto"/>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jc w:val="both"/>
              <w:rPr>
                <w:rFonts w:ascii="Times New Roman" w:hAnsi="Times New Roman"/>
              </w:rPr>
            </w:pPr>
            <w:r w:rsidRPr="00F227B8">
              <w:rPr>
                <w:rFonts w:ascii="Times New Roman" w:hAnsi="Times New Roman"/>
                <w:lang w:val="en-US"/>
              </w:rPr>
              <w:t>всего</w:t>
            </w:r>
          </w:p>
        </w:tc>
        <w:tc>
          <w:tcPr>
            <w:tcW w:w="0" w:type="auto"/>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jc w:val="both"/>
              <w:rPr>
                <w:rFonts w:ascii="Times New Roman" w:hAnsi="Times New Roman"/>
              </w:rPr>
            </w:pPr>
            <w:r w:rsidRPr="00F227B8">
              <w:rPr>
                <w:rFonts w:ascii="Times New Roman" w:hAnsi="Times New Roman"/>
                <w:lang w:val="en-US"/>
              </w:rPr>
              <w:t>грипп</w:t>
            </w:r>
          </w:p>
        </w:tc>
        <w:tc>
          <w:tcPr>
            <w:tcW w:w="0" w:type="auto"/>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jc w:val="both"/>
              <w:rPr>
                <w:rFonts w:ascii="Times New Roman" w:hAnsi="Times New Roman"/>
              </w:rPr>
            </w:pPr>
            <w:r w:rsidRPr="00F227B8">
              <w:rPr>
                <w:rFonts w:ascii="Times New Roman" w:hAnsi="Times New Roman"/>
                <w:lang w:val="en-US"/>
              </w:rPr>
              <w:t>ОРВИ</w:t>
            </w:r>
          </w:p>
        </w:tc>
        <w:tc>
          <w:tcPr>
            <w:tcW w:w="0" w:type="auto"/>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jc w:val="both"/>
              <w:rPr>
                <w:rFonts w:ascii="Times New Roman" w:hAnsi="Times New Roman"/>
              </w:rPr>
            </w:pPr>
            <w:r w:rsidRPr="00F227B8">
              <w:rPr>
                <w:rFonts w:ascii="Times New Roman" w:hAnsi="Times New Roman"/>
                <w:lang w:val="en-US"/>
              </w:rPr>
              <w:t>другие заболевания</w:t>
            </w:r>
          </w:p>
        </w:tc>
      </w:tr>
      <w:tr w:rsidR="00255E79" w:rsidRPr="00F227B8" w:rsidTr="000422D8">
        <w:trPr>
          <w:trHeight w:val="340"/>
        </w:trPr>
        <w:tc>
          <w:tcPr>
            <w:tcW w:w="0" w:type="auto"/>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jc w:val="both"/>
              <w:rPr>
                <w:rFonts w:ascii="Times New Roman" w:hAnsi="Times New Roman"/>
              </w:rPr>
            </w:pPr>
          </w:p>
        </w:tc>
      </w:tr>
    </w:tbl>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Оценку показателей заболеваемости проводит медицинский работник общеобразовательного учреждения с помощью классных руководителей, предоставляющих необходимую информацию. В конце учебного года медицинская сестра (фельдшер) заполняет протокол регистрации пропусков занятий детьми по болезни: по каждому классу подсчитывается сумма случаев и сумма дней, пропущенных детьми по болезни.</w:t>
      </w:r>
    </w:p>
    <w:p w:rsidR="00255E79" w:rsidRPr="00F227B8" w:rsidRDefault="00255E79" w:rsidP="00F227B8">
      <w:pPr>
        <w:widowControl w:val="0"/>
        <w:spacing w:after="0"/>
        <w:jc w:val="right"/>
        <w:rPr>
          <w:rFonts w:ascii="Times New Roman" w:hAnsi="Times New Roman"/>
        </w:rPr>
      </w:pPr>
      <w:r w:rsidRPr="00F227B8">
        <w:rPr>
          <w:rFonts w:ascii="Times New Roman" w:hAnsi="Times New Roman"/>
        </w:rPr>
        <w:t xml:space="preserve">Таблица 5 </w:t>
      </w:r>
    </w:p>
    <w:p w:rsidR="00255E79" w:rsidRPr="00F227B8" w:rsidRDefault="00255E79" w:rsidP="00F227B8">
      <w:pPr>
        <w:widowControl w:val="0"/>
        <w:spacing w:after="0"/>
        <w:jc w:val="center"/>
        <w:rPr>
          <w:rFonts w:ascii="Times New Roman" w:hAnsi="Times New Roman"/>
        </w:rPr>
      </w:pPr>
      <w:r w:rsidRPr="00F227B8">
        <w:rPr>
          <w:rFonts w:ascii="Times New Roman" w:hAnsi="Times New Roman"/>
        </w:rPr>
        <w:t>Информация о пропусках занятий по болезни обучающимися</w:t>
      </w:r>
    </w:p>
    <w:p w:rsidR="00255E79" w:rsidRPr="00F227B8" w:rsidRDefault="00255E79" w:rsidP="00F227B8">
      <w:pPr>
        <w:widowControl w:val="0"/>
        <w:spacing w:after="0"/>
        <w:rPr>
          <w:rFonts w:ascii="Times New Roman" w:hAnsi="Times New Roman"/>
        </w:rPr>
      </w:pPr>
      <w:r w:rsidRPr="00F227B8">
        <w:rPr>
          <w:rFonts w:ascii="Times New Roman" w:hAnsi="Times New Roman"/>
        </w:rPr>
        <w:lastRenderedPageBreak/>
        <w:t>Дата заполнения________________(год, месяц, день)</w:t>
      </w:r>
    </w:p>
    <w:p w:rsidR="00255E79" w:rsidRPr="00F227B8" w:rsidRDefault="00255E79" w:rsidP="00F227B8">
      <w:pPr>
        <w:widowControl w:val="0"/>
        <w:spacing w:after="0"/>
        <w:jc w:val="both"/>
        <w:rPr>
          <w:rFonts w:ascii="Times New Roman" w:hAnsi="Times New Roman"/>
        </w:rPr>
      </w:pP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75"/>
        <w:gridCol w:w="3635"/>
        <w:gridCol w:w="4659"/>
      </w:tblGrid>
      <w:tr w:rsidR="00255E79" w:rsidRPr="00F227B8" w:rsidTr="000422D8">
        <w:trPr>
          <w:trHeight w:val="550"/>
        </w:trPr>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r w:rsidRPr="00F227B8">
              <w:rPr>
                <w:rFonts w:ascii="Times New Roman" w:hAnsi="Times New Roman"/>
              </w:rPr>
              <w:t>К</w:t>
            </w:r>
            <w:r w:rsidRPr="00F227B8">
              <w:rPr>
                <w:rFonts w:ascii="Times New Roman" w:hAnsi="Times New Roman"/>
                <w:lang w:val="en-US"/>
              </w:rPr>
              <w:t>ласс</w:t>
            </w: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r w:rsidRPr="00F227B8">
              <w:rPr>
                <w:rFonts w:ascii="Times New Roman" w:hAnsi="Times New Roman"/>
                <w:lang w:val="en-US"/>
              </w:rPr>
              <w:t>Количество случаев</w:t>
            </w:r>
          </w:p>
          <w:p w:rsidR="00255E79" w:rsidRPr="00F227B8" w:rsidRDefault="00255E79" w:rsidP="00F227B8">
            <w:pPr>
              <w:widowControl w:val="0"/>
              <w:spacing w:after="0" w:line="240" w:lineRule="auto"/>
              <w:jc w:val="center"/>
              <w:rPr>
                <w:rFonts w:ascii="Times New Roman" w:hAnsi="Times New Roman"/>
                <w:lang w:val="en-US"/>
              </w:rPr>
            </w:pPr>
            <w:r w:rsidRPr="00F227B8">
              <w:rPr>
                <w:rFonts w:ascii="Times New Roman" w:hAnsi="Times New Roman"/>
                <w:lang w:val="en-US"/>
              </w:rPr>
              <w:t>заболеваний</w:t>
            </w: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Количество дней</w:t>
            </w:r>
          </w:p>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пропущенных по болезни</w:t>
            </w:r>
          </w:p>
        </w:tc>
      </w:tr>
      <w:tr w:rsidR="00255E79" w:rsidRPr="00F227B8" w:rsidTr="000422D8">
        <w:trPr>
          <w:trHeight w:val="329"/>
        </w:trPr>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lang w:val="en-US"/>
              </w:rPr>
              <w:t>1</w:t>
            </w:r>
            <w:r w:rsidRPr="00F227B8">
              <w:rPr>
                <w:rFonts w:ascii="Times New Roman" w:hAnsi="Times New Roman"/>
              </w:rPr>
              <w:t>а</w:t>
            </w: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p>
        </w:tc>
      </w:tr>
      <w:tr w:rsidR="00255E79" w:rsidRPr="00F227B8" w:rsidTr="000422D8">
        <w:trPr>
          <w:trHeight w:val="242"/>
        </w:trPr>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lang w:val="en-US"/>
              </w:rPr>
              <w:t>1</w:t>
            </w:r>
            <w:r w:rsidRPr="00F227B8">
              <w:rPr>
                <w:rFonts w:ascii="Times New Roman" w:hAnsi="Times New Roman"/>
              </w:rPr>
              <w:t>б</w:t>
            </w: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p>
        </w:tc>
      </w:tr>
      <w:tr w:rsidR="00255E79" w:rsidRPr="00F227B8" w:rsidTr="000422D8">
        <w:trPr>
          <w:trHeight w:val="242"/>
        </w:trPr>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r w:rsidRPr="00F227B8">
              <w:rPr>
                <w:rFonts w:ascii="Times New Roman" w:hAnsi="Times New Roman"/>
                <w:lang w:val="en-US"/>
              </w:rPr>
              <w:t>и т.д.</w:t>
            </w: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p>
        </w:tc>
      </w:tr>
      <w:tr w:rsidR="00255E79" w:rsidRPr="00F227B8" w:rsidTr="000422D8">
        <w:trPr>
          <w:trHeight w:val="242"/>
        </w:trPr>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r w:rsidRPr="00F227B8">
              <w:rPr>
                <w:rFonts w:ascii="Times New Roman" w:hAnsi="Times New Roman"/>
                <w:lang w:val="en-US"/>
              </w:rPr>
              <w:t>Всего</w:t>
            </w: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p>
        </w:tc>
        <w:tc>
          <w:tcPr>
            <w:tcW w:w="0" w:type="auto"/>
            <w:tcBorders>
              <w:top w:val="single" w:sz="4" w:space="0" w:color="auto"/>
              <w:left w:val="single" w:sz="4" w:space="0" w:color="auto"/>
              <w:bottom w:val="single" w:sz="4" w:space="0" w:color="auto"/>
              <w:right w:val="single" w:sz="4" w:space="0" w:color="auto"/>
            </w:tcBorders>
          </w:tcPr>
          <w:p w:rsidR="00255E79" w:rsidRPr="00F227B8" w:rsidRDefault="00255E79" w:rsidP="00F227B8">
            <w:pPr>
              <w:widowControl w:val="0"/>
              <w:spacing w:after="0" w:line="240" w:lineRule="auto"/>
              <w:jc w:val="center"/>
              <w:rPr>
                <w:rFonts w:ascii="Times New Roman" w:hAnsi="Times New Roman"/>
                <w:lang w:val="en-US"/>
              </w:rPr>
            </w:pPr>
          </w:p>
        </w:tc>
      </w:tr>
    </w:tbl>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Для анализа показателей заболеваемости в таблицу 6 в столбец «Абсолютное количество» заносится суммарное количество случаев и суммарное количество дней, пропущенных детьми по болезни. Для того чтобы вычислить относительные показатели, надо разделить абсолютные показатели на число учащихся в классе и умножить на 100.</w:t>
      </w:r>
    </w:p>
    <w:p w:rsidR="00255E79" w:rsidRPr="00F227B8" w:rsidRDefault="00255E79" w:rsidP="00F227B8">
      <w:pPr>
        <w:widowControl w:val="0"/>
        <w:spacing w:after="0"/>
        <w:ind w:firstLine="567"/>
        <w:jc w:val="right"/>
        <w:rPr>
          <w:rFonts w:ascii="Times New Roman" w:hAnsi="Times New Roman"/>
        </w:rPr>
      </w:pPr>
      <w:r w:rsidRPr="00F227B8">
        <w:rPr>
          <w:rFonts w:ascii="Times New Roman" w:hAnsi="Times New Roman"/>
        </w:rPr>
        <w:t>Таблица 6</w:t>
      </w:r>
    </w:p>
    <w:p w:rsidR="00255E79" w:rsidRPr="00F227B8" w:rsidRDefault="00255E79" w:rsidP="00F227B8">
      <w:pPr>
        <w:widowControl w:val="0"/>
        <w:spacing w:after="0"/>
        <w:jc w:val="center"/>
        <w:rPr>
          <w:rFonts w:ascii="Times New Roman" w:hAnsi="Times New Roman"/>
        </w:rPr>
      </w:pPr>
      <w:r w:rsidRPr="00F227B8">
        <w:rPr>
          <w:rFonts w:ascii="Times New Roman" w:hAnsi="Times New Roman"/>
        </w:rPr>
        <w:t>Протокол показателей заболеваемости детей (по параллелям)</w:t>
      </w:r>
    </w:p>
    <w:p w:rsidR="00255E79" w:rsidRPr="00F227B8" w:rsidRDefault="00255E79" w:rsidP="00F227B8">
      <w:pPr>
        <w:widowControl w:val="0"/>
        <w:spacing w:after="0"/>
        <w:rPr>
          <w:rFonts w:ascii="Times New Roman" w:hAnsi="Times New Roman"/>
        </w:rPr>
      </w:pPr>
      <w:r w:rsidRPr="00F227B8">
        <w:rPr>
          <w:rFonts w:ascii="Times New Roman" w:hAnsi="Times New Roman"/>
        </w:rPr>
        <w:t>Дата заполнения____________(год, месяц, день)</w:t>
      </w:r>
    </w:p>
    <w:p w:rsidR="00255E79" w:rsidRPr="00F227B8" w:rsidRDefault="00255E79" w:rsidP="00F227B8">
      <w:pPr>
        <w:widowControl w:val="0"/>
        <w:spacing w:after="0"/>
        <w:rPr>
          <w:rFonts w:ascii="Times New Roman" w:hAnsi="Times New Roman"/>
        </w:rPr>
      </w:pPr>
      <w:r w:rsidRPr="00F227B8">
        <w:rPr>
          <w:rFonts w:ascii="Times New Roman" w:hAnsi="Times New Roman"/>
        </w:rPr>
        <w:t xml:space="preserve">Количество </w:t>
      </w:r>
      <w:r w:rsidR="00F227B8">
        <w:rPr>
          <w:rFonts w:ascii="Times New Roman" w:hAnsi="Times New Roman"/>
        </w:rPr>
        <w:t>учащихся</w:t>
      </w:r>
      <w:r w:rsidRPr="00F227B8">
        <w:rPr>
          <w:rFonts w:ascii="Times New Roman" w:hAnsi="Times New Roman"/>
        </w:rPr>
        <w:t xml:space="preserve"> _______________</w:t>
      </w:r>
    </w:p>
    <w:p w:rsidR="00255E79" w:rsidRPr="00F227B8" w:rsidRDefault="00255E79" w:rsidP="00F227B8">
      <w:pPr>
        <w:widowControl w:val="0"/>
        <w:spacing w:after="0"/>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2268"/>
        <w:gridCol w:w="2899"/>
      </w:tblGrid>
      <w:tr w:rsidR="00255E79" w:rsidRPr="00F227B8" w:rsidTr="008373CE">
        <w:trPr>
          <w:trHeight w:val="404"/>
        </w:trPr>
        <w:tc>
          <w:tcPr>
            <w:tcW w:w="4219" w:type="dxa"/>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widowControl w:val="0"/>
              <w:spacing w:after="0" w:line="240" w:lineRule="auto"/>
              <w:ind w:left="-181" w:firstLine="323"/>
              <w:jc w:val="center"/>
              <w:rPr>
                <w:rFonts w:ascii="Times New Roman" w:hAnsi="Times New Roman"/>
              </w:rPr>
            </w:pPr>
            <w:r w:rsidRPr="00F227B8">
              <w:rPr>
                <w:rFonts w:ascii="Times New Roman" w:hAnsi="Times New Roman"/>
              </w:rPr>
              <w:t>Показатели</w:t>
            </w:r>
          </w:p>
        </w:tc>
        <w:tc>
          <w:tcPr>
            <w:tcW w:w="2268" w:type="dxa"/>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widowControl w:val="0"/>
              <w:autoSpaceDE w:val="0"/>
              <w:autoSpaceDN w:val="0"/>
              <w:adjustRightInd w:val="0"/>
              <w:spacing w:after="0" w:line="240" w:lineRule="auto"/>
              <w:ind w:left="-181" w:right="100" w:firstLine="181"/>
              <w:jc w:val="center"/>
              <w:rPr>
                <w:rFonts w:ascii="Times New Roman" w:hAnsi="Times New Roman"/>
              </w:rPr>
            </w:pPr>
            <w:r w:rsidRPr="00F227B8">
              <w:rPr>
                <w:rFonts w:ascii="Times New Roman" w:hAnsi="Times New Roman"/>
              </w:rPr>
              <w:t>Абсолютное количество</w:t>
            </w:r>
          </w:p>
        </w:tc>
        <w:tc>
          <w:tcPr>
            <w:tcW w:w="2899" w:type="dxa"/>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widowControl w:val="0"/>
              <w:autoSpaceDE w:val="0"/>
              <w:autoSpaceDN w:val="0"/>
              <w:adjustRightInd w:val="0"/>
              <w:spacing w:after="0" w:line="240" w:lineRule="auto"/>
              <w:ind w:left="-181" w:hanging="181"/>
              <w:jc w:val="center"/>
              <w:rPr>
                <w:rFonts w:ascii="Times New Roman" w:hAnsi="Times New Roman"/>
              </w:rPr>
            </w:pPr>
            <w:r w:rsidRPr="00F227B8">
              <w:rPr>
                <w:rFonts w:ascii="Times New Roman" w:hAnsi="Times New Roman"/>
              </w:rPr>
              <w:t>Относительные</w:t>
            </w:r>
          </w:p>
          <w:p w:rsidR="00255E79" w:rsidRPr="00F227B8" w:rsidRDefault="00255E79" w:rsidP="00F227B8">
            <w:pPr>
              <w:widowControl w:val="0"/>
              <w:autoSpaceDE w:val="0"/>
              <w:autoSpaceDN w:val="0"/>
              <w:adjustRightInd w:val="0"/>
              <w:spacing w:after="0" w:line="240" w:lineRule="auto"/>
              <w:ind w:left="-181" w:hanging="181"/>
              <w:jc w:val="center"/>
              <w:rPr>
                <w:rFonts w:ascii="Times New Roman" w:hAnsi="Times New Roman"/>
              </w:rPr>
            </w:pPr>
            <w:r w:rsidRPr="00F227B8">
              <w:rPr>
                <w:rFonts w:ascii="Times New Roman" w:hAnsi="Times New Roman"/>
              </w:rPr>
              <w:t>показатели, %</w:t>
            </w:r>
          </w:p>
        </w:tc>
      </w:tr>
      <w:tr w:rsidR="00255E79" w:rsidRPr="00F227B8" w:rsidTr="008373CE">
        <w:trPr>
          <w:trHeight w:val="326"/>
        </w:trPr>
        <w:tc>
          <w:tcPr>
            <w:tcW w:w="4219" w:type="dxa"/>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widowControl w:val="0"/>
              <w:autoSpaceDE w:val="0"/>
              <w:autoSpaceDN w:val="0"/>
              <w:adjustRightInd w:val="0"/>
              <w:spacing w:after="0" w:line="240" w:lineRule="auto"/>
              <w:ind w:left="-181" w:firstLine="323"/>
              <w:jc w:val="center"/>
              <w:rPr>
                <w:rFonts w:ascii="Times New Roman" w:hAnsi="Times New Roman"/>
              </w:rPr>
            </w:pPr>
            <w:r w:rsidRPr="00F227B8">
              <w:rPr>
                <w:rFonts w:ascii="Times New Roman" w:hAnsi="Times New Roman"/>
              </w:rPr>
              <w:t>Количество случаев</w:t>
            </w:r>
          </w:p>
          <w:p w:rsidR="00255E79" w:rsidRPr="00F227B8" w:rsidRDefault="00255E79" w:rsidP="00F227B8">
            <w:pPr>
              <w:widowControl w:val="0"/>
              <w:autoSpaceDE w:val="0"/>
              <w:autoSpaceDN w:val="0"/>
              <w:adjustRightInd w:val="0"/>
              <w:spacing w:after="0" w:line="240" w:lineRule="auto"/>
              <w:ind w:left="-181" w:firstLine="323"/>
              <w:jc w:val="center"/>
              <w:rPr>
                <w:rFonts w:ascii="Times New Roman" w:hAnsi="Times New Roman"/>
              </w:rPr>
            </w:pPr>
            <w:r w:rsidRPr="00F227B8">
              <w:rPr>
                <w:rFonts w:ascii="Times New Roman" w:hAnsi="Times New Roman"/>
              </w:rPr>
              <w:t>заболеваний 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widowControl w:val="0"/>
              <w:spacing w:after="0" w:line="240" w:lineRule="auto"/>
              <w:ind w:left="-181" w:hanging="181"/>
              <w:jc w:val="center"/>
              <w:rPr>
                <w:rFonts w:ascii="Times New Roman" w:hAnsi="Times New Roman"/>
              </w:rPr>
            </w:pPr>
          </w:p>
        </w:tc>
        <w:tc>
          <w:tcPr>
            <w:tcW w:w="2899" w:type="dxa"/>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widowControl w:val="0"/>
              <w:spacing w:after="0" w:line="240" w:lineRule="auto"/>
              <w:ind w:left="-181" w:hanging="181"/>
              <w:jc w:val="center"/>
              <w:rPr>
                <w:rFonts w:ascii="Times New Roman" w:hAnsi="Times New Roman"/>
              </w:rPr>
            </w:pPr>
          </w:p>
        </w:tc>
      </w:tr>
      <w:tr w:rsidR="00255E79" w:rsidRPr="00F227B8" w:rsidTr="008373CE">
        <w:trPr>
          <w:trHeight w:val="361"/>
        </w:trPr>
        <w:tc>
          <w:tcPr>
            <w:tcW w:w="4219" w:type="dxa"/>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widowControl w:val="0"/>
              <w:autoSpaceDE w:val="0"/>
              <w:autoSpaceDN w:val="0"/>
              <w:adjustRightInd w:val="0"/>
              <w:spacing w:after="0" w:line="240" w:lineRule="auto"/>
              <w:ind w:left="-181" w:firstLine="323"/>
              <w:jc w:val="center"/>
              <w:rPr>
                <w:rFonts w:ascii="Times New Roman" w:hAnsi="Times New Roman"/>
              </w:rPr>
            </w:pPr>
            <w:r w:rsidRPr="00F227B8">
              <w:rPr>
                <w:rFonts w:ascii="Times New Roman" w:hAnsi="Times New Roman"/>
              </w:rPr>
              <w:t>Количество дней заболеваний 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widowControl w:val="0"/>
              <w:spacing w:after="0" w:line="240" w:lineRule="auto"/>
              <w:ind w:left="-181" w:hanging="181"/>
              <w:jc w:val="center"/>
              <w:rPr>
                <w:rFonts w:ascii="Times New Roman" w:hAnsi="Times New Roman"/>
              </w:rPr>
            </w:pPr>
          </w:p>
        </w:tc>
        <w:tc>
          <w:tcPr>
            <w:tcW w:w="2899" w:type="dxa"/>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widowControl w:val="0"/>
              <w:spacing w:after="0" w:line="240" w:lineRule="auto"/>
              <w:ind w:left="-181" w:hanging="181"/>
              <w:jc w:val="center"/>
              <w:rPr>
                <w:rFonts w:ascii="Times New Roman" w:hAnsi="Times New Roman"/>
              </w:rPr>
            </w:pPr>
          </w:p>
        </w:tc>
      </w:tr>
    </w:tbl>
    <w:p w:rsidR="00255E79" w:rsidRPr="00F227B8" w:rsidRDefault="00255E79" w:rsidP="00F227B8">
      <w:pPr>
        <w:widowControl w:val="0"/>
        <w:spacing w:after="0"/>
        <w:ind w:firstLine="595"/>
        <w:rPr>
          <w:rFonts w:ascii="Times New Roman" w:hAnsi="Times New Roman"/>
          <w:b/>
        </w:rPr>
      </w:pPr>
      <w:r w:rsidRPr="00F227B8">
        <w:rPr>
          <w:rFonts w:ascii="Times New Roman" w:hAnsi="Times New Roman"/>
          <w:b/>
        </w:rPr>
        <w:t>IV группа показателей</w:t>
      </w:r>
    </w:p>
    <w:p w:rsidR="00255E79" w:rsidRPr="00F227B8" w:rsidRDefault="00255E79" w:rsidP="00F227B8">
      <w:pPr>
        <w:widowControl w:val="0"/>
        <w:spacing w:after="0"/>
        <w:ind w:firstLine="595"/>
        <w:rPr>
          <w:rFonts w:ascii="Times New Roman" w:hAnsi="Times New Roman"/>
          <w:b/>
        </w:rPr>
      </w:pPr>
      <w:r w:rsidRPr="00F227B8">
        <w:rPr>
          <w:rFonts w:ascii="Times New Roman" w:hAnsi="Times New Roman"/>
          <w:b/>
        </w:rPr>
        <w:t xml:space="preserve">Оценка физической подготовленности </w:t>
      </w:r>
      <w:r w:rsidR="00F227B8">
        <w:rPr>
          <w:rFonts w:ascii="Times New Roman" w:hAnsi="Times New Roman"/>
          <w:b/>
        </w:rPr>
        <w:t>учащихся</w:t>
      </w:r>
    </w:p>
    <w:p w:rsidR="00255E79" w:rsidRPr="00F227B8" w:rsidRDefault="00255E79" w:rsidP="00F227B8">
      <w:pPr>
        <w:widowControl w:val="0"/>
        <w:spacing w:after="0"/>
        <w:ind w:firstLine="595"/>
        <w:rPr>
          <w:rFonts w:ascii="Times New Roman" w:hAnsi="Times New Roman"/>
          <w:i/>
        </w:rPr>
      </w:pPr>
      <w:r w:rsidRPr="00F227B8">
        <w:rPr>
          <w:rFonts w:ascii="Times New Roman" w:hAnsi="Times New Roman"/>
          <w:i/>
        </w:rPr>
        <w:t>Инструкция по оценке физической подготовленности детей</w:t>
      </w:r>
    </w:p>
    <w:p w:rsidR="00255E79" w:rsidRPr="00F227B8" w:rsidRDefault="00255E79" w:rsidP="00F227B8">
      <w:pPr>
        <w:widowControl w:val="0"/>
        <w:spacing w:after="0"/>
        <w:ind w:firstLine="595"/>
        <w:jc w:val="both"/>
        <w:rPr>
          <w:rFonts w:ascii="Times New Roman" w:hAnsi="Times New Roman"/>
        </w:rPr>
      </w:pPr>
      <w:r w:rsidRPr="00F227B8">
        <w:rPr>
          <w:rFonts w:ascii="Times New Roman" w:hAnsi="Times New Roman"/>
        </w:rPr>
        <w:t>Оценка физической подготовленности учащихся общеобразовательных школ проводится по результатам выполнения тестовых заданий, перечисленных в таблице 7. Оценка физической подготовленности основана на Методических рекомендациях «Единые требования к проведению общероссийского мониторинга физического развития и физической подготовленности учащихся общеобразовательных школ» (2002), разработанные Всероссийским НИИ физической культуры.</w:t>
      </w:r>
    </w:p>
    <w:p w:rsidR="00255E79" w:rsidRPr="00F227B8" w:rsidRDefault="00255E79" w:rsidP="00F227B8">
      <w:pPr>
        <w:widowControl w:val="0"/>
        <w:spacing w:after="0"/>
        <w:ind w:firstLine="595"/>
        <w:jc w:val="right"/>
        <w:rPr>
          <w:rFonts w:ascii="Times New Roman" w:hAnsi="Times New Roman"/>
        </w:rPr>
      </w:pPr>
      <w:r w:rsidRPr="00F227B8">
        <w:rPr>
          <w:rFonts w:ascii="Times New Roman" w:hAnsi="Times New Roman"/>
        </w:rPr>
        <w:t>Таблица 7</w:t>
      </w:r>
    </w:p>
    <w:p w:rsidR="00255E79" w:rsidRPr="00F227B8" w:rsidRDefault="00255E79" w:rsidP="00F227B8">
      <w:pPr>
        <w:widowControl w:val="0"/>
        <w:spacing w:after="0"/>
        <w:ind w:firstLine="595"/>
        <w:jc w:val="center"/>
        <w:rPr>
          <w:rFonts w:ascii="Times New Roman" w:hAnsi="Times New Roman"/>
        </w:rPr>
      </w:pPr>
      <w:r w:rsidRPr="00F227B8">
        <w:rPr>
          <w:rFonts w:ascii="Times New Roman" w:hAnsi="Times New Roman"/>
        </w:rPr>
        <w:t>Перечень тестовых упражнений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3828"/>
        <w:gridCol w:w="4536"/>
      </w:tblGrid>
      <w:tr w:rsidR="00255E79" w:rsidRPr="00F227B8" w:rsidTr="000422D8">
        <w:tc>
          <w:tcPr>
            <w:tcW w:w="1242" w:type="dxa"/>
            <w:vMerge w:val="restart"/>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 xml:space="preserve">Возраст, </w:t>
            </w:r>
            <w:r w:rsidRPr="00F227B8">
              <w:rPr>
                <w:rFonts w:ascii="Times New Roman" w:hAnsi="Times New Roman"/>
                <w:i/>
                <w:iCs/>
              </w:rPr>
              <w:t>лет</w:t>
            </w:r>
          </w:p>
        </w:tc>
        <w:tc>
          <w:tcPr>
            <w:tcW w:w="8364" w:type="dxa"/>
            <w:gridSpan w:val="2"/>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Тесты</w:t>
            </w:r>
          </w:p>
        </w:tc>
      </w:tr>
      <w:tr w:rsidR="00255E79" w:rsidRPr="00F227B8" w:rsidTr="000422D8">
        <w:tc>
          <w:tcPr>
            <w:tcW w:w="0" w:type="auto"/>
            <w:vMerge/>
            <w:tcBorders>
              <w:top w:val="single" w:sz="4" w:space="0" w:color="000000"/>
              <w:left w:val="single" w:sz="4" w:space="0" w:color="000000"/>
              <w:bottom w:val="single" w:sz="4" w:space="0" w:color="000000"/>
              <w:right w:val="single" w:sz="4" w:space="0" w:color="000000"/>
            </w:tcBorders>
            <w:vAlign w:val="center"/>
          </w:tcPr>
          <w:p w:rsidR="00255E79" w:rsidRPr="00F227B8" w:rsidRDefault="00255E79" w:rsidP="00F227B8">
            <w:pPr>
              <w:spacing w:after="0" w:line="240" w:lineRule="auto"/>
              <w:rPr>
                <w:rFonts w:ascii="Times New Roman" w:hAnsi="Times New Roman"/>
              </w:rPr>
            </w:pPr>
          </w:p>
        </w:tc>
        <w:tc>
          <w:tcPr>
            <w:tcW w:w="3828"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Мальчики, юноши</w:t>
            </w:r>
          </w:p>
        </w:tc>
        <w:tc>
          <w:tcPr>
            <w:tcW w:w="4536"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Девочки, девушки</w:t>
            </w:r>
          </w:p>
        </w:tc>
      </w:tr>
      <w:tr w:rsidR="00255E79" w:rsidRPr="00F227B8" w:rsidTr="000422D8">
        <w:tc>
          <w:tcPr>
            <w:tcW w:w="124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7-18</w:t>
            </w:r>
          </w:p>
        </w:tc>
        <w:tc>
          <w:tcPr>
            <w:tcW w:w="3828" w:type="dxa"/>
            <w:tcBorders>
              <w:top w:val="single" w:sz="4" w:space="0" w:color="000000"/>
              <w:left w:val="single" w:sz="4" w:space="0" w:color="000000"/>
              <w:bottom w:val="single" w:sz="4" w:space="0" w:color="000000"/>
              <w:right w:val="single" w:sz="4" w:space="0" w:color="000000"/>
            </w:tcBorders>
            <w:vAlign w:val="bottom"/>
          </w:tcPr>
          <w:p w:rsidR="00255E79" w:rsidRPr="00F227B8" w:rsidRDefault="00255E79" w:rsidP="00F227B8">
            <w:pPr>
              <w:widowControl w:val="0"/>
              <w:autoSpaceDE w:val="0"/>
              <w:autoSpaceDN w:val="0"/>
              <w:adjustRightInd w:val="0"/>
              <w:spacing w:after="0" w:line="240" w:lineRule="auto"/>
              <w:ind w:right="200"/>
              <w:rPr>
                <w:rFonts w:ascii="Times New Roman" w:hAnsi="Times New Roman"/>
              </w:rPr>
            </w:pPr>
            <w:r w:rsidRPr="00F227B8">
              <w:rPr>
                <w:rFonts w:ascii="Times New Roman" w:hAnsi="Times New Roman"/>
              </w:rPr>
              <w:t xml:space="preserve">Бег </w:t>
            </w:r>
            <w:smartTag w:uri="urn:schemas-microsoft-com:office:smarttags" w:element="metricconverter">
              <w:smartTagPr>
                <w:attr w:name="ProductID" w:val="30 м"/>
              </w:smartTagPr>
              <w:r w:rsidRPr="00F227B8">
                <w:rPr>
                  <w:rFonts w:ascii="Times New Roman" w:hAnsi="Times New Roman"/>
                </w:rPr>
                <w:t>30 м</w:t>
              </w:r>
            </w:smartTag>
          </w:p>
          <w:p w:rsidR="00255E79" w:rsidRPr="00F227B8" w:rsidRDefault="00255E79" w:rsidP="00F227B8">
            <w:pPr>
              <w:widowControl w:val="0"/>
              <w:autoSpaceDE w:val="0"/>
              <w:autoSpaceDN w:val="0"/>
              <w:adjustRightInd w:val="0"/>
              <w:spacing w:after="0" w:line="240" w:lineRule="auto"/>
              <w:ind w:right="200"/>
              <w:rPr>
                <w:rFonts w:ascii="Times New Roman" w:hAnsi="Times New Roman"/>
              </w:rPr>
            </w:pPr>
            <w:r w:rsidRPr="00F227B8">
              <w:rPr>
                <w:rFonts w:ascii="Times New Roman" w:hAnsi="Times New Roman"/>
              </w:rPr>
              <w:t xml:space="preserve">Бег </w:t>
            </w:r>
            <w:smartTag w:uri="urn:schemas-microsoft-com:office:smarttags" w:element="metricconverter">
              <w:smartTagPr>
                <w:attr w:name="ProductID" w:val="1000 м"/>
              </w:smartTagPr>
              <w:r w:rsidRPr="00F227B8">
                <w:rPr>
                  <w:rFonts w:ascii="Times New Roman" w:hAnsi="Times New Roman"/>
                </w:rPr>
                <w:t>1000 м</w:t>
              </w:r>
            </w:smartTag>
          </w:p>
          <w:p w:rsidR="00255E79" w:rsidRPr="00F227B8" w:rsidRDefault="00255E79" w:rsidP="00F227B8">
            <w:pPr>
              <w:widowControl w:val="0"/>
              <w:autoSpaceDE w:val="0"/>
              <w:autoSpaceDN w:val="0"/>
              <w:adjustRightInd w:val="0"/>
              <w:spacing w:after="0" w:line="240" w:lineRule="auto"/>
              <w:ind w:right="-108"/>
              <w:rPr>
                <w:rFonts w:ascii="Times New Roman" w:hAnsi="Times New Roman"/>
              </w:rPr>
            </w:pPr>
            <w:r w:rsidRPr="00F227B8">
              <w:rPr>
                <w:rFonts w:ascii="Times New Roman" w:hAnsi="Times New Roman"/>
              </w:rPr>
              <w:t>Подтягивания на перекладине</w:t>
            </w:r>
          </w:p>
          <w:p w:rsidR="00255E79" w:rsidRPr="00F227B8" w:rsidRDefault="00255E79" w:rsidP="00F227B8">
            <w:pPr>
              <w:widowControl w:val="0"/>
              <w:autoSpaceDE w:val="0"/>
              <w:autoSpaceDN w:val="0"/>
              <w:adjustRightInd w:val="0"/>
              <w:spacing w:after="0" w:line="240" w:lineRule="auto"/>
              <w:ind w:right="200"/>
              <w:rPr>
                <w:rFonts w:ascii="Times New Roman" w:hAnsi="Times New Roman"/>
              </w:rPr>
            </w:pPr>
            <w:r w:rsidRPr="00F227B8">
              <w:rPr>
                <w:rFonts w:ascii="Times New Roman" w:hAnsi="Times New Roman"/>
              </w:rPr>
              <w:t>Прыжок в длину с места</w:t>
            </w:r>
          </w:p>
        </w:tc>
        <w:tc>
          <w:tcPr>
            <w:tcW w:w="4536" w:type="dxa"/>
            <w:tcBorders>
              <w:top w:val="single" w:sz="4" w:space="0" w:color="000000"/>
              <w:left w:val="single" w:sz="4" w:space="0" w:color="000000"/>
              <w:bottom w:val="single" w:sz="4" w:space="0" w:color="000000"/>
              <w:right w:val="single" w:sz="4" w:space="0" w:color="000000"/>
            </w:tcBorders>
            <w:vAlign w:val="bottom"/>
          </w:tcPr>
          <w:p w:rsidR="00255E79" w:rsidRPr="00F227B8" w:rsidRDefault="00255E79" w:rsidP="00F227B8">
            <w:pPr>
              <w:widowControl w:val="0"/>
              <w:autoSpaceDE w:val="0"/>
              <w:autoSpaceDN w:val="0"/>
              <w:adjustRightInd w:val="0"/>
              <w:spacing w:after="0" w:line="240" w:lineRule="auto"/>
              <w:ind w:right="-108"/>
              <w:rPr>
                <w:rFonts w:ascii="Times New Roman" w:hAnsi="Times New Roman"/>
              </w:rPr>
            </w:pPr>
            <w:r w:rsidRPr="00F227B8">
              <w:rPr>
                <w:rFonts w:ascii="Times New Roman" w:hAnsi="Times New Roman"/>
              </w:rPr>
              <w:t xml:space="preserve">Бег </w:t>
            </w:r>
            <w:smartTag w:uri="urn:schemas-microsoft-com:office:smarttags" w:element="metricconverter">
              <w:smartTagPr>
                <w:attr w:name="ProductID" w:val="30 м"/>
              </w:smartTagPr>
              <w:r w:rsidRPr="00F227B8">
                <w:rPr>
                  <w:rFonts w:ascii="Times New Roman" w:hAnsi="Times New Roman"/>
                </w:rPr>
                <w:t>30 м</w:t>
              </w:r>
            </w:smartTag>
          </w:p>
          <w:p w:rsidR="00255E79" w:rsidRPr="00F227B8" w:rsidRDefault="00255E79" w:rsidP="00F227B8">
            <w:pPr>
              <w:widowControl w:val="0"/>
              <w:autoSpaceDE w:val="0"/>
              <w:autoSpaceDN w:val="0"/>
              <w:adjustRightInd w:val="0"/>
              <w:spacing w:after="0" w:line="240" w:lineRule="auto"/>
              <w:ind w:right="-108"/>
              <w:rPr>
                <w:rFonts w:ascii="Times New Roman" w:hAnsi="Times New Roman"/>
              </w:rPr>
            </w:pPr>
            <w:r w:rsidRPr="00F227B8">
              <w:rPr>
                <w:rFonts w:ascii="Times New Roman" w:hAnsi="Times New Roman"/>
              </w:rPr>
              <w:t xml:space="preserve">Бег </w:t>
            </w:r>
            <w:smartTag w:uri="urn:schemas-microsoft-com:office:smarttags" w:element="metricconverter">
              <w:smartTagPr>
                <w:attr w:name="ProductID" w:val="1000 м"/>
              </w:smartTagPr>
              <w:r w:rsidRPr="00F227B8">
                <w:rPr>
                  <w:rFonts w:ascii="Times New Roman" w:hAnsi="Times New Roman"/>
                </w:rPr>
                <w:t>1000 м</w:t>
              </w:r>
            </w:smartTag>
          </w:p>
          <w:p w:rsidR="00255E79" w:rsidRPr="00F227B8" w:rsidRDefault="00255E79" w:rsidP="00F227B8">
            <w:pPr>
              <w:widowControl w:val="0"/>
              <w:autoSpaceDE w:val="0"/>
              <w:autoSpaceDN w:val="0"/>
              <w:adjustRightInd w:val="0"/>
              <w:spacing w:after="0" w:line="240" w:lineRule="auto"/>
              <w:ind w:right="-108"/>
              <w:rPr>
                <w:rFonts w:ascii="Times New Roman" w:hAnsi="Times New Roman"/>
              </w:rPr>
            </w:pPr>
            <w:r w:rsidRPr="00F227B8">
              <w:rPr>
                <w:rFonts w:ascii="Times New Roman" w:hAnsi="Times New Roman"/>
              </w:rPr>
              <w:t>Подъем туловища в сед за 30 секунд</w:t>
            </w:r>
          </w:p>
          <w:p w:rsidR="00255E79" w:rsidRPr="00F227B8" w:rsidRDefault="00255E79" w:rsidP="00F227B8">
            <w:pPr>
              <w:widowControl w:val="0"/>
              <w:autoSpaceDE w:val="0"/>
              <w:autoSpaceDN w:val="0"/>
              <w:adjustRightInd w:val="0"/>
              <w:spacing w:after="0" w:line="240" w:lineRule="auto"/>
              <w:ind w:right="-108"/>
              <w:rPr>
                <w:rFonts w:ascii="Times New Roman" w:hAnsi="Times New Roman"/>
              </w:rPr>
            </w:pPr>
            <w:r w:rsidRPr="00F227B8">
              <w:rPr>
                <w:rFonts w:ascii="Times New Roman" w:hAnsi="Times New Roman"/>
              </w:rPr>
              <w:t>Прыжок в длину с места</w:t>
            </w:r>
          </w:p>
        </w:tc>
      </w:tr>
    </w:tbl>
    <w:p w:rsidR="00255E79" w:rsidRPr="00F227B8" w:rsidRDefault="00255E79" w:rsidP="00F227B8">
      <w:pPr>
        <w:widowControl w:val="0"/>
        <w:spacing w:after="0"/>
        <w:ind w:firstLine="567"/>
        <w:rPr>
          <w:rFonts w:ascii="Times New Roman" w:hAnsi="Times New Roman"/>
          <w:b/>
        </w:rPr>
      </w:pPr>
      <w:r w:rsidRPr="00F227B8">
        <w:rPr>
          <w:rFonts w:ascii="Times New Roman" w:hAnsi="Times New Roman"/>
          <w:b/>
        </w:rPr>
        <w:t xml:space="preserve">V группа показателей </w:t>
      </w:r>
    </w:p>
    <w:p w:rsidR="00255E79" w:rsidRPr="00F227B8" w:rsidRDefault="00255E79" w:rsidP="00F227B8">
      <w:pPr>
        <w:widowControl w:val="0"/>
        <w:spacing w:after="0"/>
        <w:rPr>
          <w:rFonts w:ascii="Times New Roman" w:hAnsi="Times New Roman"/>
          <w:b/>
        </w:rPr>
      </w:pPr>
      <w:r w:rsidRPr="00F227B8">
        <w:rPr>
          <w:rFonts w:ascii="Times New Roman" w:hAnsi="Times New Roman"/>
          <w:b/>
        </w:rPr>
        <w:t>Оценка состояния здоровья (распределение детей на группы здоровья)</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Медицинский осмотр с участием школьного педиатра проводится в конце 1-го и 4-го года обучения детей в школе.</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Оценка состояния здоровья каждого ребенка по результатам осмотра с формализацией результата в виде отнесения к одной из «групп здоровья» дается школьным врачом, или педиатром, прикрепленным к школе, с обязательным учетом всех перечисленных показателей.</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Дети могут быть отнесены к следующим группам:</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к I группе здоровья относятся здоровые дети, имеющие нормальное физическое и психическое развитие, не имеющие анатомических дефектов, функциональных и морфофункциональных отклонений;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ко II группе здоровья относятся дети, у которых отсутствуют хронические заболевания, но имеются некоторые функциональные и морфофункциональные нарушения, реконвалесценты, особенно перенесшие тяжелые и средней тяжести инфекционные заболевания; дети с общей задержкой физического развития без эндокринной патологии, дети с дефицитом массы тела или избыточной массой тела, дети часто и/или длительно болеющие острыми респираторными заболеваниями;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lastRenderedPageBreak/>
        <w:t xml:space="preserve">к III группе здоровья относятся дети, страдающие хроническими заболеваниями в стадии клинической ремиссии, с редкими обострениями, с сохраненными или компенсированными функциональными возможностями, при отсутствии осложнений основного заболевания;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к IV группе здоровья относятся дети, страдающие хроническими заболеваниями в активной стадии и стадии нестойкой клинической ремиссии с частыми обострениями; с хроническими заболеваниями в стадии ремиссии, но с ограниченными функциональными возможностями; дети с высокой вероятностью осложнений основного заболевания; дети, у которых основное заболевание требует поддерживающей терапии; </w:t>
      </w:r>
    </w:p>
    <w:p w:rsidR="00255E79" w:rsidRPr="00F227B8" w:rsidRDefault="00255E79" w:rsidP="00F227B8">
      <w:pPr>
        <w:widowControl w:val="0"/>
        <w:spacing w:after="0"/>
        <w:ind w:firstLine="567"/>
        <w:jc w:val="both"/>
        <w:rPr>
          <w:rFonts w:ascii="Times New Roman" w:hAnsi="Times New Roman"/>
        </w:rPr>
      </w:pPr>
      <w:r w:rsidRPr="00F227B8">
        <w:rPr>
          <w:rFonts w:ascii="Times New Roman" w:hAnsi="Times New Roman"/>
        </w:rPr>
        <w:t xml:space="preserve">к V группе здоровья относятся дети, страдающие тяжелыми хроническими заболеваниями, с редкими клиническими ремиссиями, с частыми обострениями, с наличием осложнений основного заболевания, требующими постоянной терапии; дети-инвалиды; дети с физическими недостатками, последствиями травм и операций с выраженным нарушением компенсации соответствующих функций и значительным ограничением возможности обучения. </w:t>
      </w:r>
    </w:p>
    <w:p w:rsidR="00255E79" w:rsidRPr="00F227B8" w:rsidRDefault="00255E79" w:rsidP="00F227B8">
      <w:pPr>
        <w:widowControl w:val="0"/>
        <w:spacing w:after="0"/>
        <w:ind w:firstLine="567"/>
        <w:jc w:val="both"/>
        <w:rPr>
          <w:rFonts w:ascii="Times New Roman" w:hAnsi="Times New Roman"/>
          <w:b/>
        </w:rPr>
      </w:pPr>
      <w:r w:rsidRPr="00F227B8">
        <w:rPr>
          <w:rFonts w:ascii="Times New Roman" w:hAnsi="Times New Roman"/>
        </w:rPr>
        <w:t>Отнесение ребенка к I, II, III, IV или V группам здоровья проводится врачом с учетом приведенных критериев и признаков, приведенных в приказе Минздрава РФ № 621 от 3012.2003г. «О комплексной оценке состояния здоровья детей».</w:t>
      </w:r>
    </w:p>
    <w:p w:rsidR="00255E79" w:rsidRPr="00F227B8" w:rsidRDefault="00255E79" w:rsidP="00F227B8">
      <w:pPr>
        <w:widowControl w:val="0"/>
        <w:spacing w:after="0"/>
        <w:ind w:firstLine="567"/>
        <w:jc w:val="right"/>
        <w:rPr>
          <w:rFonts w:ascii="Times New Roman" w:hAnsi="Times New Roman"/>
        </w:rPr>
      </w:pPr>
      <w:r w:rsidRPr="00F227B8">
        <w:rPr>
          <w:rFonts w:ascii="Times New Roman" w:hAnsi="Times New Roman"/>
        </w:rPr>
        <w:t>Таблица 11</w:t>
      </w:r>
    </w:p>
    <w:p w:rsidR="00255E79" w:rsidRPr="00F227B8" w:rsidRDefault="00255E79" w:rsidP="00F227B8">
      <w:pPr>
        <w:widowControl w:val="0"/>
        <w:spacing w:after="0" w:line="240" w:lineRule="auto"/>
        <w:jc w:val="center"/>
        <w:rPr>
          <w:rFonts w:ascii="Times New Roman" w:hAnsi="Times New Roman"/>
        </w:rPr>
      </w:pPr>
      <w:r w:rsidRPr="00F227B8">
        <w:rPr>
          <w:rFonts w:ascii="Times New Roman" w:hAnsi="Times New Roman"/>
        </w:rPr>
        <w:t>Протокол распределения учащихся на группы здоровья (%)</w:t>
      </w:r>
    </w:p>
    <w:p w:rsidR="00255E79" w:rsidRPr="00F227B8" w:rsidRDefault="00255E79" w:rsidP="00F227B8">
      <w:pPr>
        <w:widowControl w:val="0"/>
        <w:spacing w:after="0" w:line="240" w:lineRule="auto"/>
        <w:ind w:firstLine="595"/>
        <w:rPr>
          <w:rFonts w:ascii="Times New Roman" w:hAnsi="Times New Roman"/>
        </w:rPr>
      </w:pPr>
      <w:r w:rsidRPr="00F227B8">
        <w:rPr>
          <w:rFonts w:ascii="Times New Roman" w:hAnsi="Times New Roman"/>
        </w:rPr>
        <w:t>Дата заполнения________________(год, месяц, день)</w:t>
      </w:r>
    </w:p>
    <w:p w:rsidR="00255E79" w:rsidRPr="00F227B8" w:rsidRDefault="00255E79" w:rsidP="00F227B8">
      <w:pPr>
        <w:widowControl w:val="0"/>
        <w:spacing w:after="0" w:line="240" w:lineRule="auto"/>
        <w:ind w:firstLine="595"/>
        <w:rPr>
          <w:rFonts w:ascii="Times New Roman" w:hAnsi="Times New Roman"/>
        </w:rPr>
      </w:pPr>
      <w:r w:rsidRPr="00F227B8">
        <w:rPr>
          <w:rFonts w:ascii="Times New Roman" w:hAnsi="Times New Roman"/>
          <w:lang w:val="en-US"/>
        </w:rPr>
        <w:t>n</w:t>
      </w:r>
      <w:r w:rsidRPr="00F227B8">
        <w:rPr>
          <w:rFonts w:ascii="Times New Roman" w:hAnsi="Times New Roman"/>
        </w:rPr>
        <w:t xml:space="preserve"> =   (</w:t>
      </w:r>
      <w:r w:rsidRPr="00F227B8">
        <w:rPr>
          <w:rFonts w:ascii="Times New Roman" w:hAnsi="Times New Roman"/>
          <w:lang w:val="en-US"/>
        </w:rPr>
        <w:t>n</w:t>
      </w:r>
      <w:r w:rsidRPr="00F227B8">
        <w:rPr>
          <w:rFonts w:ascii="Times New Roman" w:hAnsi="Times New Roman"/>
        </w:rPr>
        <w:t xml:space="preserve"> -число детей, прошедших полностью тестирование)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1"/>
        <w:gridCol w:w="3192"/>
        <w:gridCol w:w="3192"/>
      </w:tblGrid>
      <w:tr w:rsidR="00255E79" w:rsidRPr="00F227B8" w:rsidTr="000422D8">
        <w:tc>
          <w:tcPr>
            <w:tcW w:w="3191"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Группы здоровья</w:t>
            </w: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autoSpaceDE w:val="0"/>
              <w:autoSpaceDN w:val="0"/>
              <w:adjustRightInd w:val="0"/>
              <w:spacing w:after="0" w:line="240" w:lineRule="auto"/>
              <w:ind w:left="-181" w:firstLine="148"/>
              <w:jc w:val="center"/>
              <w:rPr>
                <w:rFonts w:ascii="Times New Roman" w:hAnsi="Times New Roman"/>
              </w:rPr>
            </w:pPr>
            <w:r w:rsidRPr="00F227B8">
              <w:rPr>
                <w:rFonts w:ascii="Times New Roman" w:hAnsi="Times New Roman"/>
              </w:rPr>
              <w:t>Абсолютные показатели</w:t>
            </w: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autoSpaceDE w:val="0"/>
              <w:autoSpaceDN w:val="0"/>
              <w:adjustRightInd w:val="0"/>
              <w:spacing w:after="0" w:line="240" w:lineRule="auto"/>
              <w:ind w:left="-181" w:firstLine="313"/>
              <w:jc w:val="center"/>
              <w:rPr>
                <w:rFonts w:ascii="Times New Roman" w:hAnsi="Times New Roman"/>
              </w:rPr>
            </w:pPr>
            <w:r w:rsidRPr="00F227B8">
              <w:rPr>
                <w:rFonts w:ascii="Times New Roman" w:hAnsi="Times New Roman"/>
              </w:rPr>
              <w:t>Относительные</w:t>
            </w:r>
          </w:p>
          <w:p w:rsidR="00255E79" w:rsidRPr="00F227B8" w:rsidRDefault="00255E79" w:rsidP="00F227B8">
            <w:pPr>
              <w:widowControl w:val="0"/>
              <w:autoSpaceDE w:val="0"/>
              <w:autoSpaceDN w:val="0"/>
              <w:adjustRightInd w:val="0"/>
              <w:spacing w:after="0" w:line="240" w:lineRule="auto"/>
              <w:ind w:left="132"/>
              <w:jc w:val="center"/>
              <w:rPr>
                <w:rFonts w:ascii="Times New Roman" w:hAnsi="Times New Roman"/>
              </w:rPr>
            </w:pPr>
            <w:r w:rsidRPr="00F227B8">
              <w:rPr>
                <w:rFonts w:ascii="Times New Roman" w:hAnsi="Times New Roman"/>
              </w:rPr>
              <w:t>показатели, %</w:t>
            </w:r>
          </w:p>
        </w:tc>
      </w:tr>
      <w:tr w:rsidR="00255E79" w:rsidRPr="00F227B8" w:rsidTr="000422D8">
        <w:tc>
          <w:tcPr>
            <w:tcW w:w="3191"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Первая</w:t>
            </w: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r>
      <w:tr w:rsidR="00255E79" w:rsidRPr="00F227B8" w:rsidTr="000422D8">
        <w:tc>
          <w:tcPr>
            <w:tcW w:w="3191"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Вторая</w:t>
            </w: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r>
      <w:tr w:rsidR="00255E79" w:rsidRPr="00F227B8" w:rsidTr="000422D8">
        <w:tc>
          <w:tcPr>
            <w:tcW w:w="3191"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Третья</w:t>
            </w: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r>
      <w:tr w:rsidR="00255E79" w:rsidRPr="00F227B8" w:rsidTr="000422D8">
        <w:tc>
          <w:tcPr>
            <w:tcW w:w="3191"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Четвертая</w:t>
            </w: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r>
      <w:tr w:rsidR="00255E79" w:rsidRPr="00F227B8" w:rsidTr="000422D8">
        <w:tc>
          <w:tcPr>
            <w:tcW w:w="3191"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r w:rsidRPr="00F227B8">
              <w:rPr>
                <w:rFonts w:ascii="Times New Roman" w:hAnsi="Times New Roman"/>
              </w:rPr>
              <w:t>Пятая</w:t>
            </w: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c>
          <w:tcPr>
            <w:tcW w:w="3192" w:type="dxa"/>
            <w:tcBorders>
              <w:top w:val="single" w:sz="4" w:space="0" w:color="000000"/>
              <w:left w:val="single" w:sz="4" w:space="0" w:color="000000"/>
              <w:bottom w:val="single" w:sz="4" w:space="0" w:color="000000"/>
              <w:right w:val="single" w:sz="4" w:space="0" w:color="000000"/>
            </w:tcBorders>
          </w:tcPr>
          <w:p w:rsidR="00255E79" w:rsidRPr="00F227B8" w:rsidRDefault="00255E79" w:rsidP="00F227B8">
            <w:pPr>
              <w:widowControl w:val="0"/>
              <w:spacing w:after="0" w:line="240" w:lineRule="auto"/>
              <w:rPr>
                <w:rFonts w:ascii="Times New Roman" w:hAnsi="Times New Roman"/>
              </w:rPr>
            </w:pPr>
          </w:p>
        </w:tc>
      </w:tr>
    </w:tbl>
    <w:p w:rsidR="00255E79" w:rsidRPr="00F227B8" w:rsidRDefault="00255E79" w:rsidP="00F227B8">
      <w:pPr>
        <w:widowControl w:val="0"/>
        <w:autoSpaceDE w:val="0"/>
        <w:autoSpaceDN w:val="0"/>
        <w:adjustRightInd w:val="0"/>
        <w:spacing w:after="0"/>
        <w:ind w:firstLine="567"/>
        <w:jc w:val="both"/>
        <w:rPr>
          <w:rFonts w:ascii="Times New Roman" w:hAnsi="Times New Roman"/>
          <w:b/>
        </w:rPr>
      </w:pPr>
      <w:r w:rsidRPr="00F227B8">
        <w:rPr>
          <w:rFonts w:ascii="Times New Roman" w:hAnsi="Times New Roman"/>
          <w:b/>
        </w:rPr>
        <w:t>VI группа показателей</w:t>
      </w:r>
    </w:p>
    <w:p w:rsidR="00255E79" w:rsidRPr="00F227B8" w:rsidRDefault="00255E79" w:rsidP="00F227B8">
      <w:pPr>
        <w:widowControl w:val="0"/>
        <w:autoSpaceDE w:val="0"/>
        <w:autoSpaceDN w:val="0"/>
        <w:adjustRightInd w:val="0"/>
        <w:spacing w:after="0"/>
        <w:ind w:firstLine="567"/>
        <w:jc w:val="both"/>
        <w:rPr>
          <w:rFonts w:ascii="Times New Roman" w:hAnsi="Times New Roman"/>
          <w:b/>
        </w:rPr>
      </w:pPr>
      <w:r w:rsidRPr="00F227B8">
        <w:rPr>
          <w:rFonts w:ascii="Times New Roman" w:hAnsi="Times New Roman"/>
          <w:b/>
        </w:rPr>
        <w:t xml:space="preserve">Оценка сформированности здорового образа жизни </w:t>
      </w:r>
      <w:r w:rsidR="00F227B8">
        <w:rPr>
          <w:rFonts w:ascii="Times New Roman" w:hAnsi="Times New Roman"/>
          <w:b/>
        </w:rPr>
        <w:t>учащихся</w:t>
      </w:r>
    </w:p>
    <w:p w:rsidR="00255E79" w:rsidRPr="00F227B8" w:rsidRDefault="00255E79" w:rsidP="00F227B8">
      <w:pPr>
        <w:widowControl w:val="0"/>
        <w:autoSpaceDE w:val="0"/>
        <w:autoSpaceDN w:val="0"/>
        <w:adjustRightInd w:val="0"/>
        <w:spacing w:after="0"/>
        <w:ind w:firstLine="567"/>
        <w:jc w:val="both"/>
        <w:rPr>
          <w:rFonts w:ascii="Times New Roman" w:hAnsi="Times New Roman"/>
        </w:rPr>
      </w:pPr>
      <w:r w:rsidRPr="00F227B8">
        <w:rPr>
          <w:rFonts w:ascii="Times New Roman" w:hAnsi="Times New Roman"/>
          <w:i/>
          <w:iCs/>
        </w:rPr>
        <w:t xml:space="preserve">Инструкция по оценке сформированности здорового образа жизни </w:t>
      </w:r>
      <w:r w:rsidR="00F227B8">
        <w:rPr>
          <w:rFonts w:ascii="Times New Roman" w:hAnsi="Times New Roman"/>
          <w:i/>
          <w:iCs/>
        </w:rPr>
        <w:t>учащихся</w:t>
      </w:r>
      <w:r w:rsidRPr="00F227B8">
        <w:rPr>
          <w:rFonts w:ascii="Times New Roman" w:hAnsi="Times New Roman"/>
        </w:rPr>
        <w:t>.</w:t>
      </w:r>
    </w:p>
    <w:p w:rsidR="00255E79" w:rsidRPr="00F227B8" w:rsidRDefault="00255E79" w:rsidP="00F227B8">
      <w:pPr>
        <w:widowControl w:val="0"/>
        <w:autoSpaceDE w:val="0"/>
        <w:autoSpaceDN w:val="0"/>
        <w:adjustRightInd w:val="0"/>
        <w:spacing w:after="0"/>
        <w:ind w:firstLine="567"/>
        <w:jc w:val="both"/>
        <w:rPr>
          <w:rFonts w:ascii="Times New Roman" w:hAnsi="Times New Roman"/>
        </w:rPr>
      </w:pPr>
      <w:r w:rsidRPr="00F227B8">
        <w:rPr>
          <w:rFonts w:ascii="Times New Roman" w:hAnsi="Times New Roman"/>
        </w:rPr>
        <w:t>Оценка показателей сформированности здорового образа жизни учащихся проводится:</w:t>
      </w:r>
    </w:p>
    <w:p w:rsidR="00255E79" w:rsidRPr="00F227B8" w:rsidRDefault="00255E79" w:rsidP="00F227B8">
      <w:pPr>
        <w:widowControl w:val="0"/>
        <w:overflowPunct w:val="0"/>
        <w:autoSpaceDE w:val="0"/>
        <w:autoSpaceDN w:val="0"/>
        <w:adjustRightInd w:val="0"/>
        <w:spacing w:after="0"/>
        <w:ind w:firstLine="567"/>
        <w:jc w:val="both"/>
        <w:rPr>
          <w:rFonts w:ascii="Times New Roman" w:hAnsi="Times New Roman"/>
        </w:rPr>
      </w:pPr>
      <w:r w:rsidRPr="00F227B8">
        <w:rPr>
          <w:rFonts w:ascii="Times New Roman" w:hAnsi="Times New Roman"/>
        </w:rPr>
        <w:t xml:space="preserve">по показателю распространенности основных факторов риска нарушения здоровья в младшем школьном возрасте; по показателю информированности в отношении факторов риска школьников; </w:t>
      </w:r>
    </w:p>
    <w:p w:rsidR="00255E79" w:rsidRPr="00F227B8" w:rsidRDefault="00255E79" w:rsidP="00F227B8">
      <w:pPr>
        <w:widowControl w:val="0"/>
        <w:overflowPunct w:val="0"/>
        <w:autoSpaceDE w:val="0"/>
        <w:autoSpaceDN w:val="0"/>
        <w:adjustRightInd w:val="0"/>
        <w:spacing w:after="0"/>
        <w:ind w:firstLine="567"/>
        <w:jc w:val="both"/>
        <w:rPr>
          <w:rFonts w:ascii="Times New Roman" w:hAnsi="Times New Roman"/>
        </w:rPr>
      </w:pPr>
      <w:r w:rsidRPr="00F227B8">
        <w:rPr>
          <w:rFonts w:ascii="Times New Roman" w:hAnsi="Times New Roman"/>
        </w:rPr>
        <w:t xml:space="preserve">по показателю сформированности у школьников установок на здоровый образ жизни. </w:t>
      </w:r>
    </w:p>
    <w:p w:rsidR="00255E79" w:rsidRPr="00F227B8" w:rsidRDefault="00255E79" w:rsidP="00F227B8">
      <w:pPr>
        <w:widowControl w:val="0"/>
        <w:overflowPunct w:val="0"/>
        <w:autoSpaceDE w:val="0"/>
        <w:autoSpaceDN w:val="0"/>
        <w:adjustRightInd w:val="0"/>
        <w:spacing w:after="0"/>
        <w:ind w:firstLine="567"/>
        <w:jc w:val="both"/>
        <w:rPr>
          <w:rFonts w:ascii="Times New Roman" w:hAnsi="Times New Roman"/>
        </w:rPr>
      </w:pPr>
      <w:r w:rsidRPr="00F227B8">
        <w:rPr>
          <w:rFonts w:ascii="Times New Roman" w:hAnsi="Times New Roman"/>
        </w:rPr>
        <w:t xml:space="preserve">Оценку показателей сформированности здорового образа жизни учащихся проводит средний медицинский работник общеобразовательного учреждения, а также социальный педагог, классный руководитель или другие специалисты в конце каждого учебного года (в мае). </w:t>
      </w:r>
    </w:p>
    <w:p w:rsidR="00255E79" w:rsidRPr="00F227B8" w:rsidRDefault="00255E79" w:rsidP="00F227B8">
      <w:pPr>
        <w:widowControl w:val="0"/>
        <w:overflowPunct w:val="0"/>
        <w:autoSpaceDE w:val="0"/>
        <w:autoSpaceDN w:val="0"/>
        <w:adjustRightInd w:val="0"/>
        <w:spacing w:after="0"/>
        <w:ind w:firstLine="567"/>
        <w:jc w:val="both"/>
        <w:rPr>
          <w:rFonts w:ascii="Times New Roman" w:hAnsi="Times New Roman"/>
        </w:rPr>
      </w:pPr>
      <w:r w:rsidRPr="00F227B8">
        <w:rPr>
          <w:rFonts w:ascii="Times New Roman" w:hAnsi="Times New Roman"/>
        </w:rPr>
        <w:t xml:space="preserve">Распространенность основных факторов риска нарушения здоровья среди младших школьников определяют по результатам анонимного анкетного опроса родителей и учащихся. </w:t>
      </w:r>
    </w:p>
    <w:p w:rsidR="00255E79" w:rsidRPr="00F227B8" w:rsidRDefault="00255E79" w:rsidP="00F227B8">
      <w:pPr>
        <w:widowControl w:val="0"/>
        <w:autoSpaceDE w:val="0"/>
        <w:autoSpaceDN w:val="0"/>
        <w:adjustRightInd w:val="0"/>
        <w:spacing w:after="0"/>
        <w:jc w:val="both"/>
        <w:rPr>
          <w:rFonts w:ascii="Times New Roman" w:hAnsi="Times New Roman"/>
          <w:b/>
        </w:rPr>
      </w:pPr>
      <w:r w:rsidRPr="00F227B8">
        <w:rPr>
          <w:rFonts w:ascii="Times New Roman" w:hAnsi="Times New Roman"/>
          <w:b/>
        </w:rPr>
        <w:tab/>
      </w:r>
    </w:p>
    <w:p w:rsidR="00C70DFE" w:rsidRPr="00C70DFE" w:rsidRDefault="00C70DFE" w:rsidP="00C70DFE">
      <w:pPr>
        <w:widowControl w:val="0"/>
        <w:autoSpaceDE w:val="0"/>
        <w:autoSpaceDN w:val="0"/>
        <w:adjustRightInd w:val="0"/>
        <w:spacing w:after="0"/>
        <w:jc w:val="center"/>
        <w:rPr>
          <w:rFonts w:ascii="Times New Roman" w:hAnsi="Times New Roman"/>
          <w:b/>
        </w:rPr>
      </w:pPr>
      <w:r w:rsidRPr="00C70DFE">
        <w:rPr>
          <w:rFonts w:ascii="Times New Roman" w:hAnsi="Times New Roman"/>
          <w:b/>
        </w:rPr>
        <w:t xml:space="preserve">2.5. </w:t>
      </w:r>
      <w:r w:rsidR="008373CE">
        <w:rPr>
          <w:rFonts w:ascii="Times New Roman" w:hAnsi="Times New Roman"/>
          <w:b/>
        </w:rPr>
        <w:t>Программа коррекционной работы</w:t>
      </w:r>
    </w:p>
    <w:p w:rsidR="00C70DFE" w:rsidRPr="008373CE" w:rsidRDefault="00C70DFE" w:rsidP="008373CE">
      <w:pPr>
        <w:pStyle w:val="a3"/>
        <w:spacing w:line="276" w:lineRule="auto"/>
        <w:ind w:firstLine="454"/>
        <w:rPr>
          <w:rFonts w:ascii="Times New Roman" w:hAnsi="Times New Roman"/>
          <w:color w:val="auto"/>
          <w:sz w:val="22"/>
          <w:szCs w:val="22"/>
        </w:rPr>
      </w:pPr>
      <w:r w:rsidRPr="008373CE">
        <w:rPr>
          <w:rFonts w:ascii="Times New Roman" w:hAnsi="Times New Roman"/>
          <w:color w:val="auto"/>
          <w:sz w:val="22"/>
          <w:szCs w:val="22"/>
        </w:rPr>
        <w:t>Программа коррекционной работы в соответствии с тре</w:t>
      </w:r>
      <w:r w:rsidRPr="008373CE">
        <w:rPr>
          <w:rFonts w:ascii="Times New Roman" w:hAnsi="Times New Roman"/>
          <w:color w:val="auto"/>
          <w:spacing w:val="-2"/>
          <w:sz w:val="22"/>
          <w:szCs w:val="22"/>
        </w:rPr>
        <w:t>бованиями ФГОС НОО направлена на создание системы ком</w:t>
      </w:r>
      <w:r w:rsidRPr="008373CE">
        <w:rPr>
          <w:rFonts w:ascii="Times New Roman" w:hAnsi="Times New Roman"/>
          <w:color w:val="auto"/>
          <w:spacing w:val="2"/>
          <w:sz w:val="22"/>
          <w:szCs w:val="22"/>
        </w:rPr>
        <w:t xml:space="preserve">плексной помощи детям с </w:t>
      </w:r>
      <w:r w:rsidRPr="008373CE">
        <w:rPr>
          <w:rFonts w:ascii="Times New Roman" w:hAnsi="Times New Roman"/>
          <w:sz w:val="22"/>
          <w:szCs w:val="22"/>
        </w:rPr>
        <w:t xml:space="preserve">ограниченными возможностями здоровья </w:t>
      </w:r>
      <w:r w:rsidRPr="008373CE">
        <w:rPr>
          <w:rFonts w:ascii="Times New Roman" w:hAnsi="Times New Roman"/>
          <w:color w:val="auto"/>
          <w:sz w:val="22"/>
          <w:szCs w:val="22"/>
        </w:rPr>
        <w:t xml:space="preserve">в освоении основной образовательной программы </w:t>
      </w:r>
      <w:r w:rsidRPr="008373CE">
        <w:rPr>
          <w:rFonts w:ascii="Times New Roman" w:hAnsi="Times New Roman"/>
          <w:color w:val="auto"/>
          <w:spacing w:val="-3"/>
          <w:sz w:val="22"/>
          <w:szCs w:val="22"/>
        </w:rPr>
        <w:t>начального общего образования, коррекцию недостатков в физи</w:t>
      </w:r>
      <w:r w:rsidRPr="008373CE">
        <w:rPr>
          <w:rFonts w:ascii="Times New Roman" w:hAnsi="Times New Roman"/>
          <w:color w:val="auto"/>
          <w:sz w:val="22"/>
          <w:szCs w:val="22"/>
        </w:rPr>
        <w:t>ческом и (или) психическом развитии обучающихся, их социальную адаптацию.</w:t>
      </w:r>
    </w:p>
    <w:p w:rsidR="00C70DFE" w:rsidRPr="008373CE" w:rsidRDefault="00C70DFE" w:rsidP="008373CE">
      <w:pPr>
        <w:widowControl w:val="0"/>
        <w:overflowPunct w:val="0"/>
        <w:autoSpaceDE w:val="0"/>
        <w:autoSpaceDN w:val="0"/>
        <w:adjustRightInd w:val="0"/>
        <w:spacing w:after="0"/>
        <w:ind w:left="4" w:firstLine="456"/>
        <w:jc w:val="both"/>
        <w:rPr>
          <w:rFonts w:ascii="Times New Roman" w:hAnsi="Times New Roman"/>
        </w:rPr>
      </w:pPr>
      <w:r w:rsidRPr="008373CE">
        <w:rPr>
          <w:rFonts w:ascii="Times New Roman" w:hAnsi="Times New Roman"/>
        </w:rPr>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C70DFE" w:rsidRPr="008373CE" w:rsidRDefault="00C70DFE" w:rsidP="008373CE">
      <w:pPr>
        <w:pStyle w:val="43"/>
        <w:widowControl w:val="0"/>
        <w:numPr>
          <w:ilvl w:val="0"/>
          <w:numId w:val="118"/>
        </w:numPr>
        <w:overflowPunct w:val="0"/>
        <w:autoSpaceDE w:val="0"/>
        <w:autoSpaceDN w:val="0"/>
        <w:adjustRightInd w:val="0"/>
        <w:spacing w:after="0"/>
        <w:jc w:val="both"/>
        <w:rPr>
          <w:rFonts w:ascii="Times New Roman" w:hAnsi="Times New Roman"/>
        </w:rPr>
      </w:pPr>
      <w:r w:rsidRPr="008373CE">
        <w:rPr>
          <w:rFonts w:ascii="Times New Roman" w:hAnsi="Times New Roman"/>
          <w:iCs/>
        </w:rPr>
        <w:t>диагностическая работа</w:t>
      </w:r>
      <w:r w:rsidRPr="008373CE">
        <w:rPr>
          <w:rFonts w:ascii="Times New Roman" w:hAnsi="Times New Roman"/>
        </w:rPr>
        <w:t xml:space="preserve">; </w:t>
      </w:r>
    </w:p>
    <w:p w:rsidR="00C70DFE" w:rsidRPr="008373CE" w:rsidRDefault="00C70DFE" w:rsidP="008373CE">
      <w:pPr>
        <w:numPr>
          <w:ilvl w:val="0"/>
          <w:numId w:val="118"/>
        </w:numPr>
        <w:spacing w:after="0"/>
        <w:jc w:val="both"/>
        <w:rPr>
          <w:rFonts w:ascii="Times New Roman" w:hAnsi="Times New Roman"/>
        </w:rPr>
      </w:pPr>
      <w:r w:rsidRPr="008373CE">
        <w:rPr>
          <w:rFonts w:ascii="Times New Roman" w:hAnsi="Times New Roman"/>
        </w:rPr>
        <w:t xml:space="preserve">психолого-медико-педагогическое сопровождение школьников, имеющих проблемы в обучении; </w:t>
      </w:r>
    </w:p>
    <w:p w:rsidR="00C70DFE" w:rsidRPr="008373CE" w:rsidRDefault="00C70DFE" w:rsidP="008373CE">
      <w:pPr>
        <w:numPr>
          <w:ilvl w:val="0"/>
          <w:numId w:val="118"/>
        </w:numPr>
        <w:spacing w:after="0"/>
        <w:jc w:val="both"/>
        <w:rPr>
          <w:rFonts w:ascii="Times New Roman" w:hAnsi="Times New Roman"/>
        </w:rPr>
      </w:pPr>
      <w:r w:rsidRPr="008373CE">
        <w:rPr>
          <w:rFonts w:ascii="Times New Roman" w:hAnsi="Times New Roman"/>
        </w:rPr>
        <w:t>преодоление затруднений обучающихся в учебной деятельности;</w:t>
      </w:r>
    </w:p>
    <w:p w:rsidR="00C70DFE" w:rsidRPr="008373CE" w:rsidRDefault="00C70DFE" w:rsidP="008373CE">
      <w:pPr>
        <w:numPr>
          <w:ilvl w:val="0"/>
          <w:numId w:val="118"/>
        </w:numPr>
        <w:spacing w:after="0"/>
        <w:jc w:val="both"/>
        <w:rPr>
          <w:rFonts w:ascii="Times New Roman" w:hAnsi="Times New Roman"/>
        </w:rPr>
      </w:pPr>
      <w:r w:rsidRPr="008373CE">
        <w:rPr>
          <w:rFonts w:ascii="Times New Roman" w:hAnsi="Times New Roman"/>
        </w:rPr>
        <w:t xml:space="preserve">овладение навыками адаптации обучающихся к социуму; </w:t>
      </w:r>
    </w:p>
    <w:p w:rsidR="00C70DFE" w:rsidRPr="008373CE" w:rsidRDefault="00C70DFE" w:rsidP="008373CE">
      <w:pPr>
        <w:numPr>
          <w:ilvl w:val="0"/>
          <w:numId w:val="118"/>
        </w:numPr>
        <w:spacing w:after="0"/>
        <w:jc w:val="both"/>
        <w:rPr>
          <w:rFonts w:ascii="Times New Roman" w:hAnsi="Times New Roman"/>
        </w:rPr>
      </w:pPr>
      <w:r w:rsidRPr="008373CE">
        <w:rPr>
          <w:rFonts w:ascii="Times New Roman" w:hAnsi="Times New Roman"/>
        </w:rPr>
        <w:t>развитие творческого потенциала обучающихся (одаренных детей);</w:t>
      </w:r>
    </w:p>
    <w:p w:rsidR="00C70DFE" w:rsidRPr="008373CE" w:rsidRDefault="00C70DFE" w:rsidP="008373CE">
      <w:pPr>
        <w:numPr>
          <w:ilvl w:val="0"/>
          <w:numId w:val="118"/>
        </w:numPr>
        <w:spacing w:after="0"/>
        <w:jc w:val="both"/>
        <w:rPr>
          <w:rFonts w:ascii="Times New Roman" w:hAnsi="Times New Roman"/>
        </w:rPr>
      </w:pPr>
      <w:r w:rsidRPr="008373CE">
        <w:rPr>
          <w:rFonts w:ascii="Times New Roman" w:hAnsi="Times New Roman"/>
        </w:rPr>
        <w:t>развитие потенциала обучающихся с ограниченными возможностями.</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b/>
        </w:rPr>
        <w:lastRenderedPageBreak/>
        <w:t>Цель программы</w:t>
      </w:r>
      <w:r w:rsidRPr="008373CE">
        <w:rPr>
          <w:rFonts w:ascii="Times New Roman" w:hAnsi="Times New Roman"/>
        </w:rPr>
        <w:t xml:space="preserve"> коррекционной работы Гимназии –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развитии детей с ограниченными возможностями здоровья и оказания помощи детям, испытывающим трудности в освоении основной образовательной программы начального общего образования. </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по индивидуальной программе, с использованием надомной формы обучения.</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Реализация программы осуществляется на основе следующих принципов:</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i/>
        </w:rPr>
        <w:t>Соблюдение интересов ребёнка.</w:t>
      </w:r>
      <w:r w:rsidRPr="008373CE">
        <w:rPr>
          <w:rFonts w:ascii="Times New Roman" w:hAnsi="Times New Roman"/>
        </w:rPr>
        <w:t xml:space="preserve"> Принцип определяет позицию специалиста, который призван решать проблему ребёнка с максимальной пользой и в интересах ребёнка. </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i/>
        </w:rPr>
        <w:t>Системность.</w:t>
      </w:r>
      <w:r w:rsidRPr="008373CE">
        <w:rPr>
          <w:rFonts w:ascii="Times New Roman" w:hAnsi="Times New Roman"/>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i/>
        </w:rPr>
        <w:t>Непрерывность.</w:t>
      </w:r>
      <w:r w:rsidRPr="008373CE">
        <w:rPr>
          <w:rFonts w:ascii="Times New Roman" w:hAnsi="Times New Roman"/>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i/>
        </w:rPr>
        <w:t>Вариативность.</w:t>
      </w:r>
      <w:r w:rsidRPr="008373CE">
        <w:rPr>
          <w:rFonts w:ascii="Times New Roman" w:hAnsi="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i/>
        </w:rPr>
        <w:t>Рекомендательный характер оказания помощи.</w:t>
      </w:r>
      <w:r w:rsidRPr="008373CE">
        <w:rPr>
          <w:rFonts w:ascii="Times New Roman" w:hAnsi="Times New Roman"/>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Программа коррекционной деятельности Гимназии позволяет оценить усилия коллектива и изменения, произошедшие в развитии обучающегося. 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ребёнка.</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b/>
        </w:rPr>
        <w:t>Задачи программы</w:t>
      </w:r>
      <w:r w:rsidRPr="008373CE">
        <w:rPr>
          <w:rFonts w:ascii="Times New Roman" w:hAnsi="Times New Roman"/>
        </w:rPr>
        <w:t xml:space="preserve"> коррекционной работы в Гимназии</w:t>
      </w:r>
    </w:p>
    <w:p w:rsidR="00C70DFE" w:rsidRPr="008373CE" w:rsidRDefault="00C70DFE" w:rsidP="008373CE">
      <w:pPr>
        <w:tabs>
          <w:tab w:val="left" w:pos="284"/>
        </w:tabs>
        <w:spacing w:after="0"/>
        <w:jc w:val="both"/>
        <w:rPr>
          <w:rFonts w:ascii="Times New Roman" w:hAnsi="Times New Roman"/>
        </w:rPr>
      </w:pPr>
      <w:r w:rsidRPr="008373CE">
        <w:rPr>
          <w:rFonts w:ascii="Times New Roman" w:hAnsi="Times New Roman"/>
        </w:rPr>
        <w:t>1.</w:t>
      </w:r>
      <w:r w:rsidRPr="008373CE">
        <w:rPr>
          <w:rFonts w:ascii="Times New Roman" w:hAnsi="Times New Roman"/>
        </w:rPr>
        <w:tab/>
        <w:t>Обеспечить комплексность использования оздоровительных технологий с учётом состояния здоровья детей, структуры оздоровительного процесса, условий обучения и воспитания.</w:t>
      </w:r>
    </w:p>
    <w:p w:rsidR="00C70DFE" w:rsidRPr="008373CE" w:rsidRDefault="00C70DFE" w:rsidP="008373CE">
      <w:pPr>
        <w:tabs>
          <w:tab w:val="left" w:pos="284"/>
        </w:tabs>
        <w:spacing w:after="0"/>
        <w:jc w:val="both"/>
        <w:rPr>
          <w:rFonts w:ascii="Times New Roman" w:hAnsi="Times New Roman"/>
        </w:rPr>
      </w:pPr>
      <w:r w:rsidRPr="008373CE">
        <w:rPr>
          <w:rFonts w:ascii="Times New Roman" w:hAnsi="Times New Roman"/>
        </w:rPr>
        <w:t>2.</w:t>
      </w:r>
      <w:r w:rsidRPr="008373CE">
        <w:rPr>
          <w:rFonts w:ascii="Times New Roman" w:hAnsi="Times New Roman"/>
        </w:rPr>
        <w:tab/>
        <w:t xml:space="preserve"> Повышать эффективность системы оздоровительных мероприятий за счёт соблюдения в Гимназии санитарно-гигиенических норм и правил.</w:t>
      </w:r>
    </w:p>
    <w:p w:rsidR="00C70DFE" w:rsidRPr="008373CE" w:rsidRDefault="00C70DFE" w:rsidP="008373CE">
      <w:pPr>
        <w:tabs>
          <w:tab w:val="left" w:pos="284"/>
        </w:tabs>
        <w:spacing w:after="0"/>
        <w:jc w:val="both"/>
        <w:rPr>
          <w:rFonts w:ascii="Times New Roman" w:hAnsi="Times New Roman"/>
        </w:rPr>
      </w:pPr>
      <w:r w:rsidRPr="008373CE">
        <w:rPr>
          <w:rFonts w:ascii="Times New Roman" w:hAnsi="Times New Roman"/>
        </w:rPr>
        <w:t>3.</w:t>
      </w:r>
      <w:r w:rsidRPr="008373CE">
        <w:rPr>
          <w:rFonts w:ascii="Times New Roman" w:hAnsi="Times New Roman"/>
        </w:rPr>
        <w:tab/>
        <w:t xml:space="preserve"> Формировать положительную мотивацию у  обучающихся, их родителей и педагогов к проведению оздоровительных мероприятий.</w:t>
      </w:r>
    </w:p>
    <w:p w:rsidR="00C70DFE" w:rsidRPr="008373CE" w:rsidRDefault="00C70DFE" w:rsidP="008373CE">
      <w:pPr>
        <w:tabs>
          <w:tab w:val="left" w:pos="284"/>
        </w:tabs>
        <w:spacing w:after="0"/>
        <w:jc w:val="both"/>
        <w:rPr>
          <w:rFonts w:ascii="Times New Roman" w:hAnsi="Times New Roman"/>
        </w:rPr>
      </w:pPr>
      <w:r w:rsidRPr="008373CE">
        <w:rPr>
          <w:rFonts w:ascii="Times New Roman" w:hAnsi="Times New Roman"/>
        </w:rPr>
        <w:t>4.</w:t>
      </w:r>
      <w:r w:rsidRPr="008373CE">
        <w:rPr>
          <w:rFonts w:ascii="Times New Roman" w:hAnsi="Times New Roman"/>
        </w:rPr>
        <w:tab/>
        <w:t xml:space="preserve"> Постоянно осуществлять медико-физиологический и психолого-педагогический мониторинг состояния обучающихся, создать информационный банк «Состояние здоровья обучающихся»</w:t>
      </w:r>
    </w:p>
    <w:p w:rsidR="00C70DFE" w:rsidRPr="008373CE" w:rsidRDefault="00C70DFE" w:rsidP="008373CE">
      <w:pPr>
        <w:tabs>
          <w:tab w:val="left" w:pos="284"/>
        </w:tabs>
        <w:spacing w:after="0"/>
        <w:jc w:val="both"/>
        <w:rPr>
          <w:rFonts w:ascii="Times New Roman" w:hAnsi="Times New Roman"/>
        </w:rPr>
      </w:pPr>
      <w:r w:rsidRPr="008373CE">
        <w:rPr>
          <w:rFonts w:ascii="Times New Roman" w:hAnsi="Times New Roman"/>
        </w:rPr>
        <w:t>5.</w:t>
      </w:r>
      <w:r w:rsidRPr="008373CE">
        <w:rPr>
          <w:rFonts w:ascii="Times New Roman" w:hAnsi="Times New Roman"/>
        </w:rPr>
        <w:tab/>
        <w:t xml:space="preserve"> Продолжить работу по укреплению материально-технической базы.</w:t>
      </w:r>
    </w:p>
    <w:p w:rsidR="00C70DFE" w:rsidRPr="008373CE" w:rsidRDefault="00C70DFE" w:rsidP="008373CE">
      <w:pPr>
        <w:spacing w:after="0"/>
        <w:ind w:firstLine="567"/>
        <w:jc w:val="both"/>
        <w:rPr>
          <w:rFonts w:ascii="Times New Roman" w:hAnsi="Times New Roman"/>
          <w:b/>
        </w:rPr>
      </w:pPr>
      <w:r w:rsidRPr="008373CE">
        <w:rPr>
          <w:rFonts w:ascii="Times New Roman" w:hAnsi="Times New Roman"/>
          <w:b/>
        </w:rPr>
        <w:t>Направления работы</w:t>
      </w:r>
    </w:p>
    <w:p w:rsidR="00C70DFE" w:rsidRPr="008373CE" w:rsidRDefault="00C70DFE" w:rsidP="008373CE">
      <w:pPr>
        <w:spacing w:after="0"/>
        <w:ind w:firstLine="567"/>
        <w:jc w:val="both"/>
        <w:rPr>
          <w:rFonts w:ascii="Times New Roman" w:hAnsi="Times New Roman"/>
          <w:b/>
          <w:i/>
        </w:rPr>
      </w:pPr>
      <w:r w:rsidRPr="008373CE">
        <w:rPr>
          <w:rFonts w:ascii="Times New Roman" w:hAnsi="Times New Roman"/>
          <w:b/>
          <w:i/>
        </w:rPr>
        <w:t>1) Диагностическая работа включает:</w:t>
      </w:r>
    </w:p>
    <w:p w:rsidR="00C70DFE" w:rsidRPr="008373CE" w:rsidRDefault="00C70DFE" w:rsidP="008373CE">
      <w:pPr>
        <w:tabs>
          <w:tab w:val="left" w:pos="851"/>
        </w:tabs>
        <w:spacing w:after="0"/>
        <w:ind w:firstLine="567"/>
        <w:jc w:val="both"/>
        <w:rPr>
          <w:rFonts w:ascii="Times New Roman" w:hAnsi="Times New Roman"/>
        </w:rPr>
      </w:pPr>
      <w:r w:rsidRPr="008373CE">
        <w:rPr>
          <w:rFonts w:ascii="Times New Roman" w:hAnsi="Times New Roman"/>
        </w:rPr>
        <w:t>•</w:t>
      </w:r>
      <w:r w:rsidRPr="008373CE">
        <w:rPr>
          <w:rFonts w:ascii="Times New Roman" w:hAnsi="Times New Roman"/>
        </w:rPr>
        <w:tab/>
        <w:t xml:space="preserve">своевременное выявление детей, нуждающихся в специализированной помощи; </w:t>
      </w:r>
    </w:p>
    <w:p w:rsidR="00C70DFE" w:rsidRPr="008373CE" w:rsidRDefault="00C70DFE" w:rsidP="008373CE">
      <w:pPr>
        <w:tabs>
          <w:tab w:val="left" w:pos="851"/>
        </w:tabs>
        <w:spacing w:after="0"/>
        <w:ind w:firstLine="567"/>
        <w:jc w:val="both"/>
        <w:rPr>
          <w:rFonts w:ascii="Times New Roman" w:hAnsi="Times New Roman"/>
        </w:rPr>
      </w:pPr>
      <w:r w:rsidRPr="008373CE">
        <w:rPr>
          <w:rFonts w:ascii="Times New Roman" w:hAnsi="Times New Roman"/>
        </w:rPr>
        <w:t>•</w:t>
      </w:r>
      <w:r w:rsidRPr="008373CE">
        <w:rPr>
          <w:rFonts w:ascii="Times New Roman" w:hAnsi="Times New Roman"/>
        </w:rPr>
        <w:tab/>
        <w:t xml:space="preserve">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C70DFE" w:rsidRPr="008373CE" w:rsidRDefault="00C70DFE" w:rsidP="008373CE">
      <w:pPr>
        <w:tabs>
          <w:tab w:val="left" w:pos="851"/>
        </w:tabs>
        <w:spacing w:after="0"/>
        <w:ind w:firstLine="567"/>
        <w:jc w:val="both"/>
        <w:rPr>
          <w:rFonts w:ascii="Times New Roman" w:hAnsi="Times New Roman"/>
        </w:rPr>
      </w:pPr>
      <w:r w:rsidRPr="008373CE">
        <w:rPr>
          <w:rFonts w:ascii="Times New Roman" w:hAnsi="Times New Roman"/>
        </w:rPr>
        <w:t>•</w:t>
      </w:r>
      <w:r w:rsidRPr="008373CE">
        <w:rPr>
          <w:rFonts w:ascii="Times New Roman" w:hAnsi="Times New Roman"/>
        </w:rPr>
        <w:tab/>
        <w:t xml:space="preserve">комплексный сбор сведений о ребёнке на основании диагностической информации от специалистов разного профиля; </w:t>
      </w:r>
    </w:p>
    <w:p w:rsidR="00C70DFE" w:rsidRPr="008373CE" w:rsidRDefault="00C70DFE" w:rsidP="008373CE">
      <w:pPr>
        <w:tabs>
          <w:tab w:val="left" w:pos="851"/>
        </w:tabs>
        <w:spacing w:after="0"/>
        <w:ind w:firstLine="567"/>
        <w:jc w:val="both"/>
        <w:rPr>
          <w:rFonts w:ascii="Times New Roman" w:hAnsi="Times New Roman"/>
        </w:rPr>
      </w:pPr>
      <w:r w:rsidRPr="008373CE">
        <w:rPr>
          <w:rFonts w:ascii="Times New Roman" w:hAnsi="Times New Roman"/>
        </w:rPr>
        <w:t>•</w:t>
      </w:r>
      <w:r w:rsidRPr="008373CE">
        <w:rPr>
          <w:rFonts w:ascii="Times New Roman" w:hAnsi="Times New Roman"/>
        </w:rPr>
        <w:tab/>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C70DFE" w:rsidRPr="008373CE" w:rsidRDefault="00C70DFE" w:rsidP="008373CE">
      <w:pPr>
        <w:tabs>
          <w:tab w:val="left" w:pos="851"/>
        </w:tabs>
        <w:spacing w:after="0"/>
        <w:ind w:firstLine="567"/>
        <w:jc w:val="both"/>
        <w:rPr>
          <w:rFonts w:ascii="Times New Roman" w:hAnsi="Times New Roman"/>
        </w:rPr>
      </w:pPr>
      <w:r w:rsidRPr="008373CE">
        <w:rPr>
          <w:rFonts w:ascii="Times New Roman" w:hAnsi="Times New Roman"/>
        </w:rPr>
        <w:t>•</w:t>
      </w:r>
      <w:r w:rsidRPr="008373CE">
        <w:rPr>
          <w:rFonts w:ascii="Times New Roman" w:hAnsi="Times New Roman"/>
        </w:rPr>
        <w:tab/>
        <w:t xml:space="preserve">изучение развития эмоционально-волевой сферы и личностных особенностей обучающихся; </w:t>
      </w:r>
    </w:p>
    <w:p w:rsidR="00C70DFE" w:rsidRPr="008373CE" w:rsidRDefault="00C70DFE" w:rsidP="008373CE">
      <w:pPr>
        <w:tabs>
          <w:tab w:val="left" w:pos="851"/>
        </w:tabs>
        <w:spacing w:after="0"/>
        <w:ind w:firstLine="567"/>
        <w:jc w:val="both"/>
        <w:rPr>
          <w:rFonts w:ascii="Times New Roman" w:hAnsi="Times New Roman"/>
        </w:rPr>
      </w:pPr>
      <w:r w:rsidRPr="008373CE">
        <w:rPr>
          <w:rFonts w:ascii="Times New Roman" w:hAnsi="Times New Roman"/>
        </w:rPr>
        <w:lastRenderedPageBreak/>
        <w:t>•</w:t>
      </w:r>
      <w:r w:rsidRPr="008373CE">
        <w:rPr>
          <w:rFonts w:ascii="Times New Roman" w:hAnsi="Times New Roman"/>
        </w:rPr>
        <w:tab/>
        <w:t xml:space="preserve">изучение социальной ситуации развития и условий семейного воспитания ребёнка; </w:t>
      </w:r>
    </w:p>
    <w:p w:rsidR="00C70DFE" w:rsidRPr="008373CE" w:rsidRDefault="00C70DFE" w:rsidP="008373CE">
      <w:pPr>
        <w:tabs>
          <w:tab w:val="left" w:pos="851"/>
        </w:tabs>
        <w:spacing w:after="0"/>
        <w:ind w:firstLine="567"/>
        <w:jc w:val="both"/>
        <w:rPr>
          <w:rFonts w:ascii="Times New Roman" w:hAnsi="Times New Roman"/>
        </w:rPr>
      </w:pPr>
      <w:r w:rsidRPr="008373CE">
        <w:rPr>
          <w:rFonts w:ascii="Times New Roman" w:hAnsi="Times New Roman"/>
        </w:rPr>
        <w:t>•</w:t>
      </w:r>
      <w:r w:rsidRPr="008373CE">
        <w:rPr>
          <w:rFonts w:ascii="Times New Roman" w:hAnsi="Times New Roman"/>
        </w:rPr>
        <w:tab/>
        <w:t xml:space="preserve">изучение адаптивных возможностей и уровня социализации ребёнка с ограниченными возможностями здоровья; </w:t>
      </w:r>
    </w:p>
    <w:p w:rsidR="00C70DFE" w:rsidRPr="008373CE" w:rsidRDefault="00C70DFE" w:rsidP="008373CE">
      <w:pPr>
        <w:tabs>
          <w:tab w:val="left" w:pos="851"/>
        </w:tabs>
        <w:spacing w:after="0"/>
        <w:ind w:firstLine="567"/>
        <w:jc w:val="both"/>
        <w:rPr>
          <w:rFonts w:ascii="Times New Roman" w:hAnsi="Times New Roman"/>
        </w:rPr>
      </w:pPr>
      <w:r w:rsidRPr="008373CE">
        <w:rPr>
          <w:rFonts w:ascii="Times New Roman" w:hAnsi="Times New Roman"/>
        </w:rPr>
        <w:t>•</w:t>
      </w:r>
      <w:r w:rsidRPr="008373CE">
        <w:rPr>
          <w:rFonts w:ascii="Times New Roman" w:hAnsi="Times New Roman"/>
        </w:rPr>
        <w:tab/>
        <w:t xml:space="preserve">системный разносторонний контроль специалистов за уровнем и динамикой развития ребёнка; </w:t>
      </w:r>
    </w:p>
    <w:p w:rsidR="00C70DFE" w:rsidRPr="008373CE" w:rsidRDefault="00C70DFE" w:rsidP="008373CE">
      <w:pPr>
        <w:tabs>
          <w:tab w:val="left" w:pos="851"/>
        </w:tabs>
        <w:spacing w:after="0"/>
        <w:ind w:firstLine="567"/>
        <w:jc w:val="both"/>
        <w:rPr>
          <w:rFonts w:ascii="Times New Roman" w:hAnsi="Times New Roman"/>
        </w:rPr>
      </w:pPr>
      <w:r w:rsidRPr="008373CE">
        <w:rPr>
          <w:rFonts w:ascii="Times New Roman" w:hAnsi="Times New Roman"/>
        </w:rPr>
        <w:t>•</w:t>
      </w:r>
      <w:r w:rsidRPr="008373CE">
        <w:rPr>
          <w:rFonts w:ascii="Times New Roman" w:hAnsi="Times New Roman"/>
        </w:rPr>
        <w:tab/>
        <w:t>анализ успешности коррекционно-развивающей работы.</w:t>
      </w:r>
    </w:p>
    <w:p w:rsidR="00C70DFE" w:rsidRPr="008373CE" w:rsidRDefault="00C70DFE" w:rsidP="008373CE">
      <w:pPr>
        <w:pStyle w:val="43"/>
        <w:numPr>
          <w:ilvl w:val="2"/>
          <w:numId w:val="117"/>
        </w:numPr>
        <w:tabs>
          <w:tab w:val="clear" w:pos="2160"/>
          <w:tab w:val="num" w:pos="0"/>
          <w:tab w:val="num" w:pos="993"/>
        </w:tabs>
        <w:spacing w:after="0"/>
        <w:ind w:left="0" w:firstLine="567"/>
        <w:jc w:val="both"/>
        <w:rPr>
          <w:rFonts w:ascii="Times New Roman" w:hAnsi="Times New Roman"/>
          <w:b/>
          <w:i/>
        </w:rPr>
      </w:pPr>
      <w:r w:rsidRPr="008373CE">
        <w:rPr>
          <w:rFonts w:ascii="Times New Roman" w:hAnsi="Times New Roman"/>
          <w:b/>
          <w:i/>
        </w:rPr>
        <w:t>Психолого-педагогическое сопровождение школьников, имеющих проблемы в обучении.</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Категории детей, нуждающихся в психолого-педагогическом сопровождении в общеобразовательном учреждении:</w:t>
      </w:r>
    </w:p>
    <w:p w:rsidR="00C70DFE" w:rsidRPr="008373CE" w:rsidRDefault="00C70DFE" w:rsidP="008373CE">
      <w:pPr>
        <w:widowControl w:val="0"/>
        <w:numPr>
          <w:ilvl w:val="0"/>
          <w:numId w:val="119"/>
        </w:numPr>
        <w:autoSpaceDE w:val="0"/>
        <w:autoSpaceDN w:val="0"/>
        <w:adjustRightInd w:val="0"/>
        <w:spacing w:after="0"/>
        <w:ind w:left="0" w:firstLine="567"/>
        <w:jc w:val="both"/>
        <w:rPr>
          <w:rFonts w:ascii="Times New Roman" w:hAnsi="Times New Roman"/>
        </w:rPr>
      </w:pPr>
      <w:r w:rsidRPr="008373CE">
        <w:rPr>
          <w:rFonts w:ascii="Times New Roman" w:hAnsi="Times New Roman"/>
        </w:rPr>
        <w:t>Школьники в период адаптации к новым условиям образовательного процесса (1 классы).</w:t>
      </w:r>
    </w:p>
    <w:p w:rsidR="00C70DFE" w:rsidRPr="008373CE" w:rsidRDefault="00C70DFE" w:rsidP="008373CE">
      <w:pPr>
        <w:widowControl w:val="0"/>
        <w:numPr>
          <w:ilvl w:val="0"/>
          <w:numId w:val="119"/>
        </w:numPr>
        <w:autoSpaceDE w:val="0"/>
        <w:autoSpaceDN w:val="0"/>
        <w:adjustRightInd w:val="0"/>
        <w:spacing w:after="0"/>
        <w:ind w:left="0" w:firstLine="567"/>
        <w:jc w:val="both"/>
        <w:rPr>
          <w:rFonts w:ascii="Times New Roman" w:hAnsi="Times New Roman"/>
        </w:rPr>
      </w:pPr>
      <w:r w:rsidRPr="008373CE">
        <w:rPr>
          <w:rFonts w:ascii="Times New Roman" w:hAnsi="Times New Roman"/>
        </w:rPr>
        <w:t>Дети, имеющие школьные трудности.</w:t>
      </w:r>
    </w:p>
    <w:p w:rsidR="00C70DFE" w:rsidRPr="008373CE" w:rsidRDefault="00C70DFE" w:rsidP="008373CE">
      <w:pPr>
        <w:widowControl w:val="0"/>
        <w:numPr>
          <w:ilvl w:val="0"/>
          <w:numId w:val="119"/>
        </w:numPr>
        <w:autoSpaceDE w:val="0"/>
        <w:autoSpaceDN w:val="0"/>
        <w:adjustRightInd w:val="0"/>
        <w:spacing w:after="0"/>
        <w:ind w:left="0" w:firstLine="567"/>
        <w:jc w:val="both"/>
        <w:rPr>
          <w:rFonts w:ascii="Times New Roman" w:hAnsi="Times New Roman"/>
        </w:rPr>
      </w:pPr>
      <w:r w:rsidRPr="008373CE">
        <w:rPr>
          <w:rFonts w:ascii="Times New Roman" w:hAnsi="Times New Roman"/>
        </w:rPr>
        <w:t>Дети с социально-педагогической запущенностью.</w:t>
      </w:r>
    </w:p>
    <w:p w:rsidR="00C70DFE" w:rsidRPr="008373CE" w:rsidRDefault="00C70DFE" w:rsidP="008373CE">
      <w:pPr>
        <w:widowControl w:val="0"/>
        <w:numPr>
          <w:ilvl w:val="0"/>
          <w:numId w:val="119"/>
        </w:numPr>
        <w:autoSpaceDE w:val="0"/>
        <w:autoSpaceDN w:val="0"/>
        <w:adjustRightInd w:val="0"/>
        <w:spacing w:after="0"/>
        <w:ind w:left="0" w:firstLine="567"/>
        <w:jc w:val="both"/>
        <w:rPr>
          <w:rFonts w:ascii="Times New Roman" w:hAnsi="Times New Roman"/>
        </w:rPr>
      </w:pPr>
      <w:r w:rsidRPr="008373CE">
        <w:rPr>
          <w:rFonts w:ascii="Times New Roman" w:hAnsi="Times New Roman"/>
        </w:rPr>
        <w:t>Дети и подростки с отклоняющимся поведением.</w:t>
      </w:r>
    </w:p>
    <w:p w:rsidR="00C70DFE" w:rsidRPr="008373CE" w:rsidRDefault="00C70DFE" w:rsidP="008373CE">
      <w:pPr>
        <w:widowControl w:val="0"/>
        <w:numPr>
          <w:ilvl w:val="0"/>
          <w:numId w:val="119"/>
        </w:numPr>
        <w:autoSpaceDE w:val="0"/>
        <w:autoSpaceDN w:val="0"/>
        <w:adjustRightInd w:val="0"/>
        <w:spacing w:after="0"/>
        <w:ind w:left="0" w:firstLine="567"/>
        <w:jc w:val="both"/>
        <w:rPr>
          <w:rFonts w:ascii="Times New Roman" w:hAnsi="Times New Roman"/>
        </w:rPr>
      </w:pPr>
      <w:r w:rsidRPr="008373CE">
        <w:rPr>
          <w:rFonts w:ascii="Times New Roman" w:hAnsi="Times New Roman"/>
        </w:rPr>
        <w:t>Дети из неблагополучных семей.</w:t>
      </w:r>
    </w:p>
    <w:p w:rsidR="00C70DFE" w:rsidRPr="008373CE" w:rsidRDefault="00C70DFE" w:rsidP="008373CE">
      <w:pPr>
        <w:widowControl w:val="0"/>
        <w:numPr>
          <w:ilvl w:val="0"/>
          <w:numId w:val="119"/>
        </w:numPr>
        <w:autoSpaceDE w:val="0"/>
        <w:autoSpaceDN w:val="0"/>
        <w:adjustRightInd w:val="0"/>
        <w:spacing w:after="0"/>
        <w:ind w:left="0" w:firstLine="567"/>
        <w:jc w:val="both"/>
        <w:rPr>
          <w:rFonts w:ascii="Times New Roman" w:hAnsi="Times New Roman"/>
        </w:rPr>
      </w:pPr>
      <w:r w:rsidRPr="008373CE">
        <w:rPr>
          <w:rFonts w:ascii="Times New Roman" w:hAnsi="Times New Roman"/>
        </w:rPr>
        <w:t>Дети с особыми образовательными потребностями.</w:t>
      </w:r>
    </w:p>
    <w:p w:rsidR="00C70DFE" w:rsidRPr="008373CE" w:rsidRDefault="00C70DFE" w:rsidP="008373CE">
      <w:pPr>
        <w:widowControl w:val="0"/>
        <w:numPr>
          <w:ilvl w:val="0"/>
          <w:numId w:val="119"/>
        </w:numPr>
        <w:autoSpaceDE w:val="0"/>
        <w:autoSpaceDN w:val="0"/>
        <w:adjustRightInd w:val="0"/>
        <w:spacing w:after="0"/>
        <w:ind w:left="0" w:firstLine="567"/>
        <w:jc w:val="both"/>
        <w:rPr>
          <w:rFonts w:ascii="Times New Roman" w:hAnsi="Times New Roman"/>
        </w:rPr>
      </w:pPr>
      <w:r w:rsidRPr="008373CE">
        <w:rPr>
          <w:rFonts w:ascii="Times New Roman" w:hAnsi="Times New Roman"/>
        </w:rPr>
        <w:t>Отдельные группы школьников в случае возникновения ситуации межличностного конфликта.</w:t>
      </w:r>
    </w:p>
    <w:p w:rsidR="00C70DFE" w:rsidRPr="008373CE" w:rsidRDefault="00C70DFE" w:rsidP="008373CE">
      <w:pPr>
        <w:pStyle w:val="43"/>
        <w:numPr>
          <w:ilvl w:val="2"/>
          <w:numId w:val="117"/>
        </w:numPr>
        <w:tabs>
          <w:tab w:val="clear" w:pos="2160"/>
          <w:tab w:val="num" w:pos="0"/>
          <w:tab w:val="num" w:pos="993"/>
        </w:tabs>
        <w:spacing w:after="0"/>
        <w:ind w:left="0" w:firstLine="567"/>
        <w:jc w:val="both"/>
        <w:rPr>
          <w:rFonts w:ascii="Times New Roman" w:hAnsi="Times New Roman"/>
          <w:b/>
          <w:i/>
        </w:rPr>
      </w:pPr>
      <w:r w:rsidRPr="008373CE">
        <w:rPr>
          <w:rFonts w:ascii="Times New Roman" w:hAnsi="Times New Roman"/>
          <w:b/>
          <w:i/>
        </w:rPr>
        <w:t>Преодоление затруднений обучающихся в учебной деятельности</w:t>
      </w:r>
    </w:p>
    <w:p w:rsidR="00C70DFE" w:rsidRPr="008373CE" w:rsidRDefault="00C70DFE" w:rsidP="008373CE">
      <w:pPr>
        <w:spacing w:after="0"/>
        <w:ind w:firstLine="567"/>
        <w:jc w:val="both"/>
        <w:rPr>
          <w:rFonts w:ascii="Times New Roman" w:hAnsi="Times New Roman"/>
          <w:iCs/>
        </w:rPr>
      </w:pPr>
      <w:r w:rsidRPr="008373CE">
        <w:rPr>
          <w:rFonts w:ascii="Times New Roman" w:hAnsi="Times New Roman"/>
          <w:spacing w:val="-4"/>
        </w:rPr>
        <w:t xml:space="preserve">Оказание помощи обучающимся в преодолении их затруднений в учебной деятельности проводится педагогами на уроках и во внеурочное время, путем решения заданий, </w:t>
      </w:r>
      <w:r w:rsidRPr="008373CE">
        <w:rPr>
          <w:rFonts w:ascii="Times New Roman" w:hAnsi="Times New Roman"/>
          <w:iCs/>
        </w:rPr>
        <w:t>которые требуют: выбора наиболее эффективных способов выполнения и проверки;  осознания  причины успеха/неуспеха учебной деятельности и способности конструктивно действовать даже в ситуации неуспеха.</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 xml:space="preserve">Преодолению  неуспешности  отдельных обучающихся помогают задания для групповой и коллективной работы, когда общий успех работы поглощает чью-то неудачу и способствуя пониманию результата. </w:t>
      </w:r>
    </w:p>
    <w:p w:rsidR="00C70DFE" w:rsidRPr="008373CE" w:rsidRDefault="00C70DFE" w:rsidP="008373CE">
      <w:pPr>
        <w:pStyle w:val="afff0"/>
        <w:spacing w:after="0" w:line="276" w:lineRule="auto"/>
        <w:ind w:left="0" w:firstLine="567"/>
        <w:jc w:val="both"/>
        <w:rPr>
          <w:rFonts w:ascii="Times New Roman" w:hAnsi="Times New Roman" w:cs="Times New Roman"/>
          <w:b/>
          <w:sz w:val="22"/>
          <w:szCs w:val="22"/>
        </w:rPr>
      </w:pPr>
      <w:r w:rsidRPr="008373CE">
        <w:rPr>
          <w:rFonts w:ascii="Times New Roman" w:hAnsi="Times New Roman" w:cs="Times New Roman"/>
          <w:b/>
          <w:sz w:val="22"/>
          <w:szCs w:val="22"/>
        </w:rPr>
        <w:t>Основные направления работы по созданию системы коррекционной работы:</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b/>
          <w:sz w:val="22"/>
          <w:szCs w:val="22"/>
        </w:rPr>
        <w:t xml:space="preserve">- </w:t>
      </w:r>
      <w:r w:rsidRPr="008373CE">
        <w:rPr>
          <w:rFonts w:ascii="Times New Roman" w:hAnsi="Times New Roman" w:cs="Times New Roman"/>
          <w:sz w:val="22"/>
          <w:szCs w:val="22"/>
        </w:rPr>
        <w:t xml:space="preserve">общий подход к проектной деятельности обучающихся (взаимосвязь результатов и форм проектной деятельности, направленность на решение реальной, конкретной задачи и др.); </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sz w:val="22"/>
          <w:szCs w:val="22"/>
        </w:rPr>
        <w:t xml:space="preserve">- демонстрация не менее двух точек зрения при объяснении нового материала; </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sz w:val="22"/>
          <w:szCs w:val="22"/>
        </w:rPr>
        <w:t xml:space="preserve">- выход за пределы учебников в зону общих словарей, справочников, отсылок в Интернет; </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sz w:val="22"/>
          <w:szCs w:val="22"/>
        </w:rPr>
        <w:t>- обмен информацией между учителем и обучающимся.</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b/>
          <w:sz w:val="22"/>
          <w:szCs w:val="22"/>
        </w:rPr>
        <w:t xml:space="preserve">- </w:t>
      </w:r>
      <w:r w:rsidRPr="008373CE">
        <w:rPr>
          <w:rFonts w:ascii="Times New Roman" w:hAnsi="Times New Roman" w:cs="Times New Roman"/>
          <w:sz w:val="22"/>
          <w:szCs w:val="22"/>
        </w:rPr>
        <w:t xml:space="preserve">постоянная организация специальной работы обучающихся по поиску информации внутри учебников. Включение работы со словарями различного назначения, создание условий необходимости их применения как при решении конкретных учебных и практических задач, так и в качестве дополнительного источника информации. </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sz w:val="22"/>
          <w:szCs w:val="22"/>
        </w:rPr>
        <w:t xml:space="preserve">- максимальная доступность к материалу, рассчитанному как на индивидуальное выполнение заданий, так и на парную или групповую работу; </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sz w:val="22"/>
          <w:szCs w:val="22"/>
        </w:rPr>
        <w:t>- дифференциация учебных заданий, сориентированная на разноуровневое развитие обучающихся.</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b/>
          <w:sz w:val="22"/>
          <w:szCs w:val="22"/>
        </w:rPr>
        <w:t xml:space="preserve">- </w:t>
      </w:r>
      <w:r w:rsidRPr="008373CE">
        <w:rPr>
          <w:rFonts w:ascii="Times New Roman" w:hAnsi="Times New Roman" w:cs="Times New Roman"/>
          <w:sz w:val="22"/>
          <w:szCs w:val="22"/>
        </w:rPr>
        <w:t xml:space="preserve">организация учебной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Интернет-адресам. </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sz w:val="22"/>
          <w:szCs w:val="22"/>
        </w:rPr>
        <w:t>- интеграция учебного материала в рамках каждой предметной области;</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sz w:val="22"/>
          <w:szCs w:val="22"/>
        </w:rPr>
        <w:t>- создание не только предметной, но и общей «картины мира»: математические и языковые закономерности, доступные пониманию младшего школьника; картины взаимосвязи и взаимозависимости живой и неживой природы, природы и культуры; картины сосуществования и взаимовлияния разных жанров фольклора; картины взаимосвязи разных техник и технологий прикладного творчества и т.д.</w:t>
      </w:r>
    </w:p>
    <w:p w:rsidR="00C70DFE" w:rsidRPr="008373CE" w:rsidRDefault="00C70DFE" w:rsidP="008373CE">
      <w:pPr>
        <w:pStyle w:val="afff0"/>
        <w:spacing w:after="0" w:line="276" w:lineRule="auto"/>
        <w:ind w:left="0" w:firstLine="567"/>
        <w:jc w:val="both"/>
        <w:rPr>
          <w:rFonts w:ascii="Times New Roman" w:hAnsi="Times New Roman" w:cs="Times New Roman"/>
          <w:sz w:val="22"/>
          <w:szCs w:val="22"/>
        </w:rPr>
      </w:pPr>
      <w:r w:rsidRPr="008373CE">
        <w:rPr>
          <w:rFonts w:ascii="Times New Roman" w:hAnsi="Times New Roman" w:cs="Times New Roman"/>
          <w:b/>
          <w:i/>
          <w:sz w:val="22"/>
          <w:szCs w:val="22"/>
        </w:rPr>
        <w:t xml:space="preserve"> 4) Овладение навыками адаптации </w:t>
      </w:r>
      <w:r w:rsidRPr="008373CE">
        <w:rPr>
          <w:rFonts w:ascii="Times New Roman" w:hAnsi="Times New Roman" w:cs="Times New Roman"/>
          <w:b/>
          <w:bCs/>
          <w:i/>
          <w:sz w:val="22"/>
          <w:szCs w:val="22"/>
        </w:rPr>
        <w:t xml:space="preserve">обучающихся </w:t>
      </w:r>
      <w:r w:rsidRPr="008373CE">
        <w:rPr>
          <w:rFonts w:ascii="Times New Roman" w:hAnsi="Times New Roman" w:cs="Times New Roman"/>
          <w:b/>
          <w:i/>
          <w:sz w:val="22"/>
          <w:szCs w:val="22"/>
        </w:rPr>
        <w:t xml:space="preserve">к социуму </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На уроках педагоги имеют возможность формировать начальные навыки адаптации в динамично изменяющемся и развивающемся мире, предлагая учащимся задания, тексты, проекты,  практические работы, направленные на осмысление норм и правил поведения в жизни (</w:t>
      </w:r>
      <w:r w:rsidRPr="008373CE">
        <w:rPr>
          <w:rFonts w:ascii="Times New Roman" w:hAnsi="Times New Roman"/>
          <w:b/>
        </w:rPr>
        <w:t>курс «Окружающий мир»</w:t>
      </w:r>
      <w:r w:rsidRPr="008373CE">
        <w:rPr>
          <w:rFonts w:ascii="Times New Roman" w:hAnsi="Times New Roman"/>
        </w:rPr>
        <w:t xml:space="preserve">). </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 xml:space="preserve"> </w:t>
      </w:r>
      <w:r w:rsidRPr="008373CE">
        <w:rPr>
          <w:rFonts w:ascii="Times New Roman" w:hAnsi="Times New Roman"/>
          <w:b/>
        </w:rPr>
        <w:t>Курс «Математика»</w:t>
      </w:r>
      <w:r w:rsidRPr="008373CE">
        <w:rPr>
          <w:rFonts w:ascii="Times New Roman" w:hAnsi="Times New Roman"/>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b/>
        </w:rPr>
        <w:lastRenderedPageBreak/>
        <w:t>Курсы «Литературное чтение», «Русский язык», «Английский язык»</w:t>
      </w:r>
      <w:r w:rsidRPr="008373CE">
        <w:rPr>
          <w:rFonts w:ascii="Times New Roman" w:hAnsi="Times New Roman"/>
        </w:rPr>
        <w:t xml:space="preserve"> формируют нормы и правила произношения,  использования слов в речи, вводит ребенка в мир русского и иностранного языков, литературы.</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b/>
        </w:rPr>
        <w:t xml:space="preserve">Курсы «Изобразительное искусство, «Музыка» </w:t>
      </w:r>
      <w:r w:rsidRPr="008373CE">
        <w:rPr>
          <w:rFonts w:ascii="Times New Roman" w:hAnsi="Times New Roman"/>
        </w:rPr>
        <w:t>знакомят школьника с миром прекрасного.</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 xml:space="preserve">Важным объединяющим компонентом системы работы является  творческий характер заданий, доступность материала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C70DFE" w:rsidRPr="008373CE" w:rsidRDefault="00C70DFE" w:rsidP="008373CE">
      <w:pPr>
        <w:spacing w:after="0"/>
        <w:ind w:firstLine="567"/>
        <w:jc w:val="both"/>
        <w:rPr>
          <w:rFonts w:ascii="Times New Roman" w:hAnsi="Times New Roman"/>
          <w:b/>
          <w:i/>
        </w:rPr>
      </w:pPr>
      <w:r w:rsidRPr="008373CE">
        <w:rPr>
          <w:rFonts w:ascii="Times New Roman" w:hAnsi="Times New Roman"/>
          <w:b/>
          <w:i/>
        </w:rPr>
        <w:t xml:space="preserve">5) Развитие творческого потенциала </w:t>
      </w:r>
      <w:r w:rsidRPr="008373CE">
        <w:rPr>
          <w:rFonts w:ascii="Times New Roman" w:hAnsi="Times New Roman"/>
          <w:b/>
          <w:bCs/>
          <w:i/>
        </w:rPr>
        <w:t xml:space="preserve">обучающихся </w:t>
      </w:r>
      <w:r w:rsidRPr="008373CE">
        <w:rPr>
          <w:rFonts w:ascii="Times New Roman" w:hAnsi="Times New Roman"/>
          <w:b/>
          <w:i/>
        </w:rPr>
        <w:t>(одаренных детей)</w:t>
      </w:r>
    </w:p>
    <w:p w:rsidR="00C70DFE" w:rsidRPr="008373CE" w:rsidRDefault="00C70DFE" w:rsidP="008373CE">
      <w:pPr>
        <w:tabs>
          <w:tab w:val="left" w:pos="2336"/>
        </w:tabs>
        <w:spacing w:after="0"/>
        <w:ind w:right="11" w:firstLine="567"/>
        <w:jc w:val="both"/>
        <w:rPr>
          <w:rFonts w:ascii="Times New Roman" w:hAnsi="Times New Roman"/>
          <w:spacing w:val="2"/>
        </w:rPr>
      </w:pPr>
      <w:r w:rsidRPr="008373CE">
        <w:rPr>
          <w:rFonts w:ascii="Times New Roman" w:hAnsi="Times New Roman"/>
        </w:rPr>
        <w:t xml:space="preserve">Развитие творческого потенциала обучающихся начальной школы осуществляется в рамках урочной и внеурочной деятельности. </w:t>
      </w:r>
    </w:p>
    <w:p w:rsidR="00C70DFE" w:rsidRPr="008373CE" w:rsidRDefault="00C70DFE" w:rsidP="008373CE">
      <w:pPr>
        <w:spacing w:after="0"/>
        <w:ind w:firstLine="567"/>
        <w:jc w:val="both"/>
        <w:rPr>
          <w:rFonts w:ascii="Times New Roman" w:hAnsi="Times New Roman"/>
          <w:color w:val="000000"/>
        </w:rPr>
      </w:pPr>
      <w:r w:rsidRPr="008373CE">
        <w:rPr>
          <w:rFonts w:ascii="Times New Roman" w:hAnsi="Times New Roman"/>
          <w:color w:val="000000"/>
        </w:rPr>
        <w:t xml:space="preserve">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w:t>
      </w:r>
      <w:r w:rsidRPr="008373CE">
        <w:rPr>
          <w:rFonts w:ascii="Times New Roman" w:hAnsi="Times New Roman"/>
        </w:rPr>
        <w:t>Учитель  формулирует проблемные вопросы, учебные задачи или</w:t>
      </w:r>
      <w:r w:rsidRPr="008373CE">
        <w:rPr>
          <w:rFonts w:ascii="Times New Roman" w:hAnsi="Times New Roman"/>
          <w:color w:val="00B050"/>
        </w:rPr>
        <w:t xml:space="preserve"> </w:t>
      </w:r>
      <w:r w:rsidRPr="008373CE">
        <w:rPr>
          <w:rFonts w:ascii="Times New Roman" w:hAnsi="Times New Roman"/>
        </w:rPr>
        <w:t>создаёт проблемные ситуации.</w:t>
      </w:r>
    </w:p>
    <w:p w:rsidR="00C70DFE" w:rsidRPr="008373CE" w:rsidRDefault="00C70DFE" w:rsidP="008373CE">
      <w:pPr>
        <w:spacing w:after="0"/>
        <w:ind w:firstLine="567"/>
        <w:jc w:val="both"/>
        <w:rPr>
          <w:rFonts w:ascii="Times New Roman" w:hAnsi="Times New Roman"/>
          <w:color w:val="000000"/>
        </w:rPr>
      </w:pPr>
      <w:r w:rsidRPr="008373CE">
        <w:rPr>
          <w:rFonts w:ascii="Times New Roman" w:hAnsi="Times New Roman"/>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8373CE">
        <w:rPr>
          <w:rFonts w:ascii="Times New Roman" w:hAnsi="Times New Roman"/>
        </w:rPr>
        <w:t xml:space="preserve"> </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 xml:space="preserve"> Проблемы творческого и поискового характера решаются также при работе над учебными проектами по </w:t>
      </w:r>
      <w:r w:rsidRPr="008373CE">
        <w:rPr>
          <w:rFonts w:ascii="Times New Roman" w:hAnsi="Times New Roman"/>
          <w:b/>
        </w:rPr>
        <w:t>математике, русскому языку, литературному чтению, окружающему миру, технологии, английскому языку, информатике</w:t>
      </w:r>
      <w:r w:rsidRPr="008373CE">
        <w:rPr>
          <w:rFonts w:ascii="Times New Roman" w:hAnsi="Times New Roman"/>
        </w:rPr>
        <w:t>.</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Во внеурочной работе организуются творческие конкурсы, предметные олимпиады.</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С целью обеспечения условий для самореализации творческих возможностей и способностей высоко мотивированных учащихся в  начальной школе ведется активная работа  по привлечению обучающихся к участию в познавательных конкурсах, олимпиадах, конференциях, проводятся различные конкурсы и викторины в рамках предметных недель,  где ученики школы принимают активное участие и могут творчески проявить себя.</w:t>
      </w:r>
    </w:p>
    <w:p w:rsidR="00C70DFE" w:rsidRPr="008373CE" w:rsidRDefault="00C70DFE" w:rsidP="008373CE">
      <w:pPr>
        <w:spacing w:after="0"/>
        <w:ind w:firstLine="567"/>
        <w:jc w:val="both"/>
        <w:rPr>
          <w:rFonts w:ascii="Times New Roman" w:hAnsi="Times New Roman"/>
          <w:b/>
          <w:i/>
          <w:spacing w:val="-8"/>
        </w:rPr>
      </w:pPr>
      <w:r w:rsidRPr="008373CE">
        <w:rPr>
          <w:rFonts w:ascii="Times New Roman" w:hAnsi="Times New Roman"/>
          <w:b/>
          <w:i/>
        </w:rPr>
        <w:t>6)</w:t>
      </w:r>
      <w:r w:rsidRPr="008373CE">
        <w:rPr>
          <w:rFonts w:ascii="Times New Roman" w:hAnsi="Times New Roman"/>
          <w:b/>
          <w:i/>
          <w:spacing w:val="-8"/>
        </w:rPr>
        <w:t xml:space="preserve">Развитие потенциала  </w:t>
      </w:r>
      <w:r w:rsidRPr="008373CE">
        <w:rPr>
          <w:rFonts w:ascii="Times New Roman" w:hAnsi="Times New Roman"/>
          <w:b/>
          <w:bCs/>
          <w:i/>
          <w:spacing w:val="-8"/>
        </w:rPr>
        <w:t xml:space="preserve">обучающихся </w:t>
      </w:r>
      <w:r w:rsidRPr="008373CE">
        <w:rPr>
          <w:rFonts w:ascii="Times New Roman" w:hAnsi="Times New Roman"/>
          <w:b/>
          <w:i/>
          <w:spacing w:val="-8"/>
        </w:rPr>
        <w:t>с ограниченными возможностями.</w:t>
      </w:r>
    </w:p>
    <w:p w:rsidR="00C70DFE" w:rsidRPr="008373CE" w:rsidRDefault="00C70DFE" w:rsidP="008373CE">
      <w:pPr>
        <w:spacing w:after="0"/>
        <w:ind w:firstLine="567"/>
        <w:jc w:val="both"/>
        <w:rPr>
          <w:rFonts w:ascii="Times New Roman" w:hAnsi="Times New Roman"/>
        </w:rPr>
      </w:pPr>
      <w:r w:rsidRPr="008373CE">
        <w:rPr>
          <w:rFonts w:ascii="Times New Roman" w:hAnsi="Times New Roman"/>
        </w:rPr>
        <w:t xml:space="preserve">Для обучающихся с ограниченными возможностями созданы следующие условия:  </w:t>
      </w:r>
    </w:p>
    <w:p w:rsidR="00C70DFE" w:rsidRPr="008373CE" w:rsidRDefault="00C70DFE" w:rsidP="008373CE">
      <w:pPr>
        <w:widowControl w:val="0"/>
        <w:numPr>
          <w:ilvl w:val="0"/>
          <w:numId w:val="120"/>
        </w:numPr>
        <w:tabs>
          <w:tab w:val="num" w:pos="0"/>
        </w:tabs>
        <w:autoSpaceDE w:val="0"/>
        <w:autoSpaceDN w:val="0"/>
        <w:adjustRightInd w:val="0"/>
        <w:spacing w:after="0"/>
        <w:ind w:left="0" w:firstLine="567"/>
        <w:jc w:val="both"/>
        <w:rPr>
          <w:rFonts w:ascii="Times New Roman" w:hAnsi="Times New Roman"/>
        </w:rPr>
      </w:pPr>
      <w:r w:rsidRPr="008373CE">
        <w:rPr>
          <w:rFonts w:ascii="Times New Roman" w:hAnsi="Times New Roman"/>
        </w:rPr>
        <w:t>Предусмотрена такая форма обучения как «обучение на дому»;</w:t>
      </w:r>
    </w:p>
    <w:p w:rsidR="00C70DFE" w:rsidRPr="008373CE" w:rsidRDefault="00C70DFE" w:rsidP="008373CE">
      <w:pPr>
        <w:widowControl w:val="0"/>
        <w:numPr>
          <w:ilvl w:val="0"/>
          <w:numId w:val="120"/>
        </w:numPr>
        <w:tabs>
          <w:tab w:val="num" w:pos="0"/>
        </w:tabs>
        <w:autoSpaceDE w:val="0"/>
        <w:autoSpaceDN w:val="0"/>
        <w:adjustRightInd w:val="0"/>
        <w:spacing w:after="0"/>
        <w:ind w:left="0" w:firstLine="567"/>
        <w:jc w:val="both"/>
        <w:rPr>
          <w:rFonts w:ascii="Times New Roman" w:hAnsi="Times New Roman"/>
        </w:rPr>
      </w:pPr>
      <w:r w:rsidRPr="008373CE">
        <w:rPr>
          <w:rFonts w:ascii="Times New Roman" w:hAnsi="Times New Roman"/>
        </w:rPr>
        <w:t>Индивидуальная работа с обучающимися.</w:t>
      </w:r>
    </w:p>
    <w:p w:rsidR="00C70DFE" w:rsidRPr="008373CE" w:rsidRDefault="00C70DFE" w:rsidP="008373CE">
      <w:pPr>
        <w:widowControl w:val="0"/>
        <w:autoSpaceDE w:val="0"/>
        <w:autoSpaceDN w:val="0"/>
        <w:adjustRightInd w:val="0"/>
        <w:spacing w:after="0"/>
        <w:jc w:val="both"/>
        <w:rPr>
          <w:rFonts w:ascii="Times New Roman" w:hAnsi="Times New Roman"/>
          <w:b/>
        </w:rPr>
      </w:pPr>
      <w:r w:rsidRPr="008373CE">
        <w:rPr>
          <w:rFonts w:ascii="Times New Roman" w:hAnsi="Times New Roman"/>
          <w:b/>
        </w:rPr>
        <w:t>Этапы реализации программы</w:t>
      </w:r>
    </w:p>
    <w:p w:rsidR="00C70DFE" w:rsidRPr="008373CE" w:rsidRDefault="00C70DFE" w:rsidP="008373CE">
      <w:pPr>
        <w:widowControl w:val="0"/>
        <w:autoSpaceDE w:val="0"/>
        <w:autoSpaceDN w:val="0"/>
        <w:adjustRightInd w:val="0"/>
        <w:spacing w:after="0"/>
        <w:ind w:firstLine="567"/>
        <w:jc w:val="both"/>
        <w:rPr>
          <w:rFonts w:ascii="Times New Roman" w:hAnsi="Times New Roman"/>
        </w:rPr>
      </w:pPr>
      <w:r w:rsidRPr="008373CE">
        <w:rPr>
          <w:rFonts w:ascii="Times New Roman" w:hAnsi="Times New Roman"/>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70DFE" w:rsidRPr="008373CE" w:rsidRDefault="00C70DFE" w:rsidP="008373CE">
      <w:pPr>
        <w:widowControl w:val="0"/>
        <w:autoSpaceDE w:val="0"/>
        <w:autoSpaceDN w:val="0"/>
        <w:adjustRightInd w:val="0"/>
        <w:spacing w:after="0"/>
        <w:ind w:firstLine="567"/>
        <w:jc w:val="both"/>
        <w:rPr>
          <w:rFonts w:ascii="Times New Roman" w:hAnsi="Times New Roman"/>
        </w:rPr>
      </w:pPr>
      <w:r w:rsidRPr="008373CE">
        <w:rPr>
          <w:rFonts w:ascii="Times New Roman" w:hAnsi="Times New Roman"/>
          <w:i/>
        </w:rPr>
        <w:t>Этап сбора и анализа информации</w:t>
      </w:r>
      <w:r w:rsidRPr="008373CE">
        <w:rPr>
          <w:rFonts w:ascii="Times New Roman" w:hAnsi="Times New Roman"/>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C70DFE" w:rsidRPr="008373CE" w:rsidRDefault="00C70DFE" w:rsidP="008373CE">
      <w:pPr>
        <w:widowControl w:val="0"/>
        <w:autoSpaceDE w:val="0"/>
        <w:autoSpaceDN w:val="0"/>
        <w:adjustRightInd w:val="0"/>
        <w:spacing w:after="0"/>
        <w:ind w:firstLine="567"/>
        <w:jc w:val="both"/>
        <w:rPr>
          <w:rFonts w:ascii="Times New Roman" w:hAnsi="Times New Roman"/>
        </w:rPr>
      </w:pPr>
      <w:r w:rsidRPr="008373CE">
        <w:rPr>
          <w:rFonts w:ascii="Times New Roman" w:hAnsi="Times New Roman"/>
          <w:i/>
        </w:rPr>
        <w:t>Этап планирования, организации, координации</w:t>
      </w:r>
      <w:r w:rsidRPr="008373CE">
        <w:rPr>
          <w:rFonts w:ascii="Times New Roman" w:hAnsi="Times New Roman"/>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C70DFE" w:rsidRPr="008373CE" w:rsidRDefault="00C70DFE" w:rsidP="008373CE">
      <w:pPr>
        <w:widowControl w:val="0"/>
        <w:autoSpaceDE w:val="0"/>
        <w:autoSpaceDN w:val="0"/>
        <w:adjustRightInd w:val="0"/>
        <w:spacing w:after="0"/>
        <w:ind w:firstLine="567"/>
        <w:jc w:val="both"/>
        <w:rPr>
          <w:rFonts w:ascii="Times New Roman" w:hAnsi="Times New Roman"/>
        </w:rPr>
      </w:pPr>
      <w:r w:rsidRPr="008373CE">
        <w:rPr>
          <w:rFonts w:ascii="Times New Roman" w:hAnsi="Times New Roman"/>
          <w:i/>
        </w:rPr>
        <w:t>Этап диагностики коррекционно-развивающей образовательной среды</w:t>
      </w:r>
      <w:r w:rsidRPr="008373CE">
        <w:rPr>
          <w:rFonts w:ascii="Times New Roman" w:hAnsi="Times New Roman"/>
        </w:rPr>
        <w:t xml:space="preserve"> (контрольно-диагностическая деятельность). Результатом является констатация соответствия созданных</w:t>
      </w:r>
      <w:r w:rsidRPr="008373CE">
        <w:rPr>
          <w:rFonts w:ascii="Times New Roman" w:hAnsi="Times New Roman"/>
          <w:lang w:eastAsia="en-US"/>
        </w:rPr>
        <w:t xml:space="preserve"> </w:t>
      </w:r>
      <w:r w:rsidRPr="008373CE">
        <w:rPr>
          <w:rFonts w:ascii="Times New Roman" w:hAnsi="Times New Roman"/>
        </w:rPr>
        <w:t>условий и выбранных коррекционно-развивающих и образовательных программ особым образовательным потребностям ребёнка.</w:t>
      </w:r>
    </w:p>
    <w:p w:rsidR="00C70DFE" w:rsidRPr="008373CE" w:rsidRDefault="00C70DFE" w:rsidP="008373CE">
      <w:pPr>
        <w:widowControl w:val="0"/>
        <w:autoSpaceDE w:val="0"/>
        <w:autoSpaceDN w:val="0"/>
        <w:adjustRightInd w:val="0"/>
        <w:spacing w:after="0"/>
        <w:ind w:firstLine="567"/>
        <w:jc w:val="both"/>
        <w:rPr>
          <w:rFonts w:ascii="Times New Roman" w:hAnsi="Times New Roman"/>
        </w:rPr>
      </w:pPr>
      <w:r w:rsidRPr="008373CE">
        <w:rPr>
          <w:rFonts w:ascii="Times New Roman" w:hAnsi="Times New Roman"/>
          <w:i/>
          <w:iCs/>
        </w:rPr>
        <w:t xml:space="preserve">Этап регуляции и корректировки </w:t>
      </w:r>
      <w:r w:rsidRPr="008373CE">
        <w:rPr>
          <w:rFonts w:ascii="Times New Roman" w:hAnsi="Times New Roman"/>
        </w:rPr>
        <w:t>(регулятивно-корректировочная деятельность).</w:t>
      </w:r>
      <w:r w:rsidRPr="008373CE">
        <w:rPr>
          <w:rFonts w:ascii="Times New Roman" w:hAnsi="Times New Roman"/>
          <w:i/>
          <w:iCs/>
        </w:rPr>
        <w:t xml:space="preserve"> </w:t>
      </w:r>
      <w:r w:rsidRPr="008373CE">
        <w:rPr>
          <w:rFonts w:ascii="Times New Roman" w:hAnsi="Times New Roman"/>
        </w:rPr>
        <w:t xml:space="preserve">Результатом </w:t>
      </w:r>
      <w:r w:rsidRPr="008373CE">
        <w:rPr>
          <w:rFonts w:ascii="Times New Roman" w:hAnsi="Times New Roman"/>
        </w:rPr>
        <w:lastRenderedPageBreak/>
        <w:t>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C70DFE" w:rsidRPr="008373CE" w:rsidRDefault="00C70DFE" w:rsidP="008373CE">
      <w:pPr>
        <w:widowControl w:val="0"/>
        <w:autoSpaceDE w:val="0"/>
        <w:autoSpaceDN w:val="0"/>
        <w:adjustRightInd w:val="0"/>
        <w:spacing w:after="0"/>
        <w:ind w:firstLine="567"/>
        <w:jc w:val="both"/>
        <w:rPr>
          <w:rFonts w:ascii="Times New Roman" w:hAnsi="Times New Roman"/>
          <w:b/>
        </w:rPr>
      </w:pPr>
      <w:r w:rsidRPr="008373CE">
        <w:rPr>
          <w:rFonts w:ascii="Times New Roman" w:hAnsi="Times New Roman"/>
          <w:b/>
        </w:rPr>
        <w:t>Механизмы реализации программы</w:t>
      </w:r>
    </w:p>
    <w:p w:rsidR="00C70DFE" w:rsidRPr="008373CE" w:rsidRDefault="00C70DFE" w:rsidP="008373CE">
      <w:pPr>
        <w:widowControl w:val="0"/>
        <w:autoSpaceDE w:val="0"/>
        <w:autoSpaceDN w:val="0"/>
        <w:adjustRightInd w:val="0"/>
        <w:spacing w:after="0"/>
        <w:ind w:firstLine="567"/>
        <w:jc w:val="both"/>
        <w:rPr>
          <w:rFonts w:ascii="Times New Roman" w:hAnsi="Times New Roman"/>
        </w:rPr>
      </w:pPr>
      <w:r w:rsidRPr="008373CE">
        <w:rPr>
          <w:rFonts w:ascii="Times New Roman" w:hAnsi="Times New Roman"/>
        </w:rPr>
        <w:t xml:space="preserve">Основными механизмами реализации коррекционной работы являются оптимально выстроенное </w:t>
      </w:r>
      <w:r w:rsidRPr="008373CE">
        <w:rPr>
          <w:rFonts w:ascii="Times New Roman" w:hAnsi="Times New Roman"/>
          <w:i/>
          <w:iCs/>
        </w:rPr>
        <w:t>взаимодействие специалистов образовательного учреждения,</w:t>
      </w:r>
      <w:r w:rsidRPr="008373CE">
        <w:rPr>
          <w:rFonts w:ascii="Times New Roman" w:hAnsi="Times New Roman"/>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и </w:t>
      </w:r>
      <w:r w:rsidRPr="008373CE">
        <w:rPr>
          <w:rFonts w:ascii="Times New Roman" w:hAnsi="Times New Roman"/>
          <w:i/>
          <w:iCs/>
        </w:rPr>
        <w:t>социальное партнёрство,</w:t>
      </w:r>
      <w:r w:rsidRPr="008373CE">
        <w:rPr>
          <w:rFonts w:ascii="Times New Roman" w:hAnsi="Times New Roman"/>
        </w:rPr>
        <w:t xml:space="preserve">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C70DFE" w:rsidRPr="008373CE" w:rsidRDefault="00C70DFE" w:rsidP="008373CE">
      <w:pPr>
        <w:widowControl w:val="0"/>
        <w:autoSpaceDE w:val="0"/>
        <w:autoSpaceDN w:val="0"/>
        <w:adjustRightInd w:val="0"/>
        <w:spacing w:after="0"/>
        <w:ind w:firstLine="567"/>
        <w:jc w:val="both"/>
        <w:rPr>
          <w:rFonts w:ascii="Times New Roman" w:hAnsi="Times New Roman"/>
        </w:rPr>
      </w:pPr>
      <w:r w:rsidRPr="008373CE">
        <w:rPr>
          <w:rFonts w:ascii="Times New Roman" w:hAnsi="Times New Roman"/>
          <w:i/>
          <w:iCs/>
        </w:rPr>
        <w:t>Взаимодействие специалистов образовательного учреждения предусматривает:</w:t>
      </w:r>
    </w:p>
    <w:p w:rsidR="00C70DFE" w:rsidRPr="008373CE" w:rsidRDefault="00C70DFE" w:rsidP="008373CE">
      <w:pPr>
        <w:widowControl w:val="0"/>
        <w:numPr>
          <w:ilvl w:val="0"/>
          <w:numId w:val="121"/>
        </w:numPr>
        <w:tabs>
          <w:tab w:val="clear" w:pos="720"/>
          <w:tab w:val="num" w:pos="0"/>
          <w:tab w:val="left" w:pos="709"/>
        </w:tabs>
        <w:autoSpaceDE w:val="0"/>
        <w:autoSpaceDN w:val="0"/>
        <w:adjustRightInd w:val="0"/>
        <w:spacing w:after="0"/>
        <w:ind w:left="0" w:firstLine="567"/>
        <w:jc w:val="both"/>
        <w:rPr>
          <w:rFonts w:ascii="Times New Roman" w:hAnsi="Times New Roman"/>
        </w:rPr>
      </w:pPr>
      <w:r w:rsidRPr="008373CE">
        <w:rPr>
          <w:rFonts w:ascii="Times New Roman" w:hAnsi="Times New Roman"/>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C70DFE" w:rsidRPr="008373CE" w:rsidRDefault="00C70DFE" w:rsidP="008373CE">
      <w:pPr>
        <w:widowControl w:val="0"/>
        <w:numPr>
          <w:ilvl w:val="0"/>
          <w:numId w:val="121"/>
        </w:numPr>
        <w:tabs>
          <w:tab w:val="clear" w:pos="720"/>
          <w:tab w:val="num" w:pos="0"/>
          <w:tab w:val="left" w:pos="709"/>
        </w:tabs>
        <w:autoSpaceDE w:val="0"/>
        <w:autoSpaceDN w:val="0"/>
        <w:adjustRightInd w:val="0"/>
        <w:spacing w:after="0"/>
        <w:ind w:left="0" w:firstLine="567"/>
        <w:jc w:val="both"/>
        <w:rPr>
          <w:rFonts w:ascii="Times New Roman" w:hAnsi="Times New Roman"/>
        </w:rPr>
      </w:pPr>
      <w:r w:rsidRPr="008373CE">
        <w:rPr>
          <w:rFonts w:ascii="Times New Roman" w:hAnsi="Times New Roman"/>
        </w:rPr>
        <w:t xml:space="preserve">многоаспектный анализ личностного и познавательного развития ребёнка; </w:t>
      </w:r>
    </w:p>
    <w:p w:rsidR="00C70DFE" w:rsidRPr="008373CE" w:rsidRDefault="00C70DFE" w:rsidP="008373CE">
      <w:pPr>
        <w:widowControl w:val="0"/>
        <w:numPr>
          <w:ilvl w:val="0"/>
          <w:numId w:val="121"/>
        </w:numPr>
        <w:tabs>
          <w:tab w:val="clear" w:pos="720"/>
          <w:tab w:val="num" w:pos="0"/>
          <w:tab w:val="left" w:pos="709"/>
        </w:tabs>
        <w:autoSpaceDE w:val="0"/>
        <w:autoSpaceDN w:val="0"/>
        <w:adjustRightInd w:val="0"/>
        <w:spacing w:after="0"/>
        <w:ind w:left="0" w:firstLine="567"/>
        <w:jc w:val="both"/>
        <w:rPr>
          <w:rFonts w:ascii="Times New Roman" w:hAnsi="Times New Roman"/>
        </w:rPr>
      </w:pPr>
      <w:r w:rsidRPr="008373CE">
        <w:rPr>
          <w:rFonts w:ascii="Times New Roman" w:hAnsi="Times New Roman"/>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C70DFE" w:rsidRPr="008373CE" w:rsidRDefault="00C70DFE" w:rsidP="008373CE">
      <w:pPr>
        <w:widowControl w:val="0"/>
        <w:autoSpaceDE w:val="0"/>
        <w:autoSpaceDN w:val="0"/>
        <w:adjustRightInd w:val="0"/>
        <w:spacing w:after="0"/>
        <w:ind w:firstLine="567"/>
        <w:jc w:val="both"/>
        <w:rPr>
          <w:rFonts w:ascii="Times New Roman" w:hAnsi="Times New Roman"/>
        </w:rPr>
      </w:pPr>
      <w:r w:rsidRPr="008373CE">
        <w:rPr>
          <w:rFonts w:ascii="Times New Roman" w:hAnsi="Times New Roman"/>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Гимназии,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w:t>
      </w:r>
    </w:p>
    <w:p w:rsidR="00C70DFE" w:rsidRPr="008373CE" w:rsidRDefault="00C70DFE" w:rsidP="008373CE">
      <w:pPr>
        <w:widowControl w:val="0"/>
        <w:autoSpaceDE w:val="0"/>
        <w:autoSpaceDN w:val="0"/>
        <w:adjustRightInd w:val="0"/>
        <w:spacing w:after="0"/>
        <w:ind w:firstLine="567"/>
        <w:jc w:val="both"/>
        <w:rPr>
          <w:rFonts w:ascii="Times New Roman" w:hAnsi="Times New Roman"/>
          <w:lang w:val="en-US"/>
        </w:rPr>
      </w:pPr>
      <w:r w:rsidRPr="008373CE">
        <w:rPr>
          <w:rFonts w:ascii="Times New Roman" w:hAnsi="Times New Roman"/>
          <w:i/>
          <w:iCs/>
          <w:lang w:val="en-US"/>
        </w:rPr>
        <w:t xml:space="preserve">Социальное партнёрство </w:t>
      </w:r>
      <w:r w:rsidRPr="008373CE">
        <w:rPr>
          <w:rFonts w:ascii="Times New Roman" w:hAnsi="Times New Roman"/>
          <w:lang w:val="en-US"/>
        </w:rPr>
        <w:t>предусматривает:</w:t>
      </w:r>
      <w:r w:rsidRPr="008373CE">
        <w:rPr>
          <w:rFonts w:ascii="Times New Roman" w:hAnsi="Times New Roman"/>
          <w:i/>
          <w:iCs/>
          <w:lang w:val="en-US"/>
        </w:rPr>
        <w:t xml:space="preserve"> </w:t>
      </w:r>
    </w:p>
    <w:p w:rsidR="00C70DFE" w:rsidRPr="008373CE" w:rsidRDefault="00C70DFE" w:rsidP="008373CE">
      <w:pPr>
        <w:widowControl w:val="0"/>
        <w:numPr>
          <w:ilvl w:val="0"/>
          <w:numId w:val="121"/>
        </w:numPr>
        <w:tabs>
          <w:tab w:val="clear" w:pos="720"/>
          <w:tab w:val="num" w:pos="-142"/>
          <w:tab w:val="num" w:pos="0"/>
          <w:tab w:val="left" w:pos="709"/>
        </w:tabs>
        <w:autoSpaceDE w:val="0"/>
        <w:autoSpaceDN w:val="0"/>
        <w:adjustRightInd w:val="0"/>
        <w:spacing w:after="0"/>
        <w:ind w:left="0" w:firstLine="567"/>
        <w:jc w:val="both"/>
        <w:rPr>
          <w:rFonts w:ascii="Times New Roman" w:hAnsi="Times New Roman"/>
        </w:rPr>
      </w:pPr>
      <w:r w:rsidRPr="008373CE">
        <w:rPr>
          <w:rFonts w:ascii="Times New Roman" w:hAnsi="Times New Roman"/>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
    <w:p w:rsidR="00C70DFE" w:rsidRPr="008373CE" w:rsidRDefault="00C70DFE" w:rsidP="008373CE">
      <w:pPr>
        <w:widowControl w:val="0"/>
        <w:numPr>
          <w:ilvl w:val="0"/>
          <w:numId w:val="121"/>
        </w:numPr>
        <w:tabs>
          <w:tab w:val="clear" w:pos="720"/>
          <w:tab w:val="num" w:pos="-142"/>
          <w:tab w:val="num" w:pos="0"/>
          <w:tab w:val="left" w:pos="709"/>
        </w:tabs>
        <w:autoSpaceDE w:val="0"/>
        <w:autoSpaceDN w:val="0"/>
        <w:adjustRightInd w:val="0"/>
        <w:spacing w:after="0"/>
        <w:ind w:left="0" w:firstLine="567"/>
        <w:jc w:val="both"/>
        <w:rPr>
          <w:rFonts w:ascii="Times New Roman" w:hAnsi="Times New Roman"/>
          <w:lang w:val="en-US"/>
        </w:rPr>
      </w:pPr>
      <w:r w:rsidRPr="008373CE">
        <w:rPr>
          <w:rFonts w:ascii="Times New Roman" w:hAnsi="Times New Roman"/>
          <w:lang w:val="en-US"/>
        </w:rPr>
        <w:t xml:space="preserve">сотрудничество с родительской общественностью. </w:t>
      </w:r>
    </w:p>
    <w:p w:rsidR="00C70DFE" w:rsidRPr="008373CE" w:rsidRDefault="00C70DFE" w:rsidP="008373CE">
      <w:pPr>
        <w:widowControl w:val="0"/>
        <w:spacing w:after="0"/>
        <w:ind w:firstLine="567"/>
        <w:jc w:val="both"/>
        <w:rPr>
          <w:rFonts w:ascii="Times New Roman" w:hAnsi="Times New Roman"/>
          <w:b/>
        </w:rPr>
      </w:pPr>
      <w:bookmarkStart w:id="134" w:name="page217"/>
      <w:bookmarkEnd w:id="134"/>
      <w:r w:rsidRPr="008373CE">
        <w:rPr>
          <w:rFonts w:ascii="Times New Roman" w:hAnsi="Times New Roman"/>
          <w:b/>
        </w:rPr>
        <w:t>Условиям реализации программы</w:t>
      </w:r>
    </w:p>
    <w:p w:rsidR="00C70DFE" w:rsidRPr="008373CE" w:rsidRDefault="00C70DFE" w:rsidP="008373CE">
      <w:pPr>
        <w:widowControl w:val="0"/>
        <w:spacing w:after="0"/>
        <w:ind w:firstLine="567"/>
        <w:jc w:val="both"/>
        <w:rPr>
          <w:rFonts w:ascii="Times New Roman" w:hAnsi="Times New Roman"/>
          <w:i/>
        </w:rPr>
      </w:pPr>
      <w:r w:rsidRPr="008373CE">
        <w:rPr>
          <w:rFonts w:ascii="Times New Roman" w:hAnsi="Times New Roman"/>
        </w:rPr>
        <w:t>Программа коррекционной работы предусматривает создание в образовательном учреждении условий обучения и воспитания детей с ограниченными возможностями здоровья, включающих:</w:t>
      </w:r>
    </w:p>
    <w:p w:rsidR="00C70DFE" w:rsidRPr="008373CE" w:rsidRDefault="00C70DFE" w:rsidP="008373CE">
      <w:pPr>
        <w:widowControl w:val="0"/>
        <w:spacing w:after="0"/>
        <w:ind w:firstLine="567"/>
        <w:jc w:val="both"/>
        <w:rPr>
          <w:rFonts w:ascii="Times New Roman" w:hAnsi="Times New Roman"/>
          <w:i/>
        </w:rPr>
      </w:pPr>
      <w:r w:rsidRPr="008373CE">
        <w:rPr>
          <w:rFonts w:ascii="Times New Roman" w:hAnsi="Times New Roman"/>
          <w:i/>
        </w:rPr>
        <w:t>Психолого-педагогическое обеспечение:</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sym w:font="Symbol" w:char="002D"/>
      </w:r>
      <w:r w:rsidRPr="008373CE">
        <w:rPr>
          <w:rFonts w:ascii="Times New Roman" w:hAnsi="Times New Roman"/>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sym w:font="Symbol" w:char="002D"/>
      </w:r>
      <w:r w:rsidRPr="008373CE">
        <w:rPr>
          <w:rFonts w:ascii="Times New Roman" w:hAnsi="Times New Roman"/>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sym w:font="Symbol" w:char="002D"/>
      </w:r>
      <w:r w:rsidRPr="008373CE">
        <w:rPr>
          <w:rFonts w:ascii="Times New Roman" w:hAnsi="Times New Roman"/>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sym w:font="Symbol" w:char="002D"/>
      </w:r>
      <w:r w:rsidRPr="008373CE">
        <w:rPr>
          <w:rFonts w:ascii="Times New Roman" w:hAnsi="Times New Roman"/>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sym w:font="Symbol" w:char="002D"/>
      </w:r>
      <w:r w:rsidRPr="008373CE">
        <w:rPr>
          <w:rFonts w:ascii="Times New Roman" w:hAnsi="Times New Roman"/>
        </w:rPr>
        <w:t xml:space="preserve"> обеспечение участия всех детей с ограниченными возможностями здоровья, независимо от </w:t>
      </w:r>
      <w:r w:rsidRPr="008373CE">
        <w:rPr>
          <w:rFonts w:ascii="Times New Roman" w:hAnsi="Times New Roman"/>
        </w:rPr>
        <w:lastRenderedPageBreak/>
        <w:t>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C70DFE" w:rsidRPr="008373CE" w:rsidRDefault="00C70DFE" w:rsidP="008373CE">
      <w:pPr>
        <w:widowControl w:val="0"/>
        <w:spacing w:after="0"/>
        <w:ind w:firstLine="567"/>
        <w:jc w:val="both"/>
        <w:rPr>
          <w:rFonts w:ascii="Times New Roman" w:hAnsi="Times New Roman"/>
          <w:i/>
        </w:rPr>
      </w:pPr>
      <w:r w:rsidRPr="008373CE">
        <w:rPr>
          <w:rFonts w:ascii="Times New Roman" w:hAnsi="Times New Roman"/>
          <w:i/>
        </w:rPr>
        <w:t>Программно-методическое обеспечение</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тьютор.</w:t>
      </w:r>
    </w:p>
    <w:p w:rsidR="00C70DFE" w:rsidRPr="008373CE" w:rsidRDefault="00C70DFE" w:rsidP="008373CE">
      <w:pPr>
        <w:widowControl w:val="0"/>
        <w:spacing w:after="0"/>
        <w:ind w:firstLine="567"/>
        <w:jc w:val="both"/>
        <w:rPr>
          <w:rFonts w:ascii="Times New Roman" w:hAnsi="Times New Roman"/>
          <w:i/>
        </w:rPr>
      </w:pPr>
      <w:r w:rsidRPr="008373CE">
        <w:rPr>
          <w:rFonts w:ascii="Times New Roman" w:hAnsi="Times New Roman"/>
          <w:i/>
        </w:rPr>
        <w:t>Кадровое обеспечение</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t>Важным моментом реализации программы коррекционной работы является кадровое обеспечение. Коррекционная работа будет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В штатном расписании Гимназии предусматриваться ставки педагогических (учитель-логопед, педагог-психолог, социальный педагог).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C70DFE" w:rsidRPr="008373CE" w:rsidRDefault="00C70DFE" w:rsidP="008373CE">
      <w:pPr>
        <w:widowControl w:val="0"/>
        <w:spacing w:after="0"/>
        <w:ind w:firstLine="567"/>
        <w:jc w:val="both"/>
        <w:rPr>
          <w:rFonts w:ascii="Times New Roman" w:hAnsi="Times New Roman"/>
          <w:i/>
        </w:rPr>
      </w:pPr>
      <w:r w:rsidRPr="008373CE">
        <w:rPr>
          <w:rFonts w:ascii="Times New Roman" w:hAnsi="Times New Roman"/>
        </w:rPr>
        <w:t xml:space="preserve">Коррекционная работа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w:t>
      </w:r>
      <w:r w:rsidRPr="008373CE">
        <w:rPr>
          <w:rFonts w:ascii="Times New Roman" w:hAnsi="Times New Roman"/>
          <w:i/>
        </w:rPr>
        <w:t>Материально-техническое обеспечение</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учреждении (пандусы, специально оборудованные учебные места,  зал для занятий специальной медицинской группы, тренажёры).</w:t>
      </w:r>
    </w:p>
    <w:p w:rsidR="00C70DFE" w:rsidRPr="008373CE" w:rsidRDefault="00C70DFE" w:rsidP="008373CE">
      <w:pPr>
        <w:widowControl w:val="0"/>
        <w:spacing w:after="0"/>
        <w:ind w:firstLine="567"/>
        <w:jc w:val="both"/>
        <w:rPr>
          <w:rFonts w:ascii="Times New Roman" w:hAnsi="Times New Roman"/>
          <w:i/>
        </w:rPr>
      </w:pPr>
      <w:r w:rsidRPr="008373CE">
        <w:rPr>
          <w:rFonts w:ascii="Times New Roman" w:hAnsi="Times New Roman"/>
          <w:i/>
        </w:rPr>
        <w:t>Информационное обеспечение</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C70DFE" w:rsidRPr="008373CE" w:rsidRDefault="00C70DFE" w:rsidP="008373CE">
      <w:pPr>
        <w:widowControl w:val="0"/>
        <w:spacing w:after="0"/>
        <w:ind w:firstLine="567"/>
        <w:jc w:val="both"/>
        <w:rPr>
          <w:rFonts w:ascii="Times New Roman" w:hAnsi="Times New Roman"/>
        </w:rPr>
      </w:pPr>
      <w:r w:rsidRPr="008373CE">
        <w:rPr>
          <w:rFonts w:ascii="Times New Roman" w:hAnsi="Times New Roman"/>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70DFE" w:rsidRPr="008373CE" w:rsidRDefault="00C70DFE" w:rsidP="008373CE">
      <w:pPr>
        <w:widowControl w:val="0"/>
        <w:autoSpaceDE w:val="0"/>
        <w:autoSpaceDN w:val="0"/>
        <w:adjustRightInd w:val="0"/>
        <w:spacing w:after="0"/>
        <w:ind w:right="-427"/>
        <w:jc w:val="center"/>
        <w:rPr>
          <w:rFonts w:ascii="Times New Roman" w:hAnsi="Times New Roman"/>
          <w:b/>
          <w:spacing w:val="-4"/>
        </w:rPr>
      </w:pPr>
      <w:r w:rsidRPr="008373CE">
        <w:rPr>
          <w:rFonts w:ascii="Times New Roman" w:hAnsi="Times New Roman"/>
          <w:b/>
          <w:color w:val="231F20"/>
          <w:spacing w:val="-4"/>
        </w:rPr>
        <w:t>Система индивидуально ориентированных коррекционных мероприятий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76"/>
        <w:gridCol w:w="2669"/>
        <w:gridCol w:w="2680"/>
        <w:gridCol w:w="2602"/>
      </w:tblGrid>
      <w:tr w:rsidR="00C70DFE" w:rsidRPr="008373CE" w:rsidTr="000422D8">
        <w:trPr>
          <w:trHeight w:val="325"/>
        </w:trPr>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Урочные мероприятия</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Внеурочные</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ind w:right="629"/>
              <w:rPr>
                <w:rFonts w:ascii="Times New Roman" w:hAnsi="Times New Roman"/>
              </w:rPr>
            </w:pPr>
            <w:r w:rsidRPr="008373CE">
              <w:rPr>
                <w:rFonts w:ascii="Times New Roman" w:hAnsi="Times New Roman"/>
              </w:rPr>
              <w:t>Внешкольные</w:t>
            </w:r>
          </w:p>
        </w:tc>
      </w:tr>
      <w:tr w:rsidR="00C70DFE" w:rsidRPr="008373CE" w:rsidTr="000422D8">
        <w:trPr>
          <w:trHeight w:val="1409"/>
        </w:trPr>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Задачи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мероприятий</w:t>
            </w:r>
          </w:p>
        </w:tc>
        <w:tc>
          <w:tcPr>
            <w:tcW w:w="0" w:type="auto"/>
            <w:gridSpan w:val="3"/>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xml:space="preserve">- 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C70DFE" w:rsidRPr="008373CE" w:rsidTr="00C70DFE">
        <w:trPr>
          <w:trHeight w:val="3602"/>
        </w:trPr>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lastRenderedPageBreak/>
              <w:t>Содержание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коррекцион-ных</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мероприятий</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Совершенствование движений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и сенсомоторного развития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Расширение представлений об окружающем мире и обогащение словаря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Развитие различных видов</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мышления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Развитие основных</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мыслительных операций</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-Совершенствование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движений и сенсомоторного развития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Расширение представлений об</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окружающем мире 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обогащение словаря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Развитие различных</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видов мышления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Развитие речи,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овладение техникой речи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Коррекция отдельных</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сторон психической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деятельности</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Коррекция  нарушена в развитии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эмоционально-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личностной сферы</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Расширение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представлений об</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окружающем</w:t>
            </w:r>
          </w:p>
          <w:p w:rsidR="00C70DFE" w:rsidRPr="008373CE" w:rsidRDefault="00C70DFE" w:rsidP="008373CE">
            <w:pPr>
              <w:widowControl w:val="0"/>
              <w:autoSpaceDE w:val="0"/>
              <w:autoSpaceDN w:val="0"/>
              <w:adjustRightInd w:val="0"/>
              <w:spacing w:after="0"/>
              <w:ind w:right="49"/>
              <w:rPr>
                <w:rFonts w:ascii="Times New Roman" w:hAnsi="Times New Roman"/>
              </w:rPr>
            </w:pPr>
            <w:r w:rsidRPr="008373CE">
              <w:rPr>
                <w:rFonts w:ascii="Times New Roman" w:hAnsi="Times New Roman"/>
              </w:rPr>
              <w:t>мире и обогащение</w:t>
            </w:r>
          </w:p>
          <w:p w:rsidR="00C70DFE" w:rsidRPr="008373CE" w:rsidRDefault="00C70DFE" w:rsidP="008373CE">
            <w:pPr>
              <w:widowControl w:val="0"/>
              <w:autoSpaceDE w:val="0"/>
              <w:autoSpaceDN w:val="0"/>
              <w:adjustRightInd w:val="0"/>
              <w:spacing w:after="0"/>
              <w:ind w:right="329"/>
              <w:rPr>
                <w:rFonts w:ascii="Times New Roman" w:hAnsi="Times New Roman"/>
              </w:rPr>
            </w:pPr>
            <w:r w:rsidRPr="008373CE">
              <w:rPr>
                <w:rFonts w:ascii="Times New Roman" w:hAnsi="Times New Roman"/>
              </w:rPr>
              <w:t>словаря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Развитие различных видов мышления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Развитие речи,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овладение техникой речи</w:t>
            </w:r>
          </w:p>
        </w:tc>
      </w:tr>
      <w:tr w:rsidR="00C70DFE" w:rsidRPr="008373CE" w:rsidTr="00C70DFE">
        <w:trPr>
          <w:trHeight w:val="1261"/>
        </w:trPr>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Формы работы</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Игровые ситуации,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упражнения, задачи,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коррекционные приёмы</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и методы обучения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Элементы изотворчества,</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танцевального творчеста,</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сказкотерапии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Психогимнастика</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Элементы куклотерапии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Театрализация, драматизация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Валеопаузы, минуты отдыха</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Индивидуальная работа</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Использование специальных программ и учебников</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Контроль межличностных</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взаимоотношений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Дополнительные задания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и помощь учителя</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Внеклассные занятия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Кружки и спортивные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секции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Индивидуально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ориентированные занятия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Часы общения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-Культурно-массовые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мероприятия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Индивидуальная работа</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Школьные праздники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Экскурсии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Речевые и ролевые игры</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Уроки доброты</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Субботники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Коррекционные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занятия по формированию</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навыков игровой 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коммуникативной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деятельности, по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формированию</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социально-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коммуникативных</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навыков общения, по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коррекции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речевого развития, по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развитию мелкой моторики, по развитию общей  моторики, по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социально-бытовому</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обучению,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Консультации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специалистов</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Посещение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учреждений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дополнительного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образования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(творческие кружки,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спортивные секции)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-Семейные праздники,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традиции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Поездки, путешествия, походы,</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экскурсии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Общение с друзьями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Прогулки</w:t>
            </w:r>
          </w:p>
        </w:tc>
      </w:tr>
      <w:tr w:rsidR="00C70DFE" w:rsidRPr="008373CE" w:rsidTr="00C70DFE">
        <w:trPr>
          <w:trHeight w:val="1406"/>
        </w:trPr>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Диагностическая</w:t>
            </w:r>
          </w:p>
          <w:p w:rsidR="00C70DFE" w:rsidRPr="008373CE" w:rsidRDefault="00C70DFE" w:rsidP="008373CE">
            <w:pPr>
              <w:widowControl w:val="0"/>
              <w:autoSpaceDE w:val="0"/>
              <w:autoSpaceDN w:val="0"/>
              <w:adjustRightInd w:val="0"/>
              <w:spacing w:after="0"/>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Наблюдение и педагогическая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характеристика основного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учителя, оценка зоны</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ближайшего развития ребёнка</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Обследования специалистами Гимназии (психолог, логопед, медработник)</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Медицинское обследование,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заключение психолого-медико- педагогической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комиссии (ПМПК)</w:t>
            </w:r>
          </w:p>
        </w:tc>
      </w:tr>
      <w:tr w:rsidR="00C70DFE" w:rsidRPr="008373CE" w:rsidTr="000422D8">
        <w:trPr>
          <w:trHeight w:val="1692"/>
        </w:trPr>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lastRenderedPageBreak/>
              <w:t xml:space="preserve">Развивающая </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Стимуляция активной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деятельности обучающегося</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Организация коррекционных</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 xml:space="preserve">занятий, </w:t>
            </w:r>
            <w:r w:rsidRPr="008373CE">
              <w:rPr>
                <w:rFonts w:ascii="Times New Roman" w:hAnsi="Times New Roman"/>
                <w:i/>
                <w:iCs/>
              </w:rPr>
              <w:t>индивидуально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ориентированных занятий;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занятия со специалистами,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соблюдение режима дня,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смены труда и отдыха,</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полноценное питание,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прогулки</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Соблюдение режима дня, смена интеллектуальной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деятельности на эмоциональную и двигательную, сказкотерапия,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изотворчество, танцевальное творчество, психогимнастика</w:t>
            </w:r>
          </w:p>
        </w:tc>
      </w:tr>
      <w:tr w:rsidR="00C70DFE" w:rsidRPr="008373CE" w:rsidTr="008373CE">
        <w:trPr>
          <w:trHeight w:val="273"/>
        </w:trPr>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Профилактическая направлен-ность</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line="240" w:lineRule="auto"/>
              <w:rPr>
                <w:rFonts w:ascii="Times New Roman" w:hAnsi="Times New Roman"/>
              </w:rPr>
            </w:pPr>
            <w:r w:rsidRPr="008373CE">
              <w:rPr>
                <w:rFonts w:ascii="Times New Roman" w:hAnsi="Times New Roman"/>
              </w:rPr>
              <w:t>Систематические валеопаузы, минуты отдыха, смена режима</w:t>
            </w:r>
          </w:p>
          <w:p w:rsidR="00C70DFE" w:rsidRPr="008373CE" w:rsidRDefault="00C70DFE" w:rsidP="008373CE">
            <w:pPr>
              <w:widowControl w:val="0"/>
              <w:autoSpaceDE w:val="0"/>
              <w:autoSpaceDN w:val="0"/>
              <w:adjustRightInd w:val="0"/>
              <w:spacing w:after="0" w:line="240" w:lineRule="auto"/>
              <w:rPr>
                <w:rFonts w:ascii="Times New Roman" w:hAnsi="Times New Roman"/>
              </w:rPr>
            </w:pPr>
            <w:r w:rsidRPr="008373CE">
              <w:rPr>
                <w:rFonts w:ascii="Times New Roman" w:hAnsi="Times New Roman"/>
              </w:rPr>
              <w:t>труда и отдыха.</w:t>
            </w:r>
          </w:p>
          <w:p w:rsidR="00C70DFE" w:rsidRPr="008373CE" w:rsidRDefault="00C70DFE" w:rsidP="008373CE">
            <w:pPr>
              <w:widowControl w:val="0"/>
              <w:autoSpaceDE w:val="0"/>
              <w:autoSpaceDN w:val="0"/>
              <w:adjustRightInd w:val="0"/>
              <w:spacing w:after="0" w:line="240" w:lineRule="auto"/>
              <w:rPr>
                <w:rFonts w:ascii="Times New Roman" w:hAnsi="Times New Roman"/>
              </w:rPr>
            </w:pPr>
            <w:r w:rsidRPr="008373CE">
              <w:rPr>
                <w:rFonts w:ascii="Times New Roman" w:hAnsi="Times New Roman"/>
              </w:rPr>
              <w:t>Сообщение обучающемуся важных</w:t>
            </w:r>
          </w:p>
          <w:p w:rsidR="00C70DFE" w:rsidRPr="008373CE" w:rsidRDefault="00C70DFE" w:rsidP="008373CE">
            <w:pPr>
              <w:widowControl w:val="0"/>
              <w:autoSpaceDE w:val="0"/>
              <w:autoSpaceDN w:val="0"/>
              <w:adjustRightInd w:val="0"/>
              <w:spacing w:after="0" w:line="240" w:lineRule="auto"/>
              <w:rPr>
                <w:rFonts w:ascii="Times New Roman" w:hAnsi="Times New Roman"/>
              </w:rPr>
            </w:pPr>
            <w:r w:rsidRPr="008373CE">
              <w:rPr>
                <w:rFonts w:ascii="Times New Roman" w:hAnsi="Times New Roman"/>
              </w:rPr>
              <w:t>объективных сведений об окружающем мире,</w:t>
            </w:r>
          </w:p>
          <w:p w:rsidR="00C70DFE" w:rsidRPr="008373CE" w:rsidRDefault="00C70DFE" w:rsidP="008373CE">
            <w:pPr>
              <w:widowControl w:val="0"/>
              <w:autoSpaceDE w:val="0"/>
              <w:autoSpaceDN w:val="0"/>
              <w:adjustRightInd w:val="0"/>
              <w:spacing w:after="0" w:line="240" w:lineRule="auto"/>
              <w:rPr>
                <w:rFonts w:ascii="Times New Roman" w:hAnsi="Times New Roman"/>
              </w:rPr>
            </w:pPr>
            <w:r w:rsidRPr="008373CE">
              <w:rPr>
                <w:rFonts w:ascii="Times New Roman" w:hAnsi="Times New Roman"/>
                <w:iCs/>
              </w:rPr>
              <w:t xml:space="preserve">предупреждение </w:t>
            </w:r>
            <w:r w:rsidRPr="008373CE">
              <w:rPr>
                <w:rFonts w:ascii="Times New Roman" w:hAnsi="Times New Roman"/>
              </w:rPr>
              <w:t>негативных тенденций</w:t>
            </w:r>
          </w:p>
          <w:p w:rsidR="00C70DFE" w:rsidRPr="008373CE" w:rsidRDefault="00C70DFE" w:rsidP="008373CE">
            <w:pPr>
              <w:widowControl w:val="0"/>
              <w:autoSpaceDE w:val="0"/>
              <w:autoSpaceDN w:val="0"/>
              <w:adjustRightInd w:val="0"/>
              <w:spacing w:after="0" w:line="240" w:lineRule="auto"/>
              <w:rPr>
                <w:rFonts w:ascii="Times New Roman" w:hAnsi="Times New Roman"/>
              </w:rPr>
            </w:pPr>
            <w:r w:rsidRPr="008373CE">
              <w:rPr>
                <w:rFonts w:ascii="Times New Roman" w:hAnsi="Times New Roman"/>
              </w:rPr>
              <w:t>развития личности</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Смена интеллектуальной</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деятельности на эмоциональную и двигательную и т.п., контакты</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со сверстниками, педагогами,</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iCs/>
              </w:rPr>
              <w:t>специалистами Гимназии</w:t>
            </w:r>
          </w:p>
        </w:tc>
        <w:tc>
          <w:tcPr>
            <w:tcW w:w="0" w:type="auto"/>
            <w:tcBorders>
              <w:top w:val="single" w:sz="4" w:space="0" w:color="auto"/>
              <w:left w:val="single" w:sz="4" w:space="0" w:color="auto"/>
              <w:bottom w:val="single" w:sz="4" w:space="0" w:color="auto"/>
              <w:right w:val="single" w:sz="4" w:space="0" w:color="auto"/>
            </w:tcBorders>
          </w:tcPr>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Стимуляция общения</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ребёнка.</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Чтение ребёнку книг.</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Посещение занятий в</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системе дополнительного</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образования по интересу</w:t>
            </w:r>
          </w:p>
          <w:p w:rsidR="00C70DFE" w:rsidRPr="008373CE" w:rsidRDefault="00C70DFE" w:rsidP="008373CE">
            <w:pPr>
              <w:widowControl w:val="0"/>
              <w:autoSpaceDE w:val="0"/>
              <w:autoSpaceDN w:val="0"/>
              <w:adjustRightInd w:val="0"/>
              <w:spacing w:after="0"/>
              <w:rPr>
                <w:rFonts w:ascii="Times New Roman" w:hAnsi="Times New Roman"/>
                <w:spacing w:val="-20"/>
              </w:rPr>
            </w:pPr>
            <w:r w:rsidRPr="008373CE">
              <w:rPr>
                <w:rFonts w:ascii="Times New Roman" w:hAnsi="Times New Roman"/>
              </w:rPr>
              <w:t xml:space="preserve">или </w:t>
            </w:r>
            <w:r w:rsidRPr="008373CE">
              <w:rPr>
                <w:rFonts w:ascii="Times New Roman" w:hAnsi="Times New Roman"/>
                <w:iCs/>
              </w:rPr>
              <w:t>формирование</w:t>
            </w:r>
          </w:p>
          <w:p w:rsidR="00C70DFE" w:rsidRPr="008373CE" w:rsidRDefault="00C70DFE" w:rsidP="008373CE">
            <w:pPr>
              <w:widowControl w:val="0"/>
              <w:autoSpaceDE w:val="0"/>
              <w:autoSpaceDN w:val="0"/>
              <w:adjustRightInd w:val="0"/>
              <w:spacing w:after="0"/>
              <w:rPr>
                <w:rFonts w:ascii="Times New Roman" w:hAnsi="Times New Roman"/>
              </w:rPr>
            </w:pPr>
            <w:r w:rsidRPr="008373CE">
              <w:rPr>
                <w:rFonts w:ascii="Times New Roman" w:hAnsi="Times New Roman"/>
              </w:rPr>
              <w:t>через занятия его интересов</w:t>
            </w:r>
          </w:p>
        </w:tc>
      </w:tr>
    </w:tbl>
    <w:p w:rsidR="00C70DFE" w:rsidRPr="008373CE" w:rsidRDefault="00C70DFE" w:rsidP="008373CE">
      <w:pPr>
        <w:widowControl w:val="0"/>
        <w:spacing w:after="0"/>
        <w:jc w:val="both"/>
        <w:rPr>
          <w:rFonts w:ascii="Times New Roman" w:hAnsi="Times New Roman"/>
          <w:b/>
        </w:rPr>
      </w:pPr>
      <w:bookmarkStart w:id="135" w:name="page247"/>
      <w:bookmarkEnd w:id="135"/>
      <w:r w:rsidRPr="008373CE">
        <w:rPr>
          <w:rFonts w:ascii="Times New Roman" w:hAnsi="Times New Roman"/>
          <w:b/>
        </w:rPr>
        <w:t xml:space="preserve"> Планируемые результаты </w:t>
      </w:r>
    </w:p>
    <w:p w:rsidR="00C70DFE" w:rsidRPr="008373CE" w:rsidRDefault="00B77DCC" w:rsidP="008373CE">
      <w:pPr>
        <w:widowControl w:val="0"/>
        <w:tabs>
          <w:tab w:val="left" w:pos="142"/>
          <w:tab w:val="left" w:pos="284"/>
        </w:tabs>
        <w:spacing w:after="0"/>
        <w:jc w:val="both"/>
        <w:rPr>
          <w:rFonts w:ascii="Times New Roman" w:hAnsi="Times New Roman"/>
        </w:rPr>
      </w:pPr>
      <w:r w:rsidRPr="008373CE">
        <w:rPr>
          <w:rFonts w:ascii="Times New Roman" w:hAnsi="Times New Roman"/>
        </w:rPr>
        <w:t>1.</w:t>
      </w:r>
      <w:r w:rsidR="00C70DFE" w:rsidRPr="008373CE">
        <w:rPr>
          <w:rFonts w:ascii="Times New Roman" w:hAnsi="Times New Roman"/>
        </w:rPr>
        <w:t xml:space="preserve">Полноценное физическое развитие обучающихся. </w:t>
      </w:r>
    </w:p>
    <w:p w:rsidR="00C70DFE" w:rsidRPr="008373CE" w:rsidRDefault="00B77DCC" w:rsidP="008373CE">
      <w:pPr>
        <w:widowControl w:val="0"/>
        <w:tabs>
          <w:tab w:val="left" w:pos="142"/>
          <w:tab w:val="left" w:pos="284"/>
        </w:tabs>
        <w:spacing w:after="0"/>
        <w:jc w:val="both"/>
        <w:rPr>
          <w:rFonts w:ascii="Times New Roman" w:hAnsi="Times New Roman"/>
        </w:rPr>
      </w:pPr>
      <w:r w:rsidRPr="008373CE">
        <w:rPr>
          <w:rFonts w:ascii="Times New Roman" w:hAnsi="Times New Roman"/>
        </w:rPr>
        <w:t>2.</w:t>
      </w:r>
      <w:r w:rsidR="00C70DFE" w:rsidRPr="008373CE">
        <w:rPr>
          <w:rFonts w:ascii="Times New Roman" w:hAnsi="Times New Roman"/>
        </w:rPr>
        <w:t>Не допущение прогрессирования заболевания.</w:t>
      </w:r>
    </w:p>
    <w:p w:rsidR="00C70DFE" w:rsidRPr="008373CE" w:rsidRDefault="00B77DCC" w:rsidP="008373CE">
      <w:pPr>
        <w:widowControl w:val="0"/>
        <w:tabs>
          <w:tab w:val="left" w:pos="142"/>
          <w:tab w:val="left" w:pos="284"/>
        </w:tabs>
        <w:spacing w:after="0"/>
        <w:jc w:val="both"/>
        <w:rPr>
          <w:rFonts w:ascii="Times New Roman" w:hAnsi="Times New Roman"/>
        </w:rPr>
      </w:pPr>
      <w:r w:rsidRPr="008373CE">
        <w:rPr>
          <w:rFonts w:ascii="Times New Roman" w:hAnsi="Times New Roman"/>
        </w:rPr>
        <w:t>3.</w:t>
      </w:r>
      <w:r w:rsidR="00C70DFE" w:rsidRPr="008373CE">
        <w:rPr>
          <w:rFonts w:ascii="Times New Roman" w:hAnsi="Times New Roman"/>
        </w:rPr>
        <w:t>Возможная  коррекция имеющихся проблем.</w:t>
      </w:r>
    </w:p>
    <w:p w:rsidR="00C70DFE" w:rsidRPr="008373CE" w:rsidRDefault="00B77DCC" w:rsidP="008373CE">
      <w:pPr>
        <w:widowControl w:val="0"/>
        <w:tabs>
          <w:tab w:val="left" w:pos="142"/>
          <w:tab w:val="left" w:pos="284"/>
        </w:tabs>
        <w:spacing w:after="0"/>
        <w:jc w:val="both"/>
        <w:rPr>
          <w:rFonts w:ascii="Times New Roman" w:hAnsi="Times New Roman"/>
        </w:rPr>
      </w:pPr>
      <w:r w:rsidRPr="008373CE">
        <w:rPr>
          <w:rFonts w:ascii="Times New Roman" w:hAnsi="Times New Roman"/>
        </w:rPr>
        <w:t>4.</w:t>
      </w:r>
      <w:r w:rsidR="00C70DFE" w:rsidRPr="008373CE">
        <w:rPr>
          <w:rFonts w:ascii="Times New Roman" w:hAnsi="Times New Roman"/>
        </w:rPr>
        <w:t>Повышение информированности обучающихся по вопросам здоровьесбережения.</w:t>
      </w:r>
    </w:p>
    <w:p w:rsidR="00AB6E42" w:rsidRPr="008373CE" w:rsidRDefault="00B77DCC" w:rsidP="008373CE">
      <w:pPr>
        <w:widowControl w:val="0"/>
        <w:tabs>
          <w:tab w:val="left" w:pos="142"/>
          <w:tab w:val="left" w:pos="284"/>
        </w:tabs>
        <w:spacing w:after="0"/>
        <w:jc w:val="both"/>
        <w:rPr>
          <w:rFonts w:ascii="Times New Roman" w:hAnsi="Times New Roman"/>
        </w:rPr>
      </w:pPr>
      <w:r w:rsidRPr="008373CE">
        <w:rPr>
          <w:rFonts w:ascii="Times New Roman" w:hAnsi="Times New Roman"/>
        </w:rPr>
        <w:t>5.С</w:t>
      </w:r>
      <w:r w:rsidR="00AB6E42" w:rsidRPr="008373CE">
        <w:rPr>
          <w:rFonts w:ascii="Times New Roman" w:hAnsi="Times New Roman"/>
        </w:rPr>
        <w:t>воевременное выявление обучающихся «группы риска» и одаренных</w:t>
      </w:r>
      <w:r w:rsidR="00AB6E42" w:rsidRPr="008373CE">
        <w:rPr>
          <w:rFonts w:ascii="Times New Roman" w:hAnsi="Times New Roman"/>
          <w:spacing w:val="-8"/>
        </w:rPr>
        <w:t xml:space="preserve"> </w:t>
      </w:r>
      <w:r w:rsidRPr="008373CE">
        <w:rPr>
          <w:rFonts w:ascii="Times New Roman" w:hAnsi="Times New Roman"/>
        </w:rPr>
        <w:t>детей.</w:t>
      </w:r>
    </w:p>
    <w:p w:rsidR="00AB6E42" w:rsidRPr="008373CE" w:rsidRDefault="00B77DCC" w:rsidP="008373CE">
      <w:pPr>
        <w:widowControl w:val="0"/>
        <w:tabs>
          <w:tab w:val="left" w:pos="142"/>
          <w:tab w:val="left" w:pos="284"/>
        </w:tabs>
        <w:spacing w:after="0"/>
        <w:jc w:val="both"/>
        <w:rPr>
          <w:rFonts w:ascii="Times New Roman" w:hAnsi="Times New Roman"/>
        </w:rPr>
      </w:pPr>
      <w:r w:rsidRPr="008373CE">
        <w:rPr>
          <w:rFonts w:ascii="Times New Roman" w:hAnsi="Times New Roman"/>
        </w:rPr>
        <w:t>6.П</w:t>
      </w:r>
      <w:r w:rsidR="00AB6E42" w:rsidRPr="008373CE">
        <w:rPr>
          <w:rFonts w:ascii="Times New Roman" w:hAnsi="Times New Roman"/>
        </w:rPr>
        <w:t>оложительная динамика результатов коррекционно-развивающей работы с</w:t>
      </w:r>
      <w:r w:rsidR="00AB6E42" w:rsidRPr="008373CE">
        <w:rPr>
          <w:rFonts w:ascii="Times New Roman" w:hAnsi="Times New Roman"/>
          <w:spacing w:val="20"/>
        </w:rPr>
        <w:t xml:space="preserve"> </w:t>
      </w:r>
      <w:r w:rsidR="00AB6E42" w:rsidRPr="008373CE">
        <w:rPr>
          <w:rFonts w:ascii="Times New Roman" w:hAnsi="Times New Roman"/>
        </w:rPr>
        <w:t>детьми</w:t>
      </w:r>
    </w:p>
    <w:p w:rsidR="00AB6E42" w:rsidRPr="008373CE" w:rsidRDefault="00AB6E42" w:rsidP="008373CE">
      <w:pPr>
        <w:pStyle w:val="af0"/>
        <w:tabs>
          <w:tab w:val="left" w:pos="142"/>
          <w:tab w:val="left" w:pos="284"/>
        </w:tabs>
        <w:spacing w:line="276" w:lineRule="auto"/>
        <w:ind w:left="142" w:right="855" w:firstLine="0"/>
        <w:rPr>
          <w:sz w:val="22"/>
          <w:szCs w:val="22"/>
        </w:rPr>
      </w:pPr>
      <w:r w:rsidRPr="008373CE">
        <w:rPr>
          <w:sz w:val="22"/>
          <w:szCs w:val="22"/>
        </w:rPr>
        <w:t>«группы риска» (повышение учебной мотивации, снижение уровня агрессивности, принятие социальных норм поведения гиперактивными</w:t>
      </w:r>
      <w:r w:rsidRPr="008373CE">
        <w:rPr>
          <w:spacing w:val="-3"/>
          <w:sz w:val="22"/>
          <w:szCs w:val="22"/>
        </w:rPr>
        <w:t xml:space="preserve"> </w:t>
      </w:r>
      <w:r w:rsidR="00B77DCC" w:rsidRPr="008373CE">
        <w:rPr>
          <w:sz w:val="22"/>
          <w:szCs w:val="22"/>
        </w:rPr>
        <w:t>детьми).</w:t>
      </w:r>
    </w:p>
    <w:p w:rsidR="00AB6E42" w:rsidRPr="008373CE" w:rsidRDefault="00B77DCC" w:rsidP="008373CE">
      <w:pPr>
        <w:pStyle w:val="af0"/>
        <w:tabs>
          <w:tab w:val="left" w:pos="142"/>
          <w:tab w:val="left" w:pos="284"/>
        </w:tabs>
        <w:spacing w:line="276" w:lineRule="auto"/>
        <w:ind w:left="0" w:right="855" w:firstLine="0"/>
        <w:rPr>
          <w:sz w:val="22"/>
          <w:szCs w:val="22"/>
        </w:rPr>
      </w:pPr>
      <w:r w:rsidRPr="008373CE">
        <w:rPr>
          <w:sz w:val="22"/>
          <w:szCs w:val="22"/>
        </w:rPr>
        <w:t>7.С</w:t>
      </w:r>
      <w:r w:rsidR="00AB6E42" w:rsidRPr="008373CE">
        <w:rPr>
          <w:sz w:val="22"/>
          <w:szCs w:val="22"/>
        </w:rPr>
        <w:t>нижение количества обучающихся «группы</w:t>
      </w:r>
      <w:r w:rsidR="00AB6E42" w:rsidRPr="008373CE">
        <w:rPr>
          <w:spacing w:val="-26"/>
          <w:sz w:val="22"/>
          <w:szCs w:val="22"/>
        </w:rPr>
        <w:t xml:space="preserve"> </w:t>
      </w:r>
      <w:r w:rsidRPr="008373CE">
        <w:rPr>
          <w:sz w:val="22"/>
          <w:szCs w:val="22"/>
        </w:rPr>
        <w:t>риска».</w:t>
      </w:r>
    </w:p>
    <w:p w:rsidR="000422D8" w:rsidRPr="008373CE" w:rsidRDefault="00B77DCC" w:rsidP="008373CE">
      <w:pPr>
        <w:pStyle w:val="af0"/>
        <w:tabs>
          <w:tab w:val="left" w:pos="142"/>
          <w:tab w:val="left" w:pos="284"/>
        </w:tabs>
        <w:spacing w:line="276" w:lineRule="auto"/>
        <w:ind w:left="284" w:right="855" w:hanging="284"/>
        <w:rPr>
          <w:sz w:val="22"/>
          <w:szCs w:val="22"/>
        </w:rPr>
      </w:pPr>
      <w:r w:rsidRPr="008373CE">
        <w:rPr>
          <w:sz w:val="22"/>
          <w:szCs w:val="22"/>
        </w:rPr>
        <w:t>8. П</w:t>
      </w:r>
      <w:r w:rsidR="00AB6E42" w:rsidRPr="008373CE">
        <w:rPr>
          <w:sz w:val="22"/>
          <w:szCs w:val="22"/>
        </w:rPr>
        <w:t>оложительная динамика достижений предметных, метапредметных и личностных результатов в соответствии с требованиями основной образовательной программы начального общего</w:t>
      </w:r>
      <w:r w:rsidR="00AB6E42" w:rsidRPr="008373CE">
        <w:rPr>
          <w:spacing w:val="-1"/>
          <w:sz w:val="22"/>
          <w:szCs w:val="22"/>
        </w:rPr>
        <w:t xml:space="preserve"> </w:t>
      </w:r>
      <w:r w:rsidR="00AB6E42" w:rsidRPr="008373CE">
        <w:rPr>
          <w:sz w:val="22"/>
          <w:szCs w:val="22"/>
        </w:rPr>
        <w:t>образования.</w:t>
      </w:r>
    </w:p>
    <w:p w:rsidR="00B77DCC" w:rsidRPr="008373CE" w:rsidRDefault="00B77DCC" w:rsidP="008373CE">
      <w:pPr>
        <w:pStyle w:val="af0"/>
        <w:tabs>
          <w:tab w:val="left" w:pos="142"/>
        </w:tabs>
        <w:spacing w:line="276" w:lineRule="auto"/>
        <w:ind w:left="-142" w:right="829" w:firstLine="0"/>
        <w:rPr>
          <w:sz w:val="22"/>
          <w:szCs w:val="22"/>
        </w:rPr>
      </w:pPr>
      <w:r w:rsidRPr="008373CE">
        <w:rPr>
          <w:sz w:val="22"/>
          <w:szCs w:val="22"/>
        </w:rPr>
        <w:t>Результатом коррекции развития детей с ОВЗ может считаться не только успешное усвоение ими основной образовательной программы, но и освоение жизненно значимых компетенций:</w:t>
      </w:r>
    </w:p>
    <w:p w:rsidR="00B77DCC" w:rsidRPr="008373CE" w:rsidRDefault="00B77DCC" w:rsidP="008373CE">
      <w:pPr>
        <w:pStyle w:val="a8"/>
        <w:widowControl w:val="0"/>
        <w:numPr>
          <w:ilvl w:val="1"/>
          <w:numId w:val="122"/>
        </w:numPr>
        <w:tabs>
          <w:tab w:val="left" w:pos="142"/>
          <w:tab w:val="left" w:pos="1810"/>
        </w:tabs>
        <w:autoSpaceDE w:val="0"/>
        <w:autoSpaceDN w:val="0"/>
        <w:spacing w:after="0"/>
        <w:ind w:left="-142" w:right="832" w:firstLine="0"/>
        <w:contextualSpacing w:val="0"/>
        <w:jc w:val="both"/>
        <w:rPr>
          <w:rFonts w:ascii="Times New Roman" w:hAnsi="Times New Roman"/>
        </w:rPr>
      </w:pPr>
      <w:r w:rsidRPr="008373CE">
        <w:rPr>
          <w:rFonts w:ascii="Times New Roman" w:hAnsi="Times New Roman"/>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 взрослыми по вопросам медицинского сопровождения и созданию специальных условий для пребывания в школе, своих нуждах и правах в организации</w:t>
      </w:r>
      <w:r w:rsidRPr="008373CE">
        <w:rPr>
          <w:rFonts w:ascii="Times New Roman" w:hAnsi="Times New Roman"/>
          <w:spacing w:val="-1"/>
        </w:rPr>
        <w:t xml:space="preserve"> </w:t>
      </w:r>
      <w:r w:rsidRPr="008373CE">
        <w:rPr>
          <w:rFonts w:ascii="Times New Roman" w:hAnsi="Times New Roman"/>
        </w:rPr>
        <w:t>обучения;</w:t>
      </w:r>
    </w:p>
    <w:p w:rsidR="00B77DCC" w:rsidRPr="008373CE" w:rsidRDefault="00B77DCC" w:rsidP="008373CE">
      <w:pPr>
        <w:pStyle w:val="a8"/>
        <w:widowControl w:val="0"/>
        <w:numPr>
          <w:ilvl w:val="1"/>
          <w:numId w:val="122"/>
        </w:numPr>
        <w:tabs>
          <w:tab w:val="left" w:pos="142"/>
          <w:tab w:val="left" w:pos="1810"/>
        </w:tabs>
        <w:autoSpaceDE w:val="0"/>
        <w:autoSpaceDN w:val="0"/>
        <w:spacing w:after="0"/>
        <w:ind w:left="-142" w:firstLine="0"/>
        <w:contextualSpacing w:val="0"/>
        <w:jc w:val="both"/>
        <w:rPr>
          <w:rFonts w:ascii="Times New Roman" w:hAnsi="Times New Roman"/>
        </w:rPr>
      </w:pPr>
      <w:r w:rsidRPr="008373CE">
        <w:rPr>
          <w:rFonts w:ascii="Times New Roman" w:hAnsi="Times New Roman"/>
        </w:rPr>
        <w:t>овладение социально-бытовыми умениями, используемыми в повседневной</w:t>
      </w:r>
      <w:r w:rsidRPr="008373CE">
        <w:rPr>
          <w:rFonts w:ascii="Times New Roman" w:hAnsi="Times New Roman"/>
          <w:spacing w:val="-9"/>
        </w:rPr>
        <w:t xml:space="preserve"> </w:t>
      </w:r>
      <w:r w:rsidRPr="008373CE">
        <w:rPr>
          <w:rFonts w:ascii="Times New Roman" w:hAnsi="Times New Roman"/>
        </w:rPr>
        <w:t>жизни;</w:t>
      </w:r>
    </w:p>
    <w:p w:rsidR="00B77DCC" w:rsidRPr="008373CE" w:rsidRDefault="00B77DCC" w:rsidP="008373CE">
      <w:pPr>
        <w:pStyle w:val="a8"/>
        <w:widowControl w:val="0"/>
        <w:numPr>
          <w:ilvl w:val="1"/>
          <w:numId w:val="122"/>
        </w:numPr>
        <w:tabs>
          <w:tab w:val="left" w:pos="142"/>
          <w:tab w:val="left" w:pos="1810"/>
        </w:tabs>
        <w:autoSpaceDE w:val="0"/>
        <w:autoSpaceDN w:val="0"/>
        <w:spacing w:after="0"/>
        <w:ind w:left="-142" w:firstLine="0"/>
        <w:contextualSpacing w:val="0"/>
        <w:jc w:val="both"/>
        <w:rPr>
          <w:rFonts w:ascii="Times New Roman" w:hAnsi="Times New Roman"/>
        </w:rPr>
      </w:pPr>
      <w:r w:rsidRPr="008373CE">
        <w:rPr>
          <w:rFonts w:ascii="Times New Roman" w:hAnsi="Times New Roman"/>
        </w:rPr>
        <w:t>овладение навыками</w:t>
      </w:r>
      <w:r w:rsidRPr="008373CE">
        <w:rPr>
          <w:rFonts w:ascii="Times New Roman" w:hAnsi="Times New Roman"/>
          <w:spacing w:val="-2"/>
        </w:rPr>
        <w:t xml:space="preserve"> </w:t>
      </w:r>
      <w:r w:rsidRPr="008373CE">
        <w:rPr>
          <w:rFonts w:ascii="Times New Roman" w:hAnsi="Times New Roman"/>
        </w:rPr>
        <w:t>коммуникации;</w:t>
      </w:r>
    </w:p>
    <w:p w:rsidR="00B77DCC" w:rsidRPr="008373CE" w:rsidRDefault="00B77DCC" w:rsidP="008373CE">
      <w:pPr>
        <w:pStyle w:val="a8"/>
        <w:widowControl w:val="0"/>
        <w:numPr>
          <w:ilvl w:val="1"/>
          <w:numId w:val="122"/>
        </w:numPr>
        <w:tabs>
          <w:tab w:val="left" w:pos="142"/>
          <w:tab w:val="left" w:pos="1810"/>
        </w:tabs>
        <w:autoSpaceDE w:val="0"/>
        <w:autoSpaceDN w:val="0"/>
        <w:spacing w:after="0"/>
        <w:ind w:left="-142" w:right="828" w:firstLine="0"/>
        <w:contextualSpacing w:val="0"/>
        <w:jc w:val="both"/>
        <w:rPr>
          <w:rFonts w:ascii="Times New Roman" w:hAnsi="Times New Roman"/>
        </w:rPr>
      </w:pPr>
      <w:r w:rsidRPr="008373CE">
        <w:rPr>
          <w:rFonts w:ascii="Times New Roman" w:hAnsi="Times New Roman"/>
        </w:rPr>
        <w:t>дифференциация и осмысление картины мира и её временно- пространственной организации;</w:t>
      </w:r>
    </w:p>
    <w:p w:rsidR="00B77DCC" w:rsidRPr="008373CE" w:rsidRDefault="00B77DCC" w:rsidP="008373CE">
      <w:pPr>
        <w:pStyle w:val="a8"/>
        <w:widowControl w:val="0"/>
        <w:numPr>
          <w:ilvl w:val="1"/>
          <w:numId w:val="122"/>
        </w:numPr>
        <w:tabs>
          <w:tab w:val="left" w:pos="284"/>
        </w:tabs>
        <w:autoSpaceDE w:val="0"/>
        <w:autoSpaceDN w:val="0"/>
        <w:spacing w:after="0"/>
        <w:ind w:left="1822" w:right="829" w:hanging="1822"/>
        <w:contextualSpacing w:val="0"/>
        <w:rPr>
          <w:rFonts w:ascii="Times New Roman" w:hAnsi="Times New Roman"/>
        </w:rPr>
      </w:pPr>
      <w:r w:rsidRPr="008373CE">
        <w:rPr>
          <w:rFonts w:ascii="Times New Roman" w:hAnsi="Times New Roman"/>
        </w:rPr>
        <w:t>осмысление своего социального окружения и ос</w:t>
      </w:r>
      <w:r w:rsidR="00D41673" w:rsidRPr="008373CE">
        <w:rPr>
          <w:rFonts w:ascii="Times New Roman" w:hAnsi="Times New Roman"/>
        </w:rPr>
        <w:t xml:space="preserve">воение соответствующих возрасту </w:t>
      </w:r>
      <w:r w:rsidRPr="008373CE">
        <w:rPr>
          <w:rFonts w:ascii="Times New Roman" w:hAnsi="Times New Roman"/>
        </w:rPr>
        <w:t>системы ценностей и социальных ролей.</w:t>
      </w:r>
    </w:p>
    <w:p w:rsidR="00B77DCC" w:rsidRPr="008373CE" w:rsidRDefault="00B77DCC" w:rsidP="008373CE">
      <w:pPr>
        <w:pStyle w:val="Heading3"/>
        <w:tabs>
          <w:tab w:val="left" w:pos="284"/>
        </w:tabs>
        <w:spacing w:before="0" w:line="276" w:lineRule="auto"/>
        <w:ind w:left="1102" w:hanging="1822"/>
        <w:jc w:val="left"/>
        <w:rPr>
          <w:sz w:val="22"/>
          <w:szCs w:val="22"/>
        </w:rPr>
      </w:pPr>
      <w:r w:rsidRPr="008373CE">
        <w:rPr>
          <w:sz w:val="22"/>
          <w:szCs w:val="22"/>
        </w:rPr>
        <w:t xml:space="preserve">                                          Возможные риски в ходе реализации программы.</w:t>
      </w:r>
    </w:p>
    <w:p w:rsidR="00B77DCC" w:rsidRPr="008373CE" w:rsidRDefault="00B77DCC" w:rsidP="008373CE">
      <w:pPr>
        <w:pStyle w:val="a8"/>
        <w:widowControl w:val="0"/>
        <w:numPr>
          <w:ilvl w:val="1"/>
          <w:numId w:val="122"/>
        </w:numPr>
        <w:tabs>
          <w:tab w:val="left" w:pos="284"/>
        </w:tabs>
        <w:autoSpaceDE w:val="0"/>
        <w:autoSpaceDN w:val="0"/>
        <w:spacing w:after="0"/>
        <w:ind w:left="284" w:right="1434" w:hanging="284"/>
        <w:contextualSpacing w:val="0"/>
        <w:rPr>
          <w:rFonts w:ascii="Times New Roman" w:hAnsi="Times New Roman"/>
        </w:rPr>
      </w:pPr>
      <w:r w:rsidRPr="008373CE">
        <w:rPr>
          <w:rFonts w:ascii="Times New Roman" w:hAnsi="Times New Roman"/>
        </w:rPr>
        <w:t>Отсутствие кадров (учителя-дефектолога, психолога, логопеда и других узких специалистов).</w:t>
      </w:r>
    </w:p>
    <w:p w:rsidR="00B77DCC" w:rsidRPr="008373CE" w:rsidRDefault="00B77DCC" w:rsidP="008373CE">
      <w:pPr>
        <w:pStyle w:val="a8"/>
        <w:widowControl w:val="0"/>
        <w:numPr>
          <w:ilvl w:val="1"/>
          <w:numId w:val="122"/>
        </w:numPr>
        <w:tabs>
          <w:tab w:val="left" w:pos="284"/>
        </w:tabs>
        <w:autoSpaceDE w:val="0"/>
        <w:autoSpaceDN w:val="0"/>
        <w:spacing w:after="0"/>
        <w:ind w:left="284" w:hanging="284"/>
        <w:contextualSpacing w:val="0"/>
        <w:rPr>
          <w:rFonts w:ascii="Times New Roman" w:hAnsi="Times New Roman"/>
        </w:rPr>
      </w:pPr>
      <w:r w:rsidRPr="008373CE">
        <w:rPr>
          <w:rFonts w:ascii="Times New Roman" w:hAnsi="Times New Roman"/>
        </w:rPr>
        <w:t>Неготовность ряда учителей к работе в рамках программы коррекционной</w:t>
      </w:r>
      <w:r w:rsidRPr="008373CE">
        <w:rPr>
          <w:rFonts w:ascii="Times New Roman" w:hAnsi="Times New Roman"/>
          <w:spacing w:val="-7"/>
        </w:rPr>
        <w:t xml:space="preserve"> </w:t>
      </w:r>
      <w:r w:rsidRPr="008373CE">
        <w:rPr>
          <w:rFonts w:ascii="Times New Roman" w:hAnsi="Times New Roman"/>
        </w:rPr>
        <w:t>работы.</w:t>
      </w:r>
    </w:p>
    <w:p w:rsidR="00B77DCC" w:rsidRPr="008373CE" w:rsidRDefault="00B77DCC" w:rsidP="008373CE">
      <w:pPr>
        <w:pStyle w:val="a8"/>
        <w:widowControl w:val="0"/>
        <w:numPr>
          <w:ilvl w:val="1"/>
          <w:numId w:val="122"/>
        </w:numPr>
        <w:tabs>
          <w:tab w:val="left" w:pos="284"/>
        </w:tabs>
        <w:autoSpaceDE w:val="0"/>
        <w:autoSpaceDN w:val="0"/>
        <w:spacing w:after="0"/>
        <w:ind w:left="284" w:right="1709" w:hanging="284"/>
        <w:contextualSpacing w:val="0"/>
        <w:rPr>
          <w:rFonts w:ascii="Times New Roman" w:hAnsi="Times New Roman"/>
        </w:rPr>
      </w:pPr>
      <w:r w:rsidRPr="008373CE">
        <w:rPr>
          <w:rFonts w:ascii="Times New Roman" w:hAnsi="Times New Roman"/>
        </w:rPr>
        <w:t>Разрыв между представлениями родителей о целях и задачах образования</w:t>
      </w:r>
      <w:r w:rsidRPr="008373CE">
        <w:rPr>
          <w:rFonts w:ascii="Times New Roman" w:hAnsi="Times New Roman"/>
          <w:spacing w:val="-20"/>
        </w:rPr>
        <w:t xml:space="preserve"> </w:t>
      </w:r>
      <w:r w:rsidRPr="008373CE">
        <w:rPr>
          <w:rFonts w:ascii="Times New Roman" w:hAnsi="Times New Roman"/>
        </w:rPr>
        <w:t>в отношении их детей и целями и задачами развития</w:t>
      </w:r>
      <w:r w:rsidRPr="008373CE">
        <w:rPr>
          <w:rFonts w:ascii="Times New Roman" w:hAnsi="Times New Roman"/>
          <w:spacing w:val="-8"/>
        </w:rPr>
        <w:t xml:space="preserve"> </w:t>
      </w:r>
      <w:r w:rsidRPr="008373CE">
        <w:rPr>
          <w:rFonts w:ascii="Times New Roman" w:hAnsi="Times New Roman"/>
        </w:rPr>
        <w:t>гимназии.</w:t>
      </w:r>
    </w:p>
    <w:p w:rsidR="00B77DCC" w:rsidRPr="008373CE" w:rsidRDefault="00B77DCC" w:rsidP="008373CE">
      <w:pPr>
        <w:pStyle w:val="a8"/>
        <w:widowControl w:val="0"/>
        <w:numPr>
          <w:ilvl w:val="1"/>
          <w:numId w:val="122"/>
        </w:numPr>
        <w:tabs>
          <w:tab w:val="left" w:pos="284"/>
        </w:tabs>
        <w:autoSpaceDE w:val="0"/>
        <w:autoSpaceDN w:val="0"/>
        <w:spacing w:after="0"/>
        <w:ind w:left="284" w:right="2132" w:hanging="284"/>
        <w:contextualSpacing w:val="0"/>
        <w:rPr>
          <w:rFonts w:ascii="Times New Roman" w:hAnsi="Times New Roman"/>
        </w:rPr>
      </w:pPr>
      <w:r w:rsidRPr="008373CE">
        <w:rPr>
          <w:rFonts w:ascii="Times New Roman" w:hAnsi="Times New Roman"/>
        </w:rPr>
        <w:t>Отсутствие контакта с родителями (неготовность родителей</w:t>
      </w:r>
      <w:r w:rsidRPr="008373CE">
        <w:rPr>
          <w:rFonts w:ascii="Times New Roman" w:hAnsi="Times New Roman"/>
          <w:spacing w:val="-26"/>
        </w:rPr>
        <w:t xml:space="preserve"> </w:t>
      </w:r>
      <w:r w:rsidRPr="008373CE">
        <w:rPr>
          <w:rFonts w:ascii="Times New Roman" w:hAnsi="Times New Roman"/>
        </w:rPr>
        <w:t>выполнять рекомендации</w:t>
      </w:r>
      <w:r w:rsidRPr="008373CE">
        <w:rPr>
          <w:rFonts w:ascii="Times New Roman" w:hAnsi="Times New Roman"/>
          <w:spacing w:val="-1"/>
        </w:rPr>
        <w:t xml:space="preserve"> </w:t>
      </w:r>
      <w:r w:rsidRPr="008373CE">
        <w:rPr>
          <w:rFonts w:ascii="Times New Roman" w:hAnsi="Times New Roman"/>
        </w:rPr>
        <w:t>специалистов).</w:t>
      </w:r>
    </w:p>
    <w:p w:rsidR="00B77DCC" w:rsidRDefault="00B77DCC" w:rsidP="00B77DCC">
      <w:pPr>
        <w:widowControl w:val="0"/>
        <w:tabs>
          <w:tab w:val="left" w:pos="142"/>
          <w:tab w:val="left" w:pos="1810"/>
        </w:tabs>
        <w:autoSpaceDE w:val="0"/>
        <w:autoSpaceDN w:val="0"/>
        <w:spacing w:before="2" w:after="0" w:line="237" w:lineRule="auto"/>
        <w:ind w:left="796" w:right="828"/>
        <w:jc w:val="both"/>
        <w:rPr>
          <w:rFonts w:ascii="Times New Roman" w:hAnsi="Times New Roman"/>
        </w:rPr>
      </w:pPr>
    </w:p>
    <w:p w:rsidR="00D41673" w:rsidRPr="004A5ADE" w:rsidRDefault="00D41673" w:rsidP="00027463">
      <w:pPr>
        <w:pStyle w:val="Heading1"/>
        <w:spacing w:before="72"/>
        <w:ind w:left="0"/>
        <w:jc w:val="center"/>
        <w:rPr>
          <w:sz w:val="24"/>
          <w:szCs w:val="24"/>
        </w:rPr>
      </w:pPr>
      <w:r w:rsidRPr="004A5ADE">
        <w:rPr>
          <w:sz w:val="24"/>
          <w:szCs w:val="24"/>
        </w:rPr>
        <w:t xml:space="preserve">3. </w:t>
      </w:r>
      <w:r w:rsidR="008373CE">
        <w:rPr>
          <w:iCs/>
          <w:sz w:val="24"/>
          <w:szCs w:val="24"/>
        </w:rPr>
        <w:t>Организационный раздел</w:t>
      </w:r>
    </w:p>
    <w:p w:rsidR="00F8491B" w:rsidRPr="004A5ADE" w:rsidRDefault="00027463" w:rsidP="00027463">
      <w:pPr>
        <w:pStyle w:val="Heading1"/>
        <w:spacing w:before="72"/>
        <w:ind w:left="0"/>
        <w:rPr>
          <w:sz w:val="24"/>
          <w:szCs w:val="24"/>
        </w:rPr>
      </w:pPr>
      <w:r>
        <w:rPr>
          <w:sz w:val="24"/>
          <w:szCs w:val="24"/>
        </w:rPr>
        <w:t xml:space="preserve">            </w:t>
      </w:r>
      <w:r w:rsidR="00D41673" w:rsidRPr="004A5ADE">
        <w:rPr>
          <w:sz w:val="24"/>
          <w:szCs w:val="24"/>
        </w:rPr>
        <w:t>3.1. Учебный план начального общего образования</w:t>
      </w:r>
    </w:p>
    <w:p w:rsidR="006C713A" w:rsidRDefault="006C713A" w:rsidP="006C713A">
      <w:pPr>
        <w:pStyle w:val="affff8"/>
        <w:spacing w:line="276" w:lineRule="auto"/>
        <w:outlineLvl w:val="0"/>
        <w:rPr>
          <w:sz w:val="22"/>
          <w:szCs w:val="22"/>
        </w:rPr>
      </w:pPr>
    </w:p>
    <w:p w:rsidR="006C713A" w:rsidRPr="006C713A" w:rsidRDefault="006C713A" w:rsidP="006C713A">
      <w:pPr>
        <w:pStyle w:val="affff8"/>
        <w:outlineLvl w:val="0"/>
        <w:rPr>
          <w:sz w:val="22"/>
          <w:szCs w:val="22"/>
        </w:rPr>
      </w:pPr>
      <w:r w:rsidRPr="006C713A">
        <w:rPr>
          <w:sz w:val="22"/>
          <w:szCs w:val="22"/>
        </w:rPr>
        <w:t>Пояснительная записка</w:t>
      </w:r>
    </w:p>
    <w:p w:rsidR="006C713A" w:rsidRPr="006C713A" w:rsidRDefault="006C713A" w:rsidP="00F724E2">
      <w:pPr>
        <w:pStyle w:val="affff8"/>
        <w:outlineLvl w:val="0"/>
        <w:rPr>
          <w:sz w:val="22"/>
          <w:szCs w:val="22"/>
        </w:rPr>
      </w:pPr>
      <w:r w:rsidRPr="006C713A">
        <w:rPr>
          <w:sz w:val="22"/>
          <w:szCs w:val="22"/>
        </w:rPr>
        <w:t>к учебному план</w:t>
      </w:r>
      <w:r w:rsidR="00F724E2">
        <w:rPr>
          <w:sz w:val="22"/>
          <w:szCs w:val="22"/>
        </w:rPr>
        <w:t xml:space="preserve">у </w:t>
      </w:r>
      <w:r w:rsidRPr="006C713A">
        <w:rPr>
          <w:sz w:val="22"/>
          <w:szCs w:val="22"/>
        </w:rPr>
        <w:t>Муниципального автономного общеобразовательного учреждения «Гимназия №4» городского округа город Стерлитамак  Республики Башкортостан</w:t>
      </w:r>
    </w:p>
    <w:p w:rsidR="006C713A" w:rsidRPr="006C713A" w:rsidRDefault="006C713A" w:rsidP="006C713A">
      <w:pPr>
        <w:pStyle w:val="affff8"/>
        <w:outlineLvl w:val="0"/>
        <w:rPr>
          <w:sz w:val="22"/>
          <w:szCs w:val="22"/>
        </w:rPr>
      </w:pPr>
      <w:r w:rsidRPr="006C713A">
        <w:rPr>
          <w:sz w:val="22"/>
          <w:szCs w:val="22"/>
        </w:rPr>
        <w:t>на 2019-2020 учебный год для 1-4 классов</w:t>
      </w:r>
    </w:p>
    <w:p w:rsidR="006C713A" w:rsidRPr="006C713A" w:rsidRDefault="006C713A" w:rsidP="006C713A">
      <w:pPr>
        <w:pStyle w:val="affff8"/>
        <w:outlineLvl w:val="0"/>
        <w:rPr>
          <w:sz w:val="22"/>
          <w:szCs w:val="22"/>
        </w:rPr>
      </w:pPr>
    </w:p>
    <w:p w:rsidR="006C713A" w:rsidRPr="006C713A" w:rsidRDefault="006C713A" w:rsidP="006C713A">
      <w:pPr>
        <w:spacing w:after="0" w:line="240" w:lineRule="auto"/>
        <w:jc w:val="both"/>
        <w:outlineLvl w:val="0"/>
        <w:rPr>
          <w:rFonts w:ascii="Times New Roman" w:hAnsi="Times New Roman"/>
        </w:rPr>
      </w:pPr>
      <w:r w:rsidRPr="006C713A">
        <w:rPr>
          <w:rFonts w:ascii="Times New Roman" w:hAnsi="Times New Roman"/>
          <w:b/>
        </w:rPr>
        <w:t xml:space="preserve">       </w:t>
      </w:r>
      <w:r w:rsidRPr="006C713A">
        <w:rPr>
          <w:rFonts w:ascii="Times New Roman" w:hAnsi="Times New Roman"/>
        </w:rPr>
        <w:t xml:space="preserve">Учебный план муниципального автономного общеобразовательного учреждения «Гимназия №4» городского округа город Стерлитамак Республики Башкортостан на 2019–2020 год  –  нормативный правовой акт, определяющий  максимальный  объем  учебной  нагрузки учащихся, распределяющий учебное время, отводимое на освоение федерального государственного образовательного стандарта начального  общего образования. </w:t>
      </w:r>
    </w:p>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       Учебный план составлен на основе следующих нормативных документов:</w:t>
      </w:r>
    </w:p>
    <w:p w:rsidR="006C713A" w:rsidRPr="006C713A" w:rsidRDefault="006C713A" w:rsidP="006B43E5">
      <w:pPr>
        <w:pStyle w:val="a8"/>
        <w:numPr>
          <w:ilvl w:val="0"/>
          <w:numId w:val="154"/>
        </w:numPr>
        <w:shd w:val="clear" w:color="auto" w:fill="FFFFFF"/>
        <w:tabs>
          <w:tab w:val="left" w:pos="0"/>
          <w:tab w:val="left" w:pos="567"/>
          <w:tab w:val="left" w:pos="709"/>
        </w:tabs>
        <w:autoSpaceDE w:val="0"/>
        <w:autoSpaceDN w:val="0"/>
        <w:adjustRightInd w:val="0"/>
        <w:spacing w:after="0" w:line="240" w:lineRule="auto"/>
        <w:ind w:left="0"/>
        <w:jc w:val="both"/>
        <w:rPr>
          <w:rFonts w:ascii="Times New Roman" w:hAnsi="Times New Roman"/>
          <w:color w:val="000000"/>
          <w:spacing w:val="-4"/>
        </w:rPr>
      </w:pPr>
      <w:r w:rsidRPr="006C713A">
        <w:rPr>
          <w:rFonts w:ascii="Times New Roman" w:hAnsi="Times New Roman"/>
          <w:color w:val="000000"/>
          <w:spacing w:val="-4"/>
        </w:rPr>
        <w:t xml:space="preserve">Федеральный закон «Об образовании в Российской Федерации» от 29.12.2012 г. № 273-ФЗ; </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bCs/>
          <w:sz w:val="22"/>
          <w:szCs w:val="22"/>
        </w:rPr>
      </w:pPr>
      <w:r w:rsidRPr="006C713A">
        <w:rPr>
          <w:sz w:val="22"/>
          <w:szCs w:val="22"/>
        </w:rPr>
        <w:t>Закон Республики Башкортостан "Об образовании в Республике Башкортостан" от 1 июля 2013 года, №696-з;</w:t>
      </w:r>
    </w:p>
    <w:p w:rsidR="006C713A" w:rsidRPr="006C713A" w:rsidRDefault="006C713A" w:rsidP="006B43E5">
      <w:pPr>
        <w:pStyle w:val="a8"/>
        <w:numPr>
          <w:ilvl w:val="0"/>
          <w:numId w:val="154"/>
        </w:numPr>
        <w:shd w:val="clear" w:color="auto" w:fill="FFFFFF"/>
        <w:tabs>
          <w:tab w:val="left" w:pos="0"/>
          <w:tab w:val="left" w:pos="567"/>
          <w:tab w:val="left" w:pos="709"/>
        </w:tabs>
        <w:autoSpaceDE w:val="0"/>
        <w:autoSpaceDN w:val="0"/>
        <w:adjustRightInd w:val="0"/>
        <w:spacing w:after="0" w:line="240" w:lineRule="auto"/>
        <w:ind w:left="0"/>
        <w:jc w:val="both"/>
        <w:rPr>
          <w:rFonts w:ascii="Times New Roman" w:hAnsi="Times New Roman"/>
          <w:color w:val="000000"/>
          <w:spacing w:val="-4"/>
        </w:rPr>
      </w:pPr>
      <w:r w:rsidRPr="006C713A">
        <w:rPr>
          <w:rFonts w:ascii="Times New Roman" w:hAnsi="Times New Roman"/>
        </w:rPr>
        <w:t xml:space="preserve">Закон Республики Башкортостан «О языках народов Республики Башкортостан»,  от 15 февраля </w:t>
      </w:r>
      <w:smartTag w:uri="urn:schemas-microsoft-com:office:smarttags" w:element="metricconverter">
        <w:smartTagPr>
          <w:attr w:name="ProductID" w:val="1999 г"/>
        </w:smartTagPr>
        <w:r w:rsidRPr="006C713A">
          <w:rPr>
            <w:rFonts w:ascii="Times New Roman" w:hAnsi="Times New Roman"/>
          </w:rPr>
          <w:t>1999 г</w:t>
        </w:r>
      </w:smartTag>
      <w:r w:rsidRPr="006C713A">
        <w:rPr>
          <w:rFonts w:ascii="Times New Roman" w:hAnsi="Times New Roman"/>
        </w:rPr>
        <w:t>. N 216-з;</w:t>
      </w:r>
    </w:p>
    <w:p w:rsidR="006C713A" w:rsidRPr="006C713A" w:rsidRDefault="006C713A" w:rsidP="006B43E5">
      <w:pPr>
        <w:pStyle w:val="a8"/>
        <w:numPr>
          <w:ilvl w:val="0"/>
          <w:numId w:val="154"/>
        </w:numPr>
        <w:shd w:val="clear" w:color="auto" w:fill="FFFFFF"/>
        <w:tabs>
          <w:tab w:val="left" w:pos="0"/>
          <w:tab w:val="left" w:pos="567"/>
          <w:tab w:val="left" w:pos="709"/>
        </w:tabs>
        <w:autoSpaceDE w:val="0"/>
        <w:autoSpaceDN w:val="0"/>
        <w:adjustRightInd w:val="0"/>
        <w:spacing w:after="0" w:line="240" w:lineRule="auto"/>
        <w:ind w:left="0"/>
        <w:jc w:val="both"/>
        <w:rPr>
          <w:rFonts w:ascii="Times New Roman" w:hAnsi="Times New Roman"/>
          <w:color w:val="000000"/>
          <w:spacing w:val="-4"/>
        </w:rPr>
      </w:pPr>
      <w:r w:rsidRPr="006C713A">
        <w:rPr>
          <w:rFonts w:ascii="Times New Roman" w:hAnsi="Times New Roman"/>
        </w:rPr>
        <w:t xml:space="preserve">Закон РФ "О языках народов Российской Федерации" от 25 октября </w:t>
      </w:r>
      <w:smartTag w:uri="urn:schemas-microsoft-com:office:smarttags" w:element="metricconverter">
        <w:smartTagPr>
          <w:attr w:name="ProductID" w:val="1991 г"/>
        </w:smartTagPr>
        <w:r w:rsidRPr="006C713A">
          <w:rPr>
            <w:rFonts w:ascii="Times New Roman" w:hAnsi="Times New Roman"/>
          </w:rPr>
          <w:t>1991 г</w:t>
        </w:r>
      </w:smartTag>
      <w:r w:rsidRPr="006C713A">
        <w:rPr>
          <w:rFonts w:ascii="Times New Roman" w:hAnsi="Times New Roman"/>
        </w:rPr>
        <w:t>. N 1807-I;</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bCs/>
          <w:sz w:val="22"/>
          <w:szCs w:val="22"/>
        </w:rPr>
      </w:pPr>
      <w:r w:rsidRPr="006C713A">
        <w:rPr>
          <w:sz w:val="22"/>
          <w:szCs w:val="22"/>
        </w:rPr>
        <w:t xml:space="preserve">Федеральный государственный образовательный стандарт  начального  общего образования (Приказ Министерства образования и науки </w:t>
      </w:r>
      <w:r w:rsidRPr="006C713A">
        <w:rPr>
          <w:rStyle w:val="aff5"/>
          <w:sz w:val="22"/>
          <w:szCs w:val="22"/>
        </w:rPr>
        <w:t>Российской Федерации</w:t>
      </w:r>
      <w:r w:rsidRPr="006C713A">
        <w:rPr>
          <w:sz w:val="22"/>
          <w:szCs w:val="22"/>
        </w:rPr>
        <w:t xml:space="preserve"> от 06.10.2009г. № 373, зарегистрирован в Минюсте России 22.12.2009 г.);</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bCs/>
          <w:sz w:val="22"/>
          <w:szCs w:val="22"/>
        </w:rPr>
      </w:pPr>
      <w:r w:rsidRPr="006C713A">
        <w:rPr>
          <w:sz w:val="22"/>
          <w:szCs w:val="22"/>
        </w:rPr>
        <w:t>Письмо Минобрнауки РФ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bCs/>
          <w:sz w:val="22"/>
          <w:szCs w:val="22"/>
        </w:rPr>
      </w:pPr>
      <w:r w:rsidRPr="006C713A">
        <w:rPr>
          <w:sz w:val="22"/>
          <w:szCs w:val="22"/>
        </w:rPr>
        <w:t>Письмо Министерства образования и науки РФ от 8.10.2010 № ИК-1494/19 «О введении третьего часа физической культуры»;</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rStyle w:val="aff5"/>
          <w:sz w:val="22"/>
          <w:szCs w:val="22"/>
        </w:rPr>
      </w:pPr>
      <w:r w:rsidRPr="006C713A">
        <w:rPr>
          <w:sz w:val="22"/>
          <w:szCs w:val="22"/>
        </w:rPr>
        <w:t xml:space="preserve">Приказ Министерства образования и науки </w:t>
      </w:r>
      <w:r w:rsidRPr="006C713A">
        <w:rPr>
          <w:rStyle w:val="aff5"/>
          <w:sz w:val="22"/>
          <w:szCs w:val="22"/>
        </w:rPr>
        <w:t xml:space="preserve">Российской Федерации от 26.11.2010г. № 1241 </w:t>
      </w:r>
      <w:r w:rsidRPr="006C713A">
        <w:rPr>
          <w:b/>
          <w:sz w:val="22"/>
          <w:szCs w:val="22"/>
        </w:rPr>
        <w:t>«</w:t>
      </w:r>
      <w:r w:rsidRPr="006C713A">
        <w:rPr>
          <w:rStyle w:val="aff5"/>
          <w:sz w:val="22"/>
          <w:szCs w:val="22"/>
        </w:rPr>
        <w:t xml:space="preserve">О внесении изменений в федеральный государственный образовательный стандарт начального общего образования, утверждённый  приказом </w:t>
      </w:r>
      <w:r w:rsidRPr="006C713A">
        <w:rPr>
          <w:sz w:val="22"/>
          <w:szCs w:val="22"/>
        </w:rPr>
        <w:t>Министерства образования и науки</w:t>
      </w:r>
      <w:r w:rsidRPr="006C713A">
        <w:rPr>
          <w:b/>
          <w:sz w:val="22"/>
          <w:szCs w:val="22"/>
        </w:rPr>
        <w:t xml:space="preserve"> </w:t>
      </w:r>
      <w:r w:rsidRPr="006C713A">
        <w:rPr>
          <w:rStyle w:val="aff5"/>
          <w:sz w:val="22"/>
          <w:szCs w:val="22"/>
        </w:rPr>
        <w:t xml:space="preserve">Российской Федерации от 06.10.2009 г. № 373» (зарегистрирован </w:t>
      </w:r>
      <w:r w:rsidRPr="006C713A">
        <w:rPr>
          <w:sz w:val="22"/>
          <w:szCs w:val="22"/>
        </w:rPr>
        <w:t>в Минюсте России 04.02.2011г.</w:t>
      </w:r>
      <w:r w:rsidRPr="006C713A">
        <w:rPr>
          <w:rStyle w:val="aff5"/>
          <w:sz w:val="22"/>
          <w:szCs w:val="22"/>
        </w:rPr>
        <w:t>);</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bCs/>
          <w:sz w:val="22"/>
          <w:szCs w:val="22"/>
        </w:rPr>
      </w:pPr>
      <w:r w:rsidRPr="006C713A">
        <w:rPr>
          <w:sz w:val="22"/>
          <w:szCs w:val="22"/>
        </w:rPr>
        <w:t>Приказ Министерства образования и науки Российской Федерации от 31.12.2015г. №1576 «О внесении изменений в федеральный государственный образовательный стандарт начального общего образования, утверждѐнный приказом Министерства образования и науки Российской Федерации от 6.10. 2009г. №373»;</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bCs/>
          <w:sz w:val="22"/>
          <w:szCs w:val="22"/>
        </w:rPr>
      </w:pPr>
      <w:r w:rsidRPr="006C713A">
        <w:rPr>
          <w:bCs/>
          <w:sz w:val="22"/>
          <w:szCs w:val="22"/>
        </w:rPr>
        <w:t>Примерная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08 апреля 2015 г. № 1/15)</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bCs/>
          <w:sz w:val="22"/>
          <w:szCs w:val="22"/>
        </w:rPr>
      </w:pPr>
      <w:r w:rsidRPr="006C713A">
        <w:rPr>
          <w:sz w:val="22"/>
          <w:szCs w:val="22"/>
        </w:rPr>
        <w:t>Письмо Министерства образования и науки Российской Федерации от 25 мая 2015г.№08-761 «Об изучении предметных областей: «Основы религиозных культур и светской этики» и «Основы духовно-нравственной культуры народов России»;</w:t>
      </w:r>
    </w:p>
    <w:p w:rsidR="006C713A" w:rsidRPr="006C713A" w:rsidRDefault="006C713A" w:rsidP="006B43E5">
      <w:pPr>
        <w:widowControl w:val="0"/>
        <w:numPr>
          <w:ilvl w:val="0"/>
          <w:numId w:val="154"/>
        </w:numPr>
        <w:shd w:val="clear" w:color="auto" w:fill="FFFFFF"/>
        <w:tabs>
          <w:tab w:val="left" w:pos="0"/>
          <w:tab w:val="left" w:pos="567"/>
          <w:tab w:val="left" w:pos="709"/>
          <w:tab w:val="left" w:pos="960"/>
        </w:tabs>
        <w:overflowPunct w:val="0"/>
        <w:autoSpaceDE w:val="0"/>
        <w:autoSpaceDN w:val="0"/>
        <w:adjustRightInd w:val="0"/>
        <w:spacing w:after="0" w:line="240" w:lineRule="auto"/>
        <w:ind w:left="0"/>
        <w:jc w:val="both"/>
        <w:textAlignment w:val="baseline"/>
        <w:rPr>
          <w:rFonts w:ascii="Times New Roman" w:hAnsi="Times New Roman"/>
          <w:color w:val="000000"/>
          <w:spacing w:val="5"/>
        </w:rPr>
      </w:pPr>
      <w:r w:rsidRPr="006C713A">
        <w:rPr>
          <w:rFonts w:ascii="Times New Roman" w:hAnsi="Times New Roman"/>
          <w:spacing w:val="5"/>
        </w:rPr>
        <w:t>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зарегистрированных в Минюсте России от 03.03.2011г. № 19993;</w:t>
      </w:r>
    </w:p>
    <w:p w:rsidR="006C713A" w:rsidRPr="006C713A" w:rsidRDefault="006C713A" w:rsidP="006B43E5">
      <w:pPr>
        <w:widowControl w:val="0"/>
        <w:numPr>
          <w:ilvl w:val="0"/>
          <w:numId w:val="154"/>
        </w:numPr>
        <w:shd w:val="clear" w:color="auto" w:fill="FFFFFF"/>
        <w:tabs>
          <w:tab w:val="left" w:pos="0"/>
          <w:tab w:val="left" w:pos="567"/>
          <w:tab w:val="left" w:pos="709"/>
          <w:tab w:val="left" w:pos="960"/>
        </w:tabs>
        <w:overflowPunct w:val="0"/>
        <w:autoSpaceDE w:val="0"/>
        <w:autoSpaceDN w:val="0"/>
        <w:adjustRightInd w:val="0"/>
        <w:spacing w:after="0" w:line="240" w:lineRule="auto"/>
        <w:ind w:left="0"/>
        <w:jc w:val="both"/>
        <w:textAlignment w:val="baseline"/>
        <w:rPr>
          <w:rFonts w:ascii="Times New Roman" w:hAnsi="Times New Roman"/>
          <w:spacing w:val="5"/>
        </w:rPr>
      </w:pPr>
      <w:r w:rsidRPr="006C713A">
        <w:rPr>
          <w:rFonts w:ascii="Times New Roman" w:hAnsi="Times New Roman"/>
          <w:bCs/>
          <w:iCs/>
        </w:rPr>
        <w:t>Постановление Главного государственного санитарного врача Российской Федерации от 24.11.2015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bCs/>
          <w:sz w:val="22"/>
          <w:szCs w:val="22"/>
        </w:rPr>
      </w:pPr>
      <w:r w:rsidRPr="006C713A">
        <w:rPr>
          <w:sz w:val="22"/>
          <w:szCs w:val="22"/>
        </w:rPr>
        <w:t>Устав МАОУ «Гимназия №4» городского округа г.Стерлитамак РБ;</w:t>
      </w:r>
    </w:p>
    <w:p w:rsidR="006C713A" w:rsidRPr="006C713A" w:rsidRDefault="006C713A" w:rsidP="006B43E5">
      <w:pPr>
        <w:pStyle w:val="af7"/>
        <w:numPr>
          <w:ilvl w:val="0"/>
          <w:numId w:val="154"/>
        </w:numPr>
        <w:tabs>
          <w:tab w:val="left" w:pos="0"/>
          <w:tab w:val="left" w:pos="567"/>
          <w:tab w:val="left" w:pos="709"/>
        </w:tabs>
        <w:spacing w:before="0" w:beforeAutospacing="0" w:after="0" w:afterAutospacing="0"/>
        <w:ind w:left="0"/>
        <w:jc w:val="both"/>
        <w:rPr>
          <w:bCs/>
          <w:sz w:val="22"/>
          <w:szCs w:val="22"/>
        </w:rPr>
      </w:pPr>
      <w:r w:rsidRPr="006C713A">
        <w:rPr>
          <w:sz w:val="22"/>
          <w:szCs w:val="22"/>
        </w:rPr>
        <w:t>Основная образовательная программа МАОУ «Гимназия № 4» городского округа г.Стерлитамак РБ.</w:t>
      </w:r>
    </w:p>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        Учебный план начального общего образования МАОУ «Гимназия № 4» городского округа г. Стерлитамак РБ является частью основной образовательной программы, обеспечивает введение в действие и реализацию требований Стандарта начального общего образования, определяет общий объём учебной нагрузки и максимальный объем аудиторной нагрузки учащихся, состав и структуру обязательных предметных областей, а также возможных направлений внеурочной деятельности, распределяет учебное время, отводимое на освоение содержания образования по классам и учебным предметам. </w:t>
      </w:r>
    </w:p>
    <w:p w:rsidR="006C713A" w:rsidRPr="006C713A" w:rsidRDefault="006C713A" w:rsidP="006C713A">
      <w:pPr>
        <w:tabs>
          <w:tab w:val="left" w:pos="0"/>
        </w:tabs>
        <w:spacing w:after="0" w:line="240" w:lineRule="auto"/>
        <w:jc w:val="both"/>
        <w:rPr>
          <w:rFonts w:ascii="Times New Roman" w:hAnsi="Times New Roman"/>
          <w:b/>
        </w:rPr>
      </w:pPr>
      <w:r w:rsidRPr="006C713A">
        <w:rPr>
          <w:rFonts w:ascii="Times New Roman" w:hAnsi="Times New Roman"/>
        </w:rPr>
        <w:t xml:space="preserve">       Учебный план направлен на решение следующих задач:</w:t>
      </w:r>
    </w:p>
    <w:p w:rsidR="006C713A" w:rsidRPr="006C713A" w:rsidRDefault="006C713A" w:rsidP="006C713A">
      <w:pPr>
        <w:pStyle w:val="afff7"/>
        <w:tabs>
          <w:tab w:val="left" w:pos="0"/>
        </w:tabs>
        <w:rPr>
          <w:sz w:val="22"/>
          <w:szCs w:val="22"/>
        </w:rPr>
      </w:pPr>
      <w:r w:rsidRPr="006C713A">
        <w:rPr>
          <w:sz w:val="22"/>
          <w:szCs w:val="22"/>
        </w:rPr>
        <w:lastRenderedPageBreak/>
        <w:t>- на реализацию требований Федерального государственного образовательного стандарта начального общего образования второго поколения;</w:t>
      </w:r>
    </w:p>
    <w:p w:rsidR="006C713A" w:rsidRPr="006C713A" w:rsidRDefault="006C713A" w:rsidP="006C713A">
      <w:pPr>
        <w:pStyle w:val="afff7"/>
        <w:tabs>
          <w:tab w:val="left" w:pos="0"/>
        </w:tabs>
        <w:rPr>
          <w:sz w:val="22"/>
          <w:szCs w:val="22"/>
        </w:rPr>
      </w:pPr>
      <w:r w:rsidRPr="006C713A">
        <w:rPr>
          <w:sz w:val="22"/>
          <w:szCs w:val="22"/>
        </w:rPr>
        <w:t>- на выполнение основной образовательной программы начального общего образования;</w:t>
      </w:r>
    </w:p>
    <w:p w:rsidR="006C713A" w:rsidRPr="006C713A" w:rsidRDefault="006C713A" w:rsidP="006C713A">
      <w:pPr>
        <w:pStyle w:val="afff7"/>
        <w:tabs>
          <w:tab w:val="left" w:pos="0"/>
        </w:tabs>
        <w:rPr>
          <w:sz w:val="22"/>
          <w:szCs w:val="22"/>
        </w:rPr>
      </w:pPr>
      <w:r w:rsidRPr="006C713A">
        <w:rPr>
          <w:sz w:val="22"/>
          <w:szCs w:val="22"/>
        </w:rPr>
        <w:t>- на выполнение образовательных программ по учебным предметам начального общего образования, а также на выполнение программ внеурочной деятельности.</w:t>
      </w:r>
      <w:bookmarkStart w:id="136" w:name="YANDEX_126"/>
      <w:bookmarkEnd w:id="136"/>
    </w:p>
    <w:p w:rsidR="006C713A" w:rsidRPr="006C713A" w:rsidRDefault="006C713A" w:rsidP="006C713A">
      <w:pPr>
        <w:pStyle w:val="afff7"/>
        <w:tabs>
          <w:tab w:val="left" w:pos="0"/>
        </w:tabs>
        <w:ind w:firstLine="360"/>
        <w:jc w:val="both"/>
        <w:rPr>
          <w:b/>
          <w:sz w:val="22"/>
          <w:szCs w:val="22"/>
        </w:rPr>
      </w:pPr>
      <w:r w:rsidRPr="006C713A">
        <w:rPr>
          <w:sz w:val="22"/>
          <w:szCs w:val="22"/>
        </w:rPr>
        <w:t xml:space="preserve"> </w:t>
      </w:r>
      <w:r w:rsidRPr="006C713A">
        <w:rPr>
          <w:rFonts w:eastAsia="Calibri"/>
          <w:sz w:val="22"/>
          <w:szCs w:val="22"/>
        </w:rPr>
        <w:t xml:space="preserve">В соответствии с пунктом 9 раздела 10 санитарно-эпидемиологических требований к условиям и организации обучения (СанПиН 2.4.2.2821-10, утвержденный Постановлением Главного государственного санитарного врача от 29.12.10 №189 «Санитарно-эпидемиологические требования к условиям и организации обучения в общеобразовательных учреждениях»,  зарегистрированными  в  Минюсте  России  03.03.2011,регистрационный номер 19993), Уставом МАОУ «Гимназия №4» городского округа г. Стерлитамак РБ  продолжительность урока </w:t>
      </w:r>
      <w:r w:rsidRPr="006C713A">
        <w:rPr>
          <w:sz w:val="22"/>
          <w:szCs w:val="22"/>
        </w:rPr>
        <w:t xml:space="preserve">в 1-ом классе – 35 минут (сентябрь-декабрь), 40 минут (январь-май), во 2–4-х классах – 45 минут. Продолжительность учебного года в 1-ых классах - 33 учебные недели, во 2–4-х классах – 34 недели, продолжительность каникул составляет не менее 30 дней в течении учебного года, летом – 13 недель. Продолжительность учебной недели -5 дней. </w:t>
      </w:r>
      <w:r w:rsidRPr="006C713A">
        <w:rPr>
          <w:spacing w:val="-4"/>
          <w:sz w:val="22"/>
          <w:szCs w:val="22"/>
        </w:rPr>
        <w:t xml:space="preserve">В 1-х классах ежедневно после 2-го урока проводится длительная динамическая пауза в течение 40 минут с обязательным пребыванием на свежем воздухе. </w:t>
      </w:r>
    </w:p>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     Обучение в 1–4-х классах осуществляется: </w:t>
      </w:r>
    </w:p>
    <w:p w:rsidR="006C713A" w:rsidRPr="006C713A" w:rsidRDefault="006C713A" w:rsidP="006B43E5">
      <w:pPr>
        <w:numPr>
          <w:ilvl w:val="0"/>
          <w:numId w:val="153"/>
        </w:numPr>
        <w:spacing w:after="0" w:line="240" w:lineRule="auto"/>
        <w:jc w:val="both"/>
        <w:rPr>
          <w:rFonts w:ascii="Times New Roman" w:hAnsi="Times New Roman"/>
        </w:rPr>
      </w:pPr>
      <w:r w:rsidRPr="006C713A">
        <w:rPr>
          <w:rFonts w:ascii="Times New Roman" w:hAnsi="Times New Roman"/>
        </w:rPr>
        <w:t>по развивающей «Системе Л.В. Занкова»;</w:t>
      </w:r>
    </w:p>
    <w:p w:rsidR="006C713A" w:rsidRPr="006C713A" w:rsidRDefault="006C713A" w:rsidP="006B43E5">
      <w:pPr>
        <w:numPr>
          <w:ilvl w:val="0"/>
          <w:numId w:val="153"/>
        </w:numPr>
        <w:spacing w:after="0" w:line="240" w:lineRule="auto"/>
        <w:jc w:val="both"/>
        <w:rPr>
          <w:rFonts w:ascii="Times New Roman" w:hAnsi="Times New Roman"/>
        </w:rPr>
      </w:pPr>
      <w:r w:rsidRPr="006C713A">
        <w:rPr>
          <w:rFonts w:ascii="Times New Roman" w:hAnsi="Times New Roman"/>
        </w:rPr>
        <w:t>УМК «Гармония»;</w:t>
      </w:r>
    </w:p>
    <w:p w:rsidR="006C713A" w:rsidRPr="006C713A" w:rsidRDefault="006C713A" w:rsidP="006B43E5">
      <w:pPr>
        <w:numPr>
          <w:ilvl w:val="0"/>
          <w:numId w:val="153"/>
        </w:numPr>
        <w:spacing w:after="0" w:line="240" w:lineRule="auto"/>
        <w:jc w:val="both"/>
        <w:rPr>
          <w:rFonts w:ascii="Times New Roman" w:hAnsi="Times New Roman"/>
        </w:rPr>
      </w:pPr>
      <w:r w:rsidRPr="006C713A">
        <w:rPr>
          <w:rFonts w:ascii="Times New Roman" w:hAnsi="Times New Roman"/>
        </w:rPr>
        <w:t xml:space="preserve">УМК «Начальная школа </w:t>
      </w:r>
      <w:r w:rsidRPr="006C713A">
        <w:rPr>
          <w:rFonts w:ascii="Times New Roman" w:hAnsi="Times New Roman"/>
          <w:color w:val="000000"/>
          <w:shd w:val="clear" w:color="auto" w:fill="FFFFFF"/>
        </w:rPr>
        <w:t>XXI века»;</w:t>
      </w:r>
    </w:p>
    <w:p w:rsidR="006C713A" w:rsidRPr="006C713A" w:rsidRDefault="006C713A" w:rsidP="006B43E5">
      <w:pPr>
        <w:numPr>
          <w:ilvl w:val="0"/>
          <w:numId w:val="153"/>
        </w:numPr>
        <w:spacing w:after="0" w:line="240" w:lineRule="auto"/>
        <w:jc w:val="both"/>
        <w:rPr>
          <w:rFonts w:ascii="Times New Roman" w:hAnsi="Times New Roman"/>
        </w:rPr>
      </w:pPr>
      <w:r w:rsidRPr="006C713A">
        <w:rPr>
          <w:rFonts w:ascii="Times New Roman" w:hAnsi="Times New Roman"/>
        </w:rPr>
        <w:t>УМК «Перспектива».</w:t>
      </w:r>
    </w:p>
    <w:p w:rsidR="006C713A" w:rsidRPr="006C713A" w:rsidRDefault="006C713A" w:rsidP="006C713A">
      <w:pPr>
        <w:spacing w:after="0" w:line="240" w:lineRule="auto"/>
        <w:ind w:firstLine="709"/>
        <w:jc w:val="both"/>
        <w:rPr>
          <w:rFonts w:ascii="Times New Roman" w:hAnsi="Times New Roman"/>
        </w:rPr>
      </w:pPr>
      <w:r w:rsidRPr="006C713A">
        <w:rPr>
          <w:rFonts w:ascii="Times New Roman" w:hAnsi="Times New Roman"/>
        </w:rPr>
        <w:t xml:space="preserve">За основу учебного плана для обучающихся  1 – 4-х  классов  взят вариант 1  примерного базисного  учебного (образовательного)  плана,  предназначенный  для общеобразовательных учреждений  Российской Федерации, где обучение ведется на русском языке в соответствии с федеральным государственным стандартом и Основная образовательная программа начального общего образования МАОУ «Гимназия № 4» городского округа г. Стерлитамак РБ (далее по тексту - гимназия). </w:t>
      </w:r>
    </w:p>
    <w:p w:rsidR="006C713A" w:rsidRPr="006C713A" w:rsidRDefault="006C713A" w:rsidP="006C713A">
      <w:pPr>
        <w:spacing w:after="0" w:line="240" w:lineRule="auto"/>
        <w:ind w:firstLine="709"/>
        <w:jc w:val="both"/>
        <w:rPr>
          <w:rFonts w:ascii="Times New Roman" w:hAnsi="Times New Roman"/>
        </w:rPr>
      </w:pPr>
      <w:r w:rsidRPr="006C713A">
        <w:rPr>
          <w:rFonts w:ascii="Times New Roman" w:hAnsi="Times New Roman"/>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6C713A" w:rsidRPr="006C713A" w:rsidRDefault="006C713A" w:rsidP="006C713A">
      <w:pPr>
        <w:pStyle w:val="a8"/>
        <w:tabs>
          <w:tab w:val="left" w:pos="284"/>
        </w:tabs>
        <w:spacing w:after="0" w:line="240" w:lineRule="auto"/>
        <w:ind w:left="0"/>
        <w:rPr>
          <w:rFonts w:ascii="Times New Roman" w:hAnsi="Times New Roman"/>
        </w:rPr>
      </w:pPr>
      <w:r w:rsidRPr="006C713A">
        <w:rPr>
          <w:rFonts w:ascii="Times New Roman" w:hAnsi="Times New Roman"/>
          <w:b/>
        </w:rPr>
        <w:t>Обязательная часть</w:t>
      </w:r>
      <w:r w:rsidRPr="006C713A">
        <w:rPr>
          <w:rFonts w:ascii="Times New Roman" w:hAnsi="Times New Roman"/>
        </w:rPr>
        <w:t xml:space="preserve"> представлена следующими предметными областями и учебными предметами:</w:t>
      </w:r>
    </w:p>
    <w:p w:rsidR="006C713A" w:rsidRPr="006C713A" w:rsidRDefault="006C713A" w:rsidP="006C713A">
      <w:pPr>
        <w:pStyle w:val="a8"/>
        <w:tabs>
          <w:tab w:val="left" w:pos="0"/>
          <w:tab w:val="left" w:pos="284"/>
        </w:tabs>
        <w:spacing w:after="0" w:line="240" w:lineRule="auto"/>
        <w:ind w:left="0"/>
        <w:rPr>
          <w:rFonts w:ascii="Times New Roman" w:hAnsi="Times New Roman"/>
        </w:rPr>
      </w:pPr>
      <w:r w:rsidRPr="006C713A">
        <w:rPr>
          <w:rFonts w:ascii="Times New Roman" w:hAnsi="Times New Roman"/>
          <w:i/>
        </w:rPr>
        <w:t>Русский язык и литературное чтение:</w:t>
      </w:r>
      <w:r w:rsidRPr="006C713A">
        <w:rPr>
          <w:rFonts w:ascii="Times New Roman" w:hAnsi="Times New Roman"/>
        </w:rPr>
        <w:t xml:space="preserve"> русский язык, литературное чтение; </w:t>
      </w:r>
    </w:p>
    <w:p w:rsidR="006C713A" w:rsidRPr="006C713A" w:rsidRDefault="006C713A" w:rsidP="006C713A">
      <w:pPr>
        <w:pStyle w:val="a8"/>
        <w:tabs>
          <w:tab w:val="left" w:pos="0"/>
          <w:tab w:val="left" w:pos="284"/>
        </w:tabs>
        <w:spacing w:after="0" w:line="240" w:lineRule="auto"/>
        <w:ind w:left="0"/>
        <w:rPr>
          <w:rFonts w:ascii="Times New Roman" w:hAnsi="Times New Roman"/>
          <w:color w:val="000000"/>
          <w:shd w:val="clear" w:color="auto" w:fill="FFFFFF"/>
        </w:rPr>
      </w:pPr>
      <w:r w:rsidRPr="006C713A">
        <w:rPr>
          <w:rFonts w:ascii="Times New Roman" w:hAnsi="Times New Roman"/>
          <w:i/>
          <w:color w:val="000000"/>
          <w:shd w:val="clear" w:color="auto" w:fill="FFFFFF"/>
        </w:rPr>
        <w:t>Родной язык и литературное чтение на родном языке</w:t>
      </w:r>
      <w:r w:rsidRPr="006C713A">
        <w:rPr>
          <w:rFonts w:ascii="Times New Roman" w:hAnsi="Times New Roman"/>
          <w:i/>
        </w:rPr>
        <w:t>:</w:t>
      </w:r>
      <w:r w:rsidRPr="006C713A">
        <w:rPr>
          <w:rFonts w:ascii="Times New Roman" w:hAnsi="Times New Roman"/>
          <w:color w:val="000000"/>
          <w:shd w:val="clear" w:color="auto" w:fill="FFFFFF"/>
        </w:rPr>
        <w:t xml:space="preserve"> родной язык и литературное чтение на родном языке;</w:t>
      </w:r>
    </w:p>
    <w:p w:rsidR="006C713A" w:rsidRPr="006C713A" w:rsidRDefault="006C713A" w:rsidP="006C713A">
      <w:pPr>
        <w:pStyle w:val="a8"/>
        <w:tabs>
          <w:tab w:val="left" w:pos="0"/>
          <w:tab w:val="left" w:pos="284"/>
        </w:tabs>
        <w:spacing w:after="0" w:line="240" w:lineRule="auto"/>
        <w:ind w:left="0"/>
        <w:rPr>
          <w:rFonts w:ascii="Times New Roman" w:hAnsi="Times New Roman"/>
        </w:rPr>
      </w:pPr>
      <w:r w:rsidRPr="006C713A">
        <w:rPr>
          <w:rFonts w:ascii="Times New Roman" w:hAnsi="Times New Roman"/>
          <w:i/>
        </w:rPr>
        <w:t>Иностранный язык:</w:t>
      </w:r>
      <w:r w:rsidRPr="006C713A">
        <w:rPr>
          <w:rFonts w:ascii="Times New Roman" w:hAnsi="Times New Roman"/>
        </w:rPr>
        <w:t xml:space="preserve"> иностранный язык (английский);</w:t>
      </w:r>
    </w:p>
    <w:p w:rsidR="006C713A" w:rsidRPr="006C713A" w:rsidRDefault="006C713A" w:rsidP="006C713A">
      <w:pPr>
        <w:pStyle w:val="a8"/>
        <w:tabs>
          <w:tab w:val="left" w:pos="0"/>
          <w:tab w:val="left" w:pos="284"/>
        </w:tabs>
        <w:spacing w:after="0" w:line="240" w:lineRule="auto"/>
        <w:ind w:left="0"/>
        <w:rPr>
          <w:rFonts w:ascii="Times New Roman" w:hAnsi="Times New Roman"/>
        </w:rPr>
      </w:pPr>
      <w:r w:rsidRPr="006C713A">
        <w:rPr>
          <w:rFonts w:ascii="Times New Roman" w:hAnsi="Times New Roman"/>
          <w:i/>
        </w:rPr>
        <w:t>Математика и информатика:</w:t>
      </w:r>
      <w:r w:rsidRPr="006C713A">
        <w:rPr>
          <w:rFonts w:ascii="Times New Roman" w:hAnsi="Times New Roman"/>
        </w:rPr>
        <w:t xml:space="preserve">  математика;</w:t>
      </w:r>
    </w:p>
    <w:p w:rsidR="006C713A" w:rsidRPr="006C713A" w:rsidRDefault="006C713A" w:rsidP="006C713A">
      <w:pPr>
        <w:pStyle w:val="a8"/>
        <w:tabs>
          <w:tab w:val="left" w:pos="0"/>
          <w:tab w:val="left" w:pos="284"/>
        </w:tabs>
        <w:spacing w:after="0" w:line="240" w:lineRule="auto"/>
        <w:ind w:left="0"/>
        <w:rPr>
          <w:rFonts w:ascii="Times New Roman" w:hAnsi="Times New Roman"/>
        </w:rPr>
      </w:pPr>
      <w:r w:rsidRPr="006C713A">
        <w:rPr>
          <w:rFonts w:ascii="Times New Roman" w:hAnsi="Times New Roman"/>
          <w:i/>
        </w:rPr>
        <w:t xml:space="preserve">Обществознание и естествознание (окружающий мир): </w:t>
      </w:r>
      <w:r w:rsidRPr="006C713A">
        <w:rPr>
          <w:rFonts w:ascii="Times New Roman" w:hAnsi="Times New Roman"/>
        </w:rPr>
        <w:t>окружающий мир;</w:t>
      </w:r>
    </w:p>
    <w:p w:rsidR="006C713A" w:rsidRPr="006C713A" w:rsidRDefault="006C713A" w:rsidP="006C713A">
      <w:pPr>
        <w:pStyle w:val="a8"/>
        <w:tabs>
          <w:tab w:val="left" w:pos="0"/>
          <w:tab w:val="left" w:pos="284"/>
        </w:tabs>
        <w:spacing w:after="0" w:line="240" w:lineRule="auto"/>
        <w:ind w:left="0"/>
        <w:rPr>
          <w:rFonts w:ascii="Times New Roman" w:hAnsi="Times New Roman"/>
        </w:rPr>
      </w:pPr>
      <w:r w:rsidRPr="006C713A">
        <w:rPr>
          <w:rFonts w:ascii="Times New Roman" w:hAnsi="Times New Roman"/>
          <w:i/>
        </w:rPr>
        <w:t>Основы религиозной культуры и светской этики:</w:t>
      </w:r>
      <w:r w:rsidRPr="006C713A">
        <w:rPr>
          <w:rFonts w:ascii="Times New Roman" w:hAnsi="Times New Roman"/>
        </w:rPr>
        <w:t xml:space="preserve"> основы религиозной культуры и светской этики;</w:t>
      </w:r>
    </w:p>
    <w:p w:rsidR="006C713A" w:rsidRPr="006C713A" w:rsidRDefault="006C713A" w:rsidP="006C713A">
      <w:pPr>
        <w:pStyle w:val="a8"/>
        <w:tabs>
          <w:tab w:val="left" w:pos="0"/>
          <w:tab w:val="left" w:pos="284"/>
        </w:tabs>
        <w:spacing w:after="0" w:line="240" w:lineRule="auto"/>
        <w:ind w:left="0"/>
        <w:rPr>
          <w:rFonts w:ascii="Times New Roman" w:hAnsi="Times New Roman"/>
        </w:rPr>
      </w:pPr>
      <w:r w:rsidRPr="006C713A">
        <w:rPr>
          <w:rFonts w:ascii="Times New Roman" w:hAnsi="Times New Roman"/>
          <w:i/>
        </w:rPr>
        <w:t>Искусство:</w:t>
      </w:r>
      <w:r w:rsidRPr="006C713A">
        <w:rPr>
          <w:rFonts w:ascii="Times New Roman" w:hAnsi="Times New Roman"/>
        </w:rPr>
        <w:t xml:space="preserve"> изобразительное искусство, музыка;</w:t>
      </w:r>
    </w:p>
    <w:p w:rsidR="006C713A" w:rsidRPr="006C713A" w:rsidRDefault="006C713A" w:rsidP="006C713A">
      <w:pPr>
        <w:pStyle w:val="a8"/>
        <w:tabs>
          <w:tab w:val="left" w:pos="0"/>
          <w:tab w:val="left" w:pos="284"/>
        </w:tabs>
        <w:spacing w:after="0" w:line="240" w:lineRule="auto"/>
        <w:ind w:left="0"/>
        <w:rPr>
          <w:rFonts w:ascii="Times New Roman" w:hAnsi="Times New Roman"/>
        </w:rPr>
      </w:pPr>
      <w:r w:rsidRPr="006C713A">
        <w:rPr>
          <w:rFonts w:ascii="Times New Roman" w:hAnsi="Times New Roman"/>
          <w:i/>
        </w:rPr>
        <w:t>Технология:</w:t>
      </w:r>
      <w:r w:rsidRPr="006C713A">
        <w:rPr>
          <w:rFonts w:ascii="Times New Roman" w:hAnsi="Times New Roman"/>
        </w:rPr>
        <w:t xml:space="preserve"> технология;</w:t>
      </w:r>
    </w:p>
    <w:p w:rsidR="006C713A" w:rsidRPr="006C713A" w:rsidRDefault="006C713A" w:rsidP="006C713A">
      <w:pPr>
        <w:pStyle w:val="a8"/>
        <w:tabs>
          <w:tab w:val="left" w:pos="0"/>
          <w:tab w:val="left" w:pos="284"/>
        </w:tabs>
        <w:spacing w:after="0" w:line="240" w:lineRule="auto"/>
        <w:ind w:left="0"/>
        <w:rPr>
          <w:rFonts w:ascii="Times New Roman" w:hAnsi="Times New Roman"/>
        </w:rPr>
      </w:pPr>
      <w:r w:rsidRPr="006C713A">
        <w:rPr>
          <w:rFonts w:ascii="Times New Roman" w:hAnsi="Times New Roman"/>
          <w:i/>
        </w:rPr>
        <w:t>Физическая культура:</w:t>
      </w:r>
      <w:r w:rsidRPr="006C713A">
        <w:rPr>
          <w:rFonts w:ascii="Times New Roman" w:hAnsi="Times New Roman"/>
        </w:rPr>
        <w:t xml:space="preserve"> физическая культура.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2462"/>
        <w:gridCol w:w="6071"/>
      </w:tblGrid>
      <w:tr w:rsidR="006C713A" w:rsidRPr="006C713A" w:rsidTr="006C713A">
        <w:tc>
          <w:tcPr>
            <w:tcW w:w="930" w:type="dxa"/>
          </w:tcPr>
          <w:p w:rsidR="006C713A" w:rsidRPr="006C713A" w:rsidRDefault="006C713A" w:rsidP="006C713A">
            <w:pPr>
              <w:spacing w:after="0" w:line="240" w:lineRule="auto"/>
              <w:jc w:val="center"/>
              <w:rPr>
                <w:rFonts w:ascii="Times New Roman" w:hAnsi="Times New Roman"/>
                <w:b/>
              </w:rPr>
            </w:pPr>
            <w:r w:rsidRPr="006C713A">
              <w:rPr>
                <w:rFonts w:ascii="Times New Roman" w:hAnsi="Times New Roman"/>
                <w:b/>
              </w:rPr>
              <w:t>№ п/п</w:t>
            </w:r>
          </w:p>
        </w:tc>
        <w:tc>
          <w:tcPr>
            <w:tcW w:w="2462" w:type="dxa"/>
          </w:tcPr>
          <w:p w:rsidR="006C713A" w:rsidRPr="006C713A" w:rsidRDefault="006C713A" w:rsidP="006C713A">
            <w:pPr>
              <w:spacing w:after="0" w:line="240" w:lineRule="auto"/>
              <w:jc w:val="center"/>
              <w:rPr>
                <w:rFonts w:ascii="Times New Roman" w:hAnsi="Times New Roman"/>
                <w:b/>
              </w:rPr>
            </w:pPr>
            <w:r w:rsidRPr="006C713A">
              <w:rPr>
                <w:rFonts w:ascii="Times New Roman" w:hAnsi="Times New Roman"/>
                <w:b/>
              </w:rPr>
              <w:t>Предметные области</w:t>
            </w:r>
          </w:p>
        </w:tc>
        <w:tc>
          <w:tcPr>
            <w:tcW w:w="6071" w:type="dxa"/>
            <w:vAlign w:val="center"/>
          </w:tcPr>
          <w:p w:rsidR="006C713A" w:rsidRPr="006C713A" w:rsidRDefault="006C713A" w:rsidP="006C713A">
            <w:pPr>
              <w:spacing w:after="0" w:line="240" w:lineRule="auto"/>
              <w:jc w:val="center"/>
              <w:rPr>
                <w:rFonts w:ascii="Times New Roman" w:hAnsi="Times New Roman"/>
                <w:b/>
              </w:rPr>
            </w:pPr>
            <w:r w:rsidRPr="006C713A">
              <w:rPr>
                <w:rFonts w:ascii="Times New Roman" w:hAnsi="Times New Roman"/>
                <w:b/>
              </w:rPr>
              <w:t>Основные задачи реализации содержания</w:t>
            </w:r>
          </w:p>
        </w:tc>
      </w:tr>
      <w:tr w:rsidR="006C713A" w:rsidRPr="006C713A" w:rsidTr="006C713A">
        <w:tc>
          <w:tcPr>
            <w:tcW w:w="93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2462" w:type="dxa"/>
          </w:tcPr>
          <w:p w:rsidR="006C713A" w:rsidRPr="006C713A" w:rsidRDefault="006C713A" w:rsidP="006C713A">
            <w:pPr>
              <w:spacing w:after="0" w:line="240" w:lineRule="auto"/>
              <w:rPr>
                <w:rFonts w:ascii="Times New Roman" w:hAnsi="Times New Roman"/>
              </w:rPr>
            </w:pPr>
            <w:r w:rsidRPr="006C713A">
              <w:rPr>
                <w:rFonts w:ascii="Times New Roman" w:hAnsi="Times New Roman"/>
              </w:rPr>
              <w:t>Русский язык и литературное чтение</w:t>
            </w:r>
          </w:p>
        </w:tc>
        <w:tc>
          <w:tcPr>
            <w:tcW w:w="6071" w:type="dxa"/>
          </w:tcPr>
          <w:p w:rsidR="006C713A" w:rsidRPr="006C713A" w:rsidRDefault="006C713A" w:rsidP="006B43E5">
            <w:pPr>
              <w:pStyle w:val="dash041e005f0431005f044b005f0447005f043d005f044b005f0439"/>
              <w:numPr>
                <w:ilvl w:val="0"/>
                <w:numId w:val="145"/>
              </w:numPr>
              <w:ind w:left="196" w:hanging="3"/>
              <w:jc w:val="both"/>
              <w:rPr>
                <w:sz w:val="22"/>
                <w:szCs w:val="22"/>
              </w:rPr>
            </w:pPr>
            <w:r w:rsidRPr="006C713A">
              <w:rPr>
                <w:sz w:val="22"/>
                <w:szCs w:val="22"/>
              </w:rPr>
              <w:t>развитие  речи, мышления, воображения школьников, способности выбирать средства языка в соответствии с условиями общения,</w:t>
            </w:r>
          </w:p>
          <w:p w:rsidR="006C713A" w:rsidRPr="006C713A" w:rsidRDefault="006C713A" w:rsidP="006B43E5">
            <w:pPr>
              <w:pStyle w:val="dash041e005f0431005f044b005f0447005f043d005f044b005f0439"/>
              <w:numPr>
                <w:ilvl w:val="0"/>
                <w:numId w:val="145"/>
              </w:numPr>
              <w:ind w:left="196" w:hanging="3"/>
              <w:jc w:val="both"/>
              <w:rPr>
                <w:sz w:val="22"/>
                <w:szCs w:val="22"/>
              </w:rPr>
            </w:pPr>
            <w:r w:rsidRPr="006C713A">
              <w:rPr>
                <w:sz w:val="22"/>
                <w:szCs w:val="22"/>
              </w:rPr>
              <w:t>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w:t>
            </w:r>
          </w:p>
          <w:p w:rsidR="006C713A" w:rsidRPr="006C713A" w:rsidRDefault="006C713A" w:rsidP="006B43E5">
            <w:pPr>
              <w:pStyle w:val="dash041e005f0431005f044b005f0447005f043d005f044b005f0439"/>
              <w:numPr>
                <w:ilvl w:val="0"/>
                <w:numId w:val="145"/>
              </w:numPr>
              <w:ind w:left="196" w:hanging="3"/>
              <w:jc w:val="both"/>
              <w:rPr>
                <w:sz w:val="22"/>
                <w:szCs w:val="22"/>
              </w:rPr>
            </w:pPr>
            <w:r w:rsidRPr="006C713A">
              <w:rPr>
                <w:sz w:val="22"/>
                <w:szCs w:val="22"/>
              </w:rPr>
              <w:t>формирование первоначальных знаний о лексике, фонетике, грамматике русского языка.</w:t>
            </w:r>
          </w:p>
        </w:tc>
      </w:tr>
      <w:tr w:rsidR="006C713A" w:rsidRPr="006C713A" w:rsidTr="006C713A">
        <w:tc>
          <w:tcPr>
            <w:tcW w:w="930" w:type="dxa"/>
          </w:tcPr>
          <w:p w:rsidR="006C713A" w:rsidRPr="006C713A" w:rsidRDefault="006C713A" w:rsidP="006B43E5">
            <w:pPr>
              <w:numPr>
                <w:ilvl w:val="0"/>
                <w:numId w:val="152"/>
              </w:numPr>
              <w:spacing w:after="0" w:line="240" w:lineRule="auto"/>
              <w:jc w:val="center"/>
              <w:rPr>
                <w:rFonts w:ascii="Times New Roman" w:hAnsi="Times New Roman"/>
              </w:rPr>
            </w:pPr>
          </w:p>
        </w:tc>
        <w:tc>
          <w:tcPr>
            <w:tcW w:w="2462" w:type="dxa"/>
          </w:tcPr>
          <w:p w:rsidR="006C713A" w:rsidRPr="006C713A" w:rsidRDefault="006C713A" w:rsidP="006C713A">
            <w:pPr>
              <w:spacing w:after="0" w:line="240" w:lineRule="auto"/>
              <w:rPr>
                <w:rFonts w:ascii="Times New Roman" w:hAnsi="Times New Roman"/>
              </w:rPr>
            </w:pPr>
            <w:r w:rsidRPr="006C713A">
              <w:rPr>
                <w:rFonts w:ascii="Times New Roman" w:hAnsi="Times New Roman"/>
                <w:color w:val="000000"/>
                <w:shd w:val="clear" w:color="auto" w:fill="FFFFFF"/>
              </w:rPr>
              <w:t>Родной язык и литературное чтение на родном языке</w:t>
            </w:r>
          </w:p>
        </w:tc>
        <w:tc>
          <w:tcPr>
            <w:tcW w:w="6071" w:type="dxa"/>
          </w:tcPr>
          <w:p w:rsidR="006C713A" w:rsidRPr="006C713A" w:rsidRDefault="006C713A" w:rsidP="006B43E5">
            <w:pPr>
              <w:pStyle w:val="dash041e005f0431005f044b005f0447005f043d005f044b005f0439"/>
              <w:numPr>
                <w:ilvl w:val="0"/>
                <w:numId w:val="145"/>
              </w:numPr>
              <w:ind w:left="196" w:hanging="3"/>
              <w:jc w:val="both"/>
              <w:rPr>
                <w:sz w:val="22"/>
                <w:szCs w:val="22"/>
              </w:rPr>
            </w:pPr>
            <w:r w:rsidRPr="006C713A">
              <w:rPr>
                <w:color w:val="000000"/>
                <w:sz w:val="22"/>
                <w:szCs w:val="22"/>
                <w:shd w:val="clear" w:color="auto" w:fill="FFFFFF"/>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C713A" w:rsidRPr="006C713A" w:rsidRDefault="006C713A" w:rsidP="006B43E5">
            <w:pPr>
              <w:pStyle w:val="dash041e005f0431005f044b005f0447005f043d005f044b005f0439"/>
              <w:numPr>
                <w:ilvl w:val="0"/>
                <w:numId w:val="145"/>
              </w:numPr>
              <w:ind w:left="196" w:hanging="3"/>
              <w:jc w:val="both"/>
              <w:rPr>
                <w:sz w:val="22"/>
                <w:szCs w:val="22"/>
              </w:rPr>
            </w:pPr>
            <w:r w:rsidRPr="006C713A">
              <w:rPr>
                <w:color w:val="000000"/>
                <w:sz w:val="22"/>
                <w:szCs w:val="22"/>
                <w:shd w:val="clear" w:color="auto" w:fill="FFFFFF"/>
              </w:rPr>
              <w:t>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6C713A" w:rsidRPr="006C713A" w:rsidTr="006C713A">
        <w:tc>
          <w:tcPr>
            <w:tcW w:w="930" w:type="dxa"/>
          </w:tcPr>
          <w:p w:rsidR="006C713A" w:rsidRPr="006C713A" w:rsidRDefault="006C713A" w:rsidP="006B43E5">
            <w:pPr>
              <w:numPr>
                <w:ilvl w:val="0"/>
                <w:numId w:val="152"/>
              </w:numPr>
              <w:spacing w:after="0" w:line="240" w:lineRule="auto"/>
              <w:jc w:val="center"/>
              <w:rPr>
                <w:rFonts w:ascii="Times New Roman" w:hAnsi="Times New Roman"/>
              </w:rPr>
            </w:pPr>
          </w:p>
        </w:tc>
        <w:tc>
          <w:tcPr>
            <w:tcW w:w="2462" w:type="dxa"/>
          </w:tcPr>
          <w:p w:rsidR="006C713A" w:rsidRPr="006C713A" w:rsidRDefault="006C713A" w:rsidP="006C713A">
            <w:pPr>
              <w:spacing w:after="0" w:line="240" w:lineRule="auto"/>
              <w:rPr>
                <w:rFonts w:ascii="Times New Roman" w:hAnsi="Times New Roman"/>
              </w:rPr>
            </w:pPr>
            <w:r w:rsidRPr="006C713A">
              <w:rPr>
                <w:rFonts w:ascii="Times New Roman" w:hAnsi="Times New Roman"/>
              </w:rPr>
              <w:t>Иностранный язык</w:t>
            </w:r>
          </w:p>
        </w:tc>
        <w:tc>
          <w:tcPr>
            <w:tcW w:w="6071" w:type="dxa"/>
          </w:tcPr>
          <w:p w:rsidR="006C713A" w:rsidRPr="006C713A" w:rsidRDefault="006C713A" w:rsidP="006B43E5">
            <w:pPr>
              <w:pStyle w:val="dash041e005f0431005f044b005f0447005f043d005f044b005f0439"/>
              <w:numPr>
                <w:ilvl w:val="0"/>
                <w:numId w:val="145"/>
              </w:numPr>
              <w:ind w:left="196" w:hanging="3"/>
              <w:jc w:val="both"/>
              <w:rPr>
                <w:sz w:val="22"/>
                <w:szCs w:val="22"/>
              </w:rPr>
            </w:pPr>
            <w:r w:rsidRPr="006C713A">
              <w:rPr>
                <w:sz w:val="22"/>
                <w:szCs w:val="22"/>
              </w:rPr>
              <w:t xml:space="preserve">формирование элементарных коммуникативных умений в говорении, аудировании, чтении и письме, </w:t>
            </w:r>
          </w:p>
          <w:p w:rsidR="006C713A" w:rsidRPr="006C713A" w:rsidRDefault="006C713A" w:rsidP="006B43E5">
            <w:pPr>
              <w:pStyle w:val="dash041e005f0431005f044b005f0447005f043d005f044b005f0439"/>
              <w:numPr>
                <w:ilvl w:val="0"/>
                <w:numId w:val="145"/>
              </w:numPr>
              <w:ind w:left="196" w:hanging="3"/>
              <w:jc w:val="both"/>
              <w:rPr>
                <w:sz w:val="22"/>
                <w:szCs w:val="22"/>
              </w:rPr>
            </w:pPr>
            <w:r w:rsidRPr="006C713A">
              <w:rPr>
                <w:sz w:val="22"/>
                <w:szCs w:val="22"/>
              </w:rPr>
              <w:t xml:space="preserve"> развитие речевых способностей, внимания, </w:t>
            </w:r>
            <w:r w:rsidRPr="006C713A">
              <w:rPr>
                <w:sz w:val="22"/>
                <w:szCs w:val="22"/>
              </w:rPr>
              <w:lastRenderedPageBreak/>
              <w:t xml:space="preserve">мышления, памяти и воображения младшего школьника, </w:t>
            </w:r>
          </w:p>
          <w:p w:rsidR="006C713A" w:rsidRPr="006C713A" w:rsidRDefault="006C713A" w:rsidP="006B43E5">
            <w:pPr>
              <w:pStyle w:val="dash041e005f0431005f044b005f0447005f043d005f044b005f0439"/>
              <w:numPr>
                <w:ilvl w:val="0"/>
                <w:numId w:val="145"/>
              </w:numPr>
              <w:ind w:left="196" w:hanging="3"/>
              <w:jc w:val="both"/>
              <w:rPr>
                <w:sz w:val="22"/>
                <w:szCs w:val="22"/>
              </w:rPr>
            </w:pPr>
            <w:r w:rsidRPr="006C713A">
              <w:rPr>
                <w:sz w:val="22"/>
                <w:szCs w:val="22"/>
              </w:rPr>
              <w:t xml:space="preserve"> способствует мотивации к дальнейшему овладению иностранным языком.</w:t>
            </w:r>
          </w:p>
        </w:tc>
      </w:tr>
      <w:tr w:rsidR="006C713A" w:rsidRPr="006C713A" w:rsidTr="006C713A">
        <w:tc>
          <w:tcPr>
            <w:tcW w:w="93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lastRenderedPageBreak/>
              <w:t>4.</w:t>
            </w:r>
          </w:p>
        </w:tc>
        <w:tc>
          <w:tcPr>
            <w:tcW w:w="2462" w:type="dxa"/>
          </w:tcPr>
          <w:p w:rsidR="006C713A" w:rsidRPr="006C713A" w:rsidRDefault="006C713A" w:rsidP="006C713A">
            <w:pPr>
              <w:spacing w:after="0" w:line="240" w:lineRule="auto"/>
              <w:rPr>
                <w:rFonts w:ascii="Times New Roman" w:hAnsi="Times New Roman"/>
              </w:rPr>
            </w:pPr>
            <w:r w:rsidRPr="006C713A">
              <w:rPr>
                <w:rFonts w:ascii="Times New Roman" w:hAnsi="Times New Roman"/>
              </w:rPr>
              <w:t>Математика и</w:t>
            </w:r>
          </w:p>
          <w:p w:rsidR="006C713A" w:rsidRPr="006C713A" w:rsidRDefault="006C713A" w:rsidP="006C713A">
            <w:pPr>
              <w:spacing w:after="0" w:line="240" w:lineRule="auto"/>
              <w:rPr>
                <w:rFonts w:ascii="Times New Roman" w:hAnsi="Times New Roman"/>
              </w:rPr>
            </w:pPr>
            <w:r w:rsidRPr="006C713A">
              <w:rPr>
                <w:rFonts w:ascii="Times New Roman" w:hAnsi="Times New Roman"/>
              </w:rPr>
              <w:t xml:space="preserve"> информатика</w:t>
            </w:r>
          </w:p>
        </w:tc>
        <w:tc>
          <w:tcPr>
            <w:tcW w:w="6071" w:type="dxa"/>
          </w:tcPr>
          <w:p w:rsidR="006C713A" w:rsidRPr="006C713A" w:rsidRDefault="006C713A" w:rsidP="006B43E5">
            <w:pPr>
              <w:pStyle w:val="dash0410043104370430044600200441043f04380441043a0430"/>
              <w:numPr>
                <w:ilvl w:val="0"/>
                <w:numId w:val="146"/>
              </w:numPr>
              <w:ind w:left="193" w:hanging="141"/>
              <w:rPr>
                <w:sz w:val="22"/>
                <w:szCs w:val="22"/>
              </w:rPr>
            </w:pPr>
            <w:r w:rsidRPr="006C713A">
              <w:rPr>
                <w:sz w:val="22"/>
                <w:szCs w:val="22"/>
              </w:rPr>
              <w:t>формирование первоначальных представлений о математике как части общечеловеческой культуры,</w:t>
            </w:r>
          </w:p>
          <w:p w:rsidR="006C713A" w:rsidRPr="006C713A" w:rsidRDefault="006C713A" w:rsidP="006B43E5">
            <w:pPr>
              <w:pStyle w:val="dash0410043104370430044600200441043f04380441043a0430"/>
              <w:numPr>
                <w:ilvl w:val="0"/>
                <w:numId w:val="146"/>
              </w:numPr>
              <w:ind w:left="193" w:hanging="141"/>
              <w:rPr>
                <w:sz w:val="22"/>
                <w:szCs w:val="22"/>
              </w:rPr>
            </w:pPr>
            <w:r w:rsidRPr="006C713A">
              <w:rPr>
                <w:sz w:val="22"/>
                <w:szCs w:val="22"/>
              </w:rPr>
              <w:t>формирование предметных умений и навыков, необходимых для успешного решения учебных и практических задач и продолжения образования.</w:t>
            </w:r>
          </w:p>
        </w:tc>
      </w:tr>
      <w:tr w:rsidR="006C713A" w:rsidRPr="006C713A" w:rsidTr="006C713A">
        <w:tc>
          <w:tcPr>
            <w:tcW w:w="93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5.</w:t>
            </w:r>
          </w:p>
        </w:tc>
        <w:tc>
          <w:tcPr>
            <w:tcW w:w="2462" w:type="dxa"/>
          </w:tcPr>
          <w:p w:rsidR="006C713A" w:rsidRPr="006C713A" w:rsidRDefault="006C713A" w:rsidP="006C713A">
            <w:pPr>
              <w:spacing w:after="0" w:line="240" w:lineRule="auto"/>
              <w:rPr>
                <w:rFonts w:ascii="Times New Roman" w:hAnsi="Times New Roman"/>
              </w:rPr>
            </w:pPr>
            <w:r w:rsidRPr="006C713A">
              <w:rPr>
                <w:rFonts w:ascii="Times New Roman" w:hAnsi="Times New Roman"/>
              </w:rPr>
              <w:t xml:space="preserve">Обществознание и </w:t>
            </w:r>
          </w:p>
          <w:p w:rsidR="006C713A" w:rsidRPr="006C713A" w:rsidRDefault="006C713A" w:rsidP="006C713A">
            <w:pPr>
              <w:spacing w:after="0" w:line="240" w:lineRule="auto"/>
              <w:rPr>
                <w:rFonts w:ascii="Times New Roman" w:hAnsi="Times New Roman"/>
              </w:rPr>
            </w:pPr>
            <w:r w:rsidRPr="006C713A">
              <w:rPr>
                <w:rFonts w:ascii="Times New Roman" w:hAnsi="Times New Roman"/>
              </w:rPr>
              <w:t xml:space="preserve">естествознание </w:t>
            </w:r>
          </w:p>
          <w:p w:rsidR="006C713A" w:rsidRPr="006C713A" w:rsidRDefault="006C713A" w:rsidP="006C713A">
            <w:pPr>
              <w:spacing w:after="0" w:line="240" w:lineRule="auto"/>
              <w:rPr>
                <w:rFonts w:ascii="Times New Roman" w:hAnsi="Times New Roman"/>
              </w:rPr>
            </w:pPr>
            <w:r w:rsidRPr="006C713A">
              <w:rPr>
                <w:rFonts w:ascii="Times New Roman" w:hAnsi="Times New Roman"/>
              </w:rPr>
              <w:t>(окружающий мир)</w:t>
            </w:r>
          </w:p>
        </w:tc>
        <w:tc>
          <w:tcPr>
            <w:tcW w:w="6071" w:type="dxa"/>
          </w:tcPr>
          <w:p w:rsidR="006C713A" w:rsidRPr="006C713A" w:rsidRDefault="006C713A" w:rsidP="006B43E5">
            <w:pPr>
              <w:pStyle w:val="dash041e0431044b0447043d044b0439"/>
              <w:numPr>
                <w:ilvl w:val="0"/>
                <w:numId w:val="147"/>
              </w:numPr>
              <w:ind w:left="196" w:hanging="3"/>
              <w:jc w:val="both"/>
              <w:rPr>
                <w:sz w:val="22"/>
                <w:szCs w:val="22"/>
              </w:rPr>
            </w:pPr>
            <w:r w:rsidRPr="006C713A">
              <w:rPr>
                <w:sz w:val="22"/>
                <w:szCs w:val="22"/>
              </w:rPr>
              <w:t>воспитание любви и уважения к природе, своему городу,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w:t>
            </w:r>
          </w:p>
          <w:p w:rsidR="006C713A" w:rsidRPr="006C713A" w:rsidRDefault="006C713A" w:rsidP="006B43E5">
            <w:pPr>
              <w:pStyle w:val="dash041e0431044b0447043d044b0439"/>
              <w:numPr>
                <w:ilvl w:val="0"/>
                <w:numId w:val="147"/>
              </w:numPr>
              <w:ind w:left="196" w:hanging="3"/>
              <w:jc w:val="both"/>
              <w:rPr>
                <w:sz w:val="22"/>
                <w:szCs w:val="22"/>
              </w:rPr>
            </w:pPr>
            <w:r w:rsidRPr="006C713A">
              <w:rPr>
                <w:sz w:val="22"/>
                <w:szCs w:val="22"/>
              </w:rPr>
              <w:t>формирование у младших школьников здорового образа жизни, элементарных знаний о поведении в экстремальных ситуациях, т. е. основам безопасности жизнедеятельности.</w:t>
            </w:r>
          </w:p>
        </w:tc>
      </w:tr>
      <w:tr w:rsidR="006C713A" w:rsidRPr="006C713A" w:rsidTr="006C713A">
        <w:tc>
          <w:tcPr>
            <w:tcW w:w="930" w:type="dxa"/>
          </w:tcPr>
          <w:p w:rsidR="006C713A" w:rsidRPr="006C713A" w:rsidRDefault="006C713A" w:rsidP="006C713A">
            <w:pPr>
              <w:shd w:val="clear" w:color="auto" w:fill="FFFFFF"/>
              <w:spacing w:after="0" w:line="240" w:lineRule="auto"/>
              <w:jc w:val="center"/>
              <w:rPr>
                <w:rFonts w:ascii="Times New Roman" w:hAnsi="Times New Roman"/>
              </w:rPr>
            </w:pPr>
            <w:r w:rsidRPr="006C713A">
              <w:rPr>
                <w:rFonts w:ascii="Times New Roman" w:hAnsi="Times New Roman"/>
              </w:rPr>
              <w:t>6.</w:t>
            </w:r>
          </w:p>
        </w:tc>
        <w:tc>
          <w:tcPr>
            <w:tcW w:w="2462" w:type="dxa"/>
          </w:tcPr>
          <w:p w:rsidR="006C713A" w:rsidRPr="006C713A" w:rsidRDefault="006C713A" w:rsidP="006C713A">
            <w:pPr>
              <w:shd w:val="clear" w:color="auto" w:fill="FFFFFF"/>
              <w:spacing w:after="0" w:line="240" w:lineRule="auto"/>
              <w:ind w:left="32"/>
              <w:rPr>
                <w:rFonts w:ascii="Times New Roman" w:hAnsi="Times New Roman"/>
              </w:rPr>
            </w:pPr>
            <w:r w:rsidRPr="006C713A">
              <w:rPr>
                <w:rFonts w:ascii="Times New Roman" w:hAnsi="Times New Roman"/>
              </w:rPr>
              <w:t>Основы религиозной культуры и светской этики</w:t>
            </w:r>
          </w:p>
        </w:tc>
        <w:tc>
          <w:tcPr>
            <w:tcW w:w="6071" w:type="dxa"/>
          </w:tcPr>
          <w:p w:rsidR="006C713A" w:rsidRPr="006C713A" w:rsidRDefault="006C713A" w:rsidP="006B43E5">
            <w:pPr>
              <w:pStyle w:val="dash041e0431044b0447043d044b0439"/>
              <w:numPr>
                <w:ilvl w:val="0"/>
                <w:numId w:val="148"/>
              </w:numPr>
              <w:ind w:left="195" w:hanging="2"/>
              <w:jc w:val="both"/>
              <w:rPr>
                <w:sz w:val="22"/>
                <w:szCs w:val="22"/>
              </w:rPr>
            </w:pPr>
            <w:r w:rsidRPr="006C713A">
              <w:rPr>
                <w:rStyle w:val="dash041e0431044b0447043d044b0439char1"/>
                <w:sz w:val="22"/>
                <w:szCs w:val="22"/>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C713A" w:rsidRPr="006C713A" w:rsidRDefault="006C713A" w:rsidP="006B43E5">
            <w:pPr>
              <w:pStyle w:val="dash041e0431044b0447043d044b0439"/>
              <w:numPr>
                <w:ilvl w:val="0"/>
                <w:numId w:val="148"/>
              </w:numPr>
              <w:ind w:left="195" w:hanging="2"/>
              <w:jc w:val="both"/>
              <w:rPr>
                <w:sz w:val="22"/>
                <w:szCs w:val="22"/>
              </w:rPr>
            </w:pPr>
            <w:r w:rsidRPr="006C713A">
              <w:rPr>
                <w:rStyle w:val="dash041e0431044b0447043d044b0439char1"/>
                <w:sz w:val="22"/>
                <w:szCs w:val="22"/>
              </w:rPr>
              <w:t>понимание значения нравственности, веры и религии в жизни человека, семьи и общества;</w:t>
            </w:r>
          </w:p>
        </w:tc>
      </w:tr>
      <w:tr w:rsidR="006C713A" w:rsidRPr="006C713A" w:rsidTr="006C713A">
        <w:tc>
          <w:tcPr>
            <w:tcW w:w="930" w:type="dxa"/>
          </w:tcPr>
          <w:p w:rsidR="006C713A" w:rsidRPr="006C713A" w:rsidRDefault="006C713A" w:rsidP="006C713A">
            <w:pPr>
              <w:shd w:val="clear" w:color="auto" w:fill="FFFFFF"/>
              <w:spacing w:after="0" w:line="240" w:lineRule="auto"/>
              <w:jc w:val="center"/>
              <w:rPr>
                <w:rFonts w:ascii="Times New Roman" w:hAnsi="Times New Roman"/>
              </w:rPr>
            </w:pPr>
            <w:r w:rsidRPr="006C713A">
              <w:rPr>
                <w:rFonts w:ascii="Times New Roman" w:hAnsi="Times New Roman"/>
              </w:rPr>
              <w:t>7.</w:t>
            </w:r>
          </w:p>
        </w:tc>
        <w:tc>
          <w:tcPr>
            <w:tcW w:w="2462" w:type="dxa"/>
          </w:tcPr>
          <w:p w:rsidR="006C713A" w:rsidRPr="006C713A" w:rsidRDefault="006C713A" w:rsidP="006C713A">
            <w:pPr>
              <w:shd w:val="clear" w:color="auto" w:fill="FFFFFF"/>
              <w:spacing w:after="0" w:line="240" w:lineRule="auto"/>
              <w:ind w:left="32"/>
              <w:rPr>
                <w:rFonts w:ascii="Times New Roman" w:hAnsi="Times New Roman"/>
              </w:rPr>
            </w:pPr>
            <w:r w:rsidRPr="006C713A">
              <w:rPr>
                <w:rFonts w:ascii="Times New Roman" w:hAnsi="Times New Roman"/>
              </w:rPr>
              <w:t>Искусство</w:t>
            </w:r>
          </w:p>
        </w:tc>
        <w:tc>
          <w:tcPr>
            <w:tcW w:w="6071" w:type="dxa"/>
          </w:tcPr>
          <w:p w:rsidR="006C713A" w:rsidRPr="006C713A" w:rsidRDefault="006C713A" w:rsidP="006B43E5">
            <w:pPr>
              <w:pStyle w:val="dash041e0431044b0447043d044b0439"/>
              <w:numPr>
                <w:ilvl w:val="0"/>
                <w:numId w:val="149"/>
              </w:numPr>
              <w:ind w:left="195" w:hanging="2"/>
              <w:jc w:val="both"/>
              <w:rPr>
                <w:sz w:val="22"/>
                <w:szCs w:val="22"/>
              </w:rPr>
            </w:pPr>
            <w:r w:rsidRPr="006C713A">
              <w:rPr>
                <w:sz w:val="22"/>
                <w:szCs w:val="22"/>
              </w:rPr>
              <w:t>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6C713A" w:rsidRPr="006C713A" w:rsidTr="006C713A">
        <w:tc>
          <w:tcPr>
            <w:tcW w:w="930" w:type="dxa"/>
          </w:tcPr>
          <w:p w:rsidR="006C713A" w:rsidRPr="006C713A" w:rsidRDefault="006C713A" w:rsidP="006C713A">
            <w:pPr>
              <w:shd w:val="clear" w:color="auto" w:fill="FFFFFF"/>
              <w:spacing w:after="0" w:line="240" w:lineRule="auto"/>
              <w:jc w:val="center"/>
              <w:rPr>
                <w:rFonts w:ascii="Times New Roman" w:hAnsi="Times New Roman"/>
              </w:rPr>
            </w:pPr>
            <w:r w:rsidRPr="006C713A">
              <w:rPr>
                <w:rFonts w:ascii="Times New Roman" w:hAnsi="Times New Roman"/>
              </w:rPr>
              <w:t>8.</w:t>
            </w:r>
          </w:p>
        </w:tc>
        <w:tc>
          <w:tcPr>
            <w:tcW w:w="2462" w:type="dxa"/>
          </w:tcPr>
          <w:p w:rsidR="006C713A" w:rsidRPr="006C713A" w:rsidRDefault="006C713A" w:rsidP="006C713A">
            <w:pPr>
              <w:shd w:val="clear" w:color="auto" w:fill="FFFFFF"/>
              <w:spacing w:after="0" w:line="240" w:lineRule="auto"/>
              <w:ind w:left="32"/>
              <w:rPr>
                <w:rFonts w:ascii="Times New Roman" w:hAnsi="Times New Roman"/>
              </w:rPr>
            </w:pPr>
            <w:r w:rsidRPr="006C713A">
              <w:rPr>
                <w:rFonts w:ascii="Times New Roman" w:hAnsi="Times New Roman"/>
              </w:rPr>
              <w:t>Технология</w:t>
            </w:r>
          </w:p>
        </w:tc>
        <w:tc>
          <w:tcPr>
            <w:tcW w:w="6071" w:type="dxa"/>
          </w:tcPr>
          <w:p w:rsidR="006C713A" w:rsidRPr="006C713A" w:rsidRDefault="006C713A" w:rsidP="006B43E5">
            <w:pPr>
              <w:pStyle w:val="dash041e0431044b0447043d044b0439"/>
              <w:numPr>
                <w:ilvl w:val="0"/>
                <w:numId w:val="150"/>
              </w:numPr>
              <w:ind w:left="193" w:firstLine="0"/>
              <w:jc w:val="both"/>
              <w:rPr>
                <w:sz w:val="22"/>
                <w:szCs w:val="22"/>
              </w:rPr>
            </w:pPr>
            <w:r w:rsidRPr="006C713A">
              <w:rPr>
                <w:sz w:val="22"/>
                <w:szCs w:val="22"/>
              </w:rPr>
              <w:t xml:space="preserve">формирование практико-ориентированной направленности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w:t>
            </w:r>
          </w:p>
          <w:p w:rsidR="006C713A" w:rsidRPr="006C713A" w:rsidRDefault="006C713A" w:rsidP="006B43E5">
            <w:pPr>
              <w:pStyle w:val="dash041e0431044b0447043d044b0439"/>
              <w:numPr>
                <w:ilvl w:val="0"/>
                <w:numId w:val="150"/>
              </w:numPr>
              <w:ind w:left="193" w:firstLine="0"/>
              <w:jc w:val="both"/>
              <w:rPr>
                <w:sz w:val="22"/>
                <w:szCs w:val="22"/>
              </w:rPr>
            </w:pPr>
            <w:r w:rsidRPr="006C713A">
              <w:rPr>
                <w:sz w:val="22"/>
                <w:szCs w:val="22"/>
              </w:rPr>
              <w:t>развитие инициативности, изобретательности, гибкости и вариативности мышления у школьников.</w:t>
            </w:r>
          </w:p>
        </w:tc>
      </w:tr>
      <w:tr w:rsidR="006C713A" w:rsidRPr="006C713A" w:rsidTr="006C713A">
        <w:tc>
          <w:tcPr>
            <w:tcW w:w="930" w:type="dxa"/>
          </w:tcPr>
          <w:p w:rsidR="006C713A" w:rsidRPr="006C713A" w:rsidRDefault="006C713A" w:rsidP="006C713A">
            <w:pPr>
              <w:shd w:val="clear" w:color="auto" w:fill="FFFFFF"/>
              <w:spacing w:after="0" w:line="240" w:lineRule="auto"/>
              <w:jc w:val="center"/>
              <w:rPr>
                <w:rFonts w:ascii="Times New Roman" w:hAnsi="Times New Roman"/>
              </w:rPr>
            </w:pPr>
            <w:r w:rsidRPr="006C713A">
              <w:rPr>
                <w:rFonts w:ascii="Times New Roman" w:hAnsi="Times New Roman"/>
              </w:rPr>
              <w:t>9.</w:t>
            </w:r>
          </w:p>
        </w:tc>
        <w:tc>
          <w:tcPr>
            <w:tcW w:w="2462" w:type="dxa"/>
          </w:tcPr>
          <w:p w:rsidR="006C713A" w:rsidRPr="006C713A" w:rsidRDefault="006C713A" w:rsidP="006C713A">
            <w:pPr>
              <w:shd w:val="clear" w:color="auto" w:fill="FFFFFF"/>
              <w:spacing w:after="0" w:line="240" w:lineRule="auto"/>
              <w:ind w:left="32"/>
              <w:rPr>
                <w:rFonts w:ascii="Times New Roman" w:hAnsi="Times New Roman"/>
              </w:rPr>
            </w:pPr>
            <w:r w:rsidRPr="006C713A">
              <w:rPr>
                <w:rFonts w:ascii="Times New Roman" w:hAnsi="Times New Roman"/>
              </w:rPr>
              <w:t>Физическая</w:t>
            </w:r>
          </w:p>
          <w:p w:rsidR="006C713A" w:rsidRPr="006C713A" w:rsidRDefault="006C713A" w:rsidP="006C713A">
            <w:pPr>
              <w:shd w:val="clear" w:color="auto" w:fill="FFFFFF"/>
              <w:spacing w:after="0" w:line="240" w:lineRule="auto"/>
              <w:ind w:left="32"/>
              <w:rPr>
                <w:rFonts w:ascii="Times New Roman" w:hAnsi="Times New Roman"/>
              </w:rPr>
            </w:pPr>
            <w:r w:rsidRPr="006C713A">
              <w:rPr>
                <w:rFonts w:ascii="Times New Roman" w:hAnsi="Times New Roman"/>
              </w:rPr>
              <w:t xml:space="preserve">культура </w:t>
            </w:r>
          </w:p>
        </w:tc>
        <w:tc>
          <w:tcPr>
            <w:tcW w:w="6071" w:type="dxa"/>
          </w:tcPr>
          <w:p w:rsidR="006C713A" w:rsidRPr="006C713A" w:rsidRDefault="006C713A" w:rsidP="006C713A">
            <w:pPr>
              <w:pStyle w:val="afff7"/>
              <w:jc w:val="both"/>
              <w:rPr>
                <w:sz w:val="22"/>
                <w:szCs w:val="22"/>
              </w:rPr>
            </w:pPr>
            <w:r w:rsidRPr="006C713A">
              <w:rPr>
                <w:sz w:val="22"/>
                <w:szCs w:val="22"/>
              </w:rPr>
              <w:t>- укрепление здоровья, содействие гармоничному физическому развитию и всесторонней физической подготовленности ученика.</w:t>
            </w:r>
          </w:p>
        </w:tc>
      </w:tr>
    </w:tbl>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    </w:t>
      </w:r>
    </w:p>
    <w:p w:rsidR="006C713A" w:rsidRPr="006C713A" w:rsidRDefault="006C713A" w:rsidP="006C713A">
      <w:pPr>
        <w:spacing w:after="0" w:line="240" w:lineRule="auto"/>
        <w:jc w:val="both"/>
        <w:rPr>
          <w:rFonts w:ascii="Times New Roman" w:hAnsi="Times New Roman"/>
          <w:color w:val="5F497A"/>
        </w:rPr>
      </w:pPr>
      <w:r w:rsidRPr="006C713A">
        <w:rPr>
          <w:rFonts w:ascii="Times New Roman" w:hAnsi="Times New Roman"/>
        </w:rPr>
        <w:t xml:space="preserve">           Предметная область</w:t>
      </w:r>
      <w:r w:rsidRPr="006C713A">
        <w:rPr>
          <w:rFonts w:ascii="Times New Roman" w:hAnsi="Times New Roman"/>
          <w:b/>
        </w:rPr>
        <w:t xml:space="preserve"> «Русский язык и литературное чтение»</w:t>
      </w:r>
      <w:r w:rsidRPr="006C713A">
        <w:rPr>
          <w:rFonts w:ascii="Times New Roman" w:hAnsi="Times New Roman"/>
        </w:rPr>
        <w:t xml:space="preserve"> представлена предметами </w:t>
      </w:r>
      <w:r w:rsidRPr="006C713A">
        <w:rPr>
          <w:rFonts w:ascii="Times New Roman" w:hAnsi="Times New Roman"/>
          <w:i/>
        </w:rPr>
        <w:t>«Русский язык», «Литературное чтение».</w:t>
      </w:r>
      <w:r w:rsidRPr="006C713A">
        <w:rPr>
          <w:rFonts w:ascii="Times New Roman" w:hAnsi="Times New Roman"/>
        </w:rPr>
        <w:t xml:space="preserve"> На изучение предмета «Русский язык» отводится по 4 часа во 2-4 классах. На изучение предмета «Литературное чтение» отводится  3 часа в 4-х классах, по 4 часа в 1-3 классах.</w:t>
      </w:r>
    </w:p>
    <w:p w:rsidR="006C713A" w:rsidRPr="006C713A" w:rsidRDefault="006C713A" w:rsidP="006C713A">
      <w:pPr>
        <w:tabs>
          <w:tab w:val="left" w:pos="4500"/>
          <w:tab w:val="left" w:pos="9180"/>
          <w:tab w:val="left" w:pos="9360"/>
        </w:tabs>
        <w:spacing w:after="0" w:line="240" w:lineRule="auto"/>
        <w:jc w:val="both"/>
        <w:rPr>
          <w:rFonts w:ascii="Times New Roman" w:hAnsi="Times New Roman"/>
        </w:rPr>
      </w:pPr>
      <w:r w:rsidRPr="006C713A">
        <w:rPr>
          <w:rFonts w:ascii="Times New Roman" w:hAnsi="Times New Roman"/>
        </w:rPr>
        <w:t xml:space="preserve">          </w:t>
      </w:r>
      <w:r w:rsidRPr="006C713A">
        <w:rPr>
          <w:rFonts w:ascii="Times New Roman" w:hAnsi="Times New Roman"/>
          <w:color w:val="000000"/>
        </w:rPr>
        <w:t>Предметная область «</w:t>
      </w:r>
      <w:r w:rsidRPr="006C713A">
        <w:rPr>
          <w:rFonts w:ascii="Times New Roman" w:hAnsi="Times New Roman"/>
          <w:b/>
          <w:color w:val="000000"/>
          <w:shd w:val="clear" w:color="auto" w:fill="FFFFFF"/>
        </w:rPr>
        <w:t>Родной язык и литературное чтение на родном языке»</w:t>
      </w:r>
      <w:r w:rsidRPr="006C713A">
        <w:rPr>
          <w:rFonts w:ascii="Times New Roman" w:hAnsi="Times New Roman"/>
          <w:color w:val="000000"/>
          <w:shd w:val="clear" w:color="auto" w:fill="FFFFFF"/>
        </w:rPr>
        <w:t xml:space="preserve"> </w:t>
      </w:r>
      <w:r w:rsidRPr="006C713A">
        <w:rPr>
          <w:rFonts w:ascii="Times New Roman" w:hAnsi="Times New Roman"/>
        </w:rPr>
        <w:t xml:space="preserve">представлена по запросам учащихся и их родителей (законных представителей) предметами </w:t>
      </w:r>
      <w:r w:rsidRPr="006C713A">
        <w:rPr>
          <w:rFonts w:ascii="Times New Roman" w:hAnsi="Times New Roman"/>
          <w:i/>
        </w:rPr>
        <w:t>«Родной язык», «</w:t>
      </w:r>
      <w:r w:rsidRPr="006C713A">
        <w:rPr>
          <w:rFonts w:ascii="Times New Roman" w:hAnsi="Times New Roman"/>
          <w:i/>
          <w:color w:val="000000"/>
          <w:shd w:val="clear" w:color="auto" w:fill="FFFFFF"/>
        </w:rPr>
        <w:t>Литературное чтение на родном языке</w:t>
      </w:r>
      <w:r w:rsidRPr="006C713A">
        <w:rPr>
          <w:rFonts w:ascii="Times New Roman" w:hAnsi="Times New Roman"/>
          <w:i/>
        </w:rPr>
        <w:t>».</w:t>
      </w:r>
      <w:r w:rsidRPr="006C713A">
        <w:rPr>
          <w:rFonts w:ascii="Times New Roman" w:hAnsi="Times New Roman"/>
        </w:rPr>
        <w:t xml:space="preserve"> Предмет «Родной язык» изучается в объеме 1 час в 1-4 классах.  Предмет «</w:t>
      </w:r>
      <w:r w:rsidRPr="006C713A">
        <w:rPr>
          <w:rFonts w:ascii="Times New Roman" w:hAnsi="Times New Roman"/>
          <w:color w:val="000000"/>
          <w:shd w:val="clear" w:color="auto" w:fill="FFFFFF"/>
        </w:rPr>
        <w:t>Литературное чтение на родном языке</w:t>
      </w:r>
      <w:r w:rsidRPr="006C713A">
        <w:rPr>
          <w:rFonts w:ascii="Times New Roman" w:hAnsi="Times New Roman"/>
        </w:rPr>
        <w:t xml:space="preserve">» изучается в объеме 1 час в 1-4 классах.  </w:t>
      </w:r>
    </w:p>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       Учебный предмет </w:t>
      </w:r>
      <w:r w:rsidRPr="006C713A">
        <w:rPr>
          <w:rFonts w:ascii="Times New Roman" w:hAnsi="Times New Roman"/>
          <w:b/>
        </w:rPr>
        <w:t>«</w:t>
      </w:r>
      <w:r w:rsidRPr="006C713A">
        <w:rPr>
          <w:rFonts w:ascii="Times New Roman" w:hAnsi="Times New Roman"/>
          <w:i/>
        </w:rPr>
        <w:t>Иностранный язык»</w:t>
      </w:r>
      <w:r w:rsidRPr="006C713A">
        <w:rPr>
          <w:rFonts w:ascii="Times New Roman" w:hAnsi="Times New Roman"/>
        </w:rPr>
        <w:t xml:space="preserve"> (английский язык)   изучается со 2-го класса по 2 часа в неделю. </w:t>
      </w:r>
    </w:p>
    <w:p w:rsidR="006C713A" w:rsidRPr="006C713A" w:rsidRDefault="006C713A" w:rsidP="006C713A">
      <w:pPr>
        <w:tabs>
          <w:tab w:val="left" w:pos="4500"/>
          <w:tab w:val="left" w:pos="9180"/>
          <w:tab w:val="left" w:pos="9360"/>
        </w:tabs>
        <w:spacing w:after="0" w:line="240" w:lineRule="auto"/>
        <w:jc w:val="both"/>
        <w:rPr>
          <w:rFonts w:ascii="Times New Roman" w:hAnsi="Times New Roman"/>
        </w:rPr>
      </w:pPr>
      <w:r w:rsidRPr="006C713A">
        <w:rPr>
          <w:rFonts w:ascii="Times New Roman" w:hAnsi="Times New Roman"/>
        </w:rPr>
        <w:t xml:space="preserve">        Предмет </w:t>
      </w:r>
      <w:r w:rsidRPr="006C713A">
        <w:rPr>
          <w:rFonts w:ascii="Times New Roman" w:hAnsi="Times New Roman"/>
          <w:i/>
        </w:rPr>
        <w:t>«Основы религиозных культур и светской этики»</w:t>
      </w:r>
      <w:r w:rsidRPr="006C713A">
        <w:rPr>
          <w:rFonts w:ascii="Times New Roman" w:hAnsi="Times New Roman"/>
        </w:rPr>
        <w:t xml:space="preserve"> изучается во всех 4-х классах в объеме 1 час в неделю. В 2019-2020 учебном году для изучения предмета родители (законные представители) выбрали модуль «Основы светской этики». </w:t>
      </w:r>
    </w:p>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        Предметная область</w:t>
      </w:r>
      <w:r w:rsidRPr="006C713A">
        <w:rPr>
          <w:rFonts w:ascii="Times New Roman" w:hAnsi="Times New Roman"/>
          <w:b/>
        </w:rPr>
        <w:t xml:space="preserve"> «Математика и информатика»</w:t>
      </w:r>
      <w:r w:rsidRPr="006C713A">
        <w:rPr>
          <w:rFonts w:ascii="Times New Roman" w:hAnsi="Times New Roman"/>
        </w:rPr>
        <w:t xml:space="preserve"> включает в себя изучение предмета </w:t>
      </w:r>
      <w:r w:rsidRPr="006C713A">
        <w:rPr>
          <w:rFonts w:ascii="Times New Roman" w:hAnsi="Times New Roman"/>
          <w:i/>
        </w:rPr>
        <w:t>«Математика»</w:t>
      </w:r>
      <w:r w:rsidRPr="006C713A">
        <w:rPr>
          <w:rFonts w:ascii="Times New Roman" w:hAnsi="Times New Roman"/>
        </w:rPr>
        <w:t xml:space="preserve"> в объеме 4 часов в неделю в каждом классе.</w:t>
      </w:r>
    </w:p>
    <w:p w:rsidR="006C713A" w:rsidRPr="006C713A" w:rsidRDefault="006C713A" w:rsidP="006C713A">
      <w:pPr>
        <w:tabs>
          <w:tab w:val="left" w:pos="4500"/>
          <w:tab w:val="left" w:pos="9180"/>
          <w:tab w:val="left" w:pos="9360"/>
        </w:tabs>
        <w:spacing w:after="0" w:line="240" w:lineRule="auto"/>
        <w:jc w:val="both"/>
        <w:rPr>
          <w:rFonts w:ascii="Times New Roman" w:hAnsi="Times New Roman"/>
        </w:rPr>
      </w:pPr>
      <w:r w:rsidRPr="006C713A">
        <w:rPr>
          <w:rFonts w:ascii="Times New Roman" w:hAnsi="Times New Roman"/>
        </w:rPr>
        <w:t xml:space="preserve">        Для приобщения к информационным технологиям обучающихся на ступени начального общего образования </w:t>
      </w:r>
      <w:r w:rsidRPr="006C713A">
        <w:rPr>
          <w:rFonts w:ascii="Times New Roman" w:hAnsi="Times New Roman"/>
          <w:i/>
        </w:rPr>
        <w:t>информатика</w:t>
      </w:r>
      <w:r w:rsidRPr="006C713A">
        <w:rPr>
          <w:rFonts w:ascii="Times New Roman" w:hAnsi="Times New Roman"/>
          <w:b/>
        </w:rPr>
        <w:t xml:space="preserve"> </w:t>
      </w:r>
      <w:r w:rsidRPr="006C713A">
        <w:rPr>
          <w:rFonts w:ascii="Times New Roman" w:hAnsi="Times New Roman"/>
        </w:rPr>
        <w:t xml:space="preserve">изучается в 3-4-х классах в виде модулей «Работа с информацией» в рамках </w:t>
      </w:r>
      <w:r w:rsidRPr="006C713A">
        <w:rPr>
          <w:rFonts w:ascii="Times New Roman" w:hAnsi="Times New Roman"/>
        </w:rPr>
        <w:lastRenderedPageBreak/>
        <w:t xml:space="preserve">учебного предмета «Математика», «Практика работы на компьютере» в рамках учебного предмета «Технология». </w:t>
      </w:r>
    </w:p>
    <w:p w:rsidR="006C713A" w:rsidRPr="006C713A" w:rsidRDefault="006C713A" w:rsidP="006C713A">
      <w:pPr>
        <w:spacing w:after="0" w:line="240" w:lineRule="auto"/>
        <w:rPr>
          <w:rFonts w:ascii="Times New Roman" w:hAnsi="Times New Roman"/>
        </w:rPr>
      </w:pPr>
      <w:r w:rsidRPr="006C713A">
        <w:rPr>
          <w:rFonts w:ascii="Times New Roman" w:hAnsi="Times New Roman"/>
        </w:rPr>
        <w:t xml:space="preserve">       </w:t>
      </w:r>
      <w:r w:rsidRPr="006C713A">
        <w:rPr>
          <w:rFonts w:ascii="Times New Roman" w:hAnsi="Times New Roman"/>
          <w:color w:val="000000"/>
        </w:rPr>
        <w:t xml:space="preserve">Предметная область </w:t>
      </w:r>
      <w:r w:rsidRPr="006C713A">
        <w:rPr>
          <w:rFonts w:ascii="Times New Roman" w:hAnsi="Times New Roman"/>
        </w:rPr>
        <w:t xml:space="preserve"> «</w:t>
      </w:r>
      <w:r w:rsidRPr="006C713A">
        <w:rPr>
          <w:rFonts w:ascii="Times New Roman" w:hAnsi="Times New Roman"/>
          <w:b/>
        </w:rPr>
        <w:t>Обществознание и естествознание (окружающий мир)»</w:t>
      </w:r>
      <w:r w:rsidRPr="006C713A">
        <w:rPr>
          <w:rFonts w:ascii="Times New Roman" w:hAnsi="Times New Roman"/>
        </w:rPr>
        <w:t xml:space="preserve">  представлена предметом  </w:t>
      </w:r>
      <w:r w:rsidRPr="006C713A">
        <w:rPr>
          <w:rFonts w:ascii="Times New Roman" w:hAnsi="Times New Roman"/>
          <w:i/>
        </w:rPr>
        <w:t>«Окружающий мир»,</w:t>
      </w:r>
      <w:r w:rsidRPr="006C713A">
        <w:rPr>
          <w:rFonts w:ascii="Times New Roman" w:hAnsi="Times New Roman"/>
        </w:rPr>
        <w:t xml:space="preserve"> на изучение которого отводится по 2 часа в каждом классе.</w:t>
      </w:r>
    </w:p>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       В предметную область</w:t>
      </w:r>
      <w:r w:rsidRPr="006C713A">
        <w:rPr>
          <w:rFonts w:ascii="Times New Roman" w:hAnsi="Times New Roman"/>
          <w:b/>
        </w:rPr>
        <w:t xml:space="preserve"> «Искусство»</w:t>
      </w:r>
      <w:r w:rsidRPr="006C713A">
        <w:rPr>
          <w:rFonts w:ascii="Times New Roman" w:hAnsi="Times New Roman"/>
        </w:rPr>
        <w:t xml:space="preserve"> входят следующие предметы: «</w:t>
      </w:r>
      <w:r w:rsidRPr="006C713A">
        <w:rPr>
          <w:rFonts w:ascii="Times New Roman" w:hAnsi="Times New Roman"/>
          <w:i/>
        </w:rPr>
        <w:t xml:space="preserve">Изобразительное искусство» и «Музыка», </w:t>
      </w:r>
      <w:r w:rsidRPr="006C713A">
        <w:rPr>
          <w:rFonts w:ascii="Times New Roman" w:hAnsi="Times New Roman"/>
        </w:rPr>
        <w:t>на изучение которых отводится по 0,5 часа во всех классах.</w:t>
      </w:r>
    </w:p>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      На изучение предмета «Технология» отводится по 1 часу в каждом классе.</w:t>
      </w:r>
    </w:p>
    <w:p w:rsidR="006C713A" w:rsidRPr="006C713A" w:rsidRDefault="006C713A" w:rsidP="006C713A">
      <w:pPr>
        <w:pStyle w:val="afff7"/>
        <w:jc w:val="both"/>
        <w:rPr>
          <w:sz w:val="22"/>
          <w:szCs w:val="22"/>
        </w:rPr>
      </w:pPr>
      <w:r w:rsidRPr="006C713A">
        <w:rPr>
          <w:sz w:val="22"/>
          <w:szCs w:val="22"/>
        </w:rPr>
        <w:t xml:space="preserve">      В предметной области</w:t>
      </w:r>
      <w:r w:rsidRPr="006C713A">
        <w:rPr>
          <w:b/>
          <w:sz w:val="22"/>
          <w:szCs w:val="22"/>
        </w:rPr>
        <w:t xml:space="preserve">  «Физическая культура» </w:t>
      </w:r>
      <w:r w:rsidRPr="006C713A">
        <w:rPr>
          <w:sz w:val="22"/>
          <w:szCs w:val="22"/>
        </w:rPr>
        <w:t xml:space="preserve"> обязательная область  учебного плана представлена  2 часами  учебного предмета </w:t>
      </w:r>
      <w:r w:rsidRPr="006C713A">
        <w:rPr>
          <w:i/>
          <w:sz w:val="22"/>
          <w:szCs w:val="22"/>
        </w:rPr>
        <w:t xml:space="preserve">«Физическая культура», </w:t>
      </w:r>
      <w:r w:rsidRPr="006C713A">
        <w:rPr>
          <w:sz w:val="22"/>
          <w:szCs w:val="22"/>
        </w:rPr>
        <w:t xml:space="preserve">дополнительный 1 час на преподавание предмета «Физическая культура» выделен из часов внеурочной деятельности и </w:t>
      </w:r>
      <w:r w:rsidRPr="006C713A">
        <w:rPr>
          <w:color w:val="000000"/>
          <w:sz w:val="22"/>
          <w:szCs w:val="22"/>
        </w:rPr>
        <w:t>направлен на  увеличение двигательной активности и развитие физических качеств обучающихся, внедрение современных систем физического воспитания.</w:t>
      </w:r>
      <w:r w:rsidRPr="006C713A">
        <w:rPr>
          <w:sz w:val="22"/>
          <w:szCs w:val="22"/>
        </w:rPr>
        <w:t xml:space="preserve"> </w:t>
      </w:r>
    </w:p>
    <w:p w:rsidR="006C713A" w:rsidRPr="006C713A" w:rsidRDefault="006C713A" w:rsidP="006C713A">
      <w:pPr>
        <w:tabs>
          <w:tab w:val="left" w:pos="993"/>
        </w:tabs>
        <w:spacing w:after="0" w:line="240" w:lineRule="auto"/>
        <w:jc w:val="both"/>
        <w:rPr>
          <w:rFonts w:ascii="Times New Roman" w:hAnsi="Times New Roman"/>
        </w:rPr>
      </w:pPr>
      <w:r w:rsidRPr="006C713A">
        <w:rPr>
          <w:rFonts w:ascii="Times New Roman" w:hAnsi="Times New Roman"/>
          <w:b/>
        </w:rPr>
        <w:t xml:space="preserve">Часть, формируемая участниками образовательных отношений, </w:t>
      </w:r>
      <w:r w:rsidRPr="006C713A">
        <w:rPr>
          <w:rFonts w:ascii="Times New Roman" w:hAnsi="Times New Roman"/>
        </w:rPr>
        <w:t xml:space="preserve">определяет содержание образования в соответствии с интересами и потребностями учащихся и их родителей (законных представителей), представлена учебными предметами, внеурочной деятельностью. Гимназия предоставляет возможность направить часы из части, формируемой участниками образовательных отношений, на изучение дополнительных предметов в соответствии с запросами учащихся и их родителей (законных представителей), а также увеличить количество часов на предметы, представленные в обязательной части учебного плана. </w:t>
      </w:r>
    </w:p>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         Учебный предмет </w:t>
      </w:r>
      <w:r w:rsidRPr="006C713A">
        <w:rPr>
          <w:rFonts w:ascii="Times New Roman" w:hAnsi="Times New Roman"/>
          <w:i/>
        </w:rPr>
        <w:t>«Башкирский язык»</w:t>
      </w:r>
      <w:r w:rsidRPr="006C713A">
        <w:rPr>
          <w:rFonts w:ascii="Times New Roman" w:hAnsi="Times New Roman"/>
        </w:rPr>
        <w:t xml:space="preserve">  как государственный способствует пониманию башкирского языка как феномена культуры, воплощающего в языковых единицах историю, культуру, обычаи башкирского народа, способствует воспитанию гражданственности и патриотизма, сознательного отношения к языку как духовной ценности. Культурное наследие любого народа – это та основа, на котором базируется формирование личности. Культура по своей природе национальна, поэтому уникальна и неповторима. Программа предмета </w:t>
      </w:r>
      <w:r w:rsidRPr="006C713A">
        <w:rPr>
          <w:rFonts w:ascii="Times New Roman" w:hAnsi="Times New Roman"/>
          <w:i/>
        </w:rPr>
        <w:t>«Краеведение»</w:t>
      </w:r>
      <w:r w:rsidRPr="006C713A">
        <w:rPr>
          <w:rFonts w:ascii="Times New Roman" w:hAnsi="Times New Roman"/>
        </w:rPr>
        <w:t xml:space="preserve"> предусматривает раскрытие подобных фундаментальных взглядов, представление системных знаний, целостного восприятия истории и культуры малой Родины в контексте страны и мира в целом. На изучение данных предметов отводится  по 1 часу во 2-4 классах.</w:t>
      </w:r>
    </w:p>
    <w:p w:rsidR="006C713A" w:rsidRPr="006C713A" w:rsidRDefault="006C713A" w:rsidP="006C713A">
      <w:pPr>
        <w:spacing w:after="0" w:line="240" w:lineRule="auto"/>
        <w:jc w:val="both"/>
        <w:rPr>
          <w:rFonts w:ascii="Times New Roman" w:hAnsi="Times New Roman"/>
        </w:rPr>
      </w:pPr>
      <w:r w:rsidRPr="006C713A">
        <w:rPr>
          <w:rFonts w:ascii="Times New Roman" w:hAnsi="Times New Roman"/>
        </w:rPr>
        <w:t xml:space="preserve">Часы,  отведенные на внеурочную деятельность, используются по желанию обучающихся и направлены на реализацию различных форм её организации, отличных от урочной системы обучения.  </w:t>
      </w:r>
    </w:p>
    <w:p w:rsidR="006C713A" w:rsidRPr="006C713A" w:rsidRDefault="006C713A" w:rsidP="006C713A">
      <w:pPr>
        <w:spacing w:after="0" w:line="240" w:lineRule="auto"/>
        <w:ind w:firstLine="540"/>
        <w:jc w:val="both"/>
        <w:rPr>
          <w:rFonts w:ascii="Times New Roman" w:hAnsi="Times New Roman"/>
        </w:rPr>
      </w:pPr>
      <w:r w:rsidRPr="006C713A">
        <w:rPr>
          <w:rFonts w:ascii="Times New Roman" w:hAnsi="Times New Roman"/>
          <w:b/>
          <w:i/>
        </w:rPr>
        <w:t>Внеурочная деятельность</w:t>
      </w:r>
      <w:r w:rsidRPr="006C713A">
        <w:rPr>
          <w:rFonts w:ascii="Times New Roman" w:hAnsi="Times New Roman"/>
        </w:rPr>
        <w:t xml:space="preserve"> в соответствии с требованиями ФГОС ООО организуется по основным направлениям развития личности:</w:t>
      </w:r>
    </w:p>
    <w:p w:rsidR="006C713A" w:rsidRPr="006C713A" w:rsidRDefault="006C713A" w:rsidP="006B43E5">
      <w:pPr>
        <w:pStyle w:val="a8"/>
        <w:numPr>
          <w:ilvl w:val="0"/>
          <w:numId w:val="151"/>
        </w:numPr>
        <w:spacing w:after="0" w:line="240" w:lineRule="auto"/>
        <w:ind w:left="0" w:firstLine="709"/>
        <w:jc w:val="both"/>
        <w:rPr>
          <w:rFonts w:ascii="Times New Roman" w:hAnsi="Times New Roman"/>
        </w:rPr>
      </w:pPr>
      <w:r w:rsidRPr="006C713A">
        <w:rPr>
          <w:rFonts w:ascii="Times New Roman" w:hAnsi="Times New Roman"/>
          <w:i/>
        </w:rPr>
        <w:t>спортивно-оздоровительное направление</w:t>
      </w:r>
      <w:r w:rsidRPr="006C713A">
        <w:rPr>
          <w:rFonts w:ascii="Times New Roman" w:hAnsi="Times New Roman"/>
        </w:rPr>
        <w:t xml:space="preserve"> способствует гармоничному развитию личности, воспитанию воли, дисциплины, укреплению и пропаганде здорового образа жизни, формированию и развитию валеологической культуры;</w:t>
      </w:r>
    </w:p>
    <w:p w:rsidR="006C713A" w:rsidRPr="006C713A" w:rsidRDefault="006C713A" w:rsidP="006B43E5">
      <w:pPr>
        <w:pStyle w:val="a8"/>
        <w:numPr>
          <w:ilvl w:val="0"/>
          <w:numId w:val="151"/>
        </w:numPr>
        <w:spacing w:after="0" w:line="240" w:lineRule="auto"/>
        <w:ind w:left="0" w:firstLine="709"/>
        <w:jc w:val="both"/>
        <w:rPr>
          <w:rFonts w:ascii="Times New Roman" w:hAnsi="Times New Roman"/>
          <w:i/>
        </w:rPr>
      </w:pPr>
      <w:r w:rsidRPr="006C713A">
        <w:rPr>
          <w:rFonts w:ascii="Times New Roman" w:hAnsi="Times New Roman"/>
          <w:i/>
        </w:rPr>
        <w:t>общекультурное направление</w:t>
      </w:r>
      <w:r w:rsidRPr="006C713A">
        <w:rPr>
          <w:rFonts w:ascii="Times New Roman" w:hAnsi="Times New Roman"/>
        </w:rPr>
        <w:t xml:space="preserve"> реализуется посредством организации занятий музыкальной студии, что позволяет учащимся развивать  эмоциональную сферу учащихся, музыкальный слух, расширять знания в области музыкального искусства;</w:t>
      </w:r>
    </w:p>
    <w:p w:rsidR="006C713A" w:rsidRPr="006C713A" w:rsidRDefault="006C713A" w:rsidP="006B43E5">
      <w:pPr>
        <w:pStyle w:val="a8"/>
        <w:numPr>
          <w:ilvl w:val="0"/>
          <w:numId w:val="151"/>
        </w:numPr>
        <w:spacing w:after="0" w:line="240" w:lineRule="auto"/>
        <w:ind w:left="0" w:firstLine="709"/>
        <w:jc w:val="both"/>
        <w:rPr>
          <w:rFonts w:ascii="Times New Roman" w:hAnsi="Times New Roman"/>
        </w:rPr>
      </w:pPr>
      <w:r w:rsidRPr="006C713A">
        <w:rPr>
          <w:rFonts w:ascii="Times New Roman" w:hAnsi="Times New Roman"/>
          <w:i/>
        </w:rPr>
        <w:t xml:space="preserve">общеинтеллектуальное направление </w:t>
      </w:r>
      <w:r w:rsidRPr="006C713A">
        <w:rPr>
          <w:rFonts w:ascii="Times New Roman" w:hAnsi="Times New Roman"/>
        </w:rPr>
        <w:t>ориентировано на формирование научного мировоззрения, функциональной грамотности, развитие творческого потенциала учащихся, а также на формирование умения дифференцировать содержание изучаемого материала с учетом индивидуальных особенностей и интересов учащихся и дать простор их интеллектуальной и социальной инициативе;</w:t>
      </w:r>
    </w:p>
    <w:p w:rsidR="006C713A" w:rsidRPr="006C713A" w:rsidRDefault="006C713A" w:rsidP="006B43E5">
      <w:pPr>
        <w:pStyle w:val="a8"/>
        <w:numPr>
          <w:ilvl w:val="0"/>
          <w:numId w:val="151"/>
        </w:numPr>
        <w:spacing w:after="0" w:line="240" w:lineRule="auto"/>
        <w:ind w:left="0" w:firstLine="709"/>
        <w:jc w:val="both"/>
        <w:rPr>
          <w:rFonts w:ascii="Times New Roman" w:hAnsi="Times New Roman"/>
          <w:i/>
        </w:rPr>
      </w:pPr>
      <w:r w:rsidRPr="006C713A">
        <w:rPr>
          <w:rFonts w:ascii="Times New Roman" w:hAnsi="Times New Roman"/>
          <w:i/>
        </w:rPr>
        <w:t xml:space="preserve">социальное направление </w:t>
      </w:r>
      <w:r w:rsidRPr="006C713A">
        <w:rPr>
          <w:rFonts w:ascii="Times New Roman" w:hAnsi="Times New Roman"/>
        </w:rPr>
        <w:t>ориентировано на  формирование представлений о технологической культуре производства, воспитание бережного отношения к окружающей среде, формирование навыков культуры труда, позитивного отношения к трудовой деятельности;</w:t>
      </w:r>
    </w:p>
    <w:p w:rsidR="006C713A" w:rsidRPr="006C713A" w:rsidRDefault="006C713A" w:rsidP="006B43E5">
      <w:pPr>
        <w:pStyle w:val="a8"/>
        <w:numPr>
          <w:ilvl w:val="0"/>
          <w:numId w:val="151"/>
        </w:numPr>
        <w:spacing w:after="0" w:line="240" w:lineRule="auto"/>
        <w:ind w:left="0" w:firstLine="709"/>
        <w:jc w:val="both"/>
        <w:rPr>
          <w:rFonts w:ascii="Times New Roman" w:hAnsi="Times New Roman"/>
        </w:rPr>
      </w:pPr>
      <w:r w:rsidRPr="006C713A">
        <w:rPr>
          <w:rFonts w:ascii="Times New Roman" w:hAnsi="Times New Roman"/>
          <w:i/>
        </w:rPr>
        <w:t>духовно-нравственное направление</w:t>
      </w:r>
      <w:r w:rsidRPr="006C713A">
        <w:rPr>
          <w:rFonts w:ascii="Times New Roman" w:hAnsi="Times New Roman"/>
        </w:rPr>
        <w:t xml:space="preserve">  реализуется через занятия по формированию основ нравственного самосознания личности, усвоения базовых национальных ценностей, духовных традиций народов России, развитие эстетических потребностей, укрепления позитивной нравственной самооценки.</w:t>
      </w:r>
    </w:p>
    <w:p w:rsidR="006C713A" w:rsidRPr="006C713A" w:rsidRDefault="006C713A" w:rsidP="006C713A">
      <w:pPr>
        <w:spacing w:after="0" w:line="240" w:lineRule="auto"/>
        <w:ind w:firstLine="540"/>
        <w:jc w:val="both"/>
        <w:rPr>
          <w:rFonts w:ascii="Times New Roman" w:eastAsiaTheme="minorEastAsia" w:hAnsi="Times New Roman"/>
        </w:rPr>
      </w:pPr>
      <w:r w:rsidRPr="006C713A">
        <w:rPr>
          <w:rFonts w:ascii="Times New Roman" w:eastAsiaTheme="minorEastAsia" w:hAnsi="Times New Roman"/>
        </w:rPr>
        <w:t>Учащимся представляется возможность выбора внеурочной деятельности по следующим направлениям:</w:t>
      </w:r>
    </w:p>
    <w:tbl>
      <w:tblPr>
        <w:tblStyle w:val="afe"/>
        <w:tblW w:w="0" w:type="auto"/>
        <w:tblLook w:val="04A0"/>
      </w:tblPr>
      <w:tblGrid>
        <w:gridCol w:w="4644"/>
        <w:gridCol w:w="4927"/>
      </w:tblGrid>
      <w:tr w:rsidR="006C713A" w:rsidRPr="006C713A" w:rsidTr="006C713A">
        <w:tc>
          <w:tcPr>
            <w:tcW w:w="4644" w:type="dxa"/>
          </w:tcPr>
          <w:p w:rsidR="006C713A" w:rsidRPr="006C713A" w:rsidRDefault="006C713A" w:rsidP="006C713A">
            <w:pPr>
              <w:jc w:val="center"/>
              <w:rPr>
                <w:rFonts w:ascii="Times New Roman" w:eastAsiaTheme="minorEastAsia" w:hAnsi="Times New Roman"/>
                <w:i/>
              </w:rPr>
            </w:pPr>
            <w:r w:rsidRPr="006C713A">
              <w:rPr>
                <w:rFonts w:ascii="Times New Roman" w:eastAsiaTheme="minorEastAsia" w:hAnsi="Times New Roman"/>
                <w:i/>
              </w:rPr>
              <w:t>Направление внеурочной деятельности</w:t>
            </w:r>
          </w:p>
        </w:tc>
        <w:tc>
          <w:tcPr>
            <w:tcW w:w="4927" w:type="dxa"/>
          </w:tcPr>
          <w:p w:rsidR="006C713A" w:rsidRPr="006C713A" w:rsidRDefault="006C713A" w:rsidP="006C713A">
            <w:pPr>
              <w:jc w:val="center"/>
              <w:rPr>
                <w:rFonts w:ascii="Times New Roman" w:eastAsiaTheme="minorEastAsia" w:hAnsi="Times New Roman"/>
                <w:i/>
              </w:rPr>
            </w:pPr>
            <w:r w:rsidRPr="006C713A">
              <w:rPr>
                <w:rFonts w:ascii="Times New Roman" w:eastAsiaTheme="minorEastAsia" w:hAnsi="Times New Roman"/>
                <w:i/>
              </w:rPr>
              <w:t>Наименование программы</w:t>
            </w:r>
          </w:p>
        </w:tc>
      </w:tr>
      <w:tr w:rsidR="006C713A" w:rsidRPr="006C713A" w:rsidTr="006C713A">
        <w:trPr>
          <w:trHeight w:val="353"/>
        </w:trPr>
        <w:tc>
          <w:tcPr>
            <w:tcW w:w="4644" w:type="dxa"/>
            <w:vMerge w:val="restart"/>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Спортивно-оздоровительное направление</w:t>
            </w: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«В мире танца»</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«Баскетбол»</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«Легкая атлетика»</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«Общая физическая подготовка»</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«Игровое ГТО»</w:t>
            </w:r>
          </w:p>
        </w:tc>
      </w:tr>
      <w:tr w:rsidR="006C713A" w:rsidRPr="006C713A" w:rsidTr="006C713A">
        <w:tc>
          <w:tcPr>
            <w:tcW w:w="4644" w:type="dxa"/>
            <w:vMerge w:val="restart"/>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Общекультурное направление</w:t>
            </w: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Студия эстрадного вокала «Домисольки»</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Музыкальный театр</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«Весёлые поделки»</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«Творческая мастерская»</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«Школа волшебников»</w:t>
            </w:r>
          </w:p>
        </w:tc>
      </w:tr>
      <w:tr w:rsidR="006C713A" w:rsidRPr="006C713A" w:rsidTr="006C713A">
        <w:tc>
          <w:tcPr>
            <w:tcW w:w="4644" w:type="dxa"/>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«Я познаю мир»</w:t>
            </w:r>
          </w:p>
        </w:tc>
      </w:tr>
      <w:tr w:rsidR="006C713A" w:rsidRPr="006C713A" w:rsidTr="006C713A">
        <w:tc>
          <w:tcPr>
            <w:tcW w:w="4644" w:type="dxa"/>
            <w:vMerge w:val="restart"/>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Общеинтеллектуальное направление</w:t>
            </w: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«Эрудит»</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«Занимательная грамматика»</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«Занимательная математика»</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«Хочу всё знать»</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«Интеллектуальный калейдоскоп»</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«Шахматы в школе»</w:t>
            </w:r>
          </w:p>
        </w:tc>
      </w:tr>
      <w:tr w:rsidR="006C713A" w:rsidRPr="006C713A" w:rsidTr="006C713A">
        <w:tc>
          <w:tcPr>
            <w:tcW w:w="4644" w:type="dxa"/>
            <w:vMerge w:val="restart"/>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 xml:space="preserve">Духовно-нравственное направление  </w:t>
            </w: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«Читаем вместе»</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«Азбука добра»</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«Истоки»</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«Дорогою добра»</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«Башкирская гостиная»</w:t>
            </w:r>
          </w:p>
        </w:tc>
      </w:tr>
      <w:tr w:rsidR="006C713A" w:rsidRPr="006C713A" w:rsidTr="006C713A">
        <w:tc>
          <w:tcPr>
            <w:tcW w:w="4644" w:type="dxa"/>
            <w:vMerge w:val="restart"/>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Социальное направление</w:t>
            </w: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«Мир вокруг нас»</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«Мир безопасности»</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«Риторика»</w:t>
            </w:r>
          </w:p>
        </w:tc>
      </w:tr>
      <w:tr w:rsidR="006C713A" w:rsidRPr="006C713A" w:rsidTr="006C713A">
        <w:tc>
          <w:tcPr>
            <w:tcW w:w="4644" w:type="dxa"/>
            <w:vMerge/>
          </w:tcPr>
          <w:p w:rsidR="006C713A" w:rsidRPr="006C713A" w:rsidRDefault="006C713A" w:rsidP="006C713A">
            <w:pPr>
              <w:jc w:val="both"/>
              <w:rPr>
                <w:rFonts w:ascii="Times New Roman" w:eastAsiaTheme="minorEastAsia" w:hAnsi="Times New Roman"/>
              </w:rPr>
            </w:pPr>
          </w:p>
        </w:tc>
        <w:tc>
          <w:tcPr>
            <w:tcW w:w="4927" w:type="dxa"/>
          </w:tcPr>
          <w:p w:rsidR="006C713A" w:rsidRPr="006C713A" w:rsidRDefault="006C713A" w:rsidP="006C713A">
            <w:pPr>
              <w:jc w:val="both"/>
              <w:rPr>
                <w:rFonts w:ascii="Times New Roman" w:eastAsiaTheme="minorEastAsia" w:hAnsi="Times New Roman"/>
              </w:rPr>
            </w:pPr>
            <w:r w:rsidRPr="006C713A">
              <w:rPr>
                <w:rFonts w:ascii="Times New Roman" w:eastAsiaTheme="minorEastAsia" w:hAnsi="Times New Roman"/>
              </w:rPr>
              <w:t>«Я в мире людей»</w:t>
            </w:r>
          </w:p>
        </w:tc>
      </w:tr>
    </w:tbl>
    <w:p w:rsidR="006C713A" w:rsidRPr="006C713A" w:rsidRDefault="006C713A" w:rsidP="006C713A">
      <w:pPr>
        <w:tabs>
          <w:tab w:val="left" w:pos="284"/>
          <w:tab w:val="left" w:pos="1134"/>
        </w:tabs>
        <w:spacing w:after="0" w:line="240" w:lineRule="auto"/>
        <w:rPr>
          <w:rFonts w:ascii="Times New Roman" w:hAnsi="Times New Roman"/>
        </w:rPr>
      </w:pPr>
      <w:r w:rsidRPr="006C713A">
        <w:rPr>
          <w:rFonts w:ascii="Times New Roman" w:hAnsi="Times New Roman"/>
        </w:rPr>
        <w:t xml:space="preserve"> </w:t>
      </w:r>
    </w:p>
    <w:p w:rsidR="006C713A" w:rsidRPr="006C713A" w:rsidRDefault="006C713A" w:rsidP="006C713A">
      <w:pPr>
        <w:spacing w:after="0" w:line="240" w:lineRule="auto"/>
        <w:rPr>
          <w:rFonts w:ascii="Times New Roman" w:hAnsi="Times New Roman"/>
        </w:rPr>
      </w:pPr>
      <w:r w:rsidRPr="006C713A">
        <w:rPr>
          <w:rFonts w:ascii="Times New Roman" w:hAnsi="Times New Roman"/>
        </w:rPr>
        <w:t>Промежуточная аттестация обучающихся  1-4  классов проводится в соответствии с Положением «О формах, периодичности, порядке текущего контроля успеваемости и промежуточной аттестации обучающихся» МАОУ «Гимназия № 4».</w:t>
      </w:r>
    </w:p>
    <w:p w:rsidR="006C713A" w:rsidRDefault="006C713A" w:rsidP="006C713A">
      <w:pPr>
        <w:spacing w:after="0" w:line="240" w:lineRule="auto"/>
        <w:ind w:left="-284"/>
        <w:jc w:val="center"/>
        <w:rPr>
          <w:rFonts w:ascii="Times New Roman" w:hAnsi="Times New Roman"/>
          <w:b/>
        </w:rPr>
      </w:pPr>
    </w:p>
    <w:p w:rsidR="006C713A" w:rsidRPr="006C713A" w:rsidRDefault="006C713A" w:rsidP="006C713A">
      <w:pPr>
        <w:spacing w:after="0" w:line="240" w:lineRule="auto"/>
        <w:ind w:left="-284"/>
        <w:jc w:val="center"/>
        <w:rPr>
          <w:rFonts w:ascii="Times New Roman" w:hAnsi="Times New Roman"/>
        </w:rPr>
      </w:pPr>
      <w:r w:rsidRPr="006C713A">
        <w:rPr>
          <w:rFonts w:ascii="Times New Roman" w:hAnsi="Times New Roman"/>
          <w:b/>
        </w:rPr>
        <w:t>У Ч Е Б Н Ы Й   П Л А Н</w:t>
      </w:r>
    </w:p>
    <w:p w:rsidR="006C713A" w:rsidRPr="006C713A" w:rsidRDefault="006C713A" w:rsidP="006C713A">
      <w:pPr>
        <w:spacing w:after="0" w:line="240" w:lineRule="auto"/>
        <w:jc w:val="center"/>
        <w:rPr>
          <w:rFonts w:ascii="Times New Roman" w:hAnsi="Times New Roman"/>
          <w:b/>
        </w:rPr>
      </w:pPr>
      <w:r w:rsidRPr="006C713A">
        <w:rPr>
          <w:rFonts w:ascii="Times New Roman" w:hAnsi="Times New Roman"/>
          <w:b/>
        </w:rPr>
        <w:t>Муниципального автономного общеобразовательного учреждения  «Гимназия №4»городского округа город Стерлитамак Республики Башкортостан начального общего образования в рамках реализации Федерального государственного образовательного стандарта</w:t>
      </w:r>
    </w:p>
    <w:p w:rsidR="006C713A" w:rsidRPr="006C713A" w:rsidRDefault="006C713A" w:rsidP="006C713A">
      <w:pPr>
        <w:spacing w:after="0" w:line="240" w:lineRule="auto"/>
        <w:jc w:val="center"/>
        <w:rPr>
          <w:rFonts w:ascii="Times New Roman" w:hAnsi="Times New Roman"/>
          <w:b/>
        </w:rPr>
      </w:pPr>
      <w:r w:rsidRPr="006C713A">
        <w:rPr>
          <w:rFonts w:ascii="Times New Roman" w:hAnsi="Times New Roman"/>
          <w:b/>
        </w:rPr>
        <w:t>на 2019– 2020 учебный год 1-4 классы (5-дневная неделя)</w:t>
      </w:r>
    </w:p>
    <w:p w:rsidR="006C713A" w:rsidRPr="006C713A" w:rsidRDefault="006C713A" w:rsidP="006C713A">
      <w:pPr>
        <w:spacing w:after="0" w:line="240" w:lineRule="auto"/>
        <w:jc w:val="center"/>
        <w:rPr>
          <w:rFonts w:ascii="Times New Roman" w:hAnsi="Times New Roman"/>
          <w:b/>
        </w:rPr>
      </w:pPr>
    </w:p>
    <w:tbl>
      <w:tblPr>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59"/>
        <w:gridCol w:w="2285"/>
        <w:gridCol w:w="851"/>
        <w:gridCol w:w="850"/>
        <w:gridCol w:w="851"/>
        <w:gridCol w:w="850"/>
        <w:gridCol w:w="1710"/>
      </w:tblGrid>
      <w:tr w:rsidR="006C713A" w:rsidRPr="006C713A" w:rsidTr="006C713A">
        <w:trPr>
          <w:trHeight w:val="253"/>
        </w:trPr>
        <w:tc>
          <w:tcPr>
            <w:tcW w:w="2359" w:type="dxa"/>
            <w:vMerge w:val="restart"/>
            <w:tcBorders>
              <w:top w:val="single" w:sz="4" w:space="0" w:color="auto"/>
            </w:tcBorders>
          </w:tcPr>
          <w:p w:rsidR="006C713A" w:rsidRPr="006C713A" w:rsidRDefault="006C713A" w:rsidP="006C713A">
            <w:pPr>
              <w:spacing w:after="0" w:line="240" w:lineRule="auto"/>
              <w:rPr>
                <w:rFonts w:ascii="Times New Roman" w:hAnsi="Times New Roman"/>
                <w:b/>
                <w:bCs/>
              </w:rPr>
            </w:pPr>
            <w:r w:rsidRPr="006C713A">
              <w:rPr>
                <w:rFonts w:ascii="Times New Roman" w:hAnsi="Times New Roman"/>
                <w:b/>
                <w:bCs/>
              </w:rPr>
              <w:t>Предметные области</w:t>
            </w:r>
          </w:p>
        </w:tc>
        <w:tc>
          <w:tcPr>
            <w:tcW w:w="2285" w:type="dxa"/>
            <w:vMerge w:val="restart"/>
            <w:tcBorders>
              <w:top w:val="single" w:sz="4" w:space="0" w:color="auto"/>
            </w:tcBorders>
          </w:tcPr>
          <w:p w:rsidR="006C713A" w:rsidRPr="006C713A" w:rsidRDefault="006C713A" w:rsidP="006C713A">
            <w:pPr>
              <w:spacing w:after="0" w:line="240" w:lineRule="auto"/>
              <w:rPr>
                <w:rFonts w:ascii="Times New Roman" w:hAnsi="Times New Roman"/>
                <w:b/>
                <w:bCs/>
              </w:rPr>
            </w:pPr>
            <w:r w:rsidRPr="006C713A">
              <w:rPr>
                <w:rFonts w:ascii="Times New Roman" w:hAnsi="Times New Roman"/>
                <w:b/>
                <w:bCs/>
              </w:rPr>
              <w:t xml:space="preserve">Учебные </w:t>
            </w:r>
          </w:p>
          <w:p w:rsidR="006C713A" w:rsidRPr="006C713A" w:rsidRDefault="006C713A" w:rsidP="006C713A">
            <w:pPr>
              <w:spacing w:after="0" w:line="240" w:lineRule="auto"/>
              <w:rPr>
                <w:rFonts w:ascii="Times New Roman" w:hAnsi="Times New Roman"/>
                <w:b/>
              </w:rPr>
            </w:pPr>
            <w:r w:rsidRPr="006C713A">
              <w:rPr>
                <w:rFonts w:ascii="Times New Roman" w:hAnsi="Times New Roman"/>
                <w:b/>
                <w:bCs/>
              </w:rPr>
              <w:t>предметы</w:t>
            </w:r>
          </w:p>
          <w:p w:rsidR="006C713A" w:rsidRPr="006C713A" w:rsidRDefault="006C713A" w:rsidP="006C713A">
            <w:pPr>
              <w:spacing w:after="0" w:line="240" w:lineRule="auto"/>
              <w:jc w:val="right"/>
              <w:rPr>
                <w:rFonts w:ascii="Times New Roman" w:hAnsi="Times New Roman"/>
                <w:b/>
              </w:rPr>
            </w:pPr>
            <w:r w:rsidRPr="006C713A">
              <w:rPr>
                <w:rFonts w:ascii="Times New Roman" w:hAnsi="Times New Roman"/>
                <w:b/>
              </w:rPr>
              <w:t xml:space="preserve">Классы </w:t>
            </w:r>
          </w:p>
        </w:tc>
        <w:tc>
          <w:tcPr>
            <w:tcW w:w="3402" w:type="dxa"/>
            <w:gridSpan w:val="4"/>
            <w:tcBorders>
              <w:top w:val="single" w:sz="4" w:space="0" w:color="auto"/>
            </w:tcBorders>
          </w:tcPr>
          <w:p w:rsidR="006C713A" w:rsidRPr="006C713A" w:rsidRDefault="006C713A" w:rsidP="006C713A">
            <w:pPr>
              <w:spacing w:after="0" w:line="240" w:lineRule="auto"/>
              <w:jc w:val="center"/>
              <w:rPr>
                <w:rFonts w:ascii="Times New Roman" w:hAnsi="Times New Roman"/>
                <w:b/>
                <w:bCs/>
              </w:rPr>
            </w:pPr>
            <w:r w:rsidRPr="006C713A">
              <w:rPr>
                <w:rFonts w:ascii="Times New Roman" w:hAnsi="Times New Roman"/>
                <w:b/>
                <w:bCs/>
              </w:rPr>
              <w:t>Количество часов в неделю</w:t>
            </w:r>
          </w:p>
        </w:tc>
        <w:tc>
          <w:tcPr>
            <w:tcW w:w="1710" w:type="dxa"/>
            <w:vMerge w:val="restart"/>
            <w:tcBorders>
              <w:top w:val="single" w:sz="4" w:space="0" w:color="auto"/>
            </w:tcBorders>
          </w:tcPr>
          <w:p w:rsidR="006C713A" w:rsidRPr="006C713A" w:rsidRDefault="006C713A" w:rsidP="006C713A">
            <w:pPr>
              <w:spacing w:after="0" w:line="240" w:lineRule="auto"/>
              <w:jc w:val="center"/>
              <w:rPr>
                <w:rFonts w:ascii="Times New Roman" w:hAnsi="Times New Roman"/>
                <w:b/>
                <w:bCs/>
              </w:rPr>
            </w:pPr>
            <w:r w:rsidRPr="006C713A">
              <w:rPr>
                <w:rFonts w:ascii="Times New Roman" w:hAnsi="Times New Roman"/>
                <w:bCs/>
              </w:rPr>
              <w:t>Формы промежуточной аттестации</w:t>
            </w:r>
          </w:p>
        </w:tc>
      </w:tr>
      <w:tr w:rsidR="006C713A" w:rsidRPr="006C713A" w:rsidTr="006C713A">
        <w:trPr>
          <w:trHeight w:val="253"/>
        </w:trPr>
        <w:tc>
          <w:tcPr>
            <w:tcW w:w="2359" w:type="dxa"/>
            <w:vMerge/>
            <w:vAlign w:val="center"/>
          </w:tcPr>
          <w:p w:rsidR="006C713A" w:rsidRPr="006C713A" w:rsidRDefault="006C713A" w:rsidP="006C713A">
            <w:pPr>
              <w:spacing w:after="0" w:line="240" w:lineRule="auto"/>
              <w:rPr>
                <w:rFonts w:ascii="Times New Roman" w:hAnsi="Times New Roman"/>
                <w:b/>
                <w:bCs/>
              </w:rPr>
            </w:pPr>
          </w:p>
        </w:tc>
        <w:tc>
          <w:tcPr>
            <w:tcW w:w="2285" w:type="dxa"/>
            <w:vMerge/>
            <w:vAlign w:val="center"/>
          </w:tcPr>
          <w:p w:rsidR="006C713A" w:rsidRPr="006C713A" w:rsidRDefault="006C713A" w:rsidP="006C713A">
            <w:pPr>
              <w:spacing w:after="0" w:line="240" w:lineRule="auto"/>
              <w:rPr>
                <w:rFonts w:ascii="Times New Roman" w:hAnsi="Times New Roman"/>
                <w:b/>
              </w:rPr>
            </w:pPr>
          </w:p>
        </w:tc>
        <w:tc>
          <w:tcPr>
            <w:tcW w:w="851" w:type="dxa"/>
          </w:tcPr>
          <w:p w:rsidR="006C713A" w:rsidRPr="006C713A" w:rsidRDefault="006C713A" w:rsidP="006C713A">
            <w:pPr>
              <w:spacing w:after="0" w:line="240" w:lineRule="auto"/>
              <w:jc w:val="center"/>
              <w:rPr>
                <w:rFonts w:ascii="Times New Roman" w:hAnsi="Times New Roman"/>
                <w:b/>
              </w:rPr>
            </w:pPr>
          </w:p>
          <w:p w:rsidR="006C713A" w:rsidRPr="006C713A" w:rsidRDefault="006C713A" w:rsidP="006C713A">
            <w:pPr>
              <w:spacing w:after="0" w:line="240" w:lineRule="auto"/>
              <w:jc w:val="center"/>
              <w:rPr>
                <w:rFonts w:ascii="Times New Roman" w:hAnsi="Times New Roman"/>
                <w:b/>
              </w:rPr>
            </w:pPr>
            <w:r w:rsidRPr="006C713A">
              <w:rPr>
                <w:rFonts w:ascii="Times New Roman" w:hAnsi="Times New Roman"/>
                <w:b/>
              </w:rPr>
              <w:t>1</w:t>
            </w:r>
          </w:p>
        </w:tc>
        <w:tc>
          <w:tcPr>
            <w:tcW w:w="850" w:type="dxa"/>
          </w:tcPr>
          <w:p w:rsidR="006C713A" w:rsidRPr="006C713A" w:rsidRDefault="006C713A" w:rsidP="006C713A">
            <w:pPr>
              <w:spacing w:after="0" w:line="240" w:lineRule="auto"/>
              <w:jc w:val="center"/>
              <w:rPr>
                <w:rFonts w:ascii="Times New Roman" w:hAnsi="Times New Roman"/>
                <w:b/>
              </w:rPr>
            </w:pPr>
          </w:p>
          <w:p w:rsidR="006C713A" w:rsidRPr="006C713A" w:rsidRDefault="006C713A" w:rsidP="006C713A">
            <w:pPr>
              <w:spacing w:after="0" w:line="240" w:lineRule="auto"/>
              <w:jc w:val="center"/>
              <w:rPr>
                <w:rFonts w:ascii="Times New Roman" w:hAnsi="Times New Roman"/>
                <w:b/>
              </w:rPr>
            </w:pPr>
            <w:r w:rsidRPr="006C713A">
              <w:rPr>
                <w:rFonts w:ascii="Times New Roman" w:hAnsi="Times New Roman"/>
                <w:b/>
              </w:rPr>
              <w:t>2</w:t>
            </w:r>
          </w:p>
        </w:tc>
        <w:tc>
          <w:tcPr>
            <w:tcW w:w="851" w:type="dxa"/>
          </w:tcPr>
          <w:p w:rsidR="006C713A" w:rsidRPr="006C713A" w:rsidRDefault="006C713A" w:rsidP="006C713A">
            <w:pPr>
              <w:spacing w:after="0" w:line="240" w:lineRule="auto"/>
              <w:jc w:val="center"/>
              <w:rPr>
                <w:rFonts w:ascii="Times New Roman" w:hAnsi="Times New Roman"/>
                <w:b/>
              </w:rPr>
            </w:pPr>
          </w:p>
          <w:p w:rsidR="006C713A" w:rsidRPr="006C713A" w:rsidRDefault="006C713A" w:rsidP="006C713A">
            <w:pPr>
              <w:spacing w:after="0" w:line="240" w:lineRule="auto"/>
              <w:jc w:val="center"/>
              <w:rPr>
                <w:rFonts w:ascii="Times New Roman" w:hAnsi="Times New Roman"/>
                <w:b/>
              </w:rPr>
            </w:pPr>
            <w:r w:rsidRPr="006C713A">
              <w:rPr>
                <w:rFonts w:ascii="Times New Roman" w:hAnsi="Times New Roman"/>
                <w:b/>
              </w:rPr>
              <w:t>3</w:t>
            </w:r>
          </w:p>
        </w:tc>
        <w:tc>
          <w:tcPr>
            <w:tcW w:w="850" w:type="dxa"/>
          </w:tcPr>
          <w:p w:rsidR="006C713A" w:rsidRPr="006C713A" w:rsidRDefault="006C713A" w:rsidP="006C713A">
            <w:pPr>
              <w:spacing w:after="0" w:line="240" w:lineRule="auto"/>
              <w:jc w:val="center"/>
              <w:rPr>
                <w:rFonts w:ascii="Times New Roman" w:hAnsi="Times New Roman"/>
                <w:b/>
              </w:rPr>
            </w:pPr>
          </w:p>
          <w:p w:rsidR="006C713A" w:rsidRPr="006C713A" w:rsidRDefault="006C713A" w:rsidP="006C713A">
            <w:pPr>
              <w:spacing w:after="0" w:line="240" w:lineRule="auto"/>
              <w:jc w:val="center"/>
              <w:rPr>
                <w:rFonts w:ascii="Times New Roman" w:hAnsi="Times New Roman"/>
                <w:b/>
              </w:rPr>
            </w:pPr>
            <w:r w:rsidRPr="006C713A">
              <w:rPr>
                <w:rFonts w:ascii="Times New Roman" w:hAnsi="Times New Roman"/>
                <w:b/>
              </w:rPr>
              <w:t>4</w:t>
            </w:r>
          </w:p>
        </w:tc>
        <w:tc>
          <w:tcPr>
            <w:tcW w:w="1710" w:type="dxa"/>
            <w:vMerge/>
          </w:tcPr>
          <w:p w:rsidR="006C713A" w:rsidRPr="006C713A" w:rsidRDefault="006C713A" w:rsidP="006C713A">
            <w:pPr>
              <w:spacing w:after="0" w:line="240" w:lineRule="auto"/>
              <w:jc w:val="center"/>
              <w:rPr>
                <w:rFonts w:ascii="Times New Roman" w:hAnsi="Times New Roman"/>
                <w:b/>
              </w:rPr>
            </w:pPr>
          </w:p>
        </w:tc>
      </w:tr>
      <w:tr w:rsidR="006C713A" w:rsidRPr="006C713A" w:rsidTr="006C713A">
        <w:trPr>
          <w:trHeight w:val="253"/>
        </w:trPr>
        <w:tc>
          <w:tcPr>
            <w:tcW w:w="8046" w:type="dxa"/>
            <w:gridSpan w:val="6"/>
            <w:vAlign w:val="center"/>
          </w:tcPr>
          <w:p w:rsidR="006C713A" w:rsidRPr="006C713A" w:rsidRDefault="006C713A" w:rsidP="006C713A">
            <w:pPr>
              <w:spacing w:after="0" w:line="240" w:lineRule="auto"/>
              <w:jc w:val="center"/>
              <w:rPr>
                <w:rFonts w:ascii="Times New Roman" w:hAnsi="Times New Roman"/>
                <w:b/>
                <w:i/>
              </w:rPr>
            </w:pPr>
            <w:r w:rsidRPr="006C713A">
              <w:rPr>
                <w:rFonts w:ascii="Times New Roman" w:hAnsi="Times New Roman"/>
                <w:b/>
                <w:i/>
              </w:rPr>
              <w:t>Обязательная часть</w:t>
            </w:r>
          </w:p>
        </w:tc>
        <w:tc>
          <w:tcPr>
            <w:tcW w:w="1710" w:type="dxa"/>
          </w:tcPr>
          <w:p w:rsidR="006C713A" w:rsidRPr="006C713A" w:rsidRDefault="006C713A" w:rsidP="006C713A">
            <w:pPr>
              <w:spacing w:after="0" w:line="240" w:lineRule="auto"/>
              <w:jc w:val="center"/>
              <w:rPr>
                <w:rFonts w:ascii="Times New Roman" w:hAnsi="Times New Roman"/>
                <w:b/>
                <w:i/>
              </w:rPr>
            </w:pPr>
          </w:p>
        </w:tc>
      </w:tr>
      <w:tr w:rsidR="006C713A" w:rsidRPr="006C713A" w:rsidTr="006C713A">
        <w:trPr>
          <w:trHeight w:val="749"/>
        </w:trPr>
        <w:tc>
          <w:tcPr>
            <w:tcW w:w="2359" w:type="dxa"/>
            <w:vMerge w:val="restart"/>
          </w:tcPr>
          <w:p w:rsidR="006C713A" w:rsidRPr="006C713A" w:rsidRDefault="006C713A" w:rsidP="006C713A">
            <w:pPr>
              <w:spacing w:after="0" w:line="240" w:lineRule="auto"/>
              <w:rPr>
                <w:rFonts w:ascii="Times New Roman" w:hAnsi="Times New Roman"/>
                <w:b/>
                <w:bCs/>
              </w:rPr>
            </w:pPr>
          </w:p>
          <w:p w:rsidR="006C713A" w:rsidRPr="006C713A" w:rsidRDefault="006C713A" w:rsidP="006C713A">
            <w:pPr>
              <w:spacing w:after="0" w:line="240" w:lineRule="auto"/>
              <w:rPr>
                <w:rFonts w:ascii="Times New Roman" w:hAnsi="Times New Roman"/>
                <w:b/>
                <w:bCs/>
              </w:rPr>
            </w:pPr>
            <w:r w:rsidRPr="006C713A">
              <w:rPr>
                <w:rFonts w:ascii="Times New Roman" w:hAnsi="Times New Roman"/>
                <w:b/>
              </w:rPr>
              <w:t>Русский язык и литературное чтение</w:t>
            </w:r>
          </w:p>
          <w:p w:rsidR="006C713A" w:rsidRPr="006C713A" w:rsidRDefault="006C713A" w:rsidP="006C713A">
            <w:pPr>
              <w:spacing w:after="0" w:line="240" w:lineRule="auto"/>
              <w:rPr>
                <w:rFonts w:ascii="Times New Roman" w:hAnsi="Times New Roman"/>
                <w:b/>
                <w:bCs/>
              </w:rPr>
            </w:pPr>
          </w:p>
        </w:tc>
        <w:tc>
          <w:tcPr>
            <w:tcW w:w="2285" w:type="dxa"/>
            <w:vAlign w:val="center"/>
          </w:tcPr>
          <w:p w:rsidR="006C713A" w:rsidRPr="006C713A" w:rsidRDefault="006C713A" w:rsidP="006C713A">
            <w:pPr>
              <w:spacing w:after="0" w:line="240" w:lineRule="auto"/>
              <w:rPr>
                <w:rFonts w:ascii="Times New Roman" w:hAnsi="Times New Roman"/>
              </w:rPr>
            </w:pPr>
            <w:r w:rsidRPr="006C713A">
              <w:rPr>
                <w:rFonts w:ascii="Times New Roman" w:hAnsi="Times New Roman"/>
                <w:bCs/>
              </w:rPr>
              <w:t>Русский язык</w:t>
            </w:r>
          </w:p>
        </w:tc>
        <w:tc>
          <w:tcPr>
            <w:tcW w:w="851"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850"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851"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850"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171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Контрольная работа (диктант)</w:t>
            </w:r>
          </w:p>
        </w:tc>
      </w:tr>
      <w:tr w:rsidR="006C713A" w:rsidRPr="006C713A" w:rsidTr="006C713A">
        <w:trPr>
          <w:trHeight w:val="703"/>
        </w:trPr>
        <w:tc>
          <w:tcPr>
            <w:tcW w:w="2359" w:type="dxa"/>
            <w:vMerge/>
            <w:vAlign w:val="center"/>
          </w:tcPr>
          <w:p w:rsidR="006C713A" w:rsidRPr="006C713A" w:rsidRDefault="006C713A" w:rsidP="006C713A">
            <w:pPr>
              <w:spacing w:after="0" w:line="240" w:lineRule="auto"/>
              <w:rPr>
                <w:rFonts w:ascii="Times New Roman" w:hAnsi="Times New Roman"/>
                <w:b/>
                <w:bCs/>
              </w:rPr>
            </w:pPr>
          </w:p>
        </w:tc>
        <w:tc>
          <w:tcPr>
            <w:tcW w:w="2285" w:type="dxa"/>
            <w:tcBorders>
              <w:bottom w:val="single" w:sz="4" w:space="0" w:color="auto"/>
            </w:tcBorders>
            <w:vAlign w:val="center"/>
          </w:tcPr>
          <w:p w:rsidR="006C713A" w:rsidRPr="006C713A" w:rsidRDefault="006C713A" w:rsidP="006C713A">
            <w:pPr>
              <w:spacing w:after="0" w:line="240" w:lineRule="auto"/>
              <w:rPr>
                <w:rFonts w:ascii="Times New Roman" w:hAnsi="Times New Roman"/>
                <w:bCs/>
              </w:rPr>
            </w:pPr>
            <w:r w:rsidRPr="006C713A">
              <w:rPr>
                <w:rFonts w:ascii="Times New Roman" w:hAnsi="Times New Roman"/>
                <w:bCs/>
              </w:rPr>
              <w:t>Литературное</w:t>
            </w:r>
          </w:p>
          <w:p w:rsidR="006C713A" w:rsidRPr="006C713A" w:rsidRDefault="006C713A" w:rsidP="006C713A">
            <w:pPr>
              <w:spacing w:after="0" w:line="240" w:lineRule="auto"/>
              <w:rPr>
                <w:rFonts w:ascii="Times New Roman" w:hAnsi="Times New Roman"/>
                <w:bCs/>
              </w:rPr>
            </w:pPr>
            <w:r w:rsidRPr="006C713A">
              <w:rPr>
                <w:rFonts w:ascii="Times New Roman" w:hAnsi="Times New Roman"/>
                <w:bCs/>
              </w:rPr>
              <w:t>чтение</w:t>
            </w:r>
          </w:p>
        </w:tc>
        <w:tc>
          <w:tcPr>
            <w:tcW w:w="851" w:type="dxa"/>
            <w:tcBorders>
              <w:bottom w:val="single" w:sz="4" w:space="0" w:color="auto"/>
            </w:tcBorders>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850" w:type="dxa"/>
            <w:tcBorders>
              <w:bottom w:val="single" w:sz="4" w:space="0" w:color="auto"/>
            </w:tcBorders>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851" w:type="dxa"/>
            <w:tcBorders>
              <w:bottom w:val="single" w:sz="4" w:space="0" w:color="auto"/>
            </w:tcBorders>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850" w:type="dxa"/>
            <w:tcBorders>
              <w:bottom w:val="single" w:sz="4" w:space="0" w:color="auto"/>
            </w:tcBorders>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3</w:t>
            </w:r>
          </w:p>
        </w:tc>
        <w:tc>
          <w:tcPr>
            <w:tcW w:w="1710" w:type="dxa"/>
            <w:tcBorders>
              <w:bottom w:val="single" w:sz="4" w:space="0" w:color="auto"/>
            </w:tcBorders>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Контрольная работа (тест)</w:t>
            </w:r>
          </w:p>
        </w:tc>
      </w:tr>
      <w:tr w:rsidR="006C713A" w:rsidRPr="006C713A" w:rsidTr="006C713A">
        <w:trPr>
          <w:trHeight w:val="437"/>
        </w:trPr>
        <w:tc>
          <w:tcPr>
            <w:tcW w:w="2359" w:type="dxa"/>
          </w:tcPr>
          <w:p w:rsidR="006C713A" w:rsidRPr="006C713A" w:rsidRDefault="006C713A" w:rsidP="006C713A">
            <w:pPr>
              <w:spacing w:after="0" w:line="240" w:lineRule="auto"/>
              <w:rPr>
                <w:rFonts w:ascii="Times New Roman" w:hAnsi="Times New Roman"/>
                <w:b/>
                <w:bCs/>
              </w:rPr>
            </w:pPr>
            <w:r w:rsidRPr="006C713A">
              <w:rPr>
                <w:rFonts w:ascii="Times New Roman" w:hAnsi="Times New Roman"/>
                <w:b/>
              </w:rPr>
              <w:t>Иностранный язык</w:t>
            </w:r>
          </w:p>
        </w:tc>
        <w:tc>
          <w:tcPr>
            <w:tcW w:w="2285" w:type="dxa"/>
          </w:tcPr>
          <w:p w:rsidR="006C713A" w:rsidRPr="006C713A" w:rsidRDefault="006C713A" w:rsidP="006C713A">
            <w:pPr>
              <w:spacing w:after="0" w:line="240" w:lineRule="auto"/>
              <w:rPr>
                <w:rFonts w:ascii="Times New Roman" w:hAnsi="Times New Roman"/>
              </w:rPr>
            </w:pPr>
          </w:p>
          <w:p w:rsidR="006C713A" w:rsidRPr="006C713A" w:rsidRDefault="006C713A" w:rsidP="006C713A">
            <w:pPr>
              <w:spacing w:after="0" w:line="240" w:lineRule="auto"/>
              <w:rPr>
                <w:rFonts w:ascii="Times New Roman" w:hAnsi="Times New Roman"/>
              </w:rPr>
            </w:pPr>
            <w:r w:rsidRPr="006C713A">
              <w:rPr>
                <w:rFonts w:ascii="Times New Roman" w:hAnsi="Times New Roman"/>
              </w:rPr>
              <w:t>Иностранный язык</w:t>
            </w:r>
          </w:p>
        </w:tc>
        <w:tc>
          <w:tcPr>
            <w:tcW w:w="851" w:type="dxa"/>
          </w:tcPr>
          <w:p w:rsidR="006C713A" w:rsidRPr="006C713A" w:rsidRDefault="006C713A" w:rsidP="006C713A">
            <w:pPr>
              <w:spacing w:after="0" w:line="240" w:lineRule="auto"/>
              <w:jc w:val="center"/>
              <w:rPr>
                <w:rFonts w:ascii="Times New Roman" w:hAnsi="Times New Roman"/>
              </w:rPr>
            </w:pPr>
          </w:p>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w:t>
            </w:r>
          </w:p>
        </w:tc>
        <w:tc>
          <w:tcPr>
            <w:tcW w:w="850" w:type="dxa"/>
          </w:tcPr>
          <w:p w:rsidR="006C713A" w:rsidRPr="006C713A" w:rsidRDefault="006C713A" w:rsidP="006C713A">
            <w:pPr>
              <w:spacing w:after="0" w:line="240" w:lineRule="auto"/>
              <w:jc w:val="center"/>
              <w:rPr>
                <w:rFonts w:ascii="Times New Roman" w:hAnsi="Times New Roman"/>
              </w:rPr>
            </w:pPr>
          </w:p>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2</w:t>
            </w:r>
          </w:p>
        </w:tc>
        <w:tc>
          <w:tcPr>
            <w:tcW w:w="851" w:type="dxa"/>
          </w:tcPr>
          <w:p w:rsidR="006C713A" w:rsidRPr="006C713A" w:rsidRDefault="006C713A" w:rsidP="006C713A">
            <w:pPr>
              <w:spacing w:after="0" w:line="240" w:lineRule="auto"/>
              <w:jc w:val="center"/>
              <w:rPr>
                <w:rFonts w:ascii="Times New Roman" w:hAnsi="Times New Roman"/>
              </w:rPr>
            </w:pPr>
          </w:p>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2</w:t>
            </w:r>
          </w:p>
        </w:tc>
        <w:tc>
          <w:tcPr>
            <w:tcW w:w="850" w:type="dxa"/>
          </w:tcPr>
          <w:p w:rsidR="006C713A" w:rsidRPr="006C713A" w:rsidRDefault="006C713A" w:rsidP="006C713A">
            <w:pPr>
              <w:spacing w:after="0" w:line="240" w:lineRule="auto"/>
              <w:jc w:val="center"/>
              <w:rPr>
                <w:rFonts w:ascii="Times New Roman" w:hAnsi="Times New Roman"/>
              </w:rPr>
            </w:pPr>
          </w:p>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2</w:t>
            </w:r>
          </w:p>
        </w:tc>
        <w:tc>
          <w:tcPr>
            <w:tcW w:w="171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bCs/>
              </w:rPr>
              <w:t>Контрольная работа (тест)</w:t>
            </w:r>
          </w:p>
        </w:tc>
      </w:tr>
      <w:tr w:rsidR="006C713A" w:rsidRPr="006C713A" w:rsidTr="006C713A">
        <w:trPr>
          <w:trHeight w:val="437"/>
        </w:trPr>
        <w:tc>
          <w:tcPr>
            <w:tcW w:w="2359" w:type="dxa"/>
            <w:vMerge w:val="restart"/>
          </w:tcPr>
          <w:p w:rsidR="006C713A" w:rsidRPr="006C713A" w:rsidRDefault="006C713A" w:rsidP="006C713A">
            <w:pPr>
              <w:spacing w:after="0" w:line="240" w:lineRule="auto"/>
              <w:rPr>
                <w:rFonts w:ascii="Times New Roman" w:hAnsi="Times New Roman"/>
                <w:b/>
                <w:bCs/>
              </w:rPr>
            </w:pPr>
            <w:r w:rsidRPr="006C713A">
              <w:rPr>
                <w:rFonts w:ascii="Times New Roman" w:hAnsi="Times New Roman"/>
                <w:b/>
                <w:bCs/>
              </w:rPr>
              <w:t>Родной язык</w:t>
            </w:r>
            <w:r w:rsidRPr="006C713A">
              <w:rPr>
                <w:rFonts w:ascii="Times New Roman" w:hAnsi="Times New Roman"/>
                <w:b/>
              </w:rPr>
              <w:t xml:space="preserve"> и литературное чтение на родном языке</w:t>
            </w:r>
          </w:p>
        </w:tc>
        <w:tc>
          <w:tcPr>
            <w:tcW w:w="2285" w:type="dxa"/>
          </w:tcPr>
          <w:p w:rsidR="006C713A" w:rsidRPr="006C713A" w:rsidRDefault="006C713A" w:rsidP="006C713A">
            <w:pPr>
              <w:spacing w:after="0" w:line="240" w:lineRule="auto"/>
              <w:rPr>
                <w:rFonts w:ascii="Times New Roman" w:hAnsi="Times New Roman"/>
              </w:rPr>
            </w:pPr>
            <w:r w:rsidRPr="006C713A">
              <w:rPr>
                <w:rFonts w:ascii="Times New Roman" w:hAnsi="Times New Roman"/>
              </w:rPr>
              <w:t xml:space="preserve">Родной язык </w:t>
            </w:r>
          </w:p>
          <w:p w:rsidR="006C713A" w:rsidRPr="006C713A" w:rsidRDefault="006C713A" w:rsidP="006C713A">
            <w:pPr>
              <w:spacing w:after="0" w:line="240" w:lineRule="auto"/>
              <w:rPr>
                <w:rFonts w:ascii="Times New Roman" w:hAnsi="Times New Roman"/>
              </w:rPr>
            </w:pP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p w:rsidR="006C713A" w:rsidRPr="006C713A" w:rsidRDefault="006C713A" w:rsidP="006C713A">
            <w:pPr>
              <w:spacing w:after="0" w:line="240" w:lineRule="auto"/>
              <w:jc w:val="center"/>
              <w:rPr>
                <w:rFonts w:ascii="Times New Roman" w:hAnsi="Times New Roman"/>
              </w:rPr>
            </w:pP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171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bCs/>
              </w:rPr>
              <w:t>Контрольная работа (тест)</w:t>
            </w:r>
          </w:p>
        </w:tc>
      </w:tr>
      <w:tr w:rsidR="006C713A" w:rsidRPr="006C713A" w:rsidTr="006C713A">
        <w:trPr>
          <w:trHeight w:val="437"/>
        </w:trPr>
        <w:tc>
          <w:tcPr>
            <w:tcW w:w="2359" w:type="dxa"/>
            <w:vMerge/>
          </w:tcPr>
          <w:p w:rsidR="006C713A" w:rsidRPr="006C713A" w:rsidRDefault="006C713A" w:rsidP="006C713A">
            <w:pPr>
              <w:spacing w:after="0" w:line="240" w:lineRule="auto"/>
              <w:rPr>
                <w:rFonts w:ascii="Times New Roman" w:hAnsi="Times New Roman"/>
                <w:b/>
                <w:bCs/>
              </w:rPr>
            </w:pPr>
          </w:p>
        </w:tc>
        <w:tc>
          <w:tcPr>
            <w:tcW w:w="2285" w:type="dxa"/>
          </w:tcPr>
          <w:p w:rsidR="006C713A" w:rsidRPr="006C713A" w:rsidRDefault="006C713A" w:rsidP="006C713A">
            <w:pPr>
              <w:spacing w:after="0" w:line="240" w:lineRule="auto"/>
              <w:rPr>
                <w:rFonts w:ascii="Times New Roman" w:hAnsi="Times New Roman"/>
              </w:rPr>
            </w:pPr>
            <w:r w:rsidRPr="006C713A">
              <w:rPr>
                <w:rFonts w:ascii="Times New Roman" w:hAnsi="Times New Roman"/>
              </w:rPr>
              <w:t>Литературное чтение на родном языке</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p w:rsidR="006C713A" w:rsidRPr="006C713A" w:rsidRDefault="006C713A" w:rsidP="006C713A">
            <w:pPr>
              <w:spacing w:after="0" w:line="240" w:lineRule="auto"/>
              <w:jc w:val="center"/>
              <w:rPr>
                <w:rFonts w:ascii="Times New Roman" w:hAnsi="Times New Roman"/>
              </w:rPr>
            </w:pP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171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bCs/>
              </w:rPr>
              <w:t>Контрольная работа (тест)</w:t>
            </w:r>
          </w:p>
        </w:tc>
      </w:tr>
      <w:tr w:rsidR="006C713A" w:rsidRPr="006C713A" w:rsidTr="006C713A">
        <w:trPr>
          <w:trHeight w:val="550"/>
        </w:trPr>
        <w:tc>
          <w:tcPr>
            <w:tcW w:w="2359" w:type="dxa"/>
          </w:tcPr>
          <w:p w:rsidR="006C713A" w:rsidRPr="006C713A" w:rsidRDefault="006C713A" w:rsidP="006C713A">
            <w:pPr>
              <w:spacing w:after="0" w:line="240" w:lineRule="auto"/>
              <w:rPr>
                <w:rFonts w:ascii="Times New Roman" w:hAnsi="Times New Roman"/>
                <w:b/>
                <w:bCs/>
              </w:rPr>
            </w:pPr>
            <w:r w:rsidRPr="006C713A">
              <w:rPr>
                <w:rFonts w:ascii="Times New Roman" w:hAnsi="Times New Roman"/>
                <w:b/>
                <w:bCs/>
              </w:rPr>
              <w:t>Математика и информатика</w:t>
            </w:r>
          </w:p>
        </w:tc>
        <w:tc>
          <w:tcPr>
            <w:tcW w:w="2285" w:type="dxa"/>
          </w:tcPr>
          <w:p w:rsidR="006C713A" w:rsidRPr="006C713A" w:rsidRDefault="006C713A" w:rsidP="006C713A">
            <w:pPr>
              <w:spacing w:after="0" w:line="240" w:lineRule="auto"/>
              <w:rPr>
                <w:rFonts w:ascii="Times New Roman" w:hAnsi="Times New Roman"/>
                <w:bCs/>
              </w:rPr>
            </w:pPr>
          </w:p>
          <w:p w:rsidR="006C713A" w:rsidRPr="006C713A" w:rsidRDefault="006C713A" w:rsidP="006C713A">
            <w:pPr>
              <w:spacing w:after="0" w:line="240" w:lineRule="auto"/>
              <w:rPr>
                <w:rFonts w:ascii="Times New Roman" w:hAnsi="Times New Roman"/>
              </w:rPr>
            </w:pPr>
            <w:r w:rsidRPr="006C713A">
              <w:rPr>
                <w:rFonts w:ascii="Times New Roman" w:hAnsi="Times New Roman"/>
                <w:bCs/>
              </w:rPr>
              <w:t>Математика</w:t>
            </w:r>
          </w:p>
        </w:tc>
        <w:tc>
          <w:tcPr>
            <w:tcW w:w="851"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850"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851"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850"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4</w:t>
            </w:r>
          </w:p>
        </w:tc>
        <w:tc>
          <w:tcPr>
            <w:tcW w:w="171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Контрольная работа</w:t>
            </w:r>
          </w:p>
        </w:tc>
      </w:tr>
      <w:tr w:rsidR="006C713A" w:rsidRPr="006C713A" w:rsidTr="006C713A">
        <w:trPr>
          <w:trHeight w:val="655"/>
        </w:trPr>
        <w:tc>
          <w:tcPr>
            <w:tcW w:w="2359" w:type="dxa"/>
          </w:tcPr>
          <w:p w:rsidR="006C713A" w:rsidRPr="006C713A" w:rsidRDefault="006C713A" w:rsidP="006C713A">
            <w:pPr>
              <w:spacing w:after="0" w:line="240" w:lineRule="auto"/>
              <w:rPr>
                <w:rFonts w:ascii="Times New Roman" w:hAnsi="Times New Roman"/>
                <w:b/>
                <w:bCs/>
              </w:rPr>
            </w:pPr>
            <w:r w:rsidRPr="006C713A">
              <w:rPr>
                <w:rFonts w:ascii="Times New Roman" w:hAnsi="Times New Roman"/>
                <w:b/>
                <w:bCs/>
              </w:rPr>
              <w:t>Обществознание и естествознание (Окружающий мир)</w:t>
            </w:r>
          </w:p>
        </w:tc>
        <w:tc>
          <w:tcPr>
            <w:tcW w:w="2285" w:type="dxa"/>
          </w:tcPr>
          <w:p w:rsidR="006C713A" w:rsidRPr="006C713A" w:rsidRDefault="006C713A" w:rsidP="006C713A">
            <w:pPr>
              <w:spacing w:after="0" w:line="240" w:lineRule="auto"/>
              <w:rPr>
                <w:rFonts w:ascii="Times New Roman" w:hAnsi="Times New Roman"/>
                <w:bCs/>
              </w:rPr>
            </w:pPr>
          </w:p>
          <w:p w:rsidR="006C713A" w:rsidRPr="006C713A" w:rsidRDefault="006C713A" w:rsidP="006C713A">
            <w:pPr>
              <w:spacing w:after="0" w:line="240" w:lineRule="auto"/>
              <w:rPr>
                <w:rFonts w:ascii="Times New Roman" w:hAnsi="Times New Roman"/>
              </w:rPr>
            </w:pPr>
            <w:r w:rsidRPr="006C713A">
              <w:rPr>
                <w:rFonts w:ascii="Times New Roman" w:hAnsi="Times New Roman"/>
                <w:bCs/>
              </w:rPr>
              <w:t xml:space="preserve">Окружающий мир </w:t>
            </w:r>
          </w:p>
        </w:tc>
        <w:tc>
          <w:tcPr>
            <w:tcW w:w="851"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w:t>
            </w:r>
          </w:p>
        </w:tc>
        <w:tc>
          <w:tcPr>
            <w:tcW w:w="850"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w:t>
            </w:r>
          </w:p>
        </w:tc>
        <w:tc>
          <w:tcPr>
            <w:tcW w:w="851"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w:t>
            </w:r>
          </w:p>
        </w:tc>
        <w:tc>
          <w:tcPr>
            <w:tcW w:w="850"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w:t>
            </w:r>
          </w:p>
        </w:tc>
        <w:tc>
          <w:tcPr>
            <w:tcW w:w="171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Контрольная работа (тест)</w:t>
            </w:r>
          </w:p>
        </w:tc>
      </w:tr>
      <w:tr w:rsidR="006C713A" w:rsidRPr="006C713A" w:rsidTr="006C713A">
        <w:trPr>
          <w:trHeight w:val="655"/>
        </w:trPr>
        <w:tc>
          <w:tcPr>
            <w:tcW w:w="2359" w:type="dxa"/>
          </w:tcPr>
          <w:p w:rsidR="006C713A" w:rsidRPr="006C713A" w:rsidRDefault="006C713A" w:rsidP="006C713A">
            <w:pPr>
              <w:spacing w:after="0" w:line="240" w:lineRule="auto"/>
              <w:rPr>
                <w:rFonts w:ascii="Times New Roman" w:hAnsi="Times New Roman"/>
                <w:b/>
                <w:bCs/>
              </w:rPr>
            </w:pPr>
            <w:r w:rsidRPr="006C713A">
              <w:rPr>
                <w:rFonts w:ascii="Times New Roman" w:hAnsi="Times New Roman"/>
                <w:b/>
                <w:bCs/>
              </w:rPr>
              <w:t>Основы религиозных культур и светской этики</w:t>
            </w:r>
          </w:p>
        </w:tc>
        <w:tc>
          <w:tcPr>
            <w:tcW w:w="2285" w:type="dxa"/>
          </w:tcPr>
          <w:p w:rsidR="006C713A" w:rsidRPr="006C713A" w:rsidRDefault="006C713A" w:rsidP="006C713A">
            <w:pPr>
              <w:spacing w:after="0" w:line="240" w:lineRule="auto"/>
              <w:rPr>
                <w:rFonts w:ascii="Times New Roman" w:hAnsi="Times New Roman"/>
                <w:bCs/>
              </w:rPr>
            </w:pPr>
            <w:r w:rsidRPr="006C713A">
              <w:rPr>
                <w:rFonts w:ascii="Times New Roman" w:hAnsi="Times New Roman"/>
                <w:bCs/>
              </w:rPr>
              <w:t>Основы религиозных культур и светской этики</w:t>
            </w:r>
          </w:p>
        </w:tc>
        <w:tc>
          <w:tcPr>
            <w:tcW w:w="851"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w:t>
            </w:r>
          </w:p>
        </w:tc>
        <w:tc>
          <w:tcPr>
            <w:tcW w:w="850"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w:t>
            </w:r>
          </w:p>
        </w:tc>
        <w:tc>
          <w:tcPr>
            <w:tcW w:w="851"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w:t>
            </w:r>
          </w:p>
        </w:tc>
        <w:tc>
          <w:tcPr>
            <w:tcW w:w="850" w:type="dxa"/>
          </w:tcPr>
          <w:p w:rsidR="006C713A" w:rsidRPr="006C713A" w:rsidRDefault="006C713A" w:rsidP="006C713A">
            <w:pPr>
              <w:spacing w:after="0" w:line="240" w:lineRule="auto"/>
              <w:jc w:val="center"/>
              <w:rPr>
                <w:rFonts w:ascii="Times New Roman" w:hAnsi="Times New Roman"/>
                <w:bCs/>
              </w:rPr>
            </w:pPr>
          </w:p>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1</w:t>
            </w:r>
          </w:p>
        </w:tc>
        <w:tc>
          <w:tcPr>
            <w:tcW w:w="171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Защита проекта</w:t>
            </w:r>
          </w:p>
        </w:tc>
      </w:tr>
      <w:tr w:rsidR="006C713A" w:rsidRPr="006C713A" w:rsidTr="006C713A">
        <w:trPr>
          <w:trHeight w:val="429"/>
        </w:trPr>
        <w:tc>
          <w:tcPr>
            <w:tcW w:w="2359" w:type="dxa"/>
            <w:vMerge w:val="restart"/>
          </w:tcPr>
          <w:p w:rsidR="006C713A" w:rsidRPr="006C713A" w:rsidRDefault="006C713A" w:rsidP="006C713A">
            <w:pPr>
              <w:spacing w:after="0" w:line="240" w:lineRule="auto"/>
              <w:rPr>
                <w:rFonts w:ascii="Times New Roman" w:hAnsi="Times New Roman"/>
                <w:b/>
              </w:rPr>
            </w:pPr>
            <w:r w:rsidRPr="006C713A">
              <w:rPr>
                <w:rFonts w:ascii="Times New Roman" w:hAnsi="Times New Roman"/>
                <w:b/>
              </w:rPr>
              <w:t>Искусство</w:t>
            </w:r>
          </w:p>
        </w:tc>
        <w:tc>
          <w:tcPr>
            <w:tcW w:w="2285" w:type="dxa"/>
          </w:tcPr>
          <w:p w:rsidR="006C713A" w:rsidRPr="006C713A" w:rsidRDefault="006C713A" w:rsidP="006C713A">
            <w:pPr>
              <w:spacing w:after="0" w:line="240" w:lineRule="auto"/>
              <w:rPr>
                <w:rFonts w:ascii="Times New Roman" w:hAnsi="Times New Roman"/>
              </w:rPr>
            </w:pPr>
            <w:r w:rsidRPr="006C713A">
              <w:rPr>
                <w:rFonts w:ascii="Times New Roman" w:hAnsi="Times New Roman"/>
              </w:rPr>
              <w:t>Изобразительное искусство</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0,5</w:t>
            </w:r>
          </w:p>
          <w:p w:rsidR="006C713A" w:rsidRPr="006C713A" w:rsidRDefault="006C713A" w:rsidP="006C713A">
            <w:pPr>
              <w:spacing w:after="0" w:line="240" w:lineRule="auto"/>
              <w:jc w:val="center"/>
              <w:rPr>
                <w:rFonts w:ascii="Times New Roman" w:hAnsi="Times New Roman"/>
              </w:rPr>
            </w:pP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0,5</w:t>
            </w:r>
          </w:p>
          <w:p w:rsidR="006C713A" w:rsidRPr="006C713A" w:rsidRDefault="006C713A" w:rsidP="006C713A">
            <w:pPr>
              <w:spacing w:after="0" w:line="240" w:lineRule="auto"/>
              <w:jc w:val="center"/>
              <w:rPr>
                <w:rFonts w:ascii="Times New Roman" w:hAnsi="Times New Roman"/>
              </w:rPr>
            </w:pP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0,5</w:t>
            </w:r>
          </w:p>
          <w:p w:rsidR="006C713A" w:rsidRPr="006C713A" w:rsidRDefault="006C713A" w:rsidP="006C713A">
            <w:pPr>
              <w:spacing w:after="0" w:line="240" w:lineRule="auto"/>
              <w:jc w:val="center"/>
              <w:rPr>
                <w:rFonts w:ascii="Times New Roman" w:hAnsi="Times New Roman"/>
              </w:rPr>
            </w:pPr>
          </w:p>
        </w:tc>
        <w:tc>
          <w:tcPr>
            <w:tcW w:w="171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bCs/>
              </w:rPr>
              <w:t>Контрольная работа (тест)</w:t>
            </w:r>
          </w:p>
        </w:tc>
      </w:tr>
      <w:tr w:rsidR="006C713A" w:rsidRPr="006C713A" w:rsidTr="006C713A">
        <w:trPr>
          <w:trHeight w:val="351"/>
        </w:trPr>
        <w:tc>
          <w:tcPr>
            <w:tcW w:w="2359" w:type="dxa"/>
            <w:vMerge/>
            <w:vAlign w:val="center"/>
          </w:tcPr>
          <w:p w:rsidR="006C713A" w:rsidRPr="006C713A" w:rsidRDefault="006C713A" w:rsidP="006C713A">
            <w:pPr>
              <w:spacing w:after="0" w:line="240" w:lineRule="auto"/>
              <w:rPr>
                <w:rFonts w:ascii="Times New Roman" w:hAnsi="Times New Roman"/>
                <w:b/>
              </w:rPr>
            </w:pPr>
          </w:p>
        </w:tc>
        <w:tc>
          <w:tcPr>
            <w:tcW w:w="2285" w:type="dxa"/>
          </w:tcPr>
          <w:p w:rsidR="006C713A" w:rsidRPr="006C713A" w:rsidRDefault="006C713A" w:rsidP="006C713A">
            <w:pPr>
              <w:spacing w:after="0" w:line="240" w:lineRule="auto"/>
              <w:rPr>
                <w:rFonts w:ascii="Times New Roman" w:hAnsi="Times New Roman"/>
              </w:rPr>
            </w:pPr>
            <w:r w:rsidRPr="006C713A">
              <w:rPr>
                <w:rFonts w:ascii="Times New Roman" w:hAnsi="Times New Roman"/>
              </w:rPr>
              <w:t>Музыка</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0,5</w:t>
            </w:r>
          </w:p>
          <w:p w:rsidR="006C713A" w:rsidRPr="006C713A" w:rsidRDefault="006C713A" w:rsidP="006C713A">
            <w:pPr>
              <w:spacing w:after="0" w:line="240" w:lineRule="auto"/>
              <w:jc w:val="center"/>
              <w:rPr>
                <w:rFonts w:ascii="Times New Roman" w:hAnsi="Times New Roman"/>
              </w:rPr>
            </w:pP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0,5</w:t>
            </w:r>
          </w:p>
          <w:p w:rsidR="006C713A" w:rsidRPr="006C713A" w:rsidRDefault="006C713A" w:rsidP="006C713A">
            <w:pPr>
              <w:spacing w:after="0" w:line="240" w:lineRule="auto"/>
              <w:jc w:val="center"/>
              <w:rPr>
                <w:rFonts w:ascii="Times New Roman" w:hAnsi="Times New Roman"/>
              </w:rPr>
            </w:pP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0,5</w:t>
            </w:r>
          </w:p>
          <w:p w:rsidR="006C713A" w:rsidRPr="006C713A" w:rsidRDefault="006C713A" w:rsidP="006C713A">
            <w:pPr>
              <w:spacing w:after="0" w:line="240" w:lineRule="auto"/>
              <w:jc w:val="center"/>
              <w:rPr>
                <w:rFonts w:ascii="Times New Roman" w:hAnsi="Times New Roman"/>
              </w:rPr>
            </w:pPr>
          </w:p>
        </w:tc>
        <w:tc>
          <w:tcPr>
            <w:tcW w:w="171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bCs/>
              </w:rPr>
              <w:t>Контрольная работа (тест)</w:t>
            </w:r>
          </w:p>
        </w:tc>
      </w:tr>
      <w:tr w:rsidR="006C713A" w:rsidRPr="006C713A" w:rsidTr="006C713A">
        <w:trPr>
          <w:trHeight w:val="328"/>
        </w:trPr>
        <w:tc>
          <w:tcPr>
            <w:tcW w:w="2359" w:type="dxa"/>
          </w:tcPr>
          <w:p w:rsidR="006C713A" w:rsidRPr="006C713A" w:rsidRDefault="006C713A" w:rsidP="006C713A">
            <w:pPr>
              <w:spacing w:after="0" w:line="240" w:lineRule="auto"/>
              <w:rPr>
                <w:rFonts w:ascii="Times New Roman" w:hAnsi="Times New Roman"/>
                <w:b/>
              </w:rPr>
            </w:pPr>
            <w:r w:rsidRPr="006C713A">
              <w:rPr>
                <w:rFonts w:ascii="Times New Roman" w:hAnsi="Times New Roman"/>
                <w:b/>
                <w:bCs/>
              </w:rPr>
              <w:lastRenderedPageBreak/>
              <w:t>Технология</w:t>
            </w:r>
          </w:p>
        </w:tc>
        <w:tc>
          <w:tcPr>
            <w:tcW w:w="2285" w:type="dxa"/>
          </w:tcPr>
          <w:p w:rsidR="006C713A" w:rsidRPr="006C713A" w:rsidRDefault="006C713A" w:rsidP="006C713A">
            <w:pPr>
              <w:spacing w:after="0" w:line="240" w:lineRule="auto"/>
              <w:rPr>
                <w:rFonts w:ascii="Times New Roman" w:hAnsi="Times New Roman"/>
              </w:rPr>
            </w:pPr>
            <w:r w:rsidRPr="006C713A">
              <w:rPr>
                <w:rFonts w:ascii="Times New Roman" w:hAnsi="Times New Roman"/>
                <w:bCs/>
              </w:rPr>
              <w:t>Технология</w:t>
            </w:r>
          </w:p>
        </w:tc>
        <w:tc>
          <w:tcPr>
            <w:tcW w:w="851"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1</w:t>
            </w:r>
          </w:p>
        </w:tc>
        <w:tc>
          <w:tcPr>
            <w:tcW w:w="85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1</w:t>
            </w:r>
          </w:p>
        </w:tc>
        <w:tc>
          <w:tcPr>
            <w:tcW w:w="851"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1</w:t>
            </w:r>
          </w:p>
        </w:tc>
        <w:tc>
          <w:tcPr>
            <w:tcW w:w="85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1</w:t>
            </w:r>
          </w:p>
        </w:tc>
        <w:tc>
          <w:tcPr>
            <w:tcW w:w="171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Контрольная работа (тест)</w:t>
            </w:r>
          </w:p>
        </w:tc>
      </w:tr>
      <w:tr w:rsidR="006C713A" w:rsidRPr="006C713A" w:rsidTr="006C713A">
        <w:trPr>
          <w:trHeight w:val="475"/>
        </w:trPr>
        <w:tc>
          <w:tcPr>
            <w:tcW w:w="2359" w:type="dxa"/>
          </w:tcPr>
          <w:p w:rsidR="006C713A" w:rsidRPr="006C713A" w:rsidRDefault="006C713A" w:rsidP="006C713A">
            <w:pPr>
              <w:spacing w:after="0" w:line="240" w:lineRule="auto"/>
              <w:rPr>
                <w:rFonts w:ascii="Times New Roman" w:hAnsi="Times New Roman"/>
                <w:b/>
              </w:rPr>
            </w:pPr>
            <w:r w:rsidRPr="006C713A">
              <w:rPr>
                <w:rFonts w:ascii="Times New Roman" w:hAnsi="Times New Roman"/>
                <w:b/>
                <w:bCs/>
              </w:rPr>
              <w:t>Физическая культура</w:t>
            </w:r>
          </w:p>
        </w:tc>
        <w:tc>
          <w:tcPr>
            <w:tcW w:w="2285" w:type="dxa"/>
          </w:tcPr>
          <w:p w:rsidR="006C713A" w:rsidRPr="006C713A" w:rsidRDefault="006C713A" w:rsidP="006C713A">
            <w:pPr>
              <w:spacing w:after="0" w:line="240" w:lineRule="auto"/>
              <w:rPr>
                <w:rFonts w:ascii="Times New Roman" w:hAnsi="Times New Roman"/>
              </w:rPr>
            </w:pPr>
            <w:r w:rsidRPr="006C713A">
              <w:rPr>
                <w:rFonts w:ascii="Times New Roman" w:hAnsi="Times New Roman"/>
                <w:bCs/>
              </w:rPr>
              <w:t>Физическая культура</w:t>
            </w:r>
          </w:p>
        </w:tc>
        <w:tc>
          <w:tcPr>
            <w:tcW w:w="851"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w:t>
            </w:r>
          </w:p>
        </w:tc>
        <w:tc>
          <w:tcPr>
            <w:tcW w:w="85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w:t>
            </w:r>
          </w:p>
        </w:tc>
        <w:tc>
          <w:tcPr>
            <w:tcW w:w="851"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w:t>
            </w:r>
          </w:p>
        </w:tc>
        <w:tc>
          <w:tcPr>
            <w:tcW w:w="85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w:t>
            </w:r>
          </w:p>
        </w:tc>
        <w:tc>
          <w:tcPr>
            <w:tcW w:w="171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Контрольная работа (тест)</w:t>
            </w:r>
          </w:p>
        </w:tc>
      </w:tr>
      <w:tr w:rsidR="006C713A" w:rsidRPr="006C713A" w:rsidTr="006C713A">
        <w:trPr>
          <w:trHeight w:val="525"/>
        </w:trPr>
        <w:tc>
          <w:tcPr>
            <w:tcW w:w="4644" w:type="dxa"/>
            <w:gridSpan w:val="2"/>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ИТОГО:</w:t>
            </w:r>
          </w:p>
        </w:tc>
        <w:tc>
          <w:tcPr>
            <w:tcW w:w="851"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21</w:t>
            </w:r>
          </w:p>
        </w:tc>
        <w:tc>
          <w:tcPr>
            <w:tcW w:w="85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22</w:t>
            </w:r>
          </w:p>
        </w:tc>
        <w:tc>
          <w:tcPr>
            <w:tcW w:w="851"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22</w:t>
            </w:r>
          </w:p>
        </w:tc>
        <w:tc>
          <w:tcPr>
            <w:tcW w:w="850" w:type="dxa"/>
          </w:tcPr>
          <w:p w:rsidR="006C713A" w:rsidRPr="006C713A" w:rsidRDefault="006C713A" w:rsidP="006C713A">
            <w:pPr>
              <w:spacing w:after="0" w:line="240" w:lineRule="auto"/>
              <w:jc w:val="center"/>
              <w:rPr>
                <w:rFonts w:ascii="Times New Roman" w:hAnsi="Times New Roman"/>
                <w:bCs/>
              </w:rPr>
            </w:pPr>
            <w:r w:rsidRPr="006C713A">
              <w:rPr>
                <w:rFonts w:ascii="Times New Roman" w:hAnsi="Times New Roman"/>
                <w:bCs/>
              </w:rPr>
              <w:t>22</w:t>
            </w:r>
          </w:p>
        </w:tc>
        <w:tc>
          <w:tcPr>
            <w:tcW w:w="1710" w:type="dxa"/>
          </w:tcPr>
          <w:p w:rsidR="006C713A" w:rsidRPr="006C713A" w:rsidRDefault="006C713A" w:rsidP="006C713A">
            <w:pPr>
              <w:spacing w:after="0" w:line="240" w:lineRule="auto"/>
              <w:jc w:val="center"/>
              <w:rPr>
                <w:rFonts w:ascii="Times New Roman" w:hAnsi="Times New Roman"/>
                <w:bCs/>
              </w:rPr>
            </w:pPr>
          </w:p>
        </w:tc>
      </w:tr>
      <w:tr w:rsidR="006C713A" w:rsidRPr="006C713A" w:rsidTr="006C713A">
        <w:trPr>
          <w:trHeight w:val="525"/>
        </w:trPr>
        <w:tc>
          <w:tcPr>
            <w:tcW w:w="8046" w:type="dxa"/>
            <w:gridSpan w:val="6"/>
          </w:tcPr>
          <w:p w:rsidR="006C713A" w:rsidRPr="006C713A" w:rsidRDefault="006C713A" w:rsidP="006C713A">
            <w:pPr>
              <w:spacing w:after="0" w:line="240" w:lineRule="auto"/>
              <w:jc w:val="center"/>
              <w:rPr>
                <w:rFonts w:ascii="Times New Roman" w:hAnsi="Times New Roman"/>
                <w:b/>
                <w:bCs/>
                <w:i/>
              </w:rPr>
            </w:pPr>
            <w:r w:rsidRPr="006C713A">
              <w:rPr>
                <w:rFonts w:ascii="Times New Roman" w:hAnsi="Times New Roman"/>
                <w:b/>
                <w:i/>
              </w:rPr>
              <w:t>Часть, формируемая участниками образовательных отношений</w:t>
            </w:r>
          </w:p>
        </w:tc>
        <w:tc>
          <w:tcPr>
            <w:tcW w:w="1710" w:type="dxa"/>
          </w:tcPr>
          <w:p w:rsidR="006C713A" w:rsidRPr="006C713A" w:rsidRDefault="006C713A" w:rsidP="006C713A">
            <w:pPr>
              <w:spacing w:after="0" w:line="240" w:lineRule="auto"/>
              <w:jc w:val="center"/>
              <w:rPr>
                <w:rFonts w:ascii="Times New Roman" w:hAnsi="Times New Roman"/>
                <w:b/>
                <w:i/>
              </w:rPr>
            </w:pPr>
          </w:p>
        </w:tc>
      </w:tr>
      <w:tr w:rsidR="006C713A" w:rsidRPr="006C713A" w:rsidTr="006C713A">
        <w:trPr>
          <w:trHeight w:val="336"/>
        </w:trPr>
        <w:tc>
          <w:tcPr>
            <w:tcW w:w="4644" w:type="dxa"/>
            <w:gridSpan w:val="2"/>
          </w:tcPr>
          <w:p w:rsidR="006C713A" w:rsidRPr="006C713A" w:rsidRDefault="006C713A" w:rsidP="006C713A">
            <w:pPr>
              <w:spacing w:after="0" w:line="240" w:lineRule="auto"/>
              <w:rPr>
                <w:rFonts w:ascii="Times New Roman" w:hAnsi="Times New Roman"/>
                <w:b/>
              </w:rPr>
            </w:pPr>
            <w:r w:rsidRPr="006C713A">
              <w:rPr>
                <w:rFonts w:ascii="Times New Roman" w:eastAsia="Calibri" w:hAnsi="Times New Roman"/>
              </w:rPr>
              <w:t>Башкирский язык как государственный/ Краеведение</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171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bCs/>
              </w:rPr>
              <w:t>Защита проекта</w:t>
            </w:r>
          </w:p>
        </w:tc>
      </w:tr>
      <w:tr w:rsidR="006C713A" w:rsidRPr="006C713A" w:rsidTr="006C713A">
        <w:trPr>
          <w:trHeight w:val="499"/>
        </w:trPr>
        <w:tc>
          <w:tcPr>
            <w:tcW w:w="4644" w:type="dxa"/>
            <w:gridSpan w:val="2"/>
          </w:tcPr>
          <w:p w:rsidR="006C713A" w:rsidRPr="006C713A" w:rsidRDefault="006C713A" w:rsidP="006C713A">
            <w:pPr>
              <w:tabs>
                <w:tab w:val="left" w:pos="0"/>
              </w:tabs>
              <w:spacing w:after="0" w:line="240" w:lineRule="auto"/>
              <w:rPr>
                <w:rFonts w:ascii="Times New Roman" w:hAnsi="Times New Roman"/>
              </w:rPr>
            </w:pPr>
            <w:r w:rsidRPr="006C713A">
              <w:rPr>
                <w:rFonts w:ascii="Times New Roman" w:hAnsi="Times New Roman"/>
              </w:rPr>
              <w:t>Максимальный объём учебной нагрузки</w:t>
            </w:r>
          </w:p>
        </w:tc>
        <w:tc>
          <w:tcPr>
            <w:tcW w:w="851" w:type="dxa"/>
          </w:tcPr>
          <w:p w:rsidR="006C713A" w:rsidRPr="006C713A" w:rsidRDefault="006C713A" w:rsidP="006C713A">
            <w:pPr>
              <w:tabs>
                <w:tab w:val="left" w:pos="0"/>
              </w:tabs>
              <w:spacing w:after="0" w:line="240" w:lineRule="auto"/>
              <w:jc w:val="center"/>
              <w:rPr>
                <w:rFonts w:ascii="Times New Roman" w:hAnsi="Times New Roman"/>
              </w:rPr>
            </w:pPr>
            <w:r w:rsidRPr="006C713A">
              <w:rPr>
                <w:rFonts w:ascii="Times New Roman" w:hAnsi="Times New Roman"/>
              </w:rPr>
              <w:t>21</w:t>
            </w:r>
          </w:p>
        </w:tc>
        <w:tc>
          <w:tcPr>
            <w:tcW w:w="850" w:type="dxa"/>
          </w:tcPr>
          <w:p w:rsidR="006C713A" w:rsidRPr="006C713A" w:rsidRDefault="006C713A" w:rsidP="006C713A">
            <w:pPr>
              <w:tabs>
                <w:tab w:val="left" w:pos="0"/>
              </w:tabs>
              <w:spacing w:after="0" w:line="240" w:lineRule="auto"/>
              <w:jc w:val="center"/>
              <w:rPr>
                <w:rFonts w:ascii="Times New Roman" w:hAnsi="Times New Roman"/>
              </w:rPr>
            </w:pPr>
            <w:r w:rsidRPr="006C713A">
              <w:rPr>
                <w:rFonts w:ascii="Times New Roman" w:hAnsi="Times New Roman"/>
              </w:rPr>
              <w:t>23</w:t>
            </w:r>
          </w:p>
        </w:tc>
        <w:tc>
          <w:tcPr>
            <w:tcW w:w="851" w:type="dxa"/>
          </w:tcPr>
          <w:p w:rsidR="006C713A" w:rsidRPr="006C713A" w:rsidRDefault="006C713A" w:rsidP="006C713A">
            <w:pPr>
              <w:tabs>
                <w:tab w:val="left" w:pos="0"/>
              </w:tabs>
              <w:spacing w:after="0" w:line="240" w:lineRule="auto"/>
              <w:jc w:val="center"/>
              <w:rPr>
                <w:rFonts w:ascii="Times New Roman" w:hAnsi="Times New Roman"/>
              </w:rPr>
            </w:pPr>
            <w:r w:rsidRPr="006C713A">
              <w:rPr>
                <w:rFonts w:ascii="Times New Roman" w:hAnsi="Times New Roman"/>
              </w:rPr>
              <w:t>23</w:t>
            </w:r>
          </w:p>
        </w:tc>
        <w:tc>
          <w:tcPr>
            <w:tcW w:w="850" w:type="dxa"/>
          </w:tcPr>
          <w:p w:rsidR="006C713A" w:rsidRPr="006C713A" w:rsidRDefault="006C713A" w:rsidP="006C713A">
            <w:pPr>
              <w:tabs>
                <w:tab w:val="left" w:pos="0"/>
              </w:tabs>
              <w:spacing w:after="0" w:line="240" w:lineRule="auto"/>
              <w:jc w:val="center"/>
              <w:rPr>
                <w:rFonts w:ascii="Times New Roman" w:hAnsi="Times New Roman"/>
              </w:rPr>
            </w:pPr>
            <w:r w:rsidRPr="006C713A">
              <w:rPr>
                <w:rFonts w:ascii="Times New Roman" w:hAnsi="Times New Roman"/>
              </w:rPr>
              <w:t>23</w:t>
            </w:r>
          </w:p>
        </w:tc>
        <w:tc>
          <w:tcPr>
            <w:tcW w:w="1710" w:type="dxa"/>
          </w:tcPr>
          <w:p w:rsidR="006C713A" w:rsidRPr="006C713A" w:rsidRDefault="006C713A" w:rsidP="006C713A">
            <w:pPr>
              <w:tabs>
                <w:tab w:val="left" w:pos="0"/>
              </w:tabs>
              <w:spacing w:after="0" w:line="240" w:lineRule="auto"/>
              <w:jc w:val="center"/>
              <w:rPr>
                <w:rFonts w:ascii="Times New Roman" w:hAnsi="Times New Roman"/>
              </w:rPr>
            </w:pPr>
          </w:p>
        </w:tc>
      </w:tr>
      <w:tr w:rsidR="006C713A" w:rsidRPr="006C713A" w:rsidTr="006C713A">
        <w:trPr>
          <w:trHeight w:val="499"/>
        </w:trPr>
        <w:tc>
          <w:tcPr>
            <w:tcW w:w="4644" w:type="dxa"/>
            <w:gridSpan w:val="2"/>
          </w:tcPr>
          <w:p w:rsidR="006C713A" w:rsidRPr="006C713A" w:rsidRDefault="006C713A" w:rsidP="006C713A">
            <w:pPr>
              <w:tabs>
                <w:tab w:val="left" w:pos="0"/>
              </w:tabs>
              <w:spacing w:after="0" w:line="240" w:lineRule="auto"/>
              <w:rPr>
                <w:rFonts w:ascii="Times New Roman" w:hAnsi="Times New Roman"/>
              </w:rPr>
            </w:pPr>
            <w:r w:rsidRPr="006C713A">
              <w:rPr>
                <w:rFonts w:ascii="Times New Roman" w:eastAsia="Calibri" w:hAnsi="Times New Roman"/>
                <w:lang w:eastAsia="en-US"/>
              </w:rPr>
              <w:t>Физическая культура (внеурочная деятельность)</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1</w:t>
            </w:r>
          </w:p>
        </w:tc>
        <w:tc>
          <w:tcPr>
            <w:tcW w:w="1710" w:type="dxa"/>
          </w:tcPr>
          <w:p w:rsidR="006C713A" w:rsidRPr="006C713A" w:rsidRDefault="006C713A" w:rsidP="006C713A">
            <w:pPr>
              <w:spacing w:after="0" w:line="240" w:lineRule="auto"/>
              <w:jc w:val="center"/>
              <w:rPr>
                <w:rFonts w:ascii="Times New Roman" w:hAnsi="Times New Roman"/>
              </w:rPr>
            </w:pPr>
          </w:p>
        </w:tc>
      </w:tr>
      <w:tr w:rsidR="006C713A" w:rsidRPr="006C713A" w:rsidTr="006C713A">
        <w:trPr>
          <w:trHeight w:val="430"/>
        </w:trPr>
        <w:tc>
          <w:tcPr>
            <w:tcW w:w="4644" w:type="dxa"/>
            <w:gridSpan w:val="2"/>
          </w:tcPr>
          <w:p w:rsidR="006C713A" w:rsidRPr="006C713A" w:rsidRDefault="006C713A" w:rsidP="006C713A">
            <w:pPr>
              <w:spacing w:after="0" w:line="240" w:lineRule="auto"/>
              <w:rPr>
                <w:rFonts w:ascii="Times New Roman" w:hAnsi="Times New Roman"/>
              </w:rPr>
            </w:pPr>
            <w:r w:rsidRPr="006C713A">
              <w:rPr>
                <w:rFonts w:ascii="Times New Roman" w:hAnsi="Times New Roman"/>
              </w:rPr>
              <w:t>Внеурочная деятельность (проектная, исследовательская деятельность  и т.д.)</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5</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5</w:t>
            </w:r>
          </w:p>
        </w:tc>
        <w:tc>
          <w:tcPr>
            <w:tcW w:w="851"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5</w:t>
            </w:r>
          </w:p>
        </w:tc>
        <w:tc>
          <w:tcPr>
            <w:tcW w:w="850" w:type="dxa"/>
          </w:tcPr>
          <w:p w:rsidR="006C713A" w:rsidRPr="006C713A" w:rsidRDefault="006C713A" w:rsidP="006C713A">
            <w:pPr>
              <w:spacing w:after="0" w:line="240" w:lineRule="auto"/>
              <w:jc w:val="center"/>
              <w:rPr>
                <w:rFonts w:ascii="Times New Roman" w:hAnsi="Times New Roman"/>
              </w:rPr>
            </w:pPr>
            <w:r w:rsidRPr="006C713A">
              <w:rPr>
                <w:rFonts w:ascii="Times New Roman" w:hAnsi="Times New Roman"/>
              </w:rPr>
              <w:t>4</w:t>
            </w:r>
          </w:p>
        </w:tc>
        <w:tc>
          <w:tcPr>
            <w:tcW w:w="1710" w:type="dxa"/>
          </w:tcPr>
          <w:p w:rsidR="006C713A" w:rsidRPr="006C713A" w:rsidRDefault="006C713A" w:rsidP="006C713A">
            <w:pPr>
              <w:spacing w:after="0" w:line="240" w:lineRule="auto"/>
              <w:jc w:val="center"/>
              <w:rPr>
                <w:rFonts w:ascii="Times New Roman" w:hAnsi="Times New Roman"/>
              </w:rPr>
            </w:pPr>
          </w:p>
        </w:tc>
      </w:tr>
    </w:tbl>
    <w:p w:rsidR="006C713A" w:rsidRDefault="006C713A" w:rsidP="004A5ADE">
      <w:pPr>
        <w:pStyle w:val="53"/>
        <w:spacing w:after="0" w:line="240" w:lineRule="auto"/>
        <w:rPr>
          <w:rFonts w:ascii="Times New Roman" w:hAnsi="Times New Roman"/>
          <w:b/>
          <w:color w:val="020202"/>
          <w:sz w:val="24"/>
          <w:szCs w:val="24"/>
        </w:rPr>
      </w:pPr>
    </w:p>
    <w:p w:rsidR="004A5ADE" w:rsidRDefault="004A5ADE" w:rsidP="006C713A">
      <w:pPr>
        <w:pStyle w:val="53"/>
        <w:spacing w:after="0" w:line="240" w:lineRule="auto"/>
        <w:jc w:val="center"/>
      </w:pPr>
      <w:r w:rsidRPr="004A5ADE">
        <w:rPr>
          <w:rFonts w:ascii="Times New Roman" w:hAnsi="Times New Roman"/>
          <w:b/>
          <w:color w:val="020202"/>
          <w:sz w:val="24"/>
          <w:szCs w:val="24"/>
        </w:rPr>
        <w:t>3.2. План внеурочной деятельности</w:t>
      </w:r>
    </w:p>
    <w:p w:rsidR="004A5ADE" w:rsidRPr="00027463" w:rsidRDefault="004A5ADE" w:rsidP="00027463">
      <w:pPr>
        <w:pStyle w:val="74"/>
        <w:tabs>
          <w:tab w:val="left" w:pos="567"/>
        </w:tabs>
        <w:spacing w:line="276" w:lineRule="auto"/>
        <w:ind w:firstLine="567"/>
        <w:jc w:val="both"/>
        <w:rPr>
          <w:rFonts w:ascii="Times New Roman" w:hAnsi="Times New Roman"/>
        </w:rPr>
      </w:pPr>
      <w:bookmarkStart w:id="137" w:name="_ПЛАН_ВНЕУРОЧНОЙ_ДЕЯТЕЛЬНОСТИ"/>
      <w:bookmarkEnd w:id="137"/>
      <w:r w:rsidRPr="00027463">
        <w:rPr>
          <w:rFonts w:ascii="Times New Roman" w:hAnsi="Times New Roman"/>
        </w:rPr>
        <w:t>Впервые в истории российского образования Федеральный государственный образовательный стандарт начального общего образования предусматривает тесное единство урочной и внеурочной деятельности, которая является одним из способов реализации (наряду с учебным планом) образовательным учреждением основной образовательной программы начального общего образования.</w:t>
      </w:r>
    </w:p>
    <w:p w:rsidR="004A5ADE" w:rsidRPr="00027463" w:rsidRDefault="004A5ADE" w:rsidP="00027463">
      <w:pPr>
        <w:pStyle w:val="74"/>
        <w:tabs>
          <w:tab w:val="left" w:pos="567"/>
        </w:tabs>
        <w:spacing w:line="276" w:lineRule="auto"/>
        <w:ind w:firstLine="567"/>
        <w:jc w:val="both"/>
        <w:rPr>
          <w:rFonts w:ascii="Times New Roman" w:hAnsi="Times New Roman"/>
        </w:rPr>
      </w:pPr>
      <w:r w:rsidRPr="00027463">
        <w:rPr>
          <w:rFonts w:ascii="Times New Roman" w:hAnsi="Times New Roman"/>
        </w:rPr>
        <w:t>Внеурочная деятельность – это все виды деятельности школьника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субъектов воспитательно-образовательного процесса по созданию условий для освоения обучающимися социально-культурных ценностей общества.</w:t>
      </w:r>
    </w:p>
    <w:p w:rsidR="004A5ADE" w:rsidRPr="00027463" w:rsidRDefault="004A5ADE" w:rsidP="00027463">
      <w:pPr>
        <w:pStyle w:val="74"/>
        <w:tabs>
          <w:tab w:val="left" w:pos="567"/>
        </w:tabs>
        <w:spacing w:line="276" w:lineRule="auto"/>
        <w:ind w:firstLine="567"/>
        <w:jc w:val="both"/>
        <w:rPr>
          <w:rFonts w:ascii="Times New Roman" w:hAnsi="Times New Roman"/>
        </w:rPr>
      </w:pPr>
      <w:r w:rsidRPr="00027463">
        <w:rPr>
          <w:rFonts w:ascii="Times New Roman" w:hAnsi="Times New Roman"/>
        </w:rPr>
        <w:t xml:space="preserve">Внеурочная деятельность тесно связана с основным образованием и является неотъемлемой частью системы обучения в начальной школе. </w:t>
      </w:r>
    </w:p>
    <w:p w:rsidR="004A5ADE" w:rsidRPr="00027463" w:rsidRDefault="004A5ADE" w:rsidP="00027463">
      <w:pPr>
        <w:pStyle w:val="74"/>
        <w:tabs>
          <w:tab w:val="left" w:pos="567"/>
        </w:tabs>
        <w:spacing w:line="276" w:lineRule="auto"/>
        <w:ind w:firstLine="567"/>
        <w:jc w:val="both"/>
        <w:rPr>
          <w:rFonts w:ascii="Times New Roman" w:hAnsi="Times New Roman"/>
        </w:rPr>
      </w:pPr>
      <w:r w:rsidRPr="00027463">
        <w:rPr>
          <w:rFonts w:ascii="Times New Roman" w:hAnsi="Times New Roman"/>
          <w:b/>
        </w:rPr>
        <w:t>Цели</w:t>
      </w:r>
      <w:r w:rsidRPr="00027463">
        <w:rPr>
          <w:rFonts w:ascii="Times New Roman" w:hAnsi="Times New Roman"/>
        </w:rPr>
        <w:t xml:space="preserve"> внеурочной деятельности на уровне начального общего образования:</w:t>
      </w:r>
    </w:p>
    <w:p w:rsidR="004A5ADE" w:rsidRPr="00027463" w:rsidRDefault="004A5ADE" w:rsidP="00027463">
      <w:pPr>
        <w:pStyle w:val="74"/>
        <w:numPr>
          <w:ilvl w:val="0"/>
          <w:numId w:val="123"/>
        </w:numPr>
        <w:tabs>
          <w:tab w:val="left" w:pos="567"/>
          <w:tab w:val="left" w:pos="851"/>
        </w:tabs>
        <w:spacing w:line="276" w:lineRule="auto"/>
        <w:ind w:left="0" w:firstLine="567"/>
        <w:jc w:val="both"/>
        <w:rPr>
          <w:rFonts w:ascii="Times New Roman" w:hAnsi="Times New Roman"/>
        </w:rPr>
      </w:pPr>
      <w:r w:rsidRPr="00027463">
        <w:rPr>
          <w:rFonts w:ascii="Times New Roman" w:hAnsi="Times New Roman"/>
        </w:rPr>
        <w:t xml:space="preserve">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4A5ADE" w:rsidRPr="00027463" w:rsidRDefault="004A5ADE" w:rsidP="00027463">
      <w:pPr>
        <w:pStyle w:val="74"/>
        <w:numPr>
          <w:ilvl w:val="0"/>
          <w:numId w:val="123"/>
        </w:numPr>
        <w:tabs>
          <w:tab w:val="left" w:pos="567"/>
          <w:tab w:val="left" w:pos="851"/>
        </w:tabs>
        <w:spacing w:line="276" w:lineRule="auto"/>
        <w:ind w:left="0" w:firstLine="567"/>
        <w:jc w:val="both"/>
        <w:rPr>
          <w:rFonts w:ascii="Times New Roman" w:hAnsi="Times New Roman"/>
        </w:rPr>
      </w:pPr>
      <w:r w:rsidRPr="00027463">
        <w:rPr>
          <w:rFonts w:ascii="Times New Roman" w:hAnsi="Times New Roman"/>
        </w:rPr>
        <w:t>воспитание и социализация духовно-нравственной личности.</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b/>
        </w:rPr>
        <w:t xml:space="preserve">Задачи </w:t>
      </w:r>
      <w:r w:rsidRPr="00027463">
        <w:rPr>
          <w:rFonts w:ascii="Times New Roman" w:hAnsi="Times New Roman"/>
        </w:rPr>
        <w:t xml:space="preserve">внеурочной деятельности обучающихся на уровне начального общего образования согласуются с задачами духовно-нравственного развития и воспитания обучающихся: </w:t>
      </w:r>
    </w:p>
    <w:p w:rsidR="004A5ADE" w:rsidRPr="00027463" w:rsidRDefault="004A5ADE" w:rsidP="00027463">
      <w:pPr>
        <w:pStyle w:val="74"/>
        <w:numPr>
          <w:ilvl w:val="0"/>
          <w:numId w:val="124"/>
        </w:numPr>
        <w:tabs>
          <w:tab w:val="left" w:pos="851"/>
        </w:tabs>
        <w:spacing w:line="276" w:lineRule="auto"/>
        <w:ind w:left="0" w:firstLine="567"/>
        <w:jc w:val="both"/>
        <w:rPr>
          <w:rFonts w:ascii="Times New Roman" w:hAnsi="Times New Roman"/>
        </w:rPr>
      </w:pPr>
      <w:r w:rsidRPr="00027463">
        <w:rPr>
          <w:rFonts w:ascii="Times New Roman" w:hAnsi="Times New Roman"/>
        </w:rPr>
        <w:t>воспитание гражданственности, патриотизма, уважения к правам, свободам и обязанностям человека;</w:t>
      </w:r>
    </w:p>
    <w:p w:rsidR="004A5ADE" w:rsidRPr="00027463" w:rsidRDefault="004A5ADE" w:rsidP="00027463">
      <w:pPr>
        <w:pStyle w:val="74"/>
        <w:numPr>
          <w:ilvl w:val="0"/>
          <w:numId w:val="124"/>
        </w:numPr>
        <w:tabs>
          <w:tab w:val="left" w:pos="851"/>
        </w:tabs>
        <w:spacing w:line="276" w:lineRule="auto"/>
        <w:ind w:left="0" w:firstLine="567"/>
        <w:jc w:val="both"/>
        <w:rPr>
          <w:rFonts w:ascii="Times New Roman" w:hAnsi="Times New Roman"/>
        </w:rPr>
      </w:pPr>
      <w:r w:rsidRPr="00027463">
        <w:rPr>
          <w:rFonts w:ascii="Times New Roman" w:hAnsi="Times New Roman"/>
        </w:rPr>
        <w:t>воспитание нравственных чувств и этического сознания;</w:t>
      </w:r>
    </w:p>
    <w:p w:rsidR="004A5ADE" w:rsidRPr="00027463" w:rsidRDefault="004A5ADE" w:rsidP="00027463">
      <w:pPr>
        <w:pStyle w:val="74"/>
        <w:numPr>
          <w:ilvl w:val="0"/>
          <w:numId w:val="124"/>
        </w:numPr>
        <w:tabs>
          <w:tab w:val="left" w:pos="851"/>
        </w:tabs>
        <w:spacing w:line="276" w:lineRule="auto"/>
        <w:ind w:left="0" w:firstLine="567"/>
        <w:jc w:val="both"/>
        <w:rPr>
          <w:rFonts w:ascii="Times New Roman" w:hAnsi="Times New Roman"/>
        </w:rPr>
      </w:pPr>
      <w:r w:rsidRPr="00027463">
        <w:rPr>
          <w:rFonts w:ascii="Times New Roman" w:hAnsi="Times New Roman"/>
        </w:rPr>
        <w:t>воспитание трудолюбия, творческого отношения к учению, труду, жизни;</w:t>
      </w:r>
    </w:p>
    <w:p w:rsidR="004A5ADE" w:rsidRPr="00027463" w:rsidRDefault="004A5ADE" w:rsidP="00027463">
      <w:pPr>
        <w:pStyle w:val="74"/>
        <w:numPr>
          <w:ilvl w:val="0"/>
          <w:numId w:val="124"/>
        </w:numPr>
        <w:tabs>
          <w:tab w:val="left" w:pos="851"/>
        </w:tabs>
        <w:spacing w:line="276" w:lineRule="auto"/>
        <w:ind w:left="0" w:firstLine="567"/>
        <w:jc w:val="both"/>
        <w:rPr>
          <w:rFonts w:ascii="Times New Roman" w:hAnsi="Times New Roman"/>
        </w:rPr>
      </w:pPr>
      <w:r w:rsidRPr="00027463">
        <w:rPr>
          <w:rFonts w:ascii="Times New Roman" w:hAnsi="Times New Roman"/>
        </w:rPr>
        <w:t>воспитание ценностного отношения к природе, окружающей среде (экологическое воспитание);</w:t>
      </w:r>
    </w:p>
    <w:p w:rsidR="004A5ADE" w:rsidRPr="00027463" w:rsidRDefault="004A5ADE" w:rsidP="00027463">
      <w:pPr>
        <w:pStyle w:val="74"/>
        <w:numPr>
          <w:ilvl w:val="0"/>
          <w:numId w:val="124"/>
        </w:numPr>
        <w:tabs>
          <w:tab w:val="left" w:pos="851"/>
        </w:tabs>
        <w:spacing w:line="276" w:lineRule="auto"/>
        <w:ind w:left="0" w:firstLine="567"/>
        <w:jc w:val="both"/>
        <w:rPr>
          <w:rFonts w:ascii="Times New Roman" w:hAnsi="Times New Roman"/>
        </w:rPr>
      </w:pPr>
      <w:r w:rsidRPr="00027463">
        <w:rPr>
          <w:rFonts w:ascii="Times New Roman" w:hAnsi="Times New Roman"/>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Цель и задачи внеурочной деятельности сориентированы на становление личностных характеристик выпускника начальной школы («портрет выпускника начальной школы»), сформулированных в ФГОС НОО. Это ученик:</w:t>
      </w:r>
    </w:p>
    <w:p w:rsidR="004A5ADE" w:rsidRPr="00027463" w:rsidRDefault="004A5ADE" w:rsidP="00027463">
      <w:pPr>
        <w:pStyle w:val="74"/>
        <w:numPr>
          <w:ilvl w:val="0"/>
          <w:numId w:val="125"/>
        </w:numPr>
        <w:tabs>
          <w:tab w:val="left" w:pos="851"/>
        </w:tabs>
        <w:spacing w:line="276" w:lineRule="auto"/>
        <w:ind w:left="0" w:firstLine="567"/>
        <w:jc w:val="both"/>
        <w:rPr>
          <w:rFonts w:ascii="Times New Roman" w:hAnsi="Times New Roman"/>
        </w:rPr>
      </w:pPr>
      <w:r w:rsidRPr="00027463">
        <w:rPr>
          <w:rFonts w:ascii="Times New Roman" w:hAnsi="Times New Roman"/>
        </w:rPr>
        <w:t xml:space="preserve">любящий свой народ, свой край и свою Родину; </w:t>
      </w:r>
    </w:p>
    <w:p w:rsidR="004A5ADE" w:rsidRPr="00027463" w:rsidRDefault="004A5ADE" w:rsidP="00027463">
      <w:pPr>
        <w:pStyle w:val="74"/>
        <w:numPr>
          <w:ilvl w:val="0"/>
          <w:numId w:val="125"/>
        </w:numPr>
        <w:tabs>
          <w:tab w:val="left" w:pos="851"/>
        </w:tabs>
        <w:spacing w:line="276" w:lineRule="auto"/>
        <w:ind w:left="0" w:firstLine="567"/>
        <w:jc w:val="both"/>
        <w:rPr>
          <w:rFonts w:ascii="Times New Roman" w:hAnsi="Times New Roman"/>
        </w:rPr>
      </w:pPr>
      <w:r w:rsidRPr="00027463">
        <w:rPr>
          <w:rFonts w:ascii="Times New Roman" w:hAnsi="Times New Roman"/>
        </w:rPr>
        <w:t>уважающий и принимающий ценности семьи и общества;</w:t>
      </w:r>
    </w:p>
    <w:p w:rsidR="004A5ADE" w:rsidRPr="00027463" w:rsidRDefault="004A5ADE" w:rsidP="00027463">
      <w:pPr>
        <w:pStyle w:val="74"/>
        <w:numPr>
          <w:ilvl w:val="0"/>
          <w:numId w:val="125"/>
        </w:numPr>
        <w:tabs>
          <w:tab w:val="left" w:pos="851"/>
        </w:tabs>
        <w:spacing w:line="276" w:lineRule="auto"/>
        <w:ind w:left="0" w:firstLine="567"/>
        <w:jc w:val="both"/>
        <w:rPr>
          <w:rFonts w:ascii="Times New Roman" w:hAnsi="Times New Roman"/>
        </w:rPr>
      </w:pPr>
      <w:r w:rsidRPr="00027463">
        <w:rPr>
          <w:rFonts w:ascii="Times New Roman" w:hAnsi="Times New Roman"/>
        </w:rPr>
        <w:t>любознательный, активно и заинтересованно познающий мир;</w:t>
      </w:r>
    </w:p>
    <w:p w:rsidR="004A5ADE" w:rsidRPr="00027463" w:rsidRDefault="004A5ADE" w:rsidP="00027463">
      <w:pPr>
        <w:pStyle w:val="74"/>
        <w:numPr>
          <w:ilvl w:val="0"/>
          <w:numId w:val="125"/>
        </w:numPr>
        <w:tabs>
          <w:tab w:val="left" w:pos="851"/>
        </w:tabs>
        <w:spacing w:line="276" w:lineRule="auto"/>
        <w:ind w:left="0" w:firstLine="567"/>
        <w:jc w:val="both"/>
        <w:rPr>
          <w:rFonts w:ascii="Times New Roman" w:hAnsi="Times New Roman"/>
        </w:rPr>
      </w:pPr>
      <w:r w:rsidRPr="00027463">
        <w:rPr>
          <w:rFonts w:ascii="Times New Roman" w:hAnsi="Times New Roman"/>
        </w:rPr>
        <w:t xml:space="preserve">владеющий основами умения учиться, способный к организации собственной деятельности; </w:t>
      </w:r>
    </w:p>
    <w:p w:rsidR="004A5ADE" w:rsidRPr="00027463" w:rsidRDefault="004A5ADE" w:rsidP="00027463">
      <w:pPr>
        <w:pStyle w:val="74"/>
        <w:numPr>
          <w:ilvl w:val="0"/>
          <w:numId w:val="125"/>
        </w:numPr>
        <w:tabs>
          <w:tab w:val="left" w:pos="851"/>
        </w:tabs>
        <w:spacing w:line="276" w:lineRule="auto"/>
        <w:ind w:left="0" w:firstLine="567"/>
        <w:jc w:val="both"/>
        <w:rPr>
          <w:rFonts w:ascii="Times New Roman" w:hAnsi="Times New Roman"/>
        </w:rPr>
      </w:pPr>
      <w:r w:rsidRPr="00027463">
        <w:rPr>
          <w:rFonts w:ascii="Times New Roman" w:hAnsi="Times New Roman"/>
        </w:rPr>
        <w:t xml:space="preserve">готовый самостоятельно действовать и отвечать за свои поступки перед семьей и обществом; </w:t>
      </w:r>
    </w:p>
    <w:p w:rsidR="004A5ADE" w:rsidRPr="00027463" w:rsidRDefault="004A5ADE" w:rsidP="00027463">
      <w:pPr>
        <w:pStyle w:val="74"/>
        <w:numPr>
          <w:ilvl w:val="0"/>
          <w:numId w:val="125"/>
        </w:numPr>
        <w:tabs>
          <w:tab w:val="left" w:pos="851"/>
        </w:tabs>
        <w:spacing w:line="276" w:lineRule="auto"/>
        <w:ind w:left="0" w:firstLine="567"/>
        <w:jc w:val="both"/>
        <w:rPr>
          <w:rFonts w:ascii="Times New Roman" w:hAnsi="Times New Roman"/>
        </w:rPr>
      </w:pPr>
      <w:r w:rsidRPr="00027463">
        <w:rPr>
          <w:rFonts w:ascii="Times New Roman" w:hAnsi="Times New Roman"/>
        </w:rPr>
        <w:t xml:space="preserve">доброжелательный, умеющий слушать и слышать собеседника, обосновывать свою позицию, высказывать свое мнение; </w:t>
      </w:r>
    </w:p>
    <w:p w:rsidR="004A5ADE" w:rsidRPr="00027463" w:rsidRDefault="004A5ADE" w:rsidP="00027463">
      <w:pPr>
        <w:pStyle w:val="74"/>
        <w:numPr>
          <w:ilvl w:val="0"/>
          <w:numId w:val="125"/>
        </w:numPr>
        <w:tabs>
          <w:tab w:val="left" w:pos="851"/>
        </w:tabs>
        <w:spacing w:line="276" w:lineRule="auto"/>
        <w:ind w:left="0" w:firstLine="567"/>
        <w:jc w:val="both"/>
        <w:rPr>
          <w:rFonts w:ascii="Times New Roman" w:hAnsi="Times New Roman"/>
        </w:rPr>
      </w:pPr>
      <w:r w:rsidRPr="00027463">
        <w:rPr>
          <w:rFonts w:ascii="Times New Roman" w:hAnsi="Times New Roman"/>
        </w:rPr>
        <w:t xml:space="preserve">выполняющий правила здорового и безопасного для себя и окружающих образа жизни. </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Функции внеурочной деятельности в начальной школе:</w:t>
      </w:r>
    </w:p>
    <w:p w:rsidR="004A5ADE" w:rsidRPr="00027463" w:rsidRDefault="004A5ADE" w:rsidP="00027463">
      <w:pPr>
        <w:pStyle w:val="74"/>
        <w:tabs>
          <w:tab w:val="left" w:pos="851"/>
        </w:tabs>
        <w:spacing w:line="276" w:lineRule="auto"/>
        <w:ind w:firstLine="567"/>
        <w:jc w:val="both"/>
        <w:rPr>
          <w:rFonts w:ascii="Times New Roman" w:hAnsi="Times New Roman"/>
          <w:spacing w:val="-6"/>
        </w:rPr>
      </w:pPr>
      <w:r w:rsidRPr="00027463">
        <w:rPr>
          <w:rFonts w:ascii="Times New Roman" w:hAnsi="Times New Roman"/>
          <w:spacing w:val="-6"/>
        </w:rPr>
        <w:lastRenderedPageBreak/>
        <w:t>1) образовательная – обучение ребенка по дополнительным образовательным программам, получение им новых знаний;</w:t>
      </w:r>
    </w:p>
    <w:p w:rsidR="004A5ADE" w:rsidRPr="00027463" w:rsidRDefault="004A5ADE" w:rsidP="00027463">
      <w:pPr>
        <w:pStyle w:val="74"/>
        <w:tabs>
          <w:tab w:val="left" w:pos="851"/>
          <w:tab w:val="left" w:pos="993"/>
        </w:tabs>
        <w:spacing w:line="276" w:lineRule="auto"/>
        <w:ind w:firstLine="567"/>
        <w:jc w:val="both"/>
        <w:rPr>
          <w:rFonts w:ascii="Times New Roman" w:hAnsi="Times New Roman"/>
          <w:spacing w:val="-6"/>
        </w:rPr>
      </w:pPr>
      <w:r w:rsidRPr="00027463">
        <w:rPr>
          <w:rFonts w:ascii="Times New Roman" w:hAnsi="Times New Roman"/>
          <w:spacing w:val="-6"/>
        </w:rPr>
        <w:t xml:space="preserve">2) воспитательная – обогащение и расширение культурно-нравственного уровня учащихся; </w:t>
      </w:r>
    </w:p>
    <w:p w:rsidR="004A5ADE" w:rsidRPr="00027463" w:rsidRDefault="004A5ADE" w:rsidP="00027463">
      <w:pPr>
        <w:pStyle w:val="74"/>
        <w:tabs>
          <w:tab w:val="left" w:pos="851"/>
          <w:tab w:val="left" w:pos="993"/>
        </w:tabs>
        <w:spacing w:line="276" w:lineRule="auto"/>
        <w:ind w:firstLine="567"/>
        <w:jc w:val="both"/>
        <w:rPr>
          <w:rFonts w:ascii="Times New Roman" w:hAnsi="Times New Roman"/>
          <w:spacing w:val="-6"/>
        </w:rPr>
      </w:pPr>
      <w:r w:rsidRPr="00027463">
        <w:rPr>
          <w:rFonts w:ascii="Times New Roman" w:hAnsi="Times New Roman"/>
          <w:spacing w:val="-6"/>
        </w:rPr>
        <w:t>3) креативная – создание гибкой системы для реализации индивидуальных творческих интересов личности;</w:t>
      </w:r>
    </w:p>
    <w:p w:rsidR="004A5ADE" w:rsidRPr="00027463" w:rsidRDefault="004A5ADE" w:rsidP="00027463">
      <w:pPr>
        <w:pStyle w:val="74"/>
        <w:tabs>
          <w:tab w:val="left" w:pos="851"/>
          <w:tab w:val="left" w:pos="993"/>
        </w:tabs>
        <w:spacing w:line="276" w:lineRule="auto"/>
        <w:ind w:firstLine="567"/>
        <w:jc w:val="both"/>
        <w:rPr>
          <w:rFonts w:ascii="Times New Roman" w:hAnsi="Times New Roman"/>
          <w:spacing w:val="-6"/>
        </w:rPr>
      </w:pPr>
      <w:r w:rsidRPr="00027463">
        <w:rPr>
          <w:rFonts w:ascii="Times New Roman" w:hAnsi="Times New Roman"/>
          <w:spacing w:val="-6"/>
        </w:rPr>
        <w:t>4) 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4A5ADE" w:rsidRPr="00027463" w:rsidRDefault="004A5ADE" w:rsidP="00027463">
      <w:pPr>
        <w:pStyle w:val="74"/>
        <w:tabs>
          <w:tab w:val="left" w:pos="851"/>
          <w:tab w:val="left" w:pos="993"/>
        </w:tabs>
        <w:spacing w:line="276" w:lineRule="auto"/>
        <w:ind w:firstLine="567"/>
        <w:jc w:val="both"/>
        <w:rPr>
          <w:rFonts w:ascii="Times New Roman" w:hAnsi="Times New Roman"/>
          <w:spacing w:val="-6"/>
        </w:rPr>
      </w:pPr>
      <w:r w:rsidRPr="00027463">
        <w:rPr>
          <w:rFonts w:ascii="Times New Roman" w:hAnsi="Times New Roman"/>
          <w:spacing w:val="-6"/>
        </w:rPr>
        <w:t>5) рекреационная – организация содержательного досуга как сферы восстановления психофизиологических сил ребёнка;</w:t>
      </w:r>
    </w:p>
    <w:p w:rsidR="004A5ADE" w:rsidRPr="00027463" w:rsidRDefault="004A5ADE" w:rsidP="00027463">
      <w:pPr>
        <w:pStyle w:val="74"/>
        <w:tabs>
          <w:tab w:val="left" w:pos="851"/>
          <w:tab w:val="left" w:pos="993"/>
        </w:tabs>
        <w:spacing w:line="276" w:lineRule="auto"/>
        <w:ind w:firstLine="567"/>
        <w:jc w:val="both"/>
        <w:rPr>
          <w:rFonts w:ascii="Times New Roman" w:hAnsi="Times New Roman"/>
          <w:spacing w:val="-6"/>
        </w:rPr>
      </w:pPr>
      <w:r w:rsidRPr="00027463">
        <w:rPr>
          <w:rFonts w:ascii="Times New Roman" w:hAnsi="Times New Roman"/>
          <w:spacing w:val="-6"/>
        </w:rPr>
        <w:t>6) 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4A5ADE" w:rsidRPr="00027463" w:rsidRDefault="004A5ADE" w:rsidP="00027463">
      <w:pPr>
        <w:pStyle w:val="74"/>
        <w:tabs>
          <w:tab w:val="left" w:pos="851"/>
          <w:tab w:val="left" w:pos="993"/>
        </w:tabs>
        <w:spacing w:line="276" w:lineRule="auto"/>
        <w:ind w:firstLine="567"/>
        <w:jc w:val="both"/>
        <w:rPr>
          <w:rFonts w:ascii="Times New Roman" w:hAnsi="Times New Roman"/>
        </w:rPr>
      </w:pPr>
      <w:r w:rsidRPr="00027463">
        <w:rPr>
          <w:rFonts w:ascii="Times New Roman" w:hAnsi="Times New Roman"/>
          <w:spacing w:val="-6"/>
        </w:rPr>
        <w:t xml:space="preserve">7) </w:t>
      </w:r>
      <w:r w:rsidRPr="00027463">
        <w:rPr>
          <w:rFonts w:ascii="Times New Roman" w:hAnsi="Times New Roman"/>
        </w:rPr>
        <w:t>интеграционная – создание единого образовательного пространства школы;</w:t>
      </w:r>
    </w:p>
    <w:p w:rsidR="004A5ADE" w:rsidRPr="00027463" w:rsidRDefault="004A5ADE" w:rsidP="00027463">
      <w:pPr>
        <w:pStyle w:val="74"/>
        <w:tabs>
          <w:tab w:val="left" w:pos="851"/>
          <w:tab w:val="left" w:pos="993"/>
        </w:tabs>
        <w:spacing w:line="276" w:lineRule="auto"/>
        <w:ind w:firstLine="567"/>
        <w:jc w:val="both"/>
        <w:rPr>
          <w:rFonts w:ascii="Times New Roman" w:hAnsi="Times New Roman"/>
          <w:spacing w:val="-6"/>
        </w:rPr>
      </w:pPr>
      <w:r w:rsidRPr="00027463">
        <w:rPr>
          <w:rFonts w:ascii="Times New Roman" w:hAnsi="Times New Roman"/>
          <w:spacing w:val="-6"/>
        </w:rPr>
        <w:t>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4A5ADE" w:rsidRPr="00027463" w:rsidRDefault="004A5ADE" w:rsidP="00027463">
      <w:pPr>
        <w:pStyle w:val="74"/>
        <w:tabs>
          <w:tab w:val="left" w:pos="851"/>
          <w:tab w:val="left" w:pos="993"/>
        </w:tabs>
        <w:spacing w:line="276" w:lineRule="auto"/>
        <w:ind w:firstLine="567"/>
        <w:jc w:val="both"/>
        <w:rPr>
          <w:rFonts w:ascii="Times New Roman" w:hAnsi="Times New Roman"/>
          <w:spacing w:val="-6"/>
        </w:rPr>
      </w:pPr>
      <w:r w:rsidRPr="00027463">
        <w:rPr>
          <w:rFonts w:ascii="Times New Roman" w:hAnsi="Times New Roman"/>
          <w:spacing w:val="-6"/>
        </w:rPr>
        <w:t>9) функция самореализации, самоопределение ребенка в социально и культурно значимых формах жизнедеятельности, проживание им ситуаций успеха, личностное саморазвитие.</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Принципы организации внеурочной деятельности в Гимназии:</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соответствие возрастным особенностям обучающихся;</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преемственность с технологиями учебной деятельности;</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опора на традиции и положительный опыт организации внеурочной деятельности;</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опора на ценности воспитательной системы школы;</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свободный выбор на основе личных интересов и склонностей ребенка.</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Данные принципы определяют способы организации внеурочной деятельности в Гимназии:</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реализация образовательных программ, разработанных учителями Гимназии;</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включение ребенка в систему коллективных творческих дел, которые являются частью воспитательной системы Гимназии по семи направлениям.</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Ориентиры в организации внеурочной деятельности Гимназии:</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запросы родителей, законных представителей обучающихся;</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приоритетные направления деятельности Гимназии;</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интересы и склонности учителей;</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 xml:space="preserve">· рекомендации психолога как представителя интересов и потребностей ребёнка. </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Согласно требованиям Стандарта и сопутствующих документов, к организации внеурочной деятельности первоклассников предъявляются следующие требования, которые взяты за основу её организации в Гимназии:</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143AF8" w:rsidRPr="00143AF8" w:rsidRDefault="00143AF8" w:rsidP="00143AF8">
      <w:pPr>
        <w:spacing w:after="0" w:line="240" w:lineRule="auto"/>
        <w:jc w:val="center"/>
        <w:rPr>
          <w:rFonts w:ascii="Times New Roman" w:hAnsi="Times New Roman"/>
          <w:b/>
        </w:rPr>
      </w:pPr>
      <w:r w:rsidRPr="00143AF8">
        <w:rPr>
          <w:rFonts w:ascii="Times New Roman" w:hAnsi="Times New Roman"/>
          <w:b/>
        </w:rPr>
        <w:t>Планируемые результаты:</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i/>
        </w:rPr>
        <w:t>Результаты первого уровня</w:t>
      </w:r>
      <w:r w:rsidRPr="00143AF8">
        <w:rPr>
          <w:rFonts w:ascii="Times New Roman" w:hAnsi="Times New Roman"/>
        </w:rPr>
        <w:t xml:space="preserve">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i/>
        </w:rPr>
        <w:t>Результаты второго уровня</w:t>
      </w:r>
      <w:r w:rsidRPr="00143AF8">
        <w:rPr>
          <w:rFonts w:ascii="Times New Roman" w:hAnsi="Times New Roman"/>
        </w:rPr>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i/>
        </w:rPr>
        <w:lastRenderedPageBreak/>
        <w:t>Результаты третьего уровня</w:t>
      </w:r>
      <w:r w:rsidRPr="00143AF8">
        <w:rPr>
          <w:rFonts w:ascii="Times New Roman" w:hAnsi="Times New Roman"/>
        </w:rPr>
        <w:t xml:space="preserve">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организации совместной деятельности с другими детьми. </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 xml:space="preserve">   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 xml:space="preserve">   Формы организации внеурочной деятельности: внеурочное занятие, экскурсии, проекты, исследования, спортивные мероприятия, театрализованные постановки, литературно-музыкальные композиции, турниры, игры и т.п.</w:t>
      </w:r>
    </w:p>
    <w:p w:rsidR="00143AF8" w:rsidRPr="00143AF8" w:rsidRDefault="00143AF8" w:rsidP="00143AF8">
      <w:pPr>
        <w:spacing w:after="0" w:line="240" w:lineRule="auto"/>
        <w:jc w:val="center"/>
        <w:rPr>
          <w:rFonts w:ascii="Times New Roman" w:hAnsi="Times New Roman"/>
          <w:b/>
        </w:rPr>
      </w:pPr>
      <w:r w:rsidRPr="00143AF8">
        <w:rPr>
          <w:rFonts w:ascii="Times New Roman" w:hAnsi="Times New Roman"/>
          <w:b/>
        </w:rPr>
        <w:t>Формы оценки</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 xml:space="preserve">Для учета достижений учащихся во внеурочной деятельности в гимназии  используют: </w:t>
      </w:r>
    </w:p>
    <w:p w:rsidR="00143AF8" w:rsidRPr="00143AF8" w:rsidRDefault="00143AF8" w:rsidP="00143AF8">
      <w:pPr>
        <w:pStyle w:val="af7"/>
        <w:spacing w:before="0" w:beforeAutospacing="0" w:after="0" w:afterAutospacing="0"/>
        <w:jc w:val="both"/>
        <w:rPr>
          <w:sz w:val="22"/>
          <w:szCs w:val="22"/>
        </w:rPr>
      </w:pPr>
      <w:r w:rsidRPr="00143AF8">
        <w:rPr>
          <w:sz w:val="22"/>
          <w:szCs w:val="22"/>
        </w:rPr>
        <w:t>– портфолио учащегося;</w:t>
      </w:r>
    </w:p>
    <w:p w:rsidR="00143AF8" w:rsidRPr="00143AF8" w:rsidRDefault="00143AF8" w:rsidP="00143AF8">
      <w:pPr>
        <w:pStyle w:val="af7"/>
        <w:spacing w:before="0" w:beforeAutospacing="0" w:after="0" w:afterAutospacing="0"/>
        <w:jc w:val="both"/>
        <w:rPr>
          <w:sz w:val="22"/>
          <w:szCs w:val="22"/>
        </w:rPr>
      </w:pPr>
      <w:r w:rsidRPr="00143AF8">
        <w:rPr>
          <w:sz w:val="22"/>
          <w:szCs w:val="22"/>
        </w:rPr>
        <w:t>– опросы, анкетирование и самооценку учащихся по итогам выполняемых заданий;</w:t>
      </w:r>
    </w:p>
    <w:p w:rsidR="00143AF8" w:rsidRPr="00143AF8" w:rsidRDefault="00143AF8" w:rsidP="00143AF8">
      <w:pPr>
        <w:pStyle w:val="af7"/>
        <w:spacing w:before="0" w:beforeAutospacing="0" w:after="0" w:afterAutospacing="0"/>
        <w:jc w:val="both"/>
        <w:rPr>
          <w:sz w:val="22"/>
          <w:szCs w:val="22"/>
        </w:rPr>
      </w:pPr>
      <w:r w:rsidRPr="00143AF8">
        <w:rPr>
          <w:sz w:val="22"/>
          <w:szCs w:val="22"/>
        </w:rPr>
        <w:t>– педагогическое наблюдение.</w:t>
      </w:r>
    </w:p>
    <w:p w:rsidR="00143AF8" w:rsidRPr="00143AF8" w:rsidRDefault="00143AF8" w:rsidP="00143AF8">
      <w:pPr>
        <w:spacing w:after="0" w:line="240" w:lineRule="auto"/>
        <w:jc w:val="center"/>
        <w:rPr>
          <w:rFonts w:ascii="Times New Roman" w:hAnsi="Times New Roman"/>
          <w:b/>
        </w:rPr>
      </w:pPr>
      <w:r w:rsidRPr="00143AF8">
        <w:rPr>
          <w:rFonts w:ascii="Times New Roman" w:hAnsi="Times New Roman"/>
          <w:b/>
        </w:rPr>
        <w:t>Ресурсное обеспечение</w:t>
      </w:r>
    </w:p>
    <w:p w:rsidR="00143AF8" w:rsidRPr="00143AF8" w:rsidRDefault="00143AF8" w:rsidP="00143AF8">
      <w:pPr>
        <w:spacing w:after="0" w:line="240" w:lineRule="auto"/>
        <w:jc w:val="both"/>
        <w:rPr>
          <w:rFonts w:ascii="Times New Roman" w:hAnsi="Times New Roman"/>
          <w:u w:val="single"/>
        </w:rPr>
      </w:pPr>
      <w:r w:rsidRPr="00143AF8">
        <w:rPr>
          <w:rFonts w:ascii="Times New Roman" w:hAnsi="Times New Roman"/>
          <w:u w:val="single"/>
        </w:rPr>
        <w:t>1. Кадровое обеспечение</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Занятия проводят учителя начальной, основной и средней школы, педагог-психолог, классные руководители, социальный педагог.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w:t>
      </w:r>
    </w:p>
    <w:p w:rsidR="00143AF8" w:rsidRPr="00143AF8" w:rsidRDefault="00143AF8" w:rsidP="00143AF8">
      <w:pPr>
        <w:spacing w:after="0" w:line="240" w:lineRule="auto"/>
        <w:jc w:val="both"/>
        <w:rPr>
          <w:rFonts w:ascii="Times New Roman" w:hAnsi="Times New Roman"/>
          <w:u w:val="single"/>
        </w:rPr>
      </w:pPr>
      <w:r w:rsidRPr="00143AF8">
        <w:rPr>
          <w:rFonts w:ascii="Times New Roman" w:hAnsi="Times New Roman"/>
          <w:u w:val="single"/>
        </w:rPr>
        <w:t>2. Материально-техническое обеспечение</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Для организации внеурочной деятельности гимназия  располагает:</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shd w:val="clear" w:color="auto" w:fill="FFFFFF"/>
        </w:rPr>
        <w:t>– методическими материалами  по каждому направлению внеурочной детальности, настольными играми, художественной литературой;</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 спортивными заломами со спортивным инвентарем;</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 актовым залом, музыкальной техникой, библиотекой, спортивной площадкой;</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 кабинетами, оборудованными компьютерной техникой, подключенной к локальной сети Интернет. В кабинетах имеются проекторы,  компьютеры с выходом в интернет.</w:t>
      </w:r>
    </w:p>
    <w:p w:rsidR="00143AF8" w:rsidRPr="00143AF8" w:rsidRDefault="00143AF8" w:rsidP="00143AF8">
      <w:pPr>
        <w:spacing w:after="0" w:line="240" w:lineRule="auto"/>
        <w:jc w:val="both"/>
        <w:rPr>
          <w:rFonts w:ascii="Times New Roman" w:hAnsi="Times New Roman"/>
          <w:u w:val="single"/>
        </w:rPr>
      </w:pPr>
      <w:r w:rsidRPr="00143AF8">
        <w:rPr>
          <w:rFonts w:ascii="Times New Roman" w:hAnsi="Times New Roman"/>
          <w:u w:val="single"/>
        </w:rPr>
        <w:t>3. Финансовое обеспечение</w:t>
      </w:r>
    </w:p>
    <w:p w:rsidR="00143AF8" w:rsidRPr="00143AF8" w:rsidRDefault="00143AF8" w:rsidP="00143AF8">
      <w:pPr>
        <w:autoSpaceDE w:val="0"/>
        <w:autoSpaceDN w:val="0"/>
        <w:adjustRightInd w:val="0"/>
        <w:spacing w:after="0" w:line="240" w:lineRule="auto"/>
        <w:jc w:val="both"/>
        <w:rPr>
          <w:rStyle w:val="aff5"/>
          <w:rFonts w:ascii="Times New Roman" w:hAnsi="Times New Roman"/>
          <w:b w:val="0"/>
          <w:bCs w:val="0"/>
        </w:rPr>
      </w:pPr>
      <w:r w:rsidRPr="00143AF8">
        <w:rPr>
          <w:rFonts w:ascii="Times New Roman" w:hAnsi="Times New Roman"/>
        </w:rPr>
        <w:t>Финансовое обеспечение реализации внеурочной деятельности осуществляется в рамках финансирования основной образовательной программы начального общего образования.</w:t>
      </w:r>
    </w:p>
    <w:p w:rsidR="00143AF8" w:rsidRPr="00143AF8" w:rsidRDefault="00143AF8" w:rsidP="00143AF8">
      <w:pPr>
        <w:spacing w:after="0" w:line="240" w:lineRule="auto"/>
        <w:jc w:val="both"/>
        <w:rPr>
          <w:rStyle w:val="aff5"/>
          <w:rFonts w:ascii="Times New Roman" w:hAnsi="Times New Roman"/>
          <w:b w:val="0"/>
          <w:u w:val="single"/>
          <w:shd w:val="clear" w:color="auto" w:fill="FFFFFF"/>
        </w:rPr>
      </w:pPr>
      <w:r w:rsidRPr="00143AF8">
        <w:rPr>
          <w:rStyle w:val="aff5"/>
          <w:rFonts w:ascii="Times New Roman" w:hAnsi="Times New Roman"/>
          <w:b w:val="0"/>
          <w:u w:val="single"/>
          <w:shd w:val="clear" w:color="auto" w:fill="FFFFFF"/>
        </w:rPr>
        <w:t>4. Объем нагрузки и режим внеурочной детальности</w:t>
      </w:r>
    </w:p>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Продолжительность занятий внеурочной деятельности составляет в 1-м классе – 35 минут, во 2–4-х классах – 40 минут. При проведении двух и более занятий подряд установлен перерыв длительностью 10 минут для отдыха детей и проветривания помещений.</w:t>
      </w:r>
    </w:p>
    <w:p w:rsidR="00143AF8" w:rsidRPr="00143AF8" w:rsidRDefault="00143AF8" w:rsidP="00143AF8">
      <w:pPr>
        <w:spacing w:after="0" w:line="240" w:lineRule="auto"/>
        <w:jc w:val="both"/>
        <w:rPr>
          <w:rStyle w:val="aff5"/>
          <w:rFonts w:ascii="Times New Roman" w:hAnsi="Times New Roman"/>
          <w:b w:val="0"/>
          <w:shd w:val="clear" w:color="auto" w:fill="FFFFFF"/>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276"/>
        <w:gridCol w:w="1559"/>
        <w:gridCol w:w="1843"/>
        <w:gridCol w:w="1701"/>
      </w:tblGrid>
      <w:tr w:rsidR="00143AF8" w:rsidRPr="00143AF8" w:rsidTr="00143AF8">
        <w:tc>
          <w:tcPr>
            <w:tcW w:w="2835" w:type="dxa"/>
          </w:tcPr>
          <w:p w:rsidR="00143AF8" w:rsidRPr="00143AF8" w:rsidRDefault="00143AF8" w:rsidP="00143AF8">
            <w:pPr>
              <w:spacing w:after="0" w:line="240" w:lineRule="auto"/>
              <w:jc w:val="both"/>
              <w:rPr>
                <w:rStyle w:val="aff5"/>
                <w:rFonts w:ascii="Times New Roman" w:hAnsi="Times New Roman"/>
                <w:shd w:val="clear" w:color="auto" w:fill="FFFFFF"/>
              </w:rPr>
            </w:pPr>
            <w:r w:rsidRPr="00143AF8">
              <w:rPr>
                <w:rStyle w:val="aff5"/>
                <w:rFonts w:ascii="Times New Roman" w:hAnsi="Times New Roman"/>
                <w:shd w:val="clear" w:color="auto" w:fill="FFFFFF"/>
              </w:rPr>
              <w:t>Показатель</w:t>
            </w:r>
          </w:p>
        </w:tc>
        <w:tc>
          <w:tcPr>
            <w:tcW w:w="1276" w:type="dxa"/>
          </w:tcPr>
          <w:p w:rsidR="00143AF8" w:rsidRPr="00143AF8" w:rsidRDefault="00143AF8" w:rsidP="00143AF8">
            <w:pPr>
              <w:spacing w:after="0" w:line="240" w:lineRule="auto"/>
              <w:jc w:val="both"/>
              <w:rPr>
                <w:rFonts w:ascii="Times New Roman" w:hAnsi="Times New Roman"/>
                <w:b/>
              </w:rPr>
            </w:pPr>
            <w:r w:rsidRPr="00143AF8">
              <w:rPr>
                <w:rFonts w:ascii="Times New Roman" w:hAnsi="Times New Roman"/>
                <w:b/>
              </w:rPr>
              <w:t>1-й класс</w:t>
            </w:r>
          </w:p>
        </w:tc>
        <w:tc>
          <w:tcPr>
            <w:tcW w:w="1559" w:type="dxa"/>
          </w:tcPr>
          <w:p w:rsidR="00143AF8" w:rsidRPr="00143AF8" w:rsidRDefault="00143AF8" w:rsidP="00143AF8">
            <w:pPr>
              <w:spacing w:after="0" w:line="240" w:lineRule="auto"/>
              <w:jc w:val="both"/>
              <w:rPr>
                <w:rFonts w:ascii="Times New Roman" w:hAnsi="Times New Roman"/>
                <w:b/>
              </w:rPr>
            </w:pPr>
            <w:r w:rsidRPr="00143AF8">
              <w:rPr>
                <w:rFonts w:ascii="Times New Roman" w:hAnsi="Times New Roman"/>
                <w:b/>
              </w:rPr>
              <w:t>2-й класс</w:t>
            </w:r>
          </w:p>
        </w:tc>
        <w:tc>
          <w:tcPr>
            <w:tcW w:w="1843" w:type="dxa"/>
          </w:tcPr>
          <w:p w:rsidR="00143AF8" w:rsidRPr="00143AF8" w:rsidRDefault="00143AF8" w:rsidP="00143AF8">
            <w:pPr>
              <w:spacing w:after="0" w:line="240" w:lineRule="auto"/>
              <w:jc w:val="both"/>
              <w:rPr>
                <w:rFonts w:ascii="Times New Roman" w:hAnsi="Times New Roman"/>
                <w:b/>
              </w:rPr>
            </w:pPr>
            <w:r w:rsidRPr="00143AF8">
              <w:rPr>
                <w:rFonts w:ascii="Times New Roman" w:hAnsi="Times New Roman"/>
                <w:b/>
              </w:rPr>
              <w:t>3-й класс</w:t>
            </w:r>
          </w:p>
        </w:tc>
        <w:tc>
          <w:tcPr>
            <w:tcW w:w="1701" w:type="dxa"/>
          </w:tcPr>
          <w:p w:rsidR="00143AF8" w:rsidRPr="00143AF8" w:rsidRDefault="00143AF8" w:rsidP="00143AF8">
            <w:pPr>
              <w:spacing w:after="0" w:line="240" w:lineRule="auto"/>
              <w:jc w:val="both"/>
              <w:rPr>
                <w:rFonts w:ascii="Times New Roman" w:hAnsi="Times New Roman"/>
                <w:b/>
              </w:rPr>
            </w:pPr>
            <w:r w:rsidRPr="00143AF8">
              <w:rPr>
                <w:rFonts w:ascii="Times New Roman" w:hAnsi="Times New Roman"/>
                <w:b/>
              </w:rPr>
              <w:t>4-й класс</w:t>
            </w:r>
          </w:p>
        </w:tc>
      </w:tr>
      <w:tr w:rsidR="00143AF8" w:rsidRPr="00143AF8" w:rsidTr="00143AF8">
        <w:tc>
          <w:tcPr>
            <w:tcW w:w="2835" w:type="dxa"/>
            <w:tcBorders>
              <w:bottom w:val="single" w:sz="4" w:space="0" w:color="auto"/>
            </w:tcBorders>
          </w:tcPr>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Средний недельный объем внеурочной  деятельности</w:t>
            </w:r>
          </w:p>
        </w:tc>
        <w:tc>
          <w:tcPr>
            <w:tcW w:w="6379" w:type="dxa"/>
            <w:gridSpan w:val="4"/>
            <w:tcBorders>
              <w:bottom w:val="single" w:sz="4" w:space="0" w:color="auto"/>
            </w:tcBorders>
          </w:tcPr>
          <w:p w:rsidR="00143AF8" w:rsidRPr="00143AF8" w:rsidRDefault="00143AF8" w:rsidP="00143AF8">
            <w:pPr>
              <w:spacing w:after="0" w:line="240" w:lineRule="auto"/>
              <w:jc w:val="center"/>
              <w:rPr>
                <w:rFonts w:ascii="Times New Roman" w:hAnsi="Times New Roman"/>
              </w:rPr>
            </w:pPr>
            <w:r w:rsidRPr="00143AF8">
              <w:rPr>
                <w:rFonts w:ascii="Times New Roman" w:hAnsi="Times New Roman"/>
              </w:rPr>
              <w:t>8 часов</w:t>
            </w:r>
          </w:p>
        </w:tc>
      </w:tr>
      <w:tr w:rsidR="00143AF8" w:rsidRPr="00143AF8" w:rsidTr="00143AF8">
        <w:tc>
          <w:tcPr>
            <w:tcW w:w="2835" w:type="dxa"/>
            <w:tcBorders>
              <w:bottom w:val="nil"/>
              <w:right w:val="single" w:sz="4" w:space="0" w:color="auto"/>
            </w:tcBorders>
          </w:tcPr>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Количество недель, отведенных под внеурочную деятельность:</w:t>
            </w:r>
          </w:p>
        </w:tc>
        <w:tc>
          <w:tcPr>
            <w:tcW w:w="1276" w:type="dxa"/>
            <w:tcBorders>
              <w:left w:val="single" w:sz="4" w:space="0" w:color="auto"/>
              <w:bottom w:val="nil"/>
            </w:tcBorders>
          </w:tcPr>
          <w:p w:rsidR="00143AF8" w:rsidRPr="00143AF8" w:rsidRDefault="00143AF8" w:rsidP="00143AF8">
            <w:pPr>
              <w:spacing w:after="0" w:line="240" w:lineRule="auto"/>
              <w:jc w:val="both"/>
              <w:rPr>
                <w:rFonts w:ascii="Times New Roman" w:hAnsi="Times New Roman"/>
              </w:rPr>
            </w:pPr>
          </w:p>
        </w:tc>
        <w:tc>
          <w:tcPr>
            <w:tcW w:w="5103" w:type="dxa"/>
            <w:gridSpan w:val="3"/>
            <w:tcBorders>
              <w:left w:val="single" w:sz="4" w:space="0" w:color="auto"/>
              <w:bottom w:val="nil"/>
            </w:tcBorders>
          </w:tcPr>
          <w:p w:rsidR="00143AF8" w:rsidRPr="00143AF8" w:rsidRDefault="00143AF8" w:rsidP="00143AF8">
            <w:pPr>
              <w:spacing w:after="0" w:line="240" w:lineRule="auto"/>
              <w:jc w:val="both"/>
              <w:rPr>
                <w:rFonts w:ascii="Times New Roman" w:hAnsi="Times New Roman"/>
              </w:rPr>
            </w:pPr>
          </w:p>
        </w:tc>
      </w:tr>
      <w:tr w:rsidR="00143AF8" w:rsidRPr="00143AF8" w:rsidTr="00143AF8">
        <w:tc>
          <w:tcPr>
            <w:tcW w:w="2835" w:type="dxa"/>
            <w:tcBorders>
              <w:top w:val="nil"/>
            </w:tcBorders>
          </w:tcPr>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 xml:space="preserve"> Учебных недель</w:t>
            </w:r>
          </w:p>
        </w:tc>
        <w:tc>
          <w:tcPr>
            <w:tcW w:w="1276" w:type="dxa"/>
            <w:tcBorders>
              <w:top w:val="nil"/>
            </w:tcBorders>
          </w:tcPr>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33 недели</w:t>
            </w:r>
          </w:p>
        </w:tc>
        <w:tc>
          <w:tcPr>
            <w:tcW w:w="5103" w:type="dxa"/>
            <w:gridSpan w:val="3"/>
            <w:tcBorders>
              <w:top w:val="nil"/>
            </w:tcBorders>
          </w:tcPr>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34 недели</w:t>
            </w:r>
          </w:p>
        </w:tc>
      </w:tr>
      <w:tr w:rsidR="00143AF8" w:rsidRPr="00143AF8" w:rsidTr="00143AF8">
        <w:tc>
          <w:tcPr>
            <w:tcW w:w="2835" w:type="dxa"/>
          </w:tcPr>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 xml:space="preserve">Годовой объем внеурочной деятельности </w:t>
            </w:r>
          </w:p>
        </w:tc>
        <w:tc>
          <w:tcPr>
            <w:tcW w:w="1276" w:type="dxa"/>
          </w:tcPr>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282 часа</w:t>
            </w:r>
          </w:p>
        </w:tc>
        <w:tc>
          <w:tcPr>
            <w:tcW w:w="5103" w:type="dxa"/>
            <w:gridSpan w:val="3"/>
          </w:tcPr>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833 часа</w:t>
            </w:r>
          </w:p>
        </w:tc>
      </w:tr>
      <w:tr w:rsidR="00143AF8" w:rsidRPr="00143AF8" w:rsidTr="00143AF8">
        <w:tc>
          <w:tcPr>
            <w:tcW w:w="2835" w:type="dxa"/>
          </w:tcPr>
          <w:p w:rsidR="00143AF8" w:rsidRPr="00143AF8" w:rsidRDefault="00143AF8" w:rsidP="00143AF8">
            <w:pPr>
              <w:spacing w:after="0" w:line="240" w:lineRule="auto"/>
              <w:jc w:val="both"/>
              <w:rPr>
                <w:rFonts w:ascii="Times New Roman" w:hAnsi="Times New Roman"/>
              </w:rPr>
            </w:pPr>
            <w:r w:rsidRPr="00143AF8">
              <w:rPr>
                <w:rFonts w:ascii="Times New Roman" w:hAnsi="Times New Roman"/>
              </w:rPr>
              <w:t>Итого за 4 года освоения программы</w:t>
            </w:r>
          </w:p>
        </w:tc>
        <w:tc>
          <w:tcPr>
            <w:tcW w:w="6379" w:type="dxa"/>
            <w:gridSpan w:val="4"/>
          </w:tcPr>
          <w:p w:rsidR="00143AF8" w:rsidRPr="00143AF8" w:rsidRDefault="00143AF8" w:rsidP="00143AF8">
            <w:pPr>
              <w:spacing w:after="0" w:line="240" w:lineRule="auto"/>
              <w:jc w:val="both"/>
              <w:rPr>
                <w:rStyle w:val="aff5"/>
                <w:rFonts w:ascii="Times New Roman" w:hAnsi="Times New Roman"/>
                <w:b w:val="0"/>
                <w:shd w:val="clear" w:color="auto" w:fill="FFFFFF"/>
              </w:rPr>
            </w:pPr>
            <w:r w:rsidRPr="00143AF8">
              <w:rPr>
                <w:rFonts w:ascii="Times New Roman" w:hAnsi="Times New Roman"/>
              </w:rPr>
              <w:t>1115 часов</w:t>
            </w:r>
          </w:p>
        </w:tc>
      </w:tr>
    </w:tbl>
    <w:p w:rsidR="00143AF8" w:rsidRDefault="00143AF8" w:rsidP="00027463">
      <w:pPr>
        <w:pStyle w:val="74"/>
        <w:spacing w:line="276" w:lineRule="auto"/>
        <w:ind w:firstLine="567"/>
        <w:jc w:val="both"/>
        <w:rPr>
          <w:rFonts w:ascii="Times New Roman" w:hAnsi="Times New Roman"/>
          <w:b/>
          <w:spacing w:val="-6"/>
        </w:rPr>
      </w:pPr>
    </w:p>
    <w:p w:rsidR="004A5ADE" w:rsidRPr="00027463" w:rsidRDefault="004A5ADE" w:rsidP="00027463">
      <w:pPr>
        <w:pStyle w:val="74"/>
        <w:spacing w:line="276" w:lineRule="auto"/>
        <w:ind w:firstLine="567"/>
        <w:jc w:val="both"/>
        <w:rPr>
          <w:rFonts w:ascii="Times New Roman" w:hAnsi="Times New Roman"/>
          <w:b/>
          <w:spacing w:val="-6"/>
        </w:rPr>
      </w:pPr>
      <w:r w:rsidRPr="00027463">
        <w:rPr>
          <w:rFonts w:ascii="Times New Roman" w:hAnsi="Times New Roman"/>
          <w:b/>
          <w:spacing w:val="-6"/>
        </w:rPr>
        <w:t>Внеурочная деятельность организуется по 5 направлениям развития личности: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5"/>
        <w:gridCol w:w="6343"/>
      </w:tblGrid>
      <w:tr w:rsidR="004633FC" w:rsidRPr="005C78ED" w:rsidTr="001726CC">
        <w:tc>
          <w:tcPr>
            <w:tcW w:w="4915" w:type="dxa"/>
          </w:tcPr>
          <w:p w:rsidR="004633FC" w:rsidRPr="004633FC" w:rsidRDefault="004633FC" w:rsidP="004633FC">
            <w:pPr>
              <w:spacing w:after="0" w:line="240" w:lineRule="auto"/>
              <w:jc w:val="center"/>
              <w:rPr>
                <w:rFonts w:ascii="Times New Roman" w:hAnsi="Times New Roman"/>
                <w:i/>
              </w:rPr>
            </w:pPr>
            <w:r w:rsidRPr="004633FC">
              <w:rPr>
                <w:rFonts w:ascii="Times New Roman" w:hAnsi="Times New Roman"/>
                <w:i/>
              </w:rPr>
              <w:t>Направление</w:t>
            </w:r>
          </w:p>
        </w:tc>
        <w:tc>
          <w:tcPr>
            <w:tcW w:w="9794" w:type="dxa"/>
          </w:tcPr>
          <w:p w:rsidR="004633FC" w:rsidRPr="004633FC" w:rsidRDefault="004633FC" w:rsidP="004633FC">
            <w:pPr>
              <w:spacing w:after="0" w:line="240" w:lineRule="auto"/>
              <w:jc w:val="center"/>
              <w:rPr>
                <w:rFonts w:ascii="Times New Roman" w:hAnsi="Times New Roman"/>
                <w:i/>
              </w:rPr>
            </w:pPr>
            <w:r w:rsidRPr="004633FC">
              <w:rPr>
                <w:rFonts w:ascii="Times New Roman" w:hAnsi="Times New Roman"/>
                <w:i/>
              </w:rPr>
              <w:t>Решаемые задачи</w:t>
            </w:r>
          </w:p>
        </w:tc>
      </w:tr>
      <w:tr w:rsidR="004633FC" w:rsidRPr="005C78ED" w:rsidTr="001726CC">
        <w:tc>
          <w:tcPr>
            <w:tcW w:w="4915" w:type="dxa"/>
            <w:vAlign w:val="center"/>
          </w:tcPr>
          <w:p w:rsidR="004633FC" w:rsidRPr="004633FC" w:rsidRDefault="004633FC" w:rsidP="004633FC">
            <w:pPr>
              <w:spacing w:after="0" w:line="240" w:lineRule="auto"/>
              <w:jc w:val="both"/>
              <w:rPr>
                <w:rFonts w:ascii="Times New Roman" w:hAnsi="Times New Roman"/>
              </w:rPr>
            </w:pPr>
            <w:r w:rsidRPr="004633FC">
              <w:rPr>
                <w:rFonts w:ascii="Times New Roman" w:hAnsi="Times New Roman"/>
              </w:rPr>
              <w:t>Спортивно- оздоровительное</w:t>
            </w:r>
          </w:p>
        </w:tc>
        <w:tc>
          <w:tcPr>
            <w:tcW w:w="9794" w:type="dxa"/>
            <w:vAlign w:val="bottom"/>
          </w:tcPr>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Всесторонне гармоническое развитие личности ребенка,</w:t>
            </w:r>
          </w:p>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формирование физически здорового человека, формирование</w:t>
            </w:r>
          </w:p>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мотивации к сохранению и укреплению здоровья</w:t>
            </w:r>
          </w:p>
        </w:tc>
      </w:tr>
      <w:tr w:rsidR="004633FC" w:rsidRPr="005C78ED" w:rsidTr="001726CC">
        <w:tc>
          <w:tcPr>
            <w:tcW w:w="4915" w:type="dxa"/>
            <w:vAlign w:val="center"/>
          </w:tcPr>
          <w:p w:rsidR="004633FC" w:rsidRPr="004633FC" w:rsidRDefault="004633FC" w:rsidP="004633FC">
            <w:pPr>
              <w:spacing w:after="0" w:line="240" w:lineRule="auto"/>
              <w:jc w:val="both"/>
              <w:rPr>
                <w:rFonts w:ascii="Times New Roman" w:hAnsi="Times New Roman"/>
              </w:rPr>
            </w:pPr>
            <w:r w:rsidRPr="004633FC">
              <w:rPr>
                <w:rFonts w:ascii="Times New Roman" w:hAnsi="Times New Roman"/>
              </w:rPr>
              <w:t>Общекультурное</w:t>
            </w:r>
          </w:p>
        </w:tc>
        <w:tc>
          <w:tcPr>
            <w:tcW w:w="9794" w:type="dxa"/>
          </w:tcPr>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Развитие эмоциональной сферы ребенка, чувства прекрасного,</w:t>
            </w:r>
          </w:p>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творческих способностей, формирование коммуникативной и</w:t>
            </w:r>
          </w:p>
          <w:p w:rsidR="004633FC" w:rsidRPr="004633FC" w:rsidRDefault="004633FC" w:rsidP="004633FC">
            <w:pPr>
              <w:spacing w:after="0" w:line="240" w:lineRule="auto"/>
              <w:rPr>
                <w:rFonts w:ascii="Times New Roman" w:hAnsi="Times New Roman"/>
              </w:rPr>
            </w:pPr>
            <w:r w:rsidRPr="004633FC">
              <w:rPr>
                <w:rFonts w:ascii="Times New Roman" w:hAnsi="Times New Roman"/>
              </w:rPr>
              <w:t xml:space="preserve">     общекультурной компетенций</w:t>
            </w:r>
          </w:p>
        </w:tc>
      </w:tr>
      <w:tr w:rsidR="004633FC" w:rsidRPr="005C78ED" w:rsidTr="001726CC">
        <w:tc>
          <w:tcPr>
            <w:tcW w:w="4915" w:type="dxa"/>
            <w:vAlign w:val="center"/>
          </w:tcPr>
          <w:p w:rsidR="004633FC" w:rsidRPr="004633FC" w:rsidRDefault="004633FC" w:rsidP="004633FC">
            <w:pPr>
              <w:spacing w:after="0" w:line="240" w:lineRule="auto"/>
              <w:jc w:val="both"/>
              <w:rPr>
                <w:rFonts w:ascii="Times New Roman" w:hAnsi="Times New Roman"/>
              </w:rPr>
            </w:pPr>
            <w:r w:rsidRPr="004633FC">
              <w:rPr>
                <w:rFonts w:ascii="Times New Roman" w:hAnsi="Times New Roman"/>
              </w:rPr>
              <w:t>Духовно-нравственное</w:t>
            </w:r>
          </w:p>
        </w:tc>
        <w:tc>
          <w:tcPr>
            <w:tcW w:w="9794" w:type="dxa"/>
          </w:tcPr>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Привитие любви к Отечеству, малой Родине, формирование</w:t>
            </w:r>
          </w:p>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 xml:space="preserve">гражданской ответственности, чувства патриотизма, </w:t>
            </w:r>
            <w:r w:rsidRPr="004633FC">
              <w:rPr>
                <w:rFonts w:ascii="Times New Roman" w:hAnsi="Times New Roman"/>
              </w:rPr>
              <w:lastRenderedPageBreak/>
              <w:t>формирование</w:t>
            </w:r>
          </w:p>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позитивного отношения к базовым ценностям общества, религии</w:t>
            </w:r>
          </w:p>
          <w:p w:rsidR="004633FC" w:rsidRPr="004633FC" w:rsidRDefault="004633FC" w:rsidP="004633FC">
            <w:pPr>
              <w:spacing w:after="0" w:line="240" w:lineRule="auto"/>
              <w:rPr>
                <w:rFonts w:ascii="Times New Roman" w:hAnsi="Times New Roman"/>
              </w:rPr>
            </w:pPr>
            <w:r w:rsidRPr="004633FC">
              <w:rPr>
                <w:rFonts w:ascii="Times New Roman" w:hAnsi="Times New Roman"/>
              </w:rPr>
              <w:t xml:space="preserve">     своего народа</w:t>
            </w:r>
          </w:p>
        </w:tc>
      </w:tr>
      <w:tr w:rsidR="004633FC" w:rsidRPr="005C78ED" w:rsidTr="001726CC">
        <w:tc>
          <w:tcPr>
            <w:tcW w:w="4915" w:type="dxa"/>
            <w:vAlign w:val="center"/>
          </w:tcPr>
          <w:p w:rsidR="004633FC" w:rsidRPr="004633FC" w:rsidRDefault="004633FC" w:rsidP="004633FC">
            <w:pPr>
              <w:spacing w:after="0" w:line="240" w:lineRule="auto"/>
              <w:jc w:val="both"/>
              <w:rPr>
                <w:rFonts w:ascii="Times New Roman" w:hAnsi="Times New Roman"/>
              </w:rPr>
            </w:pPr>
            <w:r w:rsidRPr="004633FC">
              <w:rPr>
                <w:rFonts w:ascii="Times New Roman" w:hAnsi="Times New Roman"/>
              </w:rPr>
              <w:lastRenderedPageBreak/>
              <w:t>Общеинтеллектуальное</w:t>
            </w:r>
          </w:p>
        </w:tc>
        <w:tc>
          <w:tcPr>
            <w:tcW w:w="9794" w:type="dxa"/>
          </w:tcPr>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Обогащение запаса учащихся языковыми знаниями, способствование</w:t>
            </w:r>
          </w:p>
          <w:p w:rsidR="004633FC" w:rsidRPr="004633FC" w:rsidRDefault="004633FC" w:rsidP="004633FC">
            <w:pPr>
              <w:spacing w:after="0" w:line="240" w:lineRule="auto"/>
              <w:rPr>
                <w:rFonts w:ascii="Times New Roman" w:hAnsi="Times New Roman"/>
              </w:rPr>
            </w:pPr>
            <w:r w:rsidRPr="004633FC">
              <w:rPr>
                <w:rFonts w:ascii="Times New Roman" w:hAnsi="Times New Roman"/>
              </w:rPr>
              <w:t xml:space="preserve">     формированию мировоззрения, эрудиции, кругозора</w:t>
            </w:r>
          </w:p>
        </w:tc>
      </w:tr>
      <w:tr w:rsidR="004633FC" w:rsidRPr="005C78ED" w:rsidTr="001726CC">
        <w:tc>
          <w:tcPr>
            <w:tcW w:w="4915" w:type="dxa"/>
            <w:vAlign w:val="center"/>
          </w:tcPr>
          <w:p w:rsidR="004633FC" w:rsidRPr="004633FC" w:rsidRDefault="004633FC" w:rsidP="004633FC">
            <w:pPr>
              <w:spacing w:after="0" w:line="240" w:lineRule="auto"/>
              <w:jc w:val="both"/>
              <w:rPr>
                <w:rFonts w:ascii="Times New Roman" w:hAnsi="Times New Roman"/>
              </w:rPr>
            </w:pPr>
            <w:r w:rsidRPr="004633FC">
              <w:rPr>
                <w:rFonts w:ascii="Times New Roman" w:hAnsi="Times New Roman"/>
              </w:rPr>
              <w:t>Социальное</w:t>
            </w:r>
          </w:p>
        </w:tc>
        <w:tc>
          <w:tcPr>
            <w:tcW w:w="9794" w:type="dxa"/>
          </w:tcPr>
          <w:p w:rsidR="004633FC" w:rsidRPr="004633FC" w:rsidRDefault="004633FC" w:rsidP="004633FC">
            <w:pPr>
              <w:spacing w:after="0" w:line="240" w:lineRule="auto"/>
              <w:ind w:firstLine="267"/>
              <w:rPr>
                <w:rFonts w:ascii="Times New Roman" w:hAnsi="Times New Roman"/>
              </w:rPr>
            </w:pPr>
            <w:r w:rsidRPr="004633FC">
              <w:rPr>
                <w:rFonts w:ascii="Times New Roman" w:hAnsi="Times New Roman"/>
              </w:rPr>
              <w:t>Формирование таких ценностей как познание, истина,</w:t>
            </w:r>
          </w:p>
          <w:p w:rsidR="004633FC" w:rsidRPr="004633FC" w:rsidRDefault="004633FC" w:rsidP="004633FC">
            <w:pPr>
              <w:spacing w:after="0" w:line="240" w:lineRule="auto"/>
              <w:rPr>
                <w:rFonts w:ascii="Times New Roman" w:hAnsi="Times New Roman"/>
              </w:rPr>
            </w:pPr>
            <w:r w:rsidRPr="004633FC">
              <w:rPr>
                <w:rFonts w:ascii="Times New Roman" w:hAnsi="Times New Roman"/>
              </w:rPr>
              <w:t xml:space="preserve">     целеустремленность, социально- значимой деятельности</w:t>
            </w:r>
          </w:p>
        </w:tc>
      </w:tr>
    </w:tbl>
    <w:p w:rsidR="004633FC" w:rsidRDefault="004633FC" w:rsidP="00027463">
      <w:pPr>
        <w:pStyle w:val="74"/>
        <w:spacing w:line="276" w:lineRule="auto"/>
        <w:ind w:firstLine="567"/>
        <w:jc w:val="both"/>
        <w:rPr>
          <w:rFonts w:ascii="Times New Roman" w:hAnsi="Times New Roman"/>
          <w:spacing w:val="-6"/>
        </w:rPr>
      </w:pP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Пять направлений внеурочной деятельности реализуются в её 9 видах: </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1) игровая деятельность;</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2) познавательная деятельность;</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3) проблемно-ценностное общение; </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4)досугово-развлекательная деятельность (досуговое общение);</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5) художественное творчество;</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6)социальное творчество (социально преобразующая  добровольческая деятельность);</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7) трудовая (производственная) деятельность;</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8) спортивно-оздоровительная деятельность;</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9) туристско-краеведческая деятельность.</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 Виды и направления внеурочной деятельности школьников тесно связаны между собой.</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Время, отводимое на внеурочную деятельность, составляет не более 10 часов на класс.</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Набор внеурочных занятий, их содержание формируется с учётом пожеланий обучающихся и их родителей (законных представителей).</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Внеурочная деятельность не может быть обязательной нагрузкой: ученик, в конечном счёте, должен иметь возможность выбирать из предлагаемых школой курсов те, которые соответствуют его образовательным потребностям.</w:t>
      </w:r>
    </w:p>
    <w:p w:rsidR="004A5ADE" w:rsidRPr="00027463" w:rsidRDefault="004A5ADE" w:rsidP="00027463">
      <w:pPr>
        <w:pStyle w:val="74"/>
        <w:spacing w:line="276" w:lineRule="auto"/>
        <w:ind w:firstLine="567"/>
        <w:jc w:val="both"/>
        <w:rPr>
          <w:rFonts w:ascii="Times New Roman" w:hAnsi="Times New Roman"/>
        </w:rPr>
      </w:pPr>
      <w:r w:rsidRPr="00027463">
        <w:rPr>
          <w:rFonts w:ascii="Times New Roman" w:hAnsi="Times New Roman"/>
        </w:rPr>
        <w:t>Программы внеурочной деятельности разрабатываются в 1 классе на 33 учебные недели, во 2-4-х классах на 34 учебные недели в соответствии с требованиями к рабочим программам внеурочных занятий.</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В соответствии с требованиями стандарта внеурочная деятельность осуществляется на принципах системно-деятельностного подхода,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Все виды внеурочной деятельности должны быть строго ориентированы на воспитательные результаты.  </w:t>
      </w:r>
    </w:p>
    <w:p w:rsidR="004A5ADE" w:rsidRPr="00027463" w:rsidRDefault="004A5ADE" w:rsidP="00027463">
      <w:pPr>
        <w:pStyle w:val="74"/>
        <w:spacing w:line="276" w:lineRule="auto"/>
        <w:ind w:firstLine="567"/>
        <w:rPr>
          <w:rFonts w:ascii="Times New Roman" w:hAnsi="Times New Roman"/>
          <w:b/>
          <w:spacing w:val="-6"/>
        </w:rPr>
      </w:pPr>
      <w:r w:rsidRPr="00027463">
        <w:rPr>
          <w:rFonts w:ascii="Times New Roman" w:hAnsi="Times New Roman"/>
          <w:b/>
          <w:spacing w:val="-6"/>
        </w:rPr>
        <w:t>Организация внеурочной деятельности</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Наряду с общими требованиями к организации внеурочной деятельности, обозначенными в нормативных документах федерального и областного уровней, школа выработала свой перечень требований:</w:t>
      </w:r>
    </w:p>
    <w:p w:rsidR="004A5ADE" w:rsidRPr="00027463" w:rsidRDefault="004A5ADE" w:rsidP="00027463">
      <w:pPr>
        <w:pStyle w:val="74"/>
        <w:numPr>
          <w:ilvl w:val="0"/>
          <w:numId w:val="126"/>
        </w:numPr>
        <w:tabs>
          <w:tab w:val="left" w:pos="709"/>
          <w:tab w:val="left" w:pos="851"/>
        </w:tabs>
        <w:spacing w:line="276" w:lineRule="auto"/>
        <w:ind w:left="0" w:firstLine="567"/>
        <w:jc w:val="both"/>
        <w:rPr>
          <w:rFonts w:ascii="Times New Roman" w:hAnsi="Times New Roman"/>
          <w:spacing w:val="-6"/>
        </w:rPr>
      </w:pPr>
      <w:r w:rsidRPr="00027463">
        <w:rPr>
          <w:rFonts w:ascii="Times New Roman" w:hAnsi="Times New Roman"/>
          <w:spacing w:val="-6"/>
        </w:rPr>
        <w:t>Внеурочные занятия в 1-х классах проводятся в Гимназии во второй половине дня, после 30-минутной динамической паузы и обеда.</w:t>
      </w:r>
    </w:p>
    <w:p w:rsidR="004A5ADE" w:rsidRPr="00027463" w:rsidRDefault="004A5ADE" w:rsidP="00027463">
      <w:pPr>
        <w:pStyle w:val="74"/>
        <w:numPr>
          <w:ilvl w:val="0"/>
          <w:numId w:val="126"/>
        </w:numPr>
        <w:tabs>
          <w:tab w:val="left" w:pos="709"/>
          <w:tab w:val="left" w:pos="851"/>
        </w:tabs>
        <w:spacing w:line="276" w:lineRule="auto"/>
        <w:ind w:left="0" w:firstLine="567"/>
        <w:jc w:val="both"/>
        <w:rPr>
          <w:rFonts w:ascii="Times New Roman" w:hAnsi="Times New Roman"/>
          <w:spacing w:val="-6"/>
        </w:rPr>
      </w:pPr>
      <w:r w:rsidRPr="00027463">
        <w:rPr>
          <w:rFonts w:ascii="Times New Roman" w:hAnsi="Times New Roman"/>
          <w:spacing w:val="-6"/>
        </w:rPr>
        <w:t xml:space="preserve">Внеурочные занятия проводятся преимущественно с группами детей, сформированными с учётом выбора учеников и родителей, по отдельно составленному расписанию  непосредственно в школе. </w:t>
      </w:r>
    </w:p>
    <w:p w:rsidR="004A5ADE" w:rsidRPr="00027463" w:rsidRDefault="004A5ADE" w:rsidP="00027463">
      <w:pPr>
        <w:pStyle w:val="74"/>
        <w:numPr>
          <w:ilvl w:val="0"/>
          <w:numId w:val="126"/>
        </w:numPr>
        <w:tabs>
          <w:tab w:val="left" w:pos="709"/>
          <w:tab w:val="left" w:pos="851"/>
        </w:tabs>
        <w:spacing w:line="276" w:lineRule="auto"/>
        <w:ind w:left="0" w:firstLine="567"/>
        <w:jc w:val="both"/>
        <w:rPr>
          <w:rFonts w:ascii="Times New Roman" w:hAnsi="Times New Roman"/>
          <w:spacing w:val="-6"/>
        </w:rPr>
      </w:pPr>
      <w:r w:rsidRPr="00027463">
        <w:rPr>
          <w:rFonts w:ascii="Times New Roman" w:hAnsi="Times New Roman"/>
          <w:spacing w:val="-6"/>
        </w:rPr>
        <w:t xml:space="preserve">Продолжительность занятия внеурочной деятельности в 1 классе составляет 35 минут. Обязательно учитывается требования </w:t>
      </w:r>
      <w:r w:rsidRPr="00027463">
        <w:rPr>
          <w:rFonts w:ascii="Times New Roman" w:hAnsi="Times New Roman"/>
        </w:rPr>
        <w:t>СанПиН 2.1.3.2524-09</w:t>
      </w:r>
      <w:r w:rsidRPr="00027463">
        <w:rPr>
          <w:rFonts w:ascii="Times New Roman" w:hAnsi="Times New Roman"/>
          <w:spacing w:val="-6"/>
        </w:rPr>
        <w:t>: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1 - 2 классов, и не более полутора часов в день - для остальных классов».</w:t>
      </w:r>
    </w:p>
    <w:p w:rsidR="004A5ADE" w:rsidRPr="00027463" w:rsidRDefault="004A5ADE" w:rsidP="00027463">
      <w:pPr>
        <w:pStyle w:val="74"/>
        <w:numPr>
          <w:ilvl w:val="0"/>
          <w:numId w:val="126"/>
        </w:numPr>
        <w:tabs>
          <w:tab w:val="left" w:pos="709"/>
          <w:tab w:val="left" w:pos="851"/>
        </w:tabs>
        <w:spacing w:line="276" w:lineRule="auto"/>
        <w:ind w:left="0" w:firstLine="567"/>
        <w:jc w:val="both"/>
        <w:rPr>
          <w:rFonts w:ascii="Times New Roman" w:hAnsi="Times New Roman"/>
          <w:spacing w:val="-6"/>
        </w:rPr>
      </w:pPr>
      <w:r w:rsidRPr="00027463">
        <w:rPr>
          <w:rFonts w:ascii="Times New Roman" w:hAnsi="Times New Roman"/>
          <w:spacing w:val="-6"/>
        </w:rPr>
        <w:t>Организация внеурочной деятельности учащихся осуществляется учителями начальных классов, где реализуется Федеральный государственный образовательный стандарт начального общего образования.</w:t>
      </w:r>
    </w:p>
    <w:p w:rsidR="004A5ADE" w:rsidRPr="00027463" w:rsidRDefault="004A5ADE" w:rsidP="00027463">
      <w:pPr>
        <w:pStyle w:val="74"/>
        <w:numPr>
          <w:ilvl w:val="0"/>
          <w:numId w:val="126"/>
        </w:numPr>
        <w:tabs>
          <w:tab w:val="left" w:pos="709"/>
          <w:tab w:val="left" w:pos="851"/>
        </w:tabs>
        <w:spacing w:line="276" w:lineRule="auto"/>
        <w:ind w:left="0" w:firstLine="567"/>
        <w:jc w:val="both"/>
        <w:rPr>
          <w:rFonts w:ascii="Times New Roman" w:hAnsi="Times New Roman"/>
          <w:spacing w:val="-6"/>
        </w:rPr>
      </w:pPr>
      <w:r w:rsidRPr="00027463">
        <w:rPr>
          <w:rFonts w:ascii="Times New Roman" w:hAnsi="Times New Roman"/>
          <w:spacing w:val="-6"/>
        </w:rPr>
        <w:t xml:space="preserve">Образовательные программы внеурочной деятельности могут быть двух видов: авторские или разработанные учителями Гимназии в соответствии с требованиями к рабочим программам внеурочных занятий и утверждёнными педагогическим советом. </w:t>
      </w:r>
    </w:p>
    <w:p w:rsidR="004A5ADE" w:rsidRPr="00027463" w:rsidRDefault="004A5ADE" w:rsidP="00027463">
      <w:pPr>
        <w:pStyle w:val="74"/>
        <w:numPr>
          <w:ilvl w:val="0"/>
          <w:numId w:val="126"/>
        </w:numPr>
        <w:tabs>
          <w:tab w:val="left" w:pos="709"/>
          <w:tab w:val="left" w:pos="851"/>
        </w:tabs>
        <w:spacing w:line="276" w:lineRule="auto"/>
        <w:ind w:left="0" w:firstLine="567"/>
        <w:jc w:val="both"/>
        <w:rPr>
          <w:rFonts w:ascii="Times New Roman" w:hAnsi="Times New Roman"/>
          <w:spacing w:val="-6"/>
        </w:rPr>
      </w:pPr>
      <w:r w:rsidRPr="00027463">
        <w:rPr>
          <w:rFonts w:ascii="Times New Roman" w:hAnsi="Times New Roman"/>
          <w:spacing w:val="-6"/>
        </w:rPr>
        <w:t xml:space="preserve">Основной формой учёта внеурочных достижений обучающихся является портфолио. </w:t>
      </w:r>
    </w:p>
    <w:p w:rsidR="004A5ADE" w:rsidRPr="00027463" w:rsidRDefault="004A5ADE" w:rsidP="00027463">
      <w:pPr>
        <w:pStyle w:val="74"/>
        <w:spacing w:line="276" w:lineRule="auto"/>
        <w:ind w:firstLine="567"/>
        <w:jc w:val="both"/>
        <w:rPr>
          <w:rFonts w:ascii="Times New Roman" w:hAnsi="Times New Roman"/>
          <w:b/>
          <w:spacing w:val="-6"/>
        </w:rPr>
      </w:pPr>
      <w:r w:rsidRPr="00027463">
        <w:rPr>
          <w:rFonts w:ascii="Times New Roman" w:hAnsi="Times New Roman"/>
          <w:b/>
          <w:spacing w:val="-6"/>
        </w:rPr>
        <w:lastRenderedPageBreak/>
        <w:t>Результаты и эффект внеурочной деятельности</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Для успеха в организации внеурочной деятельности школьников принципиальное значение имеет различение результатов и эффектов этой деятельности.</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Результат – это то, что стало непосредственным итогом участия школьника в деятельности. Эффект – это последствие результата; то, к чему привело достижение результата. </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Результаты внеурочной деятельности школьников могут быть трех уровней.</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Гимназии, в открытой общественной среде. </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в частности: </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формирования коммуникативной, этической, социальной, гражданской компетентности обучающихся;</w:t>
      </w:r>
    </w:p>
    <w:p w:rsidR="004A5ADE" w:rsidRPr="00027463" w:rsidRDefault="004A5ADE" w:rsidP="00027463">
      <w:pPr>
        <w:pStyle w:val="74"/>
        <w:spacing w:line="276" w:lineRule="auto"/>
        <w:ind w:firstLine="567"/>
        <w:jc w:val="both"/>
        <w:rPr>
          <w:rFonts w:ascii="Times New Roman" w:hAnsi="Times New Roman"/>
          <w:spacing w:val="-6"/>
        </w:rPr>
      </w:pPr>
      <w:r w:rsidRPr="00027463">
        <w:rPr>
          <w:rFonts w:ascii="Times New Roman" w:hAnsi="Times New Roman"/>
          <w:spacing w:val="-6"/>
        </w:rPr>
        <w:t>- формирования у детей социокультурной идентичности: страновой (российской), этнической, культурной, гендерной и др.</w:t>
      </w:r>
    </w:p>
    <w:p w:rsidR="004A5ADE" w:rsidRPr="00027463" w:rsidRDefault="004A5ADE" w:rsidP="00027463">
      <w:pPr>
        <w:pStyle w:val="74"/>
        <w:spacing w:line="276" w:lineRule="auto"/>
        <w:ind w:firstLine="567"/>
        <w:jc w:val="both"/>
        <w:rPr>
          <w:rFonts w:ascii="Times New Roman" w:hAnsi="Times New Roman"/>
          <w:b/>
          <w:spacing w:val="-6"/>
        </w:rPr>
      </w:pPr>
      <w:r w:rsidRPr="00027463">
        <w:rPr>
          <w:rFonts w:ascii="Times New Roman" w:hAnsi="Times New Roman"/>
          <w:spacing w:val="-6"/>
        </w:rPr>
        <w:t xml:space="preserve">Для разработки программ внеурочной деятельности в конкретном классном коллективе используются следующие </w:t>
      </w:r>
      <w:r w:rsidRPr="00027463">
        <w:rPr>
          <w:rFonts w:ascii="Times New Roman" w:hAnsi="Times New Roman"/>
          <w:b/>
          <w:spacing w:val="-6"/>
        </w:rPr>
        <w:t>формы организации внеурочной деятельности: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3402"/>
        <w:gridCol w:w="3827"/>
      </w:tblGrid>
      <w:tr w:rsidR="004A5ADE" w:rsidRPr="00027463" w:rsidTr="00027463">
        <w:tc>
          <w:tcPr>
            <w:tcW w:w="2235"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spacing w:line="276" w:lineRule="auto"/>
              <w:rPr>
                <w:rFonts w:ascii="Times New Roman" w:hAnsi="Times New Roman"/>
                <w:b/>
              </w:rPr>
            </w:pPr>
            <w:r w:rsidRPr="00027463">
              <w:rPr>
                <w:rFonts w:ascii="Times New Roman" w:hAnsi="Times New Roman"/>
                <w:b/>
              </w:rPr>
              <w:t>Вид внеурочной деятельности</w:t>
            </w:r>
            <w:r w:rsidRPr="00027463">
              <w:rPr>
                <w:rFonts w:ascii="Times New Roman" w:hAnsi="Times New Roman"/>
                <w:b/>
              </w:rPr>
              <w:tab/>
            </w:r>
          </w:p>
        </w:tc>
        <w:tc>
          <w:tcPr>
            <w:tcW w:w="3402"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spacing w:line="276" w:lineRule="auto"/>
              <w:rPr>
                <w:rFonts w:ascii="Times New Roman" w:hAnsi="Times New Roman"/>
                <w:b/>
              </w:rPr>
            </w:pPr>
            <w:r w:rsidRPr="00027463">
              <w:rPr>
                <w:rFonts w:ascii="Times New Roman" w:hAnsi="Times New Roman"/>
                <w:b/>
              </w:rPr>
              <w:t>Образовательные формы</w:t>
            </w:r>
            <w:r w:rsidRPr="00027463">
              <w:rPr>
                <w:rFonts w:ascii="Times New Roman" w:hAnsi="Times New Roman"/>
                <w:b/>
              </w:rPr>
              <w:tab/>
            </w:r>
          </w:p>
          <w:p w:rsidR="004A5ADE" w:rsidRPr="00027463" w:rsidRDefault="004A5ADE" w:rsidP="00027463">
            <w:pPr>
              <w:pStyle w:val="74"/>
              <w:spacing w:line="276" w:lineRule="auto"/>
              <w:rPr>
                <w:rFonts w:ascii="Times New Roman" w:hAnsi="Times New Roman"/>
                <w:b/>
              </w:rPr>
            </w:pPr>
          </w:p>
        </w:tc>
        <w:tc>
          <w:tcPr>
            <w:tcW w:w="3827"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spacing w:line="276" w:lineRule="auto"/>
              <w:rPr>
                <w:rFonts w:ascii="Times New Roman" w:hAnsi="Times New Roman"/>
                <w:b/>
              </w:rPr>
            </w:pPr>
            <w:r w:rsidRPr="00027463">
              <w:rPr>
                <w:rFonts w:ascii="Times New Roman" w:hAnsi="Times New Roman"/>
                <w:b/>
              </w:rPr>
              <w:t>Уровень результатов внеурочной деятельности</w:t>
            </w:r>
          </w:p>
        </w:tc>
      </w:tr>
      <w:tr w:rsidR="004A5ADE" w:rsidRPr="00027463" w:rsidTr="00027463">
        <w:tc>
          <w:tcPr>
            <w:tcW w:w="2235"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1. Игровая</w:t>
            </w:r>
            <w:r w:rsidRPr="00027463">
              <w:rPr>
                <w:rFonts w:ascii="Times New Roman" w:hAnsi="Times New Roman"/>
              </w:rPr>
              <w:tab/>
            </w:r>
          </w:p>
          <w:p w:rsidR="004A5ADE" w:rsidRPr="00027463" w:rsidRDefault="004A5ADE" w:rsidP="00027463">
            <w:pPr>
              <w:pStyle w:val="74"/>
              <w:rPr>
                <w:rFonts w:ascii="Times New Roman" w:hAnsi="Times New Roman"/>
                <w:b/>
              </w:rPr>
            </w:pPr>
          </w:p>
          <w:p w:rsidR="004A5ADE" w:rsidRPr="00027463" w:rsidRDefault="004A5ADE" w:rsidP="00027463">
            <w:pPr>
              <w:pStyle w:val="74"/>
              <w:rPr>
                <w:rFonts w:ascii="Times New Roman" w:hAnsi="Times New Roman"/>
                <w:b/>
              </w:rPr>
            </w:pPr>
          </w:p>
          <w:p w:rsidR="004A5ADE" w:rsidRPr="00027463" w:rsidRDefault="004A5ADE" w:rsidP="00027463">
            <w:pPr>
              <w:pStyle w:val="74"/>
              <w:rPr>
                <w:rFonts w:ascii="Times New Roman" w:hAnsi="Times New Roman"/>
              </w:rPr>
            </w:pPr>
            <w:r w:rsidRPr="00027463">
              <w:rPr>
                <w:rFonts w:ascii="Times New Roman" w:hAnsi="Times New Roman"/>
              </w:rPr>
              <w:t>2. Познавательная</w:t>
            </w:r>
            <w:r w:rsidRPr="00027463">
              <w:rPr>
                <w:rFonts w:ascii="Times New Roman" w:hAnsi="Times New Roman"/>
              </w:rPr>
              <w:tab/>
            </w:r>
          </w:p>
          <w:p w:rsidR="004A5ADE" w:rsidRPr="00027463" w:rsidRDefault="004A5ADE" w:rsidP="00027463">
            <w:pPr>
              <w:pStyle w:val="74"/>
              <w:rPr>
                <w:rFonts w:ascii="Times New Roman" w:hAnsi="Times New Roman"/>
                <w:b/>
              </w:rPr>
            </w:pPr>
          </w:p>
          <w:p w:rsidR="004A5ADE" w:rsidRPr="00027463" w:rsidRDefault="004A5ADE" w:rsidP="00027463">
            <w:pPr>
              <w:pStyle w:val="74"/>
              <w:rPr>
                <w:rFonts w:ascii="Times New Roman" w:hAnsi="Times New Roman"/>
                <w:b/>
              </w:rPr>
            </w:pPr>
          </w:p>
        </w:tc>
        <w:tc>
          <w:tcPr>
            <w:tcW w:w="3402"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Ролевая игра</w:t>
            </w:r>
          </w:p>
          <w:p w:rsidR="004A5ADE" w:rsidRPr="00027463" w:rsidRDefault="004A5ADE" w:rsidP="00027463">
            <w:pPr>
              <w:pStyle w:val="74"/>
              <w:rPr>
                <w:rFonts w:ascii="Times New Roman" w:hAnsi="Times New Roman"/>
              </w:rPr>
            </w:pPr>
            <w:r w:rsidRPr="00027463">
              <w:rPr>
                <w:rFonts w:ascii="Times New Roman" w:hAnsi="Times New Roman"/>
              </w:rPr>
              <w:t xml:space="preserve">Деловая игра </w:t>
            </w:r>
          </w:p>
          <w:p w:rsidR="004A5ADE" w:rsidRPr="00027463" w:rsidRDefault="004A5ADE" w:rsidP="00027463">
            <w:pPr>
              <w:pStyle w:val="74"/>
              <w:rPr>
                <w:rFonts w:ascii="Times New Roman" w:hAnsi="Times New Roman"/>
              </w:rPr>
            </w:pPr>
            <w:r w:rsidRPr="00027463">
              <w:rPr>
                <w:rFonts w:ascii="Times New Roman" w:hAnsi="Times New Roman"/>
              </w:rPr>
              <w:t>Социально-моделирующая игра</w:t>
            </w:r>
          </w:p>
          <w:p w:rsidR="004A5ADE" w:rsidRPr="00027463" w:rsidRDefault="004A5ADE" w:rsidP="00027463">
            <w:pPr>
              <w:pStyle w:val="74"/>
              <w:rPr>
                <w:rFonts w:ascii="Times New Roman" w:hAnsi="Times New Roman"/>
              </w:rPr>
            </w:pPr>
            <w:r w:rsidRPr="00027463">
              <w:rPr>
                <w:rFonts w:ascii="Times New Roman" w:hAnsi="Times New Roman"/>
              </w:rPr>
              <w:t>Викторины, познавательные игры, познавательные беседы.</w:t>
            </w:r>
          </w:p>
          <w:p w:rsidR="004A5ADE" w:rsidRPr="00027463" w:rsidRDefault="004A5ADE" w:rsidP="00027463">
            <w:pPr>
              <w:pStyle w:val="74"/>
              <w:rPr>
                <w:rFonts w:ascii="Times New Roman" w:hAnsi="Times New Roman"/>
              </w:rPr>
            </w:pPr>
            <w:r w:rsidRPr="00027463">
              <w:rPr>
                <w:rFonts w:ascii="Times New Roman" w:hAnsi="Times New Roman"/>
              </w:rPr>
              <w:t>Дидактический театр, общественный смотр знаний.</w:t>
            </w:r>
          </w:p>
          <w:p w:rsidR="004A5ADE" w:rsidRPr="00027463" w:rsidRDefault="004A5ADE" w:rsidP="00027463">
            <w:pPr>
              <w:pStyle w:val="74"/>
              <w:rPr>
                <w:rFonts w:ascii="Times New Roman" w:hAnsi="Times New Roman"/>
                <w:b/>
              </w:rPr>
            </w:pPr>
            <w:r w:rsidRPr="00027463">
              <w:rPr>
                <w:rFonts w:ascii="Times New Roman" w:hAnsi="Times New Roman"/>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r w:rsidRPr="00027463">
              <w:rPr>
                <w:rFonts w:ascii="Times New Roman" w:hAnsi="Times New Roman"/>
              </w:rPr>
              <w:tab/>
            </w:r>
          </w:p>
        </w:tc>
        <w:tc>
          <w:tcPr>
            <w:tcW w:w="3827"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spacing w:val="-6"/>
              </w:rPr>
            </w:pPr>
            <w:r w:rsidRPr="00027463">
              <w:rPr>
                <w:rFonts w:ascii="Times New Roman" w:hAnsi="Times New Roman"/>
                <w:spacing w:val="-6"/>
              </w:rPr>
              <w:t>1. Приобретение школьником социальных знаний</w:t>
            </w:r>
          </w:p>
          <w:p w:rsidR="004A5ADE" w:rsidRPr="00027463" w:rsidRDefault="004A5ADE" w:rsidP="00027463">
            <w:pPr>
              <w:pStyle w:val="74"/>
              <w:ind w:right="-108"/>
              <w:rPr>
                <w:rFonts w:ascii="Times New Roman" w:hAnsi="Times New Roman"/>
                <w:spacing w:val="-6"/>
              </w:rPr>
            </w:pPr>
            <w:r w:rsidRPr="00027463">
              <w:rPr>
                <w:rFonts w:ascii="Times New Roman" w:hAnsi="Times New Roman"/>
                <w:spacing w:val="-6"/>
              </w:rPr>
              <w:t>2. Формирование ценностного отношения к социальной реальности</w:t>
            </w:r>
          </w:p>
          <w:p w:rsidR="004A5ADE" w:rsidRPr="00027463" w:rsidRDefault="004A5ADE" w:rsidP="00027463">
            <w:pPr>
              <w:pStyle w:val="74"/>
              <w:rPr>
                <w:rFonts w:ascii="Times New Roman" w:hAnsi="Times New Roman"/>
                <w:spacing w:val="-6"/>
              </w:rPr>
            </w:pPr>
            <w:r w:rsidRPr="00027463">
              <w:rPr>
                <w:rFonts w:ascii="Times New Roman" w:hAnsi="Times New Roman"/>
                <w:spacing w:val="-6"/>
              </w:rPr>
              <w:t>3. Получение опыта самостоятельного социального действия</w:t>
            </w:r>
          </w:p>
          <w:p w:rsidR="004A5ADE" w:rsidRPr="00027463" w:rsidRDefault="004A5ADE" w:rsidP="00027463">
            <w:pPr>
              <w:pStyle w:val="74"/>
              <w:rPr>
                <w:rFonts w:ascii="Times New Roman" w:hAnsi="Times New Roman"/>
                <w:spacing w:val="-6"/>
              </w:rPr>
            </w:pPr>
            <w:r w:rsidRPr="00027463">
              <w:rPr>
                <w:rFonts w:ascii="Times New Roman" w:hAnsi="Times New Roman"/>
                <w:spacing w:val="-6"/>
              </w:rPr>
              <w:t>1. Приобретение школьником социальных знаний</w:t>
            </w:r>
          </w:p>
          <w:p w:rsidR="004A5ADE" w:rsidRPr="00027463" w:rsidRDefault="004A5ADE" w:rsidP="00027463">
            <w:pPr>
              <w:pStyle w:val="74"/>
              <w:rPr>
                <w:rFonts w:ascii="Times New Roman" w:hAnsi="Times New Roman"/>
                <w:spacing w:val="-6"/>
              </w:rPr>
            </w:pPr>
            <w:r w:rsidRPr="00027463">
              <w:rPr>
                <w:rFonts w:ascii="Times New Roman" w:hAnsi="Times New Roman"/>
                <w:spacing w:val="-6"/>
              </w:rPr>
              <w:t>2. Формирование ценностного отношения к социальной реальности</w:t>
            </w:r>
          </w:p>
          <w:p w:rsidR="004A5ADE" w:rsidRPr="00027463" w:rsidRDefault="004A5ADE" w:rsidP="00027463">
            <w:pPr>
              <w:pStyle w:val="74"/>
              <w:rPr>
                <w:rFonts w:ascii="Times New Roman" w:hAnsi="Times New Roman"/>
              </w:rPr>
            </w:pPr>
            <w:r w:rsidRPr="00027463">
              <w:rPr>
                <w:rFonts w:ascii="Times New Roman" w:hAnsi="Times New Roman"/>
                <w:spacing w:val="-6"/>
              </w:rPr>
              <w:t>3. Получение опыта самостоятельного социального действия</w:t>
            </w:r>
          </w:p>
        </w:tc>
      </w:tr>
      <w:tr w:rsidR="004A5ADE" w:rsidRPr="00027463" w:rsidTr="00027463">
        <w:tc>
          <w:tcPr>
            <w:tcW w:w="2235"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b/>
              </w:rPr>
            </w:pPr>
            <w:r w:rsidRPr="00027463">
              <w:rPr>
                <w:rFonts w:ascii="Times New Roman" w:hAnsi="Times New Roman"/>
              </w:rPr>
              <w:t>3. Проблемно-ценностное общение</w:t>
            </w:r>
          </w:p>
        </w:tc>
        <w:tc>
          <w:tcPr>
            <w:tcW w:w="3402"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 xml:space="preserve">Этическая беседа. </w:t>
            </w:r>
          </w:p>
          <w:p w:rsidR="004A5ADE" w:rsidRPr="00027463" w:rsidRDefault="004A5ADE" w:rsidP="00027463">
            <w:pPr>
              <w:pStyle w:val="74"/>
              <w:rPr>
                <w:rFonts w:ascii="Times New Roman" w:hAnsi="Times New Roman"/>
              </w:rPr>
            </w:pPr>
            <w:r w:rsidRPr="00027463">
              <w:rPr>
                <w:rFonts w:ascii="Times New Roman" w:hAnsi="Times New Roman"/>
              </w:rPr>
              <w:t xml:space="preserve">Дебаты, тематический диспут. </w:t>
            </w:r>
          </w:p>
          <w:p w:rsidR="004A5ADE" w:rsidRPr="00027463" w:rsidRDefault="004A5ADE" w:rsidP="00027463">
            <w:pPr>
              <w:pStyle w:val="74"/>
              <w:rPr>
                <w:rFonts w:ascii="Times New Roman" w:hAnsi="Times New Roman"/>
              </w:rPr>
            </w:pPr>
            <w:r w:rsidRPr="00027463">
              <w:rPr>
                <w:rFonts w:ascii="Times New Roman" w:hAnsi="Times New Roman"/>
              </w:rPr>
              <w:t>Проблемно-ценностная дискуссия</w:t>
            </w:r>
            <w:r w:rsidRPr="00027463">
              <w:rPr>
                <w:rFonts w:ascii="Times New Roman" w:hAnsi="Times New Roman"/>
              </w:rPr>
              <w:tab/>
            </w:r>
          </w:p>
          <w:p w:rsidR="004A5ADE" w:rsidRPr="00027463" w:rsidRDefault="004A5ADE" w:rsidP="00027463">
            <w:pPr>
              <w:pStyle w:val="74"/>
              <w:rPr>
                <w:rFonts w:ascii="Times New Roman" w:hAnsi="Times New Roman"/>
                <w:b/>
              </w:rPr>
            </w:pPr>
          </w:p>
        </w:tc>
        <w:tc>
          <w:tcPr>
            <w:tcW w:w="3827"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1. Приобретение школьником социальных знаний</w:t>
            </w:r>
          </w:p>
          <w:p w:rsidR="004A5ADE" w:rsidRPr="00027463" w:rsidRDefault="004A5ADE" w:rsidP="00027463">
            <w:pPr>
              <w:pStyle w:val="74"/>
              <w:rPr>
                <w:rFonts w:ascii="Times New Roman" w:hAnsi="Times New Roman"/>
              </w:rPr>
            </w:pPr>
            <w:r w:rsidRPr="00027463">
              <w:rPr>
                <w:rFonts w:ascii="Times New Roman" w:hAnsi="Times New Roman"/>
              </w:rPr>
              <w:t>2. Формирование ценностного отношения к социальной реальности</w:t>
            </w:r>
          </w:p>
          <w:p w:rsidR="004A5ADE" w:rsidRPr="00027463" w:rsidRDefault="004A5ADE" w:rsidP="00027463">
            <w:pPr>
              <w:pStyle w:val="74"/>
              <w:rPr>
                <w:rFonts w:ascii="Times New Roman" w:hAnsi="Times New Roman"/>
                <w:b/>
              </w:rPr>
            </w:pPr>
            <w:r w:rsidRPr="00027463">
              <w:rPr>
                <w:rFonts w:ascii="Times New Roman" w:hAnsi="Times New Roman"/>
              </w:rPr>
              <w:t>3. Получение опыта самостоятельного социального действия</w:t>
            </w:r>
          </w:p>
        </w:tc>
      </w:tr>
      <w:tr w:rsidR="004A5ADE" w:rsidRPr="00027463" w:rsidTr="00027463">
        <w:tc>
          <w:tcPr>
            <w:tcW w:w="2235"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4. Досугово-развлекательная деятельность (досуговое общение)</w:t>
            </w:r>
            <w:r w:rsidRPr="00027463">
              <w:rPr>
                <w:rFonts w:ascii="Times New Roman" w:hAnsi="Times New Roman"/>
              </w:rPr>
              <w:tab/>
            </w:r>
          </w:p>
          <w:p w:rsidR="004A5ADE" w:rsidRPr="00027463" w:rsidRDefault="004A5ADE" w:rsidP="00027463">
            <w:pPr>
              <w:pStyle w:val="74"/>
              <w:rPr>
                <w:rFonts w:ascii="Times New Roman" w:hAnsi="Times New Roman"/>
                <w:b/>
              </w:rPr>
            </w:pPr>
          </w:p>
        </w:tc>
        <w:tc>
          <w:tcPr>
            <w:tcW w:w="3402"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Культпоходы в музеи, концертные залы, выставки, театры.</w:t>
            </w:r>
          </w:p>
          <w:p w:rsidR="004A5ADE" w:rsidRPr="00027463" w:rsidRDefault="004A5ADE" w:rsidP="00027463">
            <w:pPr>
              <w:pStyle w:val="74"/>
              <w:rPr>
                <w:rFonts w:ascii="Times New Roman" w:hAnsi="Times New Roman"/>
              </w:rPr>
            </w:pPr>
            <w:r w:rsidRPr="00027463">
              <w:rPr>
                <w:rFonts w:ascii="Times New Roman" w:hAnsi="Times New Roman"/>
              </w:rPr>
              <w:t>Концерты, инсценировки, праздники на уровне класса и школы.</w:t>
            </w:r>
          </w:p>
          <w:p w:rsidR="004A5ADE" w:rsidRPr="00027463" w:rsidRDefault="004A5ADE" w:rsidP="00027463">
            <w:pPr>
              <w:pStyle w:val="74"/>
              <w:rPr>
                <w:rFonts w:ascii="Times New Roman" w:hAnsi="Times New Roman"/>
                <w:b/>
              </w:rPr>
            </w:pPr>
            <w:r w:rsidRPr="00027463">
              <w:rPr>
                <w:rFonts w:ascii="Times New Roman" w:hAnsi="Times New Roman"/>
              </w:rPr>
              <w:t xml:space="preserve">Школьные благотворительные </w:t>
            </w:r>
            <w:r w:rsidRPr="00027463">
              <w:rPr>
                <w:rFonts w:ascii="Times New Roman" w:hAnsi="Times New Roman"/>
              </w:rPr>
              <w:lastRenderedPageBreak/>
              <w:t>концерты, выставки</w:t>
            </w:r>
            <w:r w:rsidRPr="00027463">
              <w:rPr>
                <w:rFonts w:ascii="Times New Roman" w:hAnsi="Times New Roman"/>
              </w:rPr>
              <w:tab/>
            </w:r>
          </w:p>
        </w:tc>
        <w:tc>
          <w:tcPr>
            <w:tcW w:w="3827"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lastRenderedPageBreak/>
              <w:t>1. Приобретение школьником социальных знаний</w:t>
            </w:r>
          </w:p>
          <w:p w:rsidR="004A5ADE" w:rsidRPr="00027463" w:rsidRDefault="004A5ADE" w:rsidP="00027463">
            <w:pPr>
              <w:pStyle w:val="74"/>
              <w:rPr>
                <w:rFonts w:ascii="Times New Roman" w:hAnsi="Times New Roman"/>
              </w:rPr>
            </w:pPr>
            <w:r w:rsidRPr="00027463">
              <w:rPr>
                <w:rFonts w:ascii="Times New Roman" w:hAnsi="Times New Roman"/>
              </w:rPr>
              <w:t>2. Формирование ценностного отношения к социальной реальности</w:t>
            </w:r>
          </w:p>
          <w:p w:rsidR="004A5ADE" w:rsidRPr="00027463" w:rsidRDefault="004A5ADE" w:rsidP="00027463">
            <w:pPr>
              <w:pStyle w:val="74"/>
              <w:rPr>
                <w:rFonts w:ascii="Times New Roman" w:hAnsi="Times New Roman"/>
                <w:b/>
              </w:rPr>
            </w:pPr>
            <w:r w:rsidRPr="00027463">
              <w:rPr>
                <w:rFonts w:ascii="Times New Roman" w:hAnsi="Times New Roman"/>
              </w:rPr>
              <w:t>3. Получение опыта самостоятельного социального действия</w:t>
            </w:r>
          </w:p>
        </w:tc>
      </w:tr>
      <w:tr w:rsidR="004A5ADE" w:rsidRPr="00027463" w:rsidTr="00027463">
        <w:tc>
          <w:tcPr>
            <w:tcW w:w="2235"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lastRenderedPageBreak/>
              <w:t>5. Художественное творчество</w:t>
            </w:r>
            <w:r w:rsidRPr="00027463">
              <w:rPr>
                <w:rFonts w:ascii="Times New Roman" w:hAnsi="Times New Roman"/>
              </w:rPr>
              <w:tab/>
            </w:r>
          </w:p>
          <w:p w:rsidR="004A5ADE" w:rsidRPr="00027463" w:rsidRDefault="004A5ADE" w:rsidP="00027463">
            <w:pPr>
              <w:pStyle w:val="74"/>
              <w:rPr>
                <w:rFonts w:ascii="Times New Roman" w:hAnsi="Times New Roman"/>
                <w:b/>
              </w:rPr>
            </w:pPr>
          </w:p>
        </w:tc>
        <w:tc>
          <w:tcPr>
            <w:tcW w:w="3402"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Кружки художественного творчества.</w:t>
            </w:r>
          </w:p>
          <w:p w:rsidR="004A5ADE" w:rsidRPr="00027463" w:rsidRDefault="004A5ADE" w:rsidP="00027463">
            <w:pPr>
              <w:pStyle w:val="74"/>
              <w:rPr>
                <w:rFonts w:ascii="Times New Roman" w:hAnsi="Times New Roman"/>
              </w:rPr>
            </w:pPr>
            <w:r w:rsidRPr="00027463">
              <w:rPr>
                <w:rFonts w:ascii="Times New Roman" w:hAnsi="Times New Roman"/>
              </w:rPr>
              <w:t>Художественные выставки, фестивали искусств, спектакли в классе, школе.</w:t>
            </w:r>
          </w:p>
          <w:p w:rsidR="004A5ADE" w:rsidRPr="00027463" w:rsidRDefault="004A5ADE" w:rsidP="00027463">
            <w:pPr>
              <w:pStyle w:val="74"/>
              <w:rPr>
                <w:rFonts w:ascii="Times New Roman" w:hAnsi="Times New Roman"/>
              </w:rPr>
            </w:pPr>
            <w:r w:rsidRPr="00027463">
              <w:rPr>
                <w:rFonts w:ascii="Times New Roman" w:hAnsi="Times New Roman"/>
              </w:rPr>
              <w:t>Социальные проекты на основе художественной 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1. Приобретение школьником социальных знаний</w:t>
            </w:r>
          </w:p>
          <w:p w:rsidR="004A5ADE" w:rsidRPr="00027463" w:rsidRDefault="004A5ADE" w:rsidP="00027463">
            <w:pPr>
              <w:pStyle w:val="74"/>
              <w:rPr>
                <w:rFonts w:ascii="Times New Roman" w:hAnsi="Times New Roman"/>
              </w:rPr>
            </w:pPr>
            <w:r w:rsidRPr="00027463">
              <w:rPr>
                <w:rFonts w:ascii="Times New Roman" w:hAnsi="Times New Roman"/>
              </w:rPr>
              <w:t>2. Формирование ценностного отношения к социальной реальности</w:t>
            </w:r>
          </w:p>
          <w:p w:rsidR="004A5ADE" w:rsidRPr="00027463" w:rsidRDefault="004A5ADE" w:rsidP="00027463">
            <w:pPr>
              <w:pStyle w:val="74"/>
              <w:rPr>
                <w:rFonts w:ascii="Times New Roman" w:hAnsi="Times New Roman"/>
                <w:b/>
              </w:rPr>
            </w:pPr>
            <w:r w:rsidRPr="00027463">
              <w:rPr>
                <w:rFonts w:ascii="Times New Roman" w:hAnsi="Times New Roman"/>
              </w:rPr>
              <w:t>3. Получение опыта самостоятельного социального действия</w:t>
            </w:r>
          </w:p>
        </w:tc>
      </w:tr>
      <w:tr w:rsidR="004A5ADE" w:rsidRPr="00027463" w:rsidTr="00027463">
        <w:tc>
          <w:tcPr>
            <w:tcW w:w="2235"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6. Социальное творчество (социально значимая волонтерская деятельность)</w:t>
            </w:r>
            <w:r w:rsidRPr="00027463">
              <w:rPr>
                <w:rFonts w:ascii="Times New Roman" w:hAnsi="Times New Roman"/>
              </w:rPr>
              <w:tab/>
            </w:r>
          </w:p>
          <w:p w:rsidR="004A5ADE" w:rsidRPr="00027463" w:rsidRDefault="004A5ADE" w:rsidP="00027463">
            <w:pPr>
              <w:pStyle w:val="74"/>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Социальная проба (инициативное участие ребенка в социальной акции, организованной взрослыми).</w:t>
            </w:r>
          </w:p>
          <w:p w:rsidR="004A5ADE" w:rsidRPr="00027463" w:rsidRDefault="004A5ADE" w:rsidP="00027463">
            <w:pPr>
              <w:pStyle w:val="74"/>
              <w:rPr>
                <w:rFonts w:ascii="Times New Roman" w:hAnsi="Times New Roman"/>
              </w:rPr>
            </w:pPr>
            <w:r w:rsidRPr="00027463">
              <w:rPr>
                <w:rFonts w:ascii="Times New Roman" w:hAnsi="Times New Roman"/>
              </w:rPr>
              <w:t>КТД (коллективно-творческое дело).</w:t>
            </w:r>
          </w:p>
          <w:p w:rsidR="004A5ADE" w:rsidRPr="00027463" w:rsidRDefault="004A5ADE" w:rsidP="00027463">
            <w:pPr>
              <w:pStyle w:val="74"/>
              <w:rPr>
                <w:rFonts w:ascii="Times New Roman" w:hAnsi="Times New Roman"/>
              </w:rPr>
            </w:pPr>
            <w:r w:rsidRPr="00027463">
              <w:rPr>
                <w:rFonts w:ascii="Times New Roman" w:hAnsi="Times New Roman"/>
              </w:rPr>
              <w:t>Социальный проект.</w:t>
            </w:r>
            <w:r w:rsidRPr="00027463">
              <w:rPr>
                <w:rFonts w:ascii="Times New Roman" w:hAnsi="Times New Roman"/>
              </w:rPr>
              <w:tab/>
            </w:r>
          </w:p>
        </w:tc>
        <w:tc>
          <w:tcPr>
            <w:tcW w:w="3827"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1. Приобретение школьником социальных знаний</w:t>
            </w:r>
          </w:p>
          <w:p w:rsidR="004A5ADE" w:rsidRPr="00027463" w:rsidRDefault="004A5ADE" w:rsidP="00027463">
            <w:pPr>
              <w:pStyle w:val="74"/>
              <w:rPr>
                <w:rFonts w:ascii="Times New Roman" w:hAnsi="Times New Roman"/>
              </w:rPr>
            </w:pPr>
            <w:r w:rsidRPr="00027463">
              <w:rPr>
                <w:rFonts w:ascii="Times New Roman" w:hAnsi="Times New Roman"/>
              </w:rPr>
              <w:t>2. Формирование ценностного отношения к социальной реальности</w:t>
            </w:r>
          </w:p>
          <w:p w:rsidR="004A5ADE" w:rsidRPr="00027463" w:rsidRDefault="004A5ADE" w:rsidP="00027463">
            <w:pPr>
              <w:pStyle w:val="74"/>
              <w:rPr>
                <w:rFonts w:ascii="Times New Roman" w:hAnsi="Times New Roman"/>
              </w:rPr>
            </w:pPr>
            <w:r w:rsidRPr="00027463">
              <w:rPr>
                <w:rFonts w:ascii="Times New Roman" w:hAnsi="Times New Roman"/>
              </w:rPr>
              <w:t>3. Получение опыта самостоятельного социального действия</w:t>
            </w:r>
          </w:p>
        </w:tc>
      </w:tr>
      <w:tr w:rsidR="004A5ADE" w:rsidRPr="00027463" w:rsidTr="00027463">
        <w:tc>
          <w:tcPr>
            <w:tcW w:w="2235"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7. Трудовая деятельность</w:t>
            </w:r>
          </w:p>
        </w:tc>
        <w:tc>
          <w:tcPr>
            <w:tcW w:w="3402"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Кружки творчества, кружки домашних ремесел.</w:t>
            </w:r>
          </w:p>
          <w:p w:rsidR="004A5ADE" w:rsidRPr="00027463" w:rsidRDefault="004A5ADE" w:rsidP="00027463">
            <w:pPr>
              <w:pStyle w:val="74"/>
              <w:rPr>
                <w:rFonts w:ascii="Times New Roman" w:hAnsi="Times New Roman"/>
              </w:rPr>
            </w:pPr>
            <w:r w:rsidRPr="00027463">
              <w:rPr>
                <w:rFonts w:ascii="Times New Roman" w:hAnsi="Times New Roman"/>
              </w:rPr>
              <w:t>Трудовой десант, «Город мастеров», сюжетно-ролевые игры «Почта», «Фабрика».</w:t>
            </w:r>
          </w:p>
          <w:p w:rsidR="004A5ADE" w:rsidRPr="00027463" w:rsidRDefault="004A5ADE" w:rsidP="00027463">
            <w:pPr>
              <w:pStyle w:val="74"/>
              <w:rPr>
                <w:rFonts w:ascii="Times New Roman" w:hAnsi="Times New Roman"/>
              </w:rPr>
            </w:pPr>
            <w:r w:rsidRPr="00027463">
              <w:rPr>
                <w:rFonts w:ascii="Times New Roman" w:hAnsi="Times New Roman"/>
              </w:rPr>
              <w:t>Субботник.</w:t>
            </w:r>
            <w:r w:rsidRPr="00027463">
              <w:rPr>
                <w:rFonts w:ascii="Times New Roman" w:hAnsi="Times New Roman"/>
              </w:rPr>
              <w:tab/>
            </w:r>
          </w:p>
        </w:tc>
        <w:tc>
          <w:tcPr>
            <w:tcW w:w="3827"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1.   Приобретение школьником социальных знаний</w:t>
            </w:r>
          </w:p>
          <w:p w:rsidR="004A5ADE" w:rsidRPr="00027463" w:rsidRDefault="004A5ADE" w:rsidP="00027463">
            <w:pPr>
              <w:pStyle w:val="74"/>
              <w:rPr>
                <w:rFonts w:ascii="Times New Roman" w:hAnsi="Times New Roman"/>
              </w:rPr>
            </w:pPr>
            <w:r w:rsidRPr="00027463">
              <w:rPr>
                <w:rFonts w:ascii="Times New Roman" w:hAnsi="Times New Roman"/>
              </w:rPr>
              <w:t>2. Формирование ценностного отношения к социальной реальности</w:t>
            </w:r>
          </w:p>
          <w:p w:rsidR="004A5ADE" w:rsidRPr="00027463" w:rsidRDefault="004A5ADE" w:rsidP="00027463">
            <w:pPr>
              <w:pStyle w:val="74"/>
              <w:rPr>
                <w:rFonts w:ascii="Times New Roman" w:hAnsi="Times New Roman"/>
              </w:rPr>
            </w:pPr>
            <w:r w:rsidRPr="00027463">
              <w:rPr>
                <w:rFonts w:ascii="Times New Roman" w:hAnsi="Times New Roman"/>
              </w:rPr>
              <w:t>3. Получение опыта самостоятельного социального действия</w:t>
            </w:r>
          </w:p>
        </w:tc>
      </w:tr>
      <w:tr w:rsidR="004A5ADE" w:rsidRPr="00027463" w:rsidTr="00027463">
        <w:tc>
          <w:tcPr>
            <w:tcW w:w="2235"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8. Спортивно-оздоровительная</w:t>
            </w:r>
          </w:p>
          <w:p w:rsidR="004A5ADE" w:rsidRPr="00027463" w:rsidRDefault="004A5ADE" w:rsidP="00027463">
            <w:pPr>
              <w:pStyle w:val="74"/>
              <w:rPr>
                <w:rFonts w:ascii="Times New Roman" w:hAnsi="Times New Roman"/>
              </w:rPr>
            </w:pPr>
            <w:r w:rsidRPr="00027463">
              <w:rPr>
                <w:rFonts w:ascii="Times New Roman" w:hAnsi="Times New Roman"/>
              </w:rPr>
              <w:t>деятельность</w:t>
            </w:r>
            <w:r w:rsidRPr="00027463">
              <w:rPr>
                <w:rFonts w:ascii="Times New Roman" w:hAnsi="Times New Roman"/>
              </w:rPr>
              <w:tab/>
            </w:r>
          </w:p>
          <w:p w:rsidR="004A5ADE" w:rsidRPr="00027463" w:rsidRDefault="004A5ADE" w:rsidP="00027463">
            <w:pPr>
              <w:pStyle w:val="74"/>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Занятия спортивных секций, беседы о ЗОЖ, участие в оздоровительных процедурах.</w:t>
            </w:r>
          </w:p>
          <w:p w:rsidR="004A5ADE" w:rsidRPr="00027463" w:rsidRDefault="004A5ADE" w:rsidP="00027463">
            <w:pPr>
              <w:pStyle w:val="74"/>
              <w:rPr>
                <w:rFonts w:ascii="Times New Roman" w:hAnsi="Times New Roman"/>
              </w:rPr>
            </w:pPr>
            <w:r w:rsidRPr="00027463">
              <w:rPr>
                <w:rFonts w:ascii="Times New Roman" w:hAnsi="Times New Roman"/>
              </w:rPr>
              <w:t>Школьные спортивные турниры.</w:t>
            </w:r>
          </w:p>
          <w:p w:rsidR="004A5ADE" w:rsidRPr="00027463" w:rsidRDefault="004A5ADE" w:rsidP="00027463">
            <w:pPr>
              <w:pStyle w:val="74"/>
              <w:rPr>
                <w:rFonts w:ascii="Times New Roman" w:hAnsi="Times New Roman"/>
              </w:rPr>
            </w:pPr>
            <w:r w:rsidRPr="00027463">
              <w:rPr>
                <w:rFonts w:ascii="Times New Roman" w:hAnsi="Times New Roman"/>
              </w:rPr>
              <w:t>Социально значимые спортивные и оздоровительные акции-проекты.</w:t>
            </w:r>
            <w:r w:rsidRPr="00027463">
              <w:rPr>
                <w:rFonts w:ascii="Times New Roman" w:hAnsi="Times New Roman"/>
              </w:rPr>
              <w:tab/>
            </w:r>
          </w:p>
        </w:tc>
        <w:tc>
          <w:tcPr>
            <w:tcW w:w="3827"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1.   Приобретение школьником социальных знаний</w:t>
            </w:r>
          </w:p>
          <w:p w:rsidR="004A5ADE" w:rsidRPr="00027463" w:rsidRDefault="004A5ADE" w:rsidP="00027463">
            <w:pPr>
              <w:pStyle w:val="74"/>
              <w:rPr>
                <w:rFonts w:ascii="Times New Roman" w:hAnsi="Times New Roman"/>
              </w:rPr>
            </w:pPr>
            <w:r w:rsidRPr="00027463">
              <w:rPr>
                <w:rFonts w:ascii="Times New Roman" w:hAnsi="Times New Roman"/>
              </w:rPr>
              <w:t>2. Формирование ценностного отношения к социальной реальности</w:t>
            </w:r>
          </w:p>
          <w:p w:rsidR="004A5ADE" w:rsidRPr="00027463" w:rsidRDefault="004A5ADE" w:rsidP="00027463">
            <w:pPr>
              <w:pStyle w:val="74"/>
              <w:rPr>
                <w:rFonts w:ascii="Times New Roman" w:hAnsi="Times New Roman"/>
              </w:rPr>
            </w:pPr>
            <w:r w:rsidRPr="00027463">
              <w:rPr>
                <w:rFonts w:ascii="Times New Roman" w:hAnsi="Times New Roman"/>
              </w:rPr>
              <w:t>3. Получение опыта самостоятельного социального действия</w:t>
            </w:r>
          </w:p>
        </w:tc>
      </w:tr>
      <w:tr w:rsidR="004A5ADE" w:rsidRPr="00027463" w:rsidTr="00027463">
        <w:tc>
          <w:tcPr>
            <w:tcW w:w="2235"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9. Туристско-краеведческая деятельность</w:t>
            </w:r>
          </w:p>
          <w:p w:rsidR="004A5ADE" w:rsidRPr="00027463" w:rsidRDefault="004A5ADE" w:rsidP="00027463">
            <w:pPr>
              <w:pStyle w:val="74"/>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Образовательная экскурсия</w:t>
            </w:r>
          </w:p>
          <w:p w:rsidR="004A5ADE" w:rsidRPr="00027463" w:rsidRDefault="004A5ADE" w:rsidP="00027463">
            <w:pPr>
              <w:pStyle w:val="74"/>
              <w:rPr>
                <w:rFonts w:ascii="Times New Roman" w:hAnsi="Times New Roman"/>
              </w:rPr>
            </w:pPr>
            <w:r w:rsidRPr="00027463">
              <w:rPr>
                <w:rFonts w:ascii="Times New Roman" w:hAnsi="Times New Roman"/>
              </w:rPr>
              <w:t>Туристический поход</w:t>
            </w:r>
          </w:p>
          <w:p w:rsidR="004A5ADE" w:rsidRPr="00027463" w:rsidRDefault="004A5ADE" w:rsidP="00027463">
            <w:pPr>
              <w:pStyle w:val="74"/>
              <w:rPr>
                <w:rFonts w:ascii="Times New Roman" w:hAnsi="Times New Roman"/>
              </w:rPr>
            </w:pPr>
            <w:r w:rsidRPr="00027463">
              <w:rPr>
                <w:rFonts w:ascii="Times New Roman" w:hAnsi="Times New Roman"/>
              </w:rPr>
              <w:t>Краеведческая экспедиция</w:t>
            </w:r>
          </w:p>
          <w:p w:rsidR="004A5ADE" w:rsidRPr="00027463" w:rsidRDefault="004A5ADE" w:rsidP="00027463">
            <w:pPr>
              <w:pStyle w:val="74"/>
              <w:rPr>
                <w:rFonts w:ascii="Times New Roman" w:hAnsi="Times New Roman"/>
              </w:rPr>
            </w:pPr>
          </w:p>
        </w:tc>
        <w:tc>
          <w:tcPr>
            <w:tcW w:w="3827" w:type="dxa"/>
            <w:tcBorders>
              <w:top w:val="single" w:sz="4" w:space="0" w:color="000000"/>
              <w:left w:val="single" w:sz="4" w:space="0" w:color="000000"/>
              <w:bottom w:val="single" w:sz="4" w:space="0" w:color="000000"/>
              <w:right w:val="single" w:sz="4" w:space="0" w:color="000000"/>
            </w:tcBorders>
          </w:tcPr>
          <w:p w:rsidR="004A5ADE" w:rsidRPr="00027463" w:rsidRDefault="004A5ADE" w:rsidP="00027463">
            <w:pPr>
              <w:pStyle w:val="74"/>
              <w:rPr>
                <w:rFonts w:ascii="Times New Roman" w:hAnsi="Times New Roman"/>
              </w:rPr>
            </w:pPr>
            <w:r w:rsidRPr="00027463">
              <w:rPr>
                <w:rFonts w:ascii="Times New Roman" w:hAnsi="Times New Roman"/>
              </w:rPr>
              <w:t>1. Приобретение школьником социальных знаний</w:t>
            </w:r>
          </w:p>
          <w:p w:rsidR="004A5ADE" w:rsidRPr="00027463" w:rsidRDefault="004A5ADE" w:rsidP="00027463">
            <w:pPr>
              <w:pStyle w:val="74"/>
              <w:rPr>
                <w:rFonts w:ascii="Times New Roman" w:hAnsi="Times New Roman"/>
              </w:rPr>
            </w:pPr>
            <w:r w:rsidRPr="00027463">
              <w:rPr>
                <w:rFonts w:ascii="Times New Roman" w:hAnsi="Times New Roman"/>
              </w:rPr>
              <w:t>2. Формирование ценностного отношения к социальной реальности</w:t>
            </w:r>
          </w:p>
          <w:p w:rsidR="004A5ADE" w:rsidRPr="00027463" w:rsidRDefault="004A5ADE" w:rsidP="00027463">
            <w:pPr>
              <w:pStyle w:val="74"/>
              <w:rPr>
                <w:rFonts w:ascii="Times New Roman" w:hAnsi="Times New Roman"/>
              </w:rPr>
            </w:pPr>
            <w:r w:rsidRPr="00027463">
              <w:rPr>
                <w:rFonts w:ascii="Times New Roman" w:hAnsi="Times New Roman"/>
              </w:rPr>
              <w:t>3. Получение опыта самостоятельного социального действия</w:t>
            </w:r>
            <w:r w:rsidRPr="00027463">
              <w:rPr>
                <w:rFonts w:ascii="Times New Roman" w:hAnsi="Times New Roman"/>
              </w:rPr>
              <w:tab/>
            </w:r>
            <w:r w:rsidRPr="00027463">
              <w:rPr>
                <w:rFonts w:ascii="Times New Roman" w:hAnsi="Times New Roman"/>
              </w:rPr>
              <w:tab/>
            </w:r>
          </w:p>
        </w:tc>
      </w:tr>
    </w:tbl>
    <w:p w:rsidR="00143AF8" w:rsidRDefault="00143AF8" w:rsidP="004A5ADE">
      <w:pPr>
        <w:spacing w:before="100" w:beforeAutospacing="1" w:after="100" w:afterAutospacing="1" w:line="240" w:lineRule="auto"/>
        <w:ind w:right="-284"/>
        <w:contextualSpacing/>
        <w:rPr>
          <w:rFonts w:ascii="Times New Roman" w:hAnsi="Times New Roman"/>
          <w:b/>
          <w:sz w:val="24"/>
          <w:szCs w:val="24"/>
        </w:rPr>
      </w:pPr>
    </w:p>
    <w:p w:rsidR="004A5ADE" w:rsidRDefault="004A5ADE" w:rsidP="004A5ADE">
      <w:pPr>
        <w:spacing w:before="100" w:beforeAutospacing="1" w:after="100" w:afterAutospacing="1" w:line="240" w:lineRule="auto"/>
        <w:ind w:right="-284"/>
        <w:contextualSpacing/>
        <w:rPr>
          <w:rFonts w:ascii="Times New Roman" w:hAnsi="Times New Roman"/>
          <w:b/>
          <w:sz w:val="24"/>
          <w:szCs w:val="24"/>
        </w:rPr>
      </w:pPr>
      <w:r>
        <w:rPr>
          <w:rFonts w:ascii="Times New Roman" w:hAnsi="Times New Roman"/>
          <w:b/>
          <w:sz w:val="24"/>
          <w:szCs w:val="24"/>
        </w:rPr>
        <w:t xml:space="preserve">План </w:t>
      </w:r>
      <w:r w:rsidRPr="009A334A">
        <w:rPr>
          <w:rFonts w:ascii="Times New Roman" w:hAnsi="Times New Roman"/>
          <w:b/>
          <w:sz w:val="24"/>
          <w:szCs w:val="24"/>
        </w:rPr>
        <w:t xml:space="preserve">внеурочной деятельности </w:t>
      </w:r>
      <w:r>
        <w:rPr>
          <w:rFonts w:ascii="Times New Roman" w:hAnsi="Times New Roman"/>
          <w:b/>
          <w:sz w:val="24"/>
          <w:szCs w:val="24"/>
        </w:rPr>
        <w:t>по направлениям развития личности</w:t>
      </w:r>
    </w:p>
    <w:tbl>
      <w:tblPr>
        <w:tblStyle w:val="afe"/>
        <w:tblW w:w="9923" w:type="dxa"/>
        <w:tblInd w:w="-459" w:type="dxa"/>
        <w:tblLayout w:type="fixed"/>
        <w:tblLook w:val="04A0"/>
      </w:tblPr>
      <w:tblGrid>
        <w:gridCol w:w="1134"/>
        <w:gridCol w:w="1701"/>
        <w:gridCol w:w="426"/>
        <w:gridCol w:w="426"/>
        <w:gridCol w:w="424"/>
        <w:gridCol w:w="425"/>
        <w:gridCol w:w="426"/>
        <w:gridCol w:w="141"/>
        <w:gridCol w:w="284"/>
        <w:gridCol w:w="425"/>
        <w:gridCol w:w="425"/>
        <w:gridCol w:w="426"/>
        <w:gridCol w:w="425"/>
        <w:gridCol w:w="425"/>
        <w:gridCol w:w="425"/>
        <w:gridCol w:w="426"/>
        <w:gridCol w:w="425"/>
        <w:gridCol w:w="567"/>
        <w:gridCol w:w="567"/>
      </w:tblGrid>
      <w:tr w:rsidR="006C713A" w:rsidRPr="004633FC" w:rsidTr="004633FC">
        <w:tc>
          <w:tcPr>
            <w:tcW w:w="1134" w:type="dxa"/>
            <w:vMerge w:val="restart"/>
          </w:tcPr>
          <w:p w:rsidR="006C713A" w:rsidRPr="004633FC" w:rsidRDefault="006C713A" w:rsidP="006C713A">
            <w:pPr>
              <w:jc w:val="center"/>
              <w:rPr>
                <w:rStyle w:val="aff5"/>
                <w:rFonts w:ascii="Times New Roman" w:hAnsi="Times New Roman"/>
                <w:i/>
                <w:sz w:val="20"/>
                <w:szCs w:val="20"/>
                <w:shd w:val="clear" w:color="auto" w:fill="FFFFFF"/>
              </w:rPr>
            </w:pPr>
            <w:r w:rsidRPr="004633FC">
              <w:rPr>
                <w:rStyle w:val="aff5"/>
                <w:rFonts w:ascii="Times New Roman" w:hAnsi="Times New Roman"/>
                <w:i/>
                <w:sz w:val="20"/>
                <w:szCs w:val="20"/>
                <w:shd w:val="clear" w:color="auto" w:fill="FFFFFF"/>
              </w:rPr>
              <w:t>Направление</w:t>
            </w:r>
          </w:p>
        </w:tc>
        <w:tc>
          <w:tcPr>
            <w:tcW w:w="1701" w:type="dxa"/>
            <w:vMerge w:val="restart"/>
          </w:tcPr>
          <w:p w:rsidR="006C713A" w:rsidRPr="004633FC" w:rsidRDefault="006C713A" w:rsidP="006C713A">
            <w:pPr>
              <w:jc w:val="center"/>
              <w:rPr>
                <w:rStyle w:val="aff5"/>
                <w:rFonts w:ascii="Times New Roman" w:hAnsi="Times New Roman"/>
                <w:i/>
                <w:sz w:val="20"/>
                <w:szCs w:val="20"/>
                <w:shd w:val="clear" w:color="auto" w:fill="FFFFFF"/>
              </w:rPr>
            </w:pPr>
            <w:r w:rsidRPr="004633FC">
              <w:rPr>
                <w:rStyle w:val="aff5"/>
                <w:rFonts w:ascii="Times New Roman" w:hAnsi="Times New Roman"/>
                <w:i/>
                <w:sz w:val="20"/>
                <w:szCs w:val="20"/>
                <w:shd w:val="clear" w:color="auto" w:fill="FFFFFF"/>
              </w:rPr>
              <w:t>Название внеурочного обьединения</w:t>
            </w:r>
          </w:p>
        </w:tc>
        <w:tc>
          <w:tcPr>
            <w:tcW w:w="7088" w:type="dxa"/>
            <w:gridSpan w:val="17"/>
          </w:tcPr>
          <w:p w:rsidR="006C713A" w:rsidRPr="004633FC" w:rsidRDefault="006C713A" w:rsidP="006C713A">
            <w:pPr>
              <w:jc w:val="center"/>
              <w:rPr>
                <w:rStyle w:val="aff5"/>
                <w:rFonts w:ascii="Times New Roman" w:hAnsi="Times New Roman"/>
                <w:i/>
                <w:sz w:val="20"/>
                <w:szCs w:val="20"/>
                <w:shd w:val="clear" w:color="auto" w:fill="FFFFFF"/>
              </w:rPr>
            </w:pPr>
            <w:r w:rsidRPr="004633FC">
              <w:rPr>
                <w:rStyle w:val="aff5"/>
                <w:rFonts w:ascii="Times New Roman" w:hAnsi="Times New Roman"/>
                <w:i/>
                <w:sz w:val="20"/>
                <w:szCs w:val="20"/>
                <w:shd w:val="clear" w:color="auto" w:fill="FFFFFF"/>
              </w:rPr>
              <w:t>Количество часов в неделю</w:t>
            </w: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1А</w:t>
            </w:r>
          </w:p>
        </w:tc>
        <w:tc>
          <w:tcPr>
            <w:tcW w:w="426"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1Б</w:t>
            </w:r>
          </w:p>
        </w:tc>
        <w:tc>
          <w:tcPr>
            <w:tcW w:w="424"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1В</w:t>
            </w:r>
          </w:p>
        </w:tc>
        <w:tc>
          <w:tcPr>
            <w:tcW w:w="425"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1Г</w:t>
            </w:r>
          </w:p>
        </w:tc>
        <w:tc>
          <w:tcPr>
            <w:tcW w:w="426"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2А</w:t>
            </w:r>
          </w:p>
        </w:tc>
        <w:tc>
          <w:tcPr>
            <w:tcW w:w="425" w:type="dxa"/>
            <w:gridSpan w:val="2"/>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2Б</w:t>
            </w:r>
          </w:p>
        </w:tc>
        <w:tc>
          <w:tcPr>
            <w:tcW w:w="425"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2В</w:t>
            </w:r>
          </w:p>
        </w:tc>
        <w:tc>
          <w:tcPr>
            <w:tcW w:w="425"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2Г</w:t>
            </w:r>
          </w:p>
        </w:tc>
        <w:tc>
          <w:tcPr>
            <w:tcW w:w="426"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3А</w:t>
            </w:r>
          </w:p>
        </w:tc>
        <w:tc>
          <w:tcPr>
            <w:tcW w:w="425"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3Б</w:t>
            </w:r>
          </w:p>
        </w:tc>
        <w:tc>
          <w:tcPr>
            <w:tcW w:w="425"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3В</w:t>
            </w:r>
          </w:p>
        </w:tc>
        <w:tc>
          <w:tcPr>
            <w:tcW w:w="425"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3Г</w:t>
            </w:r>
          </w:p>
        </w:tc>
        <w:tc>
          <w:tcPr>
            <w:tcW w:w="426"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4А</w:t>
            </w:r>
          </w:p>
        </w:tc>
        <w:tc>
          <w:tcPr>
            <w:tcW w:w="425"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4Б</w:t>
            </w:r>
          </w:p>
        </w:tc>
        <w:tc>
          <w:tcPr>
            <w:tcW w:w="567" w:type="dxa"/>
          </w:tcPr>
          <w:p w:rsidR="006C713A" w:rsidRPr="004633FC" w:rsidRDefault="006C713A" w:rsidP="006C713A">
            <w:pPr>
              <w:jc w:val="both"/>
              <w:rPr>
                <w:rStyle w:val="aff5"/>
                <w:rFonts w:ascii="Times New Roman" w:hAnsi="Times New Roman"/>
                <w:sz w:val="16"/>
                <w:szCs w:val="16"/>
                <w:shd w:val="clear" w:color="auto" w:fill="FFFFFF"/>
              </w:rPr>
            </w:pPr>
            <w:r w:rsidRPr="004633FC">
              <w:rPr>
                <w:rStyle w:val="aff5"/>
                <w:rFonts w:ascii="Times New Roman" w:hAnsi="Times New Roman"/>
                <w:sz w:val="16"/>
                <w:szCs w:val="16"/>
                <w:shd w:val="clear" w:color="auto" w:fill="FFFFFF"/>
              </w:rPr>
              <w:t>4В</w:t>
            </w:r>
          </w:p>
        </w:tc>
        <w:tc>
          <w:tcPr>
            <w:tcW w:w="567" w:type="dxa"/>
          </w:tcPr>
          <w:p w:rsidR="006C713A" w:rsidRPr="004633FC" w:rsidRDefault="006C713A" w:rsidP="006C713A">
            <w:pPr>
              <w:jc w:val="both"/>
              <w:rPr>
                <w:rStyle w:val="aff5"/>
                <w:rFonts w:ascii="Times New Roman" w:hAnsi="Times New Roman"/>
                <w:sz w:val="18"/>
                <w:szCs w:val="18"/>
                <w:shd w:val="clear" w:color="auto" w:fill="FFFFFF"/>
              </w:rPr>
            </w:pPr>
            <w:r w:rsidRPr="004633FC">
              <w:rPr>
                <w:rStyle w:val="aff5"/>
                <w:rFonts w:ascii="Times New Roman" w:hAnsi="Times New Roman"/>
                <w:sz w:val="18"/>
                <w:szCs w:val="18"/>
                <w:shd w:val="clear" w:color="auto" w:fill="FFFFFF"/>
              </w:rPr>
              <w:t>4Г</w:t>
            </w: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val="restart"/>
          </w:tcPr>
          <w:p w:rsidR="006C713A" w:rsidRPr="004633FC" w:rsidRDefault="006C713A" w:rsidP="006C713A">
            <w:pPr>
              <w:jc w:val="both"/>
              <w:rPr>
                <w:rStyle w:val="aff5"/>
                <w:rFonts w:ascii="Times New Roman" w:hAnsi="Times New Roman"/>
                <w:sz w:val="20"/>
                <w:szCs w:val="20"/>
                <w:shd w:val="clear" w:color="auto" w:fill="FFFFFF"/>
              </w:rPr>
            </w:pPr>
            <w:r w:rsidRPr="004633FC">
              <w:rPr>
                <w:rFonts w:ascii="Times New Roman" w:hAnsi="Times New Roman"/>
                <w:sz w:val="20"/>
                <w:szCs w:val="20"/>
              </w:rPr>
              <w:t>Спортивно-оздоровительное</w:t>
            </w: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Шахматы</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851" w:type="dxa"/>
            <w:gridSpan w:val="3"/>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850" w:type="dxa"/>
            <w:gridSpan w:val="2"/>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850" w:type="dxa"/>
            <w:gridSpan w:val="2"/>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6C713A"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Игровое ГТО</w:t>
            </w:r>
          </w:p>
        </w:tc>
        <w:tc>
          <w:tcPr>
            <w:tcW w:w="1701" w:type="dxa"/>
            <w:gridSpan w:val="4"/>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1701" w:type="dxa"/>
            <w:gridSpan w:val="5"/>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6C713A"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Баскетбол</w:t>
            </w:r>
          </w:p>
        </w:tc>
        <w:tc>
          <w:tcPr>
            <w:tcW w:w="3402" w:type="dxa"/>
            <w:gridSpan w:val="9"/>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1701" w:type="dxa"/>
            <w:gridSpan w:val="4"/>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1985" w:type="dxa"/>
            <w:gridSpan w:val="4"/>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Общая физическая подготовка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gridSpan w:val="5"/>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3686" w:type="dxa"/>
            <w:gridSpan w:val="8"/>
          </w:tcPr>
          <w:p w:rsidR="006C713A" w:rsidRPr="004633FC" w:rsidRDefault="006C713A" w:rsidP="006C713A">
            <w:pPr>
              <w:jc w:val="center"/>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5</w:t>
            </w:r>
          </w:p>
        </w:tc>
      </w:tr>
      <w:tr w:rsidR="004633FC" w:rsidRPr="004633FC" w:rsidTr="004633FC">
        <w:tc>
          <w:tcPr>
            <w:tcW w:w="1134" w:type="dxa"/>
            <w:vMerge w:val="restart"/>
          </w:tcPr>
          <w:p w:rsidR="006C713A" w:rsidRPr="004633FC" w:rsidRDefault="006C713A" w:rsidP="006C713A">
            <w:pPr>
              <w:jc w:val="both"/>
              <w:rPr>
                <w:rStyle w:val="aff5"/>
                <w:rFonts w:ascii="Times New Roman" w:hAnsi="Times New Roman"/>
                <w:b w:val="0"/>
                <w:sz w:val="20"/>
                <w:szCs w:val="20"/>
                <w:shd w:val="clear" w:color="auto" w:fill="FFFFFF"/>
              </w:rPr>
            </w:pPr>
            <w:r w:rsidRPr="004633FC">
              <w:rPr>
                <w:rStyle w:val="aff5"/>
                <w:rFonts w:ascii="Times New Roman" w:hAnsi="Times New Roman"/>
                <w:sz w:val="20"/>
                <w:szCs w:val="20"/>
                <w:shd w:val="clear" w:color="auto" w:fill="FFFFFF"/>
              </w:rPr>
              <w:t>Социальное</w:t>
            </w: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«Учимся общаться»</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"Мир безопасности"</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"Я в мире людей"</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"Риторика"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"Я познаю мир"</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"Этот удивительный мир"</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r>
      <w:tr w:rsidR="004633FC" w:rsidRPr="004633FC" w:rsidTr="004633FC">
        <w:tc>
          <w:tcPr>
            <w:tcW w:w="1134" w:type="dxa"/>
            <w:vMerge w:val="restart"/>
          </w:tcPr>
          <w:p w:rsidR="006C713A" w:rsidRPr="004633FC" w:rsidRDefault="006C713A" w:rsidP="006C713A">
            <w:pPr>
              <w:jc w:val="both"/>
              <w:rPr>
                <w:rStyle w:val="aff5"/>
                <w:rFonts w:ascii="Times New Roman" w:hAnsi="Times New Roman"/>
                <w:b w:val="0"/>
                <w:sz w:val="20"/>
                <w:szCs w:val="20"/>
                <w:shd w:val="clear" w:color="auto" w:fill="FFFFFF"/>
              </w:rPr>
            </w:pPr>
            <w:r w:rsidRPr="004633FC">
              <w:rPr>
                <w:rStyle w:val="aff5"/>
                <w:rFonts w:ascii="Times New Roman" w:hAnsi="Times New Roman"/>
                <w:sz w:val="20"/>
                <w:szCs w:val="20"/>
                <w:shd w:val="clear" w:color="auto" w:fill="FFFFFF"/>
              </w:rPr>
              <w:t>Общеинтеллектуальное</w:t>
            </w: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«Хочу все знать»</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"Интеллектуальный калейдоскоп"</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"Занимательная математика"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"Эрудиты"</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"Занимательная грамматика"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"Мир слова"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«Занимательный русский язык»</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b w:val="0"/>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"Веселая грамматика"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val="restart"/>
          </w:tcPr>
          <w:p w:rsidR="006C713A" w:rsidRPr="004633FC" w:rsidRDefault="006C713A" w:rsidP="006C713A">
            <w:pPr>
              <w:jc w:val="both"/>
              <w:rPr>
                <w:rStyle w:val="aff5"/>
                <w:rFonts w:ascii="Times New Roman" w:hAnsi="Times New Roman"/>
                <w:b w:val="0"/>
                <w:sz w:val="20"/>
                <w:szCs w:val="20"/>
                <w:shd w:val="clear" w:color="auto" w:fill="FFFFFF"/>
              </w:rPr>
            </w:pPr>
            <w:r w:rsidRPr="004633FC">
              <w:rPr>
                <w:rStyle w:val="aff5"/>
                <w:rFonts w:ascii="Times New Roman" w:hAnsi="Times New Roman"/>
                <w:sz w:val="20"/>
                <w:szCs w:val="20"/>
                <w:shd w:val="clear" w:color="auto" w:fill="FFFFFF"/>
              </w:rPr>
              <w:t>Духовно-нравственное</w:t>
            </w: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"Читаем вместе"</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"Азбука добра"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"Истоки"</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"Дорогою добра"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"Азбука нравственности"</w:t>
            </w:r>
          </w:p>
          <w:p w:rsidR="006C713A" w:rsidRPr="004633FC" w:rsidRDefault="006C713A" w:rsidP="006C713A">
            <w:pPr>
              <w:jc w:val="both"/>
              <w:rPr>
                <w:rFonts w:ascii="Times New Roman" w:hAnsi="Times New Roman"/>
                <w:sz w:val="20"/>
                <w:szCs w:val="20"/>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val="restart"/>
          </w:tcPr>
          <w:p w:rsidR="006C713A" w:rsidRPr="004633FC" w:rsidRDefault="006C713A" w:rsidP="006C713A">
            <w:pPr>
              <w:jc w:val="both"/>
              <w:rPr>
                <w:rStyle w:val="aff5"/>
                <w:rFonts w:ascii="Times New Roman" w:hAnsi="Times New Roman"/>
                <w:b w:val="0"/>
                <w:sz w:val="20"/>
                <w:szCs w:val="20"/>
                <w:shd w:val="clear" w:color="auto" w:fill="FFFFFF"/>
              </w:rPr>
            </w:pPr>
            <w:r w:rsidRPr="004633FC">
              <w:rPr>
                <w:rStyle w:val="aff5"/>
                <w:rFonts w:ascii="Times New Roman" w:hAnsi="Times New Roman"/>
                <w:sz w:val="20"/>
                <w:szCs w:val="20"/>
                <w:shd w:val="clear" w:color="auto" w:fill="FFFFFF"/>
              </w:rPr>
              <w:t>Общекультурное</w:t>
            </w: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"Школа волшебников"</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"Я познаю мир"</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"Веселые поделки"</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Творческая мастерская</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Волшебный мир пластилина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Своими руками</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Делаем своими руками</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"Умелые ручки"</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"Риторика"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r w:rsidRPr="004633FC">
              <w:rPr>
                <w:rStyle w:val="aff5"/>
                <w:rFonts w:ascii="Times New Roman" w:hAnsi="Times New Roman"/>
                <w:sz w:val="20"/>
                <w:szCs w:val="20"/>
                <w:shd w:val="clear" w:color="auto" w:fill="FFFFFF"/>
              </w:rPr>
              <w:t>1</w:t>
            </w: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"Домисолька"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"Акварелька"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r w:rsidR="004633FC" w:rsidRPr="004633FC" w:rsidTr="004633FC">
        <w:tc>
          <w:tcPr>
            <w:tcW w:w="1134" w:type="dxa"/>
            <w:vMerge/>
          </w:tcPr>
          <w:p w:rsidR="006C713A" w:rsidRPr="004633FC" w:rsidRDefault="006C713A" w:rsidP="006C713A">
            <w:pPr>
              <w:jc w:val="both"/>
              <w:rPr>
                <w:rStyle w:val="aff5"/>
                <w:rFonts w:ascii="Times New Roman" w:hAnsi="Times New Roman"/>
                <w:sz w:val="20"/>
                <w:szCs w:val="20"/>
                <w:shd w:val="clear" w:color="auto" w:fill="FFFFFF"/>
              </w:rPr>
            </w:pPr>
          </w:p>
        </w:tc>
        <w:tc>
          <w:tcPr>
            <w:tcW w:w="1701" w:type="dxa"/>
          </w:tcPr>
          <w:p w:rsidR="006C713A" w:rsidRPr="004633FC" w:rsidRDefault="006C713A" w:rsidP="006C713A">
            <w:pPr>
              <w:jc w:val="both"/>
              <w:rPr>
                <w:rFonts w:ascii="Times New Roman" w:hAnsi="Times New Roman"/>
                <w:sz w:val="20"/>
                <w:szCs w:val="20"/>
              </w:rPr>
            </w:pPr>
            <w:r w:rsidRPr="004633FC">
              <w:rPr>
                <w:rFonts w:ascii="Times New Roman" w:hAnsi="Times New Roman"/>
                <w:sz w:val="20"/>
                <w:szCs w:val="20"/>
              </w:rPr>
              <w:t>В мире танца</w:t>
            </w: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gridSpan w:val="2"/>
          </w:tcPr>
          <w:p w:rsidR="006C713A" w:rsidRPr="004633FC" w:rsidRDefault="006C713A" w:rsidP="006C713A">
            <w:pPr>
              <w:jc w:val="both"/>
              <w:rPr>
                <w:rStyle w:val="aff5"/>
                <w:rFonts w:ascii="Times New Roman" w:hAnsi="Times New Roman"/>
                <w:sz w:val="20"/>
                <w:szCs w:val="20"/>
                <w:shd w:val="clear" w:color="auto" w:fill="FFFFFF"/>
              </w:rPr>
            </w:pPr>
          </w:p>
        </w:tc>
        <w:tc>
          <w:tcPr>
            <w:tcW w:w="284"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426" w:type="dxa"/>
          </w:tcPr>
          <w:p w:rsidR="006C713A" w:rsidRPr="004633FC" w:rsidRDefault="006C713A" w:rsidP="006C713A">
            <w:pPr>
              <w:jc w:val="both"/>
              <w:rPr>
                <w:rStyle w:val="aff5"/>
                <w:rFonts w:ascii="Times New Roman" w:hAnsi="Times New Roman"/>
                <w:sz w:val="20"/>
                <w:szCs w:val="20"/>
                <w:shd w:val="clear" w:color="auto" w:fill="FFFFFF"/>
              </w:rPr>
            </w:pPr>
          </w:p>
        </w:tc>
        <w:tc>
          <w:tcPr>
            <w:tcW w:w="425"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c>
          <w:tcPr>
            <w:tcW w:w="567" w:type="dxa"/>
          </w:tcPr>
          <w:p w:rsidR="006C713A" w:rsidRPr="004633FC" w:rsidRDefault="006C713A" w:rsidP="006C713A">
            <w:pPr>
              <w:jc w:val="both"/>
              <w:rPr>
                <w:rStyle w:val="aff5"/>
                <w:rFonts w:ascii="Times New Roman" w:hAnsi="Times New Roman"/>
                <w:sz w:val="20"/>
                <w:szCs w:val="20"/>
                <w:shd w:val="clear" w:color="auto" w:fill="FFFFFF"/>
              </w:rPr>
            </w:pPr>
          </w:p>
        </w:tc>
      </w:tr>
    </w:tbl>
    <w:p w:rsidR="006C713A" w:rsidRDefault="006C713A" w:rsidP="006C713A">
      <w:pPr>
        <w:spacing w:after="0" w:line="240" w:lineRule="auto"/>
        <w:jc w:val="both"/>
        <w:rPr>
          <w:rStyle w:val="aff5"/>
          <w:rFonts w:ascii="Times New Roman" w:hAnsi="Times New Roman"/>
          <w:sz w:val="20"/>
          <w:szCs w:val="20"/>
          <w:shd w:val="clear" w:color="auto" w:fill="FFFFFF"/>
        </w:rPr>
      </w:pPr>
    </w:p>
    <w:p w:rsidR="00143AF8" w:rsidRPr="00143AF8" w:rsidRDefault="00143AF8" w:rsidP="00143AF8">
      <w:pPr>
        <w:spacing w:after="0" w:line="240" w:lineRule="auto"/>
        <w:jc w:val="center"/>
        <w:rPr>
          <w:rStyle w:val="aff5"/>
          <w:rFonts w:ascii="Times New Roman" w:hAnsi="Times New Roman"/>
          <w:sz w:val="20"/>
          <w:szCs w:val="20"/>
          <w:shd w:val="clear" w:color="auto" w:fill="FFFFFF"/>
        </w:rPr>
      </w:pPr>
      <w:r w:rsidRPr="00143AF8">
        <w:rPr>
          <w:rStyle w:val="aff5"/>
          <w:rFonts w:ascii="Times New Roman" w:hAnsi="Times New Roman"/>
          <w:sz w:val="20"/>
          <w:szCs w:val="20"/>
          <w:shd w:val="clear" w:color="auto" w:fill="FFFFFF"/>
        </w:rPr>
        <w:t>Общий недельный план внеурочной деятельности в 1-4 классах</w:t>
      </w:r>
    </w:p>
    <w:p w:rsidR="00143AF8" w:rsidRPr="00143AF8" w:rsidRDefault="00143AF8" w:rsidP="00143AF8">
      <w:pPr>
        <w:spacing w:after="0" w:line="240" w:lineRule="auto"/>
        <w:jc w:val="both"/>
        <w:rPr>
          <w:rStyle w:val="aff5"/>
          <w:rFonts w:ascii="Times New Roman" w:hAnsi="Times New Roman"/>
          <w:sz w:val="20"/>
          <w:szCs w:val="20"/>
          <w:shd w:val="clear" w:color="auto" w:fill="FFFFFF"/>
        </w:rPr>
      </w:pPr>
    </w:p>
    <w:tbl>
      <w:tblPr>
        <w:tblW w:w="10083" w:type="dxa"/>
        <w:tblInd w:w="-459" w:type="dxa"/>
        <w:tblLayout w:type="fixed"/>
        <w:tblLook w:val="04A0"/>
      </w:tblPr>
      <w:tblGrid>
        <w:gridCol w:w="1418"/>
        <w:gridCol w:w="1007"/>
        <w:gridCol w:w="552"/>
        <w:gridCol w:w="709"/>
        <w:gridCol w:w="1417"/>
        <w:gridCol w:w="543"/>
        <w:gridCol w:w="546"/>
        <w:gridCol w:w="543"/>
        <w:gridCol w:w="543"/>
        <w:gridCol w:w="618"/>
        <w:gridCol w:w="468"/>
        <w:gridCol w:w="182"/>
        <w:gridCol w:w="101"/>
        <w:gridCol w:w="135"/>
        <w:gridCol w:w="189"/>
        <w:gridCol w:w="167"/>
        <w:gridCol w:w="501"/>
        <w:gridCol w:w="41"/>
        <w:gridCol w:w="32"/>
        <w:gridCol w:w="135"/>
        <w:gridCol w:w="69"/>
        <w:gridCol w:w="149"/>
        <w:gridCol w:w="18"/>
      </w:tblGrid>
      <w:tr w:rsidR="00143AF8" w:rsidRPr="00143AF8" w:rsidTr="00143AF8">
        <w:trPr>
          <w:gridAfter w:val="10"/>
          <w:wAfter w:w="1436" w:type="dxa"/>
          <w:trHeight w:val="300"/>
        </w:trPr>
        <w:tc>
          <w:tcPr>
            <w:tcW w:w="2977" w:type="dxa"/>
            <w:gridSpan w:val="3"/>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bookmarkStart w:id="138" w:name="_Hlk511948995"/>
            <w:r w:rsidRPr="00143AF8">
              <w:rPr>
                <w:rFonts w:ascii="Times New Roman" w:hAnsi="Times New Roman"/>
                <w:b/>
                <w:bCs/>
                <w:sz w:val="20"/>
                <w:szCs w:val="20"/>
              </w:rPr>
              <w:t>Направление развития личности</w:t>
            </w:r>
          </w:p>
        </w:tc>
        <w:tc>
          <w:tcPr>
            <w:tcW w:w="2126"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Формы</w:t>
            </w:r>
          </w:p>
        </w:tc>
        <w:tc>
          <w:tcPr>
            <w:tcW w:w="3544" w:type="dxa"/>
            <w:gridSpan w:val="8"/>
            <w:tcBorders>
              <w:top w:val="single" w:sz="8" w:space="0" w:color="auto"/>
              <w:left w:val="nil"/>
              <w:bottom w:val="single" w:sz="4" w:space="0" w:color="auto"/>
              <w:right w:val="single" w:sz="4" w:space="0" w:color="000000"/>
            </w:tcBorders>
            <w:shd w:val="clear" w:color="auto" w:fill="auto"/>
            <w:vAlign w:val="bottom"/>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Недельный объем внеурочной деятельности, час</w:t>
            </w:r>
          </w:p>
        </w:tc>
      </w:tr>
      <w:tr w:rsidR="00143AF8" w:rsidRPr="00143AF8" w:rsidTr="00143AF8">
        <w:trPr>
          <w:gridAfter w:val="1"/>
          <w:wAfter w:w="18" w:type="dxa"/>
          <w:trHeight w:val="300"/>
        </w:trPr>
        <w:tc>
          <w:tcPr>
            <w:tcW w:w="2977" w:type="dxa"/>
            <w:gridSpan w:val="3"/>
            <w:vMerge/>
            <w:tcBorders>
              <w:top w:val="single" w:sz="8" w:space="0" w:color="auto"/>
              <w:left w:val="single" w:sz="8" w:space="0" w:color="auto"/>
              <w:bottom w:val="single" w:sz="4" w:space="0" w:color="000000"/>
              <w:right w:val="single" w:sz="4" w:space="0" w:color="000000"/>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p>
        </w:tc>
        <w:tc>
          <w:tcPr>
            <w:tcW w:w="2126" w:type="dxa"/>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p>
        </w:tc>
        <w:tc>
          <w:tcPr>
            <w:tcW w:w="2175" w:type="dxa"/>
            <w:gridSpan w:val="4"/>
            <w:tcBorders>
              <w:top w:val="single" w:sz="4" w:space="0" w:color="auto"/>
              <w:left w:val="nil"/>
              <w:bottom w:val="single" w:sz="4" w:space="0" w:color="auto"/>
              <w:right w:val="single" w:sz="4" w:space="0" w:color="000000"/>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Класс/количество часов в учебное время</w:t>
            </w: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Всего</w:t>
            </w:r>
          </w:p>
        </w:tc>
        <w:tc>
          <w:tcPr>
            <w:tcW w:w="1784" w:type="dxa"/>
            <w:gridSpan w:val="8"/>
            <w:tcBorders>
              <w:top w:val="single" w:sz="4" w:space="0" w:color="auto"/>
              <w:left w:val="nil"/>
              <w:bottom w:val="single" w:sz="4" w:space="0" w:color="auto"/>
              <w:right w:val="single" w:sz="4" w:space="0" w:color="000000"/>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Класс/количество часов во внеучебное время</w:t>
            </w:r>
          </w:p>
        </w:tc>
        <w:tc>
          <w:tcPr>
            <w:tcW w:w="385" w:type="dxa"/>
            <w:gridSpan w:val="4"/>
            <w:tcBorders>
              <w:top w:val="nil"/>
              <w:left w:val="single" w:sz="4" w:space="0" w:color="auto"/>
              <w:bottom w:val="single" w:sz="4" w:space="0" w:color="000000"/>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Всего</w:t>
            </w:r>
          </w:p>
        </w:tc>
      </w:tr>
      <w:tr w:rsidR="00143AF8" w:rsidRPr="00143AF8" w:rsidTr="00143AF8">
        <w:trPr>
          <w:trHeight w:val="350"/>
        </w:trPr>
        <w:tc>
          <w:tcPr>
            <w:tcW w:w="2977" w:type="dxa"/>
            <w:gridSpan w:val="3"/>
            <w:vMerge/>
            <w:tcBorders>
              <w:top w:val="single" w:sz="8" w:space="0" w:color="auto"/>
              <w:left w:val="single" w:sz="8" w:space="0" w:color="auto"/>
              <w:bottom w:val="single" w:sz="4" w:space="0" w:color="000000"/>
              <w:right w:val="single" w:sz="4" w:space="0" w:color="000000"/>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p>
        </w:tc>
        <w:tc>
          <w:tcPr>
            <w:tcW w:w="2126" w:type="dxa"/>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1</w:t>
            </w:r>
          </w:p>
        </w:tc>
        <w:tc>
          <w:tcPr>
            <w:tcW w:w="546" w:type="dxa"/>
            <w:vMerge w:val="restart"/>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2</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3</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4</w:t>
            </w:r>
          </w:p>
        </w:tc>
        <w:tc>
          <w:tcPr>
            <w:tcW w:w="618" w:type="dxa"/>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p>
        </w:tc>
        <w:tc>
          <w:tcPr>
            <w:tcW w:w="468" w:type="dxa"/>
            <w:vMerge w:val="restart"/>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1</w:t>
            </w:r>
          </w:p>
        </w:tc>
        <w:tc>
          <w:tcPr>
            <w:tcW w:w="418"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2</w:t>
            </w:r>
          </w:p>
        </w:tc>
        <w:tc>
          <w:tcPr>
            <w:tcW w:w="35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3</w:t>
            </w:r>
          </w:p>
        </w:tc>
        <w:tc>
          <w:tcPr>
            <w:tcW w:w="5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
                <w:bCs/>
                <w:sz w:val="20"/>
                <w:szCs w:val="20"/>
              </w:rPr>
            </w:pPr>
            <w:r w:rsidRPr="00143AF8">
              <w:rPr>
                <w:rFonts w:ascii="Times New Roman" w:hAnsi="Times New Roman"/>
                <w:b/>
                <w:bCs/>
                <w:sz w:val="20"/>
                <w:szCs w:val="20"/>
              </w:rPr>
              <w:t>4</w:t>
            </w:r>
          </w:p>
        </w:tc>
        <w:tc>
          <w:tcPr>
            <w:tcW w:w="444" w:type="dxa"/>
            <w:gridSpan w:val="6"/>
            <w:vMerge w:val="restart"/>
            <w:tcBorders>
              <w:top w:val="nil"/>
              <w:left w:val="single" w:sz="4" w:space="0" w:color="auto"/>
              <w:bottom w:val="single" w:sz="4" w:space="0" w:color="000000"/>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bCs/>
                <w:sz w:val="20"/>
                <w:szCs w:val="20"/>
              </w:rPr>
            </w:pPr>
          </w:p>
        </w:tc>
      </w:tr>
      <w:tr w:rsidR="00143AF8" w:rsidRPr="00143AF8" w:rsidTr="00143AF8">
        <w:trPr>
          <w:trHeight w:val="30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Наименование направления</w:t>
            </w: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Структура и состав</w:t>
            </w:r>
          </w:p>
        </w:tc>
        <w:tc>
          <w:tcPr>
            <w:tcW w:w="2126" w:type="dxa"/>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543" w:type="dxa"/>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543" w:type="dxa"/>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543" w:type="dxa"/>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618" w:type="dxa"/>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18" w:type="dxa"/>
            <w:gridSpan w:val="3"/>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356" w:type="dxa"/>
            <w:gridSpan w:val="2"/>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501" w:type="dxa"/>
            <w:vMerge/>
            <w:tcBorders>
              <w:top w:val="nil"/>
              <w:left w:val="single" w:sz="4"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44" w:type="dxa"/>
            <w:gridSpan w:val="6"/>
            <w:vMerge/>
            <w:tcBorders>
              <w:top w:val="nil"/>
              <w:left w:val="single" w:sz="4" w:space="0" w:color="auto"/>
              <w:bottom w:val="single" w:sz="4" w:space="0" w:color="000000"/>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r>
      <w:tr w:rsidR="00143AF8" w:rsidRPr="00143AF8" w:rsidTr="00143AF8">
        <w:trPr>
          <w:trHeight w:val="300"/>
        </w:trPr>
        <w:tc>
          <w:tcPr>
            <w:tcW w:w="5103" w:type="dxa"/>
            <w:gridSpan w:val="5"/>
            <w:tcBorders>
              <w:top w:val="single" w:sz="4" w:space="0" w:color="auto"/>
              <w:left w:val="single" w:sz="8" w:space="0" w:color="auto"/>
              <w:bottom w:val="single" w:sz="4" w:space="0" w:color="auto"/>
            </w:tcBorders>
            <w:shd w:val="clear" w:color="auto" w:fill="auto"/>
            <w:vAlign w:val="bottom"/>
            <w:hideMark/>
          </w:tcPr>
          <w:p w:rsidR="00143AF8" w:rsidRPr="00143AF8" w:rsidRDefault="00143AF8" w:rsidP="00143AF8">
            <w:pPr>
              <w:spacing w:after="0" w:line="240" w:lineRule="auto"/>
              <w:rPr>
                <w:rFonts w:ascii="Times New Roman" w:hAnsi="Times New Roman"/>
                <w:b/>
                <w:bCs/>
                <w:sz w:val="20"/>
                <w:szCs w:val="20"/>
              </w:rPr>
            </w:pPr>
            <w:r w:rsidRPr="00143AF8">
              <w:rPr>
                <w:rFonts w:ascii="Times New Roman" w:hAnsi="Times New Roman"/>
                <w:b/>
                <w:bCs/>
                <w:sz w:val="20"/>
                <w:szCs w:val="20"/>
              </w:rPr>
              <w:t xml:space="preserve">                                                                   1. ОСНОВНАЯ  ЧАСТЬ</w:t>
            </w:r>
          </w:p>
        </w:tc>
        <w:tc>
          <w:tcPr>
            <w:tcW w:w="543" w:type="dxa"/>
            <w:tcBorders>
              <w:top w:val="nil"/>
              <w:bottom w:val="single" w:sz="4" w:space="0" w:color="auto"/>
            </w:tcBorders>
            <w:shd w:val="clear" w:color="auto" w:fill="auto"/>
            <w:vAlign w:val="bottom"/>
            <w:hideMark/>
          </w:tcPr>
          <w:p w:rsidR="00143AF8" w:rsidRPr="00143AF8" w:rsidRDefault="00143AF8" w:rsidP="00143AF8">
            <w:pPr>
              <w:spacing w:after="0" w:line="240" w:lineRule="auto"/>
              <w:rPr>
                <w:rFonts w:ascii="Times New Roman" w:hAnsi="Times New Roman"/>
                <w:b/>
                <w:bCs/>
                <w:sz w:val="20"/>
                <w:szCs w:val="20"/>
              </w:rPr>
            </w:pPr>
          </w:p>
        </w:tc>
        <w:tc>
          <w:tcPr>
            <w:tcW w:w="546" w:type="dxa"/>
            <w:tcBorders>
              <w:top w:val="nil"/>
              <w:bottom w:val="single" w:sz="4" w:space="0" w:color="auto"/>
            </w:tcBorders>
            <w:shd w:val="clear" w:color="auto" w:fill="auto"/>
            <w:vAlign w:val="bottom"/>
            <w:hideMark/>
          </w:tcPr>
          <w:p w:rsidR="00143AF8" w:rsidRPr="00143AF8" w:rsidRDefault="00143AF8" w:rsidP="00143AF8">
            <w:pPr>
              <w:spacing w:after="0" w:line="240" w:lineRule="auto"/>
              <w:rPr>
                <w:rFonts w:ascii="Times New Roman" w:hAnsi="Times New Roman"/>
                <w:b/>
                <w:bCs/>
                <w:sz w:val="20"/>
                <w:szCs w:val="20"/>
              </w:rPr>
            </w:pPr>
          </w:p>
        </w:tc>
        <w:tc>
          <w:tcPr>
            <w:tcW w:w="543" w:type="dxa"/>
            <w:tcBorders>
              <w:top w:val="nil"/>
              <w:bottom w:val="single" w:sz="4" w:space="0" w:color="auto"/>
            </w:tcBorders>
            <w:shd w:val="clear" w:color="auto" w:fill="auto"/>
            <w:vAlign w:val="bottom"/>
            <w:hideMark/>
          </w:tcPr>
          <w:p w:rsidR="00143AF8" w:rsidRPr="00143AF8" w:rsidRDefault="00143AF8" w:rsidP="00143AF8">
            <w:pPr>
              <w:spacing w:after="0" w:line="240" w:lineRule="auto"/>
              <w:rPr>
                <w:rFonts w:ascii="Times New Roman" w:hAnsi="Times New Roman"/>
                <w:b/>
                <w:bCs/>
                <w:sz w:val="20"/>
                <w:szCs w:val="20"/>
              </w:rPr>
            </w:pPr>
          </w:p>
        </w:tc>
        <w:tc>
          <w:tcPr>
            <w:tcW w:w="543" w:type="dxa"/>
            <w:tcBorders>
              <w:top w:val="nil"/>
              <w:bottom w:val="single" w:sz="4" w:space="0" w:color="auto"/>
            </w:tcBorders>
            <w:shd w:val="clear" w:color="auto" w:fill="auto"/>
            <w:vAlign w:val="bottom"/>
            <w:hideMark/>
          </w:tcPr>
          <w:p w:rsidR="00143AF8" w:rsidRPr="00143AF8" w:rsidRDefault="00143AF8" w:rsidP="00143AF8">
            <w:pPr>
              <w:spacing w:after="0" w:line="240" w:lineRule="auto"/>
              <w:rPr>
                <w:rFonts w:ascii="Times New Roman" w:hAnsi="Times New Roman"/>
                <w:b/>
                <w:bCs/>
                <w:sz w:val="20"/>
                <w:szCs w:val="20"/>
              </w:rPr>
            </w:pPr>
          </w:p>
        </w:tc>
        <w:tc>
          <w:tcPr>
            <w:tcW w:w="618" w:type="dxa"/>
            <w:tcBorders>
              <w:top w:val="nil"/>
              <w:bottom w:val="single" w:sz="4" w:space="0" w:color="auto"/>
            </w:tcBorders>
            <w:shd w:val="clear" w:color="auto" w:fill="auto"/>
            <w:vAlign w:val="bottom"/>
            <w:hideMark/>
          </w:tcPr>
          <w:p w:rsidR="00143AF8" w:rsidRPr="00143AF8" w:rsidRDefault="00143AF8" w:rsidP="00143AF8">
            <w:pPr>
              <w:spacing w:after="0" w:line="240" w:lineRule="auto"/>
              <w:rPr>
                <w:rFonts w:ascii="Times New Roman" w:hAnsi="Times New Roman"/>
                <w:b/>
                <w:bCs/>
                <w:sz w:val="20"/>
                <w:szCs w:val="20"/>
              </w:rPr>
            </w:pPr>
          </w:p>
        </w:tc>
        <w:tc>
          <w:tcPr>
            <w:tcW w:w="468" w:type="dxa"/>
            <w:tcBorders>
              <w:top w:val="nil"/>
              <w:bottom w:val="single" w:sz="4" w:space="0" w:color="auto"/>
            </w:tcBorders>
            <w:shd w:val="clear" w:color="auto" w:fill="auto"/>
            <w:vAlign w:val="bottom"/>
            <w:hideMark/>
          </w:tcPr>
          <w:p w:rsidR="00143AF8" w:rsidRPr="00143AF8" w:rsidRDefault="00143AF8" w:rsidP="00143AF8">
            <w:pPr>
              <w:spacing w:after="0" w:line="240" w:lineRule="auto"/>
              <w:rPr>
                <w:rFonts w:ascii="Times New Roman" w:hAnsi="Times New Roman"/>
                <w:b/>
                <w:sz w:val="20"/>
                <w:szCs w:val="20"/>
              </w:rPr>
            </w:pPr>
          </w:p>
        </w:tc>
        <w:tc>
          <w:tcPr>
            <w:tcW w:w="418" w:type="dxa"/>
            <w:gridSpan w:val="3"/>
            <w:tcBorders>
              <w:top w:val="nil"/>
              <w:bottom w:val="single" w:sz="4" w:space="0" w:color="auto"/>
            </w:tcBorders>
            <w:shd w:val="clear" w:color="auto" w:fill="auto"/>
            <w:noWrap/>
            <w:vAlign w:val="bottom"/>
            <w:hideMark/>
          </w:tcPr>
          <w:p w:rsidR="00143AF8" w:rsidRPr="00143AF8" w:rsidRDefault="00143AF8" w:rsidP="00143AF8">
            <w:pPr>
              <w:spacing w:after="0" w:line="240" w:lineRule="auto"/>
              <w:rPr>
                <w:rFonts w:ascii="Times New Roman" w:hAnsi="Times New Roman"/>
                <w:b/>
                <w:sz w:val="20"/>
                <w:szCs w:val="20"/>
              </w:rPr>
            </w:pPr>
          </w:p>
        </w:tc>
        <w:tc>
          <w:tcPr>
            <w:tcW w:w="356" w:type="dxa"/>
            <w:gridSpan w:val="2"/>
            <w:tcBorders>
              <w:top w:val="nil"/>
              <w:bottom w:val="single" w:sz="4" w:space="0" w:color="auto"/>
            </w:tcBorders>
            <w:shd w:val="clear" w:color="auto" w:fill="auto"/>
            <w:noWrap/>
            <w:vAlign w:val="bottom"/>
            <w:hideMark/>
          </w:tcPr>
          <w:p w:rsidR="00143AF8" w:rsidRPr="00143AF8" w:rsidRDefault="00143AF8" w:rsidP="00143AF8">
            <w:pPr>
              <w:spacing w:after="0" w:line="240" w:lineRule="auto"/>
              <w:rPr>
                <w:rFonts w:ascii="Times New Roman" w:hAnsi="Times New Roman"/>
                <w:b/>
                <w:sz w:val="20"/>
                <w:szCs w:val="20"/>
              </w:rPr>
            </w:pPr>
          </w:p>
        </w:tc>
        <w:tc>
          <w:tcPr>
            <w:tcW w:w="501" w:type="dxa"/>
            <w:tcBorders>
              <w:top w:val="nil"/>
              <w:bottom w:val="single" w:sz="4" w:space="0" w:color="auto"/>
            </w:tcBorders>
            <w:shd w:val="clear" w:color="auto" w:fill="auto"/>
            <w:noWrap/>
            <w:vAlign w:val="bottom"/>
            <w:hideMark/>
          </w:tcPr>
          <w:p w:rsidR="00143AF8" w:rsidRPr="00143AF8" w:rsidRDefault="00143AF8" w:rsidP="00143AF8">
            <w:pPr>
              <w:spacing w:after="0" w:line="240" w:lineRule="auto"/>
              <w:rPr>
                <w:rFonts w:ascii="Times New Roman" w:hAnsi="Times New Roman"/>
                <w:b/>
                <w:sz w:val="20"/>
                <w:szCs w:val="20"/>
              </w:rPr>
            </w:pPr>
          </w:p>
        </w:tc>
        <w:tc>
          <w:tcPr>
            <w:tcW w:w="444" w:type="dxa"/>
            <w:gridSpan w:val="6"/>
            <w:tcBorders>
              <w:top w:val="nil"/>
              <w:bottom w:val="single" w:sz="4" w:space="0" w:color="auto"/>
              <w:right w:val="single" w:sz="4" w:space="0" w:color="auto"/>
            </w:tcBorders>
            <w:shd w:val="clear" w:color="auto" w:fill="auto"/>
            <w:noWrap/>
            <w:vAlign w:val="bottom"/>
            <w:hideMark/>
          </w:tcPr>
          <w:p w:rsidR="00143AF8" w:rsidRPr="00143AF8" w:rsidRDefault="00143AF8" w:rsidP="00143AF8">
            <w:pPr>
              <w:spacing w:after="0" w:line="240" w:lineRule="auto"/>
              <w:rPr>
                <w:rFonts w:ascii="Times New Roman" w:hAnsi="Times New Roman"/>
                <w:b/>
                <w:sz w:val="20"/>
                <w:szCs w:val="20"/>
              </w:rPr>
            </w:pPr>
          </w:p>
        </w:tc>
      </w:tr>
      <w:tr w:rsidR="00143AF8" w:rsidRPr="00143AF8" w:rsidTr="00143AF8">
        <w:trPr>
          <w:trHeight w:val="300"/>
        </w:trPr>
        <w:tc>
          <w:tcPr>
            <w:tcW w:w="1418" w:type="dxa"/>
            <w:vMerge w:val="restart"/>
            <w:tcBorders>
              <w:top w:val="nil"/>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Спортивно-оздоровительное</w:t>
            </w: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 xml:space="preserve">I. Разовые и краткосрочные </w:t>
            </w:r>
          </w:p>
        </w:tc>
        <w:tc>
          <w:tcPr>
            <w:tcW w:w="543" w:type="dxa"/>
            <w:tcBorders>
              <w:top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6" w:type="dxa"/>
            <w:tcBorders>
              <w:top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468" w:type="dxa"/>
            <w:tcBorders>
              <w:top w:val="nil"/>
              <w:bottom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nil"/>
              <w:bottom w:val="single" w:sz="4" w:space="0" w:color="auto"/>
            </w:tcBorders>
            <w:shd w:val="clear" w:color="auto" w:fill="auto"/>
            <w:noWrap/>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bottom w:val="single" w:sz="4" w:space="0" w:color="auto"/>
            </w:tcBorders>
            <w:shd w:val="clear" w:color="auto" w:fill="auto"/>
            <w:noWrap/>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nil"/>
              <w:bottom w:val="single" w:sz="4" w:space="0" w:color="auto"/>
            </w:tcBorders>
            <w:shd w:val="clear" w:color="auto" w:fill="auto"/>
            <w:noWrap/>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nil"/>
              <w:bottom w:val="single" w:sz="4" w:space="0" w:color="auto"/>
              <w:right w:val="single" w:sz="4" w:space="0" w:color="auto"/>
            </w:tcBorders>
            <w:shd w:val="clear" w:color="auto" w:fill="auto"/>
            <w:noWrap/>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332"/>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nil"/>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 Воспитательные мероприятия</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single" w:sz="4" w:space="0" w:color="auto"/>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143AF8">
        <w:trPr>
          <w:trHeight w:val="1221"/>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внутриклассные и общешкольные</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спортивные или оздоровительные экскурсии, физкультминутки, тематические учения и тренировки, занятия в спортивном зале и на свежем воздухе, соревнования, подвижные игры, гимнастика</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2</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394"/>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 городские и всероссийские </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конкурсы, концерты, торжественные </w:t>
            </w:r>
            <w:r w:rsidRPr="00143AF8">
              <w:rPr>
                <w:rFonts w:ascii="Times New Roman" w:hAnsi="Times New Roman"/>
                <w:sz w:val="20"/>
                <w:szCs w:val="20"/>
              </w:rPr>
              <w:lastRenderedPageBreak/>
              <w:t>собрания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lastRenderedPageBreak/>
              <w:t>0,5</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2</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 xml:space="preserve">II. Регулярные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51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 Учебно-познавательная деятельность:</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организационные собрания;</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ведение документации</w:t>
            </w:r>
          </w:p>
        </w:tc>
        <w:tc>
          <w:tcPr>
            <w:tcW w:w="2126" w:type="dxa"/>
            <w:gridSpan w:val="2"/>
            <w:tcBorders>
              <w:top w:val="nil"/>
              <w:left w:val="single" w:sz="4" w:space="0" w:color="auto"/>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классные часы;</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работа с портфолио</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1</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4</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 Спортивные секции по выбору:</w:t>
            </w:r>
          </w:p>
        </w:tc>
        <w:tc>
          <w:tcPr>
            <w:tcW w:w="2126" w:type="dxa"/>
            <w:gridSpan w:val="2"/>
            <w:tcBorders>
              <w:top w:val="single" w:sz="4" w:space="0" w:color="auto"/>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6"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61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 </w:t>
            </w:r>
          </w:p>
        </w:tc>
        <w:tc>
          <w:tcPr>
            <w:tcW w:w="46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single" w:sz="4" w:space="0" w:color="auto"/>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gridAfter w:val="2"/>
          <w:wAfter w:w="167" w:type="dxa"/>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Шахматы</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секция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089" w:type="dxa"/>
            <w:gridSpan w:val="2"/>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center"/>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4</w:t>
            </w:r>
          </w:p>
        </w:tc>
        <w:tc>
          <w:tcPr>
            <w:tcW w:w="607" w:type="dxa"/>
            <w:gridSpan w:val="4"/>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1</w:t>
            </w:r>
          </w:p>
        </w:tc>
        <w:tc>
          <w:tcPr>
            <w:tcW w:w="236"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9</w:t>
            </w:r>
          </w:p>
        </w:tc>
      </w:tr>
      <w:bookmarkEnd w:id="138"/>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Игровое ГТО</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секция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p>
        </w:tc>
        <w:tc>
          <w:tcPr>
            <w:tcW w:w="236"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2</w:t>
            </w:r>
          </w:p>
        </w:tc>
      </w:tr>
      <w:tr w:rsidR="00143AF8" w:rsidRPr="00143AF8" w:rsidTr="00143AF8">
        <w:trPr>
          <w:gridAfter w:val="1"/>
          <w:wAfter w:w="18" w:type="dxa"/>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Баскетбол</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секция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1</w:t>
            </w:r>
          </w:p>
        </w:tc>
        <w:tc>
          <w:tcPr>
            <w:tcW w:w="1348" w:type="dxa"/>
            <w:gridSpan w:val="8"/>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3</w:t>
            </w:r>
          </w:p>
        </w:tc>
        <w:tc>
          <w:tcPr>
            <w:tcW w:w="353"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4</w:t>
            </w:r>
          </w:p>
        </w:tc>
      </w:tr>
      <w:tr w:rsidR="00143AF8" w:rsidRPr="00143AF8" w:rsidTr="00143AF8">
        <w:trPr>
          <w:gridAfter w:val="1"/>
          <w:wAfter w:w="18" w:type="dxa"/>
          <w:trHeight w:val="300"/>
        </w:trPr>
        <w:tc>
          <w:tcPr>
            <w:tcW w:w="1418" w:type="dxa"/>
            <w:vMerge/>
            <w:tcBorders>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Общая физическая подготовка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секция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1</w:t>
            </w:r>
          </w:p>
        </w:tc>
        <w:tc>
          <w:tcPr>
            <w:tcW w:w="1348" w:type="dxa"/>
            <w:gridSpan w:val="8"/>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5</w:t>
            </w:r>
          </w:p>
        </w:tc>
        <w:tc>
          <w:tcPr>
            <w:tcW w:w="353"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6</w:t>
            </w:r>
          </w:p>
        </w:tc>
      </w:tr>
      <w:tr w:rsidR="00143AF8" w:rsidRPr="00143AF8" w:rsidTr="00143AF8">
        <w:trPr>
          <w:trHeight w:val="300"/>
        </w:trPr>
        <w:tc>
          <w:tcPr>
            <w:tcW w:w="1418" w:type="dxa"/>
            <w:vMerge w:val="restart"/>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Социальное</w:t>
            </w: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I. Разовые и краткосрочные</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sz w:val="20"/>
                <w:szCs w:val="20"/>
              </w:rPr>
              <w:t>1. Воспитательные мероприятия</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143AF8">
        <w:trPr>
          <w:trHeight w:val="618"/>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внутриклассные и общешкольные</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предметные недели, проектная деятельность, выпуск школьной газеты, благотворительные акции </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2</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765"/>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 городские и всероссийские </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конкурсы, концерты, торжественные собрания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 xml:space="preserve">II. Регулярные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51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 Учебно-познавательная деятельность:</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организационные собрания;</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ведение документации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классные часы;</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работа с портфолио</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1</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4</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 Курсы по выбору:</w:t>
            </w:r>
          </w:p>
        </w:tc>
        <w:tc>
          <w:tcPr>
            <w:tcW w:w="2126" w:type="dxa"/>
            <w:gridSpan w:val="2"/>
            <w:tcBorders>
              <w:top w:val="single" w:sz="4" w:space="0" w:color="auto"/>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6"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61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 </w:t>
            </w:r>
          </w:p>
        </w:tc>
        <w:tc>
          <w:tcPr>
            <w:tcW w:w="46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single" w:sz="4" w:space="0" w:color="auto"/>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«Учимся общаться»</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lang w:val="en-US"/>
              </w:rPr>
            </w:pPr>
            <w:r w:rsidRPr="00143AF8">
              <w:rPr>
                <w:rFonts w:ascii="Times New Roman" w:hAnsi="Times New Roman"/>
                <w:sz w:val="20"/>
                <w:szCs w:val="20"/>
                <w:lang w:val="en-US"/>
              </w:rPr>
              <w:t>1</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"Мир безопасности"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lang w:val="en-US"/>
              </w:rPr>
            </w:pPr>
            <w:r w:rsidRPr="00143AF8">
              <w:rPr>
                <w:rFonts w:ascii="Times New Roman" w:hAnsi="Times New Roman"/>
                <w:sz w:val="20"/>
                <w:szCs w:val="20"/>
                <w:lang w:val="en-US"/>
              </w:rPr>
              <w:t>1</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"Я в мире людей"</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lang w:val="en-US"/>
              </w:rPr>
            </w:pPr>
            <w:r w:rsidRPr="00143AF8">
              <w:rPr>
                <w:rFonts w:ascii="Times New Roman" w:hAnsi="Times New Roman"/>
                <w:sz w:val="20"/>
                <w:szCs w:val="20"/>
                <w:lang w:val="en-US"/>
              </w:rPr>
              <w:t>1</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"Риторика"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lang w:val="en-US"/>
              </w:rPr>
            </w:pPr>
            <w:r w:rsidRPr="00143AF8">
              <w:rPr>
                <w:rFonts w:ascii="Times New Roman" w:hAnsi="Times New Roman"/>
                <w:sz w:val="20"/>
                <w:szCs w:val="20"/>
                <w:lang w:val="en-US"/>
              </w:rPr>
              <w:t>1</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"Я познаю мир"</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lang w:val="en-US"/>
              </w:rPr>
            </w:pPr>
            <w:r w:rsidRPr="00143AF8">
              <w:rPr>
                <w:rFonts w:ascii="Times New Roman" w:hAnsi="Times New Roman"/>
                <w:sz w:val="20"/>
                <w:szCs w:val="20"/>
                <w:lang w:val="en-US"/>
              </w:rPr>
              <w:t>1</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"Этот удивительный мир"</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кружок  </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lang w:val="en-US"/>
              </w:rPr>
            </w:pPr>
            <w:r w:rsidRPr="00143AF8">
              <w:rPr>
                <w:rFonts w:ascii="Times New Roman" w:hAnsi="Times New Roman"/>
                <w:sz w:val="20"/>
                <w:szCs w:val="20"/>
              </w:rPr>
              <w:t> </w:t>
            </w:r>
            <w:r w:rsidRPr="00143AF8">
              <w:rPr>
                <w:rFonts w:ascii="Times New Roman" w:hAnsi="Times New Roman"/>
                <w:sz w:val="20"/>
                <w:szCs w:val="20"/>
                <w:lang w:val="en-US"/>
              </w:rPr>
              <w:t>1</w:t>
            </w:r>
          </w:p>
        </w:tc>
      </w:tr>
      <w:tr w:rsidR="00143AF8" w:rsidRPr="00143AF8" w:rsidTr="00143AF8">
        <w:trPr>
          <w:trHeight w:val="300"/>
        </w:trPr>
        <w:tc>
          <w:tcPr>
            <w:tcW w:w="1418" w:type="dxa"/>
            <w:vMerge w:val="restart"/>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Общеинтеллектуальное</w:t>
            </w: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I. Разовые и краткосрочные</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sz w:val="20"/>
                <w:szCs w:val="20"/>
              </w:rPr>
              <w:t>1. Воспитательные мероприятия</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143AF8">
        <w:trPr>
          <w:trHeight w:val="36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внутриклассные и общешкольные</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интеллектуальные игры, квесты, викторины, диспуты, проектная и исследовательская  деятельность, </w:t>
            </w:r>
            <w:r w:rsidRPr="00143AF8">
              <w:rPr>
                <w:rFonts w:ascii="Times New Roman" w:hAnsi="Times New Roman"/>
                <w:sz w:val="20"/>
                <w:szCs w:val="20"/>
              </w:rPr>
              <w:lastRenderedPageBreak/>
              <w:t>предметные недели, конкурсы, олимпиады</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lastRenderedPageBreak/>
              <w:t> 0,5</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0,5</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2</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765"/>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 городские и всероссийские </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конкурсы, концерты, торжественные собрания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 xml:space="preserve">II. Регулярные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51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 Учебно-познавательная деятельность:</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организационные собрания;</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ведение документации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классные часы;</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работа с портфолио</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1</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4</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 Курсы по выбору:</w:t>
            </w:r>
          </w:p>
        </w:tc>
        <w:tc>
          <w:tcPr>
            <w:tcW w:w="2126" w:type="dxa"/>
            <w:gridSpan w:val="2"/>
            <w:tcBorders>
              <w:top w:val="single" w:sz="4" w:space="0" w:color="auto"/>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6"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61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 </w:t>
            </w:r>
          </w:p>
        </w:tc>
        <w:tc>
          <w:tcPr>
            <w:tcW w:w="46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single" w:sz="4" w:space="0" w:color="auto"/>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«Хочу все знать»</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3</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"Интеллектуальный калейдоскоп"</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"Занимательная математика"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6</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"Эрудиты"</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2</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"Занимательная грамматика"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2</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"Мир слова"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«Занимательный русский язык»</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"Веселая грамматика"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val="restart"/>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Духовно-нравственное</w:t>
            </w: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I. Разовые и краткосрочные</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sz w:val="20"/>
                <w:szCs w:val="20"/>
              </w:rPr>
              <w:t>1. Воспитательные мероприятия</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143AF8">
        <w:trPr>
          <w:trHeight w:val="765"/>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внутриклассные и общешкольные</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концерты, тематические вечера, беседы, экскурсии, выставки творческих работ</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765"/>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 городские и всероссийские </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конкурсы, олимпиады, концерты, торжественные собрания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 xml:space="preserve">II. Регулярные </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51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 Учебно-познавательная деятельность:</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организационные собрания;</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ведение документации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классные часы;</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работа с портфолио</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1</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4</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 Курсы по выбору:</w:t>
            </w:r>
          </w:p>
        </w:tc>
        <w:tc>
          <w:tcPr>
            <w:tcW w:w="2126" w:type="dxa"/>
            <w:gridSpan w:val="2"/>
            <w:tcBorders>
              <w:top w:val="single" w:sz="4" w:space="0" w:color="auto"/>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single" w:sz="4" w:space="0" w:color="auto"/>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143AF8">
        <w:trPr>
          <w:trHeight w:val="7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"Читаем вместе"</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top w:val="nil"/>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"Азбука добра"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val="restart"/>
            <w:tcBorders>
              <w:top w:val="nil"/>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"Истоки"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"Дорогою добра"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"Азбука </w:t>
            </w:r>
            <w:r w:rsidRPr="00143AF8">
              <w:rPr>
                <w:rFonts w:ascii="Times New Roman" w:hAnsi="Times New Roman"/>
                <w:sz w:val="20"/>
                <w:szCs w:val="20"/>
              </w:rPr>
              <w:lastRenderedPageBreak/>
              <w:t>нравственности"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lastRenderedPageBreak/>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val="restart"/>
            <w:tcBorders>
              <w:top w:val="nil"/>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lastRenderedPageBreak/>
              <w:t>Общекультурное</w:t>
            </w: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I. Разовые и краткосрочные</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sz w:val="20"/>
                <w:szCs w:val="20"/>
              </w:rPr>
              <w:t>1. Воспитательные мероприятия</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143AF8">
        <w:trPr>
          <w:trHeight w:val="95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внутриклассные и общешкольные</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беседы, экскурсии, посещение концертов, выставок, театров, создание творческих проектов, выставки детских рисунков, поделок и творческих работ учащихся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765"/>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 городские и всероссийские </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конкурсы, концерты, торжественные собрания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 xml:space="preserve">II. Регулярные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143AF8">
        <w:trPr>
          <w:trHeight w:val="51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 Учебно-познавательная деятельность:</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организационные собрания;</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ведение документации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классные часы;</w:t>
            </w:r>
          </w:p>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работа с портфолио</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1</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4</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0,5</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 Курсы по выбору:</w:t>
            </w:r>
          </w:p>
        </w:tc>
        <w:tc>
          <w:tcPr>
            <w:tcW w:w="2126" w:type="dxa"/>
            <w:gridSpan w:val="2"/>
            <w:tcBorders>
              <w:top w:val="single" w:sz="4" w:space="0" w:color="auto"/>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single" w:sz="4" w:space="0" w:color="auto"/>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single" w:sz="4" w:space="0" w:color="auto"/>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single" w:sz="4" w:space="0" w:color="auto"/>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143AF8">
        <w:trPr>
          <w:trHeight w:val="377"/>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"Школа волшебников"</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"Я познаю мир"</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"Веселые поделки"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Творческая мастерская</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Волшебный мир пластилина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Своими руками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2</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Делаем своими руками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"Умелые ручки"</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2</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"Риторика"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1</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"Домисолька"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3</w:t>
            </w:r>
          </w:p>
        </w:tc>
      </w:tr>
      <w:tr w:rsidR="00143AF8" w:rsidRPr="00143AF8" w:rsidTr="00143AF8">
        <w:trPr>
          <w:trHeight w:val="300"/>
        </w:trPr>
        <w:tc>
          <w:tcPr>
            <w:tcW w:w="1418" w:type="dxa"/>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"Акварелька"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086" w:type="dxa"/>
            <w:gridSpan w:val="2"/>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2</w:t>
            </w:r>
          </w:p>
        </w:tc>
      </w:tr>
      <w:tr w:rsidR="00143AF8" w:rsidRPr="00143AF8" w:rsidTr="00143AF8">
        <w:trPr>
          <w:trHeight w:val="300"/>
        </w:trPr>
        <w:tc>
          <w:tcPr>
            <w:tcW w:w="1418" w:type="dxa"/>
            <w:vMerge/>
            <w:tcBorders>
              <w:left w:val="single" w:sz="8" w:space="0" w:color="auto"/>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559"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В мире танца</w:t>
            </w:r>
          </w:p>
        </w:tc>
        <w:tc>
          <w:tcPr>
            <w:tcW w:w="2126" w:type="dxa"/>
            <w:gridSpan w:val="2"/>
            <w:tcBorders>
              <w:top w:val="nil"/>
              <w:left w:val="nil"/>
              <w:bottom w:val="single" w:sz="4" w:space="0" w:color="auto"/>
              <w:right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1089" w:type="dxa"/>
            <w:gridSpan w:val="2"/>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086" w:type="dxa"/>
            <w:gridSpan w:val="2"/>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bCs/>
                <w:sz w:val="20"/>
                <w:szCs w:val="20"/>
              </w:rPr>
            </w:pPr>
            <w:r w:rsidRPr="00143AF8">
              <w:rPr>
                <w:rFonts w:ascii="Times New Roman" w:hAnsi="Times New Roman"/>
                <w:bCs/>
                <w:sz w:val="20"/>
                <w:szCs w:val="20"/>
              </w:rPr>
              <w:t>8</w:t>
            </w:r>
          </w:p>
        </w:tc>
      </w:tr>
      <w:tr w:rsidR="00143AF8" w:rsidRPr="00143AF8" w:rsidTr="00143AF8">
        <w:trPr>
          <w:trHeight w:val="300"/>
        </w:trPr>
        <w:tc>
          <w:tcPr>
            <w:tcW w:w="1418" w:type="dxa"/>
            <w:vMerge w:val="restart"/>
            <w:tcBorders>
              <w:top w:val="nil"/>
              <w:left w:val="single" w:sz="8" w:space="0" w:color="auto"/>
              <w:bottom w:val="single" w:sz="4" w:space="0" w:color="000000"/>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bookmarkStart w:id="139" w:name="_Hlk511949107"/>
            <w:r w:rsidRPr="00143AF8">
              <w:rPr>
                <w:rFonts w:ascii="Times New Roman" w:hAnsi="Times New Roman"/>
                <w:sz w:val="20"/>
                <w:szCs w:val="20"/>
              </w:rPr>
              <w:t> </w:t>
            </w:r>
          </w:p>
        </w:tc>
        <w:tc>
          <w:tcPr>
            <w:tcW w:w="3685" w:type="dxa"/>
            <w:gridSpan w:val="4"/>
            <w:tcBorders>
              <w:top w:val="single" w:sz="4" w:space="0" w:color="auto"/>
              <w:left w:val="nil"/>
              <w:bottom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Итого за неделю:</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46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01" w:type="dxa"/>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44" w:type="dxa"/>
            <w:gridSpan w:val="6"/>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143AF8">
        <w:trPr>
          <w:trHeight w:val="300"/>
        </w:trPr>
        <w:tc>
          <w:tcPr>
            <w:tcW w:w="1418" w:type="dxa"/>
            <w:vMerge/>
            <w:tcBorders>
              <w:top w:val="nil"/>
              <w:left w:val="single" w:sz="8" w:space="0" w:color="auto"/>
              <w:bottom w:val="single" w:sz="4" w:space="0" w:color="000000"/>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разовые и краткосрочные мероприятия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2,5</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2,5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2,5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2,5</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10</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10</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10</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10</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10</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40</w:t>
            </w:r>
          </w:p>
        </w:tc>
      </w:tr>
      <w:tr w:rsidR="00143AF8" w:rsidRPr="00143AF8" w:rsidTr="00143AF8">
        <w:trPr>
          <w:trHeight w:val="300"/>
        </w:trPr>
        <w:tc>
          <w:tcPr>
            <w:tcW w:w="1418" w:type="dxa"/>
            <w:vMerge/>
            <w:tcBorders>
              <w:top w:val="nil"/>
              <w:left w:val="single" w:sz="8" w:space="0" w:color="auto"/>
              <w:bottom w:val="single" w:sz="4" w:space="0" w:color="000000"/>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685" w:type="dxa"/>
            <w:gridSpan w:val="4"/>
            <w:tcBorders>
              <w:top w:val="single" w:sz="4" w:space="0" w:color="auto"/>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регулярные мероприятия</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5</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5</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5</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20</w:t>
            </w: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17,5</w:t>
            </w: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17,5</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24,5</w:t>
            </w:r>
          </w:p>
        </w:tc>
        <w:tc>
          <w:tcPr>
            <w:tcW w:w="501" w:type="dxa"/>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39,5</w:t>
            </w:r>
          </w:p>
        </w:tc>
        <w:tc>
          <w:tcPr>
            <w:tcW w:w="444"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119</w:t>
            </w:r>
          </w:p>
        </w:tc>
      </w:tr>
      <w:tr w:rsidR="00143AF8" w:rsidRPr="00143AF8" w:rsidTr="00601A9B">
        <w:trPr>
          <w:gridAfter w:val="1"/>
          <w:wAfter w:w="18" w:type="dxa"/>
          <w:trHeight w:val="300"/>
        </w:trPr>
        <w:tc>
          <w:tcPr>
            <w:tcW w:w="10065" w:type="dxa"/>
            <w:gridSpan w:val="22"/>
            <w:tcBorders>
              <w:top w:val="single" w:sz="4" w:space="0" w:color="auto"/>
              <w:left w:val="single" w:sz="8" w:space="0" w:color="auto"/>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
                <w:sz w:val="20"/>
                <w:szCs w:val="20"/>
              </w:rPr>
            </w:pPr>
            <w:r w:rsidRPr="00143AF8">
              <w:rPr>
                <w:rFonts w:ascii="Times New Roman" w:hAnsi="Times New Roman"/>
                <w:b/>
                <w:bCs/>
                <w:sz w:val="20"/>
                <w:szCs w:val="20"/>
              </w:rPr>
              <w:t xml:space="preserve">2. </w:t>
            </w:r>
            <w:r w:rsidRPr="00143AF8">
              <w:rPr>
                <w:rFonts w:ascii="Times New Roman" w:hAnsi="Times New Roman"/>
                <w:b/>
                <w:bCs/>
                <w:sz w:val="20"/>
                <w:szCs w:val="20"/>
                <w:lang w:val="en-US"/>
              </w:rPr>
              <w:t>ДО</w:t>
            </w:r>
            <w:r w:rsidRPr="00143AF8">
              <w:rPr>
                <w:rFonts w:ascii="Times New Roman" w:hAnsi="Times New Roman"/>
                <w:b/>
                <w:bCs/>
                <w:sz w:val="20"/>
                <w:szCs w:val="20"/>
              </w:rPr>
              <w:t>ПОЛНИТЕЛЬНОЕ ОБРАЗОВАНИЕ ОБРАЗОВАТЕЛЬНОГО УЧРЕЖДЕНИЯ</w:t>
            </w:r>
          </w:p>
        </w:tc>
      </w:tr>
      <w:tr w:rsidR="00143AF8" w:rsidRPr="00143AF8" w:rsidTr="00143AF8">
        <w:trPr>
          <w:trHeight w:val="300"/>
        </w:trPr>
        <w:tc>
          <w:tcPr>
            <w:tcW w:w="2425" w:type="dxa"/>
            <w:gridSpan w:val="2"/>
            <w:vMerge w:val="restart"/>
            <w:tcBorders>
              <w:top w:val="nil"/>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Общекультурное</w:t>
            </w:r>
          </w:p>
        </w:tc>
        <w:tc>
          <w:tcPr>
            <w:tcW w:w="2678" w:type="dxa"/>
            <w:gridSpan w:val="3"/>
            <w:tcBorders>
              <w:top w:val="single" w:sz="4" w:space="0" w:color="auto"/>
              <w:left w:val="nil"/>
              <w:bottom w:val="single" w:sz="4" w:space="0" w:color="auto"/>
            </w:tcBorders>
            <w:shd w:val="clear" w:color="auto" w:fill="auto"/>
            <w:hideMark/>
          </w:tcPr>
          <w:p w:rsidR="00143AF8" w:rsidRPr="00143AF8" w:rsidRDefault="00143AF8" w:rsidP="00143AF8">
            <w:pPr>
              <w:spacing w:after="0" w:line="240" w:lineRule="auto"/>
              <w:jc w:val="both"/>
              <w:rPr>
                <w:rFonts w:ascii="Times New Roman" w:hAnsi="Times New Roman"/>
                <w:b/>
                <w:bCs/>
                <w:iCs/>
                <w:sz w:val="20"/>
                <w:szCs w:val="20"/>
              </w:rPr>
            </w:pPr>
            <w:r w:rsidRPr="00143AF8">
              <w:rPr>
                <w:rFonts w:ascii="Times New Roman" w:hAnsi="Times New Roman"/>
                <w:b/>
                <w:bCs/>
                <w:iCs/>
                <w:sz w:val="20"/>
                <w:szCs w:val="20"/>
              </w:rPr>
              <w:t xml:space="preserve">I. Регулярные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50" w:type="dxa"/>
            <w:gridSpan w:val="2"/>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23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709" w:type="dxa"/>
            <w:gridSpan w:val="4"/>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236" w:type="dxa"/>
            <w:gridSpan w:val="3"/>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601A9B">
        <w:trPr>
          <w:trHeight w:val="300"/>
        </w:trPr>
        <w:tc>
          <w:tcPr>
            <w:tcW w:w="2425" w:type="dxa"/>
            <w:gridSpan w:val="2"/>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261" w:type="dxa"/>
            <w:gridSpan w:val="2"/>
            <w:tcBorders>
              <w:top w:val="nil"/>
              <w:left w:val="nil"/>
              <w:bottom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Курсы по выбору:</w:t>
            </w:r>
          </w:p>
        </w:tc>
        <w:tc>
          <w:tcPr>
            <w:tcW w:w="1417" w:type="dxa"/>
            <w:tcBorders>
              <w:top w:val="nil"/>
              <w:bottom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650" w:type="dxa"/>
            <w:gridSpan w:val="2"/>
            <w:tcBorders>
              <w:top w:val="nil"/>
              <w:bottom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23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709" w:type="dxa"/>
            <w:gridSpan w:val="4"/>
            <w:tcBorders>
              <w:top w:val="nil"/>
              <w:bottom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236" w:type="dxa"/>
            <w:gridSpan w:val="3"/>
            <w:tcBorders>
              <w:top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601A9B">
        <w:trPr>
          <w:gridAfter w:val="1"/>
          <w:wAfter w:w="18" w:type="dxa"/>
          <w:trHeight w:val="525"/>
        </w:trPr>
        <w:tc>
          <w:tcPr>
            <w:tcW w:w="2425" w:type="dxa"/>
            <w:gridSpan w:val="2"/>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261" w:type="dxa"/>
            <w:gridSpan w:val="2"/>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«Волшебная кисточка»</w:t>
            </w:r>
          </w:p>
        </w:tc>
        <w:tc>
          <w:tcPr>
            <w:tcW w:w="1417" w:type="dxa"/>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1784" w:type="dxa"/>
            <w:gridSpan w:val="8"/>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2</w:t>
            </w:r>
          </w:p>
        </w:tc>
        <w:tc>
          <w:tcPr>
            <w:tcW w:w="385" w:type="dxa"/>
            <w:gridSpan w:val="4"/>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2</w:t>
            </w:r>
          </w:p>
        </w:tc>
      </w:tr>
      <w:tr w:rsidR="00143AF8" w:rsidRPr="00143AF8" w:rsidTr="00601A9B">
        <w:trPr>
          <w:trHeight w:val="525"/>
        </w:trPr>
        <w:tc>
          <w:tcPr>
            <w:tcW w:w="2425" w:type="dxa"/>
            <w:gridSpan w:val="2"/>
            <w:vMerge/>
            <w:tcBorders>
              <w:left w:val="single" w:sz="8"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261" w:type="dxa"/>
            <w:gridSpan w:val="2"/>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Вокальный ансамбль "Непоседы"</w:t>
            </w:r>
          </w:p>
        </w:tc>
        <w:tc>
          <w:tcPr>
            <w:tcW w:w="1417" w:type="dxa"/>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065" w:type="dxa"/>
            <w:gridSpan w:val="6"/>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center"/>
              <w:rPr>
                <w:rFonts w:ascii="Times New Roman" w:hAnsi="Times New Roman"/>
                <w:sz w:val="20"/>
                <w:szCs w:val="20"/>
              </w:rPr>
            </w:pPr>
            <w:r w:rsidRPr="00143AF8">
              <w:rPr>
                <w:rFonts w:ascii="Times New Roman" w:hAnsi="Times New Roman"/>
                <w:sz w:val="20"/>
                <w:szCs w:val="20"/>
              </w:rPr>
              <w:t>3</w:t>
            </w:r>
          </w:p>
        </w:tc>
        <w:tc>
          <w:tcPr>
            <w:tcW w:w="236"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3</w:t>
            </w:r>
          </w:p>
        </w:tc>
      </w:tr>
      <w:tr w:rsidR="00143AF8" w:rsidRPr="00143AF8" w:rsidTr="00601A9B">
        <w:trPr>
          <w:trHeight w:val="245"/>
        </w:trPr>
        <w:tc>
          <w:tcPr>
            <w:tcW w:w="2425" w:type="dxa"/>
            <w:gridSpan w:val="2"/>
            <w:vMerge/>
            <w:tcBorders>
              <w:left w:val="single" w:sz="8" w:space="0" w:color="auto"/>
              <w:bottom w:val="single" w:sz="4" w:space="0" w:color="000000"/>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1261" w:type="dxa"/>
            <w:gridSpan w:val="2"/>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"Дизайн"</w:t>
            </w:r>
          </w:p>
        </w:tc>
        <w:tc>
          <w:tcPr>
            <w:tcW w:w="1417" w:type="dxa"/>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кружок</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sz w:val="20"/>
                <w:szCs w:val="20"/>
              </w:rPr>
            </w:pPr>
          </w:p>
        </w:tc>
        <w:tc>
          <w:tcPr>
            <w:tcW w:w="46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418"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236"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2</w:t>
            </w:r>
          </w:p>
        </w:tc>
      </w:tr>
      <w:tr w:rsidR="00143AF8" w:rsidRPr="00143AF8" w:rsidTr="00601A9B">
        <w:trPr>
          <w:gridAfter w:val="1"/>
          <w:wAfter w:w="18" w:type="dxa"/>
          <w:trHeight w:val="245"/>
        </w:trPr>
        <w:tc>
          <w:tcPr>
            <w:tcW w:w="10065" w:type="dxa"/>
            <w:gridSpan w:val="22"/>
            <w:tcBorders>
              <w:left w:val="single" w:sz="8" w:space="0" w:color="auto"/>
              <w:bottom w:val="single" w:sz="4" w:space="0" w:color="000000"/>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
                <w:sz w:val="20"/>
                <w:szCs w:val="20"/>
              </w:rPr>
            </w:pPr>
            <w:r w:rsidRPr="00143AF8">
              <w:rPr>
                <w:rFonts w:ascii="Times New Roman" w:hAnsi="Times New Roman"/>
                <w:b/>
                <w:sz w:val="20"/>
                <w:szCs w:val="20"/>
              </w:rPr>
              <w:t>3. ГРУППЫ ПРОДЛЕННОГО ДНЯ</w:t>
            </w:r>
          </w:p>
        </w:tc>
      </w:tr>
      <w:tr w:rsidR="00143AF8" w:rsidRPr="00143AF8" w:rsidTr="00601A9B">
        <w:trPr>
          <w:gridAfter w:val="1"/>
          <w:wAfter w:w="18" w:type="dxa"/>
          <w:trHeight w:val="300"/>
        </w:trPr>
        <w:tc>
          <w:tcPr>
            <w:tcW w:w="2425" w:type="dxa"/>
            <w:gridSpan w:val="2"/>
            <w:vMerge w:val="restart"/>
            <w:tcBorders>
              <w:top w:val="nil"/>
              <w:left w:val="single" w:sz="8"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Спортивно-оздоровительное</w:t>
            </w:r>
          </w:p>
        </w:tc>
        <w:tc>
          <w:tcPr>
            <w:tcW w:w="1261" w:type="dxa"/>
            <w:gridSpan w:val="2"/>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
                <w:bCs/>
                <w:iCs/>
                <w:sz w:val="20"/>
                <w:szCs w:val="20"/>
              </w:rPr>
              <w:t>I. Регулярные</w:t>
            </w:r>
          </w:p>
        </w:tc>
        <w:tc>
          <w:tcPr>
            <w:tcW w:w="6379" w:type="dxa"/>
            <w:gridSpan w:val="18"/>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p>
        </w:tc>
      </w:tr>
      <w:tr w:rsidR="00143AF8" w:rsidRPr="00143AF8" w:rsidTr="00601A9B">
        <w:trPr>
          <w:trHeight w:val="300"/>
        </w:trPr>
        <w:tc>
          <w:tcPr>
            <w:tcW w:w="2425" w:type="dxa"/>
            <w:gridSpan w:val="2"/>
            <w:vMerge/>
            <w:tcBorders>
              <w:left w:val="single" w:sz="8" w:space="0" w:color="auto"/>
              <w:bottom w:val="single" w:sz="4" w:space="0" w:color="000000"/>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p>
        </w:tc>
        <w:tc>
          <w:tcPr>
            <w:tcW w:w="1261" w:type="dxa"/>
            <w:gridSpan w:val="2"/>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Прогулки, подвижные и спортивные игры</w:t>
            </w:r>
          </w:p>
        </w:tc>
        <w:tc>
          <w:tcPr>
            <w:tcW w:w="1417" w:type="dxa"/>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1</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 </w:t>
            </w:r>
          </w:p>
        </w:tc>
        <w:tc>
          <w:tcPr>
            <w:tcW w:w="650" w:type="dxa"/>
            <w:gridSpan w:val="2"/>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23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709" w:type="dxa"/>
            <w:gridSpan w:val="4"/>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c>
          <w:tcPr>
            <w:tcW w:w="236"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w:t>
            </w:r>
          </w:p>
        </w:tc>
      </w:tr>
      <w:tr w:rsidR="00143AF8" w:rsidRPr="00143AF8" w:rsidTr="00601A9B">
        <w:trPr>
          <w:trHeight w:val="300"/>
        </w:trPr>
        <w:tc>
          <w:tcPr>
            <w:tcW w:w="2425" w:type="dxa"/>
            <w:gridSpan w:val="2"/>
            <w:tcBorders>
              <w:top w:val="nil"/>
              <w:left w:val="single" w:sz="8" w:space="0" w:color="auto"/>
              <w:bottom w:val="single" w:sz="4" w:space="0" w:color="000000"/>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sz w:val="20"/>
                <w:szCs w:val="20"/>
              </w:rPr>
            </w:pPr>
            <w:r w:rsidRPr="00143AF8">
              <w:rPr>
                <w:rFonts w:ascii="Times New Roman" w:hAnsi="Times New Roman"/>
                <w:sz w:val="20"/>
                <w:szCs w:val="20"/>
              </w:rPr>
              <w:t xml:space="preserve">Общекультурное </w:t>
            </w:r>
          </w:p>
        </w:tc>
        <w:tc>
          <w:tcPr>
            <w:tcW w:w="1261" w:type="dxa"/>
            <w:gridSpan w:val="2"/>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Подгогтовка и участие в мероприятиях, игры, викторины и т.д.</w:t>
            </w:r>
          </w:p>
        </w:tc>
        <w:tc>
          <w:tcPr>
            <w:tcW w:w="1417" w:type="dxa"/>
            <w:tcBorders>
              <w:top w:val="nil"/>
              <w:left w:val="nil"/>
              <w:bottom w:val="single" w:sz="4" w:space="0" w:color="auto"/>
              <w:right w:val="single" w:sz="4" w:space="0" w:color="auto"/>
            </w:tcBorders>
            <w:shd w:val="clear" w:color="auto" w:fill="auto"/>
            <w:vAlign w:val="bottom"/>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r w:rsidRPr="00143AF8">
              <w:rPr>
                <w:rFonts w:ascii="Times New Roman" w:hAnsi="Times New Roman"/>
                <w:bCs/>
                <w:iCs/>
                <w:sz w:val="20"/>
                <w:szCs w:val="20"/>
              </w:rPr>
              <w:t>1</w:t>
            </w:r>
          </w:p>
        </w:tc>
        <w:tc>
          <w:tcPr>
            <w:tcW w:w="546"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543"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618" w:type="dxa"/>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bCs/>
                <w:iCs/>
                <w:sz w:val="20"/>
                <w:szCs w:val="20"/>
              </w:rPr>
            </w:pPr>
          </w:p>
        </w:tc>
        <w:tc>
          <w:tcPr>
            <w:tcW w:w="650" w:type="dxa"/>
            <w:gridSpan w:val="2"/>
            <w:tcBorders>
              <w:top w:val="nil"/>
              <w:left w:val="nil"/>
              <w:bottom w:val="single" w:sz="4" w:space="0" w:color="auto"/>
              <w:right w:val="single" w:sz="4" w:space="0" w:color="auto"/>
            </w:tcBorders>
            <w:shd w:val="clear" w:color="auto" w:fill="auto"/>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23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356" w:type="dxa"/>
            <w:gridSpan w:val="2"/>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c>
          <w:tcPr>
            <w:tcW w:w="236" w:type="dxa"/>
            <w:gridSpan w:val="3"/>
            <w:tcBorders>
              <w:top w:val="nil"/>
              <w:left w:val="nil"/>
              <w:bottom w:val="single" w:sz="4" w:space="0" w:color="auto"/>
              <w:right w:val="single" w:sz="4" w:space="0" w:color="auto"/>
            </w:tcBorders>
            <w:shd w:val="clear" w:color="auto" w:fill="auto"/>
            <w:noWrap/>
            <w:vAlign w:val="center"/>
            <w:hideMark/>
          </w:tcPr>
          <w:p w:rsidR="00143AF8" w:rsidRPr="00143AF8" w:rsidRDefault="00143AF8" w:rsidP="00143AF8">
            <w:pPr>
              <w:spacing w:after="0" w:line="240" w:lineRule="auto"/>
              <w:jc w:val="both"/>
              <w:rPr>
                <w:rFonts w:ascii="Times New Roman" w:hAnsi="Times New Roman"/>
                <w:sz w:val="20"/>
                <w:szCs w:val="20"/>
              </w:rPr>
            </w:pPr>
          </w:p>
        </w:tc>
      </w:tr>
      <w:bookmarkEnd w:id="139"/>
    </w:tbl>
    <w:p w:rsidR="00143AF8" w:rsidRPr="004633FC" w:rsidRDefault="00143AF8" w:rsidP="006C713A">
      <w:pPr>
        <w:spacing w:after="0" w:line="240" w:lineRule="auto"/>
        <w:jc w:val="both"/>
        <w:rPr>
          <w:rStyle w:val="aff5"/>
          <w:rFonts w:ascii="Times New Roman" w:hAnsi="Times New Roman"/>
          <w:sz w:val="20"/>
          <w:szCs w:val="20"/>
          <w:shd w:val="clear" w:color="auto" w:fill="FFFFFF"/>
        </w:rPr>
      </w:pPr>
    </w:p>
    <w:p w:rsidR="00601A9B" w:rsidRPr="00601A9B" w:rsidRDefault="00601A9B" w:rsidP="00601A9B">
      <w:pPr>
        <w:spacing w:after="0" w:line="240" w:lineRule="auto"/>
        <w:jc w:val="both"/>
        <w:rPr>
          <w:rFonts w:ascii="Times New Roman" w:hAnsi="Times New Roman"/>
        </w:rPr>
      </w:pPr>
      <w:bookmarkStart w:id="140" w:name="_TOC_250005"/>
      <w:r w:rsidRPr="00601A9B">
        <w:rPr>
          <w:rFonts w:ascii="Times New Roman" w:hAnsi="Times New Roman"/>
        </w:rPr>
        <w:t>В данной  таблице представлены количество программ/часов на параллель. Каждый ребёнок получает в неделю до 5 часов регулярных занятий внеурочной деятельности, а также участвует в нерегулярных мероприятиях. Общее количество в неделю внеурочной деятельности на каждого обучающего составляет до 10 часов в неделю.</w:t>
      </w:r>
    </w:p>
    <w:p w:rsidR="00601A9B" w:rsidRPr="00601A9B" w:rsidRDefault="00601A9B" w:rsidP="00601A9B">
      <w:pPr>
        <w:spacing w:after="0" w:line="240" w:lineRule="auto"/>
        <w:jc w:val="both"/>
        <w:rPr>
          <w:rStyle w:val="aff5"/>
          <w:rFonts w:ascii="Times New Roman" w:hAnsi="Times New Roman"/>
          <w:b w:val="0"/>
          <w:shd w:val="clear" w:color="auto" w:fill="FFFFFF"/>
        </w:rPr>
      </w:pPr>
    </w:p>
    <w:p w:rsidR="00601A9B" w:rsidRPr="00601A9B" w:rsidRDefault="00601A9B" w:rsidP="00601A9B">
      <w:pPr>
        <w:spacing w:after="0" w:line="240" w:lineRule="auto"/>
        <w:jc w:val="center"/>
        <w:rPr>
          <w:rFonts w:ascii="Times New Roman" w:hAnsi="Times New Roman"/>
          <w:b/>
        </w:rPr>
      </w:pPr>
      <w:r w:rsidRPr="00601A9B">
        <w:rPr>
          <w:rFonts w:ascii="Times New Roman" w:hAnsi="Times New Roman"/>
          <w:b/>
        </w:rPr>
        <w:t>Годовой план внеурочной деятельности</w:t>
      </w:r>
    </w:p>
    <w:tbl>
      <w:tblPr>
        <w:tblStyle w:val="afe"/>
        <w:tblW w:w="10031" w:type="dxa"/>
        <w:tblLayout w:type="fixed"/>
        <w:tblLook w:val="04A0"/>
      </w:tblPr>
      <w:tblGrid>
        <w:gridCol w:w="2093"/>
        <w:gridCol w:w="2551"/>
        <w:gridCol w:w="1134"/>
        <w:gridCol w:w="993"/>
        <w:gridCol w:w="1134"/>
        <w:gridCol w:w="1134"/>
        <w:gridCol w:w="992"/>
      </w:tblGrid>
      <w:tr w:rsidR="00601A9B" w:rsidRPr="00601A9B" w:rsidTr="00601A9B">
        <w:tc>
          <w:tcPr>
            <w:tcW w:w="2093" w:type="dxa"/>
          </w:tcPr>
          <w:p w:rsidR="00601A9B" w:rsidRPr="00601A9B" w:rsidRDefault="00601A9B" w:rsidP="00601A9B">
            <w:pPr>
              <w:jc w:val="center"/>
              <w:rPr>
                <w:rFonts w:ascii="Times New Roman" w:hAnsi="Times New Roman"/>
                <w:b/>
              </w:rPr>
            </w:pPr>
            <w:r w:rsidRPr="00601A9B">
              <w:rPr>
                <w:rFonts w:ascii="Times New Roman" w:hAnsi="Times New Roman"/>
              </w:rPr>
              <w:t xml:space="preserve">Направления ВД </w:t>
            </w:r>
          </w:p>
        </w:tc>
        <w:tc>
          <w:tcPr>
            <w:tcW w:w="2551" w:type="dxa"/>
          </w:tcPr>
          <w:p w:rsidR="00601A9B" w:rsidRPr="00601A9B" w:rsidRDefault="00601A9B" w:rsidP="00601A9B">
            <w:pPr>
              <w:ind w:left="-533" w:firstLine="533"/>
              <w:jc w:val="center"/>
              <w:rPr>
                <w:rFonts w:ascii="Times New Roman" w:hAnsi="Times New Roman"/>
                <w:b/>
              </w:rPr>
            </w:pPr>
            <w:r w:rsidRPr="00601A9B">
              <w:rPr>
                <w:rFonts w:ascii="Times New Roman" w:hAnsi="Times New Roman"/>
              </w:rPr>
              <w:t xml:space="preserve">Виды и типы мероприятий </w:t>
            </w:r>
          </w:p>
        </w:tc>
        <w:tc>
          <w:tcPr>
            <w:tcW w:w="1134" w:type="dxa"/>
          </w:tcPr>
          <w:p w:rsidR="00601A9B" w:rsidRPr="00601A9B" w:rsidRDefault="00601A9B" w:rsidP="00601A9B">
            <w:pPr>
              <w:jc w:val="center"/>
              <w:rPr>
                <w:rFonts w:ascii="Times New Roman" w:hAnsi="Times New Roman"/>
                <w:b/>
              </w:rPr>
            </w:pPr>
            <w:r w:rsidRPr="00601A9B">
              <w:rPr>
                <w:rFonts w:ascii="Times New Roman" w:hAnsi="Times New Roman"/>
                <w:b/>
              </w:rPr>
              <w:t>1 класс</w:t>
            </w:r>
          </w:p>
        </w:tc>
        <w:tc>
          <w:tcPr>
            <w:tcW w:w="993" w:type="dxa"/>
          </w:tcPr>
          <w:p w:rsidR="00601A9B" w:rsidRPr="00601A9B" w:rsidRDefault="00601A9B" w:rsidP="00601A9B">
            <w:pPr>
              <w:jc w:val="center"/>
              <w:rPr>
                <w:rFonts w:ascii="Times New Roman" w:hAnsi="Times New Roman"/>
                <w:b/>
              </w:rPr>
            </w:pPr>
            <w:r w:rsidRPr="00601A9B">
              <w:rPr>
                <w:rFonts w:ascii="Times New Roman" w:hAnsi="Times New Roman"/>
                <w:b/>
              </w:rPr>
              <w:t>2</w:t>
            </w:r>
          </w:p>
          <w:p w:rsidR="00601A9B" w:rsidRPr="00601A9B" w:rsidRDefault="00601A9B" w:rsidP="00601A9B">
            <w:pPr>
              <w:jc w:val="center"/>
              <w:rPr>
                <w:rFonts w:ascii="Times New Roman" w:hAnsi="Times New Roman"/>
                <w:b/>
              </w:rPr>
            </w:pPr>
            <w:r w:rsidRPr="00601A9B">
              <w:rPr>
                <w:rFonts w:ascii="Times New Roman" w:hAnsi="Times New Roman"/>
                <w:b/>
              </w:rPr>
              <w:t>класс</w:t>
            </w:r>
          </w:p>
        </w:tc>
        <w:tc>
          <w:tcPr>
            <w:tcW w:w="1134" w:type="dxa"/>
          </w:tcPr>
          <w:p w:rsidR="00601A9B" w:rsidRPr="00601A9B" w:rsidRDefault="00601A9B" w:rsidP="00601A9B">
            <w:pPr>
              <w:jc w:val="center"/>
              <w:rPr>
                <w:rFonts w:ascii="Times New Roman" w:hAnsi="Times New Roman"/>
                <w:b/>
              </w:rPr>
            </w:pPr>
            <w:r w:rsidRPr="00601A9B">
              <w:rPr>
                <w:rFonts w:ascii="Times New Roman" w:hAnsi="Times New Roman"/>
                <w:b/>
              </w:rPr>
              <w:t>3</w:t>
            </w:r>
          </w:p>
          <w:p w:rsidR="00601A9B" w:rsidRPr="00601A9B" w:rsidRDefault="00601A9B" w:rsidP="00601A9B">
            <w:pPr>
              <w:jc w:val="center"/>
              <w:rPr>
                <w:rFonts w:ascii="Times New Roman" w:hAnsi="Times New Roman"/>
                <w:b/>
              </w:rPr>
            </w:pPr>
            <w:r w:rsidRPr="00601A9B">
              <w:rPr>
                <w:rFonts w:ascii="Times New Roman" w:hAnsi="Times New Roman"/>
                <w:b/>
              </w:rPr>
              <w:t>класс</w:t>
            </w:r>
          </w:p>
        </w:tc>
        <w:tc>
          <w:tcPr>
            <w:tcW w:w="1134" w:type="dxa"/>
          </w:tcPr>
          <w:p w:rsidR="00601A9B" w:rsidRPr="00601A9B" w:rsidRDefault="00601A9B" w:rsidP="00601A9B">
            <w:pPr>
              <w:jc w:val="center"/>
              <w:rPr>
                <w:rFonts w:ascii="Times New Roman" w:hAnsi="Times New Roman"/>
                <w:b/>
              </w:rPr>
            </w:pPr>
            <w:r w:rsidRPr="00601A9B">
              <w:rPr>
                <w:rFonts w:ascii="Times New Roman" w:hAnsi="Times New Roman"/>
                <w:b/>
              </w:rPr>
              <w:t>4</w:t>
            </w:r>
          </w:p>
          <w:p w:rsidR="00601A9B" w:rsidRPr="00601A9B" w:rsidRDefault="00601A9B" w:rsidP="00601A9B">
            <w:pPr>
              <w:jc w:val="center"/>
              <w:rPr>
                <w:rFonts w:ascii="Times New Roman" w:hAnsi="Times New Roman"/>
                <w:b/>
              </w:rPr>
            </w:pPr>
            <w:r w:rsidRPr="00601A9B">
              <w:rPr>
                <w:rFonts w:ascii="Times New Roman" w:hAnsi="Times New Roman"/>
                <w:b/>
              </w:rPr>
              <w:t>класс</w:t>
            </w:r>
          </w:p>
        </w:tc>
        <w:tc>
          <w:tcPr>
            <w:tcW w:w="992" w:type="dxa"/>
          </w:tcPr>
          <w:p w:rsidR="00601A9B" w:rsidRPr="00601A9B" w:rsidRDefault="00601A9B" w:rsidP="00601A9B">
            <w:pPr>
              <w:jc w:val="center"/>
              <w:rPr>
                <w:rFonts w:ascii="Times New Roman" w:hAnsi="Times New Roman"/>
                <w:b/>
              </w:rPr>
            </w:pPr>
            <w:r w:rsidRPr="00601A9B">
              <w:rPr>
                <w:rFonts w:ascii="Times New Roman" w:hAnsi="Times New Roman"/>
                <w:b/>
              </w:rPr>
              <w:t>Всего по направлению</w:t>
            </w:r>
          </w:p>
        </w:tc>
      </w:tr>
      <w:tr w:rsidR="00601A9B" w:rsidRPr="00601A9B" w:rsidTr="00601A9B">
        <w:tc>
          <w:tcPr>
            <w:tcW w:w="2093" w:type="dxa"/>
            <w:vMerge w:val="restart"/>
          </w:tcPr>
          <w:p w:rsidR="00601A9B" w:rsidRPr="00601A9B" w:rsidRDefault="00601A9B" w:rsidP="00601A9B">
            <w:pPr>
              <w:rPr>
                <w:rFonts w:ascii="Times New Roman" w:hAnsi="Times New Roman"/>
                <w:b/>
              </w:rPr>
            </w:pPr>
            <w:r w:rsidRPr="00601A9B">
              <w:rPr>
                <w:rFonts w:ascii="Times New Roman" w:hAnsi="Times New Roman"/>
              </w:rPr>
              <w:t>Спортивно-оздоровительное</w:t>
            </w:r>
          </w:p>
        </w:tc>
        <w:tc>
          <w:tcPr>
            <w:tcW w:w="2551" w:type="dxa"/>
          </w:tcPr>
          <w:p w:rsidR="00601A9B" w:rsidRPr="00601A9B" w:rsidRDefault="00601A9B" w:rsidP="00601A9B">
            <w:pPr>
              <w:jc w:val="center"/>
              <w:rPr>
                <w:rFonts w:ascii="Times New Roman" w:hAnsi="Times New Roman"/>
              </w:rPr>
            </w:pPr>
            <w:r w:rsidRPr="00601A9B">
              <w:rPr>
                <w:rFonts w:ascii="Times New Roman" w:hAnsi="Times New Roman"/>
                <w:bCs/>
                <w:iCs/>
              </w:rPr>
              <w:t>Разовые и краткосрочные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8</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9</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10</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10</w:t>
            </w:r>
          </w:p>
        </w:tc>
        <w:tc>
          <w:tcPr>
            <w:tcW w:w="992" w:type="dxa"/>
            <w:vMerge w:val="restart"/>
          </w:tcPr>
          <w:p w:rsidR="00601A9B" w:rsidRPr="00601A9B" w:rsidRDefault="00601A9B" w:rsidP="00601A9B">
            <w:pPr>
              <w:jc w:val="center"/>
              <w:rPr>
                <w:rFonts w:ascii="Times New Roman" w:hAnsi="Times New Roman"/>
              </w:rPr>
            </w:pPr>
            <w:r w:rsidRPr="00601A9B">
              <w:rPr>
                <w:rFonts w:ascii="Times New Roman" w:hAnsi="Times New Roman"/>
              </w:rPr>
              <w:t>291</w:t>
            </w:r>
          </w:p>
        </w:tc>
      </w:tr>
      <w:tr w:rsidR="00601A9B" w:rsidRPr="00601A9B" w:rsidTr="00601A9B">
        <w:tc>
          <w:tcPr>
            <w:tcW w:w="2093" w:type="dxa"/>
            <w:vMerge/>
          </w:tcPr>
          <w:p w:rsidR="00601A9B" w:rsidRPr="00601A9B" w:rsidRDefault="00601A9B" w:rsidP="00601A9B">
            <w:pPr>
              <w:rPr>
                <w:rFonts w:ascii="Times New Roman" w:hAnsi="Times New Roman"/>
                <w:b/>
              </w:rPr>
            </w:pPr>
          </w:p>
        </w:tc>
        <w:tc>
          <w:tcPr>
            <w:tcW w:w="2551" w:type="dxa"/>
          </w:tcPr>
          <w:p w:rsidR="00601A9B" w:rsidRPr="00601A9B" w:rsidRDefault="00601A9B" w:rsidP="00601A9B">
            <w:pPr>
              <w:rPr>
                <w:rFonts w:ascii="Times New Roman" w:hAnsi="Times New Roman"/>
              </w:rPr>
            </w:pPr>
            <w:r w:rsidRPr="00601A9B">
              <w:rPr>
                <w:rFonts w:ascii="Times New Roman" w:hAnsi="Times New Roman"/>
              </w:rPr>
              <w:t>Регулярные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99</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43</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60</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52</w:t>
            </w:r>
          </w:p>
        </w:tc>
        <w:tc>
          <w:tcPr>
            <w:tcW w:w="992" w:type="dxa"/>
            <w:vMerge/>
          </w:tcPr>
          <w:p w:rsidR="00601A9B" w:rsidRPr="00601A9B" w:rsidRDefault="00601A9B" w:rsidP="00601A9B">
            <w:pPr>
              <w:jc w:val="center"/>
              <w:rPr>
                <w:rFonts w:ascii="Times New Roman" w:hAnsi="Times New Roman"/>
              </w:rPr>
            </w:pPr>
          </w:p>
        </w:tc>
      </w:tr>
      <w:tr w:rsidR="00601A9B" w:rsidRPr="00601A9B" w:rsidTr="00601A9B">
        <w:tc>
          <w:tcPr>
            <w:tcW w:w="2093" w:type="dxa"/>
            <w:vMerge w:val="restart"/>
          </w:tcPr>
          <w:p w:rsidR="00601A9B" w:rsidRPr="00601A9B" w:rsidRDefault="00601A9B" w:rsidP="00601A9B">
            <w:pPr>
              <w:rPr>
                <w:rFonts w:ascii="Times New Roman" w:hAnsi="Times New Roman"/>
                <w:b/>
              </w:rPr>
            </w:pPr>
            <w:r w:rsidRPr="00601A9B">
              <w:rPr>
                <w:rFonts w:ascii="Times New Roman" w:hAnsi="Times New Roman"/>
              </w:rPr>
              <w:t>Социальное</w:t>
            </w:r>
          </w:p>
        </w:tc>
        <w:tc>
          <w:tcPr>
            <w:tcW w:w="2551" w:type="dxa"/>
          </w:tcPr>
          <w:p w:rsidR="00601A9B" w:rsidRPr="00601A9B" w:rsidRDefault="00601A9B" w:rsidP="00601A9B">
            <w:pPr>
              <w:jc w:val="center"/>
              <w:rPr>
                <w:rFonts w:ascii="Times New Roman" w:hAnsi="Times New Roman"/>
              </w:rPr>
            </w:pPr>
            <w:r w:rsidRPr="00601A9B">
              <w:rPr>
                <w:rFonts w:ascii="Times New Roman" w:hAnsi="Times New Roman"/>
                <w:bCs/>
                <w:iCs/>
              </w:rPr>
              <w:t>Разовые и краткосрочные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8</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9</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9</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10</w:t>
            </w:r>
          </w:p>
        </w:tc>
        <w:tc>
          <w:tcPr>
            <w:tcW w:w="992" w:type="dxa"/>
            <w:vMerge w:val="restart"/>
          </w:tcPr>
          <w:p w:rsidR="00601A9B" w:rsidRPr="00601A9B" w:rsidRDefault="00601A9B" w:rsidP="00601A9B">
            <w:pPr>
              <w:jc w:val="center"/>
              <w:rPr>
                <w:rFonts w:ascii="Times New Roman" w:hAnsi="Times New Roman"/>
              </w:rPr>
            </w:pPr>
            <w:r w:rsidRPr="00601A9B">
              <w:rPr>
                <w:rFonts w:ascii="Times New Roman" w:hAnsi="Times New Roman"/>
              </w:rPr>
              <w:t>124</w:t>
            </w:r>
          </w:p>
        </w:tc>
      </w:tr>
      <w:tr w:rsidR="00601A9B" w:rsidRPr="00601A9B" w:rsidTr="00601A9B">
        <w:trPr>
          <w:trHeight w:val="360"/>
        </w:trPr>
        <w:tc>
          <w:tcPr>
            <w:tcW w:w="2093" w:type="dxa"/>
            <w:vMerge/>
          </w:tcPr>
          <w:p w:rsidR="00601A9B" w:rsidRPr="00601A9B" w:rsidRDefault="00601A9B" w:rsidP="00601A9B">
            <w:pPr>
              <w:rPr>
                <w:rFonts w:ascii="Times New Roman" w:hAnsi="Times New Roman"/>
                <w:b/>
              </w:rPr>
            </w:pPr>
          </w:p>
        </w:tc>
        <w:tc>
          <w:tcPr>
            <w:tcW w:w="2551" w:type="dxa"/>
          </w:tcPr>
          <w:p w:rsidR="00601A9B" w:rsidRPr="00601A9B" w:rsidRDefault="00601A9B" w:rsidP="00601A9B">
            <w:pPr>
              <w:rPr>
                <w:rFonts w:ascii="Times New Roman" w:hAnsi="Times New Roman"/>
              </w:rPr>
            </w:pPr>
            <w:r w:rsidRPr="00601A9B">
              <w:rPr>
                <w:rFonts w:ascii="Times New Roman" w:hAnsi="Times New Roman"/>
              </w:rPr>
              <w:t>Регулярные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18</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26</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18</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26</w:t>
            </w:r>
          </w:p>
        </w:tc>
        <w:tc>
          <w:tcPr>
            <w:tcW w:w="992" w:type="dxa"/>
            <w:vMerge/>
          </w:tcPr>
          <w:p w:rsidR="00601A9B" w:rsidRPr="00601A9B" w:rsidRDefault="00601A9B" w:rsidP="00601A9B">
            <w:pPr>
              <w:jc w:val="center"/>
              <w:rPr>
                <w:rFonts w:ascii="Times New Roman" w:hAnsi="Times New Roman"/>
              </w:rPr>
            </w:pPr>
          </w:p>
        </w:tc>
      </w:tr>
      <w:tr w:rsidR="00601A9B" w:rsidRPr="00601A9B" w:rsidTr="00601A9B">
        <w:tc>
          <w:tcPr>
            <w:tcW w:w="2093" w:type="dxa"/>
            <w:vMerge w:val="restart"/>
          </w:tcPr>
          <w:p w:rsidR="00601A9B" w:rsidRPr="00601A9B" w:rsidRDefault="00601A9B" w:rsidP="00601A9B">
            <w:pPr>
              <w:rPr>
                <w:rFonts w:ascii="Times New Roman" w:hAnsi="Times New Roman"/>
                <w:b/>
              </w:rPr>
            </w:pPr>
            <w:r w:rsidRPr="00601A9B">
              <w:rPr>
                <w:rFonts w:ascii="Times New Roman" w:hAnsi="Times New Roman"/>
              </w:rPr>
              <w:t>Общеинтеллектуальное</w:t>
            </w:r>
          </w:p>
        </w:tc>
        <w:tc>
          <w:tcPr>
            <w:tcW w:w="2551" w:type="dxa"/>
          </w:tcPr>
          <w:p w:rsidR="00601A9B" w:rsidRPr="00601A9B" w:rsidRDefault="00601A9B" w:rsidP="00601A9B">
            <w:pPr>
              <w:jc w:val="center"/>
              <w:rPr>
                <w:rFonts w:ascii="Times New Roman" w:hAnsi="Times New Roman"/>
              </w:rPr>
            </w:pPr>
            <w:r w:rsidRPr="00601A9B">
              <w:rPr>
                <w:rFonts w:ascii="Times New Roman" w:hAnsi="Times New Roman"/>
                <w:bCs/>
                <w:iCs/>
              </w:rPr>
              <w:t>Разовые и краткосрочные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9</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11</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13</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14</w:t>
            </w:r>
          </w:p>
        </w:tc>
        <w:tc>
          <w:tcPr>
            <w:tcW w:w="992" w:type="dxa"/>
            <w:vMerge w:val="restart"/>
          </w:tcPr>
          <w:p w:rsidR="00601A9B" w:rsidRPr="00601A9B" w:rsidRDefault="00601A9B" w:rsidP="00601A9B">
            <w:pPr>
              <w:jc w:val="center"/>
              <w:rPr>
                <w:rFonts w:ascii="Times New Roman" w:hAnsi="Times New Roman"/>
              </w:rPr>
            </w:pPr>
            <w:r w:rsidRPr="00601A9B">
              <w:rPr>
                <w:rFonts w:ascii="Times New Roman" w:hAnsi="Times New Roman"/>
              </w:rPr>
              <w:t>195</w:t>
            </w:r>
          </w:p>
        </w:tc>
      </w:tr>
      <w:tr w:rsidR="00601A9B" w:rsidRPr="00601A9B" w:rsidTr="00601A9B">
        <w:tc>
          <w:tcPr>
            <w:tcW w:w="2093" w:type="dxa"/>
            <w:vMerge/>
          </w:tcPr>
          <w:p w:rsidR="00601A9B" w:rsidRPr="00601A9B" w:rsidRDefault="00601A9B" w:rsidP="00601A9B">
            <w:pPr>
              <w:rPr>
                <w:rFonts w:ascii="Times New Roman" w:hAnsi="Times New Roman"/>
                <w:b/>
              </w:rPr>
            </w:pPr>
          </w:p>
        </w:tc>
        <w:tc>
          <w:tcPr>
            <w:tcW w:w="2551" w:type="dxa"/>
          </w:tcPr>
          <w:p w:rsidR="00601A9B" w:rsidRPr="00601A9B" w:rsidRDefault="00601A9B" w:rsidP="00601A9B">
            <w:pPr>
              <w:rPr>
                <w:rFonts w:ascii="Times New Roman" w:hAnsi="Times New Roman"/>
              </w:rPr>
            </w:pPr>
            <w:r w:rsidRPr="00601A9B">
              <w:rPr>
                <w:rFonts w:ascii="Times New Roman" w:hAnsi="Times New Roman"/>
              </w:rPr>
              <w:t>Регулярные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26</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26</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52</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44</w:t>
            </w:r>
          </w:p>
        </w:tc>
        <w:tc>
          <w:tcPr>
            <w:tcW w:w="992" w:type="dxa"/>
            <w:vMerge/>
          </w:tcPr>
          <w:p w:rsidR="00601A9B" w:rsidRPr="00601A9B" w:rsidRDefault="00601A9B" w:rsidP="00601A9B">
            <w:pPr>
              <w:jc w:val="center"/>
              <w:rPr>
                <w:rFonts w:ascii="Times New Roman" w:hAnsi="Times New Roman"/>
              </w:rPr>
            </w:pPr>
          </w:p>
        </w:tc>
      </w:tr>
      <w:tr w:rsidR="00601A9B" w:rsidRPr="00601A9B" w:rsidTr="00601A9B">
        <w:tc>
          <w:tcPr>
            <w:tcW w:w="2093" w:type="dxa"/>
            <w:vMerge w:val="restart"/>
          </w:tcPr>
          <w:p w:rsidR="00601A9B" w:rsidRPr="00601A9B" w:rsidRDefault="00601A9B" w:rsidP="00601A9B">
            <w:pPr>
              <w:rPr>
                <w:rFonts w:ascii="Times New Roman" w:hAnsi="Times New Roman"/>
                <w:b/>
              </w:rPr>
            </w:pPr>
            <w:r w:rsidRPr="00601A9B">
              <w:rPr>
                <w:rFonts w:ascii="Times New Roman" w:hAnsi="Times New Roman"/>
              </w:rPr>
              <w:t>Духовно-нравственное</w:t>
            </w:r>
          </w:p>
        </w:tc>
        <w:tc>
          <w:tcPr>
            <w:tcW w:w="2551" w:type="dxa"/>
          </w:tcPr>
          <w:p w:rsidR="00601A9B" w:rsidRPr="00601A9B" w:rsidRDefault="00601A9B" w:rsidP="00601A9B">
            <w:pPr>
              <w:jc w:val="center"/>
              <w:rPr>
                <w:rFonts w:ascii="Times New Roman" w:hAnsi="Times New Roman"/>
              </w:rPr>
            </w:pPr>
            <w:r w:rsidRPr="00601A9B">
              <w:rPr>
                <w:rFonts w:ascii="Times New Roman" w:hAnsi="Times New Roman"/>
                <w:bCs/>
                <w:iCs/>
              </w:rPr>
              <w:t>Разовые и краткосрочные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10</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12</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14</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16</w:t>
            </w:r>
          </w:p>
        </w:tc>
        <w:tc>
          <w:tcPr>
            <w:tcW w:w="992" w:type="dxa"/>
            <w:vMerge w:val="restart"/>
          </w:tcPr>
          <w:p w:rsidR="00601A9B" w:rsidRPr="00601A9B" w:rsidRDefault="00601A9B" w:rsidP="00601A9B">
            <w:pPr>
              <w:jc w:val="center"/>
              <w:rPr>
                <w:rFonts w:ascii="Times New Roman" w:hAnsi="Times New Roman"/>
              </w:rPr>
            </w:pPr>
            <w:r w:rsidRPr="00601A9B">
              <w:rPr>
                <w:rFonts w:ascii="Times New Roman" w:hAnsi="Times New Roman"/>
              </w:rPr>
              <w:t>127</w:t>
            </w:r>
          </w:p>
        </w:tc>
      </w:tr>
      <w:tr w:rsidR="00601A9B" w:rsidRPr="00601A9B" w:rsidTr="00601A9B">
        <w:tc>
          <w:tcPr>
            <w:tcW w:w="2093" w:type="dxa"/>
            <w:vMerge/>
          </w:tcPr>
          <w:p w:rsidR="00601A9B" w:rsidRPr="00601A9B" w:rsidRDefault="00601A9B" w:rsidP="00601A9B">
            <w:pPr>
              <w:rPr>
                <w:rFonts w:ascii="Times New Roman" w:hAnsi="Times New Roman"/>
                <w:b/>
              </w:rPr>
            </w:pPr>
          </w:p>
        </w:tc>
        <w:tc>
          <w:tcPr>
            <w:tcW w:w="2551" w:type="dxa"/>
          </w:tcPr>
          <w:p w:rsidR="00601A9B" w:rsidRPr="00601A9B" w:rsidRDefault="00601A9B" w:rsidP="00601A9B">
            <w:pPr>
              <w:rPr>
                <w:rFonts w:ascii="Times New Roman" w:hAnsi="Times New Roman"/>
              </w:rPr>
            </w:pPr>
            <w:r w:rsidRPr="00601A9B">
              <w:rPr>
                <w:rFonts w:ascii="Times New Roman" w:hAnsi="Times New Roman"/>
              </w:rPr>
              <w:t>Регулярные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25</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25</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9</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16</w:t>
            </w:r>
          </w:p>
        </w:tc>
        <w:tc>
          <w:tcPr>
            <w:tcW w:w="992" w:type="dxa"/>
            <w:vMerge/>
          </w:tcPr>
          <w:p w:rsidR="00601A9B" w:rsidRPr="00601A9B" w:rsidRDefault="00601A9B" w:rsidP="00601A9B">
            <w:pPr>
              <w:jc w:val="center"/>
              <w:rPr>
                <w:rFonts w:ascii="Times New Roman" w:hAnsi="Times New Roman"/>
              </w:rPr>
            </w:pPr>
          </w:p>
        </w:tc>
      </w:tr>
      <w:tr w:rsidR="00601A9B" w:rsidRPr="00601A9B" w:rsidTr="00601A9B">
        <w:tc>
          <w:tcPr>
            <w:tcW w:w="2093" w:type="dxa"/>
            <w:vMerge w:val="restart"/>
          </w:tcPr>
          <w:p w:rsidR="00601A9B" w:rsidRPr="00601A9B" w:rsidRDefault="00601A9B" w:rsidP="00601A9B">
            <w:pPr>
              <w:rPr>
                <w:rFonts w:ascii="Times New Roman" w:hAnsi="Times New Roman"/>
                <w:b/>
              </w:rPr>
            </w:pPr>
            <w:r w:rsidRPr="00601A9B">
              <w:rPr>
                <w:rFonts w:ascii="Times New Roman" w:hAnsi="Times New Roman"/>
              </w:rPr>
              <w:t>Общекультурное</w:t>
            </w:r>
          </w:p>
        </w:tc>
        <w:tc>
          <w:tcPr>
            <w:tcW w:w="2551" w:type="dxa"/>
          </w:tcPr>
          <w:p w:rsidR="00601A9B" w:rsidRPr="00601A9B" w:rsidRDefault="00601A9B" w:rsidP="00601A9B">
            <w:pPr>
              <w:jc w:val="center"/>
              <w:rPr>
                <w:rFonts w:ascii="Times New Roman" w:hAnsi="Times New Roman"/>
              </w:rPr>
            </w:pPr>
            <w:r w:rsidRPr="00601A9B">
              <w:rPr>
                <w:rFonts w:ascii="Times New Roman" w:hAnsi="Times New Roman"/>
                <w:bCs/>
                <w:iCs/>
              </w:rPr>
              <w:t>Разовые и краткосрочные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9</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10</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12</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12</w:t>
            </w:r>
          </w:p>
        </w:tc>
        <w:tc>
          <w:tcPr>
            <w:tcW w:w="992" w:type="dxa"/>
            <w:vMerge w:val="restart"/>
          </w:tcPr>
          <w:p w:rsidR="00601A9B" w:rsidRPr="00601A9B" w:rsidRDefault="00601A9B" w:rsidP="00601A9B">
            <w:pPr>
              <w:jc w:val="center"/>
              <w:rPr>
                <w:rFonts w:ascii="Times New Roman" w:hAnsi="Times New Roman"/>
              </w:rPr>
            </w:pPr>
            <w:r w:rsidRPr="00601A9B">
              <w:rPr>
                <w:rFonts w:ascii="Times New Roman" w:hAnsi="Times New Roman"/>
              </w:rPr>
              <w:t>380</w:t>
            </w:r>
          </w:p>
        </w:tc>
      </w:tr>
      <w:tr w:rsidR="00601A9B" w:rsidRPr="00601A9B" w:rsidTr="00601A9B">
        <w:tc>
          <w:tcPr>
            <w:tcW w:w="2093" w:type="dxa"/>
            <w:vMerge/>
          </w:tcPr>
          <w:p w:rsidR="00601A9B" w:rsidRPr="00601A9B" w:rsidRDefault="00601A9B" w:rsidP="00601A9B">
            <w:pPr>
              <w:jc w:val="center"/>
              <w:rPr>
                <w:rFonts w:ascii="Times New Roman" w:hAnsi="Times New Roman"/>
                <w:b/>
              </w:rPr>
            </w:pPr>
          </w:p>
        </w:tc>
        <w:tc>
          <w:tcPr>
            <w:tcW w:w="2551" w:type="dxa"/>
          </w:tcPr>
          <w:p w:rsidR="00601A9B" w:rsidRPr="00601A9B" w:rsidRDefault="00601A9B" w:rsidP="00601A9B">
            <w:pPr>
              <w:rPr>
                <w:rFonts w:ascii="Times New Roman" w:hAnsi="Times New Roman"/>
              </w:rPr>
            </w:pPr>
            <w:r w:rsidRPr="00601A9B">
              <w:rPr>
                <w:rFonts w:ascii="Times New Roman" w:hAnsi="Times New Roman"/>
              </w:rPr>
              <w:t>Регулярные</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70</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63</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101</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93</w:t>
            </w:r>
          </w:p>
        </w:tc>
        <w:tc>
          <w:tcPr>
            <w:tcW w:w="992" w:type="dxa"/>
            <w:vMerge/>
          </w:tcPr>
          <w:p w:rsidR="00601A9B" w:rsidRPr="00601A9B" w:rsidRDefault="00601A9B" w:rsidP="00601A9B">
            <w:pPr>
              <w:jc w:val="center"/>
              <w:rPr>
                <w:rFonts w:ascii="Times New Roman" w:hAnsi="Times New Roman"/>
              </w:rPr>
            </w:pPr>
          </w:p>
        </w:tc>
      </w:tr>
      <w:tr w:rsidR="00601A9B" w:rsidRPr="00601A9B" w:rsidTr="00601A9B">
        <w:tc>
          <w:tcPr>
            <w:tcW w:w="2093" w:type="dxa"/>
          </w:tcPr>
          <w:p w:rsidR="00601A9B" w:rsidRPr="00601A9B" w:rsidRDefault="00601A9B" w:rsidP="00601A9B">
            <w:pPr>
              <w:jc w:val="center"/>
              <w:rPr>
                <w:rFonts w:ascii="Times New Roman" w:hAnsi="Times New Roman"/>
                <w:b/>
              </w:rPr>
            </w:pPr>
            <w:r w:rsidRPr="00601A9B">
              <w:rPr>
                <w:rFonts w:ascii="Times New Roman" w:hAnsi="Times New Roman"/>
                <w:b/>
              </w:rPr>
              <w:t>Итого:</w:t>
            </w:r>
          </w:p>
        </w:tc>
        <w:tc>
          <w:tcPr>
            <w:tcW w:w="2551" w:type="dxa"/>
          </w:tcPr>
          <w:p w:rsidR="00601A9B" w:rsidRPr="00601A9B" w:rsidRDefault="00601A9B" w:rsidP="00601A9B">
            <w:pPr>
              <w:rPr>
                <w:rFonts w:ascii="Times New Roman" w:hAnsi="Times New Roman"/>
              </w:rPr>
            </w:pP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282</w:t>
            </w:r>
          </w:p>
        </w:tc>
        <w:tc>
          <w:tcPr>
            <w:tcW w:w="993" w:type="dxa"/>
          </w:tcPr>
          <w:p w:rsidR="00601A9B" w:rsidRPr="00601A9B" w:rsidRDefault="00601A9B" w:rsidP="00601A9B">
            <w:pPr>
              <w:jc w:val="center"/>
              <w:rPr>
                <w:rFonts w:ascii="Times New Roman" w:hAnsi="Times New Roman"/>
              </w:rPr>
            </w:pPr>
            <w:r w:rsidRPr="00601A9B">
              <w:rPr>
                <w:rFonts w:ascii="Times New Roman" w:hAnsi="Times New Roman"/>
              </w:rPr>
              <w:t>240</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298</w:t>
            </w:r>
          </w:p>
        </w:tc>
        <w:tc>
          <w:tcPr>
            <w:tcW w:w="1134" w:type="dxa"/>
          </w:tcPr>
          <w:p w:rsidR="00601A9B" w:rsidRPr="00601A9B" w:rsidRDefault="00601A9B" w:rsidP="00601A9B">
            <w:pPr>
              <w:jc w:val="center"/>
              <w:rPr>
                <w:rFonts w:ascii="Times New Roman" w:hAnsi="Times New Roman"/>
              </w:rPr>
            </w:pPr>
            <w:r w:rsidRPr="00601A9B">
              <w:rPr>
                <w:rFonts w:ascii="Times New Roman" w:hAnsi="Times New Roman"/>
              </w:rPr>
              <w:t>293</w:t>
            </w:r>
          </w:p>
        </w:tc>
        <w:tc>
          <w:tcPr>
            <w:tcW w:w="992" w:type="dxa"/>
            <w:vMerge w:val="restart"/>
          </w:tcPr>
          <w:p w:rsidR="00601A9B" w:rsidRPr="00601A9B" w:rsidRDefault="00601A9B" w:rsidP="00601A9B">
            <w:pPr>
              <w:jc w:val="center"/>
              <w:rPr>
                <w:rFonts w:ascii="Times New Roman" w:hAnsi="Times New Roman"/>
              </w:rPr>
            </w:pPr>
            <w:r w:rsidRPr="00601A9B">
              <w:rPr>
                <w:rFonts w:ascii="Times New Roman" w:hAnsi="Times New Roman"/>
              </w:rPr>
              <w:t>1115</w:t>
            </w:r>
          </w:p>
        </w:tc>
      </w:tr>
      <w:tr w:rsidR="00601A9B" w:rsidRPr="00601A9B" w:rsidTr="00601A9B">
        <w:trPr>
          <w:trHeight w:val="265"/>
        </w:trPr>
        <w:tc>
          <w:tcPr>
            <w:tcW w:w="9039" w:type="dxa"/>
            <w:gridSpan w:val="6"/>
            <w:vAlign w:val="bottom"/>
          </w:tcPr>
          <w:p w:rsidR="00601A9B" w:rsidRPr="00601A9B" w:rsidRDefault="00601A9B" w:rsidP="00601A9B">
            <w:pPr>
              <w:jc w:val="both"/>
              <w:rPr>
                <w:rFonts w:ascii="Times New Roman" w:hAnsi="Times New Roman"/>
              </w:rPr>
            </w:pPr>
            <w:r w:rsidRPr="00601A9B">
              <w:rPr>
                <w:rFonts w:ascii="Times New Roman" w:hAnsi="Times New Roman"/>
              </w:rPr>
              <w:t>ВСЕГО за 4 года освоения программы:</w:t>
            </w:r>
          </w:p>
          <w:p w:rsidR="00601A9B" w:rsidRPr="00601A9B" w:rsidRDefault="00601A9B" w:rsidP="00601A9B">
            <w:pPr>
              <w:jc w:val="both"/>
              <w:rPr>
                <w:rFonts w:ascii="Times New Roman" w:hAnsi="Times New Roman"/>
              </w:rPr>
            </w:pPr>
          </w:p>
        </w:tc>
        <w:tc>
          <w:tcPr>
            <w:tcW w:w="992" w:type="dxa"/>
            <w:vMerge/>
          </w:tcPr>
          <w:p w:rsidR="00601A9B" w:rsidRPr="00601A9B" w:rsidRDefault="00601A9B" w:rsidP="00601A9B">
            <w:pPr>
              <w:jc w:val="center"/>
              <w:rPr>
                <w:rFonts w:ascii="Times New Roman" w:hAnsi="Times New Roman"/>
                <w:b/>
              </w:rPr>
            </w:pPr>
          </w:p>
        </w:tc>
      </w:tr>
    </w:tbl>
    <w:p w:rsidR="00601A9B" w:rsidRPr="00601A9B" w:rsidRDefault="00601A9B" w:rsidP="00601A9B">
      <w:pPr>
        <w:spacing w:after="0" w:line="240" w:lineRule="auto"/>
        <w:ind w:left="260"/>
        <w:jc w:val="center"/>
        <w:rPr>
          <w:rFonts w:ascii="Times New Roman" w:hAnsi="Times New Roman"/>
          <w:b/>
          <w:sz w:val="32"/>
          <w:szCs w:val="32"/>
        </w:rPr>
      </w:pPr>
    </w:p>
    <w:p w:rsidR="00C84508" w:rsidRPr="000C038D" w:rsidRDefault="004D4960" w:rsidP="00601A9B">
      <w:pPr>
        <w:pStyle w:val="a8"/>
        <w:numPr>
          <w:ilvl w:val="2"/>
          <w:numId w:val="70"/>
        </w:numPr>
        <w:spacing w:after="0"/>
        <w:ind w:left="970" w:hanging="709"/>
        <w:jc w:val="center"/>
        <w:rPr>
          <w:rFonts w:ascii="Times New Roman" w:hAnsi="Times New Roman"/>
          <w:b/>
          <w:sz w:val="24"/>
          <w:szCs w:val="24"/>
        </w:rPr>
      </w:pPr>
      <w:r w:rsidRPr="000C038D">
        <w:rPr>
          <w:rFonts w:ascii="Times New Roman" w:hAnsi="Times New Roman"/>
          <w:b/>
          <w:sz w:val="24"/>
          <w:szCs w:val="24"/>
        </w:rPr>
        <w:t>Календарный учебный</w:t>
      </w:r>
      <w:r w:rsidRPr="000C038D">
        <w:rPr>
          <w:rFonts w:ascii="Times New Roman" w:hAnsi="Times New Roman"/>
          <w:b/>
          <w:spacing w:val="1"/>
          <w:sz w:val="24"/>
          <w:szCs w:val="24"/>
        </w:rPr>
        <w:t xml:space="preserve"> </w:t>
      </w:r>
      <w:bookmarkEnd w:id="140"/>
      <w:r w:rsidRPr="000C038D">
        <w:rPr>
          <w:rFonts w:ascii="Times New Roman" w:hAnsi="Times New Roman"/>
          <w:b/>
          <w:sz w:val="24"/>
          <w:szCs w:val="24"/>
        </w:rPr>
        <w:t>график</w:t>
      </w:r>
    </w:p>
    <w:p w:rsidR="00C84508" w:rsidRPr="000C038D" w:rsidRDefault="00C84508" w:rsidP="00601A9B">
      <w:pPr>
        <w:pStyle w:val="af0"/>
        <w:spacing w:line="276" w:lineRule="auto"/>
        <w:ind w:left="0" w:right="-1" w:firstLine="0"/>
        <w:rPr>
          <w:sz w:val="22"/>
          <w:szCs w:val="22"/>
        </w:rPr>
      </w:pPr>
      <w:r w:rsidRPr="000C038D">
        <w:rPr>
          <w:sz w:val="22"/>
          <w:szCs w:val="22"/>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триместровая и др.</w:t>
      </w:r>
    </w:p>
    <w:p w:rsidR="00C84508" w:rsidRPr="000C038D" w:rsidRDefault="00C84508" w:rsidP="00601A9B">
      <w:pPr>
        <w:pStyle w:val="af0"/>
        <w:spacing w:line="276" w:lineRule="auto"/>
        <w:ind w:left="0" w:right="-1" w:firstLine="0"/>
        <w:rPr>
          <w:sz w:val="22"/>
          <w:szCs w:val="22"/>
        </w:rPr>
      </w:pPr>
      <w:r w:rsidRPr="000C038D">
        <w:rPr>
          <w:sz w:val="22"/>
          <w:szCs w:val="22"/>
        </w:rPr>
        <w:t xml:space="preserve">Календарный учебный график реализации образовательной программы составляется  в соответствии с Федеральным законом </w:t>
      </w:r>
      <w:r w:rsidRPr="000C038D">
        <w:rPr>
          <w:spacing w:val="-3"/>
          <w:sz w:val="22"/>
          <w:szCs w:val="22"/>
        </w:rPr>
        <w:t xml:space="preserve">«Об </w:t>
      </w:r>
      <w:r w:rsidRPr="000C038D">
        <w:rPr>
          <w:sz w:val="22"/>
          <w:szCs w:val="22"/>
        </w:rPr>
        <w:t>образова</w:t>
      </w:r>
      <w:r w:rsidR="00027463" w:rsidRPr="000C038D">
        <w:rPr>
          <w:sz w:val="22"/>
          <w:szCs w:val="22"/>
        </w:rPr>
        <w:t>нии в Российской Федерации» (п.</w:t>
      </w:r>
      <w:r w:rsidRPr="000C038D">
        <w:rPr>
          <w:sz w:val="22"/>
          <w:szCs w:val="22"/>
        </w:rPr>
        <w:t>10, ст. 2).</w:t>
      </w:r>
    </w:p>
    <w:p w:rsidR="000C038D" w:rsidRPr="000C038D" w:rsidRDefault="000C038D" w:rsidP="00601A9B">
      <w:pPr>
        <w:pStyle w:val="af0"/>
        <w:spacing w:line="276" w:lineRule="auto"/>
        <w:ind w:left="0" w:right="794" w:firstLine="0"/>
        <w:rPr>
          <w:sz w:val="22"/>
          <w:szCs w:val="22"/>
        </w:rPr>
      </w:pPr>
      <w:r w:rsidRPr="000C038D">
        <w:rPr>
          <w:sz w:val="22"/>
          <w:szCs w:val="22"/>
        </w:rPr>
        <w:t>Примерный годовой календарный график разрабатывается ежегодно, утверждается в установленном порядке и является приложением к данной образовательной программе</w:t>
      </w:r>
      <w:r>
        <w:rPr>
          <w:sz w:val="22"/>
          <w:szCs w:val="22"/>
        </w:rPr>
        <w:t>.</w:t>
      </w:r>
    </w:p>
    <w:tbl>
      <w:tblPr>
        <w:tblW w:w="10770" w:type="dxa"/>
        <w:tblInd w:w="-743" w:type="dxa"/>
        <w:tblLayout w:type="fixed"/>
        <w:tblLook w:val="04A0"/>
      </w:tblPr>
      <w:tblGrid>
        <w:gridCol w:w="2659"/>
        <w:gridCol w:w="1572"/>
        <w:gridCol w:w="696"/>
        <w:gridCol w:w="2267"/>
        <w:gridCol w:w="178"/>
        <w:gridCol w:w="2551"/>
        <w:gridCol w:w="847"/>
      </w:tblGrid>
      <w:tr w:rsidR="001850E3" w:rsidTr="001726CC">
        <w:tc>
          <w:tcPr>
            <w:tcW w:w="4231"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b/>
                <w:sz w:val="24"/>
                <w:szCs w:val="24"/>
                <w:lang w:eastAsia="zh-CN"/>
              </w:rPr>
              <w:lastRenderedPageBreak/>
              <w:t>Начало учебного года</w:t>
            </w:r>
          </w:p>
        </w:tc>
        <w:tc>
          <w:tcPr>
            <w:tcW w:w="6539" w:type="dxa"/>
            <w:gridSpan w:val="5"/>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02.09.2019 г.</w:t>
            </w:r>
          </w:p>
        </w:tc>
      </w:tr>
      <w:tr w:rsidR="001850E3" w:rsidTr="001850E3">
        <w:trPr>
          <w:cantSplit/>
          <w:trHeight w:val="128"/>
        </w:trPr>
        <w:tc>
          <w:tcPr>
            <w:tcW w:w="4231" w:type="dxa"/>
            <w:gridSpan w:val="2"/>
            <w:vMerge w:val="restart"/>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i/>
                <w:sz w:val="24"/>
                <w:szCs w:val="24"/>
                <w:lang w:eastAsia="zh-CN"/>
              </w:rPr>
            </w:pPr>
            <w:r>
              <w:rPr>
                <w:rFonts w:ascii="Times New Roman" w:hAnsi="Times New Roman"/>
                <w:b/>
                <w:sz w:val="24"/>
                <w:szCs w:val="24"/>
                <w:lang w:eastAsia="zh-CN"/>
              </w:rPr>
              <w:t>Окончание учебного года</w:t>
            </w:r>
          </w:p>
        </w:tc>
        <w:tc>
          <w:tcPr>
            <w:tcW w:w="3141" w:type="dxa"/>
            <w:gridSpan w:val="3"/>
            <w:tcBorders>
              <w:top w:val="single" w:sz="4" w:space="0" w:color="000000"/>
              <w:left w:val="single" w:sz="4" w:space="0" w:color="000000"/>
              <w:bottom w:val="single" w:sz="4" w:space="0" w:color="000000"/>
              <w:right w:val="nil"/>
            </w:tcBorders>
            <w:hideMark/>
          </w:tcPr>
          <w:p w:rsidR="001850E3" w:rsidRDefault="001850E3" w:rsidP="001850E3">
            <w:pPr>
              <w:suppressAutoHyphens/>
              <w:spacing w:after="0" w:line="240" w:lineRule="auto"/>
              <w:rPr>
                <w:rFonts w:ascii="Times New Roman" w:hAnsi="Times New Roman"/>
                <w:i/>
                <w:sz w:val="24"/>
                <w:szCs w:val="24"/>
                <w:lang w:eastAsia="zh-CN"/>
              </w:rPr>
            </w:pPr>
            <w:r>
              <w:rPr>
                <w:rFonts w:ascii="Times New Roman" w:hAnsi="Times New Roman"/>
                <w:i/>
                <w:sz w:val="24"/>
                <w:szCs w:val="24"/>
                <w:lang w:eastAsia="zh-CN"/>
              </w:rPr>
              <w:t>2-4 классы</w:t>
            </w:r>
          </w:p>
        </w:tc>
        <w:tc>
          <w:tcPr>
            <w:tcW w:w="2551"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i/>
                <w:sz w:val="24"/>
                <w:szCs w:val="24"/>
                <w:lang w:eastAsia="zh-CN"/>
              </w:rPr>
            </w:pPr>
            <w:r>
              <w:rPr>
                <w:rFonts w:ascii="Times New Roman" w:hAnsi="Times New Roman"/>
                <w:i/>
                <w:sz w:val="24"/>
                <w:szCs w:val="24"/>
                <w:lang w:eastAsia="zh-CN"/>
              </w:rPr>
              <w:t>1 классы</w:t>
            </w:r>
          </w:p>
        </w:tc>
        <w:tc>
          <w:tcPr>
            <w:tcW w:w="847" w:type="dxa"/>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p>
        </w:tc>
      </w:tr>
      <w:tr w:rsidR="001850E3" w:rsidTr="001850E3">
        <w:trPr>
          <w:cantSplit/>
          <w:trHeight w:val="127"/>
        </w:trPr>
        <w:tc>
          <w:tcPr>
            <w:tcW w:w="4231" w:type="dxa"/>
            <w:gridSpan w:val="2"/>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i/>
                <w:sz w:val="24"/>
                <w:szCs w:val="24"/>
                <w:lang w:eastAsia="zh-CN"/>
              </w:rPr>
            </w:pPr>
          </w:p>
        </w:tc>
        <w:tc>
          <w:tcPr>
            <w:tcW w:w="3141" w:type="dxa"/>
            <w:gridSpan w:val="3"/>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31 мая 2020 г.</w:t>
            </w:r>
          </w:p>
        </w:tc>
        <w:tc>
          <w:tcPr>
            <w:tcW w:w="2551"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25 мая 2020 г.</w:t>
            </w:r>
          </w:p>
        </w:tc>
        <w:tc>
          <w:tcPr>
            <w:tcW w:w="847" w:type="dxa"/>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p>
        </w:tc>
      </w:tr>
      <w:tr w:rsidR="001850E3" w:rsidTr="001850E3">
        <w:trPr>
          <w:cantSplit/>
          <w:trHeight w:val="128"/>
        </w:trPr>
        <w:tc>
          <w:tcPr>
            <w:tcW w:w="4231" w:type="dxa"/>
            <w:gridSpan w:val="2"/>
            <w:vMerge w:val="restart"/>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i/>
                <w:sz w:val="24"/>
                <w:szCs w:val="24"/>
                <w:lang w:eastAsia="zh-CN"/>
              </w:rPr>
            </w:pPr>
            <w:r>
              <w:rPr>
                <w:rFonts w:ascii="Times New Roman" w:hAnsi="Times New Roman"/>
                <w:b/>
                <w:sz w:val="24"/>
                <w:szCs w:val="24"/>
                <w:lang w:eastAsia="zh-CN"/>
              </w:rPr>
              <w:t>Продолжительность учебного года</w:t>
            </w:r>
          </w:p>
        </w:tc>
        <w:tc>
          <w:tcPr>
            <w:tcW w:w="3141" w:type="dxa"/>
            <w:gridSpan w:val="3"/>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i/>
                <w:sz w:val="24"/>
                <w:szCs w:val="24"/>
                <w:lang w:eastAsia="zh-CN"/>
              </w:rPr>
            </w:pPr>
            <w:r>
              <w:rPr>
                <w:rFonts w:ascii="Times New Roman" w:hAnsi="Times New Roman"/>
                <w:i/>
                <w:sz w:val="24"/>
                <w:szCs w:val="24"/>
                <w:lang w:eastAsia="zh-CN"/>
              </w:rPr>
              <w:t>2-8, 10 классы</w:t>
            </w:r>
          </w:p>
        </w:tc>
        <w:tc>
          <w:tcPr>
            <w:tcW w:w="2551"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i/>
                <w:sz w:val="24"/>
                <w:szCs w:val="24"/>
                <w:lang w:eastAsia="zh-CN"/>
              </w:rPr>
            </w:pPr>
            <w:r>
              <w:rPr>
                <w:rFonts w:ascii="Times New Roman" w:hAnsi="Times New Roman"/>
                <w:i/>
                <w:sz w:val="24"/>
                <w:szCs w:val="24"/>
                <w:lang w:eastAsia="zh-CN"/>
              </w:rPr>
              <w:t>1 классы</w:t>
            </w:r>
          </w:p>
        </w:tc>
        <w:tc>
          <w:tcPr>
            <w:tcW w:w="847" w:type="dxa"/>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p>
        </w:tc>
      </w:tr>
      <w:tr w:rsidR="001850E3" w:rsidTr="001850E3">
        <w:trPr>
          <w:cantSplit/>
          <w:trHeight w:val="127"/>
        </w:trPr>
        <w:tc>
          <w:tcPr>
            <w:tcW w:w="4231" w:type="dxa"/>
            <w:gridSpan w:val="2"/>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i/>
                <w:sz w:val="24"/>
                <w:szCs w:val="24"/>
                <w:lang w:eastAsia="zh-CN"/>
              </w:rPr>
            </w:pPr>
          </w:p>
        </w:tc>
        <w:tc>
          <w:tcPr>
            <w:tcW w:w="3141" w:type="dxa"/>
            <w:gridSpan w:val="3"/>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34 недели</w:t>
            </w:r>
          </w:p>
        </w:tc>
        <w:tc>
          <w:tcPr>
            <w:tcW w:w="2551"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33 недели</w:t>
            </w:r>
          </w:p>
        </w:tc>
        <w:tc>
          <w:tcPr>
            <w:tcW w:w="847" w:type="dxa"/>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p>
        </w:tc>
      </w:tr>
      <w:tr w:rsidR="001850E3" w:rsidTr="001726CC">
        <w:trPr>
          <w:cantSplit/>
        </w:trPr>
        <w:tc>
          <w:tcPr>
            <w:tcW w:w="4231" w:type="dxa"/>
            <w:gridSpan w:val="2"/>
            <w:vMerge w:val="restart"/>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i/>
                <w:sz w:val="24"/>
                <w:szCs w:val="24"/>
                <w:lang w:eastAsia="zh-CN"/>
              </w:rPr>
            </w:pPr>
            <w:r>
              <w:rPr>
                <w:rFonts w:ascii="Times New Roman" w:hAnsi="Times New Roman"/>
                <w:b/>
                <w:sz w:val="24"/>
                <w:szCs w:val="24"/>
                <w:lang w:eastAsia="zh-CN"/>
              </w:rPr>
              <w:t>Режим работы гимназии</w:t>
            </w:r>
          </w:p>
        </w:tc>
        <w:tc>
          <w:tcPr>
            <w:tcW w:w="6539" w:type="dxa"/>
            <w:gridSpan w:val="5"/>
            <w:tcBorders>
              <w:top w:val="single" w:sz="4" w:space="0" w:color="000000"/>
              <w:left w:val="single" w:sz="4" w:space="0" w:color="000000"/>
              <w:bottom w:val="single" w:sz="4" w:space="0" w:color="000000"/>
              <w:right w:val="single" w:sz="4" w:space="0" w:color="000000"/>
            </w:tcBorders>
            <w:hideMark/>
          </w:tcPr>
          <w:p w:rsidR="001850E3" w:rsidRPr="00D9002F" w:rsidRDefault="001850E3" w:rsidP="001726CC">
            <w:pPr>
              <w:suppressAutoHyphens/>
              <w:spacing w:after="0" w:line="240" w:lineRule="auto"/>
              <w:rPr>
                <w:rFonts w:ascii="Times New Roman" w:hAnsi="Times New Roman"/>
                <w:i/>
                <w:sz w:val="24"/>
                <w:szCs w:val="24"/>
                <w:lang w:eastAsia="zh-CN"/>
              </w:rPr>
            </w:pPr>
            <w:r>
              <w:rPr>
                <w:rFonts w:ascii="Times New Roman" w:hAnsi="Times New Roman"/>
                <w:i/>
                <w:sz w:val="24"/>
                <w:szCs w:val="24"/>
                <w:lang w:eastAsia="zh-CN"/>
              </w:rPr>
              <w:t>1-4  классы</w:t>
            </w:r>
          </w:p>
        </w:tc>
      </w:tr>
      <w:tr w:rsidR="001850E3" w:rsidTr="001726CC">
        <w:trPr>
          <w:cantSplit/>
        </w:trPr>
        <w:tc>
          <w:tcPr>
            <w:tcW w:w="4231" w:type="dxa"/>
            <w:gridSpan w:val="2"/>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i/>
                <w:sz w:val="24"/>
                <w:szCs w:val="24"/>
                <w:lang w:eastAsia="zh-CN"/>
              </w:rPr>
            </w:pPr>
          </w:p>
        </w:tc>
        <w:tc>
          <w:tcPr>
            <w:tcW w:w="6539" w:type="dxa"/>
            <w:gridSpan w:val="5"/>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5-дневная учебная неделя</w:t>
            </w:r>
          </w:p>
        </w:tc>
      </w:tr>
      <w:tr w:rsidR="001850E3" w:rsidTr="001726CC">
        <w:trPr>
          <w:cantSplit/>
        </w:trPr>
        <w:tc>
          <w:tcPr>
            <w:tcW w:w="4231" w:type="dxa"/>
            <w:gridSpan w:val="2"/>
            <w:tcBorders>
              <w:top w:val="single" w:sz="6" w:space="0" w:color="000000"/>
              <w:left w:val="single" w:sz="6" w:space="0" w:color="000000"/>
              <w:bottom w:val="single" w:sz="6" w:space="0" w:color="000000"/>
              <w:right w:val="nil"/>
            </w:tcBorders>
            <w:hideMark/>
          </w:tcPr>
          <w:p w:rsidR="001850E3" w:rsidRDefault="001850E3" w:rsidP="001726CC">
            <w:pPr>
              <w:suppressAutoHyphens/>
              <w:spacing w:after="0" w:line="240" w:lineRule="auto"/>
              <w:rPr>
                <w:rFonts w:ascii="Times New Roman" w:hAnsi="Times New Roman"/>
                <w:i/>
                <w:iCs/>
                <w:sz w:val="24"/>
                <w:szCs w:val="24"/>
                <w:lang w:eastAsia="zh-CN"/>
              </w:rPr>
            </w:pPr>
            <w:r>
              <w:rPr>
                <w:rFonts w:ascii="Times New Roman" w:hAnsi="Times New Roman"/>
                <w:b/>
                <w:sz w:val="24"/>
                <w:szCs w:val="24"/>
                <w:lang w:eastAsia="zh-CN"/>
              </w:rPr>
              <w:t>Сменность занятий</w:t>
            </w:r>
          </w:p>
        </w:tc>
        <w:tc>
          <w:tcPr>
            <w:tcW w:w="6539" w:type="dxa"/>
            <w:gridSpan w:val="5"/>
            <w:tcBorders>
              <w:top w:val="single" w:sz="6" w:space="0" w:color="000000"/>
              <w:left w:val="single" w:sz="6" w:space="0" w:color="000000"/>
              <w:bottom w:val="single" w:sz="6" w:space="0" w:color="000000"/>
              <w:right w:val="single" w:sz="6" w:space="0" w:color="000000"/>
            </w:tcBorders>
            <w:hideMark/>
          </w:tcPr>
          <w:p w:rsidR="001850E3" w:rsidRDefault="001850E3" w:rsidP="001726CC">
            <w:pPr>
              <w:suppressAutoHyphens/>
              <w:spacing w:after="0" w:line="240" w:lineRule="auto"/>
              <w:rPr>
                <w:rFonts w:ascii="Times New Roman" w:hAnsi="Times New Roman"/>
                <w:i/>
                <w:iCs/>
                <w:sz w:val="24"/>
                <w:szCs w:val="24"/>
                <w:lang w:eastAsia="zh-CN"/>
              </w:rPr>
            </w:pPr>
            <w:r>
              <w:rPr>
                <w:rFonts w:ascii="Times New Roman" w:hAnsi="Times New Roman"/>
                <w:i/>
                <w:iCs/>
                <w:sz w:val="24"/>
                <w:szCs w:val="24"/>
                <w:lang w:eastAsia="zh-CN"/>
              </w:rPr>
              <w:t xml:space="preserve">                                              1 смена</w:t>
            </w:r>
          </w:p>
        </w:tc>
      </w:tr>
      <w:tr w:rsidR="001850E3" w:rsidTr="001726CC">
        <w:tc>
          <w:tcPr>
            <w:tcW w:w="4231" w:type="dxa"/>
            <w:gridSpan w:val="2"/>
            <w:tcBorders>
              <w:top w:val="nil"/>
              <w:left w:val="single" w:sz="6" w:space="0" w:color="000000"/>
              <w:bottom w:val="single" w:sz="6"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b/>
                <w:sz w:val="24"/>
                <w:szCs w:val="24"/>
                <w:lang w:eastAsia="zh-CN"/>
              </w:rPr>
              <w:t>Начало учебный занятий</w:t>
            </w:r>
          </w:p>
        </w:tc>
        <w:tc>
          <w:tcPr>
            <w:tcW w:w="6539" w:type="dxa"/>
            <w:gridSpan w:val="5"/>
            <w:tcBorders>
              <w:top w:val="nil"/>
              <w:left w:val="single" w:sz="6" w:space="0" w:color="000000"/>
              <w:bottom w:val="single" w:sz="6" w:space="0" w:color="000000"/>
              <w:right w:val="single" w:sz="6"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                                               8.00</w:t>
            </w:r>
          </w:p>
        </w:tc>
      </w:tr>
      <w:tr w:rsidR="001850E3" w:rsidTr="001726CC">
        <w:tc>
          <w:tcPr>
            <w:tcW w:w="4231" w:type="dxa"/>
            <w:gridSpan w:val="2"/>
            <w:tcBorders>
              <w:top w:val="nil"/>
              <w:left w:val="single" w:sz="6" w:space="0" w:color="000000"/>
              <w:bottom w:val="single" w:sz="6"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b/>
                <w:sz w:val="24"/>
                <w:szCs w:val="24"/>
                <w:lang w:eastAsia="zh-CN"/>
              </w:rPr>
              <w:t>Окончание учебных занятий</w:t>
            </w:r>
          </w:p>
        </w:tc>
        <w:tc>
          <w:tcPr>
            <w:tcW w:w="6539" w:type="dxa"/>
            <w:gridSpan w:val="5"/>
            <w:tcBorders>
              <w:top w:val="nil"/>
              <w:left w:val="single" w:sz="6" w:space="0" w:color="000000"/>
              <w:bottom w:val="single" w:sz="6" w:space="0" w:color="000000"/>
              <w:right w:val="single" w:sz="6"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                                              14.15</w:t>
            </w:r>
          </w:p>
        </w:tc>
      </w:tr>
      <w:tr w:rsidR="001850E3" w:rsidTr="001726CC">
        <w:trPr>
          <w:trHeight w:val="575"/>
        </w:trPr>
        <w:tc>
          <w:tcPr>
            <w:tcW w:w="4231" w:type="dxa"/>
            <w:gridSpan w:val="2"/>
            <w:tcBorders>
              <w:top w:val="nil"/>
              <w:left w:val="single" w:sz="6" w:space="0" w:color="000000"/>
              <w:bottom w:val="single" w:sz="6"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b/>
                <w:sz w:val="24"/>
                <w:szCs w:val="24"/>
                <w:lang w:eastAsia="zh-CN"/>
              </w:rPr>
              <w:t>Продолжительность урока</w:t>
            </w:r>
          </w:p>
        </w:tc>
        <w:tc>
          <w:tcPr>
            <w:tcW w:w="6539" w:type="dxa"/>
            <w:gridSpan w:val="5"/>
            <w:tcBorders>
              <w:top w:val="nil"/>
              <w:left w:val="single" w:sz="6" w:space="0" w:color="000000"/>
              <w:bottom w:val="single" w:sz="6" w:space="0" w:color="000000"/>
              <w:right w:val="single" w:sz="6" w:space="0" w:color="000000"/>
            </w:tcBorders>
            <w:hideMark/>
          </w:tcPr>
          <w:p w:rsidR="001850E3" w:rsidRDefault="001850E3" w:rsidP="001726CC">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2-4 классы - 45 минут,</w:t>
            </w:r>
          </w:p>
          <w:p w:rsidR="001850E3" w:rsidRDefault="001850E3" w:rsidP="001726CC">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1 классы в соответствии с требованиями СанПиН</w:t>
            </w:r>
          </w:p>
        </w:tc>
      </w:tr>
      <w:tr w:rsidR="001850E3" w:rsidTr="001726CC">
        <w:trPr>
          <w:trHeight w:val="707"/>
        </w:trPr>
        <w:tc>
          <w:tcPr>
            <w:tcW w:w="4231" w:type="dxa"/>
            <w:gridSpan w:val="2"/>
            <w:tcBorders>
              <w:top w:val="nil"/>
              <w:left w:val="single" w:sz="6" w:space="0" w:color="000000"/>
              <w:bottom w:val="nil"/>
              <w:right w:val="nil"/>
            </w:tcBorders>
            <w:hideMark/>
          </w:tcPr>
          <w:p w:rsidR="001850E3" w:rsidRDefault="001850E3" w:rsidP="001726CC">
            <w:pPr>
              <w:suppressAutoHyphens/>
              <w:spacing w:after="0" w:line="240" w:lineRule="auto"/>
              <w:rPr>
                <w:rFonts w:ascii="Times New Roman" w:hAnsi="Times New Roman"/>
                <w:b/>
                <w:sz w:val="24"/>
                <w:szCs w:val="24"/>
                <w:lang w:eastAsia="zh-CN"/>
              </w:rPr>
            </w:pPr>
            <w:r>
              <w:rPr>
                <w:rFonts w:ascii="Times New Roman" w:hAnsi="Times New Roman"/>
                <w:b/>
                <w:sz w:val="24"/>
                <w:szCs w:val="24"/>
                <w:lang w:eastAsia="zh-CN"/>
              </w:rPr>
              <w:t xml:space="preserve">Внеурочная деятельность. </w:t>
            </w:r>
          </w:p>
          <w:p w:rsidR="001850E3" w:rsidRDefault="001850E3" w:rsidP="001726CC">
            <w:pPr>
              <w:suppressAutoHyphens/>
              <w:spacing w:after="0" w:line="240" w:lineRule="auto"/>
              <w:rPr>
                <w:rFonts w:ascii="Times New Roman" w:hAnsi="Times New Roman"/>
                <w:b/>
                <w:sz w:val="24"/>
                <w:szCs w:val="24"/>
                <w:lang w:eastAsia="zh-CN"/>
              </w:rPr>
            </w:pPr>
            <w:r>
              <w:rPr>
                <w:rFonts w:ascii="Times New Roman" w:hAnsi="Times New Roman"/>
                <w:b/>
                <w:sz w:val="24"/>
                <w:szCs w:val="24"/>
                <w:lang w:eastAsia="zh-CN"/>
              </w:rPr>
              <w:t>Начало занятий</w:t>
            </w:r>
          </w:p>
        </w:tc>
        <w:tc>
          <w:tcPr>
            <w:tcW w:w="6539" w:type="dxa"/>
            <w:gridSpan w:val="5"/>
            <w:tcBorders>
              <w:top w:val="nil"/>
              <w:left w:val="single" w:sz="6" w:space="0" w:color="000000"/>
              <w:bottom w:val="nil"/>
              <w:right w:val="single" w:sz="6" w:space="0" w:color="000000"/>
            </w:tcBorders>
            <w:hideMark/>
          </w:tcPr>
          <w:p w:rsidR="001850E3" w:rsidRDefault="001850E3" w:rsidP="001726CC">
            <w:pPr>
              <w:suppressAutoHyphens/>
              <w:spacing w:after="0" w:line="240" w:lineRule="auto"/>
              <w:jc w:val="center"/>
              <w:rPr>
                <w:rFonts w:ascii="Times New Roman" w:hAnsi="Times New Roman"/>
                <w:i/>
                <w:sz w:val="24"/>
                <w:szCs w:val="24"/>
                <w:lang w:eastAsia="zh-CN"/>
              </w:rPr>
            </w:pPr>
            <w:r>
              <w:rPr>
                <w:rFonts w:ascii="Times New Roman" w:hAnsi="Times New Roman"/>
                <w:i/>
                <w:sz w:val="24"/>
                <w:szCs w:val="24"/>
                <w:lang w:eastAsia="zh-CN"/>
              </w:rPr>
              <w:t>1-4 классы</w:t>
            </w:r>
          </w:p>
          <w:p w:rsidR="001850E3" w:rsidRDefault="001850E3" w:rsidP="001726CC">
            <w:pPr>
              <w:suppressAutoHyphens/>
              <w:spacing w:after="0" w:line="240" w:lineRule="auto"/>
              <w:jc w:val="center"/>
              <w:rPr>
                <w:rFonts w:ascii="Times New Roman" w:hAnsi="Times New Roman"/>
                <w:i/>
                <w:sz w:val="24"/>
                <w:szCs w:val="24"/>
                <w:lang w:eastAsia="zh-CN"/>
              </w:rPr>
            </w:pPr>
            <w:r>
              <w:rPr>
                <w:rFonts w:ascii="Times New Roman" w:hAnsi="Times New Roman"/>
                <w:sz w:val="24"/>
                <w:szCs w:val="24"/>
                <w:lang w:eastAsia="zh-CN"/>
              </w:rPr>
              <w:t>Через 40 минут после окончания занятий</w:t>
            </w:r>
          </w:p>
        </w:tc>
      </w:tr>
      <w:tr w:rsidR="001850E3" w:rsidTr="001726CC">
        <w:tc>
          <w:tcPr>
            <w:tcW w:w="10770" w:type="dxa"/>
            <w:gridSpan w:val="7"/>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jc w:val="center"/>
              <w:rPr>
                <w:rFonts w:ascii="Times New Roman" w:hAnsi="Times New Roman"/>
                <w:sz w:val="24"/>
                <w:szCs w:val="24"/>
                <w:lang w:eastAsia="zh-CN"/>
              </w:rPr>
            </w:pPr>
            <w:r>
              <w:rPr>
                <w:rFonts w:ascii="Times New Roman" w:hAnsi="Times New Roman"/>
                <w:b/>
                <w:bCs/>
                <w:sz w:val="24"/>
                <w:szCs w:val="24"/>
                <w:lang w:eastAsia="zh-CN"/>
              </w:rPr>
              <w:t>Регламентирование образовательного процесса на учебный год</w:t>
            </w:r>
          </w:p>
        </w:tc>
      </w:tr>
      <w:tr w:rsidR="001850E3" w:rsidTr="001726CC">
        <w:tc>
          <w:tcPr>
            <w:tcW w:w="4231"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bCs/>
                <w:sz w:val="24"/>
                <w:szCs w:val="24"/>
                <w:lang w:eastAsia="zh-CN"/>
              </w:rPr>
            </w:pPr>
            <w:r>
              <w:rPr>
                <w:rFonts w:ascii="Times New Roman" w:hAnsi="Times New Roman"/>
                <w:b/>
                <w:bCs/>
                <w:sz w:val="24"/>
                <w:szCs w:val="24"/>
                <w:lang w:eastAsia="zh-CN"/>
              </w:rPr>
              <w:t>Вид учебных периодов</w:t>
            </w:r>
          </w:p>
        </w:tc>
        <w:tc>
          <w:tcPr>
            <w:tcW w:w="6539" w:type="dxa"/>
            <w:gridSpan w:val="5"/>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bCs/>
                <w:sz w:val="24"/>
                <w:szCs w:val="24"/>
                <w:lang w:eastAsia="zh-CN"/>
              </w:rPr>
              <w:t>триместры</w:t>
            </w:r>
          </w:p>
        </w:tc>
      </w:tr>
      <w:tr w:rsidR="001850E3" w:rsidTr="001726CC">
        <w:tc>
          <w:tcPr>
            <w:tcW w:w="2659" w:type="dxa"/>
            <w:tcBorders>
              <w:top w:val="single" w:sz="4" w:space="0" w:color="000000"/>
              <w:left w:val="single" w:sz="4" w:space="0" w:color="000000"/>
              <w:bottom w:val="single" w:sz="4" w:space="0" w:color="000000"/>
              <w:right w:val="nil"/>
            </w:tcBorders>
          </w:tcPr>
          <w:p w:rsidR="001850E3" w:rsidRDefault="001850E3" w:rsidP="001726CC">
            <w:pPr>
              <w:suppressAutoHyphens/>
              <w:snapToGrid w:val="0"/>
              <w:spacing w:after="0" w:line="240" w:lineRule="auto"/>
              <w:rPr>
                <w:rFonts w:ascii="Times New Roman" w:hAnsi="Times New Roman"/>
                <w:bCs/>
                <w:sz w:val="24"/>
                <w:szCs w:val="24"/>
                <w:lang w:eastAsia="zh-CN"/>
              </w:rPr>
            </w:pP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Начало </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Окончание </w:t>
            </w:r>
          </w:p>
        </w:tc>
        <w:tc>
          <w:tcPr>
            <w:tcW w:w="3576" w:type="dxa"/>
            <w:gridSpan w:val="3"/>
            <w:tcBorders>
              <w:top w:val="single" w:sz="4" w:space="0" w:color="000000"/>
              <w:left w:val="single" w:sz="4" w:space="0" w:color="000000"/>
              <w:bottom w:val="single" w:sz="4" w:space="0" w:color="000000"/>
              <w:right w:val="single" w:sz="4" w:space="0" w:color="000000"/>
            </w:tcBorders>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Продолжительность</w:t>
            </w:r>
          </w:p>
          <w:p w:rsidR="001850E3" w:rsidRDefault="001850E3" w:rsidP="001726CC">
            <w:pPr>
              <w:suppressAutoHyphens/>
              <w:spacing w:after="0" w:line="240" w:lineRule="auto"/>
              <w:rPr>
                <w:rFonts w:ascii="Times New Roman" w:hAnsi="Times New Roman"/>
                <w:sz w:val="24"/>
                <w:szCs w:val="24"/>
                <w:lang w:eastAsia="zh-CN"/>
              </w:rPr>
            </w:pPr>
          </w:p>
        </w:tc>
      </w:tr>
      <w:tr w:rsidR="001850E3" w:rsidTr="001726CC">
        <w:trPr>
          <w:cantSplit/>
        </w:trPr>
        <w:tc>
          <w:tcPr>
            <w:tcW w:w="2659" w:type="dxa"/>
            <w:vMerge w:val="restart"/>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b/>
                <w:bCs/>
                <w:sz w:val="20"/>
                <w:szCs w:val="20"/>
                <w:lang w:eastAsia="zh-CN"/>
              </w:rPr>
              <w:t xml:space="preserve">1 триместр </w:t>
            </w: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02.09.2019</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09.10.2019</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0"/>
                <w:szCs w:val="20"/>
                <w:lang w:eastAsia="zh-CN"/>
              </w:rPr>
              <w:t>28</w:t>
            </w:r>
          </w:p>
        </w:tc>
      </w:tr>
      <w:tr w:rsidR="001850E3" w:rsidTr="001726CC">
        <w:trPr>
          <w:cantSplit/>
        </w:trPr>
        <w:tc>
          <w:tcPr>
            <w:tcW w:w="2659" w:type="dxa"/>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sz w:val="20"/>
                <w:szCs w:val="20"/>
                <w:lang w:eastAsia="zh-CN"/>
              </w:rPr>
            </w:pP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14.10.2019</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18.11.2019</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Pr="00DB75D4" w:rsidRDefault="001850E3" w:rsidP="001726CC">
            <w:pPr>
              <w:suppressAutoHyphens/>
              <w:spacing w:after="0" w:line="240" w:lineRule="auto"/>
              <w:rPr>
                <w:rFonts w:ascii="Times New Roman" w:hAnsi="Times New Roman"/>
                <w:sz w:val="20"/>
                <w:szCs w:val="20"/>
                <w:lang w:eastAsia="zh-CN"/>
              </w:rPr>
            </w:pPr>
            <w:r w:rsidRPr="00DB75D4">
              <w:rPr>
                <w:rFonts w:ascii="Times New Roman" w:hAnsi="Times New Roman"/>
                <w:sz w:val="20"/>
                <w:szCs w:val="20"/>
                <w:lang w:eastAsia="zh-CN"/>
              </w:rPr>
              <w:t>25</w:t>
            </w:r>
          </w:p>
        </w:tc>
      </w:tr>
      <w:tr w:rsidR="001850E3" w:rsidTr="001726CC">
        <w:trPr>
          <w:cantSplit/>
        </w:trPr>
        <w:tc>
          <w:tcPr>
            <w:tcW w:w="2659" w:type="dxa"/>
            <w:vMerge w:val="restart"/>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b/>
                <w:bCs/>
                <w:sz w:val="20"/>
                <w:szCs w:val="20"/>
                <w:lang w:eastAsia="zh-CN"/>
              </w:rPr>
              <w:t>2 триместр</w:t>
            </w: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25.11.2019</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31.12.2019</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Pr="00DB75D4" w:rsidRDefault="001850E3" w:rsidP="001726CC">
            <w:pPr>
              <w:suppressAutoHyphens/>
              <w:spacing w:after="0" w:line="240" w:lineRule="auto"/>
              <w:rPr>
                <w:rFonts w:ascii="Times New Roman" w:hAnsi="Times New Roman"/>
                <w:sz w:val="20"/>
                <w:szCs w:val="20"/>
                <w:lang w:eastAsia="zh-CN"/>
              </w:rPr>
            </w:pPr>
            <w:r w:rsidRPr="00DB75D4">
              <w:rPr>
                <w:rFonts w:ascii="Times New Roman" w:hAnsi="Times New Roman"/>
                <w:sz w:val="20"/>
                <w:szCs w:val="20"/>
                <w:lang w:eastAsia="zh-CN"/>
              </w:rPr>
              <w:t>27</w:t>
            </w:r>
          </w:p>
        </w:tc>
      </w:tr>
      <w:tr w:rsidR="001850E3" w:rsidTr="001726CC">
        <w:trPr>
          <w:cantSplit/>
        </w:trPr>
        <w:tc>
          <w:tcPr>
            <w:tcW w:w="2659" w:type="dxa"/>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sz w:val="20"/>
                <w:szCs w:val="20"/>
                <w:lang w:eastAsia="zh-CN"/>
              </w:rPr>
            </w:pP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09.01.2020</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21.02.2020</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Pr="00DB75D4"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32</w:t>
            </w:r>
          </w:p>
        </w:tc>
      </w:tr>
      <w:tr w:rsidR="001850E3" w:rsidTr="001726CC">
        <w:trPr>
          <w:cantSplit/>
        </w:trPr>
        <w:tc>
          <w:tcPr>
            <w:tcW w:w="2659" w:type="dxa"/>
            <w:vMerge w:val="restart"/>
            <w:tcBorders>
              <w:top w:val="single" w:sz="4" w:space="0" w:color="000000"/>
              <w:left w:val="single" w:sz="4" w:space="0" w:color="000000"/>
              <w:bottom w:val="single" w:sz="4" w:space="0" w:color="000000"/>
              <w:right w:val="nil"/>
            </w:tcBorders>
          </w:tcPr>
          <w:p w:rsidR="001850E3" w:rsidRDefault="001850E3" w:rsidP="001726CC">
            <w:pPr>
              <w:suppressAutoHyphens/>
              <w:spacing w:after="0" w:line="240" w:lineRule="auto"/>
              <w:rPr>
                <w:rFonts w:ascii="Times New Roman" w:hAnsi="Times New Roman"/>
                <w:b/>
                <w:i/>
                <w:sz w:val="20"/>
                <w:szCs w:val="20"/>
                <w:lang w:eastAsia="zh-CN"/>
              </w:rPr>
            </w:pPr>
            <w:r>
              <w:rPr>
                <w:rFonts w:ascii="Times New Roman" w:hAnsi="Times New Roman"/>
                <w:b/>
                <w:bCs/>
                <w:sz w:val="20"/>
                <w:szCs w:val="20"/>
                <w:lang w:eastAsia="zh-CN"/>
              </w:rPr>
              <w:t>3 триместр</w:t>
            </w:r>
          </w:p>
          <w:p w:rsidR="001850E3" w:rsidRDefault="001850E3" w:rsidP="001726CC">
            <w:pPr>
              <w:suppressAutoHyphens/>
              <w:spacing w:after="0" w:line="240" w:lineRule="auto"/>
              <w:rPr>
                <w:rFonts w:ascii="Times New Roman" w:hAnsi="Times New Roman"/>
                <w:b/>
                <w:i/>
                <w:sz w:val="20"/>
                <w:szCs w:val="20"/>
                <w:lang w:eastAsia="zh-CN"/>
              </w:rPr>
            </w:pPr>
          </w:p>
          <w:p w:rsidR="001850E3" w:rsidRDefault="001850E3" w:rsidP="001726CC">
            <w:pPr>
              <w:suppressAutoHyphens/>
              <w:spacing w:after="0" w:line="240" w:lineRule="auto"/>
              <w:rPr>
                <w:rFonts w:ascii="Times New Roman" w:hAnsi="Times New Roman"/>
                <w:i/>
                <w:sz w:val="20"/>
                <w:szCs w:val="20"/>
                <w:lang w:eastAsia="zh-CN"/>
              </w:rPr>
            </w:pPr>
            <w:r>
              <w:rPr>
                <w:rFonts w:ascii="Times New Roman" w:hAnsi="Times New Roman"/>
                <w:i/>
                <w:sz w:val="20"/>
                <w:szCs w:val="20"/>
                <w:lang w:eastAsia="zh-CN"/>
              </w:rPr>
              <w:t xml:space="preserve">                                 1 классы</w:t>
            </w:r>
          </w:p>
          <w:p w:rsidR="001850E3" w:rsidRDefault="001850E3" w:rsidP="001726CC">
            <w:pPr>
              <w:suppressAutoHyphens/>
              <w:spacing w:after="0" w:line="240" w:lineRule="auto"/>
              <w:rPr>
                <w:rFonts w:ascii="Times New Roman" w:hAnsi="Times New Roman"/>
                <w:sz w:val="20"/>
                <w:szCs w:val="20"/>
                <w:lang w:eastAsia="zh-CN"/>
              </w:rPr>
            </w:pP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02.03.2020</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08.04.2020</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Pr="00DB75D4"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27</w:t>
            </w:r>
          </w:p>
        </w:tc>
      </w:tr>
      <w:tr w:rsidR="001850E3" w:rsidTr="001726CC">
        <w:trPr>
          <w:cantSplit/>
        </w:trPr>
        <w:tc>
          <w:tcPr>
            <w:tcW w:w="2659" w:type="dxa"/>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sz w:val="20"/>
                <w:szCs w:val="20"/>
                <w:lang w:eastAsia="zh-CN"/>
              </w:rPr>
            </w:pP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13.04.2020</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29.05.2020</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Pr="00DB75D4"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31</w:t>
            </w:r>
          </w:p>
        </w:tc>
      </w:tr>
      <w:tr w:rsidR="001850E3" w:rsidTr="001726CC">
        <w:trPr>
          <w:cantSplit/>
        </w:trPr>
        <w:tc>
          <w:tcPr>
            <w:tcW w:w="2659" w:type="dxa"/>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sz w:val="20"/>
                <w:szCs w:val="20"/>
                <w:lang w:eastAsia="zh-CN"/>
              </w:rPr>
            </w:pP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13.04.2020</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16"/>
                <w:szCs w:val="16"/>
                <w:lang w:eastAsia="zh-CN"/>
              </w:rPr>
            </w:pPr>
            <w:r>
              <w:rPr>
                <w:rFonts w:ascii="Times New Roman" w:hAnsi="Times New Roman"/>
                <w:sz w:val="20"/>
                <w:szCs w:val="20"/>
                <w:lang w:eastAsia="zh-CN"/>
              </w:rPr>
              <w:t>25.05.2020</w:t>
            </w:r>
          </w:p>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16"/>
                <w:szCs w:val="16"/>
                <w:lang w:eastAsia="zh-CN"/>
              </w:rPr>
              <w:t>в соответствии со сроками, установленными Минобрнауки РФ и МО РБ</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Pr="009E058F" w:rsidRDefault="001850E3" w:rsidP="001726CC">
            <w:pPr>
              <w:suppressAutoHyphens/>
              <w:spacing w:after="0" w:line="240" w:lineRule="auto"/>
              <w:rPr>
                <w:rFonts w:ascii="Times New Roman" w:hAnsi="Times New Roman"/>
                <w:sz w:val="20"/>
                <w:szCs w:val="20"/>
                <w:lang w:eastAsia="zh-CN"/>
              </w:rPr>
            </w:pPr>
            <w:r w:rsidRPr="009E058F">
              <w:rPr>
                <w:rFonts w:ascii="Times New Roman" w:hAnsi="Times New Roman"/>
                <w:sz w:val="20"/>
                <w:szCs w:val="20"/>
                <w:lang w:eastAsia="zh-CN"/>
              </w:rPr>
              <w:t>27</w:t>
            </w:r>
          </w:p>
        </w:tc>
      </w:tr>
      <w:tr w:rsidR="001850E3" w:rsidTr="001726CC">
        <w:tc>
          <w:tcPr>
            <w:tcW w:w="7194" w:type="dxa"/>
            <w:gridSpan w:val="4"/>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jc w:val="right"/>
              <w:rPr>
                <w:rFonts w:ascii="Times New Roman" w:hAnsi="Times New Roman"/>
                <w:sz w:val="20"/>
                <w:szCs w:val="20"/>
                <w:lang w:eastAsia="zh-CN"/>
              </w:rPr>
            </w:pPr>
            <w:r>
              <w:rPr>
                <w:rFonts w:ascii="Times New Roman" w:hAnsi="Times New Roman"/>
                <w:sz w:val="20"/>
                <w:szCs w:val="20"/>
                <w:lang w:eastAsia="zh-CN"/>
              </w:rPr>
              <w:t xml:space="preserve">Итого </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0"/>
                <w:szCs w:val="20"/>
                <w:lang w:eastAsia="zh-CN"/>
              </w:rPr>
              <w:t>170/</w:t>
            </w:r>
            <w:r>
              <w:rPr>
                <w:rFonts w:ascii="Times New Roman" w:hAnsi="Times New Roman"/>
                <w:i/>
                <w:sz w:val="20"/>
                <w:szCs w:val="20"/>
                <w:lang w:eastAsia="zh-CN"/>
              </w:rPr>
              <w:t>166</w:t>
            </w:r>
            <w:r>
              <w:rPr>
                <w:rFonts w:ascii="Times New Roman" w:hAnsi="Times New Roman"/>
                <w:sz w:val="20"/>
                <w:szCs w:val="20"/>
                <w:lang w:eastAsia="zh-CN"/>
              </w:rPr>
              <w:t xml:space="preserve"> календарных дня</w:t>
            </w:r>
          </w:p>
        </w:tc>
      </w:tr>
      <w:tr w:rsidR="001850E3" w:rsidTr="001726CC">
        <w:trPr>
          <w:trHeight w:val="87"/>
        </w:trPr>
        <w:tc>
          <w:tcPr>
            <w:tcW w:w="10770" w:type="dxa"/>
            <w:gridSpan w:val="7"/>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jc w:val="center"/>
              <w:rPr>
                <w:rFonts w:ascii="Times New Roman" w:hAnsi="Times New Roman"/>
                <w:sz w:val="24"/>
                <w:szCs w:val="24"/>
                <w:lang w:eastAsia="zh-CN"/>
              </w:rPr>
            </w:pPr>
            <w:r>
              <w:rPr>
                <w:rFonts w:ascii="Times New Roman" w:hAnsi="Times New Roman"/>
                <w:sz w:val="20"/>
                <w:szCs w:val="20"/>
                <w:lang w:eastAsia="zh-CN"/>
              </w:rPr>
              <w:t xml:space="preserve">Продолжительность каникул </w:t>
            </w:r>
          </w:p>
        </w:tc>
      </w:tr>
      <w:tr w:rsidR="001850E3" w:rsidTr="001726CC">
        <w:trPr>
          <w:cantSplit/>
        </w:trPr>
        <w:tc>
          <w:tcPr>
            <w:tcW w:w="2659" w:type="dxa"/>
            <w:vMerge w:val="restart"/>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b/>
                <w:bCs/>
                <w:sz w:val="20"/>
                <w:szCs w:val="20"/>
                <w:lang w:eastAsia="zh-CN"/>
              </w:rPr>
              <w:t xml:space="preserve">1 триместр </w:t>
            </w: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10.10.2019</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13.10.2019</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0"/>
                <w:szCs w:val="20"/>
                <w:lang w:eastAsia="zh-CN"/>
              </w:rPr>
              <w:t>4</w:t>
            </w:r>
          </w:p>
        </w:tc>
      </w:tr>
      <w:tr w:rsidR="001850E3" w:rsidTr="001726CC">
        <w:trPr>
          <w:cantSplit/>
        </w:trPr>
        <w:tc>
          <w:tcPr>
            <w:tcW w:w="2659" w:type="dxa"/>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sz w:val="20"/>
                <w:szCs w:val="20"/>
                <w:lang w:eastAsia="zh-CN"/>
              </w:rPr>
            </w:pP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19.11.2019</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24.11.2019</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0"/>
                <w:szCs w:val="20"/>
                <w:lang w:eastAsia="zh-CN"/>
              </w:rPr>
              <w:t>6</w:t>
            </w:r>
          </w:p>
        </w:tc>
      </w:tr>
      <w:tr w:rsidR="001850E3" w:rsidTr="001726CC">
        <w:trPr>
          <w:cantSplit/>
        </w:trPr>
        <w:tc>
          <w:tcPr>
            <w:tcW w:w="2659" w:type="dxa"/>
            <w:vMerge w:val="restart"/>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b/>
                <w:bCs/>
                <w:sz w:val="20"/>
                <w:szCs w:val="20"/>
                <w:lang w:eastAsia="zh-CN"/>
              </w:rPr>
              <w:t>2 триместр</w:t>
            </w: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01.01.2020</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08.01.2020</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0"/>
                <w:szCs w:val="20"/>
                <w:lang w:eastAsia="zh-CN"/>
              </w:rPr>
              <w:t>8</w:t>
            </w:r>
          </w:p>
        </w:tc>
      </w:tr>
      <w:tr w:rsidR="001850E3" w:rsidTr="001726CC">
        <w:trPr>
          <w:cantSplit/>
        </w:trPr>
        <w:tc>
          <w:tcPr>
            <w:tcW w:w="2659" w:type="dxa"/>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sz w:val="20"/>
                <w:szCs w:val="20"/>
                <w:lang w:eastAsia="zh-CN"/>
              </w:rPr>
            </w:pP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23.02.2020</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01.03.2020</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0"/>
                <w:szCs w:val="20"/>
                <w:lang w:eastAsia="zh-CN"/>
              </w:rPr>
              <w:t>8</w:t>
            </w:r>
          </w:p>
        </w:tc>
      </w:tr>
      <w:tr w:rsidR="001850E3" w:rsidTr="001726CC">
        <w:trPr>
          <w:cantSplit/>
        </w:trPr>
        <w:tc>
          <w:tcPr>
            <w:tcW w:w="2659" w:type="dxa"/>
            <w:vMerge w:val="restart"/>
            <w:tcBorders>
              <w:top w:val="single" w:sz="4" w:space="0" w:color="000000"/>
              <w:left w:val="single" w:sz="4" w:space="0" w:color="000000"/>
              <w:bottom w:val="single" w:sz="4" w:space="0" w:color="000000"/>
              <w:right w:val="nil"/>
            </w:tcBorders>
          </w:tcPr>
          <w:p w:rsidR="001850E3" w:rsidRDefault="001850E3" w:rsidP="001726CC">
            <w:pPr>
              <w:suppressAutoHyphens/>
              <w:spacing w:after="0" w:line="240" w:lineRule="auto"/>
              <w:rPr>
                <w:rFonts w:ascii="Times New Roman" w:hAnsi="Times New Roman"/>
                <w:b/>
                <w:i/>
                <w:sz w:val="20"/>
                <w:szCs w:val="20"/>
                <w:lang w:eastAsia="zh-CN"/>
              </w:rPr>
            </w:pPr>
            <w:r>
              <w:rPr>
                <w:rFonts w:ascii="Times New Roman" w:hAnsi="Times New Roman"/>
                <w:b/>
                <w:bCs/>
                <w:sz w:val="20"/>
                <w:szCs w:val="20"/>
                <w:lang w:eastAsia="zh-CN"/>
              </w:rPr>
              <w:t>3 триместр</w:t>
            </w:r>
          </w:p>
          <w:p w:rsidR="001850E3" w:rsidRDefault="001850E3" w:rsidP="001726CC">
            <w:pPr>
              <w:suppressAutoHyphens/>
              <w:spacing w:after="0" w:line="240" w:lineRule="auto"/>
              <w:rPr>
                <w:rFonts w:ascii="Times New Roman" w:hAnsi="Times New Roman"/>
                <w:b/>
                <w:i/>
                <w:sz w:val="20"/>
                <w:szCs w:val="20"/>
                <w:lang w:eastAsia="zh-CN"/>
              </w:rPr>
            </w:pPr>
          </w:p>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 xml:space="preserve">Летние каникулы </w:t>
            </w:r>
          </w:p>
          <w:p w:rsidR="001850E3" w:rsidRDefault="001850E3" w:rsidP="001726CC">
            <w:pPr>
              <w:suppressAutoHyphens/>
              <w:spacing w:after="0" w:line="240" w:lineRule="auto"/>
              <w:rPr>
                <w:rFonts w:ascii="Times New Roman" w:hAnsi="Times New Roman"/>
                <w:i/>
                <w:sz w:val="20"/>
                <w:szCs w:val="20"/>
                <w:lang w:eastAsia="zh-CN"/>
              </w:rPr>
            </w:pPr>
            <w:r>
              <w:rPr>
                <w:rFonts w:ascii="Times New Roman" w:hAnsi="Times New Roman"/>
                <w:sz w:val="20"/>
                <w:szCs w:val="20"/>
                <w:lang w:eastAsia="zh-CN"/>
              </w:rPr>
              <w:t xml:space="preserve">                                 </w:t>
            </w:r>
          </w:p>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i/>
                <w:sz w:val="20"/>
                <w:szCs w:val="20"/>
                <w:lang w:eastAsia="zh-CN"/>
              </w:rPr>
              <w:t xml:space="preserve">                         </w:t>
            </w:r>
          </w:p>
        </w:tc>
        <w:tc>
          <w:tcPr>
            <w:tcW w:w="2268" w:type="dxa"/>
            <w:gridSpan w:val="2"/>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09.04.2020</w:t>
            </w: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12.04.2020</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0"/>
                <w:szCs w:val="20"/>
                <w:lang w:eastAsia="zh-CN"/>
              </w:rPr>
              <w:t>4</w:t>
            </w:r>
          </w:p>
        </w:tc>
      </w:tr>
      <w:tr w:rsidR="001850E3" w:rsidTr="001726CC">
        <w:trPr>
          <w:cantSplit/>
        </w:trPr>
        <w:tc>
          <w:tcPr>
            <w:tcW w:w="2659" w:type="dxa"/>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sz w:val="20"/>
                <w:szCs w:val="20"/>
                <w:lang w:eastAsia="zh-CN"/>
              </w:rPr>
            </w:pPr>
          </w:p>
        </w:tc>
        <w:tc>
          <w:tcPr>
            <w:tcW w:w="2268" w:type="dxa"/>
            <w:gridSpan w:val="2"/>
            <w:tcBorders>
              <w:top w:val="single" w:sz="4" w:space="0" w:color="000000"/>
              <w:left w:val="single" w:sz="4" w:space="0" w:color="000000"/>
              <w:bottom w:val="single" w:sz="4" w:space="0" w:color="000000"/>
              <w:right w:val="nil"/>
            </w:tcBorders>
          </w:tcPr>
          <w:p w:rsidR="001850E3" w:rsidRDefault="001850E3" w:rsidP="001726CC">
            <w:pPr>
              <w:suppressAutoHyphens/>
              <w:snapToGrid w:val="0"/>
              <w:spacing w:after="0" w:line="240" w:lineRule="auto"/>
              <w:rPr>
                <w:rFonts w:ascii="Times New Roman" w:hAnsi="Times New Roman"/>
                <w:sz w:val="20"/>
                <w:szCs w:val="20"/>
                <w:lang w:eastAsia="zh-CN"/>
              </w:rPr>
            </w:pPr>
          </w:p>
        </w:tc>
        <w:tc>
          <w:tcPr>
            <w:tcW w:w="2267" w:type="dxa"/>
            <w:tcBorders>
              <w:top w:val="single" w:sz="4" w:space="0" w:color="000000"/>
              <w:left w:val="single" w:sz="4" w:space="0" w:color="000000"/>
              <w:bottom w:val="single" w:sz="4" w:space="0" w:color="000000"/>
              <w:right w:val="nil"/>
            </w:tcBorders>
            <w:hideMark/>
          </w:tcPr>
          <w:p w:rsidR="001850E3" w:rsidRDefault="001850E3" w:rsidP="001726CC">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Итого:</w:t>
            </w:r>
          </w:p>
        </w:tc>
        <w:tc>
          <w:tcPr>
            <w:tcW w:w="3576" w:type="dxa"/>
            <w:gridSpan w:val="3"/>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rPr>
                <w:rFonts w:ascii="Times New Roman" w:hAnsi="Times New Roman"/>
                <w:sz w:val="24"/>
                <w:szCs w:val="24"/>
                <w:lang w:eastAsia="zh-CN"/>
              </w:rPr>
            </w:pPr>
            <w:r>
              <w:rPr>
                <w:rFonts w:ascii="Times New Roman" w:hAnsi="Times New Roman"/>
                <w:sz w:val="20"/>
                <w:szCs w:val="20"/>
                <w:lang w:eastAsia="zh-CN"/>
              </w:rPr>
              <w:t>30  календарных дней</w:t>
            </w:r>
          </w:p>
        </w:tc>
      </w:tr>
      <w:tr w:rsidR="001850E3" w:rsidTr="001726CC">
        <w:trPr>
          <w:cantSplit/>
        </w:trPr>
        <w:tc>
          <w:tcPr>
            <w:tcW w:w="2659" w:type="dxa"/>
            <w:vMerge/>
            <w:tcBorders>
              <w:top w:val="single" w:sz="4" w:space="0" w:color="000000"/>
              <w:left w:val="single" w:sz="4" w:space="0" w:color="000000"/>
              <w:bottom w:val="single" w:sz="4" w:space="0" w:color="000000"/>
              <w:right w:val="nil"/>
            </w:tcBorders>
            <w:vAlign w:val="center"/>
            <w:hideMark/>
          </w:tcPr>
          <w:p w:rsidR="001850E3" w:rsidRDefault="001850E3" w:rsidP="001726CC">
            <w:pPr>
              <w:spacing w:after="0" w:line="240" w:lineRule="auto"/>
              <w:rPr>
                <w:rFonts w:ascii="Times New Roman" w:hAnsi="Times New Roman"/>
                <w:sz w:val="20"/>
                <w:szCs w:val="20"/>
                <w:lang w:eastAsia="zh-CN"/>
              </w:rPr>
            </w:pPr>
          </w:p>
        </w:tc>
        <w:tc>
          <w:tcPr>
            <w:tcW w:w="2268" w:type="dxa"/>
            <w:gridSpan w:val="2"/>
            <w:tcBorders>
              <w:top w:val="single" w:sz="4" w:space="0" w:color="000000"/>
              <w:left w:val="single" w:sz="4" w:space="0" w:color="000000"/>
              <w:bottom w:val="single" w:sz="4" w:space="0" w:color="000000"/>
              <w:right w:val="nil"/>
            </w:tcBorders>
          </w:tcPr>
          <w:p w:rsidR="001850E3" w:rsidRDefault="001850E3" w:rsidP="001726CC">
            <w:pPr>
              <w:suppressAutoHyphens/>
              <w:snapToGrid w:val="0"/>
              <w:spacing w:after="0" w:line="240" w:lineRule="auto"/>
              <w:rPr>
                <w:rFonts w:ascii="Times New Roman" w:hAnsi="Times New Roman"/>
                <w:i/>
                <w:sz w:val="20"/>
                <w:szCs w:val="20"/>
                <w:lang w:eastAsia="zh-CN"/>
              </w:rPr>
            </w:pPr>
          </w:p>
          <w:p w:rsidR="001850E3" w:rsidRDefault="001850E3" w:rsidP="001726CC">
            <w:pPr>
              <w:suppressAutoHyphens/>
              <w:snapToGrid w:val="0"/>
              <w:spacing w:after="0" w:line="240" w:lineRule="auto"/>
              <w:rPr>
                <w:rFonts w:ascii="Times New Roman" w:hAnsi="Times New Roman"/>
                <w:i/>
                <w:sz w:val="20"/>
                <w:szCs w:val="20"/>
                <w:lang w:eastAsia="zh-CN"/>
              </w:rPr>
            </w:pPr>
            <w:r>
              <w:rPr>
                <w:rFonts w:ascii="Times New Roman" w:hAnsi="Times New Roman"/>
                <w:i/>
                <w:sz w:val="20"/>
                <w:szCs w:val="20"/>
                <w:lang w:eastAsia="zh-CN"/>
              </w:rPr>
              <w:t>1 классы:25.05.2020</w:t>
            </w:r>
          </w:p>
          <w:p w:rsidR="001850E3" w:rsidRDefault="001850E3" w:rsidP="001726CC">
            <w:pPr>
              <w:suppressAutoHyphens/>
              <w:snapToGrid w:val="0"/>
              <w:spacing w:after="0" w:line="240" w:lineRule="auto"/>
              <w:rPr>
                <w:rFonts w:ascii="Times New Roman" w:hAnsi="Times New Roman"/>
                <w:i/>
                <w:sz w:val="20"/>
                <w:szCs w:val="20"/>
                <w:lang w:eastAsia="zh-CN"/>
              </w:rPr>
            </w:pPr>
            <w:r>
              <w:rPr>
                <w:rFonts w:ascii="Times New Roman" w:hAnsi="Times New Roman"/>
                <w:i/>
                <w:sz w:val="20"/>
                <w:szCs w:val="20"/>
                <w:lang w:eastAsia="zh-CN"/>
              </w:rPr>
              <w:t>2-4классы:</w:t>
            </w:r>
          </w:p>
          <w:p w:rsidR="001850E3" w:rsidRDefault="001850E3" w:rsidP="001726CC">
            <w:pPr>
              <w:suppressAutoHyphens/>
              <w:snapToGrid w:val="0"/>
              <w:spacing w:after="0" w:line="240" w:lineRule="auto"/>
              <w:rPr>
                <w:rFonts w:ascii="Times New Roman" w:hAnsi="Times New Roman"/>
                <w:i/>
                <w:sz w:val="20"/>
                <w:szCs w:val="20"/>
                <w:lang w:eastAsia="zh-CN"/>
              </w:rPr>
            </w:pPr>
            <w:r>
              <w:rPr>
                <w:rFonts w:ascii="Times New Roman" w:hAnsi="Times New Roman"/>
                <w:i/>
                <w:sz w:val="20"/>
                <w:szCs w:val="20"/>
                <w:lang w:eastAsia="zh-CN"/>
              </w:rPr>
              <w:t>01.06.2020</w:t>
            </w:r>
          </w:p>
          <w:p w:rsidR="001850E3" w:rsidRDefault="001850E3" w:rsidP="001726CC">
            <w:pPr>
              <w:suppressAutoHyphens/>
              <w:snapToGrid w:val="0"/>
              <w:spacing w:after="0" w:line="240" w:lineRule="auto"/>
              <w:rPr>
                <w:rFonts w:ascii="Times New Roman" w:hAnsi="Times New Roman"/>
                <w:i/>
                <w:sz w:val="20"/>
                <w:szCs w:val="20"/>
                <w:lang w:eastAsia="zh-CN"/>
              </w:rPr>
            </w:pPr>
          </w:p>
        </w:tc>
        <w:tc>
          <w:tcPr>
            <w:tcW w:w="2267" w:type="dxa"/>
            <w:tcBorders>
              <w:top w:val="single" w:sz="4" w:space="0" w:color="000000"/>
              <w:left w:val="single" w:sz="4" w:space="0" w:color="000000"/>
              <w:bottom w:val="single" w:sz="4" w:space="0" w:color="000000"/>
              <w:right w:val="nil"/>
            </w:tcBorders>
          </w:tcPr>
          <w:p w:rsidR="001850E3" w:rsidRDefault="001850E3" w:rsidP="001726CC">
            <w:pPr>
              <w:suppressAutoHyphens/>
              <w:snapToGrid w:val="0"/>
              <w:spacing w:after="0" w:line="240" w:lineRule="auto"/>
              <w:rPr>
                <w:rFonts w:ascii="Times New Roman" w:hAnsi="Times New Roman"/>
                <w:i/>
                <w:sz w:val="20"/>
                <w:szCs w:val="20"/>
                <w:lang w:eastAsia="zh-CN"/>
              </w:rPr>
            </w:pPr>
          </w:p>
          <w:p w:rsidR="001850E3" w:rsidRDefault="001850E3" w:rsidP="001726CC">
            <w:pPr>
              <w:suppressAutoHyphens/>
              <w:spacing w:after="0" w:line="240" w:lineRule="auto"/>
              <w:rPr>
                <w:rFonts w:ascii="Times New Roman" w:hAnsi="Times New Roman"/>
                <w:i/>
                <w:sz w:val="20"/>
                <w:szCs w:val="20"/>
                <w:lang w:eastAsia="zh-CN"/>
              </w:rPr>
            </w:pPr>
            <w:r>
              <w:rPr>
                <w:rFonts w:ascii="Times New Roman" w:hAnsi="Times New Roman"/>
                <w:i/>
                <w:sz w:val="20"/>
                <w:szCs w:val="20"/>
                <w:lang w:eastAsia="zh-CN"/>
              </w:rPr>
              <w:t>31.08.2020г.</w:t>
            </w:r>
          </w:p>
          <w:p w:rsidR="001850E3" w:rsidRDefault="001850E3" w:rsidP="001726CC">
            <w:pPr>
              <w:suppressAutoHyphens/>
              <w:spacing w:after="0" w:line="240" w:lineRule="auto"/>
              <w:rPr>
                <w:rFonts w:ascii="Times New Roman" w:hAnsi="Times New Roman"/>
                <w:i/>
                <w:sz w:val="20"/>
                <w:szCs w:val="20"/>
                <w:lang w:eastAsia="zh-CN"/>
              </w:rPr>
            </w:pPr>
          </w:p>
          <w:p w:rsidR="001850E3" w:rsidRDefault="001850E3" w:rsidP="001726CC">
            <w:pPr>
              <w:suppressAutoHyphens/>
              <w:spacing w:after="0" w:line="240" w:lineRule="auto"/>
              <w:rPr>
                <w:rFonts w:ascii="Times New Roman" w:hAnsi="Times New Roman"/>
                <w:i/>
                <w:sz w:val="20"/>
                <w:szCs w:val="20"/>
                <w:lang w:eastAsia="zh-CN"/>
              </w:rPr>
            </w:pPr>
            <w:r>
              <w:rPr>
                <w:rFonts w:ascii="Times New Roman" w:hAnsi="Times New Roman"/>
                <w:i/>
                <w:sz w:val="20"/>
                <w:szCs w:val="20"/>
                <w:lang w:eastAsia="zh-CN"/>
              </w:rPr>
              <w:t>31.08.2020г.</w:t>
            </w:r>
          </w:p>
          <w:p w:rsidR="001850E3" w:rsidRDefault="001850E3" w:rsidP="001850E3">
            <w:pPr>
              <w:suppressAutoHyphens/>
              <w:spacing w:after="0" w:line="240" w:lineRule="auto"/>
              <w:rPr>
                <w:rFonts w:ascii="Times New Roman" w:hAnsi="Times New Roman"/>
                <w:i/>
                <w:sz w:val="20"/>
                <w:szCs w:val="20"/>
                <w:lang w:eastAsia="zh-CN"/>
              </w:rPr>
            </w:pPr>
          </w:p>
        </w:tc>
        <w:tc>
          <w:tcPr>
            <w:tcW w:w="3576" w:type="dxa"/>
            <w:gridSpan w:val="3"/>
            <w:tcBorders>
              <w:top w:val="single" w:sz="4" w:space="0" w:color="000000"/>
              <w:left w:val="single" w:sz="4" w:space="0" w:color="000000"/>
              <w:bottom w:val="single" w:sz="4" w:space="0" w:color="000000"/>
              <w:right w:val="single" w:sz="4" w:space="0" w:color="000000"/>
            </w:tcBorders>
          </w:tcPr>
          <w:p w:rsidR="001850E3" w:rsidRDefault="001850E3" w:rsidP="001726CC">
            <w:pPr>
              <w:suppressAutoHyphens/>
              <w:snapToGrid w:val="0"/>
              <w:spacing w:after="0" w:line="240" w:lineRule="auto"/>
              <w:rPr>
                <w:rFonts w:ascii="Times New Roman" w:hAnsi="Times New Roman"/>
                <w:i/>
                <w:sz w:val="20"/>
                <w:szCs w:val="20"/>
                <w:lang w:eastAsia="zh-CN"/>
              </w:rPr>
            </w:pPr>
          </w:p>
        </w:tc>
      </w:tr>
      <w:tr w:rsidR="001850E3" w:rsidTr="001726CC">
        <w:tc>
          <w:tcPr>
            <w:tcW w:w="10770" w:type="dxa"/>
            <w:gridSpan w:val="7"/>
            <w:tcBorders>
              <w:top w:val="single" w:sz="4" w:space="0" w:color="000000"/>
              <w:left w:val="single" w:sz="4" w:space="0" w:color="000000"/>
              <w:bottom w:val="single" w:sz="4" w:space="0" w:color="000000"/>
              <w:right w:val="single" w:sz="4" w:space="0" w:color="000000"/>
            </w:tcBorders>
            <w:hideMark/>
          </w:tcPr>
          <w:p w:rsidR="001850E3" w:rsidRDefault="001850E3" w:rsidP="001726CC">
            <w:pPr>
              <w:suppressAutoHyphens/>
              <w:spacing w:after="0" w:line="240" w:lineRule="auto"/>
              <w:jc w:val="both"/>
              <w:rPr>
                <w:rFonts w:ascii="Times New Roman" w:hAnsi="Times New Roman"/>
                <w:sz w:val="24"/>
                <w:szCs w:val="24"/>
                <w:lang w:eastAsia="zh-CN"/>
              </w:rPr>
            </w:pPr>
            <w:r>
              <w:rPr>
                <w:rFonts w:ascii="Times New Roman" w:hAnsi="Times New Roman"/>
                <w:sz w:val="20"/>
                <w:szCs w:val="20"/>
                <w:lang w:eastAsia="zh-CN"/>
              </w:rPr>
              <w:t>Промежуточная аттестация в переводных классах проводится  (во 2-4) с 06 по 27 мая 2020 года без прекращения образовательного процесса.</w:t>
            </w:r>
          </w:p>
        </w:tc>
      </w:tr>
    </w:tbl>
    <w:p w:rsidR="000C038D" w:rsidRDefault="000C038D" w:rsidP="00C84508">
      <w:pPr>
        <w:spacing w:after="0" w:line="240" w:lineRule="auto"/>
      </w:pPr>
    </w:p>
    <w:p w:rsidR="00C84508" w:rsidRPr="00C84508" w:rsidRDefault="00C84508" w:rsidP="000C038D">
      <w:pPr>
        <w:spacing w:after="0" w:line="240" w:lineRule="auto"/>
        <w:jc w:val="center"/>
        <w:rPr>
          <w:rFonts w:ascii="Times New Roman" w:hAnsi="Times New Roman"/>
          <w:b/>
          <w:sz w:val="24"/>
          <w:szCs w:val="24"/>
        </w:rPr>
      </w:pPr>
      <w:r w:rsidRPr="00C84508">
        <w:rPr>
          <w:rFonts w:ascii="Times New Roman" w:hAnsi="Times New Roman"/>
          <w:b/>
          <w:sz w:val="24"/>
          <w:szCs w:val="24"/>
        </w:rPr>
        <w:t>3</w:t>
      </w:r>
      <w:r w:rsidR="000C038D">
        <w:rPr>
          <w:rFonts w:ascii="Times New Roman" w:hAnsi="Times New Roman"/>
          <w:b/>
          <w:sz w:val="24"/>
          <w:szCs w:val="24"/>
        </w:rPr>
        <w:t>.3</w:t>
      </w:r>
      <w:r w:rsidRPr="00C84508">
        <w:rPr>
          <w:rFonts w:ascii="Times New Roman" w:hAnsi="Times New Roman"/>
          <w:b/>
          <w:sz w:val="24"/>
          <w:szCs w:val="24"/>
        </w:rPr>
        <w:t>. Система условий реализации основной образовательной программы</w:t>
      </w:r>
    </w:p>
    <w:p w:rsidR="00C84508" w:rsidRPr="00213CB9" w:rsidRDefault="00C84508" w:rsidP="00213CB9">
      <w:pPr>
        <w:pStyle w:val="74"/>
        <w:spacing w:line="276" w:lineRule="auto"/>
        <w:ind w:firstLine="567"/>
        <w:jc w:val="both"/>
        <w:rPr>
          <w:rFonts w:ascii="Times New Roman" w:hAnsi="Times New Roman"/>
        </w:rPr>
      </w:pPr>
      <w:r w:rsidRPr="00213CB9">
        <w:rPr>
          <w:rFonts w:ascii="Times New Roman" w:hAnsi="Times New Roman"/>
        </w:rPr>
        <w:t>В  соответствии с Федеральным законом «Об образовании в Российской Федерации» 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основных образовательных программ начального общего образования.</w:t>
      </w:r>
    </w:p>
    <w:p w:rsidR="00C84508" w:rsidRPr="00213CB9" w:rsidRDefault="00C84508" w:rsidP="00213CB9">
      <w:pPr>
        <w:pStyle w:val="74"/>
        <w:spacing w:line="276" w:lineRule="auto"/>
        <w:ind w:firstLine="567"/>
        <w:jc w:val="both"/>
        <w:rPr>
          <w:rFonts w:ascii="Times New Roman" w:hAnsi="Times New Roman"/>
        </w:rPr>
      </w:pPr>
      <w:r w:rsidRPr="00213CB9">
        <w:rPr>
          <w:rFonts w:ascii="Times New Roman" w:hAnsi="Times New Roman"/>
        </w:rPr>
        <w:t>Федеральный государственный образовательный стандарт начального общего образования включает в себя требования к условиям реализации основной образовательной программы начального общего образования, в том числе  кадровым, финансовым, материально-техническим и иным условиям.</w:t>
      </w:r>
    </w:p>
    <w:p w:rsidR="00C84508" w:rsidRPr="00213CB9" w:rsidRDefault="00C84508" w:rsidP="00213CB9">
      <w:pPr>
        <w:pStyle w:val="74"/>
        <w:spacing w:line="276" w:lineRule="auto"/>
        <w:ind w:firstLine="567"/>
        <w:jc w:val="both"/>
        <w:rPr>
          <w:rFonts w:ascii="Times New Roman" w:hAnsi="Times New Roman"/>
        </w:rPr>
      </w:pPr>
      <w:r w:rsidRPr="00213CB9">
        <w:rPr>
          <w:rFonts w:ascii="Times New Roman" w:hAnsi="Times New Roman"/>
        </w:rPr>
        <w:t>Интегративным результатом реализации указанных требований должно быть создание комфортной развивающей образовательной среды:</w:t>
      </w:r>
    </w:p>
    <w:p w:rsidR="00C84508" w:rsidRPr="00213CB9" w:rsidRDefault="00C84508" w:rsidP="00213CB9">
      <w:pPr>
        <w:pStyle w:val="74"/>
        <w:spacing w:line="276" w:lineRule="auto"/>
        <w:ind w:firstLine="567"/>
        <w:jc w:val="both"/>
        <w:rPr>
          <w:rFonts w:ascii="Times New Roman" w:hAnsi="Times New Roman"/>
        </w:rPr>
      </w:pPr>
      <w:r w:rsidRPr="00213CB9">
        <w:rPr>
          <w:rFonts w:ascii="Times New Roman" w:hAnsi="Times New Roman"/>
        </w:rPr>
        <w:t>-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C84508" w:rsidRPr="00213CB9" w:rsidRDefault="00C84508" w:rsidP="00213CB9">
      <w:pPr>
        <w:pStyle w:val="74"/>
        <w:spacing w:line="276" w:lineRule="auto"/>
        <w:ind w:firstLine="567"/>
        <w:jc w:val="both"/>
        <w:rPr>
          <w:rFonts w:ascii="Times New Roman" w:hAnsi="Times New Roman"/>
        </w:rPr>
      </w:pPr>
      <w:r w:rsidRPr="00213CB9">
        <w:rPr>
          <w:rFonts w:ascii="Times New Roman" w:hAnsi="Times New Roman"/>
        </w:rPr>
        <w:lastRenderedPageBreak/>
        <w:t>- гарантирующейохрану и укрепление физического,  психологического и социального здоровья обучающихся;</w:t>
      </w:r>
    </w:p>
    <w:p w:rsidR="008F2C71" w:rsidRPr="00213CB9" w:rsidRDefault="00C84508" w:rsidP="00213CB9">
      <w:pPr>
        <w:pStyle w:val="74"/>
        <w:spacing w:line="276" w:lineRule="auto"/>
        <w:ind w:firstLine="567"/>
        <w:jc w:val="both"/>
        <w:rPr>
          <w:rFonts w:ascii="Times New Roman" w:hAnsi="Times New Roman"/>
        </w:rPr>
      </w:pPr>
      <w:r w:rsidRPr="00213CB9">
        <w:rPr>
          <w:rFonts w:ascii="Times New Roman" w:hAnsi="Times New Roman"/>
        </w:rPr>
        <w:t>- комфортной по отношению к обучающимся и педагогическим работникам.</w:t>
      </w:r>
    </w:p>
    <w:p w:rsidR="008F2C71" w:rsidRPr="00213CB9" w:rsidRDefault="00C84508" w:rsidP="00213CB9">
      <w:pPr>
        <w:pStyle w:val="74"/>
        <w:spacing w:line="276" w:lineRule="auto"/>
        <w:ind w:firstLine="567"/>
        <w:jc w:val="both"/>
        <w:rPr>
          <w:rFonts w:ascii="Times New Roman" w:hAnsi="Times New Roman"/>
        </w:rPr>
      </w:pPr>
      <w:r w:rsidRPr="00213CB9">
        <w:rPr>
          <w:rFonts w:ascii="Times New Roman" w:hAnsi="Times New Roman"/>
        </w:rPr>
        <w:tab/>
      </w:r>
      <w:r w:rsidR="000C038D" w:rsidRPr="00213CB9">
        <w:rPr>
          <w:rFonts w:ascii="Times New Roman" w:hAnsi="Times New Roman"/>
          <w:b/>
          <w:bCs/>
        </w:rPr>
        <w:t>3.3</w:t>
      </w:r>
      <w:r w:rsidR="008F2C71" w:rsidRPr="00213CB9">
        <w:rPr>
          <w:rFonts w:ascii="Times New Roman" w:hAnsi="Times New Roman"/>
          <w:b/>
          <w:bCs/>
        </w:rPr>
        <w:t>.1</w:t>
      </w:r>
      <w:r w:rsidR="000C038D" w:rsidRPr="00213CB9">
        <w:rPr>
          <w:rFonts w:ascii="Times New Roman" w:hAnsi="Times New Roman"/>
          <w:b/>
          <w:bCs/>
        </w:rPr>
        <w:t>.</w:t>
      </w:r>
      <w:r w:rsidR="008F2C71" w:rsidRPr="00213CB9">
        <w:rPr>
          <w:rFonts w:ascii="Times New Roman" w:hAnsi="Times New Roman"/>
          <w:b/>
          <w:bCs/>
        </w:rPr>
        <w:t xml:space="preserve"> Кадровые условия обеспечения реализации основной образовательной программы начального общего образования</w:t>
      </w:r>
    </w:p>
    <w:p w:rsidR="008F2C71" w:rsidRPr="00213CB9" w:rsidRDefault="008F2C71" w:rsidP="00213CB9">
      <w:pPr>
        <w:pStyle w:val="Default"/>
        <w:spacing w:line="276" w:lineRule="auto"/>
        <w:ind w:firstLine="567"/>
        <w:jc w:val="both"/>
        <w:rPr>
          <w:sz w:val="22"/>
          <w:szCs w:val="22"/>
        </w:rPr>
      </w:pPr>
      <w:r w:rsidRPr="00213CB9">
        <w:rPr>
          <w:sz w:val="22"/>
          <w:szCs w:val="22"/>
        </w:rPr>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8F2C71" w:rsidRPr="00213CB9" w:rsidRDefault="008F2C71" w:rsidP="00213CB9">
      <w:pPr>
        <w:pStyle w:val="Default"/>
        <w:spacing w:line="276" w:lineRule="auto"/>
        <w:ind w:firstLine="567"/>
        <w:jc w:val="both"/>
        <w:rPr>
          <w:sz w:val="22"/>
          <w:szCs w:val="22"/>
        </w:rPr>
      </w:pPr>
      <w:r w:rsidRPr="00213CB9">
        <w:rPr>
          <w:sz w:val="22"/>
          <w:szCs w:val="22"/>
        </w:rPr>
        <w:t xml:space="preserve">Кадровый потенциал начального общего образования составляют: </w:t>
      </w:r>
    </w:p>
    <w:p w:rsidR="008F2C71" w:rsidRPr="00213CB9" w:rsidRDefault="008F2C71" w:rsidP="00213CB9">
      <w:pPr>
        <w:pStyle w:val="Default"/>
        <w:numPr>
          <w:ilvl w:val="0"/>
          <w:numId w:val="127"/>
        </w:numPr>
        <w:spacing w:line="276" w:lineRule="auto"/>
        <w:ind w:left="0" w:firstLine="567"/>
        <w:jc w:val="both"/>
        <w:rPr>
          <w:sz w:val="22"/>
          <w:szCs w:val="22"/>
        </w:rPr>
      </w:pPr>
      <w:r w:rsidRPr="00213CB9">
        <w:rPr>
          <w:sz w:val="22"/>
          <w:szCs w:val="22"/>
        </w:rPr>
        <w:t>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w:t>
      </w:r>
      <w:r w:rsidRPr="00213CB9">
        <w:rPr>
          <w:i/>
          <w:iCs/>
          <w:sz w:val="22"/>
          <w:szCs w:val="22"/>
        </w:rPr>
        <w:t>интеллектуального</w:t>
      </w:r>
      <w:r w:rsidRPr="00213CB9">
        <w:rPr>
          <w:sz w:val="22"/>
          <w:szCs w:val="22"/>
        </w:rPr>
        <w:t xml:space="preserve">), коммуникативного развития обучающихсяи процессом собственного профессионального развития; </w:t>
      </w:r>
    </w:p>
    <w:p w:rsidR="008F2C71" w:rsidRPr="00213CB9" w:rsidRDefault="008F2C71" w:rsidP="00213CB9">
      <w:pPr>
        <w:pStyle w:val="Default"/>
        <w:numPr>
          <w:ilvl w:val="0"/>
          <w:numId w:val="127"/>
        </w:numPr>
        <w:spacing w:line="276" w:lineRule="auto"/>
        <w:ind w:left="0" w:firstLine="567"/>
        <w:jc w:val="both"/>
        <w:rPr>
          <w:sz w:val="22"/>
          <w:szCs w:val="22"/>
        </w:rPr>
      </w:pPr>
      <w:r w:rsidRPr="00213CB9">
        <w:rPr>
          <w:sz w:val="22"/>
          <w:szCs w:val="22"/>
        </w:rPr>
        <w:t>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w:t>
      </w:r>
      <w:r w:rsidRPr="00213CB9">
        <w:rPr>
          <w:i/>
          <w:iCs/>
          <w:sz w:val="22"/>
          <w:szCs w:val="22"/>
        </w:rPr>
        <w:t>интеллектуального</w:t>
      </w:r>
      <w:r w:rsidRPr="00213CB9">
        <w:rPr>
          <w:sz w:val="22"/>
          <w:szCs w:val="22"/>
        </w:rPr>
        <w:t xml:space="preserve">),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rsidR="008F2C71" w:rsidRPr="00213CB9" w:rsidRDefault="008F2C71" w:rsidP="00213CB9">
      <w:pPr>
        <w:pStyle w:val="Default"/>
        <w:numPr>
          <w:ilvl w:val="0"/>
          <w:numId w:val="127"/>
        </w:numPr>
        <w:spacing w:line="276" w:lineRule="auto"/>
        <w:ind w:left="0" w:firstLine="567"/>
        <w:jc w:val="both"/>
        <w:rPr>
          <w:sz w:val="22"/>
          <w:szCs w:val="22"/>
        </w:rPr>
      </w:pPr>
      <w:r w:rsidRPr="00213CB9">
        <w:rPr>
          <w:sz w:val="22"/>
          <w:szCs w:val="22"/>
        </w:rPr>
        <w:t>администраторы начального общего образования, ориентированные на создание (</w:t>
      </w:r>
      <w:r w:rsidRPr="00213CB9">
        <w:rPr>
          <w:i/>
          <w:iCs/>
          <w:sz w:val="22"/>
          <w:szCs w:val="22"/>
        </w:rPr>
        <w:t>формирование</w:t>
      </w:r>
      <w:r w:rsidRPr="00213CB9">
        <w:rPr>
          <w:sz w:val="22"/>
          <w:szCs w:val="22"/>
        </w:rPr>
        <w:t xml:space="preserve">)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8F2C71" w:rsidRPr="00213CB9" w:rsidRDefault="008F2C71" w:rsidP="00213CB9">
      <w:pPr>
        <w:pStyle w:val="Default"/>
        <w:spacing w:line="276" w:lineRule="auto"/>
        <w:ind w:firstLine="567"/>
        <w:jc w:val="both"/>
        <w:rPr>
          <w:sz w:val="22"/>
          <w:szCs w:val="22"/>
        </w:rPr>
      </w:pPr>
      <w:r w:rsidRPr="00213CB9">
        <w:rPr>
          <w:b/>
          <w:bCs/>
          <w:i/>
          <w:iCs/>
          <w:sz w:val="22"/>
          <w:szCs w:val="22"/>
        </w:rPr>
        <w:t xml:space="preserve">«Портрет» учителя </w:t>
      </w:r>
    </w:p>
    <w:p w:rsidR="008F2C71" w:rsidRPr="00213CB9" w:rsidRDefault="008F2C71" w:rsidP="00213CB9">
      <w:pPr>
        <w:pStyle w:val="Default"/>
        <w:spacing w:line="276" w:lineRule="auto"/>
        <w:ind w:firstLine="567"/>
        <w:jc w:val="both"/>
        <w:rPr>
          <w:sz w:val="22"/>
          <w:szCs w:val="22"/>
        </w:rPr>
      </w:pPr>
      <w:r w:rsidRPr="00213CB9">
        <w:rPr>
          <w:sz w:val="22"/>
          <w:szCs w:val="22"/>
        </w:rPr>
        <w:t xml:space="preserve">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компетенция рассматривается как возможность установления связи между знанием и действием, подходящим для решения конкретной проблемы. </w:t>
      </w:r>
    </w:p>
    <w:p w:rsidR="008F2C71" w:rsidRPr="00213CB9" w:rsidRDefault="008F2C71" w:rsidP="00213CB9">
      <w:pPr>
        <w:pStyle w:val="Default"/>
        <w:spacing w:line="276" w:lineRule="auto"/>
        <w:ind w:firstLine="567"/>
        <w:jc w:val="both"/>
        <w:rPr>
          <w:sz w:val="22"/>
          <w:szCs w:val="22"/>
        </w:rPr>
      </w:pPr>
      <w:r w:rsidRPr="00213CB9">
        <w:rPr>
          <w:sz w:val="22"/>
          <w:szCs w:val="22"/>
        </w:rPr>
        <w:t xml:space="preserve">Базовые педагогические компетенций деятельности педагога, ориентированного на достижение новых образовательных результатов, формируют </w:t>
      </w:r>
      <w:r w:rsidRPr="00213CB9">
        <w:rPr>
          <w:i/>
          <w:iCs/>
          <w:sz w:val="22"/>
          <w:szCs w:val="22"/>
        </w:rPr>
        <w:t>профессионально-педагогическую</w:t>
      </w:r>
      <w:r w:rsidRPr="00213CB9">
        <w:rPr>
          <w:sz w:val="22"/>
          <w:szCs w:val="22"/>
        </w:rPr>
        <w:t xml:space="preserve">компетентность учителя: </w:t>
      </w:r>
    </w:p>
    <w:p w:rsidR="008F2C71" w:rsidRPr="00213CB9" w:rsidRDefault="008F2C71" w:rsidP="00213CB9">
      <w:pPr>
        <w:pStyle w:val="Default"/>
        <w:spacing w:line="276" w:lineRule="auto"/>
        <w:ind w:firstLine="567"/>
        <w:jc w:val="both"/>
        <w:rPr>
          <w:sz w:val="22"/>
          <w:szCs w:val="22"/>
        </w:rPr>
      </w:pPr>
      <w:r w:rsidRPr="00213CB9">
        <w:rPr>
          <w:sz w:val="22"/>
          <w:szCs w:val="22"/>
        </w:rPr>
        <w:t xml:space="preserve">1) </w:t>
      </w:r>
      <w:r w:rsidRPr="00213CB9">
        <w:rPr>
          <w:i/>
          <w:iCs/>
          <w:sz w:val="22"/>
          <w:szCs w:val="22"/>
        </w:rPr>
        <w:t xml:space="preserve">общекультурные компетенции, </w:t>
      </w:r>
      <w:r w:rsidRPr="00213CB9">
        <w:rPr>
          <w:sz w:val="22"/>
          <w:szCs w:val="22"/>
        </w:rPr>
        <w:t xml:space="preserve">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8F2C71" w:rsidRPr="00213CB9" w:rsidRDefault="008F2C71" w:rsidP="00213CB9">
      <w:pPr>
        <w:pStyle w:val="Default"/>
        <w:spacing w:line="276" w:lineRule="auto"/>
        <w:ind w:firstLine="567"/>
        <w:jc w:val="both"/>
        <w:rPr>
          <w:sz w:val="22"/>
          <w:szCs w:val="22"/>
        </w:rPr>
      </w:pPr>
      <w:r w:rsidRPr="00213CB9">
        <w:rPr>
          <w:sz w:val="22"/>
          <w:szCs w:val="22"/>
        </w:rPr>
        <w:t xml:space="preserve">2) </w:t>
      </w:r>
      <w:r w:rsidRPr="00213CB9">
        <w:rPr>
          <w:i/>
          <w:iCs/>
          <w:sz w:val="22"/>
          <w:szCs w:val="22"/>
        </w:rPr>
        <w:t xml:space="preserve">общепрофессиональные компетенции, </w:t>
      </w:r>
      <w:r w:rsidRPr="00213CB9">
        <w:rPr>
          <w:sz w:val="22"/>
          <w:szCs w:val="22"/>
        </w:rPr>
        <w:t xml:space="preserve">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 </w:t>
      </w:r>
    </w:p>
    <w:p w:rsidR="008F2C71" w:rsidRPr="00213CB9" w:rsidRDefault="008F2C71" w:rsidP="00213CB9">
      <w:pPr>
        <w:pStyle w:val="Default"/>
        <w:spacing w:line="276" w:lineRule="auto"/>
        <w:ind w:firstLine="567"/>
        <w:jc w:val="both"/>
        <w:rPr>
          <w:sz w:val="22"/>
          <w:szCs w:val="22"/>
        </w:rPr>
      </w:pPr>
      <w:r w:rsidRPr="00213CB9">
        <w:rPr>
          <w:sz w:val="22"/>
          <w:szCs w:val="22"/>
        </w:rPr>
        <w:t xml:space="preserve">3) </w:t>
      </w:r>
      <w:r w:rsidRPr="00213CB9">
        <w:rPr>
          <w:i/>
          <w:iCs/>
          <w:sz w:val="22"/>
          <w:szCs w:val="22"/>
        </w:rPr>
        <w:t xml:space="preserve">профессиональные компетенции, </w:t>
      </w:r>
      <w:r w:rsidRPr="00213CB9">
        <w:rPr>
          <w:sz w:val="22"/>
          <w:szCs w:val="22"/>
        </w:rPr>
        <w:t xml:space="preserve">включающие умения реализовать образовательные программы, применять современные технологии и методики обучения и воспитания; </w:t>
      </w:r>
    </w:p>
    <w:p w:rsidR="008F2C71" w:rsidRPr="00213CB9" w:rsidRDefault="008F2C71" w:rsidP="00213CB9">
      <w:pPr>
        <w:pStyle w:val="Default"/>
        <w:spacing w:line="276" w:lineRule="auto"/>
        <w:ind w:firstLine="567"/>
        <w:jc w:val="both"/>
        <w:rPr>
          <w:sz w:val="22"/>
          <w:szCs w:val="22"/>
        </w:rPr>
      </w:pPr>
      <w:r w:rsidRPr="00213CB9">
        <w:rPr>
          <w:sz w:val="22"/>
          <w:szCs w:val="22"/>
        </w:rPr>
        <w:t xml:space="preserve">4) </w:t>
      </w:r>
      <w:r w:rsidRPr="00213CB9">
        <w:rPr>
          <w:i/>
          <w:iCs/>
          <w:sz w:val="22"/>
          <w:szCs w:val="22"/>
        </w:rPr>
        <w:t xml:space="preserve">компетенции в области культурно-просветительской деятельности, </w:t>
      </w:r>
      <w:r w:rsidRPr="00213CB9">
        <w:rPr>
          <w:sz w:val="22"/>
          <w:szCs w:val="22"/>
        </w:rPr>
        <w:t xml:space="preserve">включающие способности к взаимодействию с её участниками и использованию при этом отечественного и зарубежного опыта такой деятельности. </w:t>
      </w:r>
    </w:p>
    <w:p w:rsidR="008F2C71" w:rsidRPr="00213CB9" w:rsidRDefault="008F2C71" w:rsidP="00213CB9">
      <w:pPr>
        <w:pStyle w:val="Default"/>
        <w:spacing w:line="276" w:lineRule="auto"/>
        <w:ind w:firstLine="567"/>
        <w:jc w:val="both"/>
        <w:rPr>
          <w:sz w:val="22"/>
          <w:szCs w:val="22"/>
        </w:rPr>
      </w:pPr>
      <w:r w:rsidRPr="00213CB9">
        <w:rPr>
          <w:sz w:val="22"/>
          <w:szCs w:val="22"/>
        </w:rPr>
        <w:t xml:space="preserve">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lastRenderedPageBreak/>
        <w:t>В педагогическом коллективе Гимназии есть все необходимые специалисты: учителя-предметники, педагог дополнительного образования, психолог, логопед, воспитатели группы продленного дня,  библиотекарь.</w:t>
      </w:r>
    </w:p>
    <w:p w:rsidR="008F2C71" w:rsidRPr="00213CB9" w:rsidRDefault="008F2C71" w:rsidP="00213CB9">
      <w:pPr>
        <w:pStyle w:val="74"/>
        <w:spacing w:line="276" w:lineRule="auto"/>
        <w:ind w:firstLine="567"/>
        <w:jc w:val="both"/>
        <w:rPr>
          <w:rFonts w:ascii="Times New Roman" w:hAnsi="Times New Roman"/>
          <w:spacing w:val="-4"/>
        </w:rPr>
      </w:pPr>
      <w:r w:rsidRPr="00213CB9">
        <w:rPr>
          <w:rFonts w:ascii="Times New Roman" w:hAnsi="Times New Roman"/>
          <w:spacing w:val="-4"/>
        </w:rPr>
        <w:t>Укомплектованность педагогическим и иным персоналом составляет 100%.</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Уровень квалификации педагогического персонала, обеспечивающего обучение на первой ступени общего образования:</w:t>
      </w:r>
    </w:p>
    <w:p w:rsidR="008F2C71" w:rsidRPr="00213CB9" w:rsidRDefault="008F2C71" w:rsidP="00213CB9">
      <w:pPr>
        <w:pStyle w:val="74"/>
        <w:spacing w:line="276" w:lineRule="auto"/>
        <w:ind w:firstLine="567"/>
        <w:jc w:val="both"/>
        <w:rPr>
          <w:rFonts w:ascii="Times New Roman" w:hAnsi="Times New Roman"/>
          <w:i/>
        </w:rPr>
      </w:pPr>
      <w:r w:rsidRPr="00213CB9">
        <w:rPr>
          <w:rFonts w:ascii="Times New Roman" w:hAnsi="Times New Roman"/>
          <w:i/>
        </w:rPr>
        <w:t>образование:</w:t>
      </w:r>
    </w:p>
    <w:p w:rsidR="008F2C71" w:rsidRPr="001850E3" w:rsidRDefault="001850E3" w:rsidP="00213CB9">
      <w:pPr>
        <w:pStyle w:val="74"/>
        <w:spacing w:line="276" w:lineRule="auto"/>
        <w:ind w:firstLine="567"/>
        <w:jc w:val="both"/>
        <w:rPr>
          <w:rFonts w:ascii="Times New Roman" w:hAnsi="Times New Roman"/>
        </w:rPr>
      </w:pPr>
      <w:r w:rsidRPr="001850E3">
        <w:rPr>
          <w:rFonts w:ascii="Times New Roman" w:hAnsi="Times New Roman"/>
        </w:rPr>
        <w:t>высшее -24</w:t>
      </w:r>
      <w:r w:rsidR="008F2C71" w:rsidRPr="001850E3">
        <w:rPr>
          <w:rFonts w:ascii="Times New Roman" w:hAnsi="Times New Roman"/>
        </w:rPr>
        <w:t xml:space="preserve"> человек</w:t>
      </w:r>
      <w:r w:rsidR="008C319A">
        <w:rPr>
          <w:rFonts w:ascii="Times New Roman" w:hAnsi="Times New Roman"/>
        </w:rPr>
        <w:t>а</w:t>
      </w:r>
      <w:r w:rsidR="008F2C71" w:rsidRPr="001850E3">
        <w:rPr>
          <w:rFonts w:ascii="Times New Roman" w:hAnsi="Times New Roman"/>
        </w:rPr>
        <w:t>,</w:t>
      </w:r>
    </w:p>
    <w:p w:rsidR="008F2C71" w:rsidRPr="001850E3" w:rsidRDefault="008F2C71" w:rsidP="00213CB9">
      <w:pPr>
        <w:pStyle w:val="74"/>
        <w:spacing w:line="276" w:lineRule="auto"/>
        <w:ind w:firstLine="567"/>
        <w:jc w:val="both"/>
        <w:rPr>
          <w:rFonts w:ascii="Times New Roman" w:hAnsi="Times New Roman"/>
        </w:rPr>
      </w:pPr>
      <w:r w:rsidRPr="001850E3">
        <w:rPr>
          <w:rFonts w:ascii="Times New Roman" w:hAnsi="Times New Roman"/>
        </w:rPr>
        <w:t>средне специальное – 0;</w:t>
      </w:r>
    </w:p>
    <w:p w:rsidR="008F2C71" w:rsidRPr="001850E3" w:rsidRDefault="008F2C71" w:rsidP="00213CB9">
      <w:pPr>
        <w:pStyle w:val="74"/>
        <w:spacing w:line="276" w:lineRule="auto"/>
        <w:ind w:firstLine="567"/>
        <w:jc w:val="both"/>
        <w:rPr>
          <w:rFonts w:ascii="Times New Roman" w:hAnsi="Times New Roman"/>
          <w:i/>
        </w:rPr>
      </w:pPr>
      <w:r w:rsidRPr="001850E3">
        <w:rPr>
          <w:rFonts w:ascii="Times New Roman" w:hAnsi="Times New Roman"/>
          <w:i/>
        </w:rPr>
        <w:t>квалификация:</w:t>
      </w:r>
    </w:p>
    <w:p w:rsidR="008F2C71" w:rsidRPr="001850E3" w:rsidRDefault="008C319A" w:rsidP="00213CB9">
      <w:pPr>
        <w:pStyle w:val="74"/>
        <w:spacing w:line="276" w:lineRule="auto"/>
        <w:ind w:firstLine="567"/>
        <w:jc w:val="both"/>
        <w:rPr>
          <w:rFonts w:ascii="Times New Roman" w:hAnsi="Times New Roman"/>
        </w:rPr>
      </w:pPr>
      <w:r>
        <w:rPr>
          <w:rFonts w:ascii="Times New Roman" w:hAnsi="Times New Roman"/>
        </w:rPr>
        <w:t>высшая категория – 15</w:t>
      </w:r>
      <w:r w:rsidR="008F2C71" w:rsidRPr="001850E3">
        <w:rPr>
          <w:rFonts w:ascii="Times New Roman" w:hAnsi="Times New Roman"/>
        </w:rPr>
        <w:t>,</w:t>
      </w:r>
    </w:p>
    <w:p w:rsidR="008F2C71" w:rsidRPr="001850E3" w:rsidRDefault="008C319A" w:rsidP="00213CB9">
      <w:pPr>
        <w:pStyle w:val="74"/>
        <w:spacing w:line="276" w:lineRule="auto"/>
        <w:ind w:firstLine="567"/>
        <w:jc w:val="both"/>
        <w:rPr>
          <w:rFonts w:ascii="Times New Roman" w:hAnsi="Times New Roman"/>
        </w:rPr>
      </w:pPr>
      <w:r>
        <w:rPr>
          <w:rFonts w:ascii="Times New Roman" w:hAnsi="Times New Roman"/>
        </w:rPr>
        <w:t>1 категория – 5</w:t>
      </w:r>
      <w:r w:rsidR="008F2C71" w:rsidRPr="001850E3">
        <w:rPr>
          <w:rFonts w:ascii="Times New Roman" w:hAnsi="Times New Roman"/>
        </w:rPr>
        <w:t>,</w:t>
      </w:r>
    </w:p>
    <w:p w:rsidR="008F2C71" w:rsidRPr="00213CB9" w:rsidRDefault="008C319A" w:rsidP="00213CB9">
      <w:pPr>
        <w:pStyle w:val="74"/>
        <w:spacing w:line="276" w:lineRule="auto"/>
        <w:ind w:firstLine="567"/>
        <w:jc w:val="both"/>
        <w:rPr>
          <w:rFonts w:ascii="Times New Roman" w:hAnsi="Times New Roman"/>
        </w:rPr>
      </w:pPr>
      <w:r>
        <w:rPr>
          <w:rFonts w:ascii="Times New Roman" w:hAnsi="Times New Roman"/>
        </w:rPr>
        <w:t>Без категории – 4</w:t>
      </w:r>
      <w:r w:rsidR="008F2C71" w:rsidRPr="001850E3">
        <w:rPr>
          <w:rFonts w:ascii="Times New Roman" w:hAnsi="Times New Roman"/>
        </w:rPr>
        <w:t>.</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Педагогические работники школы имеют базовое образование, соответствующее профилю преподаваемой дисциплины и систематически повышают свой профессиональный уровень.</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Громова Н.Д. – Почетный работник общего образования РФ, победитель конкурса лучших учителей России,</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Батталова Г.Н. – кандидат филологических наук, лауреат Республиканского конкурса «Учитель года Башкортостана – 2010», победитель в номинации «Учитель-новатор».</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Награждены грамотами отдела образования – 15.</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Участники городского конкурса «Педагог года»– 6.</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В Гимназии созданы условия для повышения профессионализма педагогов через организацию сетевого взаимодействия образовательных учреждений, через организацию внутришкольного обучения (семинары, мастер-классы, взаимопосещения, открытые уроки), методического сопровождения реализации ООП, проведения комплексных мониторинговых исследований результатов образовательного процесса и эффективности инноваций.</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Реализация современных требований требует от учителя начальной школы особого профессионализма: кроме функции координатора, организатора, помощника, консультанта, он должен овладеть командной, совместной, коллективной формой работы; быть союзником психолога, логопеда.</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Выполнение данных функций определяет и выбор педагогом приоритетных образовательных технологий проектного, исследовательского, рефлексивного обучения, информационно-коммуникативных технологий. Указанные технологии не только решают задачи освоения содержания предмета, но и способствуют становлению компетентностей обучающихся: информационной, социальной, личностной, коммуникативной, что в полной мере соответствует задачам развития современного образования в условиях новой социально-образовательной ситуации.</w:t>
      </w:r>
    </w:p>
    <w:p w:rsidR="008F2C71" w:rsidRPr="00213CB9" w:rsidRDefault="008F2C71" w:rsidP="00213CB9">
      <w:pPr>
        <w:pStyle w:val="74"/>
        <w:spacing w:line="276" w:lineRule="auto"/>
        <w:ind w:firstLine="567"/>
        <w:jc w:val="both"/>
        <w:rPr>
          <w:rFonts w:ascii="Times New Roman" w:hAnsi="Times New Roman"/>
        </w:rPr>
      </w:pPr>
      <w:r w:rsidRPr="00213CB9">
        <w:rPr>
          <w:rFonts w:ascii="Times New Roman" w:hAnsi="Times New Roman"/>
        </w:rPr>
        <w:t>Кроме того, разработан план методической работы по сопровождению введения    ФГОС,  цель которого: обеспечение методических условий для подготовки внедренияФедеральных государственных образовательных стандартов начального общего образования.</w:t>
      </w:r>
    </w:p>
    <w:p w:rsidR="00D435E8" w:rsidRPr="00213CB9" w:rsidRDefault="00213CB9" w:rsidP="00213CB9">
      <w:pPr>
        <w:pStyle w:val="74"/>
        <w:spacing w:line="276" w:lineRule="auto"/>
        <w:ind w:firstLine="567"/>
        <w:jc w:val="both"/>
        <w:rPr>
          <w:rFonts w:ascii="Times New Roman" w:hAnsi="Times New Roman"/>
          <w:b/>
        </w:rPr>
      </w:pPr>
      <w:r>
        <w:rPr>
          <w:rFonts w:ascii="Times New Roman" w:hAnsi="Times New Roman"/>
          <w:b/>
        </w:rPr>
        <w:t>3.3</w:t>
      </w:r>
      <w:r w:rsidR="00D435E8" w:rsidRPr="00213CB9">
        <w:rPr>
          <w:rFonts w:ascii="Times New Roman" w:hAnsi="Times New Roman"/>
          <w:b/>
        </w:rPr>
        <w:t>.2. Психолого-педагогические условия реализации основной образовательной программы</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Непременным условием реализации требований Стандарта является создание в образовательном учреждении необходимых психолого-педагогических условий.</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С этой целью организовано психолого-педагогическое сопровождение участников образовательного процесса на начальной ступени общего образования.</w:t>
      </w:r>
    </w:p>
    <w:p w:rsidR="00D435E8" w:rsidRPr="00213CB9" w:rsidRDefault="00D435E8" w:rsidP="00213CB9">
      <w:pPr>
        <w:pStyle w:val="74"/>
        <w:spacing w:line="276" w:lineRule="auto"/>
        <w:jc w:val="both"/>
        <w:rPr>
          <w:rFonts w:ascii="Times New Roman" w:hAnsi="Times New Roman"/>
        </w:rPr>
      </w:pPr>
      <w:r w:rsidRPr="00213CB9">
        <w:rPr>
          <w:rFonts w:ascii="Times New Roman" w:hAnsi="Times New Roman"/>
          <w:noProof/>
        </w:rPr>
        <w:drawing>
          <wp:inline distT="0" distB="0" distL="0" distR="0">
            <wp:extent cx="5829300" cy="1476375"/>
            <wp:effectExtent l="19050" t="0" r="0" b="0"/>
            <wp:docPr id="1" name="Схема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40"/>
                    <pic:cNvPicPr>
                      <a:picLocks noChangeArrowheads="1"/>
                    </pic:cNvPicPr>
                  </pic:nvPicPr>
                  <pic:blipFill>
                    <a:blip r:embed="rId9" cstate="print"/>
                    <a:srcRect t="-3380" b="-1376"/>
                    <a:stretch>
                      <a:fillRect/>
                    </a:stretch>
                  </pic:blipFill>
                  <pic:spPr bwMode="auto">
                    <a:xfrm>
                      <a:off x="0" y="0"/>
                      <a:ext cx="5829300" cy="1476375"/>
                    </a:xfrm>
                    <a:prstGeom prst="rect">
                      <a:avLst/>
                    </a:prstGeom>
                    <a:noFill/>
                    <a:ln w="9525">
                      <a:noFill/>
                      <a:miter lim="800000"/>
                      <a:headEnd/>
                      <a:tailEnd/>
                    </a:ln>
                  </pic:spPr>
                </pic:pic>
              </a:graphicData>
            </a:graphic>
          </wp:inline>
        </w:drawing>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Основными формами психолого-педагогического сопровождения являются:</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lastRenderedPageBreak/>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коррекционная работа, осуществляемая в течение всего учебного времени.</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Направления психолого-педагогического сопровождения: сохранение и укрепление психологического здоровья; мониторинг возможностей и способностей обучающихся; формирование у обучающихся ценности здоровья и безопасного образа жизни; развитие экологической культуры; выявление и поддержку детей с особыми образовательными потребностями; формирование коммуникативных навыков в разновозрастной среде и среде сверстников; выявление и поддержку одарённых детей.</w:t>
      </w:r>
    </w:p>
    <w:p w:rsidR="00D435E8" w:rsidRPr="00213CB9" w:rsidRDefault="00213CB9" w:rsidP="00213CB9">
      <w:pPr>
        <w:pStyle w:val="74"/>
        <w:spacing w:line="276" w:lineRule="auto"/>
        <w:ind w:firstLine="567"/>
        <w:jc w:val="both"/>
        <w:rPr>
          <w:rFonts w:ascii="Times New Roman" w:hAnsi="Times New Roman"/>
          <w:b/>
        </w:rPr>
      </w:pPr>
      <w:r>
        <w:rPr>
          <w:rFonts w:ascii="Times New Roman" w:hAnsi="Times New Roman"/>
          <w:b/>
        </w:rPr>
        <w:t>3.3</w:t>
      </w:r>
      <w:r w:rsidR="00D435E8" w:rsidRPr="00213CB9">
        <w:rPr>
          <w:rFonts w:ascii="Times New Roman" w:hAnsi="Times New Roman"/>
          <w:b/>
        </w:rPr>
        <w:t>.3. Финансовое обеспечение реализации основной образовательной программы</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Источники финансирования образовательной деятельности: средства федерального, республиканского, муниципального бюджетов,  внебюджетные средства.</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Ежегодный объём финансирования   уточняется при формировании  муниципального задания на оказание муниципальных услуг и  плана финансово-хозяйственной деятельности школы. При финансировании МАОУ «Гимназии № 4»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Используется как бюджетное финансирование, так и внебюджетные средства. Уделяется внимание   привлечению внебюджетных средств для поощрения педагогических кадров, повышения квалификации и укрепления материальной базы.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Объём действующих расходных обязательств отражается в Муниципальном задании МАОУ МАОУ «Гимназии № 4»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Муниципальное задание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образовательное учреждение:</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1)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2) определяет величину затрат на обеспечение требований к условиям реализации ООП;</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3)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D435E8" w:rsidRPr="00213CB9" w:rsidRDefault="00213CB9" w:rsidP="00213CB9">
      <w:pPr>
        <w:pStyle w:val="74"/>
        <w:spacing w:line="276" w:lineRule="auto"/>
        <w:ind w:firstLine="567"/>
        <w:jc w:val="both"/>
        <w:rPr>
          <w:rFonts w:ascii="Times New Roman" w:hAnsi="Times New Roman"/>
          <w:b/>
        </w:rPr>
      </w:pPr>
      <w:r>
        <w:rPr>
          <w:rFonts w:ascii="Times New Roman" w:hAnsi="Times New Roman"/>
          <w:b/>
        </w:rPr>
        <w:t>3.3</w:t>
      </w:r>
      <w:r w:rsidR="00D435E8" w:rsidRPr="00213CB9">
        <w:rPr>
          <w:rFonts w:ascii="Times New Roman" w:hAnsi="Times New Roman"/>
          <w:b/>
        </w:rPr>
        <w:t>.4 Материально-технические условия реализации программы</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На протяжении многих лет приоритетом Гимназии для детей младшего школьного возраста является создание не только необходимых, но и безопасных условий для успешной образовательной деятельности детей. Материально-техническое обеспечение  – одно из важнейших условий  реализации основной образовательной программы начального общего образования.</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Цель мероприятий по приведению материально-технических условий Гимназии в соответствие с ФГОС – создание современной предметно-образовательной среды обучения начальной школы.</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lastRenderedPageBreak/>
        <w:t>Материально-технические условия реализации основной образовательной программы начального общего образования включают учебное и учебно-наглядное оборудование, оснащение учебных кабинетов  и административных помещений.</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Оснащение учебных помещений Гимназии определяется  перечнем необходимого  учебного оборудования, указанного в Требованиях  с учетом специфики площадей классов. Обучение в начальных классах МБОУ «Гимназия № 4» проходит в одном помещении, которое  закрепляется на весь его период за одним учителем и за одним классом. Кроме того, в Гимназии имеются 2 кабинета информатики, 5 кабинетов, оборудованных интерактивными досками, кабинеты 1-х классов оборудованы ноутбуками, экранами и проекторами.</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Информационные технологии в начальной школе должны быть ориентированы на поддержку поисковой деятельности, проверку гипотез, моделирование, а также контроль и оценку учебных действий обучающихся. Поэтому в Гимназии имеется свободный доступ к ресурсам Интернет. Кроме того, библиотека  также оснащена компьютером.</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Учебная площадь основного здания школы – 4170кв.м</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1.Учебно-лабораторные помещения:</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1.1. Для реализации основных общеобразовательных программ, в том числе специализированные кабинеты:</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спортивные залы – 1 большой, 1 малый;</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кабинет музыки – 1ед.;</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кабинет для уроков  ИЗО, оборудованный мольбертами и наглядными демонстрационными пособиями -  1 ед.;</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кабинет домоводства, мастерские– 2 ед.;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кабинет химии –1 ед. (с лаборантской – 1 ед.);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компьютерный класс – 2  ед.;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кабинет физики – 1 ед.   (с  лаборантской – 1 ед.);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библиотека   (рабочая зона, медиатека);</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комната психологической разгрузки.</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1.2. Для реализации программ дополнительного образования, в том числе специализированные кабинеты:</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музей боевой славы «Набат» – 1 ед.;</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музей истории Гимназии – 1ед.;</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музей народного быта – 1ед.;</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актовый зал – 1 ед.;</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зал для занятий хореографией– 1ед.</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2.Административные помещения – 4 ед., в том числе:</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кабинет директора –1 ед.;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кабинет секретаря –1 ед.;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учительская –1 ед.;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 методкабинет –1 ед.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3.Объекты хозяйственно-бытового и санитарно-гигиенического назначения: туалетные комнаты; раздевалки.</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4.Объекты физической культуры и спорта: спортивные залы, спортивная площадка.</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5. Объекты для проведения специальных коррекционных занятий:кабинет психолога, логопеда.</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Занятия физкультурой и спортивными секциями  у обучающихся начальных классов  проводятся в  спортивном зале Гимназии  и на улице (согласно соблюдению графика теплового режима). Для проведения массовых мероприятий в Гимназии имеется актовый зал.</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Оснащение помещений способствует решению задач основных образовательных программ, обеспечивающих реализацию ФГОС. Таковыми задачами являются, в первую очередь,  активизация мыслительной деятельности младших школьников, формирование системы универсальных учебных </w:t>
      </w:r>
      <w:r w:rsidRPr="00213CB9">
        <w:rPr>
          <w:rFonts w:ascii="Times New Roman" w:hAnsi="Times New Roman"/>
        </w:rPr>
        <w:lastRenderedPageBreak/>
        <w:t>действий, развитие способностей к самоконтролю, самооценке и самоанализу, воспитание высокоорганизованной личности.</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Для оснащения кабинетов приобретается, согласно Стандарту, учебное оборудование. </w:t>
      </w:r>
    </w:p>
    <w:p w:rsidR="00D435E8" w:rsidRPr="00213CB9" w:rsidRDefault="00213CB9" w:rsidP="00213CB9">
      <w:pPr>
        <w:pStyle w:val="74"/>
        <w:spacing w:line="276" w:lineRule="auto"/>
        <w:ind w:firstLine="567"/>
        <w:jc w:val="both"/>
        <w:rPr>
          <w:rFonts w:ascii="Times New Roman" w:hAnsi="Times New Roman"/>
        </w:rPr>
      </w:pPr>
      <w:r>
        <w:rPr>
          <w:rFonts w:ascii="Times New Roman" w:hAnsi="Times New Roman"/>
          <w:b/>
        </w:rPr>
        <w:t>3.3</w:t>
      </w:r>
      <w:r w:rsidR="00D435E8" w:rsidRPr="00213CB9">
        <w:rPr>
          <w:rFonts w:ascii="Times New Roman" w:hAnsi="Times New Roman"/>
          <w:b/>
        </w:rPr>
        <w:t>.5. Информационно-методические условия реализации программы</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Материально-техническая среда учебных классов, кабинетов во  многом пополняется за счет иллюстративных материалов, видеоматериалов, фотоальбомов, макетов и т.  Для активизации  работы  используется цифровая техника и прочее  оборудование,  в том числе электронные образовательные ресурсы.</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Ключевое значение имеет учебное  и учебно-наглядное оборудование. Его состав призван обеспечить создание  учебной и предметно-деятельностной среды в условиях реализации ФГОС, содействующей обучению и развитию младших школьников.</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Согласно требованиям ФГОС, планируемые результаты освоения основной образовательной программы должны способствовать: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формированию умений работы с различными видами информации и её источниками;</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формированию коммуникативной культуры обучающихся.</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В соответствии с Перечнем, основными компонентами  учебного оборудования являются также: книгопечатная продукция; печатные пособия. Приобретение этих  компонентов  учебного оборудования  является регулярным для Гимназии.</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Пополнена  медиатека  для детей  новыми экранно-звуковыми пособиями, в том числе в цифровом виде, так как в кабинетах есть телевизоры и медиапроекторы. В рамках ФГОС  планируется увеличить их число по количеству классов.</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ООП НОО должна обеспечиваться учебно-методическими и информационными ресурсами по всем предусмотренным ею учебным курсам.</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 xml:space="preserve">Определён список учебников и учебных пособий, используемых в образовательном процессе в соответствии с ФГОС начального общего образования. </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Вариативная часть программы (учебные,  внеурочная образовательная деятельность) сопровождается методическим обеспечением (поурочным календарно-тематическим планированием, расписанием, цифровыми ресурсами, материалами для учащихся и педагогов и т.п.).</w:t>
      </w:r>
    </w:p>
    <w:p w:rsidR="00D435E8" w:rsidRPr="00213CB9" w:rsidRDefault="00D435E8" w:rsidP="00213CB9">
      <w:pPr>
        <w:pStyle w:val="74"/>
        <w:spacing w:line="276" w:lineRule="auto"/>
        <w:ind w:firstLine="567"/>
        <w:jc w:val="both"/>
        <w:rPr>
          <w:rFonts w:ascii="Times New Roman" w:hAnsi="Times New Roman"/>
        </w:rPr>
      </w:pPr>
      <w:r w:rsidRPr="00213CB9">
        <w:rPr>
          <w:rFonts w:ascii="Times New Roman" w:hAnsi="Times New Roman"/>
        </w:rPr>
        <w:t>Информационно-образовательная среда Гимназии включает в себя совокупность технологических средств (компьютеры, базы данных,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5"/>
        <w:gridCol w:w="4714"/>
      </w:tblGrid>
      <w:tr w:rsidR="00D435E8" w:rsidRPr="00213CB9" w:rsidTr="008C319A">
        <w:tc>
          <w:tcPr>
            <w:tcW w:w="4715"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spacing w:line="276" w:lineRule="auto"/>
              <w:rPr>
                <w:rFonts w:ascii="Times New Roman" w:hAnsi="Times New Roman"/>
                <w:b/>
              </w:rPr>
            </w:pPr>
            <w:r w:rsidRPr="00213CB9">
              <w:rPr>
                <w:rFonts w:ascii="Times New Roman" w:hAnsi="Times New Roman"/>
                <w:b/>
              </w:rPr>
              <w:t>Направление</w:t>
            </w:r>
            <w:r w:rsidRPr="00213CB9">
              <w:rPr>
                <w:rFonts w:ascii="Times New Roman" w:hAnsi="Times New Roman"/>
                <w:b/>
              </w:rPr>
              <w:tab/>
            </w:r>
          </w:p>
        </w:tc>
        <w:tc>
          <w:tcPr>
            <w:tcW w:w="4714"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spacing w:line="276" w:lineRule="auto"/>
              <w:rPr>
                <w:rFonts w:ascii="Times New Roman" w:hAnsi="Times New Roman"/>
                <w:b/>
              </w:rPr>
            </w:pPr>
            <w:r w:rsidRPr="00213CB9">
              <w:rPr>
                <w:rFonts w:ascii="Times New Roman" w:hAnsi="Times New Roman"/>
                <w:b/>
              </w:rPr>
              <w:t>Информационное обеспечение</w:t>
            </w:r>
          </w:p>
        </w:tc>
      </w:tr>
      <w:tr w:rsidR="00D435E8" w:rsidRPr="00213CB9" w:rsidTr="008C319A">
        <w:tc>
          <w:tcPr>
            <w:tcW w:w="4715"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rPr>
            </w:pPr>
            <w:r w:rsidRPr="00213CB9">
              <w:rPr>
                <w:rFonts w:ascii="Times New Roman" w:hAnsi="Times New Roman"/>
              </w:rPr>
              <w:t>Планирование образовательного процесса и его ресурсного обеспечения</w:t>
            </w:r>
          </w:p>
        </w:tc>
        <w:tc>
          <w:tcPr>
            <w:tcW w:w="4714"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spacing w:val="-6"/>
              </w:rPr>
            </w:pPr>
            <w:r w:rsidRPr="00213CB9">
              <w:rPr>
                <w:rFonts w:ascii="Times New Roman" w:hAnsi="Times New Roman"/>
                <w:spacing w:val="-6"/>
              </w:rPr>
              <w:t>Тематическое и поурочное планирование, учебники, методическая литература, комплекты программно-прикладных средств, ресурсы сети Интернет</w:t>
            </w:r>
          </w:p>
        </w:tc>
      </w:tr>
      <w:tr w:rsidR="00D435E8" w:rsidRPr="00213CB9" w:rsidTr="008C319A">
        <w:tc>
          <w:tcPr>
            <w:tcW w:w="4715"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rPr>
            </w:pPr>
            <w:r w:rsidRPr="00213CB9">
              <w:rPr>
                <w:rFonts w:ascii="Times New Roman" w:hAnsi="Times New Roman"/>
              </w:rPr>
              <w:t>Фиксация хода образовательного процесса, размещение учебных материалов, предназначенных для образовательной деятельности учащихся</w:t>
            </w:r>
          </w:p>
        </w:tc>
        <w:tc>
          <w:tcPr>
            <w:tcW w:w="4714"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rPr>
            </w:pPr>
            <w:r w:rsidRPr="00213CB9">
              <w:rPr>
                <w:rFonts w:ascii="Times New Roman" w:hAnsi="Times New Roman"/>
              </w:rPr>
              <w:t>Фиксация в классных журналах, дневниках учащихся, дистанционное обучение с использованием образовательных порталов и сайтов учителей</w:t>
            </w:r>
          </w:p>
        </w:tc>
      </w:tr>
      <w:tr w:rsidR="00D435E8" w:rsidRPr="00213CB9" w:rsidTr="008C319A">
        <w:tc>
          <w:tcPr>
            <w:tcW w:w="4715"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rPr>
            </w:pPr>
            <w:r w:rsidRPr="00213CB9">
              <w:rPr>
                <w:rFonts w:ascii="Times New Roman" w:hAnsi="Times New Roman"/>
              </w:rPr>
              <w:t>Обеспечение доступа, в том числе в Интернете, к размещаемой информации для участников образовательного процесса (включая семьи учащихся), методических служб, органов управления образованием</w:t>
            </w:r>
          </w:p>
        </w:tc>
        <w:tc>
          <w:tcPr>
            <w:tcW w:w="4714"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rPr>
            </w:pPr>
            <w:r w:rsidRPr="00213CB9">
              <w:rPr>
                <w:rFonts w:ascii="Times New Roman" w:hAnsi="Times New Roman"/>
              </w:rPr>
              <w:t>Развитие сайта Гимназии</w:t>
            </w:r>
          </w:p>
          <w:p w:rsidR="00D435E8" w:rsidRPr="00213CB9" w:rsidRDefault="00D435E8" w:rsidP="00213CB9">
            <w:pPr>
              <w:pStyle w:val="74"/>
              <w:rPr>
                <w:rFonts w:ascii="Times New Roman" w:hAnsi="Times New Roman"/>
              </w:rPr>
            </w:pPr>
          </w:p>
        </w:tc>
      </w:tr>
      <w:tr w:rsidR="00D435E8" w:rsidRPr="00213CB9" w:rsidTr="008C319A">
        <w:tc>
          <w:tcPr>
            <w:tcW w:w="4715"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rPr>
            </w:pPr>
            <w:r w:rsidRPr="00213CB9">
              <w:rPr>
                <w:rFonts w:ascii="Times New Roman" w:hAnsi="Times New Roman"/>
              </w:rPr>
              <w:t xml:space="preserve">Взаимодействие образовательного учреждения с органами, осуществляющими управление в </w:t>
            </w:r>
            <w:r w:rsidRPr="00213CB9">
              <w:rPr>
                <w:rFonts w:ascii="Times New Roman" w:hAnsi="Times New Roman"/>
              </w:rPr>
              <w:lastRenderedPageBreak/>
              <w:t>сфере образования и с другими образовательными учреждениями, организациями.</w:t>
            </w:r>
          </w:p>
        </w:tc>
        <w:tc>
          <w:tcPr>
            <w:tcW w:w="4714"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rPr>
            </w:pPr>
            <w:r w:rsidRPr="00213CB9">
              <w:rPr>
                <w:rFonts w:ascii="Times New Roman" w:hAnsi="Times New Roman"/>
              </w:rPr>
              <w:lastRenderedPageBreak/>
              <w:t xml:space="preserve">Наличие электронной почты Гимназии, доступ ко всем сайтам, осуществляющим управление </w:t>
            </w:r>
            <w:r w:rsidRPr="00213CB9">
              <w:rPr>
                <w:rFonts w:ascii="Times New Roman" w:hAnsi="Times New Roman"/>
              </w:rPr>
              <w:lastRenderedPageBreak/>
              <w:t>в сфере образования (федеральный, областной, муниципальный), учительским и учебным сайтам с целью получения дистанционного образования, необходимой учебной и методической информации, участия в конкурсах различного уровня</w:t>
            </w:r>
          </w:p>
        </w:tc>
      </w:tr>
      <w:tr w:rsidR="00D435E8" w:rsidRPr="00213CB9" w:rsidTr="008C319A">
        <w:tc>
          <w:tcPr>
            <w:tcW w:w="4715"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rPr>
            </w:pPr>
            <w:r w:rsidRPr="00213CB9">
              <w:rPr>
                <w:rFonts w:ascii="Times New Roman" w:hAnsi="Times New Roman"/>
              </w:rPr>
              <w:lastRenderedPageBreak/>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4714" w:type="dxa"/>
            <w:tcBorders>
              <w:top w:val="single" w:sz="4" w:space="0" w:color="000000"/>
              <w:left w:val="single" w:sz="4" w:space="0" w:color="000000"/>
              <w:bottom w:val="single" w:sz="4" w:space="0" w:color="000000"/>
              <w:right w:val="single" w:sz="4" w:space="0" w:color="000000"/>
            </w:tcBorders>
          </w:tcPr>
          <w:p w:rsidR="00D435E8" w:rsidRPr="00213CB9" w:rsidRDefault="00D435E8" w:rsidP="00213CB9">
            <w:pPr>
              <w:pStyle w:val="74"/>
              <w:rPr>
                <w:rFonts w:ascii="Times New Roman" w:hAnsi="Times New Roman"/>
              </w:rPr>
            </w:pPr>
            <w:r w:rsidRPr="00213CB9">
              <w:rPr>
                <w:rFonts w:ascii="Times New Roman" w:hAnsi="Times New Roman"/>
              </w:rPr>
              <w:t>Наличие необходимого программного оборудования и установка его на всех школьных компьютерах</w:t>
            </w:r>
          </w:p>
          <w:p w:rsidR="00D435E8" w:rsidRPr="00213CB9" w:rsidRDefault="00D435E8" w:rsidP="00213CB9">
            <w:pPr>
              <w:pStyle w:val="74"/>
              <w:rPr>
                <w:rFonts w:ascii="Times New Roman" w:hAnsi="Times New Roman"/>
              </w:rPr>
            </w:pPr>
          </w:p>
        </w:tc>
      </w:tr>
    </w:tbl>
    <w:p w:rsidR="00D435E8" w:rsidRPr="00213CB9" w:rsidRDefault="00D435E8" w:rsidP="00213CB9">
      <w:pPr>
        <w:pStyle w:val="74"/>
        <w:spacing w:line="276" w:lineRule="auto"/>
        <w:jc w:val="center"/>
        <w:rPr>
          <w:rFonts w:ascii="Times New Roman" w:hAnsi="Times New Roman"/>
          <w:b/>
        </w:rPr>
      </w:pPr>
    </w:p>
    <w:p w:rsidR="00D435E8" w:rsidRPr="00213CB9" w:rsidRDefault="00213CB9" w:rsidP="00213CB9">
      <w:pPr>
        <w:pStyle w:val="3"/>
        <w:spacing w:before="0" w:after="0" w:line="276" w:lineRule="auto"/>
        <w:rPr>
          <w:rFonts w:ascii="Times New Roman" w:hAnsi="Times New Roman" w:cs="Times New Roman"/>
          <w:sz w:val="22"/>
          <w:szCs w:val="22"/>
        </w:rPr>
      </w:pPr>
      <w:r w:rsidRPr="00213CB9">
        <w:rPr>
          <w:rFonts w:ascii="Times New Roman" w:hAnsi="Times New Roman" w:cs="Times New Roman"/>
          <w:sz w:val="22"/>
          <w:szCs w:val="22"/>
        </w:rPr>
        <w:t>3.3</w:t>
      </w:r>
      <w:r w:rsidR="00D435E8" w:rsidRPr="00213CB9">
        <w:rPr>
          <w:rFonts w:ascii="Times New Roman" w:hAnsi="Times New Roman" w:cs="Times New Roman"/>
          <w:sz w:val="22"/>
          <w:szCs w:val="22"/>
        </w:rPr>
        <w:t>.6.  Механизмы достижения целевых ориентиров в системе условий</w:t>
      </w:r>
    </w:p>
    <w:p w:rsidR="00D435E8" w:rsidRPr="00213CB9" w:rsidRDefault="00D435E8" w:rsidP="00213CB9">
      <w:pPr>
        <w:spacing w:after="0"/>
        <w:ind w:firstLine="567"/>
        <w:jc w:val="both"/>
        <w:rPr>
          <w:rFonts w:ascii="Times New Roman" w:hAnsi="Times New Roman"/>
        </w:rPr>
      </w:pPr>
      <w:r w:rsidRPr="00213CB9">
        <w:rPr>
          <w:rFonts w:ascii="Times New Roman" w:hAnsi="Times New Roman"/>
        </w:rPr>
        <w:t>Интегративным результатом выполнения требований к условиям реализации ООП НОО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D435E8" w:rsidRPr="00213CB9" w:rsidRDefault="00D435E8" w:rsidP="00213CB9">
      <w:pPr>
        <w:spacing w:after="0"/>
        <w:ind w:firstLine="567"/>
        <w:jc w:val="both"/>
        <w:rPr>
          <w:rFonts w:ascii="Times New Roman" w:hAnsi="Times New Roman"/>
        </w:rPr>
      </w:pPr>
      <w:r w:rsidRPr="00213CB9">
        <w:rPr>
          <w:rFonts w:ascii="Times New Roman" w:hAnsi="Times New Roman"/>
        </w:rPr>
        <w:t>Созданные в Гимназии, реализующей основную образовательную программу начального   общего образования, условия должны:</w:t>
      </w:r>
    </w:p>
    <w:p w:rsidR="00D435E8" w:rsidRPr="00213CB9" w:rsidRDefault="00D435E8" w:rsidP="00213CB9">
      <w:pPr>
        <w:pStyle w:val="53"/>
        <w:numPr>
          <w:ilvl w:val="0"/>
          <w:numId w:val="128"/>
        </w:numPr>
        <w:tabs>
          <w:tab w:val="left" w:pos="851"/>
        </w:tabs>
        <w:spacing w:after="0"/>
        <w:ind w:left="0" w:firstLine="567"/>
        <w:jc w:val="both"/>
        <w:rPr>
          <w:rFonts w:ascii="Times New Roman" w:hAnsi="Times New Roman"/>
        </w:rPr>
      </w:pPr>
      <w:r w:rsidRPr="00213CB9">
        <w:rPr>
          <w:rFonts w:ascii="Times New Roman" w:hAnsi="Times New Roman"/>
        </w:rPr>
        <w:t>соответствовать требованиям ФГОС;</w:t>
      </w:r>
    </w:p>
    <w:p w:rsidR="00D435E8" w:rsidRPr="00213CB9" w:rsidRDefault="00D435E8" w:rsidP="00213CB9">
      <w:pPr>
        <w:pStyle w:val="53"/>
        <w:numPr>
          <w:ilvl w:val="0"/>
          <w:numId w:val="128"/>
        </w:numPr>
        <w:tabs>
          <w:tab w:val="left" w:pos="851"/>
        </w:tabs>
        <w:spacing w:after="0"/>
        <w:ind w:left="0" w:firstLine="567"/>
        <w:jc w:val="both"/>
        <w:rPr>
          <w:rFonts w:ascii="Times New Roman" w:hAnsi="Times New Roman"/>
        </w:rPr>
      </w:pPr>
      <w:r w:rsidRPr="00213CB9">
        <w:rPr>
          <w:rFonts w:ascii="Times New Roman" w:hAnsi="Times New Roman"/>
        </w:rPr>
        <w:t xml:space="preserve">гарантировать сохранность и укрепление физического, психологического и социального здоровья учащихся; </w:t>
      </w:r>
    </w:p>
    <w:p w:rsidR="00D435E8" w:rsidRPr="00213CB9" w:rsidRDefault="00D435E8" w:rsidP="00213CB9">
      <w:pPr>
        <w:pStyle w:val="53"/>
        <w:numPr>
          <w:ilvl w:val="0"/>
          <w:numId w:val="128"/>
        </w:numPr>
        <w:tabs>
          <w:tab w:val="left" w:pos="851"/>
        </w:tabs>
        <w:spacing w:after="0"/>
        <w:ind w:left="0" w:firstLine="567"/>
        <w:jc w:val="both"/>
        <w:rPr>
          <w:rFonts w:ascii="Times New Roman" w:hAnsi="Times New Roman"/>
        </w:rPr>
      </w:pPr>
      <w:r w:rsidRPr="00213CB9">
        <w:rPr>
          <w:rFonts w:ascii="Times New Roman" w:hAnsi="Times New Roman"/>
        </w:rPr>
        <w:t>обеспечивать реализацию основной образовательной программы и достижение планируемых результатов ее освоения;</w:t>
      </w:r>
    </w:p>
    <w:p w:rsidR="00D435E8" w:rsidRPr="00213CB9" w:rsidRDefault="00D435E8" w:rsidP="00213CB9">
      <w:pPr>
        <w:pStyle w:val="53"/>
        <w:numPr>
          <w:ilvl w:val="0"/>
          <w:numId w:val="128"/>
        </w:numPr>
        <w:tabs>
          <w:tab w:val="left" w:pos="851"/>
        </w:tabs>
        <w:spacing w:after="0"/>
        <w:ind w:left="0" w:firstLine="567"/>
        <w:jc w:val="both"/>
        <w:rPr>
          <w:rFonts w:ascii="Times New Roman" w:hAnsi="Times New Roman"/>
        </w:rPr>
      </w:pPr>
      <w:r w:rsidRPr="00213CB9">
        <w:rPr>
          <w:rFonts w:ascii="Times New Roman" w:hAnsi="Times New Roman"/>
        </w:rPr>
        <w:t>учитывать особенности образовательной организации, его организационную структуру, запросы участников образовательной деятельности;</w:t>
      </w:r>
    </w:p>
    <w:p w:rsidR="00D435E8" w:rsidRPr="00213CB9" w:rsidRDefault="00D435E8" w:rsidP="00213CB9">
      <w:pPr>
        <w:pStyle w:val="53"/>
        <w:numPr>
          <w:ilvl w:val="0"/>
          <w:numId w:val="128"/>
        </w:numPr>
        <w:tabs>
          <w:tab w:val="left" w:pos="851"/>
        </w:tabs>
        <w:spacing w:after="0"/>
        <w:ind w:left="0" w:firstLine="567"/>
        <w:jc w:val="both"/>
        <w:rPr>
          <w:rFonts w:ascii="Times New Roman" w:hAnsi="Times New Roman"/>
        </w:rPr>
      </w:pPr>
      <w:r w:rsidRPr="00213CB9">
        <w:rPr>
          <w:rFonts w:ascii="Times New Roman" w:hAnsi="Times New Roman"/>
        </w:rPr>
        <w:t>предоставлять возможность взаимодействия с социальными партнерами, использования ресурсов социума.</w:t>
      </w:r>
    </w:p>
    <w:p w:rsidR="00D435E8" w:rsidRPr="00213CB9" w:rsidRDefault="00D435E8" w:rsidP="00213CB9">
      <w:pPr>
        <w:pStyle w:val="53"/>
        <w:numPr>
          <w:ilvl w:val="0"/>
          <w:numId w:val="128"/>
        </w:numPr>
        <w:tabs>
          <w:tab w:val="left" w:pos="851"/>
        </w:tabs>
        <w:spacing w:after="0"/>
        <w:ind w:left="0" w:firstLine="567"/>
        <w:jc w:val="both"/>
        <w:rPr>
          <w:rFonts w:ascii="Times New Roman" w:hAnsi="Times New Roman"/>
        </w:rPr>
      </w:pPr>
      <w:r w:rsidRPr="00213CB9">
        <w:rPr>
          <w:rFonts w:ascii="Times New Roman" w:hAnsi="Times New Roman"/>
        </w:rPr>
        <w:tab/>
        <w:t xml:space="preserve">Описание системы условий реализации основной образовательной программы Гимназии должно базироваться на результатах проведенной в ходе разработки программы комплексной аналитико­обобщающей и прогностической работы. </w:t>
      </w:r>
    </w:p>
    <w:p w:rsidR="008D52E0" w:rsidRPr="00213CB9" w:rsidRDefault="008D52E0" w:rsidP="00213CB9">
      <w:pPr>
        <w:pStyle w:val="62"/>
        <w:spacing w:after="0"/>
        <w:ind w:left="0"/>
        <w:jc w:val="center"/>
        <w:rPr>
          <w:rFonts w:ascii="Times New Roman" w:hAnsi="Times New Roman"/>
          <w:b/>
          <w:i/>
        </w:rPr>
      </w:pPr>
      <w:r w:rsidRPr="00213CB9">
        <w:rPr>
          <w:rFonts w:ascii="Times New Roman" w:hAnsi="Times New Roman"/>
          <w:b/>
          <w:i/>
        </w:rPr>
        <w:t>Модель сетевого графика (дорожной карты) по формированию необходимой системы условий реализации основной образовательной программы</w:t>
      </w:r>
    </w:p>
    <w:tbl>
      <w:tblPr>
        <w:tblW w:w="9356" w:type="dxa"/>
        <w:tblInd w:w="85" w:type="dxa"/>
        <w:tblLayout w:type="fixed"/>
        <w:tblCellMar>
          <w:left w:w="0" w:type="dxa"/>
          <w:right w:w="0" w:type="dxa"/>
        </w:tblCellMar>
        <w:tblLook w:val="0000"/>
      </w:tblPr>
      <w:tblGrid>
        <w:gridCol w:w="2410"/>
        <w:gridCol w:w="5245"/>
        <w:gridCol w:w="1701"/>
      </w:tblGrid>
      <w:tr w:rsidR="008D52E0" w:rsidRPr="00213CB9" w:rsidTr="00213CB9">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pStyle w:val="afffb"/>
              <w:spacing w:line="240" w:lineRule="auto"/>
              <w:rPr>
                <w:rFonts w:ascii="Times New Roman" w:hAnsi="Times New Roman"/>
                <w:b w:val="0"/>
                <w:color w:val="auto"/>
                <w:sz w:val="22"/>
                <w:szCs w:val="22"/>
              </w:rPr>
            </w:pPr>
            <w:r w:rsidRPr="00213CB9">
              <w:rPr>
                <w:rFonts w:ascii="Times New Roman" w:hAnsi="Times New Roman"/>
                <w:b w:val="0"/>
                <w:color w:val="auto"/>
                <w:sz w:val="22"/>
                <w:szCs w:val="22"/>
              </w:rPr>
              <w:t>Направление</w:t>
            </w:r>
          </w:p>
          <w:p w:rsidR="008D52E0" w:rsidRPr="00213CB9" w:rsidRDefault="008D52E0" w:rsidP="00213CB9">
            <w:pPr>
              <w:pStyle w:val="afffb"/>
              <w:spacing w:line="240" w:lineRule="auto"/>
              <w:rPr>
                <w:rFonts w:ascii="Times New Roman" w:hAnsi="Times New Roman"/>
                <w:b w:val="0"/>
                <w:color w:val="auto"/>
                <w:sz w:val="22"/>
                <w:szCs w:val="22"/>
              </w:rPr>
            </w:pPr>
            <w:r w:rsidRPr="00213CB9">
              <w:rPr>
                <w:rFonts w:ascii="Times New Roman" w:hAnsi="Times New Roman"/>
                <w:b w:val="0"/>
                <w:color w:val="auto"/>
                <w:sz w:val="22"/>
                <w:szCs w:val="22"/>
              </w:rPr>
              <w:t>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pStyle w:val="afffb"/>
              <w:spacing w:line="240" w:lineRule="auto"/>
              <w:rPr>
                <w:rFonts w:ascii="Times New Roman" w:hAnsi="Times New Roman"/>
                <w:b w:val="0"/>
                <w:color w:val="auto"/>
                <w:sz w:val="22"/>
                <w:szCs w:val="22"/>
              </w:rPr>
            </w:pPr>
            <w:r w:rsidRPr="00213CB9">
              <w:rPr>
                <w:rFonts w:ascii="Times New Roman" w:hAnsi="Times New Roman"/>
                <w:b w:val="0"/>
                <w:color w:val="auto"/>
                <w:sz w:val="22"/>
                <w:szCs w:val="22"/>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pStyle w:val="afffb"/>
              <w:spacing w:line="240" w:lineRule="auto"/>
              <w:rPr>
                <w:rFonts w:ascii="Times New Roman" w:hAnsi="Times New Roman"/>
                <w:b w:val="0"/>
                <w:color w:val="auto"/>
                <w:sz w:val="22"/>
                <w:szCs w:val="22"/>
              </w:rPr>
            </w:pPr>
            <w:r w:rsidRPr="00213CB9">
              <w:rPr>
                <w:rFonts w:ascii="Times New Roman" w:hAnsi="Times New Roman"/>
                <w:b w:val="0"/>
                <w:color w:val="auto"/>
                <w:sz w:val="22"/>
                <w:szCs w:val="22"/>
              </w:rPr>
              <w:t>Сроки</w:t>
            </w:r>
          </w:p>
          <w:p w:rsidR="008D52E0" w:rsidRPr="00213CB9" w:rsidRDefault="008D52E0" w:rsidP="00213CB9">
            <w:pPr>
              <w:pStyle w:val="afffb"/>
              <w:spacing w:line="240" w:lineRule="auto"/>
              <w:rPr>
                <w:rFonts w:ascii="Times New Roman" w:hAnsi="Times New Roman"/>
                <w:b w:val="0"/>
                <w:color w:val="auto"/>
                <w:sz w:val="22"/>
                <w:szCs w:val="22"/>
              </w:rPr>
            </w:pPr>
            <w:r w:rsidRPr="00213CB9">
              <w:rPr>
                <w:rFonts w:ascii="Times New Roman" w:hAnsi="Times New Roman"/>
                <w:b w:val="0"/>
                <w:color w:val="auto"/>
                <w:sz w:val="22"/>
                <w:szCs w:val="22"/>
              </w:rPr>
              <w:t>реализации</w:t>
            </w:r>
          </w:p>
        </w:tc>
      </w:tr>
      <w:tr w:rsidR="008D52E0" w:rsidRPr="00213CB9" w:rsidTr="00213CB9">
        <w:trPr>
          <w:trHeight w:val="1330"/>
        </w:trPr>
        <w:tc>
          <w:tcPr>
            <w:tcW w:w="241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I.</w:t>
            </w:r>
            <w:r w:rsidRPr="00213CB9">
              <w:rPr>
                <w:rFonts w:ascii="Times New Roman" w:hAnsi="Times New Roman"/>
                <w:color w:val="auto"/>
                <w:sz w:val="22"/>
                <w:szCs w:val="22"/>
              </w:rPr>
              <w:t> </w:t>
            </w:r>
            <w:r w:rsidRPr="00213CB9">
              <w:rPr>
                <w:rFonts w:ascii="Times New Roman" w:hAnsi="Times New Roman"/>
                <w:color w:val="auto"/>
                <w:sz w:val="22"/>
                <w:szCs w:val="22"/>
              </w:rPr>
              <w:t>Нормативное обеспечение введения ФГОС ООО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8D52E0" w:rsidRPr="00213CB9" w:rsidRDefault="008D52E0" w:rsidP="00213CB9">
            <w:pPr>
              <w:pStyle w:val="afffa"/>
              <w:spacing w:line="240" w:lineRule="auto"/>
              <w:rPr>
                <w:rFonts w:ascii="Times New Roman" w:hAnsi="Times New Roman"/>
                <w:color w:val="auto"/>
                <w:sz w:val="22"/>
                <w:szCs w:val="22"/>
              </w:rPr>
            </w:pPr>
            <w:r w:rsidRPr="00213CB9">
              <w:rPr>
                <w:rFonts w:ascii="Times New Roman" w:hAnsi="Times New Roman"/>
                <w:spacing w:val="-2"/>
                <w:sz w:val="22"/>
                <w:szCs w:val="22"/>
              </w:rPr>
              <w:t>1.</w:t>
            </w:r>
            <w:r w:rsidRPr="00213CB9">
              <w:rPr>
                <w:rFonts w:ascii="Times New Roman" w:hAnsi="Times New Roman"/>
                <w:spacing w:val="-2"/>
                <w:sz w:val="22"/>
                <w:szCs w:val="22"/>
              </w:rPr>
              <w:t> </w:t>
            </w:r>
            <w:r w:rsidRPr="00213CB9">
              <w:rPr>
                <w:rFonts w:ascii="Times New Roman" w:hAnsi="Times New Roman"/>
                <w:spacing w:val="-2"/>
                <w:sz w:val="22"/>
                <w:szCs w:val="22"/>
              </w:rPr>
              <w:t>Наличие решения органа государствен</w:t>
            </w:r>
            <w:r w:rsidRPr="00213CB9">
              <w:rPr>
                <w:rFonts w:ascii="Times New Roman" w:hAnsi="Times New Roman"/>
                <w:sz w:val="22"/>
                <w:szCs w:val="22"/>
              </w:rPr>
              <w:t>но­общественного управления (совета школы, управляющего совета, попечительского совета) о введении в образовательной организации ФГОС НОО</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Имеется</w:t>
            </w:r>
          </w:p>
        </w:tc>
      </w:tr>
      <w:tr w:rsidR="008D52E0" w:rsidRPr="00213CB9" w:rsidTr="00213CB9">
        <w:trPr>
          <w:trHeight w:val="951"/>
        </w:trPr>
        <w:tc>
          <w:tcPr>
            <w:tcW w:w="2410" w:type="dxa"/>
            <w:vMerge/>
            <w:tcBorders>
              <w:left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2.</w:t>
            </w:r>
            <w:r w:rsidRPr="00213CB9">
              <w:rPr>
                <w:rFonts w:ascii="Times New Roman" w:hAnsi="Times New Roman"/>
                <w:color w:val="auto"/>
                <w:sz w:val="22"/>
                <w:szCs w:val="22"/>
              </w:rPr>
              <w:t> </w:t>
            </w:r>
            <w:r w:rsidRPr="00213CB9">
              <w:rPr>
                <w:rFonts w:ascii="Times New Roman" w:hAnsi="Times New Roman"/>
                <w:color w:val="auto"/>
                <w:sz w:val="22"/>
                <w:szCs w:val="22"/>
              </w:rPr>
              <w:t>Разработка на основе примерной основной образовательной программы на</w:t>
            </w:r>
            <w:r w:rsidRPr="00213CB9">
              <w:rPr>
                <w:rFonts w:ascii="Times New Roman" w:hAnsi="Times New Roman"/>
                <w:color w:val="auto"/>
                <w:spacing w:val="2"/>
                <w:sz w:val="22"/>
                <w:szCs w:val="22"/>
              </w:rPr>
              <w:t xml:space="preserve">чального общего образования основной образовательной программы </w:t>
            </w:r>
            <w:r w:rsidRPr="00213CB9">
              <w:rPr>
                <w:rFonts w:ascii="Times New Roman" w:hAnsi="Times New Roman"/>
                <w:color w:val="auto"/>
                <w:sz w:val="22"/>
                <w:szCs w:val="22"/>
              </w:rPr>
              <w:t xml:space="preserve">образовательной </w:t>
            </w:r>
            <w:r w:rsidRPr="00213CB9">
              <w:rPr>
                <w:rFonts w:ascii="Times New Roman" w:hAnsi="Times New Roman"/>
                <w:color w:val="auto"/>
                <w:spacing w:val="2"/>
                <w:sz w:val="22"/>
                <w:szCs w:val="22"/>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tc>
      </w:tr>
      <w:tr w:rsidR="008D52E0" w:rsidRPr="00213CB9" w:rsidTr="00213CB9">
        <w:trPr>
          <w:trHeight w:val="766"/>
        </w:trPr>
        <w:tc>
          <w:tcPr>
            <w:tcW w:w="2410" w:type="dxa"/>
            <w:vMerge/>
            <w:tcBorders>
              <w:left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4"/>
                <w:sz w:val="22"/>
                <w:szCs w:val="22"/>
              </w:rPr>
              <w:t>3.</w:t>
            </w:r>
            <w:r w:rsidRPr="00213CB9">
              <w:rPr>
                <w:rFonts w:ascii="Times New Roman" w:hAnsi="Times New Roman"/>
                <w:color w:val="auto"/>
                <w:spacing w:val="-4"/>
                <w:sz w:val="22"/>
                <w:szCs w:val="22"/>
              </w:rPr>
              <w:t> </w:t>
            </w:r>
            <w:r w:rsidRPr="00213CB9">
              <w:rPr>
                <w:rFonts w:ascii="Times New Roman" w:hAnsi="Times New Roman"/>
                <w:color w:val="auto"/>
                <w:spacing w:val="-4"/>
                <w:sz w:val="22"/>
                <w:szCs w:val="22"/>
              </w:rPr>
              <w:t xml:space="preserve">Утверждение основной образовательной </w:t>
            </w:r>
            <w:r w:rsidRPr="00213CB9">
              <w:rPr>
                <w:rFonts w:ascii="Times New Roman" w:hAnsi="Times New Roman"/>
                <w:color w:val="auto"/>
                <w:sz w:val="22"/>
                <w:szCs w:val="22"/>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tc>
      </w:tr>
      <w:tr w:rsidR="008D52E0" w:rsidRPr="00213CB9" w:rsidTr="00213CB9">
        <w:trPr>
          <w:trHeight w:val="396"/>
        </w:trPr>
        <w:tc>
          <w:tcPr>
            <w:tcW w:w="2410" w:type="dxa"/>
            <w:vMerge/>
            <w:tcBorders>
              <w:left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4.</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Обеспечение соответствия норматив</w:t>
            </w:r>
            <w:r w:rsidRPr="00213CB9">
              <w:rPr>
                <w:rFonts w:ascii="Times New Roman" w:hAnsi="Times New Roman"/>
                <w:color w:val="auto"/>
                <w:sz w:val="22"/>
                <w:szCs w:val="22"/>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tc>
      </w:tr>
      <w:tr w:rsidR="008D52E0" w:rsidRPr="00213CB9" w:rsidTr="00213CB9">
        <w:trPr>
          <w:trHeight w:val="1157"/>
        </w:trPr>
        <w:tc>
          <w:tcPr>
            <w:tcW w:w="2410" w:type="dxa"/>
            <w:vMerge/>
            <w:tcBorders>
              <w:left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5.</w:t>
            </w:r>
            <w:r w:rsidRPr="00213CB9">
              <w:rPr>
                <w:rFonts w:ascii="Times New Roman" w:hAnsi="Times New Roman"/>
                <w:color w:val="auto"/>
                <w:sz w:val="22"/>
                <w:szCs w:val="22"/>
              </w:rPr>
              <w:t> </w:t>
            </w:r>
            <w:r w:rsidRPr="00213CB9">
              <w:rPr>
                <w:rFonts w:ascii="Times New Roman" w:hAnsi="Times New Roman"/>
                <w:color w:val="auto"/>
                <w:sz w:val="22"/>
                <w:szCs w:val="22"/>
              </w:rPr>
              <w:t xml:space="preserve">Приведение должностных инструкций </w:t>
            </w:r>
            <w:r w:rsidRPr="00213CB9">
              <w:rPr>
                <w:rFonts w:ascii="Times New Roman" w:hAnsi="Times New Roman"/>
                <w:color w:val="auto"/>
                <w:spacing w:val="-2"/>
                <w:sz w:val="22"/>
                <w:szCs w:val="22"/>
              </w:rPr>
              <w:t xml:space="preserve">работников образовательной организации в соответствие с требованиями </w:t>
            </w:r>
            <w:r w:rsidRPr="00213CB9">
              <w:rPr>
                <w:rFonts w:ascii="Times New Roman" w:hAnsi="Times New Roman"/>
                <w:color w:val="auto"/>
                <w:sz w:val="22"/>
                <w:szCs w:val="22"/>
              </w:rPr>
              <w:t>ФГОС НОО</w:t>
            </w:r>
            <w:r w:rsidRPr="00213CB9">
              <w:rPr>
                <w:rFonts w:ascii="Times New Roman" w:hAnsi="Times New Roman"/>
                <w:color w:val="auto"/>
                <w:spacing w:val="-2"/>
                <w:sz w:val="22"/>
                <w:szCs w:val="22"/>
              </w:rPr>
              <w:t xml:space="preserve"> и тарифно­квалификационными</w:t>
            </w:r>
            <w:r w:rsidRPr="00213CB9">
              <w:rPr>
                <w:rFonts w:ascii="Times New Roman" w:hAnsi="Times New Roman"/>
                <w:color w:val="auto"/>
                <w:sz w:val="22"/>
                <w:szCs w:val="22"/>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tc>
      </w:tr>
      <w:tr w:rsidR="008D52E0" w:rsidRPr="00213CB9" w:rsidTr="00213CB9">
        <w:trPr>
          <w:trHeight w:val="426"/>
        </w:trPr>
        <w:tc>
          <w:tcPr>
            <w:tcW w:w="2410" w:type="dxa"/>
            <w:vMerge/>
            <w:tcBorders>
              <w:left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6.</w:t>
            </w:r>
            <w:r w:rsidRPr="00213CB9">
              <w:rPr>
                <w:rFonts w:ascii="Times New Roman" w:hAnsi="Times New Roman"/>
                <w:color w:val="auto"/>
                <w:sz w:val="22"/>
                <w:szCs w:val="22"/>
              </w:rPr>
              <w:t> </w:t>
            </w:r>
            <w:r w:rsidRPr="00213CB9">
              <w:rPr>
                <w:rFonts w:ascii="Times New Roman" w:hAnsi="Times New Roman"/>
                <w:color w:val="auto"/>
                <w:sz w:val="22"/>
                <w:szCs w:val="22"/>
              </w:rPr>
              <w:t>Разработка и утверждение плана­графика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tc>
      </w:tr>
      <w:tr w:rsidR="008D52E0" w:rsidRPr="00213CB9" w:rsidTr="00213CB9">
        <w:trPr>
          <w:trHeight w:val="688"/>
        </w:trPr>
        <w:tc>
          <w:tcPr>
            <w:tcW w:w="2410" w:type="dxa"/>
            <w:vMerge/>
            <w:tcBorders>
              <w:left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7.</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Определение списка учебников и учеб</w:t>
            </w:r>
            <w:r w:rsidRPr="00213CB9">
              <w:rPr>
                <w:rFonts w:ascii="Times New Roman" w:hAnsi="Times New Roman"/>
                <w:color w:val="auto"/>
                <w:spacing w:val="2"/>
                <w:sz w:val="22"/>
                <w:szCs w:val="22"/>
              </w:rPr>
              <w:t xml:space="preserve">ных пособий, используемых в образовательной деятельности в соответствии со </w:t>
            </w:r>
            <w:r w:rsidRPr="00213CB9">
              <w:rPr>
                <w:rFonts w:ascii="Times New Roman" w:hAnsi="Times New Roman"/>
                <w:color w:val="auto"/>
                <w:sz w:val="22"/>
                <w:szCs w:val="22"/>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tc>
      </w:tr>
      <w:tr w:rsidR="008D52E0" w:rsidRPr="00213CB9" w:rsidTr="00213CB9">
        <w:trPr>
          <w:trHeight w:val="959"/>
        </w:trPr>
        <w:tc>
          <w:tcPr>
            <w:tcW w:w="2410" w:type="dxa"/>
            <w:vMerge/>
            <w:tcBorders>
              <w:left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spacing w:after="0" w:line="240" w:lineRule="auto"/>
              <w:jc w:val="both"/>
              <w:rPr>
                <w:rFonts w:ascii="Times New Roman" w:hAnsi="Times New Roman"/>
              </w:rPr>
            </w:pPr>
            <w:r w:rsidRPr="00213CB9">
              <w:rPr>
                <w:rFonts w:ascii="Times New Roman" w:hAnsi="Times New Roman"/>
              </w:rPr>
              <w:t>8.</w:t>
            </w:r>
            <w:r w:rsidRPr="00213CB9">
              <w:rPr>
                <w:rFonts w:ascii="Times New Roman" w:hAnsi="Times New Roman"/>
              </w:rPr>
              <w:t> </w:t>
            </w:r>
            <w:r w:rsidRPr="00213CB9">
              <w:rPr>
                <w:rFonts w:ascii="Times New Roman" w:hAnsi="Times New Roman"/>
              </w:rPr>
              <w:t>Разработка локальных актов, устанав</w:t>
            </w:r>
            <w:r w:rsidRPr="00213CB9">
              <w:rPr>
                <w:rFonts w:ascii="Times New Roman" w:hAnsi="Times New Roman"/>
                <w:spacing w:val="-4"/>
              </w:rPr>
              <w:t>ливающих требования к различным объ</w:t>
            </w:r>
            <w:r w:rsidRPr="00213CB9">
              <w:rPr>
                <w:rFonts w:ascii="Times New Roman" w:hAnsi="Times New Roman"/>
              </w:rPr>
              <w:t xml:space="preserve">ектам инфраструктуры </w:t>
            </w:r>
            <w:r w:rsidRPr="00213CB9">
              <w:rPr>
                <w:rFonts w:ascii="Times New Roman" w:hAnsi="Times New Roman"/>
                <w:spacing w:val="-4"/>
              </w:rPr>
              <w:t xml:space="preserve"> образовательной </w:t>
            </w:r>
            <w:r w:rsidRPr="00213CB9">
              <w:rPr>
                <w:rFonts w:ascii="Times New Roman" w:hAnsi="Times New Roman"/>
              </w:rPr>
              <w:t>организации</w:t>
            </w:r>
            <w:r w:rsidRPr="00213CB9">
              <w:rPr>
                <w:rFonts w:ascii="Times New Roman" w:hAnsi="Times New Roman"/>
                <w:spacing w:val="-4"/>
              </w:rPr>
              <w:t xml:space="preserve"> с учетом требований к мини</w:t>
            </w:r>
            <w:r w:rsidRPr="00213CB9">
              <w:rPr>
                <w:rFonts w:ascii="Times New Roman" w:hAnsi="Times New Roman"/>
                <w:spacing w:val="-2"/>
              </w:rPr>
              <w:t>мальной оснащенности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2015г.</w:t>
            </w:r>
          </w:p>
        </w:tc>
      </w:tr>
      <w:tr w:rsidR="008D52E0" w:rsidRPr="00213CB9" w:rsidTr="00213CB9">
        <w:trPr>
          <w:trHeight w:val="3457"/>
        </w:trPr>
        <w:tc>
          <w:tcPr>
            <w:tcW w:w="2410" w:type="dxa"/>
            <w:vMerge/>
            <w:tcBorders>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9.</w:t>
            </w:r>
            <w:r w:rsidRPr="00213CB9">
              <w:rPr>
                <w:rFonts w:ascii="Times New Roman" w:hAnsi="Times New Roman"/>
                <w:color w:val="auto"/>
                <w:sz w:val="22"/>
                <w:szCs w:val="22"/>
              </w:rPr>
              <w:t> </w:t>
            </w:r>
            <w:r w:rsidRPr="00213CB9">
              <w:rPr>
                <w:rFonts w:ascii="Times New Roman" w:hAnsi="Times New Roman"/>
                <w:color w:val="auto"/>
                <w:sz w:val="22"/>
                <w:szCs w:val="22"/>
              </w:rPr>
              <w:t>Разработка:</w:t>
            </w:r>
          </w:p>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образовательных программ (индиви</w:t>
            </w:r>
            <w:r w:rsidRPr="00213CB9">
              <w:rPr>
                <w:rFonts w:ascii="Times New Roman" w:hAnsi="Times New Roman"/>
                <w:color w:val="auto"/>
                <w:sz w:val="22"/>
                <w:szCs w:val="22"/>
              </w:rPr>
              <w:t>дуальных и</w:t>
            </w:r>
            <w:r w:rsidRPr="00213CB9">
              <w:rPr>
                <w:rFonts w:ascii="Times New Roman" w:hAnsi="Times New Roman"/>
                <w:color w:val="auto"/>
                <w:sz w:val="22"/>
                <w:szCs w:val="22"/>
              </w:rPr>
              <w:t> </w:t>
            </w:r>
            <w:r w:rsidRPr="00213CB9">
              <w:rPr>
                <w:rFonts w:ascii="Times New Roman" w:hAnsi="Times New Roman"/>
                <w:color w:val="auto"/>
                <w:sz w:val="22"/>
                <w:szCs w:val="22"/>
              </w:rPr>
              <w:t>др.);</w:t>
            </w:r>
          </w:p>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w:t>
            </w:r>
            <w:r w:rsidRPr="00213CB9">
              <w:rPr>
                <w:rFonts w:ascii="Times New Roman" w:hAnsi="Times New Roman"/>
                <w:color w:val="auto"/>
                <w:sz w:val="22"/>
                <w:szCs w:val="22"/>
              </w:rPr>
              <w:t> </w:t>
            </w:r>
            <w:r w:rsidRPr="00213CB9">
              <w:rPr>
                <w:rFonts w:ascii="Times New Roman" w:hAnsi="Times New Roman"/>
                <w:color w:val="auto"/>
                <w:sz w:val="22"/>
                <w:szCs w:val="22"/>
              </w:rPr>
              <w:t>учебного плана;</w:t>
            </w:r>
          </w:p>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рабочих программ учебных предме</w:t>
            </w:r>
            <w:r w:rsidRPr="00213CB9">
              <w:rPr>
                <w:rFonts w:ascii="Times New Roman" w:hAnsi="Times New Roman"/>
                <w:color w:val="auto"/>
                <w:sz w:val="22"/>
                <w:szCs w:val="22"/>
              </w:rPr>
              <w:t>тов, курсов, дисциплин, модулей;</w:t>
            </w:r>
          </w:p>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годового календарного учебного гра</w:t>
            </w:r>
            <w:r w:rsidRPr="00213CB9">
              <w:rPr>
                <w:rFonts w:ascii="Times New Roman" w:hAnsi="Times New Roman"/>
                <w:color w:val="auto"/>
                <w:sz w:val="22"/>
                <w:szCs w:val="22"/>
              </w:rPr>
              <w:t>фика;</w:t>
            </w:r>
          </w:p>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положений о внеурочной деятельно</w:t>
            </w:r>
            <w:r w:rsidRPr="00213CB9">
              <w:rPr>
                <w:rFonts w:ascii="Times New Roman" w:hAnsi="Times New Roman"/>
                <w:color w:val="auto"/>
                <w:sz w:val="22"/>
                <w:szCs w:val="22"/>
              </w:rPr>
              <w:t>сти обучающихся;</w:t>
            </w:r>
          </w:p>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w:t>
            </w:r>
            <w:r w:rsidRPr="00213CB9">
              <w:rPr>
                <w:rFonts w:ascii="Times New Roman" w:hAnsi="Times New Roman"/>
                <w:color w:val="auto"/>
                <w:sz w:val="22"/>
                <w:szCs w:val="22"/>
              </w:rPr>
              <w:t> </w:t>
            </w:r>
            <w:r w:rsidRPr="00213CB9">
              <w:rPr>
                <w:rFonts w:ascii="Times New Roman" w:hAnsi="Times New Roman"/>
                <w:color w:val="auto"/>
                <w:sz w:val="22"/>
                <w:szCs w:val="22"/>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положения о формах получения об</w:t>
            </w:r>
            <w:r w:rsidRPr="00213CB9">
              <w:rPr>
                <w:rFonts w:ascii="Times New Roman" w:hAnsi="Times New Roman"/>
                <w:color w:val="auto"/>
                <w:sz w:val="22"/>
                <w:szCs w:val="22"/>
              </w:rPr>
              <w:t>разования;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p>
          <w:p w:rsidR="008D52E0" w:rsidRPr="00213CB9" w:rsidRDefault="008D52E0" w:rsidP="00213CB9">
            <w:pPr>
              <w:pStyle w:val="NoParagraphStyle"/>
              <w:spacing w:line="240" w:lineRule="auto"/>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tc>
      </w:tr>
      <w:tr w:rsidR="008D52E0" w:rsidRPr="00213CB9" w:rsidTr="00213CB9">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afffa"/>
              <w:tabs>
                <w:tab w:val="left" w:pos="341"/>
              </w:tabs>
              <w:spacing w:line="240" w:lineRule="auto"/>
              <w:jc w:val="both"/>
              <w:rPr>
                <w:rFonts w:ascii="Times New Roman" w:hAnsi="Times New Roman"/>
                <w:color w:val="auto"/>
                <w:sz w:val="22"/>
                <w:szCs w:val="22"/>
              </w:rPr>
            </w:pPr>
            <w:r w:rsidRPr="00213CB9">
              <w:rPr>
                <w:rFonts w:ascii="Times New Roman" w:hAnsi="Times New Roman"/>
                <w:color w:val="auto"/>
                <w:sz w:val="22"/>
                <w:szCs w:val="22"/>
              </w:rPr>
              <w:t>II. Финансовое обеспечение введения ФГОС ООО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1.</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Определение объема расходов, необ</w:t>
            </w:r>
            <w:r w:rsidRPr="00213CB9">
              <w:rPr>
                <w:rFonts w:ascii="Times New Roman" w:hAnsi="Times New Roman"/>
                <w:color w:val="auto"/>
                <w:sz w:val="22"/>
                <w:szCs w:val="22"/>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p>
        </w:tc>
      </w:tr>
      <w:tr w:rsidR="008D52E0" w:rsidRPr="00213CB9" w:rsidTr="00213CB9">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2.</w:t>
            </w:r>
            <w:r w:rsidRPr="00213CB9">
              <w:rPr>
                <w:rFonts w:ascii="Times New Roman" w:hAnsi="Times New Roman"/>
                <w:color w:val="auto"/>
                <w:sz w:val="22"/>
                <w:szCs w:val="22"/>
              </w:rPr>
              <w:t> </w:t>
            </w:r>
            <w:r w:rsidRPr="00213CB9">
              <w:rPr>
                <w:rFonts w:ascii="Times New Roman" w:hAnsi="Times New Roman"/>
                <w:color w:val="auto"/>
                <w:sz w:val="22"/>
                <w:szCs w:val="22"/>
              </w:rPr>
              <w:t xml:space="preserve">Корректировка локальных актов (внесение </w:t>
            </w:r>
            <w:r w:rsidRPr="00213CB9">
              <w:rPr>
                <w:rFonts w:ascii="Times New Roman" w:hAnsi="Times New Roman"/>
                <w:color w:val="auto"/>
                <w:spacing w:val="2"/>
                <w:sz w:val="22"/>
                <w:szCs w:val="22"/>
              </w:rPr>
              <w:t xml:space="preserve">изменений в них), регламентирующих </w:t>
            </w:r>
            <w:r w:rsidRPr="00213CB9">
              <w:rPr>
                <w:rFonts w:ascii="Times New Roman" w:hAnsi="Times New Roman"/>
                <w:color w:val="auto"/>
                <w:sz w:val="22"/>
                <w:szCs w:val="22"/>
              </w:rPr>
              <w:t xml:space="preserve">установление заработной платы работников образовательной организации, в том </w:t>
            </w:r>
            <w:r w:rsidRPr="00213CB9">
              <w:rPr>
                <w:rFonts w:ascii="Times New Roman" w:hAnsi="Times New Roman"/>
                <w:color w:val="auto"/>
                <w:spacing w:val="2"/>
                <w:sz w:val="22"/>
                <w:szCs w:val="22"/>
              </w:rPr>
              <w:t>числе стимулирующих надбавок и до</w:t>
            </w:r>
            <w:r w:rsidRPr="00213CB9">
              <w:rPr>
                <w:rFonts w:ascii="Times New Roman" w:hAnsi="Times New Roman"/>
                <w:color w:val="auto"/>
                <w:sz w:val="22"/>
                <w:szCs w:val="22"/>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Постоянно</w:t>
            </w:r>
          </w:p>
        </w:tc>
      </w:tr>
      <w:tr w:rsidR="008D52E0" w:rsidRPr="00213CB9" w:rsidTr="00213CB9">
        <w:trPr>
          <w:trHeight w:val="526"/>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8D52E0" w:rsidRPr="00213CB9" w:rsidRDefault="008D52E0" w:rsidP="00213CB9">
            <w:pPr>
              <w:spacing w:after="0" w:line="240" w:lineRule="auto"/>
              <w:jc w:val="both"/>
              <w:rPr>
                <w:rFonts w:ascii="Times New Roman" w:hAnsi="Times New Roman"/>
              </w:rPr>
            </w:pPr>
            <w:r w:rsidRPr="00213CB9">
              <w:rPr>
                <w:rFonts w:ascii="Times New Roman" w:hAnsi="Times New Roman"/>
              </w:rPr>
              <w:t>3.</w:t>
            </w:r>
            <w:r w:rsidRPr="00213CB9">
              <w:rPr>
                <w:rFonts w:ascii="Times New Roman" w:hAnsi="Times New Roman"/>
              </w:rPr>
              <w:t> </w:t>
            </w:r>
            <w:r w:rsidRPr="00213CB9">
              <w:rPr>
                <w:rFonts w:ascii="Times New Roman" w:hAnsi="Times New Roman"/>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Ежегодно по необходимости</w:t>
            </w:r>
          </w:p>
        </w:tc>
      </w:tr>
      <w:tr w:rsidR="008D52E0" w:rsidRPr="00213CB9" w:rsidTr="00213CB9">
        <w:trPr>
          <w:trHeight w:val="668"/>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III.</w:t>
            </w:r>
            <w:r w:rsidRPr="00213CB9">
              <w:rPr>
                <w:rFonts w:ascii="Times New Roman" w:hAnsi="Times New Roman"/>
                <w:color w:val="auto"/>
                <w:sz w:val="22"/>
                <w:szCs w:val="22"/>
              </w:rPr>
              <w:t> </w:t>
            </w:r>
            <w:r w:rsidRPr="00213CB9">
              <w:rPr>
                <w:rFonts w:ascii="Times New Roman" w:hAnsi="Times New Roman"/>
                <w:color w:val="auto"/>
                <w:sz w:val="22"/>
                <w:szCs w:val="22"/>
              </w:rPr>
              <w:t>Организационное обеспечение введения ФГОС ООО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8D52E0" w:rsidRPr="00213CB9" w:rsidRDefault="008D52E0" w:rsidP="00213CB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rPr>
            </w:pPr>
            <w:r w:rsidRPr="00213CB9">
              <w:rPr>
                <w:rFonts w:ascii="Times New Roman" w:hAnsi="Times New Roman"/>
              </w:rPr>
              <w:t>1.</w:t>
            </w:r>
            <w:r w:rsidRPr="00213CB9">
              <w:rPr>
                <w:rFonts w:ascii="Times New Roman" w:hAnsi="Times New Roman"/>
              </w:rPr>
              <w:t> </w:t>
            </w:r>
            <w:r w:rsidRPr="00213CB9">
              <w:rPr>
                <w:rFonts w:ascii="Times New Roman" w:eastAsia="MS Mincho" w:hAnsi="Times New Roman"/>
              </w:rPr>
              <w:t xml:space="preserve"> Обеспечение координации взаимодействия участников образвательных отношений по </w:t>
            </w:r>
            <w:r w:rsidRPr="00213CB9">
              <w:rPr>
                <w:rFonts w:ascii="Times New Roman" w:eastAsia="MS Mincho" w:hAnsi="Times New Roman"/>
                <w:spacing w:val="2"/>
              </w:rPr>
              <w:t xml:space="preserve"> организации</w:t>
            </w:r>
            <w:r w:rsidRPr="00213CB9">
              <w:rPr>
                <w:rFonts w:ascii="Times New Roman" w:eastAsia="MS Mincho" w:hAnsi="Times New Roman"/>
              </w:rPr>
              <w:t xml:space="preserve"> введения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Постоянно</w:t>
            </w:r>
          </w:p>
        </w:tc>
      </w:tr>
      <w:tr w:rsidR="008D52E0" w:rsidRPr="00213CB9" w:rsidTr="00213CB9">
        <w:trPr>
          <w:trHeight w:val="892"/>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2.</w:t>
            </w:r>
            <w:r w:rsidRPr="00213CB9">
              <w:rPr>
                <w:rFonts w:ascii="Times New Roman" w:hAnsi="Times New Roman"/>
                <w:color w:val="auto"/>
                <w:sz w:val="22"/>
                <w:szCs w:val="22"/>
              </w:rPr>
              <w:t> </w:t>
            </w:r>
            <w:r w:rsidRPr="00213CB9">
              <w:rPr>
                <w:rFonts w:ascii="Times New Roman" w:hAnsi="Times New Roman"/>
                <w:color w:val="auto"/>
                <w:sz w:val="22"/>
                <w:szCs w:val="22"/>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tc>
      </w:tr>
      <w:tr w:rsidR="008D52E0" w:rsidRPr="00213CB9" w:rsidTr="00213CB9">
        <w:trPr>
          <w:trHeight w:val="980"/>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3.</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Постоянно</w:t>
            </w:r>
          </w:p>
        </w:tc>
      </w:tr>
      <w:tr w:rsidR="008D52E0" w:rsidRPr="00213CB9" w:rsidTr="00213CB9">
        <w:trPr>
          <w:trHeight w:val="1095"/>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8D52E0" w:rsidRPr="00213CB9" w:rsidRDefault="008D52E0" w:rsidP="00213CB9">
            <w:pPr>
              <w:spacing w:after="0" w:line="240" w:lineRule="auto"/>
              <w:jc w:val="both"/>
              <w:rPr>
                <w:rFonts w:ascii="Times New Roman" w:hAnsi="Times New Roman"/>
              </w:rPr>
            </w:pPr>
            <w:r w:rsidRPr="00213CB9">
              <w:rPr>
                <w:rFonts w:ascii="Times New Roman" w:hAnsi="Times New Roman"/>
              </w:rPr>
              <w:t>4.</w:t>
            </w:r>
            <w:r w:rsidRPr="00213CB9">
              <w:rPr>
                <w:rFonts w:ascii="Times New Roman" w:hAnsi="Times New Roman"/>
              </w:rPr>
              <w:t> </w:t>
            </w:r>
            <w:r w:rsidRPr="00213CB9">
              <w:rPr>
                <w:rFonts w:ascii="Times New Roman" w:hAnsi="Times New Roman"/>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По необходимости</w:t>
            </w:r>
          </w:p>
        </w:tc>
      </w:tr>
      <w:tr w:rsidR="008D52E0" w:rsidRPr="00213CB9" w:rsidTr="00213CB9">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IV.</w:t>
            </w:r>
            <w:r w:rsidRPr="00213CB9">
              <w:rPr>
                <w:rFonts w:ascii="Times New Roman" w:hAnsi="Times New Roman"/>
                <w:color w:val="auto"/>
                <w:sz w:val="22"/>
                <w:szCs w:val="22"/>
              </w:rPr>
              <w:t> </w:t>
            </w:r>
            <w:r w:rsidRPr="00213CB9">
              <w:rPr>
                <w:rFonts w:ascii="Times New Roman" w:hAnsi="Times New Roman"/>
                <w:color w:val="auto"/>
                <w:sz w:val="22"/>
                <w:szCs w:val="22"/>
              </w:rPr>
              <w:t>Кадровое обеспечение введения ФГОС ООО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1.</w:t>
            </w:r>
            <w:r w:rsidRPr="00213CB9">
              <w:rPr>
                <w:rFonts w:ascii="Times New Roman" w:hAnsi="Times New Roman"/>
                <w:color w:val="auto"/>
                <w:sz w:val="22"/>
                <w:szCs w:val="22"/>
              </w:rPr>
              <w:t> </w:t>
            </w:r>
            <w:r w:rsidRPr="00213CB9">
              <w:rPr>
                <w:rFonts w:ascii="Times New Roman" w:hAnsi="Times New Roman"/>
                <w:color w:val="auto"/>
                <w:sz w:val="22"/>
                <w:szCs w:val="22"/>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w:t>
            </w:r>
          </w:p>
        </w:tc>
      </w:tr>
      <w:tr w:rsidR="008D52E0" w:rsidRPr="00213CB9" w:rsidTr="00213CB9">
        <w:trPr>
          <w:trHeight w:val="1140"/>
        </w:trPr>
        <w:tc>
          <w:tcPr>
            <w:tcW w:w="2410" w:type="dxa"/>
            <w:vMerge/>
            <w:tcBorders>
              <w:left w:val="single" w:sz="4" w:space="0" w:color="000000"/>
              <w:bottom w:val="nil"/>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2.</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Создание (корректировка) плана­</w:t>
            </w:r>
            <w:r w:rsidRPr="00213CB9">
              <w:rPr>
                <w:rFonts w:ascii="Times New Roman" w:hAnsi="Times New Roman"/>
                <w:color w:val="auto"/>
                <w:spacing w:val="2"/>
                <w:sz w:val="22"/>
                <w:szCs w:val="22"/>
              </w:rPr>
              <w:br/>
            </w:r>
            <w:r w:rsidRPr="00213CB9">
              <w:rPr>
                <w:rFonts w:ascii="Times New Roman" w:hAnsi="Times New Roman"/>
                <w:color w:val="auto"/>
                <w:spacing w:val="-2"/>
                <w:sz w:val="22"/>
                <w:szCs w:val="22"/>
              </w:rPr>
              <w:t>графика повышения квалификации педа</w:t>
            </w:r>
            <w:r w:rsidRPr="00213CB9">
              <w:rPr>
                <w:rFonts w:ascii="Times New Roman" w:hAnsi="Times New Roman"/>
                <w:color w:val="auto"/>
                <w:spacing w:val="2"/>
                <w:sz w:val="22"/>
                <w:szCs w:val="22"/>
              </w:rPr>
              <w:t xml:space="preserve">гогических и руководящих работников </w:t>
            </w:r>
          </w:p>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образовательной организации в связи</w:t>
            </w:r>
            <w:r w:rsidRPr="00213CB9">
              <w:rPr>
                <w:rFonts w:ascii="Times New Roman" w:hAnsi="Times New Roman"/>
                <w:color w:val="auto"/>
                <w:spacing w:val="2"/>
                <w:sz w:val="22"/>
                <w:szCs w:val="22"/>
              </w:rPr>
              <w:br/>
            </w:r>
            <w:r w:rsidRPr="00213CB9">
              <w:rPr>
                <w:rFonts w:ascii="Times New Roman" w:hAnsi="Times New Roman"/>
                <w:color w:val="auto"/>
                <w:sz w:val="22"/>
                <w:szCs w:val="22"/>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Выполнено</w:t>
            </w:r>
          </w:p>
        </w:tc>
      </w:tr>
      <w:tr w:rsidR="008D52E0" w:rsidRPr="00213CB9" w:rsidTr="00213CB9">
        <w:trPr>
          <w:trHeight w:val="991"/>
        </w:trPr>
        <w:tc>
          <w:tcPr>
            <w:tcW w:w="2410" w:type="dxa"/>
            <w:vMerge/>
            <w:tcBorders>
              <w:left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8D52E0" w:rsidRPr="00213CB9" w:rsidRDefault="008D52E0" w:rsidP="00213CB9">
            <w:pPr>
              <w:spacing w:after="0" w:line="240" w:lineRule="auto"/>
              <w:jc w:val="both"/>
              <w:rPr>
                <w:rFonts w:ascii="Times New Roman" w:hAnsi="Times New Roman"/>
              </w:rPr>
            </w:pPr>
            <w:r w:rsidRPr="00213CB9">
              <w:rPr>
                <w:rFonts w:ascii="Times New Roman" w:hAnsi="Times New Roman"/>
                <w:spacing w:val="-2"/>
              </w:rPr>
              <w:t>3.</w:t>
            </w:r>
            <w:r w:rsidRPr="00213CB9">
              <w:rPr>
                <w:rFonts w:ascii="Times New Roman" w:hAnsi="Times New Roman"/>
                <w:spacing w:val="-2"/>
              </w:rPr>
              <w:t> </w:t>
            </w:r>
            <w:r w:rsidRPr="00213CB9">
              <w:rPr>
                <w:rFonts w:ascii="Times New Roman" w:hAnsi="Times New Roman"/>
                <w:spacing w:val="-2"/>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213CB9">
              <w:rPr>
                <w:rFonts w:ascii="Times New Roman" w:hAnsi="Times New Roman"/>
              </w:rPr>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Ежегодно</w:t>
            </w:r>
          </w:p>
        </w:tc>
      </w:tr>
      <w:tr w:rsidR="008D52E0" w:rsidRPr="00213CB9" w:rsidTr="00213CB9">
        <w:trPr>
          <w:trHeight w:val="21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V.</w:t>
            </w:r>
            <w:r w:rsidRPr="00213CB9">
              <w:rPr>
                <w:rFonts w:ascii="Times New Roman" w:hAnsi="Times New Roman"/>
                <w:color w:val="auto"/>
                <w:sz w:val="22"/>
                <w:szCs w:val="22"/>
              </w:rPr>
              <w:t> </w:t>
            </w:r>
            <w:r w:rsidRPr="00213CB9">
              <w:rPr>
                <w:rFonts w:ascii="Times New Roman" w:hAnsi="Times New Roman"/>
                <w:color w:val="auto"/>
                <w:sz w:val="22"/>
                <w:szCs w:val="22"/>
              </w:rPr>
              <w:t>Информационное обеспечение введения ФГОС ООО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1.</w:t>
            </w:r>
            <w:r w:rsidRPr="00213CB9">
              <w:rPr>
                <w:rFonts w:ascii="Times New Roman" w:hAnsi="Times New Roman"/>
                <w:color w:val="auto"/>
                <w:sz w:val="22"/>
                <w:szCs w:val="22"/>
              </w:rPr>
              <w:t> </w:t>
            </w:r>
            <w:r w:rsidRPr="00213CB9">
              <w:rPr>
                <w:rFonts w:ascii="Times New Roman" w:hAnsi="Times New Roman"/>
                <w:color w:val="auto"/>
                <w:sz w:val="22"/>
                <w:szCs w:val="22"/>
              </w:rPr>
              <w:t xml:space="preserve">Размещение на сайте  образовательной организации  информационных материалов о </w:t>
            </w:r>
            <w:r w:rsidRPr="00213CB9">
              <w:rPr>
                <w:rFonts w:ascii="Times New Roman" w:hAnsi="Times New Roman"/>
                <w:color w:val="auto"/>
                <w:spacing w:val="-2"/>
                <w:sz w:val="22"/>
                <w:szCs w:val="22"/>
              </w:rPr>
              <w:t xml:space="preserve">введения </w:t>
            </w:r>
            <w:r w:rsidRPr="00213CB9">
              <w:rPr>
                <w:rFonts w:ascii="Times New Roman" w:hAnsi="Times New Roman"/>
                <w:color w:val="auto"/>
                <w:sz w:val="22"/>
                <w:szCs w:val="22"/>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Постоянно</w:t>
            </w:r>
          </w:p>
        </w:tc>
      </w:tr>
      <w:tr w:rsidR="008D52E0" w:rsidRPr="00213CB9" w:rsidTr="00213CB9">
        <w:trPr>
          <w:trHeight w:val="608"/>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2.</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Широкое информирование родитель</w:t>
            </w:r>
            <w:r w:rsidRPr="00213CB9">
              <w:rPr>
                <w:rFonts w:ascii="Times New Roman" w:hAnsi="Times New Roman"/>
                <w:color w:val="auto"/>
                <w:spacing w:val="-2"/>
                <w:sz w:val="22"/>
                <w:szCs w:val="22"/>
              </w:rPr>
              <w:t xml:space="preserve">ской общественности о введения </w:t>
            </w:r>
            <w:r w:rsidRPr="00213CB9">
              <w:rPr>
                <w:rFonts w:ascii="Times New Roman" w:hAnsi="Times New Roman"/>
                <w:color w:val="auto"/>
                <w:sz w:val="22"/>
                <w:szCs w:val="22"/>
              </w:rPr>
              <w:t>и реализации 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Постоянно</w:t>
            </w:r>
          </w:p>
        </w:tc>
      </w:tr>
      <w:tr w:rsidR="008D52E0" w:rsidRPr="00213CB9" w:rsidTr="00213CB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2"/>
                <w:sz w:val="22"/>
                <w:szCs w:val="22"/>
              </w:rPr>
              <w:t>3.</w:t>
            </w:r>
            <w:r w:rsidRPr="00213CB9">
              <w:rPr>
                <w:rFonts w:ascii="Times New Roman" w:hAnsi="Times New Roman"/>
                <w:color w:val="auto"/>
                <w:spacing w:val="2"/>
                <w:sz w:val="22"/>
                <w:szCs w:val="22"/>
              </w:rPr>
              <w:t> </w:t>
            </w:r>
            <w:r w:rsidRPr="00213CB9">
              <w:rPr>
                <w:rFonts w:ascii="Times New Roman" w:hAnsi="Times New Roman"/>
                <w:color w:val="auto"/>
                <w:spacing w:val="2"/>
                <w:sz w:val="22"/>
                <w:szCs w:val="22"/>
              </w:rPr>
              <w:t>Организация изучения общественно</w:t>
            </w:r>
            <w:r w:rsidRPr="00213CB9">
              <w:rPr>
                <w:rFonts w:ascii="Times New Roman" w:hAnsi="Times New Roman"/>
                <w:color w:val="auto"/>
                <w:sz w:val="22"/>
                <w:szCs w:val="22"/>
              </w:rPr>
              <w:t xml:space="preserve">го мнения по вопросам </w:t>
            </w:r>
            <w:r w:rsidRPr="00213CB9">
              <w:rPr>
                <w:rFonts w:ascii="Times New Roman" w:hAnsi="Times New Roman"/>
                <w:color w:val="auto"/>
                <w:spacing w:val="-2"/>
                <w:sz w:val="22"/>
                <w:szCs w:val="22"/>
              </w:rPr>
              <w:t xml:space="preserve">введения </w:t>
            </w:r>
            <w:r w:rsidRPr="00213CB9">
              <w:rPr>
                <w:rFonts w:ascii="Times New Roman" w:hAnsi="Times New Roman"/>
                <w:color w:val="auto"/>
                <w:sz w:val="22"/>
                <w:szCs w:val="22"/>
              </w:rPr>
              <w:t>и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2 раза в год</w:t>
            </w:r>
          </w:p>
        </w:tc>
      </w:tr>
      <w:tr w:rsidR="008D52E0" w:rsidRPr="00213CB9" w:rsidTr="00213CB9">
        <w:trPr>
          <w:trHeight w:val="607"/>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pacing w:val="-4"/>
                <w:sz w:val="22"/>
                <w:szCs w:val="22"/>
              </w:rPr>
              <w:t>4.</w:t>
            </w:r>
            <w:r w:rsidRPr="00213CB9">
              <w:rPr>
                <w:rFonts w:ascii="Times New Roman" w:hAnsi="Times New Roman"/>
                <w:color w:val="auto"/>
                <w:spacing w:val="-4"/>
                <w:sz w:val="22"/>
                <w:szCs w:val="22"/>
              </w:rPr>
              <w:t> </w:t>
            </w:r>
            <w:r w:rsidRPr="00213CB9">
              <w:rPr>
                <w:rFonts w:ascii="Times New Roman" w:hAnsi="Times New Roman"/>
                <w:color w:val="auto"/>
                <w:spacing w:val="-4"/>
                <w:sz w:val="22"/>
                <w:szCs w:val="22"/>
              </w:rPr>
              <w:t xml:space="preserve">Обеспечение публичной отчетности </w:t>
            </w:r>
            <w:r w:rsidRPr="00213CB9">
              <w:rPr>
                <w:rFonts w:ascii="Times New Roman" w:hAnsi="Times New Roman"/>
                <w:color w:val="auto"/>
                <w:sz w:val="22"/>
                <w:szCs w:val="22"/>
              </w:rPr>
              <w:t xml:space="preserve">образовательной организации </w:t>
            </w:r>
            <w:r w:rsidRPr="00213CB9">
              <w:rPr>
                <w:rFonts w:ascii="Times New Roman" w:hAnsi="Times New Roman"/>
                <w:color w:val="auto"/>
                <w:spacing w:val="-2"/>
                <w:sz w:val="22"/>
                <w:szCs w:val="22"/>
              </w:rPr>
              <w:t>о ходе и результатах введения и реализации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Ежегодно</w:t>
            </w:r>
          </w:p>
        </w:tc>
      </w:tr>
      <w:tr w:rsidR="008D52E0" w:rsidRPr="00213CB9" w:rsidTr="00213CB9">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VI.</w:t>
            </w:r>
            <w:r w:rsidRPr="00213CB9">
              <w:rPr>
                <w:rFonts w:ascii="Times New Roman" w:hAnsi="Times New Roman"/>
                <w:color w:val="auto"/>
                <w:sz w:val="22"/>
                <w:szCs w:val="22"/>
              </w:rPr>
              <w:t> </w:t>
            </w:r>
            <w:r w:rsidRPr="00213CB9">
              <w:rPr>
                <w:rFonts w:ascii="Times New Roman" w:hAnsi="Times New Roman"/>
                <w:color w:val="auto"/>
                <w:sz w:val="22"/>
                <w:szCs w:val="22"/>
              </w:rPr>
              <w:t>Материально­техни-ческое обеспечение введения ФГОС ООО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1.</w:t>
            </w:r>
            <w:r w:rsidRPr="00213CB9">
              <w:rPr>
                <w:rFonts w:ascii="Times New Roman" w:hAnsi="Times New Roman"/>
                <w:color w:val="auto"/>
                <w:sz w:val="22"/>
                <w:szCs w:val="22"/>
              </w:rPr>
              <w:t> </w:t>
            </w:r>
            <w:r w:rsidRPr="00213CB9">
              <w:rPr>
                <w:rFonts w:ascii="Times New Roman" w:hAnsi="Times New Roman"/>
                <w:color w:val="auto"/>
                <w:sz w:val="22"/>
                <w:szCs w:val="22"/>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8D52E0" w:rsidRPr="00213CB9" w:rsidRDefault="008D52E0" w:rsidP="00213CB9">
            <w:pPr>
              <w:spacing w:after="0" w:line="240" w:lineRule="auto"/>
              <w:jc w:val="center"/>
              <w:rPr>
                <w:rFonts w:ascii="Times New Roman" w:hAnsi="Times New Roman"/>
              </w:rPr>
            </w:pPr>
            <w:r w:rsidRPr="00213CB9">
              <w:rPr>
                <w:rFonts w:ascii="Times New Roman" w:hAnsi="Times New Roman"/>
              </w:rPr>
              <w:t>Постоянно</w:t>
            </w:r>
          </w:p>
        </w:tc>
      </w:tr>
      <w:tr w:rsidR="008D52E0" w:rsidRPr="00213CB9" w:rsidTr="00213CB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2.</w:t>
            </w:r>
            <w:r w:rsidRPr="00213CB9">
              <w:rPr>
                <w:rFonts w:ascii="Times New Roman" w:hAnsi="Times New Roman"/>
                <w:color w:val="auto"/>
                <w:sz w:val="22"/>
                <w:szCs w:val="22"/>
              </w:rPr>
              <w:t> </w:t>
            </w:r>
            <w:r w:rsidRPr="00213CB9">
              <w:rPr>
                <w:rFonts w:ascii="Times New Roman" w:hAnsi="Times New Roman"/>
                <w:color w:val="auto"/>
                <w:sz w:val="22"/>
                <w:szCs w:val="22"/>
              </w:rPr>
              <w:t>Обеспечение соответствия материаль</w:t>
            </w:r>
            <w:r w:rsidRPr="00213CB9">
              <w:rPr>
                <w:rFonts w:ascii="Times New Roman" w:hAnsi="Times New Roman"/>
                <w:color w:val="auto"/>
                <w:spacing w:val="2"/>
                <w:sz w:val="22"/>
                <w:szCs w:val="22"/>
              </w:rPr>
              <w:t xml:space="preserve">но­технической базы </w:t>
            </w:r>
            <w:r w:rsidRPr="00213CB9">
              <w:rPr>
                <w:rFonts w:ascii="Times New Roman" w:hAnsi="Times New Roman"/>
                <w:color w:val="auto"/>
                <w:sz w:val="22"/>
                <w:szCs w:val="22"/>
              </w:rPr>
              <w:t>образовательной организации</w:t>
            </w:r>
            <w:r w:rsidRPr="00213CB9">
              <w:rPr>
                <w:rFonts w:ascii="Times New Roman" w:hAnsi="Times New Roman"/>
                <w:color w:val="auto"/>
                <w:spacing w:val="2"/>
                <w:sz w:val="22"/>
                <w:szCs w:val="22"/>
              </w:rPr>
              <w:t xml:space="preserve"> требованиям </w:t>
            </w:r>
            <w:r w:rsidRPr="00213CB9">
              <w:rPr>
                <w:rFonts w:ascii="Times New Roman" w:hAnsi="Times New Roman"/>
                <w:color w:val="auto"/>
                <w:sz w:val="22"/>
                <w:szCs w:val="22"/>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8D52E0" w:rsidRPr="00213CB9" w:rsidRDefault="008D52E0" w:rsidP="00213CB9">
            <w:pPr>
              <w:spacing w:after="0" w:line="240" w:lineRule="auto"/>
              <w:jc w:val="center"/>
              <w:rPr>
                <w:rFonts w:ascii="Times New Roman" w:hAnsi="Times New Roman"/>
              </w:rPr>
            </w:pPr>
            <w:r w:rsidRPr="00213CB9">
              <w:rPr>
                <w:rFonts w:ascii="Times New Roman" w:hAnsi="Times New Roman"/>
              </w:rPr>
              <w:t>Постоянно</w:t>
            </w:r>
          </w:p>
        </w:tc>
      </w:tr>
      <w:tr w:rsidR="008D52E0" w:rsidRPr="00213CB9" w:rsidTr="00213CB9">
        <w:trPr>
          <w:trHeight w:val="668"/>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3.</w:t>
            </w:r>
            <w:r w:rsidRPr="00213CB9">
              <w:rPr>
                <w:rFonts w:ascii="Times New Roman" w:hAnsi="Times New Roman"/>
                <w:color w:val="auto"/>
                <w:sz w:val="22"/>
                <w:szCs w:val="22"/>
              </w:rPr>
              <w:t> </w:t>
            </w:r>
            <w:r w:rsidRPr="00213CB9">
              <w:rPr>
                <w:rFonts w:ascii="Times New Roman" w:hAnsi="Times New Roman"/>
                <w:color w:val="auto"/>
                <w:sz w:val="22"/>
                <w:szCs w:val="22"/>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Постоянно</w:t>
            </w:r>
          </w:p>
        </w:tc>
      </w:tr>
      <w:tr w:rsidR="008D52E0" w:rsidRPr="00213CB9" w:rsidTr="00213CB9">
        <w:trPr>
          <w:trHeight w:val="736"/>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4.</w:t>
            </w:r>
            <w:r w:rsidRPr="00213CB9">
              <w:rPr>
                <w:rFonts w:ascii="Times New Roman" w:hAnsi="Times New Roman"/>
                <w:color w:val="auto"/>
                <w:sz w:val="22"/>
                <w:szCs w:val="22"/>
              </w:rPr>
              <w:t> </w:t>
            </w:r>
            <w:r w:rsidRPr="00213CB9">
              <w:rPr>
                <w:rFonts w:ascii="Times New Roman" w:hAnsi="Times New Roman"/>
                <w:color w:val="auto"/>
                <w:sz w:val="22"/>
                <w:szCs w:val="22"/>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Постоянно</w:t>
            </w:r>
          </w:p>
        </w:tc>
      </w:tr>
      <w:tr w:rsidR="008D52E0" w:rsidRPr="00213CB9" w:rsidTr="00213CB9">
        <w:trPr>
          <w:trHeight w:val="665"/>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5.</w:t>
            </w:r>
            <w:r w:rsidRPr="00213CB9">
              <w:rPr>
                <w:rFonts w:ascii="Times New Roman" w:hAnsi="Times New Roman"/>
                <w:color w:val="auto"/>
                <w:sz w:val="22"/>
                <w:szCs w:val="22"/>
              </w:rPr>
              <w:t> </w:t>
            </w:r>
            <w:r w:rsidRPr="00213CB9">
              <w:rPr>
                <w:rFonts w:ascii="Times New Roman" w:hAnsi="Times New Roman"/>
                <w:color w:val="auto"/>
                <w:sz w:val="22"/>
                <w:szCs w:val="22"/>
              </w:rPr>
              <w:t>Обеспечение соответствия информационно­образовател</w:t>
            </w:r>
            <w:r w:rsidR="00213CB9">
              <w:rPr>
                <w:rFonts w:ascii="Times New Roman" w:hAnsi="Times New Roman"/>
                <w:color w:val="auto"/>
                <w:sz w:val="22"/>
                <w:szCs w:val="22"/>
              </w:rPr>
              <w:t>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pStyle w:val="NoParagraphStyle"/>
              <w:spacing w:line="240" w:lineRule="auto"/>
              <w:jc w:val="center"/>
              <w:textAlignment w:val="auto"/>
              <w:rPr>
                <w:rFonts w:ascii="Times New Roman" w:hAnsi="Times New Roman" w:cs="Times New Roman"/>
                <w:color w:val="auto"/>
                <w:sz w:val="22"/>
                <w:szCs w:val="22"/>
                <w:lang w:val="ru-RU"/>
              </w:rPr>
            </w:pPr>
            <w:r w:rsidRPr="00213CB9">
              <w:rPr>
                <w:rFonts w:ascii="Times New Roman" w:hAnsi="Times New Roman" w:cs="Times New Roman"/>
                <w:color w:val="auto"/>
                <w:sz w:val="22"/>
                <w:szCs w:val="22"/>
                <w:lang w:val="ru-RU"/>
              </w:rPr>
              <w:t>Постоянно</w:t>
            </w:r>
          </w:p>
        </w:tc>
      </w:tr>
      <w:tr w:rsidR="008D52E0" w:rsidRPr="00213CB9" w:rsidTr="00213CB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2E0" w:rsidRPr="00213CB9" w:rsidRDefault="008D52E0" w:rsidP="00213CB9">
            <w:pPr>
              <w:pStyle w:val="afffa"/>
              <w:spacing w:line="240" w:lineRule="auto"/>
              <w:jc w:val="both"/>
              <w:rPr>
                <w:rFonts w:ascii="Times New Roman" w:hAnsi="Times New Roman"/>
                <w:color w:val="auto"/>
                <w:sz w:val="22"/>
                <w:szCs w:val="22"/>
              </w:rPr>
            </w:pPr>
            <w:r w:rsidRPr="00213CB9">
              <w:rPr>
                <w:rFonts w:ascii="Times New Roman" w:hAnsi="Times New Roman"/>
                <w:color w:val="auto"/>
                <w:sz w:val="22"/>
                <w:szCs w:val="22"/>
              </w:rPr>
              <w:t>6.</w:t>
            </w:r>
            <w:r w:rsidRPr="00213CB9">
              <w:rPr>
                <w:rFonts w:ascii="Times New Roman" w:hAnsi="Times New Roman"/>
                <w:color w:val="auto"/>
                <w:sz w:val="22"/>
                <w:szCs w:val="22"/>
              </w:rPr>
              <w:t> </w:t>
            </w:r>
            <w:r w:rsidRPr="00213CB9">
              <w:rPr>
                <w:rFonts w:ascii="Times New Roman" w:hAnsi="Times New Roman"/>
                <w:color w:val="auto"/>
                <w:sz w:val="22"/>
                <w:szCs w:val="22"/>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spacing w:after="0" w:line="240" w:lineRule="auto"/>
              <w:jc w:val="center"/>
              <w:rPr>
                <w:rFonts w:ascii="Times New Roman" w:hAnsi="Times New Roman"/>
              </w:rPr>
            </w:pPr>
            <w:r w:rsidRPr="00213CB9">
              <w:rPr>
                <w:rFonts w:ascii="Times New Roman" w:hAnsi="Times New Roman"/>
              </w:rPr>
              <w:t>Постоянно</w:t>
            </w:r>
          </w:p>
        </w:tc>
      </w:tr>
      <w:tr w:rsidR="008D52E0" w:rsidRPr="00213CB9" w:rsidTr="00213CB9">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2E0" w:rsidRPr="00213CB9" w:rsidRDefault="008D52E0" w:rsidP="00213CB9">
            <w:pPr>
              <w:spacing w:after="0" w:line="240" w:lineRule="auto"/>
              <w:jc w:val="both"/>
              <w:rPr>
                <w:rFonts w:ascii="Times New Roman" w:hAnsi="Times New Roman"/>
              </w:rPr>
            </w:pPr>
            <w:r w:rsidRPr="00213CB9">
              <w:rPr>
                <w:rFonts w:ascii="Times New Roman" w:hAnsi="Times New Roman"/>
              </w:rPr>
              <w:t>7.</w:t>
            </w:r>
            <w:r w:rsidRPr="00213CB9">
              <w:rPr>
                <w:rFonts w:ascii="Times New Roman" w:hAnsi="Times New Roman"/>
              </w:rPr>
              <w:t> </w:t>
            </w:r>
            <w:r w:rsidRPr="00213CB9">
              <w:rPr>
                <w:rFonts w:ascii="Times New Roman" w:hAnsi="Times New Roman"/>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spacing w:after="0" w:line="240" w:lineRule="auto"/>
              <w:jc w:val="center"/>
              <w:rPr>
                <w:rFonts w:ascii="Times New Roman" w:hAnsi="Times New Roman"/>
              </w:rPr>
            </w:pPr>
            <w:r w:rsidRPr="00213CB9">
              <w:rPr>
                <w:rFonts w:ascii="Times New Roman" w:hAnsi="Times New Roman"/>
              </w:rPr>
              <w:t>Постоянно</w:t>
            </w:r>
          </w:p>
        </w:tc>
      </w:tr>
      <w:tr w:rsidR="008D52E0" w:rsidRPr="00213CB9" w:rsidTr="00213CB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8D52E0" w:rsidRPr="00213CB9" w:rsidRDefault="008D52E0" w:rsidP="00213CB9">
            <w:pPr>
              <w:pStyle w:val="NoParagraphStyle"/>
              <w:spacing w:line="240" w:lineRule="auto"/>
              <w:jc w:val="both"/>
              <w:textAlignment w:val="auto"/>
              <w:rPr>
                <w:rFonts w:ascii="Times New Roman" w:hAnsi="Times New Roman" w:cs="Times New Roman"/>
                <w:color w:val="auto"/>
                <w:sz w:val="22"/>
                <w:szCs w:val="22"/>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2E0" w:rsidRPr="00213CB9" w:rsidRDefault="008D52E0" w:rsidP="00213CB9">
            <w:pPr>
              <w:spacing w:after="0" w:line="240" w:lineRule="auto"/>
              <w:jc w:val="both"/>
              <w:rPr>
                <w:rFonts w:ascii="Times New Roman" w:hAnsi="Times New Roman"/>
              </w:rPr>
            </w:pPr>
            <w:r w:rsidRPr="00213CB9">
              <w:rPr>
                <w:rFonts w:ascii="Times New Roman" w:hAnsi="Times New Roman"/>
              </w:rPr>
              <w:t>8.</w:t>
            </w:r>
            <w:r w:rsidRPr="00213CB9">
              <w:rPr>
                <w:rFonts w:ascii="Times New Roman" w:hAnsi="Times New Roman"/>
              </w:rPr>
              <w:t> </w:t>
            </w:r>
            <w:r w:rsidRPr="00213CB9">
              <w:rPr>
                <w:rFonts w:ascii="Times New Roman" w:hAnsi="Times New Roman"/>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D52E0" w:rsidRPr="00213CB9" w:rsidRDefault="008D52E0" w:rsidP="00213CB9">
            <w:pPr>
              <w:spacing w:after="0" w:line="240" w:lineRule="auto"/>
              <w:jc w:val="center"/>
              <w:rPr>
                <w:rFonts w:ascii="Times New Roman" w:hAnsi="Times New Roman"/>
              </w:rPr>
            </w:pPr>
            <w:r w:rsidRPr="00213CB9">
              <w:rPr>
                <w:rFonts w:ascii="Times New Roman" w:hAnsi="Times New Roman"/>
              </w:rPr>
              <w:t>Постоянно</w:t>
            </w:r>
          </w:p>
        </w:tc>
      </w:tr>
    </w:tbl>
    <w:p w:rsidR="004B3E20" w:rsidRPr="00151176" w:rsidRDefault="004B3E20" w:rsidP="004B3E20">
      <w:pPr>
        <w:pStyle w:val="210"/>
        <w:tabs>
          <w:tab w:val="left" w:pos="968"/>
        </w:tabs>
        <w:spacing w:line="276" w:lineRule="auto"/>
        <w:ind w:left="0"/>
        <w:rPr>
          <w:sz w:val="22"/>
          <w:szCs w:val="22"/>
        </w:rPr>
      </w:pPr>
    </w:p>
    <w:p w:rsidR="00136D00" w:rsidRPr="00151176" w:rsidRDefault="00136D00" w:rsidP="00136D00">
      <w:pPr>
        <w:pStyle w:val="af2"/>
        <w:ind w:left="360"/>
        <w:jc w:val="both"/>
        <w:rPr>
          <w:rFonts w:ascii="Times New Roman" w:hAnsi="Times New Roman"/>
        </w:rPr>
      </w:pPr>
    </w:p>
    <w:sectPr w:rsidR="00136D00" w:rsidRPr="00151176" w:rsidSect="005C719D">
      <w:footerReference w:type="default" r:id="rId10"/>
      <w:pgSz w:w="11906" w:h="16838"/>
      <w:pgMar w:top="28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056" w:rsidRDefault="003A5056">
      <w:pPr>
        <w:spacing w:after="0" w:line="240" w:lineRule="auto"/>
      </w:pPr>
      <w:r>
        <w:separator/>
      </w:r>
    </w:p>
  </w:endnote>
  <w:endnote w:type="continuationSeparator" w:id="0">
    <w:p w:rsidR="003A5056" w:rsidRDefault="003A50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ragmaticaC">
    <w:altName w:val="Gabriola"/>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Liberation Serif">
    <w:altName w:val="Times New Roman"/>
    <w:charset w:val="CC"/>
    <w:family w:val="roman"/>
    <w:pitch w:val="variable"/>
    <w:sig w:usb0="00000000" w:usb1="00000000" w:usb2="00000000" w:usb3="00000000" w:csb0="00000000" w:csb1="00000000"/>
  </w:font>
  <w:font w:name="DejaVu Sans">
    <w:altName w:val="Times New Roman"/>
    <w:charset w:val="CC"/>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TT">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SchoolBookTatMFOTF">
    <w:altName w:val="Arial Unicode MS"/>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NewtonCSanPin-Regular">
    <w:panose1 w:val="00000000000000000000"/>
    <w:charset w:val="CC"/>
    <w:family w:val="auto"/>
    <w:notTrueType/>
    <w:pitch w:val="default"/>
    <w:sig w:usb0="00000201" w:usb1="00000000" w:usb2="00000000" w:usb3="00000000" w:csb0="00000004" w:csb1="00000000"/>
  </w:font>
  <w:font w:name="NewtonCSanPin-Italic">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431"/>
      <w:docPartObj>
        <w:docPartGallery w:val="Page Numbers (Bottom of Page)"/>
        <w:docPartUnique/>
      </w:docPartObj>
    </w:sdtPr>
    <w:sdtContent>
      <w:p w:rsidR="00143AF8" w:rsidRDefault="00891C98">
        <w:pPr>
          <w:pStyle w:val="af5"/>
          <w:jc w:val="right"/>
        </w:pPr>
        <w:fldSimple w:instr=" PAGE   \* MERGEFORMAT ">
          <w:r w:rsidR="005C719D">
            <w:rPr>
              <w:noProof/>
            </w:rPr>
            <w:t>442</w:t>
          </w:r>
        </w:fldSimple>
      </w:p>
    </w:sdtContent>
  </w:sdt>
  <w:p w:rsidR="00143AF8" w:rsidRDefault="00143AF8">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056" w:rsidRDefault="003A5056">
      <w:pPr>
        <w:spacing w:after="0" w:line="240" w:lineRule="auto"/>
      </w:pPr>
      <w:r>
        <w:separator/>
      </w:r>
    </w:p>
  </w:footnote>
  <w:footnote w:type="continuationSeparator" w:id="0">
    <w:p w:rsidR="003A5056" w:rsidRDefault="003A5056">
      <w:pPr>
        <w:spacing w:after="0" w:line="240" w:lineRule="auto"/>
      </w:pPr>
      <w:r>
        <w:continuationSeparator/>
      </w:r>
    </w:p>
  </w:footnote>
  <w:footnote w:id="1">
    <w:p w:rsidR="00143AF8" w:rsidRPr="00A94410" w:rsidRDefault="00143AF8" w:rsidP="001531AF">
      <w:pPr>
        <w:pStyle w:val="afb"/>
        <w:rPr>
          <w:sz w:val="22"/>
          <w:szCs w:val="22"/>
        </w:rPr>
      </w:pPr>
      <w:r w:rsidRPr="00413904">
        <w:rPr>
          <w:rStyle w:val="afd"/>
          <w:sz w:val="22"/>
          <w:szCs w:val="22"/>
        </w:rPr>
        <w:footnoteRef/>
      </w:r>
      <w:r w:rsidRPr="00A94410">
        <w:rPr>
          <w:sz w:val="22"/>
          <w:szCs w:val="22"/>
        </w:rPr>
        <w:t xml:space="preserve"> Изучается во всех разделах курса.</w:t>
      </w:r>
    </w:p>
  </w:footnote>
  <w:footnote w:id="2">
    <w:p w:rsidR="00143AF8" w:rsidRPr="00A94410" w:rsidRDefault="00143AF8" w:rsidP="001531AF">
      <w:pPr>
        <w:pStyle w:val="afb"/>
        <w:rPr>
          <w:sz w:val="22"/>
          <w:szCs w:val="22"/>
        </w:rPr>
      </w:pPr>
      <w:r w:rsidRPr="00A94410">
        <w:rPr>
          <w:sz w:val="22"/>
          <w:szCs w:val="22"/>
        </w:rPr>
        <w:t xml:space="preserve"> </w:t>
      </w:r>
      <w:r>
        <w:rPr>
          <w:sz w:val="22"/>
          <w:szCs w:val="22"/>
        </w:rPr>
        <w:t>²</w:t>
      </w:r>
      <w:r w:rsidRPr="00A94410">
        <w:rPr>
          <w:sz w:val="22"/>
          <w:szCs w:val="22"/>
        </w:rPr>
        <w:t>Для предупреждения ошибок при письме целесообразно предусмотреть случаи типа “желток”, “железный”.</w:t>
      </w:r>
    </w:p>
  </w:footnote>
  <w:footnote w:id="3">
    <w:p w:rsidR="00143AF8" w:rsidRPr="00BD7394" w:rsidRDefault="00143AF8" w:rsidP="007D2BF4">
      <w:pPr>
        <w:pStyle w:val="aff0"/>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254" w:firstLine="680"/>
      </w:pPr>
      <w:rPr>
        <w:rFonts w:ascii="Times New Roman" w:hAnsi="Times New Roman" w:cs="Times New Roman" w:hint="default"/>
      </w:rPr>
    </w:lvl>
    <w:lvl w:ilvl="1">
      <w:start w:val="1"/>
      <w:numFmt w:val="bullet"/>
      <w:lvlText w:val=""/>
      <w:lvlJc w:val="left"/>
      <w:pPr>
        <w:tabs>
          <w:tab w:val="num" w:pos="193"/>
        </w:tabs>
        <w:ind w:left="553" w:hanging="360"/>
      </w:pPr>
      <w:rPr>
        <w:rFonts w:ascii="Symbol" w:hAnsi="Symbol" w:hint="default"/>
      </w:rPr>
    </w:lvl>
    <w:lvl w:ilvl="2">
      <w:start w:val="1"/>
      <w:numFmt w:val="bullet"/>
      <w:lvlText w:val="o"/>
      <w:lvlJc w:val="left"/>
      <w:pPr>
        <w:tabs>
          <w:tab w:val="num" w:pos="913"/>
        </w:tabs>
        <w:ind w:left="1273" w:hanging="360"/>
      </w:pPr>
      <w:rPr>
        <w:rFonts w:ascii="Courier New" w:hAnsi="Courier New" w:cs="Courier New" w:hint="default"/>
      </w:rPr>
    </w:lvl>
    <w:lvl w:ilvl="3">
      <w:start w:val="1"/>
      <w:numFmt w:val="bullet"/>
      <w:lvlText w:val=""/>
      <w:lvlJc w:val="left"/>
      <w:pPr>
        <w:tabs>
          <w:tab w:val="num" w:pos="1633"/>
        </w:tabs>
        <w:ind w:left="1993" w:hanging="360"/>
      </w:pPr>
      <w:rPr>
        <w:rFonts w:ascii="Wingdings" w:hAnsi="Wingdings" w:hint="default"/>
      </w:rPr>
    </w:lvl>
    <w:lvl w:ilvl="4">
      <w:start w:val="1"/>
      <w:numFmt w:val="bullet"/>
      <w:lvlText w:val=""/>
      <w:lvlJc w:val="left"/>
      <w:pPr>
        <w:tabs>
          <w:tab w:val="num" w:pos="2353"/>
        </w:tabs>
        <w:ind w:left="2713" w:hanging="360"/>
      </w:pPr>
      <w:rPr>
        <w:rFonts w:ascii="Wingdings" w:hAnsi="Wingdings" w:hint="default"/>
      </w:rPr>
    </w:lvl>
    <w:lvl w:ilvl="5">
      <w:start w:val="1"/>
      <w:numFmt w:val="bullet"/>
      <w:lvlText w:val=""/>
      <w:lvlJc w:val="left"/>
      <w:pPr>
        <w:tabs>
          <w:tab w:val="num" w:pos="3073"/>
        </w:tabs>
        <w:ind w:left="3433" w:hanging="360"/>
      </w:pPr>
      <w:rPr>
        <w:rFonts w:ascii="Symbol" w:hAnsi="Symbol" w:hint="default"/>
      </w:rPr>
    </w:lvl>
    <w:lvl w:ilvl="6">
      <w:start w:val="1"/>
      <w:numFmt w:val="bullet"/>
      <w:lvlText w:val="o"/>
      <w:lvlJc w:val="left"/>
      <w:pPr>
        <w:tabs>
          <w:tab w:val="num" w:pos="3793"/>
        </w:tabs>
        <w:ind w:left="4153" w:hanging="360"/>
      </w:pPr>
      <w:rPr>
        <w:rFonts w:ascii="Courier New" w:hAnsi="Courier New" w:cs="Courier New" w:hint="default"/>
      </w:rPr>
    </w:lvl>
    <w:lvl w:ilvl="7">
      <w:start w:val="1"/>
      <w:numFmt w:val="bullet"/>
      <w:lvlText w:val=""/>
      <w:lvlJc w:val="left"/>
      <w:pPr>
        <w:tabs>
          <w:tab w:val="num" w:pos="4513"/>
        </w:tabs>
        <w:ind w:left="4873" w:hanging="360"/>
      </w:pPr>
      <w:rPr>
        <w:rFonts w:ascii="Wingdings" w:hAnsi="Wingdings" w:hint="default"/>
      </w:rPr>
    </w:lvl>
    <w:lvl w:ilvl="8">
      <w:start w:val="1"/>
      <w:numFmt w:val="bullet"/>
      <w:lvlText w:val=""/>
      <w:lvlJc w:val="left"/>
      <w:pPr>
        <w:tabs>
          <w:tab w:val="num" w:pos="5233"/>
        </w:tabs>
        <w:ind w:left="5593" w:hanging="360"/>
      </w:pPr>
      <w:rPr>
        <w:rFonts w:ascii="Wingdings" w:hAnsi="Wingdings" w:hint="default"/>
      </w:rPr>
    </w:lvl>
  </w:abstractNum>
  <w:abstractNum w:abstractNumId="1">
    <w:nsid w:val="FFFFFFFE"/>
    <w:multiLevelType w:val="singleLevel"/>
    <w:tmpl w:val="19008114"/>
    <w:lvl w:ilvl="0">
      <w:numFmt w:val="bullet"/>
      <w:lvlText w:val="*"/>
      <w:lvlJc w:val="left"/>
      <w:pPr>
        <w:ind w:left="0" w:firstLine="0"/>
      </w:pPr>
    </w:lvl>
  </w:abstractNum>
  <w:abstractNum w:abstractNumId="2">
    <w:nsid w:val="00000001"/>
    <w:multiLevelType w:val="multilevel"/>
    <w:tmpl w:val="00000001"/>
    <w:name w:val="WW8Num1"/>
    <w:lvl w:ilvl="0">
      <w:start w:val="1"/>
      <w:numFmt w:val="decimal"/>
      <w:lvlText w:val="%1."/>
      <w:lvlJc w:val="left"/>
      <w:pPr>
        <w:tabs>
          <w:tab w:val="num" w:pos="36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3">
    <w:nsid w:val="00000008"/>
    <w:multiLevelType w:val="multilevel"/>
    <w:tmpl w:val="00000008"/>
    <w:name w:val="WWNum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36A1"/>
    <w:multiLevelType w:val="hybridMultilevel"/>
    <w:tmpl w:val="1300426E"/>
    <w:lvl w:ilvl="0" w:tplc="F72255AA">
      <w:start w:val="1"/>
      <w:numFmt w:val="decimal"/>
      <w:lvlText w:val="%1."/>
      <w:lvlJc w:val="left"/>
      <w:rPr>
        <w:rFonts w:ascii="Times New Roman" w:eastAsia="Times New Roman" w:hAnsi="Times New Roman" w:cs="Times New Roman"/>
      </w:rPr>
    </w:lvl>
    <w:lvl w:ilvl="1" w:tplc="4556519C">
      <w:start w:val="1"/>
      <w:numFmt w:val="decimal"/>
      <w:lvlText w:val="%2)"/>
      <w:lvlJc w:val="left"/>
    </w:lvl>
    <w:lvl w:ilvl="2" w:tplc="1C6A546A">
      <w:numFmt w:val="decimal"/>
      <w:lvlText w:val=""/>
      <w:lvlJc w:val="left"/>
    </w:lvl>
    <w:lvl w:ilvl="3" w:tplc="F074516C">
      <w:numFmt w:val="decimal"/>
      <w:lvlText w:val=""/>
      <w:lvlJc w:val="left"/>
    </w:lvl>
    <w:lvl w:ilvl="4" w:tplc="FA3C7630">
      <w:numFmt w:val="decimal"/>
      <w:lvlText w:val=""/>
      <w:lvlJc w:val="left"/>
    </w:lvl>
    <w:lvl w:ilvl="5" w:tplc="B324F220">
      <w:numFmt w:val="decimal"/>
      <w:lvlText w:val=""/>
      <w:lvlJc w:val="left"/>
    </w:lvl>
    <w:lvl w:ilvl="6" w:tplc="51766BFC">
      <w:numFmt w:val="decimal"/>
      <w:lvlText w:val=""/>
      <w:lvlJc w:val="left"/>
    </w:lvl>
    <w:lvl w:ilvl="7" w:tplc="4182700C">
      <w:numFmt w:val="decimal"/>
      <w:lvlText w:val=""/>
      <w:lvlJc w:val="left"/>
    </w:lvl>
    <w:lvl w:ilvl="8" w:tplc="F90CCE14">
      <w:numFmt w:val="decimal"/>
      <w:lvlText w:val=""/>
      <w:lvlJc w:val="left"/>
    </w:lvl>
  </w:abstractNum>
  <w:abstractNum w:abstractNumId="5">
    <w:nsid w:val="00006899"/>
    <w:multiLevelType w:val="hybridMultilevel"/>
    <w:tmpl w:val="00003CD5"/>
    <w:lvl w:ilvl="0" w:tplc="000013E9">
      <w:start w:val="1"/>
      <w:numFmt w:val="bullet"/>
      <w:lvlText w:val="-"/>
      <w:lvlJc w:val="left"/>
      <w:pPr>
        <w:tabs>
          <w:tab w:val="num" w:pos="720"/>
        </w:tabs>
        <w:ind w:left="720" w:hanging="360"/>
      </w:pPr>
    </w:lvl>
    <w:lvl w:ilvl="1" w:tplc="00004080">
      <w:start w:val="1"/>
      <w:numFmt w:val="bullet"/>
      <w:lvlText w:val="-"/>
      <w:lvlJc w:val="left"/>
      <w:pPr>
        <w:tabs>
          <w:tab w:val="num" w:pos="1440"/>
        </w:tabs>
        <w:ind w:left="1440" w:hanging="360"/>
      </w:pPr>
    </w:lvl>
    <w:lvl w:ilvl="2" w:tplc="00005DB2">
      <w:start w:val="2"/>
      <w:numFmt w:val="decimal"/>
      <w:lvlText w:val="%3)"/>
      <w:lvlJc w:val="left"/>
      <w:pPr>
        <w:tabs>
          <w:tab w:val="num" w:pos="2160"/>
        </w:tabs>
        <w:ind w:left="2160" w:hanging="360"/>
      </w:pPr>
      <w:rPr>
        <w:rFonts w:cs="Times New Roman"/>
      </w:rPr>
    </w:lvl>
    <w:lvl w:ilvl="3" w:tplc="000033EA">
      <w:start w:val="3"/>
      <w:numFmt w:val="decimal"/>
      <w:lvlText w:val="%4)"/>
      <w:lvlJc w:val="left"/>
      <w:pPr>
        <w:tabs>
          <w:tab w:val="num" w:pos="2880"/>
        </w:tabs>
        <w:ind w:left="2880" w:hanging="360"/>
      </w:pPr>
      <w:rPr>
        <w:rFonts w:cs="Times New Roman"/>
      </w:rPr>
    </w:lvl>
    <w:lvl w:ilvl="4" w:tplc="000023C9">
      <w:start w:val="1"/>
      <w:numFmt w:val="bullet"/>
      <w:lvlText w:val="В"/>
      <w:lvlJc w:val="left"/>
      <w:pPr>
        <w:tabs>
          <w:tab w:val="num" w:pos="3600"/>
        </w:tabs>
        <w:ind w:left="3600" w:hanging="360"/>
      </w:pPr>
    </w:lvl>
    <w:lvl w:ilvl="5" w:tplc="000048CC">
      <w:start w:val="1"/>
      <w:numFmt w:val="bullet"/>
      <w:lvlText w:val="К"/>
      <w:lvlJc w:val="left"/>
      <w:pPr>
        <w:tabs>
          <w:tab w:val="num" w:pos="4320"/>
        </w:tabs>
        <w:ind w:left="4320" w:hanging="360"/>
      </w:p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
    <w:nsid w:val="00007AE5"/>
    <w:multiLevelType w:val="hybridMultilevel"/>
    <w:tmpl w:val="0000185A"/>
    <w:lvl w:ilvl="0" w:tplc="000030DC">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
    <w:nsid w:val="00CB196B"/>
    <w:multiLevelType w:val="multilevel"/>
    <w:tmpl w:val="AA503074"/>
    <w:lvl w:ilvl="0">
      <w:start w:val="2"/>
      <w:numFmt w:val="decimal"/>
      <w:lvlText w:val="%1."/>
      <w:lvlJc w:val="left"/>
      <w:pPr>
        <w:ind w:left="705" w:hanging="705"/>
      </w:pPr>
      <w:rPr>
        <w:rFonts w:hint="default"/>
      </w:rPr>
    </w:lvl>
    <w:lvl w:ilvl="1">
      <w:start w:val="2"/>
      <w:numFmt w:val="decimal"/>
      <w:lvlText w:val="%1.%2."/>
      <w:lvlJc w:val="left"/>
      <w:pPr>
        <w:ind w:left="1697" w:hanging="705"/>
      </w:pPr>
      <w:rPr>
        <w:rFonts w:hint="default"/>
      </w:rPr>
    </w:lvl>
    <w:lvl w:ilvl="2">
      <w:start w:val="2"/>
      <w:numFmt w:val="decimal"/>
      <w:lvlText w:val="%1.%2.%3."/>
      <w:lvlJc w:val="left"/>
      <w:pPr>
        <w:ind w:left="2704" w:hanging="720"/>
      </w:pPr>
      <w:rPr>
        <w:rFonts w:hint="default"/>
      </w:rPr>
    </w:lvl>
    <w:lvl w:ilvl="3">
      <w:start w:val="9"/>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8">
    <w:nsid w:val="00D0529E"/>
    <w:multiLevelType w:val="hybridMultilevel"/>
    <w:tmpl w:val="8910CA06"/>
    <w:lvl w:ilvl="0" w:tplc="1C48725A">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021C1A3A"/>
    <w:multiLevelType w:val="hybridMultilevel"/>
    <w:tmpl w:val="9CC23AA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2385833"/>
    <w:multiLevelType w:val="hybridMultilevel"/>
    <w:tmpl w:val="DB2002A4"/>
    <w:lvl w:ilvl="0" w:tplc="1EB8C2C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F40A25"/>
    <w:multiLevelType w:val="hybridMultilevel"/>
    <w:tmpl w:val="D8EECC18"/>
    <w:lvl w:ilvl="0" w:tplc="A1BE65C0">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40D0BE3"/>
    <w:multiLevelType w:val="hybridMultilevel"/>
    <w:tmpl w:val="A8BA9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5011D3E"/>
    <w:multiLevelType w:val="multilevel"/>
    <w:tmpl w:val="D5800FAC"/>
    <w:lvl w:ilvl="0">
      <w:start w:val="1"/>
      <w:numFmt w:val="decimal"/>
      <w:lvlText w:val="%1."/>
      <w:lvlJc w:val="left"/>
      <w:pPr>
        <w:ind w:left="927" w:hanging="360"/>
      </w:pPr>
      <w:rPr>
        <w:rFonts w:cs="Times New Roman"/>
      </w:rPr>
    </w:lvl>
    <w:lvl w:ilvl="1">
      <w:start w:val="1"/>
      <w:numFmt w:val="decimal"/>
      <w:isLgl/>
      <w:lvlText w:val="%1.%2"/>
      <w:lvlJc w:val="left"/>
      <w:pPr>
        <w:ind w:left="1080" w:hanging="360"/>
      </w:pPr>
      <w:rPr>
        <w:rFonts w:cs="Times New Roman"/>
      </w:rPr>
    </w:lvl>
    <w:lvl w:ilvl="2">
      <w:start w:val="1"/>
      <w:numFmt w:val="decimal"/>
      <w:isLgl/>
      <w:lvlText w:val="%1.%2.%3"/>
      <w:lvlJc w:val="left"/>
      <w:pPr>
        <w:ind w:left="1593" w:hanging="720"/>
      </w:pPr>
      <w:rPr>
        <w:rFonts w:cs="Times New Roman"/>
      </w:rPr>
    </w:lvl>
    <w:lvl w:ilvl="3">
      <w:start w:val="1"/>
      <w:numFmt w:val="decimal"/>
      <w:isLgl/>
      <w:lvlText w:val="%1.%2.%3.%4"/>
      <w:lvlJc w:val="left"/>
      <w:pPr>
        <w:ind w:left="1746" w:hanging="720"/>
      </w:pPr>
      <w:rPr>
        <w:rFonts w:cs="Times New Roman"/>
      </w:rPr>
    </w:lvl>
    <w:lvl w:ilvl="4">
      <w:start w:val="1"/>
      <w:numFmt w:val="decimal"/>
      <w:isLgl/>
      <w:lvlText w:val="%1.%2.%3.%4.%5"/>
      <w:lvlJc w:val="left"/>
      <w:pPr>
        <w:ind w:left="1899" w:hanging="720"/>
      </w:pPr>
      <w:rPr>
        <w:rFonts w:cs="Times New Roman"/>
      </w:rPr>
    </w:lvl>
    <w:lvl w:ilvl="5">
      <w:start w:val="1"/>
      <w:numFmt w:val="decimal"/>
      <w:isLgl/>
      <w:lvlText w:val="%1.%2.%3.%4.%5.%6"/>
      <w:lvlJc w:val="left"/>
      <w:pPr>
        <w:ind w:left="2412" w:hanging="1080"/>
      </w:pPr>
      <w:rPr>
        <w:rFonts w:cs="Times New Roman"/>
      </w:rPr>
    </w:lvl>
    <w:lvl w:ilvl="6">
      <w:start w:val="1"/>
      <w:numFmt w:val="decimal"/>
      <w:isLgl/>
      <w:lvlText w:val="%1.%2.%3.%4.%5.%6.%7"/>
      <w:lvlJc w:val="left"/>
      <w:pPr>
        <w:ind w:left="2565" w:hanging="1080"/>
      </w:pPr>
      <w:rPr>
        <w:rFonts w:cs="Times New Roman"/>
      </w:rPr>
    </w:lvl>
    <w:lvl w:ilvl="7">
      <w:start w:val="1"/>
      <w:numFmt w:val="decimal"/>
      <w:isLgl/>
      <w:lvlText w:val="%1.%2.%3.%4.%5.%6.%7.%8"/>
      <w:lvlJc w:val="left"/>
      <w:pPr>
        <w:ind w:left="3078" w:hanging="1440"/>
      </w:pPr>
      <w:rPr>
        <w:rFonts w:cs="Times New Roman"/>
      </w:rPr>
    </w:lvl>
    <w:lvl w:ilvl="8">
      <w:start w:val="1"/>
      <w:numFmt w:val="decimal"/>
      <w:isLgl/>
      <w:lvlText w:val="%1.%2.%3.%4.%5.%6.%7.%8.%9"/>
      <w:lvlJc w:val="left"/>
      <w:pPr>
        <w:ind w:left="3231" w:hanging="1440"/>
      </w:pPr>
      <w:rPr>
        <w:rFonts w:cs="Times New Roman"/>
      </w:rPr>
    </w:lvl>
  </w:abstractNum>
  <w:abstractNum w:abstractNumId="15">
    <w:nsid w:val="07771D31"/>
    <w:multiLevelType w:val="hybridMultilevel"/>
    <w:tmpl w:val="2DA4553E"/>
    <w:lvl w:ilvl="0" w:tplc="75885B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7D934BE"/>
    <w:multiLevelType w:val="hybridMultilevel"/>
    <w:tmpl w:val="42C6F642"/>
    <w:lvl w:ilvl="0" w:tplc="1EB8C2C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FB26E8"/>
    <w:multiLevelType w:val="hybridMultilevel"/>
    <w:tmpl w:val="8F52E074"/>
    <w:lvl w:ilvl="0" w:tplc="39E0A74C">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AAE67B1"/>
    <w:multiLevelType w:val="hybridMultilevel"/>
    <w:tmpl w:val="7DDCE634"/>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BD1726F"/>
    <w:multiLevelType w:val="multilevel"/>
    <w:tmpl w:val="BBDE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DB4DF0"/>
    <w:multiLevelType w:val="multilevel"/>
    <w:tmpl w:val="96F60336"/>
    <w:lvl w:ilvl="0">
      <w:numFmt w:val="bullet"/>
      <w:lvlText w:val="•"/>
      <w:lvlJc w:val="left"/>
      <w:pPr>
        <w:ind w:left="720" w:hanging="360"/>
      </w:pPr>
      <w:rPr>
        <w:rFonts w:ascii="Times New Roman" w:hAnsi="Times New Roman" w:cs="Times New Roman" w:hint="default"/>
      </w:rPr>
    </w:lvl>
    <w:lvl w:ilvl="1">
      <w:start w:val="3"/>
      <w:numFmt w:val="decimal"/>
      <w:isLgl/>
      <w:lvlText w:val="%1.%2"/>
      <w:lvlJc w:val="left"/>
      <w:pPr>
        <w:ind w:left="1834" w:hanging="1125"/>
      </w:pPr>
      <w:rPr>
        <w:rFonts w:cs="Times New Roman"/>
        <w:b/>
        <w:color w:val="020202"/>
      </w:rPr>
    </w:lvl>
    <w:lvl w:ilvl="2">
      <w:start w:val="1"/>
      <w:numFmt w:val="decimal"/>
      <w:isLgl/>
      <w:lvlText w:val="%1.%2.%3"/>
      <w:lvlJc w:val="left"/>
      <w:pPr>
        <w:ind w:left="2183" w:hanging="1125"/>
      </w:pPr>
      <w:rPr>
        <w:rFonts w:cs="Times New Roman"/>
        <w:b/>
        <w:color w:val="020202"/>
      </w:rPr>
    </w:lvl>
    <w:lvl w:ilvl="3">
      <w:start w:val="1"/>
      <w:numFmt w:val="decimal"/>
      <w:isLgl/>
      <w:lvlText w:val="%1.%2.%3.%4"/>
      <w:lvlJc w:val="left"/>
      <w:pPr>
        <w:ind w:left="2532" w:hanging="1125"/>
      </w:pPr>
      <w:rPr>
        <w:rFonts w:cs="Times New Roman"/>
        <w:b/>
        <w:color w:val="020202"/>
      </w:rPr>
    </w:lvl>
    <w:lvl w:ilvl="4">
      <w:start w:val="1"/>
      <w:numFmt w:val="decimal"/>
      <w:isLgl/>
      <w:lvlText w:val="%1.%2.%3.%4.%5"/>
      <w:lvlJc w:val="left"/>
      <w:pPr>
        <w:ind w:left="2881" w:hanging="1125"/>
      </w:pPr>
      <w:rPr>
        <w:rFonts w:cs="Times New Roman"/>
        <w:b/>
        <w:color w:val="020202"/>
      </w:rPr>
    </w:lvl>
    <w:lvl w:ilvl="5">
      <w:start w:val="1"/>
      <w:numFmt w:val="decimal"/>
      <w:isLgl/>
      <w:lvlText w:val="%1.%2.%3.%4.%5.%6"/>
      <w:lvlJc w:val="left"/>
      <w:pPr>
        <w:ind w:left="3230" w:hanging="1125"/>
      </w:pPr>
      <w:rPr>
        <w:rFonts w:cs="Times New Roman"/>
        <w:b/>
        <w:color w:val="020202"/>
      </w:rPr>
    </w:lvl>
    <w:lvl w:ilvl="6">
      <w:start w:val="1"/>
      <w:numFmt w:val="decimal"/>
      <w:isLgl/>
      <w:lvlText w:val="%1.%2.%3.%4.%5.%6.%7"/>
      <w:lvlJc w:val="left"/>
      <w:pPr>
        <w:ind w:left="3579" w:hanging="1125"/>
      </w:pPr>
      <w:rPr>
        <w:rFonts w:cs="Times New Roman"/>
        <w:b/>
        <w:color w:val="020202"/>
      </w:rPr>
    </w:lvl>
    <w:lvl w:ilvl="7">
      <w:start w:val="1"/>
      <w:numFmt w:val="decimal"/>
      <w:isLgl/>
      <w:lvlText w:val="%1.%2.%3.%4.%5.%6.%7.%8"/>
      <w:lvlJc w:val="left"/>
      <w:pPr>
        <w:ind w:left="3928" w:hanging="1125"/>
      </w:pPr>
      <w:rPr>
        <w:rFonts w:cs="Times New Roman"/>
        <w:b/>
        <w:color w:val="020202"/>
      </w:rPr>
    </w:lvl>
    <w:lvl w:ilvl="8">
      <w:start w:val="1"/>
      <w:numFmt w:val="decimal"/>
      <w:isLgl/>
      <w:lvlText w:val="%1.%2.%3.%4.%5.%6.%7.%8.%9"/>
      <w:lvlJc w:val="left"/>
      <w:pPr>
        <w:ind w:left="4592" w:hanging="1440"/>
      </w:pPr>
      <w:rPr>
        <w:rFonts w:cs="Times New Roman"/>
        <w:b/>
        <w:color w:val="020202"/>
      </w:rPr>
    </w:lvl>
  </w:abstractNum>
  <w:abstractNum w:abstractNumId="21">
    <w:nsid w:val="0DAE6E0A"/>
    <w:multiLevelType w:val="hybridMultilevel"/>
    <w:tmpl w:val="182811D0"/>
    <w:lvl w:ilvl="0" w:tplc="A50EBABA">
      <w:start w:val="1"/>
      <w:numFmt w:val="bullet"/>
      <w:lvlText w:val=""/>
      <w:lvlJc w:val="left"/>
      <w:pPr>
        <w:tabs>
          <w:tab w:val="num" w:pos="1429"/>
        </w:tabs>
        <w:ind w:left="1429"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0EE93CA7"/>
    <w:multiLevelType w:val="hybridMultilevel"/>
    <w:tmpl w:val="00AE6A1C"/>
    <w:lvl w:ilvl="0" w:tplc="3F3644D6">
      <w:start w:val="1"/>
      <w:numFmt w:val="bullet"/>
      <w:lvlText w:val="•"/>
      <w:lvlJc w:val="left"/>
      <w:pPr>
        <w:ind w:left="1293"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23">
    <w:nsid w:val="0F207BAB"/>
    <w:multiLevelType w:val="multilevel"/>
    <w:tmpl w:val="A44476AE"/>
    <w:lvl w:ilvl="0">
      <w:start w:val="1"/>
      <w:numFmt w:val="decimal"/>
      <w:lvlText w:val="%1."/>
      <w:lvlJc w:val="left"/>
      <w:pPr>
        <w:ind w:left="720" w:hanging="360"/>
      </w:pPr>
      <w:rPr>
        <w:rFonts w:cs="Times New Roman"/>
      </w:rPr>
    </w:lvl>
    <w:lvl w:ilvl="1">
      <w:start w:val="4"/>
      <w:numFmt w:val="decimal"/>
      <w:isLgl/>
      <w:lvlText w:val="%1.%2."/>
      <w:lvlJc w:val="left"/>
      <w:pPr>
        <w:ind w:left="1080" w:hanging="720"/>
      </w:pPr>
      <w:rPr>
        <w:rFonts w:eastAsia="Times New Roman" w:cs="Times New Roman"/>
        <w:color w:val="auto"/>
      </w:rPr>
    </w:lvl>
    <w:lvl w:ilvl="2">
      <w:start w:val="1"/>
      <w:numFmt w:val="decimal"/>
      <w:isLgl/>
      <w:lvlText w:val="%1.%2.%3."/>
      <w:lvlJc w:val="left"/>
      <w:pPr>
        <w:ind w:left="1080" w:hanging="720"/>
      </w:pPr>
      <w:rPr>
        <w:rFonts w:eastAsia="Times New Roman" w:cs="Times New Roman"/>
        <w:color w:val="auto"/>
      </w:rPr>
    </w:lvl>
    <w:lvl w:ilvl="3">
      <w:start w:val="1"/>
      <w:numFmt w:val="decimal"/>
      <w:isLgl/>
      <w:lvlText w:val="%1.%2.%3.%4."/>
      <w:lvlJc w:val="left"/>
      <w:pPr>
        <w:ind w:left="1440" w:hanging="1080"/>
      </w:pPr>
      <w:rPr>
        <w:rFonts w:eastAsia="Times New Roman" w:cs="Times New Roman"/>
        <w:color w:val="auto"/>
      </w:rPr>
    </w:lvl>
    <w:lvl w:ilvl="4">
      <w:start w:val="1"/>
      <w:numFmt w:val="decimal"/>
      <w:isLgl/>
      <w:lvlText w:val="%1.%2.%3.%4.%5."/>
      <w:lvlJc w:val="left"/>
      <w:pPr>
        <w:ind w:left="1440" w:hanging="1080"/>
      </w:pPr>
      <w:rPr>
        <w:rFonts w:eastAsia="Times New Roman" w:cs="Times New Roman"/>
        <w:color w:val="auto"/>
      </w:rPr>
    </w:lvl>
    <w:lvl w:ilvl="5">
      <w:start w:val="1"/>
      <w:numFmt w:val="decimal"/>
      <w:isLgl/>
      <w:lvlText w:val="%1.%2.%3.%4.%5.%6."/>
      <w:lvlJc w:val="left"/>
      <w:pPr>
        <w:ind w:left="1800" w:hanging="1440"/>
      </w:pPr>
      <w:rPr>
        <w:rFonts w:eastAsia="Times New Roman" w:cs="Times New Roman"/>
        <w:color w:val="auto"/>
      </w:rPr>
    </w:lvl>
    <w:lvl w:ilvl="6">
      <w:start w:val="1"/>
      <w:numFmt w:val="decimal"/>
      <w:isLgl/>
      <w:lvlText w:val="%1.%2.%3.%4.%5.%6.%7."/>
      <w:lvlJc w:val="left"/>
      <w:pPr>
        <w:ind w:left="2160" w:hanging="1800"/>
      </w:pPr>
      <w:rPr>
        <w:rFonts w:eastAsia="Times New Roman" w:cs="Times New Roman"/>
        <w:color w:val="auto"/>
      </w:rPr>
    </w:lvl>
    <w:lvl w:ilvl="7">
      <w:start w:val="1"/>
      <w:numFmt w:val="decimal"/>
      <w:isLgl/>
      <w:lvlText w:val="%1.%2.%3.%4.%5.%6.%7.%8."/>
      <w:lvlJc w:val="left"/>
      <w:pPr>
        <w:ind w:left="2160" w:hanging="1800"/>
      </w:pPr>
      <w:rPr>
        <w:rFonts w:eastAsia="Times New Roman" w:cs="Times New Roman"/>
        <w:color w:val="auto"/>
      </w:rPr>
    </w:lvl>
    <w:lvl w:ilvl="8">
      <w:start w:val="1"/>
      <w:numFmt w:val="decimal"/>
      <w:isLgl/>
      <w:lvlText w:val="%1.%2.%3.%4.%5.%6.%7.%8.%9."/>
      <w:lvlJc w:val="left"/>
      <w:pPr>
        <w:ind w:left="2520" w:hanging="2160"/>
      </w:pPr>
      <w:rPr>
        <w:rFonts w:eastAsia="Times New Roman" w:cs="Times New Roman"/>
        <w:color w:val="auto"/>
      </w:rPr>
    </w:lvl>
  </w:abstractNum>
  <w:abstractNum w:abstractNumId="24">
    <w:nsid w:val="0FE45EAD"/>
    <w:multiLevelType w:val="hybridMultilevel"/>
    <w:tmpl w:val="A2A88C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FF14E98"/>
    <w:multiLevelType w:val="hybridMultilevel"/>
    <w:tmpl w:val="B538C3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09029D4"/>
    <w:multiLevelType w:val="multilevel"/>
    <w:tmpl w:val="1D90632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21A29CE"/>
    <w:multiLevelType w:val="hybridMultilevel"/>
    <w:tmpl w:val="D7BE3788"/>
    <w:lvl w:ilvl="0" w:tplc="A50EBABA">
      <w:start w:val="1"/>
      <w:numFmt w:val="bullet"/>
      <w:lvlText w:val=""/>
      <w:lvlJc w:val="left"/>
      <w:pPr>
        <w:tabs>
          <w:tab w:val="num" w:pos="2138"/>
        </w:tabs>
        <w:ind w:left="2138"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2853CF5"/>
    <w:multiLevelType w:val="hybridMultilevel"/>
    <w:tmpl w:val="8206C8CE"/>
    <w:lvl w:ilvl="0" w:tplc="24D8E4CA">
      <w:numFmt w:val="bullet"/>
      <w:lvlText w:val="-"/>
      <w:lvlJc w:val="left"/>
      <w:pPr>
        <w:ind w:left="424" w:hanging="140"/>
      </w:pPr>
      <w:rPr>
        <w:rFonts w:ascii="Times New Roman" w:eastAsia="Times New Roman" w:hAnsi="Times New Roman" w:cs="Times New Roman" w:hint="default"/>
        <w:w w:val="98"/>
        <w:sz w:val="24"/>
        <w:szCs w:val="24"/>
        <w:lang w:val="ru-RU" w:eastAsia="en-US" w:bidi="ar-SA"/>
      </w:rPr>
    </w:lvl>
    <w:lvl w:ilvl="1" w:tplc="C41E66FA">
      <w:numFmt w:val="bullet"/>
      <w:lvlText w:val=""/>
      <w:lvlJc w:val="left"/>
      <w:pPr>
        <w:ind w:left="1144" w:hanging="348"/>
      </w:pPr>
      <w:rPr>
        <w:rFonts w:ascii="Symbol" w:eastAsia="Symbol" w:hAnsi="Symbol" w:cs="Symbol" w:hint="default"/>
        <w:w w:val="100"/>
        <w:sz w:val="24"/>
        <w:szCs w:val="24"/>
        <w:lang w:val="ru-RU" w:eastAsia="en-US" w:bidi="ar-SA"/>
      </w:rPr>
    </w:lvl>
    <w:lvl w:ilvl="2" w:tplc="12C67C4C">
      <w:numFmt w:val="bullet"/>
      <w:lvlText w:val="•"/>
      <w:lvlJc w:val="left"/>
      <w:pPr>
        <w:ind w:left="2194" w:hanging="348"/>
      </w:pPr>
      <w:rPr>
        <w:rFonts w:hint="default"/>
        <w:lang w:val="ru-RU" w:eastAsia="en-US" w:bidi="ar-SA"/>
      </w:rPr>
    </w:lvl>
    <w:lvl w:ilvl="3" w:tplc="09CA00DE">
      <w:numFmt w:val="bullet"/>
      <w:lvlText w:val="•"/>
      <w:lvlJc w:val="left"/>
      <w:pPr>
        <w:ind w:left="3246" w:hanging="348"/>
      </w:pPr>
      <w:rPr>
        <w:rFonts w:hint="default"/>
        <w:lang w:val="ru-RU" w:eastAsia="en-US" w:bidi="ar-SA"/>
      </w:rPr>
    </w:lvl>
    <w:lvl w:ilvl="4" w:tplc="B750007C">
      <w:numFmt w:val="bullet"/>
      <w:lvlText w:val="•"/>
      <w:lvlJc w:val="left"/>
      <w:pPr>
        <w:ind w:left="4298" w:hanging="348"/>
      </w:pPr>
      <w:rPr>
        <w:rFonts w:hint="default"/>
        <w:lang w:val="ru-RU" w:eastAsia="en-US" w:bidi="ar-SA"/>
      </w:rPr>
    </w:lvl>
    <w:lvl w:ilvl="5" w:tplc="DC0C387A">
      <w:numFmt w:val="bullet"/>
      <w:lvlText w:val="•"/>
      <w:lvlJc w:val="left"/>
      <w:pPr>
        <w:ind w:left="5350" w:hanging="348"/>
      </w:pPr>
      <w:rPr>
        <w:rFonts w:hint="default"/>
        <w:lang w:val="ru-RU" w:eastAsia="en-US" w:bidi="ar-SA"/>
      </w:rPr>
    </w:lvl>
    <w:lvl w:ilvl="6" w:tplc="05FCD5BA">
      <w:numFmt w:val="bullet"/>
      <w:lvlText w:val="•"/>
      <w:lvlJc w:val="left"/>
      <w:pPr>
        <w:ind w:left="6402" w:hanging="348"/>
      </w:pPr>
      <w:rPr>
        <w:rFonts w:hint="default"/>
        <w:lang w:val="ru-RU" w:eastAsia="en-US" w:bidi="ar-SA"/>
      </w:rPr>
    </w:lvl>
    <w:lvl w:ilvl="7" w:tplc="D6E0EDFC">
      <w:numFmt w:val="bullet"/>
      <w:lvlText w:val="•"/>
      <w:lvlJc w:val="left"/>
      <w:pPr>
        <w:ind w:left="7454" w:hanging="348"/>
      </w:pPr>
      <w:rPr>
        <w:rFonts w:hint="default"/>
        <w:lang w:val="ru-RU" w:eastAsia="en-US" w:bidi="ar-SA"/>
      </w:rPr>
    </w:lvl>
    <w:lvl w:ilvl="8" w:tplc="5B2C30E2">
      <w:numFmt w:val="bullet"/>
      <w:lvlText w:val="•"/>
      <w:lvlJc w:val="left"/>
      <w:pPr>
        <w:ind w:left="8506" w:hanging="348"/>
      </w:pPr>
      <w:rPr>
        <w:rFonts w:hint="default"/>
        <w:lang w:val="ru-RU" w:eastAsia="en-US" w:bidi="ar-SA"/>
      </w:rPr>
    </w:lvl>
  </w:abstractNum>
  <w:abstractNum w:abstractNumId="31">
    <w:nsid w:val="133039E9"/>
    <w:multiLevelType w:val="multilevel"/>
    <w:tmpl w:val="D5328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33C0FBC"/>
    <w:multiLevelType w:val="hybridMultilevel"/>
    <w:tmpl w:val="A25A06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4">
    <w:nsid w:val="14CC0822"/>
    <w:multiLevelType w:val="hybridMultilevel"/>
    <w:tmpl w:val="774624EE"/>
    <w:lvl w:ilvl="0" w:tplc="A50EBABA">
      <w:start w:val="1"/>
      <w:numFmt w:val="bullet"/>
      <w:lvlText w:val=""/>
      <w:lvlJc w:val="left"/>
      <w:pPr>
        <w:tabs>
          <w:tab w:val="num" w:pos="2138"/>
        </w:tabs>
        <w:ind w:left="2138"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156C7B1B"/>
    <w:multiLevelType w:val="hybridMultilevel"/>
    <w:tmpl w:val="027245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61E434B"/>
    <w:multiLevelType w:val="hybridMultilevel"/>
    <w:tmpl w:val="BC3025B8"/>
    <w:lvl w:ilvl="0" w:tplc="A50EBABA">
      <w:start w:val="1"/>
      <w:numFmt w:val="bullet"/>
      <w:lvlText w:val=""/>
      <w:lvlJc w:val="left"/>
      <w:pPr>
        <w:tabs>
          <w:tab w:val="num" w:pos="2138"/>
        </w:tabs>
        <w:ind w:left="2138"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18397F93"/>
    <w:multiLevelType w:val="hybridMultilevel"/>
    <w:tmpl w:val="0F30DFF4"/>
    <w:lvl w:ilvl="0" w:tplc="D136B308">
      <w:start w:val="1"/>
      <w:numFmt w:val="bullet"/>
      <w:lvlText w:val=""/>
      <w:lvlJc w:val="left"/>
      <w:pPr>
        <w:tabs>
          <w:tab w:val="num" w:pos="855"/>
        </w:tabs>
        <w:ind w:left="855" w:hanging="360"/>
      </w:pPr>
      <w:rPr>
        <w:rFonts w:ascii="Symbol" w:hAnsi="Symbol" w:hint="default"/>
        <w:sz w:val="20"/>
        <w:szCs w:val="20"/>
      </w:rPr>
    </w:lvl>
    <w:lvl w:ilvl="1" w:tplc="04190003" w:tentative="1">
      <w:start w:val="1"/>
      <w:numFmt w:val="bullet"/>
      <w:lvlText w:val="o"/>
      <w:lvlJc w:val="left"/>
      <w:pPr>
        <w:tabs>
          <w:tab w:val="num" w:pos="1575"/>
        </w:tabs>
        <w:ind w:left="1575" w:hanging="360"/>
      </w:pPr>
      <w:rPr>
        <w:rFonts w:ascii="Courier New" w:hAnsi="Courier New" w:cs="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cs="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cs="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3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19E4749E"/>
    <w:multiLevelType w:val="hybridMultilevel"/>
    <w:tmpl w:val="6C5099F8"/>
    <w:lvl w:ilvl="0" w:tplc="1EB8C2C6">
      <w:start w:val="1"/>
      <w:numFmt w:val="bullet"/>
      <w:lvlText w:val="—"/>
      <w:lvlJc w:val="left"/>
      <w:pPr>
        <w:ind w:left="1420" w:hanging="360"/>
      </w:pPr>
      <w:rPr>
        <w:rFonts w:ascii="Times New Roman" w:hAnsi="Times New Roman"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0">
    <w:nsid w:val="1A376F1B"/>
    <w:multiLevelType w:val="hybridMultilevel"/>
    <w:tmpl w:val="2BE4560E"/>
    <w:lvl w:ilvl="0" w:tplc="1C48725A">
      <w:start w:val="1"/>
      <w:numFmt w:val="bullet"/>
      <w:lvlText w:val=""/>
      <w:lvlJc w:val="left"/>
      <w:pPr>
        <w:tabs>
          <w:tab w:val="num" w:pos="1440"/>
        </w:tabs>
        <w:ind w:left="1440" w:hanging="360"/>
      </w:pPr>
      <w:rPr>
        <w:rFonts w:ascii="Symbol" w:hAnsi="Symbol" w:hint="default"/>
        <w:sz w:val="20"/>
        <w:szCs w:val="20"/>
      </w:rPr>
    </w:lvl>
    <w:lvl w:ilvl="1" w:tplc="04190003" w:tentative="1">
      <w:start w:val="1"/>
      <w:numFmt w:val="bullet"/>
      <w:lvlText w:val="o"/>
      <w:lvlJc w:val="left"/>
      <w:pPr>
        <w:tabs>
          <w:tab w:val="num" w:pos="1593"/>
        </w:tabs>
        <w:ind w:left="1593" w:hanging="360"/>
      </w:pPr>
      <w:rPr>
        <w:rFonts w:ascii="Courier New" w:hAnsi="Courier New" w:cs="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cs="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cs="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41">
    <w:nsid w:val="1AA44C8A"/>
    <w:multiLevelType w:val="multilevel"/>
    <w:tmpl w:val="4022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BC80A94"/>
    <w:multiLevelType w:val="hybridMultilevel"/>
    <w:tmpl w:val="AE30F434"/>
    <w:lvl w:ilvl="0" w:tplc="1C48725A">
      <w:start w:val="1"/>
      <w:numFmt w:val="bullet"/>
      <w:lvlText w:val=""/>
      <w:lvlJc w:val="left"/>
      <w:pPr>
        <w:tabs>
          <w:tab w:val="num" w:pos="2187"/>
        </w:tabs>
        <w:ind w:left="2187" w:hanging="360"/>
      </w:pPr>
      <w:rPr>
        <w:rFonts w:ascii="Symbol" w:hAnsi="Symbol" w:hint="default"/>
        <w:sz w:val="20"/>
        <w:szCs w:val="20"/>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3">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C6B7292"/>
    <w:multiLevelType w:val="multilevel"/>
    <w:tmpl w:val="16E800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1C9E05BD"/>
    <w:multiLevelType w:val="hybridMultilevel"/>
    <w:tmpl w:val="5AC22A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1D93405D"/>
    <w:multiLevelType w:val="hybridMultilevel"/>
    <w:tmpl w:val="B1FCAC62"/>
    <w:lvl w:ilvl="0" w:tplc="D136B30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0713F92"/>
    <w:multiLevelType w:val="multilevel"/>
    <w:tmpl w:val="B816BD74"/>
    <w:lvl w:ilvl="0">
      <w:start w:val="2"/>
      <w:numFmt w:val="decimal"/>
      <w:lvlText w:val="%1."/>
      <w:lvlJc w:val="left"/>
      <w:pPr>
        <w:ind w:left="885" w:hanging="885"/>
      </w:pPr>
      <w:rPr>
        <w:rFonts w:hint="default"/>
      </w:rPr>
    </w:lvl>
    <w:lvl w:ilvl="1">
      <w:start w:val="2"/>
      <w:numFmt w:val="decimal"/>
      <w:lvlText w:val="%1.%2."/>
      <w:lvlJc w:val="left"/>
      <w:pPr>
        <w:ind w:left="1113" w:hanging="885"/>
      </w:pPr>
      <w:rPr>
        <w:rFonts w:hint="default"/>
      </w:rPr>
    </w:lvl>
    <w:lvl w:ilvl="2">
      <w:start w:val="2"/>
      <w:numFmt w:val="decimal"/>
      <w:lvlText w:val="%1.%2.%3."/>
      <w:lvlJc w:val="left"/>
      <w:pPr>
        <w:ind w:left="1341" w:hanging="885"/>
      </w:pPr>
      <w:rPr>
        <w:rFonts w:hint="default"/>
      </w:rPr>
    </w:lvl>
    <w:lvl w:ilvl="3">
      <w:start w:val="1"/>
      <w:numFmt w:val="decimal"/>
      <w:lvlText w:val="%1.%2.%3.%4."/>
      <w:lvlJc w:val="left"/>
      <w:pPr>
        <w:ind w:left="1764" w:hanging="1080"/>
      </w:pPr>
      <w:rPr>
        <w:rFonts w:hint="default"/>
      </w:rPr>
    </w:lvl>
    <w:lvl w:ilvl="4">
      <w:start w:val="1"/>
      <w:numFmt w:val="decimal"/>
      <w:lvlText w:val="%1.%2.%3.%4.%5."/>
      <w:lvlJc w:val="left"/>
      <w:pPr>
        <w:ind w:left="1992" w:hanging="1080"/>
      </w:pPr>
      <w:rPr>
        <w:rFonts w:hint="default"/>
      </w:rPr>
    </w:lvl>
    <w:lvl w:ilvl="5">
      <w:start w:val="1"/>
      <w:numFmt w:val="decimal"/>
      <w:lvlText w:val="%1.%2.%3.%4.%5.%6."/>
      <w:lvlJc w:val="left"/>
      <w:pPr>
        <w:ind w:left="2580" w:hanging="1440"/>
      </w:pPr>
      <w:rPr>
        <w:rFonts w:hint="default"/>
      </w:rPr>
    </w:lvl>
    <w:lvl w:ilvl="6">
      <w:start w:val="1"/>
      <w:numFmt w:val="decimal"/>
      <w:lvlText w:val="%1.%2.%3.%4.%5.%6.%7."/>
      <w:lvlJc w:val="left"/>
      <w:pPr>
        <w:ind w:left="3168" w:hanging="1800"/>
      </w:pPr>
      <w:rPr>
        <w:rFonts w:hint="default"/>
      </w:rPr>
    </w:lvl>
    <w:lvl w:ilvl="7">
      <w:start w:val="1"/>
      <w:numFmt w:val="decimal"/>
      <w:lvlText w:val="%1.%2.%3.%4.%5.%6.%7.%8."/>
      <w:lvlJc w:val="left"/>
      <w:pPr>
        <w:ind w:left="3396" w:hanging="1800"/>
      </w:pPr>
      <w:rPr>
        <w:rFonts w:hint="default"/>
      </w:rPr>
    </w:lvl>
    <w:lvl w:ilvl="8">
      <w:start w:val="1"/>
      <w:numFmt w:val="decimal"/>
      <w:lvlText w:val="%1.%2.%3.%4.%5.%6.%7.%8.%9."/>
      <w:lvlJc w:val="left"/>
      <w:pPr>
        <w:ind w:left="3984" w:hanging="2160"/>
      </w:pPr>
      <w:rPr>
        <w:rFonts w:hint="default"/>
      </w:rPr>
    </w:lvl>
  </w:abstractNum>
  <w:abstractNum w:abstractNumId="50">
    <w:nsid w:val="20BB5EA2"/>
    <w:multiLevelType w:val="hybridMultilevel"/>
    <w:tmpl w:val="6128C280"/>
    <w:lvl w:ilvl="0" w:tplc="47C492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2">
    <w:nsid w:val="22AA1CFA"/>
    <w:multiLevelType w:val="hybridMultilevel"/>
    <w:tmpl w:val="84AEA866"/>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6636DFE"/>
    <w:multiLevelType w:val="hybridMultilevel"/>
    <w:tmpl w:val="F29CECE6"/>
    <w:lvl w:ilvl="0" w:tplc="19008114">
      <w:numFmt w:val="bullet"/>
      <w:lvlText w:val="•"/>
      <w:lvlJc w:val="left"/>
      <w:pPr>
        <w:ind w:left="213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27C30D26"/>
    <w:multiLevelType w:val="hybridMultilevel"/>
    <w:tmpl w:val="A540F986"/>
    <w:lvl w:ilvl="0" w:tplc="1EB8C2C6">
      <w:start w:val="1"/>
      <w:numFmt w:val="bullet"/>
      <w:lvlText w:val="—"/>
      <w:lvlJc w:val="left"/>
      <w:pPr>
        <w:ind w:left="1420" w:hanging="360"/>
      </w:pPr>
      <w:rPr>
        <w:rFonts w:ascii="Times New Roman" w:hAnsi="Times New Roman"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6">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280D33AC"/>
    <w:multiLevelType w:val="hybridMultilevel"/>
    <w:tmpl w:val="0F6CF0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28480573"/>
    <w:multiLevelType w:val="hybridMultilevel"/>
    <w:tmpl w:val="77D244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29E61E30"/>
    <w:multiLevelType w:val="hybridMultilevel"/>
    <w:tmpl w:val="D7D20A88"/>
    <w:lvl w:ilvl="0" w:tplc="5616161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AA5346E"/>
    <w:multiLevelType w:val="hybridMultilevel"/>
    <w:tmpl w:val="28049BA2"/>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B2E4252"/>
    <w:multiLevelType w:val="hybridMultilevel"/>
    <w:tmpl w:val="0F9E62B6"/>
    <w:lvl w:ilvl="0" w:tplc="A50EBABA">
      <w:start w:val="1"/>
      <w:numFmt w:val="bullet"/>
      <w:lvlText w:val=""/>
      <w:lvlJc w:val="left"/>
      <w:pPr>
        <w:tabs>
          <w:tab w:val="num" w:pos="2138"/>
        </w:tabs>
        <w:ind w:left="2138"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2DC34931"/>
    <w:multiLevelType w:val="hybridMultilevel"/>
    <w:tmpl w:val="38BCCE42"/>
    <w:lvl w:ilvl="0" w:tplc="19008114">
      <w:numFmt w:val="bullet"/>
      <w:lvlText w:val="•"/>
      <w:lvlJc w:val="left"/>
      <w:pPr>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2F285019"/>
    <w:multiLevelType w:val="hybridMultilevel"/>
    <w:tmpl w:val="2B96A884"/>
    <w:lvl w:ilvl="0" w:tplc="7904111E">
      <w:start w:val="1"/>
      <w:numFmt w:val="bullet"/>
      <w:lvlText w:val=""/>
      <w:lvlJc w:val="left"/>
      <w:pPr>
        <w:tabs>
          <w:tab w:val="num" w:pos="360"/>
        </w:tabs>
        <w:ind w:left="360" w:hanging="360"/>
      </w:pPr>
      <w:rPr>
        <w:rFonts w:ascii="Symbol" w:hAnsi="Symbol" w:hint="default"/>
        <w:sz w:val="20"/>
        <w:szCs w:val="2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5">
    <w:nsid w:val="2FB44153"/>
    <w:multiLevelType w:val="hybridMultilevel"/>
    <w:tmpl w:val="8736A720"/>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nsid w:val="31A12A0A"/>
    <w:multiLevelType w:val="hybridMultilevel"/>
    <w:tmpl w:val="ED0213E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35924BE"/>
    <w:multiLevelType w:val="hybridMultilevel"/>
    <w:tmpl w:val="A8B6EB38"/>
    <w:lvl w:ilvl="0" w:tplc="39E0A74C">
      <w:start w:val="1"/>
      <w:numFmt w:val="bullet"/>
      <w:lvlText w:val="–"/>
      <w:lvlJc w:val="left"/>
      <w:pPr>
        <w:ind w:left="142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3C07B5F"/>
    <w:multiLevelType w:val="hybridMultilevel"/>
    <w:tmpl w:val="616017A6"/>
    <w:lvl w:ilvl="0" w:tplc="39E0A74C">
      <w:start w:val="1"/>
      <w:numFmt w:val="bullet"/>
      <w:lvlText w:val="–"/>
      <w:lvlJc w:val="left"/>
      <w:pPr>
        <w:ind w:left="928"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34072D44"/>
    <w:multiLevelType w:val="hybridMultilevel"/>
    <w:tmpl w:val="86D89B0C"/>
    <w:lvl w:ilvl="0" w:tplc="C1543272">
      <w:start w:val="1"/>
      <w:numFmt w:val="decimal"/>
      <w:lvlText w:val="%1)"/>
      <w:lvlJc w:val="left"/>
      <w:pPr>
        <w:ind w:left="260" w:hanging="848"/>
      </w:pPr>
      <w:rPr>
        <w:rFonts w:ascii="Times New Roman" w:eastAsia="Times New Roman" w:hAnsi="Times New Roman" w:cs="Times New Roman" w:hint="default"/>
        <w:spacing w:val="-26"/>
        <w:w w:val="100"/>
        <w:sz w:val="24"/>
        <w:szCs w:val="24"/>
        <w:lang w:val="ru-RU" w:eastAsia="en-US" w:bidi="ar-SA"/>
      </w:rPr>
    </w:lvl>
    <w:lvl w:ilvl="1" w:tplc="B49E9186">
      <w:numFmt w:val="bullet"/>
      <w:lvlText w:val="•"/>
      <w:lvlJc w:val="left"/>
      <w:pPr>
        <w:ind w:left="1302" w:hanging="848"/>
      </w:pPr>
      <w:rPr>
        <w:rFonts w:hint="default"/>
        <w:lang w:val="ru-RU" w:eastAsia="en-US" w:bidi="ar-SA"/>
      </w:rPr>
    </w:lvl>
    <w:lvl w:ilvl="2" w:tplc="547C99B2">
      <w:numFmt w:val="bullet"/>
      <w:lvlText w:val="•"/>
      <w:lvlJc w:val="left"/>
      <w:pPr>
        <w:ind w:left="2345" w:hanging="848"/>
      </w:pPr>
      <w:rPr>
        <w:rFonts w:hint="default"/>
        <w:lang w:val="ru-RU" w:eastAsia="en-US" w:bidi="ar-SA"/>
      </w:rPr>
    </w:lvl>
    <w:lvl w:ilvl="3" w:tplc="D004BA18">
      <w:numFmt w:val="bullet"/>
      <w:lvlText w:val="•"/>
      <w:lvlJc w:val="left"/>
      <w:pPr>
        <w:ind w:left="3387" w:hanging="848"/>
      </w:pPr>
      <w:rPr>
        <w:rFonts w:hint="default"/>
        <w:lang w:val="ru-RU" w:eastAsia="en-US" w:bidi="ar-SA"/>
      </w:rPr>
    </w:lvl>
    <w:lvl w:ilvl="4" w:tplc="C8FE5E5A">
      <w:numFmt w:val="bullet"/>
      <w:lvlText w:val="•"/>
      <w:lvlJc w:val="left"/>
      <w:pPr>
        <w:ind w:left="4430" w:hanging="848"/>
      </w:pPr>
      <w:rPr>
        <w:rFonts w:hint="default"/>
        <w:lang w:val="ru-RU" w:eastAsia="en-US" w:bidi="ar-SA"/>
      </w:rPr>
    </w:lvl>
    <w:lvl w:ilvl="5" w:tplc="2924AF52">
      <w:numFmt w:val="bullet"/>
      <w:lvlText w:val="•"/>
      <w:lvlJc w:val="left"/>
      <w:pPr>
        <w:ind w:left="5473" w:hanging="848"/>
      </w:pPr>
      <w:rPr>
        <w:rFonts w:hint="default"/>
        <w:lang w:val="ru-RU" w:eastAsia="en-US" w:bidi="ar-SA"/>
      </w:rPr>
    </w:lvl>
    <w:lvl w:ilvl="6" w:tplc="8926D6DA">
      <w:numFmt w:val="bullet"/>
      <w:lvlText w:val="•"/>
      <w:lvlJc w:val="left"/>
      <w:pPr>
        <w:ind w:left="6515" w:hanging="848"/>
      </w:pPr>
      <w:rPr>
        <w:rFonts w:hint="default"/>
        <w:lang w:val="ru-RU" w:eastAsia="en-US" w:bidi="ar-SA"/>
      </w:rPr>
    </w:lvl>
    <w:lvl w:ilvl="7" w:tplc="F7C03D6C">
      <w:numFmt w:val="bullet"/>
      <w:lvlText w:val="•"/>
      <w:lvlJc w:val="left"/>
      <w:pPr>
        <w:ind w:left="7558" w:hanging="848"/>
      </w:pPr>
      <w:rPr>
        <w:rFonts w:hint="default"/>
        <w:lang w:val="ru-RU" w:eastAsia="en-US" w:bidi="ar-SA"/>
      </w:rPr>
    </w:lvl>
    <w:lvl w:ilvl="8" w:tplc="B4187F1A">
      <w:numFmt w:val="bullet"/>
      <w:lvlText w:val="•"/>
      <w:lvlJc w:val="left"/>
      <w:pPr>
        <w:ind w:left="8600" w:hanging="848"/>
      </w:pPr>
      <w:rPr>
        <w:rFonts w:hint="default"/>
        <w:lang w:val="ru-RU" w:eastAsia="en-US" w:bidi="ar-SA"/>
      </w:rPr>
    </w:lvl>
  </w:abstractNum>
  <w:abstractNum w:abstractNumId="7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358A2236"/>
    <w:multiLevelType w:val="multilevel"/>
    <w:tmpl w:val="FF142546"/>
    <w:lvl w:ilvl="0">
      <w:start w:val="1"/>
      <w:numFmt w:val="decimal"/>
      <w:lvlText w:val="%1."/>
      <w:lvlJc w:val="left"/>
      <w:pPr>
        <w:ind w:left="1080" w:hanging="360"/>
      </w:pPr>
      <w:rPr>
        <w:rFonts w:hint="default"/>
        <w:b w:val="0"/>
      </w:rPr>
    </w:lvl>
    <w:lvl w:ilvl="1">
      <w:start w:val="2"/>
      <w:numFmt w:val="decimal"/>
      <w:isLgl/>
      <w:lvlText w:val="%1.%2."/>
      <w:lvlJc w:val="left"/>
      <w:pPr>
        <w:ind w:left="2222" w:hanging="750"/>
      </w:pPr>
      <w:rPr>
        <w:rFonts w:hint="default"/>
      </w:rPr>
    </w:lvl>
    <w:lvl w:ilvl="2">
      <w:start w:val="2"/>
      <w:numFmt w:val="decimal"/>
      <w:isLgl/>
      <w:lvlText w:val="%1.%2.%3."/>
      <w:lvlJc w:val="left"/>
      <w:pPr>
        <w:ind w:left="2974" w:hanging="750"/>
      </w:pPr>
      <w:rPr>
        <w:rFonts w:hint="default"/>
      </w:rPr>
    </w:lvl>
    <w:lvl w:ilvl="3">
      <w:start w:val="8"/>
      <w:numFmt w:val="decimal"/>
      <w:isLgl/>
      <w:lvlText w:val="%1.%2.%3.%4."/>
      <w:lvlJc w:val="left"/>
      <w:pPr>
        <w:ind w:left="3726" w:hanging="750"/>
      </w:pPr>
      <w:rPr>
        <w:rFonts w:hint="default"/>
      </w:rPr>
    </w:lvl>
    <w:lvl w:ilvl="4">
      <w:start w:val="1"/>
      <w:numFmt w:val="decimal"/>
      <w:isLgl/>
      <w:lvlText w:val="%1.%2.%3.%4.%5."/>
      <w:lvlJc w:val="left"/>
      <w:pPr>
        <w:ind w:left="4808" w:hanging="1080"/>
      </w:pPr>
      <w:rPr>
        <w:rFonts w:hint="default"/>
      </w:rPr>
    </w:lvl>
    <w:lvl w:ilvl="5">
      <w:start w:val="1"/>
      <w:numFmt w:val="decimal"/>
      <w:isLgl/>
      <w:lvlText w:val="%1.%2.%3.%4.%5.%6."/>
      <w:lvlJc w:val="left"/>
      <w:pPr>
        <w:ind w:left="5560" w:hanging="1080"/>
      </w:pPr>
      <w:rPr>
        <w:rFonts w:hint="default"/>
      </w:rPr>
    </w:lvl>
    <w:lvl w:ilvl="6">
      <w:start w:val="1"/>
      <w:numFmt w:val="decimal"/>
      <w:isLgl/>
      <w:lvlText w:val="%1.%2.%3.%4.%5.%6.%7."/>
      <w:lvlJc w:val="left"/>
      <w:pPr>
        <w:ind w:left="6672" w:hanging="1440"/>
      </w:pPr>
      <w:rPr>
        <w:rFonts w:hint="default"/>
      </w:rPr>
    </w:lvl>
    <w:lvl w:ilvl="7">
      <w:start w:val="1"/>
      <w:numFmt w:val="decimal"/>
      <w:isLgl/>
      <w:lvlText w:val="%1.%2.%3.%4.%5.%6.%7.%8."/>
      <w:lvlJc w:val="left"/>
      <w:pPr>
        <w:ind w:left="7424" w:hanging="1440"/>
      </w:pPr>
      <w:rPr>
        <w:rFonts w:hint="default"/>
      </w:rPr>
    </w:lvl>
    <w:lvl w:ilvl="8">
      <w:start w:val="1"/>
      <w:numFmt w:val="decimal"/>
      <w:isLgl/>
      <w:lvlText w:val="%1.%2.%3.%4.%5.%6.%7.%8.%9."/>
      <w:lvlJc w:val="left"/>
      <w:pPr>
        <w:ind w:left="8536" w:hanging="1800"/>
      </w:pPr>
      <w:rPr>
        <w:rFonts w:hint="default"/>
      </w:rPr>
    </w:lvl>
  </w:abstractNum>
  <w:abstractNum w:abstractNumId="72">
    <w:nsid w:val="37904FF6"/>
    <w:multiLevelType w:val="hybridMultilevel"/>
    <w:tmpl w:val="89E6E66E"/>
    <w:lvl w:ilvl="0" w:tplc="B02E6EF4">
      <w:start w:val="1"/>
      <w:numFmt w:val="bullet"/>
      <w:lvlText w:val="–"/>
      <w:lvlJc w:val="left"/>
      <w:pPr>
        <w:ind w:left="349" w:firstLine="680"/>
      </w:pPr>
      <w:rPr>
        <w:rFonts w:ascii="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3">
    <w:nsid w:val="3938592D"/>
    <w:multiLevelType w:val="hybridMultilevel"/>
    <w:tmpl w:val="AE9E6A1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3E796202"/>
    <w:multiLevelType w:val="hybridMultilevel"/>
    <w:tmpl w:val="4EF2F9AC"/>
    <w:lvl w:ilvl="0" w:tplc="19008114">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3EDC4FC7"/>
    <w:multiLevelType w:val="hybridMultilevel"/>
    <w:tmpl w:val="99C2522C"/>
    <w:lvl w:ilvl="0" w:tplc="A50EBABA">
      <w:start w:val="1"/>
      <w:numFmt w:val="bullet"/>
      <w:lvlText w:val=""/>
      <w:lvlJc w:val="left"/>
      <w:pPr>
        <w:tabs>
          <w:tab w:val="num" w:pos="2138"/>
        </w:tabs>
        <w:ind w:left="2138"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nsid w:val="3F9C0DFC"/>
    <w:multiLevelType w:val="multilevel"/>
    <w:tmpl w:val="6A1A074A"/>
    <w:lvl w:ilvl="0">
      <w:start w:val="1"/>
      <w:numFmt w:val="decimal"/>
      <w:lvlText w:val="%1."/>
      <w:lvlJc w:val="left"/>
      <w:pPr>
        <w:ind w:left="927" w:hanging="360"/>
      </w:pPr>
      <w:rPr>
        <w:rFonts w:cs="Times New Roman"/>
      </w:rPr>
    </w:lvl>
    <w:lvl w:ilvl="1">
      <w:start w:val="1"/>
      <w:numFmt w:val="decimal"/>
      <w:isLgl/>
      <w:lvlText w:val="%1.%2"/>
      <w:lvlJc w:val="left"/>
      <w:pPr>
        <w:ind w:left="927" w:hanging="36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287" w:hanging="72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1647" w:hanging="108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007" w:hanging="1440"/>
      </w:pPr>
      <w:rPr>
        <w:rFonts w:cs="Times New Roman"/>
      </w:rPr>
    </w:lvl>
  </w:abstractNum>
  <w:abstractNum w:abstractNumId="78">
    <w:nsid w:val="433E53CA"/>
    <w:multiLevelType w:val="hybridMultilevel"/>
    <w:tmpl w:val="6876DD76"/>
    <w:lvl w:ilvl="0" w:tplc="18CE0752">
      <w:numFmt w:val="bullet"/>
      <w:lvlText w:val="•"/>
      <w:lvlJc w:val="left"/>
      <w:pPr>
        <w:ind w:left="145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79">
    <w:nsid w:val="4366639B"/>
    <w:multiLevelType w:val="hybridMultilevel"/>
    <w:tmpl w:val="D89ED3F0"/>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45824EEE"/>
    <w:multiLevelType w:val="hybridMultilevel"/>
    <w:tmpl w:val="786095CC"/>
    <w:lvl w:ilvl="0" w:tplc="A50EBABA">
      <w:start w:val="1"/>
      <w:numFmt w:val="bullet"/>
      <w:lvlText w:val=""/>
      <w:lvlJc w:val="left"/>
      <w:pPr>
        <w:tabs>
          <w:tab w:val="num" w:pos="2138"/>
        </w:tabs>
        <w:ind w:left="2138"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nsid w:val="48581D44"/>
    <w:multiLevelType w:val="hybridMultilevel"/>
    <w:tmpl w:val="CAC2EBD2"/>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C190E8F"/>
    <w:multiLevelType w:val="hybridMultilevel"/>
    <w:tmpl w:val="82242FCC"/>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4">
    <w:nsid w:val="4C354A02"/>
    <w:multiLevelType w:val="hybridMultilevel"/>
    <w:tmpl w:val="0B5047BC"/>
    <w:lvl w:ilvl="0" w:tplc="A50EBABA">
      <w:start w:val="1"/>
      <w:numFmt w:val="bullet"/>
      <w:lvlText w:val=""/>
      <w:lvlJc w:val="left"/>
      <w:pPr>
        <w:tabs>
          <w:tab w:val="num" w:pos="2138"/>
        </w:tabs>
        <w:ind w:left="2138"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5">
    <w:nsid w:val="4D090625"/>
    <w:multiLevelType w:val="hybridMultilevel"/>
    <w:tmpl w:val="0F465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DF0392B"/>
    <w:multiLevelType w:val="multilevel"/>
    <w:tmpl w:val="097E909C"/>
    <w:lvl w:ilvl="0">
      <w:start w:val="1"/>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8">
    <w:nsid w:val="4DFF7412"/>
    <w:multiLevelType w:val="hybridMultilevel"/>
    <w:tmpl w:val="72E4F5EE"/>
    <w:lvl w:ilvl="0" w:tplc="A1BE65C0">
      <w:numFmt w:val="bullet"/>
      <w:lvlText w:val="•"/>
      <w:legacy w:legacy="1" w:legacySpace="0" w:legacyIndent="365"/>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4E141801"/>
    <w:multiLevelType w:val="hybridMultilevel"/>
    <w:tmpl w:val="3A8EB6F4"/>
    <w:lvl w:ilvl="0" w:tplc="1EB8C2C6">
      <w:start w:val="1"/>
      <w:numFmt w:val="bullet"/>
      <w:lvlText w:val="—"/>
      <w:lvlJc w:val="left"/>
      <w:pPr>
        <w:ind w:left="1417" w:hanging="360"/>
      </w:pPr>
      <w:rPr>
        <w:rFonts w:ascii="Times New Roman" w:hAnsi="Times New Roman" w:hint="default"/>
      </w:rPr>
    </w:lvl>
    <w:lvl w:ilvl="1" w:tplc="04190003" w:tentative="1">
      <w:start w:val="1"/>
      <w:numFmt w:val="bullet"/>
      <w:lvlText w:val="o"/>
      <w:lvlJc w:val="left"/>
      <w:pPr>
        <w:ind w:left="2137" w:hanging="360"/>
      </w:pPr>
      <w:rPr>
        <w:rFonts w:ascii="Courier New" w:hAnsi="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90">
    <w:nsid w:val="4E2367DB"/>
    <w:multiLevelType w:val="multilevel"/>
    <w:tmpl w:val="282C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E393745"/>
    <w:multiLevelType w:val="multilevel"/>
    <w:tmpl w:val="EEFE270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b w:val="0"/>
      </w:r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0812FB6"/>
    <w:multiLevelType w:val="multilevel"/>
    <w:tmpl w:val="1BF4ACE6"/>
    <w:lvl w:ilvl="0">
      <w:start w:val="1"/>
      <w:numFmt w:val="bullet"/>
      <w:lvlText w:val=""/>
      <w:lvlJc w:val="left"/>
      <w:pPr>
        <w:tabs>
          <w:tab w:val="num" w:pos="928"/>
        </w:tabs>
        <w:ind w:left="928" w:hanging="360"/>
      </w:pPr>
      <w:rPr>
        <w:rFonts w:ascii="Symbol" w:hAnsi="Symbol" w:hint="default"/>
        <w:sz w:val="20"/>
      </w:rPr>
    </w:lvl>
    <w:lvl w:ilvl="1">
      <w:start w:val="1"/>
      <w:numFmt w:val="decimal"/>
      <w:lvlText w:val="%2."/>
      <w:lvlJc w:val="left"/>
      <w:pPr>
        <w:ind w:left="1648"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511018B9"/>
    <w:multiLevelType w:val="hybridMultilevel"/>
    <w:tmpl w:val="2D24264A"/>
    <w:lvl w:ilvl="0" w:tplc="75885B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511022B9"/>
    <w:multiLevelType w:val="hybridMultilevel"/>
    <w:tmpl w:val="89B67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1880D71"/>
    <w:multiLevelType w:val="hybridMultilevel"/>
    <w:tmpl w:val="B0A42FC4"/>
    <w:lvl w:ilvl="0" w:tplc="39E0A74C">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51A20319"/>
    <w:multiLevelType w:val="hybridMultilevel"/>
    <w:tmpl w:val="000A0168"/>
    <w:lvl w:ilvl="0" w:tplc="6910FD2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522805DE"/>
    <w:multiLevelType w:val="hybridMultilevel"/>
    <w:tmpl w:val="914478AE"/>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0">
    <w:nsid w:val="564E28CF"/>
    <w:multiLevelType w:val="multilevel"/>
    <w:tmpl w:val="ACF4BF88"/>
    <w:lvl w:ilvl="0">
      <w:numFmt w:val="bullet"/>
      <w:lvlText w:val="•"/>
      <w:lvlJc w:val="left"/>
      <w:pPr>
        <w:ind w:left="720" w:hanging="360"/>
      </w:pPr>
      <w:rPr>
        <w:rFonts w:ascii="Times New Roman" w:hAnsi="Times New Roman" w:cs="Times New Roman" w:hint="default"/>
      </w:rPr>
    </w:lvl>
    <w:lvl w:ilvl="1">
      <w:numFmt w:val="bullet"/>
      <w:lvlText w:val="•"/>
      <w:lvlJc w:val="left"/>
      <w:pPr>
        <w:ind w:left="1834" w:hanging="1125"/>
      </w:pPr>
      <w:rPr>
        <w:rFonts w:ascii="Times New Roman" w:hAnsi="Times New Roman" w:cs="Times New Roman" w:hint="default"/>
        <w:b/>
        <w:color w:val="020202"/>
      </w:rPr>
    </w:lvl>
    <w:lvl w:ilvl="2">
      <w:start w:val="1"/>
      <w:numFmt w:val="decimal"/>
      <w:isLgl/>
      <w:lvlText w:val="%1.%2.%3"/>
      <w:lvlJc w:val="left"/>
      <w:pPr>
        <w:ind w:left="2183" w:hanging="1125"/>
      </w:pPr>
      <w:rPr>
        <w:rFonts w:cs="Times New Roman"/>
        <w:b/>
        <w:color w:val="020202"/>
      </w:rPr>
    </w:lvl>
    <w:lvl w:ilvl="3">
      <w:start w:val="1"/>
      <w:numFmt w:val="decimal"/>
      <w:isLgl/>
      <w:lvlText w:val="%1.%2.%3.%4"/>
      <w:lvlJc w:val="left"/>
      <w:pPr>
        <w:ind w:left="2532" w:hanging="1125"/>
      </w:pPr>
      <w:rPr>
        <w:rFonts w:cs="Times New Roman"/>
        <w:b/>
        <w:color w:val="020202"/>
      </w:rPr>
    </w:lvl>
    <w:lvl w:ilvl="4">
      <w:start w:val="1"/>
      <w:numFmt w:val="decimal"/>
      <w:isLgl/>
      <w:lvlText w:val="%1.%2.%3.%4.%5"/>
      <w:lvlJc w:val="left"/>
      <w:pPr>
        <w:ind w:left="2881" w:hanging="1125"/>
      </w:pPr>
      <w:rPr>
        <w:rFonts w:cs="Times New Roman"/>
        <w:b/>
        <w:color w:val="020202"/>
      </w:rPr>
    </w:lvl>
    <w:lvl w:ilvl="5">
      <w:start w:val="1"/>
      <w:numFmt w:val="decimal"/>
      <w:isLgl/>
      <w:lvlText w:val="%1.%2.%3.%4.%5.%6"/>
      <w:lvlJc w:val="left"/>
      <w:pPr>
        <w:ind w:left="3230" w:hanging="1125"/>
      </w:pPr>
      <w:rPr>
        <w:rFonts w:cs="Times New Roman"/>
        <w:b/>
        <w:color w:val="020202"/>
      </w:rPr>
    </w:lvl>
    <w:lvl w:ilvl="6">
      <w:start w:val="1"/>
      <w:numFmt w:val="decimal"/>
      <w:isLgl/>
      <w:lvlText w:val="%1.%2.%3.%4.%5.%6.%7"/>
      <w:lvlJc w:val="left"/>
      <w:pPr>
        <w:ind w:left="3579" w:hanging="1125"/>
      </w:pPr>
      <w:rPr>
        <w:rFonts w:cs="Times New Roman"/>
        <w:b/>
        <w:color w:val="020202"/>
      </w:rPr>
    </w:lvl>
    <w:lvl w:ilvl="7">
      <w:start w:val="1"/>
      <w:numFmt w:val="decimal"/>
      <w:isLgl/>
      <w:lvlText w:val="%1.%2.%3.%4.%5.%6.%7.%8"/>
      <w:lvlJc w:val="left"/>
      <w:pPr>
        <w:ind w:left="3928" w:hanging="1125"/>
      </w:pPr>
      <w:rPr>
        <w:rFonts w:cs="Times New Roman"/>
        <w:b/>
        <w:color w:val="020202"/>
      </w:rPr>
    </w:lvl>
    <w:lvl w:ilvl="8">
      <w:start w:val="1"/>
      <w:numFmt w:val="decimal"/>
      <w:isLgl/>
      <w:lvlText w:val="%1.%2.%3.%4.%5.%6.%7.%8.%9"/>
      <w:lvlJc w:val="left"/>
      <w:pPr>
        <w:ind w:left="4592" w:hanging="1440"/>
      </w:pPr>
      <w:rPr>
        <w:rFonts w:cs="Times New Roman"/>
        <w:b/>
        <w:color w:val="020202"/>
      </w:rPr>
    </w:lvl>
  </w:abstractNum>
  <w:abstractNum w:abstractNumId="101">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59351E03"/>
    <w:multiLevelType w:val="multilevel"/>
    <w:tmpl w:val="2A8A5A54"/>
    <w:lvl w:ilvl="0">
      <w:start w:val="1"/>
      <w:numFmt w:val="decimal"/>
      <w:lvlText w:val="%1."/>
      <w:lvlJc w:val="left"/>
      <w:pPr>
        <w:ind w:left="540" w:hanging="540"/>
      </w:pPr>
      <w:rPr>
        <w:rFonts w:hint="default"/>
      </w:rPr>
    </w:lvl>
    <w:lvl w:ilvl="1">
      <w:start w:val="2"/>
      <w:numFmt w:val="decimal"/>
      <w:lvlText w:val="%1.%2."/>
      <w:lvlJc w:val="left"/>
      <w:pPr>
        <w:ind w:left="1620" w:hanging="540"/>
      </w:pPr>
      <w:rPr>
        <w:rFonts w:hint="default"/>
      </w:rPr>
    </w:lvl>
    <w:lvl w:ilvl="2">
      <w:start w:val="9"/>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3">
    <w:nsid w:val="59362502"/>
    <w:multiLevelType w:val="hybridMultilevel"/>
    <w:tmpl w:val="EA0EC57C"/>
    <w:lvl w:ilvl="0" w:tplc="3F3644D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B797B74"/>
    <w:multiLevelType w:val="multilevel"/>
    <w:tmpl w:val="AD26FBB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6">
    <w:nsid w:val="5CD46FB9"/>
    <w:multiLevelType w:val="hybridMultilevel"/>
    <w:tmpl w:val="AB625274"/>
    <w:lvl w:ilvl="0" w:tplc="6910FD2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5DDC16E3"/>
    <w:multiLevelType w:val="hybridMultilevel"/>
    <w:tmpl w:val="6928A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F1459CD"/>
    <w:multiLevelType w:val="hybridMultilevel"/>
    <w:tmpl w:val="BB648840"/>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9">
    <w:nsid w:val="5F97601E"/>
    <w:multiLevelType w:val="hybridMultilevel"/>
    <w:tmpl w:val="35148858"/>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5F976887"/>
    <w:multiLevelType w:val="hybridMultilevel"/>
    <w:tmpl w:val="F8F6BE46"/>
    <w:lvl w:ilvl="0" w:tplc="3F3644D6">
      <w:start w:val="1"/>
      <w:numFmt w:val="bullet"/>
      <w:lvlText w:val="•"/>
      <w:lvlJc w:val="left"/>
      <w:pPr>
        <w:ind w:left="135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1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2">
    <w:nsid w:val="60EE5D5A"/>
    <w:multiLevelType w:val="hybridMultilevel"/>
    <w:tmpl w:val="FDE84ED6"/>
    <w:lvl w:ilvl="0" w:tplc="39E0A74C">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60F0109F"/>
    <w:multiLevelType w:val="hybridMultilevel"/>
    <w:tmpl w:val="BB785E74"/>
    <w:lvl w:ilvl="0" w:tplc="19008114">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611666C9"/>
    <w:multiLevelType w:val="hybridMultilevel"/>
    <w:tmpl w:val="FB02066E"/>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61831C31"/>
    <w:multiLevelType w:val="hybridMultilevel"/>
    <w:tmpl w:val="549E9ACE"/>
    <w:lvl w:ilvl="0" w:tplc="3FAAB754">
      <w:start w:val="1"/>
      <w:numFmt w:val="decimal"/>
      <w:lvlText w:val="%1)"/>
      <w:lvlJc w:val="left"/>
      <w:pPr>
        <w:ind w:left="260" w:hanging="324"/>
      </w:pPr>
      <w:rPr>
        <w:rFonts w:ascii="Times New Roman" w:eastAsia="Times New Roman" w:hAnsi="Times New Roman" w:cs="Times New Roman" w:hint="default"/>
        <w:spacing w:val="-1"/>
        <w:w w:val="100"/>
        <w:sz w:val="24"/>
        <w:szCs w:val="24"/>
        <w:lang w:val="ru-RU" w:eastAsia="en-US" w:bidi="ar-SA"/>
      </w:rPr>
    </w:lvl>
    <w:lvl w:ilvl="1" w:tplc="CB366944">
      <w:numFmt w:val="bullet"/>
      <w:lvlText w:val="•"/>
      <w:lvlJc w:val="left"/>
      <w:pPr>
        <w:ind w:left="1302" w:hanging="324"/>
      </w:pPr>
      <w:rPr>
        <w:rFonts w:hint="default"/>
        <w:lang w:val="ru-RU" w:eastAsia="en-US" w:bidi="ar-SA"/>
      </w:rPr>
    </w:lvl>
    <w:lvl w:ilvl="2" w:tplc="D7D0CA54">
      <w:numFmt w:val="bullet"/>
      <w:lvlText w:val="•"/>
      <w:lvlJc w:val="left"/>
      <w:pPr>
        <w:ind w:left="2345" w:hanging="324"/>
      </w:pPr>
      <w:rPr>
        <w:rFonts w:hint="default"/>
        <w:lang w:val="ru-RU" w:eastAsia="en-US" w:bidi="ar-SA"/>
      </w:rPr>
    </w:lvl>
    <w:lvl w:ilvl="3" w:tplc="A42A5684">
      <w:numFmt w:val="bullet"/>
      <w:lvlText w:val="•"/>
      <w:lvlJc w:val="left"/>
      <w:pPr>
        <w:ind w:left="3387" w:hanging="324"/>
      </w:pPr>
      <w:rPr>
        <w:rFonts w:hint="default"/>
        <w:lang w:val="ru-RU" w:eastAsia="en-US" w:bidi="ar-SA"/>
      </w:rPr>
    </w:lvl>
    <w:lvl w:ilvl="4" w:tplc="A170AE20">
      <w:numFmt w:val="bullet"/>
      <w:lvlText w:val="•"/>
      <w:lvlJc w:val="left"/>
      <w:pPr>
        <w:ind w:left="4430" w:hanging="324"/>
      </w:pPr>
      <w:rPr>
        <w:rFonts w:hint="default"/>
        <w:lang w:val="ru-RU" w:eastAsia="en-US" w:bidi="ar-SA"/>
      </w:rPr>
    </w:lvl>
    <w:lvl w:ilvl="5" w:tplc="A9F82B3A">
      <w:numFmt w:val="bullet"/>
      <w:lvlText w:val="•"/>
      <w:lvlJc w:val="left"/>
      <w:pPr>
        <w:ind w:left="5473" w:hanging="324"/>
      </w:pPr>
      <w:rPr>
        <w:rFonts w:hint="default"/>
        <w:lang w:val="ru-RU" w:eastAsia="en-US" w:bidi="ar-SA"/>
      </w:rPr>
    </w:lvl>
    <w:lvl w:ilvl="6" w:tplc="D9A4E0C0">
      <w:numFmt w:val="bullet"/>
      <w:lvlText w:val="•"/>
      <w:lvlJc w:val="left"/>
      <w:pPr>
        <w:ind w:left="6515" w:hanging="324"/>
      </w:pPr>
      <w:rPr>
        <w:rFonts w:hint="default"/>
        <w:lang w:val="ru-RU" w:eastAsia="en-US" w:bidi="ar-SA"/>
      </w:rPr>
    </w:lvl>
    <w:lvl w:ilvl="7" w:tplc="C2D855CE">
      <w:numFmt w:val="bullet"/>
      <w:lvlText w:val="•"/>
      <w:lvlJc w:val="left"/>
      <w:pPr>
        <w:ind w:left="7558" w:hanging="324"/>
      </w:pPr>
      <w:rPr>
        <w:rFonts w:hint="default"/>
        <w:lang w:val="ru-RU" w:eastAsia="en-US" w:bidi="ar-SA"/>
      </w:rPr>
    </w:lvl>
    <w:lvl w:ilvl="8" w:tplc="2CBEE504">
      <w:numFmt w:val="bullet"/>
      <w:lvlText w:val="•"/>
      <w:lvlJc w:val="left"/>
      <w:pPr>
        <w:ind w:left="8600" w:hanging="324"/>
      </w:pPr>
      <w:rPr>
        <w:rFonts w:hint="default"/>
        <w:lang w:val="ru-RU" w:eastAsia="en-US" w:bidi="ar-SA"/>
      </w:rPr>
    </w:lvl>
  </w:abstractNum>
  <w:abstractNum w:abstractNumId="116">
    <w:nsid w:val="61DB5E32"/>
    <w:multiLevelType w:val="hybridMultilevel"/>
    <w:tmpl w:val="E2F45402"/>
    <w:lvl w:ilvl="0" w:tplc="1EB8C2C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8">
    <w:nsid w:val="62FA4A52"/>
    <w:multiLevelType w:val="hybridMultilevel"/>
    <w:tmpl w:val="E716B574"/>
    <w:lvl w:ilvl="0" w:tplc="A1BE65C0">
      <w:numFmt w:val="bullet"/>
      <w:lvlText w:val="•"/>
      <w:legacy w:legacy="1" w:legacySpace="0" w:legacyIndent="365"/>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632D7703"/>
    <w:multiLevelType w:val="hybridMultilevel"/>
    <w:tmpl w:val="B5AC32E6"/>
    <w:lvl w:ilvl="0" w:tplc="A50EBABA">
      <w:start w:val="1"/>
      <w:numFmt w:val="bullet"/>
      <w:lvlText w:val=""/>
      <w:lvlJc w:val="left"/>
      <w:pPr>
        <w:tabs>
          <w:tab w:val="num" w:pos="1429"/>
        </w:tabs>
        <w:ind w:left="1429"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1">
    <w:nsid w:val="63BA2269"/>
    <w:multiLevelType w:val="hybridMultilevel"/>
    <w:tmpl w:val="9940C7C8"/>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65A40922"/>
    <w:multiLevelType w:val="hybridMultilevel"/>
    <w:tmpl w:val="2E0A9E5E"/>
    <w:lvl w:ilvl="0" w:tplc="A50EBABA">
      <w:start w:val="1"/>
      <w:numFmt w:val="bullet"/>
      <w:lvlText w:val=""/>
      <w:lvlJc w:val="left"/>
      <w:pPr>
        <w:tabs>
          <w:tab w:val="num" w:pos="2138"/>
        </w:tabs>
        <w:ind w:left="2138"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3">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24">
    <w:nsid w:val="66AA5951"/>
    <w:multiLevelType w:val="hybridMultilevel"/>
    <w:tmpl w:val="926A54FE"/>
    <w:lvl w:ilvl="0" w:tplc="1A128AAE">
      <w:numFmt w:val="bullet"/>
      <w:lvlText w:val=""/>
      <w:lvlJc w:val="left"/>
      <w:pPr>
        <w:ind w:left="1682" w:hanging="360"/>
      </w:pPr>
      <w:rPr>
        <w:rFonts w:ascii="Wingdings" w:eastAsia="Wingdings" w:hAnsi="Wingdings" w:cs="Wingdings" w:hint="default"/>
        <w:w w:val="100"/>
        <w:sz w:val="24"/>
        <w:szCs w:val="24"/>
        <w:lang w:val="ru-RU" w:eastAsia="en-US" w:bidi="ar-SA"/>
      </w:rPr>
    </w:lvl>
    <w:lvl w:ilvl="1" w:tplc="BA3E6E12">
      <w:numFmt w:val="bullet"/>
      <w:lvlText w:val="•"/>
      <w:lvlJc w:val="left"/>
      <w:pPr>
        <w:ind w:left="2626" w:hanging="360"/>
      </w:pPr>
      <w:rPr>
        <w:rFonts w:hint="default"/>
        <w:lang w:val="ru-RU" w:eastAsia="en-US" w:bidi="ar-SA"/>
      </w:rPr>
    </w:lvl>
    <w:lvl w:ilvl="2" w:tplc="27869828">
      <w:numFmt w:val="bullet"/>
      <w:lvlText w:val="•"/>
      <w:lvlJc w:val="left"/>
      <w:pPr>
        <w:ind w:left="3573" w:hanging="360"/>
      </w:pPr>
      <w:rPr>
        <w:rFonts w:hint="default"/>
        <w:lang w:val="ru-RU" w:eastAsia="en-US" w:bidi="ar-SA"/>
      </w:rPr>
    </w:lvl>
    <w:lvl w:ilvl="3" w:tplc="B1FE13BA">
      <w:numFmt w:val="bullet"/>
      <w:lvlText w:val="•"/>
      <w:lvlJc w:val="left"/>
      <w:pPr>
        <w:ind w:left="4519" w:hanging="360"/>
      </w:pPr>
      <w:rPr>
        <w:rFonts w:hint="default"/>
        <w:lang w:val="ru-RU" w:eastAsia="en-US" w:bidi="ar-SA"/>
      </w:rPr>
    </w:lvl>
    <w:lvl w:ilvl="4" w:tplc="46A203A8">
      <w:numFmt w:val="bullet"/>
      <w:lvlText w:val="•"/>
      <w:lvlJc w:val="left"/>
      <w:pPr>
        <w:ind w:left="5466" w:hanging="360"/>
      </w:pPr>
      <w:rPr>
        <w:rFonts w:hint="default"/>
        <w:lang w:val="ru-RU" w:eastAsia="en-US" w:bidi="ar-SA"/>
      </w:rPr>
    </w:lvl>
    <w:lvl w:ilvl="5" w:tplc="9B766EB8">
      <w:numFmt w:val="bullet"/>
      <w:lvlText w:val="•"/>
      <w:lvlJc w:val="left"/>
      <w:pPr>
        <w:ind w:left="6413" w:hanging="360"/>
      </w:pPr>
      <w:rPr>
        <w:rFonts w:hint="default"/>
        <w:lang w:val="ru-RU" w:eastAsia="en-US" w:bidi="ar-SA"/>
      </w:rPr>
    </w:lvl>
    <w:lvl w:ilvl="6" w:tplc="243A09B6">
      <w:numFmt w:val="bullet"/>
      <w:lvlText w:val="•"/>
      <w:lvlJc w:val="left"/>
      <w:pPr>
        <w:ind w:left="7359" w:hanging="360"/>
      </w:pPr>
      <w:rPr>
        <w:rFonts w:hint="default"/>
        <w:lang w:val="ru-RU" w:eastAsia="en-US" w:bidi="ar-SA"/>
      </w:rPr>
    </w:lvl>
    <w:lvl w:ilvl="7" w:tplc="0C9656A2">
      <w:numFmt w:val="bullet"/>
      <w:lvlText w:val="•"/>
      <w:lvlJc w:val="left"/>
      <w:pPr>
        <w:ind w:left="8306" w:hanging="360"/>
      </w:pPr>
      <w:rPr>
        <w:rFonts w:hint="default"/>
        <w:lang w:val="ru-RU" w:eastAsia="en-US" w:bidi="ar-SA"/>
      </w:rPr>
    </w:lvl>
    <w:lvl w:ilvl="8" w:tplc="E2E047AC">
      <w:numFmt w:val="bullet"/>
      <w:lvlText w:val="•"/>
      <w:lvlJc w:val="left"/>
      <w:pPr>
        <w:ind w:left="9253" w:hanging="360"/>
      </w:pPr>
      <w:rPr>
        <w:rFonts w:hint="default"/>
        <w:lang w:val="ru-RU" w:eastAsia="en-US" w:bidi="ar-SA"/>
      </w:rPr>
    </w:lvl>
  </w:abstractNum>
  <w:abstractNum w:abstractNumId="125">
    <w:nsid w:val="672416E3"/>
    <w:multiLevelType w:val="multilevel"/>
    <w:tmpl w:val="5A9CA3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68AE2CBA"/>
    <w:multiLevelType w:val="hybridMultilevel"/>
    <w:tmpl w:val="3FDC2A14"/>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68E036EE"/>
    <w:multiLevelType w:val="hybridMultilevel"/>
    <w:tmpl w:val="081EBFC4"/>
    <w:lvl w:ilvl="0" w:tplc="39E0A74C">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8">
    <w:nsid w:val="68EA2273"/>
    <w:multiLevelType w:val="hybridMultilevel"/>
    <w:tmpl w:val="381AC172"/>
    <w:lvl w:ilvl="0" w:tplc="D136B30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68F421AC"/>
    <w:multiLevelType w:val="multilevel"/>
    <w:tmpl w:val="566CD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92B657D"/>
    <w:multiLevelType w:val="hybridMultilevel"/>
    <w:tmpl w:val="3C7CC04A"/>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6A6C0E8F"/>
    <w:multiLevelType w:val="hybridMultilevel"/>
    <w:tmpl w:val="8FCE6A98"/>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3">
    <w:nsid w:val="6CDB5F2F"/>
    <w:multiLevelType w:val="multilevel"/>
    <w:tmpl w:val="350A1BD2"/>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4">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5">
    <w:nsid w:val="710E7B4F"/>
    <w:multiLevelType w:val="hybridMultilevel"/>
    <w:tmpl w:val="C7EC570C"/>
    <w:lvl w:ilvl="0" w:tplc="18CE0752">
      <w:numFmt w:val="bullet"/>
      <w:lvlText w:val="•"/>
      <w:lvlJc w:val="left"/>
      <w:pPr>
        <w:ind w:left="135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36">
    <w:nsid w:val="73FB2B4D"/>
    <w:multiLevelType w:val="hybridMultilevel"/>
    <w:tmpl w:val="DE0C2CD2"/>
    <w:lvl w:ilvl="0" w:tplc="1C48725A">
      <w:start w:val="1"/>
      <w:numFmt w:val="bullet"/>
      <w:lvlText w:val=""/>
      <w:lvlJc w:val="left"/>
      <w:pPr>
        <w:tabs>
          <w:tab w:val="num" w:pos="1287"/>
        </w:tabs>
        <w:ind w:left="128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76656095"/>
    <w:multiLevelType w:val="hybridMultilevel"/>
    <w:tmpl w:val="187248A8"/>
    <w:lvl w:ilvl="0" w:tplc="39E0A74C">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42">
    <w:nsid w:val="772359E7"/>
    <w:multiLevelType w:val="hybridMultilevel"/>
    <w:tmpl w:val="9CA84A1A"/>
    <w:lvl w:ilvl="0" w:tplc="1C48725A">
      <w:start w:val="1"/>
      <w:numFmt w:val="bullet"/>
      <w:lvlText w:val=""/>
      <w:lvlJc w:val="left"/>
      <w:pPr>
        <w:tabs>
          <w:tab w:val="num" w:pos="2187"/>
        </w:tabs>
        <w:ind w:left="2187" w:hanging="360"/>
      </w:pPr>
      <w:rPr>
        <w:rFonts w:ascii="Symbol" w:hAnsi="Symbol" w:hint="default"/>
        <w:sz w:val="20"/>
        <w:szCs w:val="20"/>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3">
    <w:nsid w:val="77FB20D6"/>
    <w:multiLevelType w:val="hybridMultilevel"/>
    <w:tmpl w:val="D3F28CD8"/>
    <w:lvl w:ilvl="0" w:tplc="1EB8C2C6">
      <w:start w:val="1"/>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4">
    <w:nsid w:val="78BF1C71"/>
    <w:multiLevelType w:val="hybridMultilevel"/>
    <w:tmpl w:val="BF6C1F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5">
    <w:nsid w:val="792D06BB"/>
    <w:multiLevelType w:val="hybridMultilevel"/>
    <w:tmpl w:val="B8EE2620"/>
    <w:lvl w:ilvl="0" w:tplc="A50EBABA">
      <w:start w:val="1"/>
      <w:numFmt w:val="bullet"/>
      <w:lvlText w:val=""/>
      <w:lvlJc w:val="left"/>
      <w:pPr>
        <w:tabs>
          <w:tab w:val="num" w:pos="1429"/>
        </w:tabs>
        <w:ind w:left="1429"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7A706A86"/>
    <w:multiLevelType w:val="hybridMultilevel"/>
    <w:tmpl w:val="E656F774"/>
    <w:lvl w:ilvl="0" w:tplc="19008114">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7AFC784B"/>
    <w:multiLevelType w:val="hybridMultilevel"/>
    <w:tmpl w:val="42F89BEC"/>
    <w:lvl w:ilvl="0" w:tplc="3F3644D6">
      <w:start w:val="1"/>
      <w:numFmt w:val="bullet"/>
      <w:lvlText w:val="•"/>
      <w:lvlJc w:val="left"/>
      <w:pPr>
        <w:ind w:left="1467"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148">
    <w:nsid w:val="7D087886"/>
    <w:multiLevelType w:val="hybridMultilevel"/>
    <w:tmpl w:val="1C427536"/>
    <w:lvl w:ilvl="0" w:tplc="0A78229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E1C46D8"/>
    <w:multiLevelType w:val="hybridMultilevel"/>
    <w:tmpl w:val="5F9C3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F3568A3"/>
    <w:multiLevelType w:val="multilevel"/>
    <w:tmpl w:val="7500F3FE"/>
    <w:lvl w:ilvl="0">
      <w:start w:val="2"/>
      <w:numFmt w:val="decimal"/>
      <w:lvlText w:val="%1"/>
      <w:lvlJc w:val="left"/>
      <w:pPr>
        <w:ind w:left="968" w:hanging="708"/>
      </w:pPr>
      <w:rPr>
        <w:rFonts w:hint="default"/>
        <w:lang w:val="ru-RU" w:eastAsia="en-US" w:bidi="ar-SA"/>
      </w:rPr>
    </w:lvl>
    <w:lvl w:ilvl="1">
      <w:start w:val="2"/>
      <w:numFmt w:val="decimal"/>
      <w:lvlText w:val="%1.%2"/>
      <w:lvlJc w:val="left"/>
      <w:pPr>
        <w:ind w:left="968" w:hanging="708"/>
      </w:pPr>
      <w:rPr>
        <w:rFonts w:hint="default"/>
        <w:lang w:val="ru-RU" w:eastAsia="en-US" w:bidi="ar-SA"/>
      </w:rPr>
    </w:lvl>
    <w:lvl w:ilvl="2">
      <w:start w:val="1"/>
      <w:numFmt w:val="decimal"/>
      <w:lvlText w:val="%1.%2.%3."/>
      <w:lvlJc w:val="left"/>
      <w:pPr>
        <w:ind w:left="968" w:hanging="708"/>
      </w:pPr>
      <w:rPr>
        <w:rFonts w:ascii="Times New Roman" w:eastAsia="Times New Roman" w:hAnsi="Times New Roman" w:cs="Times New Roman" w:hint="default"/>
        <w:b/>
        <w:bCs/>
        <w:spacing w:val="-12"/>
        <w:w w:val="100"/>
        <w:sz w:val="24"/>
        <w:szCs w:val="24"/>
        <w:lang w:val="ru-RU" w:eastAsia="en-US" w:bidi="ar-SA"/>
      </w:rPr>
    </w:lvl>
    <w:lvl w:ilvl="3">
      <w:start w:val="1"/>
      <w:numFmt w:val="decimal"/>
      <w:lvlText w:val="%4)"/>
      <w:lvlJc w:val="left"/>
      <w:pPr>
        <w:ind w:left="946" w:hanging="260"/>
      </w:pPr>
      <w:rPr>
        <w:rFonts w:ascii="Times New Roman" w:eastAsia="Times New Roman" w:hAnsi="Times New Roman" w:cs="Times New Roman" w:hint="default"/>
        <w:spacing w:val="-1"/>
        <w:w w:val="100"/>
        <w:sz w:val="24"/>
        <w:szCs w:val="24"/>
        <w:lang w:val="ru-RU" w:eastAsia="en-US" w:bidi="ar-SA"/>
      </w:rPr>
    </w:lvl>
    <w:lvl w:ilvl="4">
      <w:start w:val="1"/>
      <w:numFmt w:val="decimal"/>
      <w:lvlText w:val="%5)"/>
      <w:lvlJc w:val="left"/>
      <w:pPr>
        <w:ind w:left="1454" w:hanging="626"/>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4919" w:hanging="626"/>
      </w:pPr>
      <w:rPr>
        <w:rFonts w:hint="default"/>
        <w:lang w:val="ru-RU" w:eastAsia="en-US" w:bidi="ar-SA"/>
      </w:rPr>
    </w:lvl>
    <w:lvl w:ilvl="6">
      <w:numFmt w:val="bullet"/>
      <w:lvlText w:val="•"/>
      <w:lvlJc w:val="left"/>
      <w:pPr>
        <w:ind w:left="6073" w:hanging="626"/>
      </w:pPr>
      <w:rPr>
        <w:rFonts w:hint="default"/>
        <w:lang w:val="ru-RU" w:eastAsia="en-US" w:bidi="ar-SA"/>
      </w:rPr>
    </w:lvl>
    <w:lvl w:ilvl="7">
      <w:numFmt w:val="bullet"/>
      <w:lvlText w:val="•"/>
      <w:lvlJc w:val="left"/>
      <w:pPr>
        <w:ind w:left="7226" w:hanging="626"/>
      </w:pPr>
      <w:rPr>
        <w:rFonts w:hint="default"/>
        <w:lang w:val="ru-RU" w:eastAsia="en-US" w:bidi="ar-SA"/>
      </w:rPr>
    </w:lvl>
    <w:lvl w:ilvl="8">
      <w:numFmt w:val="bullet"/>
      <w:lvlText w:val="•"/>
      <w:lvlJc w:val="left"/>
      <w:pPr>
        <w:ind w:left="8379" w:hanging="626"/>
      </w:pPr>
      <w:rPr>
        <w:rFonts w:hint="default"/>
        <w:lang w:val="ru-RU" w:eastAsia="en-US" w:bidi="ar-SA"/>
      </w:rPr>
    </w:lvl>
  </w:abstractNum>
  <w:abstractNum w:abstractNumId="152">
    <w:nsid w:val="7F8D28A6"/>
    <w:multiLevelType w:val="hybridMultilevel"/>
    <w:tmpl w:val="E0E0B7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7FA82029"/>
    <w:multiLevelType w:val="hybridMultilevel"/>
    <w:tmpl w:val="FFD68264"/>
    <w:lvl w:ilvl="0" w:tplc="75885B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8"/>
  </w:num>
  <w:num w:numId="2">
    <w:abstractNumId w:val="51"/>
  </w:num>
  <w:num w:numId="3">
    <w:abstractNumId w:val="132"/>
  </w:num>
  <w:num w:numId="4">
    <w:abstractNumId w:val="72"/>
  </w:num>
  <w:num w:numId="5">
    <w:abstractNumId w:val="108"/>
  </w:num>
  <w:num w:numId="6">
    <w:abstractNumId w:val="120"/>
  </w:num>
  <w:num w:numId="7">
    <w:abstractNumId w:val="104"/>
  </w:num>
  <w:num w:numId="8">
    <w:abstractNumId w:val="111"/>
  </w:num>
  <w:num w:numId="9">
    <w:abstractNumId w:val="101"/>
  </w:num>
  <w:num w:numId="10">
    <w:abstractNumId w:val="70"/>
  </w:num>
  <w:num w:numId="11">
    <w:abstractNumId w:val="74"/>
  </w:num>
  <w:num w:numId="12">
    <w:abstractNumId w:val="56"/>
  </w:num>
  <w:num w:numId="13">
    <w:abstractNumId w:val="47"/>
  </w:num>
  <w:num w:numId="14">
    <w:abstractNumId w:val="9"/>
  </w:num>
  <w:num w:numId="15">
    <w:abstractNumId w:val="46"/>
  </w:num>
  <w:num w:numId="16">
    <w:abstractNumId w:val="43"/>
  </w:num>
  <w:num w:numId="17">
    <w:abstractNumId w:val="63"/>
  </w:num>
  <w:num w:numId="18">
    <w:abstractNumId w:val="38"/>
  </w:num>
  <w:num w:numId="19">
    <w:abstractNumId w:val="134"/>
  </w:num>
  <w:num w:numId="20">
    <w:abstractNumId w:val="138"/>
  </w:num>
  <w:num w:numId="21">
    <w:abstractNumId w:val="0"/>
  </w:num>
  <w:num w:numId="22">
    <w:abstractNumId w:val="64"/>
  </w:num>
  <w:num w:numId="23">
    <w:abstractNumId w:val="59"/>
  </w:num>
  <w:num w:numId="24">
    <w:abstractNumId w:val="48"/>
  </w:num>
  <w:num w:numId="25">
    <w:abstractNumId w:val="128"/>
  </w:num>
  <w:num w:numId="26">
    <w:abstractNumId w:val="37"/>
  </w:num>
  <w:num w:numId="27">
    <w:abstractNumId w:val="152"/>
  </w:num>
  <w:num w:numId="28">
    <w:abstractNumId w:val="13"/>
  </w:num>
  <w:num w:numId="29">
    <w:abstractNumId w:val="135"/>
  </w:num>
  <w:num w:numId="30">
    <w:abstractNumId w:val="78"/>
  </w:num>
  <w:num w:numId="31">
    <w:abstractNumId w:val="52"/>
  </w:num>
  <w:num w:numId="32">
    <w:abstractNumId w:val="115"/>
  </w:num>
  <w:num w:numId="33">
    <w:abstractNumId w:val="69"/>
  </w:num>
  <w:num w:numId="34">
    <w:abstractNumId w:val="130"/>
  </w:num>
  <w:num w:numId="35">
    <w:abstractNumId w:val="79"/>
  </w:num>
  <w:num w:numId="36">
    <w:abstractNumId w:val="42"/>
  </w:num>
  <w:num w:numId="37">
    <w:abstractNumId w:val="8"/>
  </w:num>
  <w:num w:numId="38">
    <w:abstractNumId w:val="142"/>
  </w:num>
  <w:num w:numId="39">
    <w:abstractNumId w:val="40"/>
  </w:num>
  <w:num w:numId="40">
    <w:abstractNumId w:val="109"/>
  </w:num>
  <w:num w:numId="41">
    <w:abstractNumId w:val="131"/>
  </w:num>
  <w:num w:numId="42">
    <w:abstractNumId w:val="114"/>
  </w:num>
  <w:num w:numId="43">
    <w:abstractNumId w:val="18"/>
  </w:num>
  <w:num w:numId="44">
    <w:abstractNumId w:val="136"/>
  </w:num>
  <w:num w:numId="45">
    <w:abstractNumId w:val="121"/>
  </w:num>
  <w:num w:numId="46">
    <w:abstractNumId w:val="126"/>
  </w:num>
  <w:num w:numId="47">
    <w:abstractNumId w:val="98"/>
  </w:num>
  <w:num w:numId="48">
    <w:abstractNumId w:val="4"/>
  </w:num>
  <w:num w:numId="49">
    <w:abstractNumId w:val="110"/>
  </w:num>
  <w:num w:numId="50">
    <w:abstractNumId w:val="147"/>
  </w:num>
  <w:num w:numId="51">
    <w:abstractNumId w:val="22"/>
  </w:num>
  <w:num w:numId="52">
    <w:abstractNumId w:val="103"/>
  </w:num>
  <w:num w:numId="53">
    <w:abstractNumId w:val="53"/>
  </w:num>
  <w:num w:numId="54">
    <w:abstractNumId w:val="105"/>
  </w:num>
  <w:num w:numId="5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num>
  <w:num w:numId="69">
    <w:abstractNumId w:val="86"/>
  </w:num>
  <w:num w:numId="70">
    <w:abstractNumId w:val="151"/>
  </w:num>
  <w:num w:numId="71">
    <w:abstractNumId w:val="33"/>
  </w:num>
  <w:num w:numId="72">
    <w:abstractNumId w:val="7"/>
  </w:num>
  <w:num w:numId="73">
    <w:abstractNumId w:val="102"/>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num>
  <w:num w:numId="76">
    <w:abstractNumId w:val="149"/>
  </w:num>
  <w:num w:numId="77">
    <w:abstractNumId w:val="71"/>
  </w:num>
  <w:num w:numId="78">
    <w:abstractNumId w:val="107"/>
  </w:num>
  <w:num w:numId="7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 w:numId="81">
    <w:abstractNumId w:val="145"/>
  </w:num>
  <w:num w:numId="82">
    <w:abstractNumId w:val="119"/>
  </w:num>
  <w:num w:numId="83">
    <w:abstractNumId w:val="34"/>
  </w:num>
  <w:num w:numId="84">
    <w:abstractNumId w:val="36"/>
  </w:num>
  <w:num w:numId="85">
    <w:abstractNumId w:val="61"/>
  </w:num>
  <w:num w:numId="86">
    <w:abstractNumId w:val="76"/>
  </w:num>
  <w:num w:numId="87">
    <w:abstractNumId w:val="122"/>
  </w:num>
  <w:num w:numId="88">
    <w:abstractNumId w:val="84"/>
  </w:num>
  <w:num w:numId="89">
    <w:abstractNumId w:val="80"/>
  </w:num>
  <w:num w:numId="90">
    <w:abstractNumId w:val="27"/>
  </w:num>
  <w:num w:numId="91">
    <w:abstractNumId w:val="82"/>
  </w:num>
  <w:num w:numId="92">
    <w:abstractNumId w:val="92"/>
  </w:num>
  <w:num w:numId="93">
    <w:abstractNumId w:val="150"/>
  </w:num>
  <w:num w:numId="9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1"/>
  </w:num>
  <w:num w:numId="96">
    <w:abstractNumId w:val="123"/>
  </w:num>
  <w:num w:numId="97">
    <w:abstractNumId w:val="117"/>
  </w:num>
  <w:num w:numId="98">
    <w:abstractNumId w:val="137"/>
  </w:num>
  <w:num w:numId="99">
    <w:abstractNumId w:val="60"/>
  </w:num>
  <w:num w:numId="100">
    <w:abstractNumId w:val="45"/>
  </w:num>
  <w:num w:numId="101">
    <w:abstractNumId w:val="85"/>
  </w:num>
  <w:num w:numId="102">
    <w:abstractNumId w:val="124"/>
  </w:num>
  <w:num w:numId="10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lvl w:ilvl="0">
        <w:numFmt w:val="bullet"/>
        <w:lvlText w:val="•"/>
        <w:legacy w:legacy="1" w:legacySpace="0" w:legacyIndent="365"/>
        <w:lvlJc w:val="left"/>
        <w:pPr>
          <w:ind w:left="0" w:firstLine="0"/>
        </w:pPr>
        <w:rPr>
          <w:rFonts w:ascii="Times New Roman" w:hAnsi="Times New Roman" w:cs="Times New Roman" w:hint="default"/>
        </w:rPr>
      </w:lvl>
    </w:lvlOverride>
  </w:num>
  <w:num w:numId="109">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
    <w:lvlOverride w:ilvl="0"/>
    <w:lvlOverride w:ilvl="1"/>
    <w:lvlOverride w:ilvl="2">
      <w:startOverride w:val="2"/>
    </w:lvlOverride>
    <w:lvlOverride w:ilvl="3">
      <w:startOverride w:val="3"/>
    </w:lvlOverride>
    <w:lvlOverride w:ilvl="4"/>
    <w:lvlOverride w:ilvl="5"/>
    <w:lvlOverride w:ilvl="6"/>
    <w:lvlOverride w:ilvl="7"/>
    <w:lvlOverride w:ilvl="8"/>
  </w:num>
  <w:num w:numId="1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
  </w:num>
  <w:num w:numId="122">
    <w:abstractNumId w:val="30"/>
  </w:num>
  <w:num w:numId="12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8"/>
  </w:num>
  <w:num w:numId="129">
    <w:abstractNumId w:val="87"/>
  </w:num>
  <w:num w:numId="130">
    <w:abstractNumId w:val="133"/>
  </w:num>
  <w:num w:numId="131">
    <w:abstractNumId w:val="49"/>
  </w:num>
  <w:num w:numId="132">
    <w:abstractNumId w:val="25"/>
  </w:num>
  <w:num w:numId="133">
    <w:abstractNumId w:val="32"/>
  </w:num>
  <w:num w:numId="134">
    <w:abstractNumId w:val="57"/>
  </w:num>
  <w:num w:numId="135">
    <w:abstractNumId w:val="58"/>
  </w:num>
  <w:num w:numId="136">
    <w:abstractNumId w:val="144"/>
  </w:num>
  <w:num w:numId="137">
    <w:abstractNumId w:val="95"/>
  </w:num>
  <w:num w:numId="138">
    <w:abstractNumId w:val="81"/>
  </w:num>
  <w:num w:numId="139">
    <w:abstractNumId w:val="83"/>
  </w:num>
  <w:num w:numId="140">
    <w:abstractNumId w:val="19"/>
  </w:num>
  <w:num w:numId="141">
    <w:abstractNumId w:val="41"/>
  </w:num>
  <w:num w:numId="142">
    <w:abstractNumId w:val="26"/>
  </w:num>
  <w:num w:numId="143">
    <w:abstractNumId w:val="129"/>
  </w:num>
  <w:num w:numId="144">
    <w:abstractNumId w:val="90"/>
  </w:num>
  <w:num w:numId="145">
    <w:abstractNumId w:val="16"/>
  </w:num>
  <w:num w:numId="146">
    <w:abstractNumId w:val="11"/>
  </w:num>
  <w:num w:numId="147">
    <w:abstractNumId w:val="116"/>
  </w:num>
  <w:num w:numId="148">
    <w:abstractNumId w:val="55"/>
  </w:num>
  <w:num w:numId="149">
    <w:abstractNumId w:val="39"/>
  </w:num>
  <w:num w:numId="150">
    <w:abstractNumId w:val="89"/>
  </w:num>
  <w:num w:numId="151">
    <w:abstractNumId w:val="143"/>
  </w:num>
  <w:num w:numId="1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7"/>
  </w:num>
  <w:num w:numId="154">
    <w:abstractNumId w:val="68"/>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75301"/>
    <w:rsid w:val="00015FD5"/>
    <w:rsid w:val="00017647"/>
    <w:rsid w:val="000266BA"/>
    <w:rsid w:val="00027463"/>
    <w:rsid w:val="00033638"/>
    <w:rsid w:val="000422D8"/>
    <w:rsid w:val="00061DBB"/>
    <w:rsid w:val="0006390C"/>
    <w:rsid w:val="00077A2E"/>
    <w:rsid w:val="00094244"/>
    <w:rsid w:val="000C038D"/>
    <w:rsid w:val="000C253E"/>
    <w:rsid w:val="000E2973"/>
    <w:rsid w:val="000F1059"/>
    <w:rsid w:val="00100EB1"/>
    <w:rsid w:val="00107F8F"/>
    <w:rsid w:val="0012126D"/>
    <w:rsid w:val="00130ADD"/>
    <w:rsid w:val="001331D9"/>
    <w:rsid w:val="0013488C"/>
    <w:rsid w:val="00136D00"/>
    <w:rsid w:val="001419B8"/>
    <w:rsid w:val="00141F5A"/>
    <w:rsid w:val="00143AF8"/>
    <w:rsid w:val="00150A5C"/>
    <w:rsid w:val="00151176"/>
    <w:rsid w:val="001531AF"/>
    <w:rsid w:val="00157777"/>
    <w:rsid w:val="00160C9E"/>
    <w:rsid w:val="00170543"/>
    <w:rsid w:val="001726CC"/>
    <w:rsid w:val="00177DBF"/>
    <w:rsid w:val="001850E3"/>
    <w:rsid w:val="00190AF4"/>
    <w:rsid w:val="001956D5"/>
    <w:rsid w:val="00195C3D"/>
    <w:rsid w:val="001A36B7"/>
    <w:rsid w:val="001C1D86"/>
    <w:rsid w:val="001E4613"/>
    <w:rsid w:val="001E4DC2"/>
    <w:rsid w:val="001F1557"/>
    <w:rsid w:val="001F3FFD"/>
    <w:rsid w:val="00202B6E"/>
    <w:rsid w:val="00213CB9"/>
    <w:rsid w:val="00237331"/>
    <w:rsid w:val="002374C4"/>
    <w:rsid w:val="00243FC5"/>
    <w:rsid w:val="0025283B"/>
    <w:rsid w:val="00252B8F"/>
    <w:rsid w:val="00255E79"/>
    <w:rsid w:val="00261DEF"/>
    <w:rsid w:val="002749ED"/>
    <w:rsid w:val="00276182"/>
    <w:rsid w:val="00293BC7"/>
    <w:rsid w:val="002958A8"/>
    <w:rsid w:val="00296DEE"/>
    <w:rsid w:val="002C0991"/>
    <w:rsid w:val="002C1AFC"/>
    <w:rsid w:val="002E60B4"/>
    <w:rsid w:val="00305B21"/>
    <w:rsid w:val="0031756D"/>
    <w:rsid w:val="0034094F"/>
    <w:rsid w:val="00362D6B"/>
    <w:rsid w:val="003915A6"/>
    <w:rsid w:val="00393D73"/>
    <w:rsid w:val="003A5056"/>
    <w:rsid w:val="003B2841"/>
    <w:rsid w:val="003B6E8C"/>
    <w:rsid w:val="003C3374"/>
    <w:rsid w:val="003D57EA"/>
    <w:rsid w:val="003D6009"/>
    <w:rsid w:val="003F1822"/>
    <w:rsid w:val="003F5C98"/>
    <w:rsid w:val="003F6B63"/>
    <w:rsid w:val="004000F4"/>
    <w:rsid w:val="004633FC"/>
    <w:rsid w:val="004A5ADE"/>
    <w:rsid w:val="004A721A"/>
    <w:rsid w:val="004B3E20"/>
    <w:rsid w:val="004C22FF"/>
    <w:rsid w:val="004D3414"/>
    <w:rsid w:val="004D4960"/>
    <w:rsid w:val="004F24B4"/>
    <w:rsid w:val="00542E5E"/>
    <w:rsid w:val="00546265"/>
    <w:rsid w:val="00546431"/>
    <w:rsid w:val="00564180"/>
    <w:rsid w:val="00585DDF"/>
    <w:rsid w:val="00592D04"/>
    <w:rsid w:val="00594A9E"/>
    <w:rsid w:val="00596BFF"/>
    <w:rsid w:val="005A72A6"/>
    <w:rsid w:val="005B2A4E"/>
    <w:rsid w:val="005B5E9E"/>
    <w:rsid w:val="005C719D"/>
    <w:rsid w:val="005C76B6"/>
    <w:rsid w:val="005F6FBA"/>
    <w:rsid w:val="00601A9B"/>
    <w:rsid w:val="00601E9C"/>
    <w:rsid w:val="00621D86"/>
    <w:rsid w:val="00622DDF"/>
    <w:rsid w:val="006234E0"/>
    <w:rsid w:val="00623C5D"/>
    <w:rsid w:val="006269F2"/>
    <w:rsid w:val="0063262B"/>
    <w:rsid w:val="00640D3E"/>
    <w:rsid w:val="00662B46"/>
    <w:rsid w:val="006664EE"/>
    <w:rsid w:val="00676A40"/>
    <w:rsid w:val="006A0F74"/>
    <w:rsid w:val="006A126D"/>
    <w:rsid w:val="006A5B90"/>
    <w:rsid w:val="006B43E5"/>
    <w:rsid w:val="006C713A"/>
    <w:rsid w:val="006D491E"/>
    <w:rsid w:val="006D58EA"/>
    <w:rsid w:val="006D5B23"/>
    <w:rsid w:val="006E0520"/>
    <w:rsid w:val="006E2763"/>
    <w:rsid w:val="006F7843"/>
    <w:rsid w:val="00702660"/>
    <w:rsid w:val="00711CBA"/>
    <w:rsid w:val="00734BDA"/>
    <w:rsid w:val="00763CC3"/>
    <w:rsid w:val="00764FAF"/>
    <w:rsid w:val="00771BE9"/>
    <w:rsid w:val="007752E0"/>
    <w:rsid w:val="00775301"/>
    <w:rsid w:val="00777F82"/>
    <w:rsid w:val="00797F93"/>
    <w:rsid w:val="007A7CD3"/>
    <w:rsid w:val="007C2111"/>
    <w:rsid w:val="007D1DD7"/>
    <w:rsid w:val="007D2BF4"/>
    <w:rsid w:val="007E675F"/>
    <w:rsid w:val="008104C4"/>
    <w:rsid w:val="008209F9"/>
    <w:rsid w:val="008373CE"/>
    <w:rsid w:val="00844662"/>
    <w:rsid w:val="00850686"/>
    <w:rsid w:val="008547B0"/>
    <w:rsid w:val="008634B2"/>
    <w:rsid w:val="008758E3"/>
    <w:rsid w:val="008835AC"/>
    <w:rsid w:val="00891C98"/>
    <w:rsid w:val="00896612"/>
    <w:rsid w:val="008974BA"/>
    <w:rsid w:val="008B0D54"/>
    <w:rsid w:val="008B62DE"/>
    <w:rsid w:val="008B780C"/>
    <w:rsid w:val="008C319A"/>
    <w:rsid w:val="008D52E0"/>
    <w:rsid w:val="008F2C71"/>
    <w:rsid w:val="00900E65"/>
    <w:rsid w:val="00901117"/>
    <w:rsid w:val="00917C6C"/>
    <w:rsid w:val="00921447"/>
    <w:rsid w:val="0092299E"/>
    <w:rsid w:val="009277A1"/>
    <w:rsid w:val="00941884"/>
    <w:rsid w:val="00944309"/>
    <w:rsid w:val="0094530B"/>
    <w:rsid w:val="00956770"/>
    <w:rsid w:val="00964C05"/>
    <w:rsid w:val="00981D9B"/>
    <w:rsid w:val="00997BE6"/>
    <w:rsid w:val="009A19D7"/>
    <w:rsid w:val="009A4AF2"/>
    <w:rsid w:val="009A6775"/>
    <w:rsid w:val="009C5345"/>
    <w:rsid w:val="009D100B"/>
    <w:rsid w:val="009E17F5"/>
    <w:rsid w:val="009E32A1"/>
    <w:rsid w:val="009E3E09"/>
    <w:rsid w:val="00A16222"/>
    <w:rsid w:val="00A37F3F"/>
    <w:rsid w:val="00A476B0"/>
    <w:rsid w:val="00A84111"/>
    <w:rsid w:val="00A9588A"/>
    <w:rsid w:val="00AB6E42"/>
    <w:rsid w:val="00AF2C46"/>
    <w:rsid w:val="00B03E50"/>
    <w:rsid w:val="00B15159"/>
    <w:rsid w:val="00B26B83"/>
    <w:rsid w:val="00B27ABA"/>
    <w:rsid w:val="00B47744"/>
    <w:rsid w:val="00B77DCC"/>
    <w:rsid w:val="00B95868"/>
    <w:rsid w:val="00BA097C"/>
    <w:rsid w:val="00BA2277"/>
    <w:rsid w:val="00BB07F0"/>
    <w:rsid w:val="00BB2616"/>
    <w:rsid w:val="00BB3486"/>
    <w:rsid w:val="00BB64DB"/>
    <w:rsid w:val="00BC57D6"/>
    <w:rsid w:val="00BE7F06"/>
    <w:rsid w:val="00BF5AB7"/>
    <w:rsid w:val="00C01971"/>
    <w:rsid w:val="00C47F2F"/>
    <w:rsid w:val="00C54292"/>
    <w:rsid w:val="00C55025"/>
    <w:rsid w:val="00C6128E"/>
    <w:rsid w:val="00C70DFE"/>
    <w:rsid w:val="00C84508"/>
    <w:rsid w:val="00C9622B"/>
    <w:rsid w:val="00CD28D7"/>
    <w:rsid w:val="00CE23D3"/>
    <w:rsid w:val="00D00D1B"/>
    <w:rsid w:val="00D0401C"/>
    <w:rsid w:val="00D1434F"/>
    <w:rsid w:val="00D17CA4"/>
    <w:rsid w:val="00D24DEB"/>
    <w:rsid w:val="00D32C2F"/>
    <w:rsid w:val="00D41673"/>
    <w:rsid w:val="00D435E8"/>
    <w:rsid w:val="00D624D8"/>
    <w:rsid w:val="00D645AA"/>
    <w:rsid w:val="00D677AE"/>
    <w:rsid w:val="00D713AF"/>
    <w:rsid w:val="00D74EA6"/>
    <w:rsid w:val="00D876E2"/>
    <w:rsid w:val="00D92512"/>
    <w:rsid w:val="00DB47F7"/>
    <w:rsid w:val="00DB6727"/>
    <w:rsid w:val="00DD522A"/>
    <w:rsid w:val="00E0378F"/>
    <w:rsid w:val="00E06DB9"/>
    <w:rsid w:val="00E072F5"/>
    <w:rsid w:val="00E13AA7"/>
    <w:rsid w:val="00E1739B"/>
    <w:rsid w:val="00E27DBB"/>
    <w:rsid w:val="00E32AD6"/>
    <w:rsid w:val="00E402D0"/>
    <w:rsid w:val="00E411DC"/>
    <w:rsid w:val="00E50A11"/>
    <w:rsid w:val="00E601B2"/>
    <w:rsid w:val="00E61A1F"/>
    <w:rsid w:val="00E67ED5"/>
    <w:rsid w:val="00E93343"/>
    <w:rsid w:val="00EC57B3"/>
    <w:rsid w:val="00EC5A80"/>
    <w:rsid w:val="00ED103E"/>
    <w:rsid w:val="00EE6852"/>
    <w:rsid w:val="00F15601"/>
    <w:rsid w:val="00F227B8"/>
    <w:rsid w:val="00F55650"/>
    <w:rsid w:val="00F66FBC"/>
    <w:rsid w:val="00F724E2"/>
    <w:rsid w:val="00F8491B"/>
    <w:rsid w:val="00F854FA"/>
    <w:rsid w:val="00FB76DB"/>
    <w:rsid w:val="00FC0263"/>
    <w:rsid w:val="00FD0F0D"/>
    <w:rsid w:val="00FE254E"/>
    <w:rsid w:val="00FF77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6" type="connector" idref="#_x0000_s1073"/>
        <o:r id="V:Rule7" type="connector" idref="#_x0000_s1071"/>
        <o:r id="V:Rule8" type="connector" idref="#_x0000_s1075"/>
        <o:r id="V:Rule9" type="connector" idref="#_x0000_s1072"/>
        <o:r id="V:Rule10"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301"/>
    <w:rPr>
      <w:rFonts w:ascii="Calibri" w:eastAsia="Times New Roman" w:hAnsi="Calibri" w:cs="Times New Roman"/>
      <w:lang w:eastAsia="ru-RU"/>
    </w:rPr>
  </w:style>
  <w:style w:type="paragraph" w:styleId="1">
    <w:name w:val="heading 1"/>
    <w:basedOn w:val="a"/>
    <w:next w:val="a"/>
    <w:link w:val="10"/>
    <w:qFormat/>
    <w:rsid w:val="008B780C"/>
    <w:pPr>
      <w:keepNext/>
      <w:spacing w:before="240" w:after="60" w:line="240" w:lineRule="auto"/>
      <w:outlineLvl w:val="0"/>
    </w:pPr>
    <w:rPr>
      <w:rFonts w:ascii="Cambria" w:hAnsi="Cambria"/>
      <w:b/>
      <w:bCs/>
      <w:smallCaps/>
      <w:kern w:val="32"/>
      <w:sz w:val="32"/>
      <w:szCs w:val="32"/>
    </w:rPr>
  </w:style>
  <w:style w:type="paragraph" w:styleId="2">
    <w:name w:val="heading 2"/>
    <w:basedOn w:val="a"/>
    <w:next w:val="a"/>
    <w:link w:val="20"/>
    <w:uiPriority w:val="9"/>
    <w:qFormat/>
    <w:rsid w:val="001956D5"/>
    <w:pPr>
      <w:keepNext/>
      <w:spacing w:before="240" w:after="60" w:line="240" w:lineRule="auto"/>
      <w:outlineLvl w:val="1"/>
    </w:pPr>
    <w:rPr>
      <w:rFonts w:ascii="Arial" w:eastAsia="SimSun" w:hAnsi="Arial" w:cs="Arial"/>
      <w:b/>
      <w:bCs/>
      <w:i/>
      <w:iCs/>
      <w:sz w:val="28"/>
      <w:szCs w:val="28"/>
      <w:lang w:eastAsia="zh-CN"/>
    </w:rPr>
  </w:style>
  <w:style w:type="paragraph" w:styleId="3">
    <w:name w:val="heading 3"/>
    <w:basedOn w:val="a"/>
    <w:next w:val="a"/>
    <w:link w:val="30"/>
    <w:uiPriority w:val="9"/>
    <w:qFormat/>
    <w:rsid w:val="00EE6852"/>
    <w:pPr>
      <w:keepNext/>
      <w:spacing w:before="240" w:after="60" w:line="240" w:lineRule="auto"/>
      <w:outlineLvl w:val="2"/>
    </w:pPr>
    <w:rPr>
      <w:rFonts w:ascii="Arial" w:hAnsi="Arial" w:cs="Arial"/>
      <w:b/>
      <w:bCs/>
      <w:sz w:val="26"/>
      <w:szCs w:val="26"/>
    </w:rPr>
  </w:style>
  <w:style w:type="paragraph" w:styleId="4">
    <w:name w:val="heading 4"/>
    <w:basedOn w:val="a"/>
    <w:next w:val="a"/>
    <w:link w:val="40"/>
    <w:uiPriority w:val="9"/>
    <w:qFormat/>
    <w:rsid w:val="001956D5"/>
    <w:pPr>
      <w:keepNext/>
      <w:widowControl w:val="0"/>
      <w:overflowPunct w:val="0"/>
      <w:autoSpaceDE w:val="0"/>
      <w:autoSpaceDN w:val="0"/>
      <w:adjustRightInd w:val="0"/>
      <w:spacing w:before="240" w:after="60" w:line="360" w:lineRule="auto"/>
      <w:ind w:firstLine="709"/>
      <w:outlineLvl w:val="3"/>
    </w:pPr>
    <w:rPr>
      <w:b/>
      <w:bCs/>
      <w:sz w:val="28"/>
      <w:szCs w:val="28"/>
    </w:rPr>
  </w:style>
  <w:style w:type="paragraph" w:styleId="5">
    <w:name w:val="heading 5"/>
    <w:basedOn w:val="a"/>
    <w:next w:val="a"/>
    <w:link w:val="50"/>
    <w:qFormat/>
    <w:rsid w:val="001956D5"/>
    <w:pPr>
      <w:spacing w:before="240" w:after="60"/>
      <w:outlineLvl w:val="4"/>
    </w:pPr>
    <w:rPr>
      <w:b/>
      <w:bCs/>
      <w:i/>
      <w:iCs/>
      <w:sz w:val="26"/>
      <w:szCs w:val="26"/>
    </w:rPr>
  </w:style>
  <w:style w:type="paragraph" w:styleId="6">
    <w:name w:val="heading 6"/>
    <w:basedOn w:val="a"/>
    <w:next w:val="a"/>
    <w:link w:val="60"/>
    <w:uiPriority w:val="9"/>
    <w:qFormat/>
    <w:rsid w:val="001956D5"/>
    <w:pPr>
      <w:keepNext/>
      <w:keepLines/>
      <w:spacing w:before="200" w:after="0"/>
      <w:outlineLvl w:val="5"/>
    </w:pPr>
    <w:rPr>
      <w:rFonts w:ascii="Cambria" w:hAnsi="Cambria"/>
      <w:i/>
      <w:iCs/>
      <w:color w:val="243F60"/>
    </w:rPr>
  </w:style>
  <w:style w:type="paragraph" w:styleId="7">
    <w:name w:val="heading 7"/>
    <w:basedOn w:val="a"/>
    <w:next w:val="a"/>
    <w:link w:val="70"/>
    <w:uiPriority w:val="9"/>
    <w:semiHidden/>
    <w:unhideWhenUsed/>
    <w:qFormat/>
    <w:rsid w:val="00107F8F"/>
    <w:pPr>
      <w:spacing w:before="240" w:after="60" w:line="240" w:lineRule="auto"/>
      <w:outlineLvl w:val="6"/>
    </w:pPr>
    <w:rPr>
      <w:rFonts w:asciiTheme="minorHAnsi" w:eastAsiaTheme="minorHAnsi" w:hAnsiTheme="minorHAnsi"/>
      <w:sz w:val="24"/>
      <w:szCs w:val="24"/>
      <w:lang w:eastAsia="en-US"/>
    </w:rPr>
  </w:style>
  <w:style w:type="paragraph" w:styleId="8">
    <w:name w:val="heading 8"/>
    <w:basedOn w:val="a"/>
    <w:next w:val="a"/>
    <w:link w:val="80"/>
    <w:uiPriority w:val="9"/>
    <w:semiHidden/>
    <w:unhideWhenUsed/>
    <w:qFormat/>
    <w:rsid w:val="00107F8F"/>
    <w:pPr>
      <w:spacing w:before="240" w:after="60" w:line="240" w:lineRule="auto"/>
      <w:outlineLvl w:val="7"/>
    </w:pPr>
    <w:rPr>
      <w:rFonts w:asciiTheme="minorHAnsi" w:eastAsiaTheme="minorHAnsi" w:hAnsiTheme="minorHAnsi"/>
      <w:i/>
      <w:iCs/>
      <w:sz w:val="24"/>
      <w:szCs w:val="24"/>
      <w:lang w:eastAsia="en-US"/>
    </w:rPr>
  </w:style>
  <w:style w:type="paragraph" w:styleId="9">
    <w:name w:val="heading 9"/>
    <w:basedOn w:val="a"/>
    <w:next w:val="a"/>
    <w:link w:val="90"/>
    <w:uiPriority w:val="9"/>
    <w:semiHidden/>
    <w:unhideWhenUsed/>
    <w:qFormat/>
    <w:rsid w:val="00107F8F"/>
    <w:pPr>
      <w:spacing w:before="240" w:after="60" w:line="240" w:lineRule="auto"/>
      <w:outlineLvl w:val="8"/>
    </w:pPr>
    <w:rPr>
      <w:rFonts w:asciiTheme="majorHAnsi" w:eastAsiaTheme="majorEastAsia" w:hAnsiTheme="majorHAns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150A5C"/>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paragraph" w:customStyle="1" w:styleId="a5">
    <w:name w:val="Буллит"/>
    <w:basedOn w:val="a3"/>
    <w:link w:val="a6"/>
    <w:rsid w:val="00150A5C"/>
    <w:pPr>
      <w:ind w:firstLine="244"/>
    </w:pPr>
  </w:style>
  <w:style w:type="character" w:customStyle="1" w:styleId="a4">
    <w:name w:val="Основной Знак"/>
    <w:link w:val="a3"/>
    <w:rsid w:val="00150A5C"/>
    <w:rPr>
      <w:rFonts w:ascii="NewtonCSanPin" w:eastAsia="Times New Roman" w:hAnsi="NewtonCSanPin" w:cs="Times New Roman"/>
      <w:color w:val="000000"/>
      <w:sz w:val="21"/>
      <w:szCs w:val="21"/>
      <w:lang w:eastAsia="ru-RU"/>
    </w:rPr>
  </w:style>
  <w:style w:type="character" w:customStyle="1" w:styleId="a6">
    <w:name w:val="Буллит Знак"/>
    <w:basedOn w:val="a4"/>
    <w:link w:val="a5"/>
    <w:rsid w:val="00150A5C"/>
    <w:rPr>
      <w:rFonts w:ascii="NewtonCSanPin" w:eastAsia="Times New Roman" w:hAnsi="NewtonCSanPin" w:cs="Times New Roman"/>
      <w:color w:val="000000"/>
      <w:sz w:val="21"/>
      <w:szCs w:val="21"/>
      <w:lang w:eastAsia="ru-RU"/>
    </w:rPr>
  </w:style>
  <w:style w:type="character" w:customStyle="1" w:styleId="Zag11">
    <w:name w:val="Zag_11"/>
    <w:rsid w:val="006A0F74"/>
  </w:style>
  <w:style w:type="paragraph" w:customStyle="1" w:styleId="Abstract">
    <w:name w:val="Abstract"/>
    <w:basedOn w:val="a"/>
    <w:link w:val="Abstract0"/>
    <w:rsid w:val="006A0F74"/>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A0F74"/>
    <w:rPr>
      <w:rFonts w:ascii="Times New Roman" w:eastAsia="@Arial Unicode MS" w:hAnsi="Times New Roman" w:cs="Times New Roman"/>
      <w:sz w:val="28"/>
      <w:szCs w:val="28"/>
      <w:lang w:eastAsia="ru-RU"/>
    </w:rPr>
  </w:style>
  <w:style w:type="character" w:customStyle="1" w:styleId="10">
    <w:name w:val="Заголовок 1 Знак"/>
    <w:basedOn w:val="a0"/>
    <w:link w:val="1"/>
    <w:rsid w:val="008B780C"/>
    <w:rPr>
      <w:rFonts w:ascii="Cambria" w:eastAsia="Times New Roman" w:hAnsi="Cambria" w:cs="Times New Roman"/>
      <w:b/>
      <w:bCs/>
      <w:smallCaps/>
      <w:kern w:val="32"/>
      <w:sz w:val="32"/>
      <w:szCs w:val="32"/>
      <w:lang w:eastAsia="ru-RU"/>
    </w:rPr>
  </w:style>
  <w:style w:type="character" w:styleId="a7">
    <w:name w:val="Hyperlink"/>
    <w:uiPriority w:val="99"/>
    <w:rsid w:val="008B780C"/>
    <w:rPr>
      <w:rFonts w:ascii="Times New Roman" w:hAnsi="Times New Roman" w:cs="Times New Roman" w:hint="default"/>
      <w:color w:val="0000FF"/>
      <w:u w:val="single"/>
    </w:rPr>
  </w:style>
  <w:style w:type="paragraph" w:customStyle="1" w:styleId="11">
    <w:name w:val="Абзац списка1"/>
    <w:basedOn w:val="a"/>
    <w:link w:val="ListParagraphChar"/>
    <w:rsid w:val="008B780C"/>
    <w:pPr>
      <w:ind w:left="720"/>
      <w:contextualSpacing/>
    </w:pPr>
  </w:style>
  <w:style w:type="character" w:customStyle="1" w:styleId="ListParagraphChar">
    <w:name w:val="List Paragraph Char"/>
    <w:link w:val="11"/>
    <w:locked/>
    <w:rsid w:val="008B780C"/>
    <w:rPr>
      <w:rFonts w:ascii="Calibri" w:eastAsia="Times New Roman" w:hAnsi="Calibri" w:cs="Times New Roman"/>
      <w:lang w:eastAsia="ru-RU"/>
    </w:rPr>
  </w:style>
  <w:style w:type="paragraph" w:styleId="a8">
    <w:name w:val="List Paragraph"/>
    <w:basedOn w:val="a"/>
    <w:link w:val="a9"/>
    <w:uiPriority w:val="99"/>
    <w:qFormat/>
    <w:rsid w:val="008B780C"/>
    <w:pPr>
      <w:ind w:left="720"/>
      <w:contextualSpacing/>
    </w:pPr>
  </w:style>
  <w:style w:type="character" w:customStyle="1" w:styleId="a9">
    <w:name w:val="Абзац списка Знак"/>
    <w:link w:val="a8"/>
    <w:uiPriority w:val="99"/>
    <w:locked/>
    <w:rsid w:val="00ED103E"/>
    <w:rPr>
      <w:rFonts w:ascii="Calibri" w:eastAsia="Times New Roman" w:hAnsi="Calibri" w:cs="Times New Roman"/>
      <w:lang w:eastAsia="ru-RU"/>
    </w:rPr>
  </w:style>
  <w:style w:type="character" w:customStyle="1" w:styleId="FontStyle16">
    <w:name w:val="Font Style16"/>
    <w:rsid w:val="00C9622B"/>
    <w:rPr>
      <w:rFonts w:ascii="Times New Roman" w:hAnsi="Times New Roman" w:cs="Times New Roman" w:hint="default"/>
      <w:sz w:val="22"/>
      <w:szCs w:val="22"/>
    </w:rPr>
  </w:style>
  <w:style w:type="paragraph" w:styleId="aa">
    <w:name w:val="Subtitle"/>
    <w:basedOn w:val="a"/>
    <w:next w:val="a"/>
    <w:link w:val="ab"/>
    <w:uiPriority w:val="11"/>
    <w:qFormat/>
    <w:rsid w:val="00D0401C"/>
    <w:pPr>
      <w:spacing w:after="0" w:line="360" w:lineRule="auto"/>
      <w:outlineLvl w:val="1"/>
    </w:pPr>
    <w:rPr>
      <w:rFonts w:ascii="Times New Roman" w:eastAsia="MS Gothic" w:hAnsi="Times New Roman"/>
      <w:b/>
      <w:sz w:val="28"/>
      <w:szCs w:val="24"/>
    </w:rPr>
  </w:style>
  <w:style w:type="character" w:customStyle="1" w:styleId="ab">
    <w:name w:val="Подзаголовок Знак"/>
    <w:basedOn w:val="a0"/>
    <w:link w:val="aa"/>
    <w:uiPriority w:val="11"/>
    <w:rsid w:val="00D0401C"/>
    <w:rPr>
      <w:rFonts w:ascii="Times New Roman" w:eastAsia="MS Gothic" w:hAnsi="Times New Roman" w:cs="Times New Roman"/>
      <w:b/>
      <w:sz w:val="28"/>
      <w:szCs w:val="24"/>
      <w:lang w:eastAsia="ru-RU"/>
    </w:rPr>
  </w:style>
  <w:style w:type="paragraph" w:customStyle="1" w:styleId="41">
    <w:name w:val="Заг 4"/>
    <w:basedOn w:val="a"/>
    <w:rsid w:val="00D0401C"/>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c">
    <w:name w:val="Курсив"/>
    <w:basedOn w:val="a3"/>
    <w:rsid w:val="00D0401C"/>
    <w:rPr>
      <w:i/>
      <w:iCs/>
    </w:rPr>
  </w:style>
  <w:style w:type="paragraph" w:customStyle="1" w:styleId="Zag3">
    <w:name w:val="Zag_3"/>
    <w:basedOn w:val="a"/>
    <w:rsid w:val="00D0401C"/>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ad">
    <w:name w:val="Ξαϋχνϋι"/>
    <w:basedOn w:val="a"/>
    <w:rsid w:val="00D0401C"/>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e">
    <w:name w:val="Буллит Курсив"/>
    <w:basedOn w:val="a5"/>
    <w:link w:val="af"/>
    <w:uiPriority w:val="99"/>
    <w:rsid w:val="00252B8F"/>
    <w:rPr>
      <w:i/>
      <w:iCs/>
    </w:rPr>
  </w:style>
  <w:style w:type="paragraph" w:customStyle="1" w:styleId="21">
    <w:name w:val="Средняя сетка 21"/>
    <w:basedOn w:val="a"/>
    <w:uiPriority w:val="1"/>
    <w:qFormat/>
    <w:rsid w:val="00252B8F"/>
    <w:pPr>
      <w:numPr>
        <w:numId w:val="21"/>
      </w:numPr>
      <w:spacing w:after="0" w:line="360" w:lineRule="auto"/>
      <w:contextualSpacing/>
      <w:jc w:val="both"/>
      <w:outlineLvl w:val="1"/>
    </w:pPr>
    <w:rPr>
      <w:rFonts w:ascii="Times New Roman" w:hAnsi="Times New Roman"/>
      <w:sz w:val="28"/>
      <w:szCs w:val="24"/>
    </w:rPr>
  </w:style>
  <w:style w:type="character" w:customStyle="1" w:styleId="af">
    <w:name w:val="Буллит Курсив Знак"/>
    <w:link w:val="ae"/>
    <w:uiPriority w:val="99"/>
    <w:rsid w:val="00252B8F"/>
    <w:rPr>
      <w:rFonts w:ascii="NewtonCSanPin" w:eastAsia="Times New Roman" w:hAnsi="NewtonCSanPin" w:cs="Times New Roman"/>
      <w:i/>
      <w:iCs/>
      <w:color w:val="000000"/>
      <w:sz w:val="21"/>
      <w:szCs w:val="21"/>
      <w:lang w:eastAsia="ru-RU"/>
    </w:rPr>
  </w:style>
  <w:style w:type="paragraph" w:customStyle="1" w:styleId="Osnova">
    <w:name w:val="Osnova"/>
    <w:basedOn w:val="a"/>
    <w:rsid w:val="00844662"/>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styleId="af0">
    <w:name w:val="Body Text"/>
    <w:basedOn w:val="a"/>
    <w:link w:val="af1"/>
    <w:qFormat/>
    <w:rsid w:val="00170543"/>
    <w:pPr>
      <w:widowControl w:val="0"/>
      <w:autoSpaceDE w:val="0"/>
      <w:autoSpaceDN w:val="0"/>
      <w:spacing w:after="0" w:line="240" w:lineRule="auto"/>
      <w:ind w:left="260" w:firstLine="710"/>
      <w:jc w:val="both"/>
    </w:pPr>
    <w:rPr>
      <w:rFonts w:ascii="Times New Roman" w:hAnsi="Times New Roman"/>
      <w:sz w:val="24"/>
      <w:szCs w:val="24"/>
      <w:lang w:eastAsia="en-US"/>
    </w:rPr>
  </w:style>
  <w:style w:type="character" w:customStyle="1" w:styleId="af1">
    <w:name w:val="Основной текст Знак"/>
    <w:basedOn w:val="a0"/>
    <w:link w:val="af0"/>
    <w:rsid w:val="00170543"/>
    <w:rPr>
      <w:rFonts w:ascii="Times New Roman" w:eastAsia="Times New Roman" w:hAnsi="Times New Roman" w:cs="Times New Roman"/>
      <w:sz w:val="24"/>
      <w:szCs w:val="24"/>
    </w:rPr>
  </w:style>
  <w:style w:type="paragraph" w:customStyle="1" w:styleId="Zag2">
    <w:name w:val="Zag_2"/>
    <w:basedOn w:val="a"/>
    <w:rsid w:val="009D100B"/>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customStyle="1" w:styleId="210">
    <w:name w:val="Заголовок 21"/>
    <w:basedOn w:val="a"/>
    <w:uiPriority w:val="1"/>
    <w:qFormat/>
    <w:rsid w:val="004B3E20"/>
    <w:pPr>
      <w:widowControl w:val="0"/>
      <w:autoSpaceDE w:val="0"/>
      <w:autoSpaceDN w:val="0"/>
      <w:spacing w:after="0" w:line="240" w:lineRule="auto"/>
      <w:ind w:left="714"/>
      <w:jc w:val="both"/>
      <w:outlineLvl w:val="2"/>
    </w:pPr>
    <w:rPr>
      <w:rFonts w:ascii="Times New Roman" w:hAnsi="Times New Roman"/>
      <w:b/>
      <w:bCs/>
      <w:sz w:val="24"/>
      <w:szCs w:val="24"/>
      <w:lang w:eastAsia="en-US"/>
    </w:rPr>
  </w:style>
  <w:style w:type="paragraph" w:styleId="af2">
    <w:name w:val="No Spacing"/>
    <w:aliases w:val="основа"/>
    <w:link w:val="af3"/>
    <w:uiPriority w:val="1"/>
    <w:qFormat/>
    <w:rsid w:val="00900E65"/>
    <w:pPr>
      <w:spacing w:after="0" w:line="240" w:lineRule="auto"/>
    </w:pPr>
    <w:rPr>
      <w:rFonts w:ascii="Calibri" w:eastAsia="Times New Roman" w:hAnsi="Calibri" w:cs="Calibri"/>
      <w:lang w:eastAsia="ru-RU"/>
    </w:rPr>
  </w:style>
  <w:style w:type="character" w:customStyle="1" w:styleId="af3">
    <w:name w:val="Без интервала Знак"/>
    <w:aliases w:val="основа Знак"/>
    <w:link w:val="af2"/>
    <w:uiPriority w:val="1"/>
    <w:locked/>
    <w:rsid w:val="00900E65"/>
    <w:rPr>
      <w:rFonts w:ascii="Calibri" w:eastAsia="Times New Roman" w:hAnsi="Calibri" w:cs="Calibri"/>
      <w:lang w:eastAsia="ru-RU"/>
    </w:rPr>
  </w:style>
  <w:style w:type="paragraph" w:customStyle="1" w:styleId="22">
    <w:name w:val="Абзац списка2"/>
    <w:basedOn w:val="a"/>
    <w:rsid w:val="006E0520"/>
    <w:pPr>
      <w:ind w:left="720"/>
      <w:contextualSpacing/>
    </w:pPr>
  </w:style>
  <w:style w:type="character" w:customStyle="1" w:styleId="af4">
    <w:name w:val="Нижний колонтитул Знак"/>
    <w:link w:val="af5"/>
    <w:uiPriority w:val="99"/>
    <w:locked/>
    <w:rsid w:val="006E0520"/>
    <w:rPr>
      <w:rFonts w:ascii="Calibri" w:hAnsi="Calibri"/>
      <w:lang w:eastAsia="ru-RU"/>
    </w:rPr>
  </w:style>
  <w:style w:type="paragraph" w:styleId="af5">
    <w:name w:val="footer"/>
    <w:basedOn w:val="a"/>
    <w:link w:val="af4"/>
    <w:uiPriority w:val="99"/>
    <w:rsid w:val="006E0520"/>
    <w:pPr>
      <w:tabs>
        <w:tab w:val="center" w:pos="4677"/>
        <w:tab w:val="right" w:pos="9355"/>
      </w:tabs>
      <w:spacing w:after="0" w:line="240" w:lineRule="auto"/>
    </w:pPr>
    <w:rPr>
      <w:rFonts w:eastAsiaTheme="minorHAnsi" w:cstheme="minorBidi"/>
    </w:rPr>
  </w:style>
  <w:style w:type="character" w:customStyle="1" w:styleId="12">
    <w:name w:val="Нижний колонтитул Знак1"/>
    <w:basedOn w:val="a0"/>
    <w:uiPriority w:val="99"/>
    <w:semiHidden/>
    <w:rsid w:val="006E0520"/>
    <w:rPr>
      <w:rFonts w:ascii="Calibri" w:eastAsia="Times New Roman" w:hAnsi="Calibri" w:cs="Times New Roman"/>
      <w:lang w:eastAsia="ru-RU"/>
    </w:rPr>
  </w:style>
  <w:style w:type="character" w:customStyle="1" w:styleId="af6">
    <w:name w:val="Основной текст_"/>
    <w:link w:val="81"/>
    <w:locked/>
    <w:rsid w:val="00546265"/>
    <w:rPr>
      <w:rFonts w:ascii="Courier New" w:hAnsi="Courier New"/>
      <w:spacing w:val="-20"/>
      <w:sz w:val="28"/>
      <w:shd w:val="clear" w:color="auto" w:fill="FFFFFF"/>
    </w:rPr>
  </w:style>
  <w:style w:type="paragraph" w:customStyle="1" w:styleId="81">
    <w:name w:val="Основной текст8"/>
    <w:basedOn w:val="a"/>
    <w:link w:val="af6"/>
    <w:rsid w:val="00546265"/>
    <w:pPr>
      <w:shd w:val="clear" w:color="auto" w:fill="FFFFFF"/>
      <w:spacing w:before="600" w:after="60" w:line="240" w:lineRule="atLeast"/>
      <w:ind w:hanging="2080"/>
    </w:pPr>
    <w:rPr>
      <w:rFonts w:ascii="Courier New" w:eastAsiaTheme="minorHAnsi" w:hAnsi="Courier New" w:cstheme="minorBidi"/>
      <w:spacing w:val="-20"/>
      <w:sz w:val="28"/>
      <w:shd w:val="clear" w:color="auto" w:fill="FFFFFF"/>
      <w:lang w:eastAsia="en-US"/>
    </w:rPr>
  </w:style>
  <w:style w:type="paragraph" w:styleId="af7">
    <w:name w:val="Normal (Web)"/>
    <w:aliases w:val="Normal (Web) Char"/>
    <w:basedOn w:val="a"/>
    <w:link w:val="af8"/>
    <w:uiPriority w:val="99"/>
    <w:rsid w:val="00901117"/>
    <w:pPr>
      <w:spacing w:before="100" w:beforeAutospacing="1" w:after="100" w:afterAutospacing="1" w:line="240" w:lineRule="auto"/>
    </w:pPr>
    <w:rPr>
      <w:rFonts w:ascii="Times New Roman" w:hAnsi="Times New Roman"/>
      <w:sz w:val="24"/>
      <w:szCs w:val="24"/>
    </w:rPr>
  </w:style>
  <w:style w:type="character" w:customStyle="1" w:styleId="af8">
    <w:name w:val="Обычный (веб) Знак"/>
    <w:aliases w:val="Normal (Web) Char Знак"/>
    <w:link w:val="af7"/>
    <w:locked/>
    <w:rsid w:val="00901117"/>
    <w:rPr>
      <w:rFonts w:ascii="Times New Roman" w:eastAsia="Times New Roman" w:hAnsi="Times New Roman" w:cs="Times New Roman"/>
      <w:sz w:val="24"/>
      <w:szCs w:val="24"/>
      <w:lang w:eastAsia="ru-RU"/>
    </w:rPr>
  </w:style>
  <w:style w:type="paragraph" w:styleId="af9">
    <w:name w:val="Balloon Text"/>
    <w:basedOn w:val="a"/>
    <w:link w:val="afa"/>
    <w:uiPriority w:val="99"/>
    <w:unhideWhenUsed/>
    <w:rsid w:val="001C1D86"/>
    <w:pPr>
      <w:widowControl w:val="0"/>
      <w:autoSpaceDE w:val="0"/>
      <w:autoSpaceDN w:val="0"/>
      <w:spacing w:after="0" w:line="240" w:lineRule="auto"/>
    </w:pPr>
    <w:rPr>
      <w:rFonts w:ascii="Tahoma" w:hAnsi="Tahoma" w:cs="Tahoma"/>
      <w:sz w:val="16"/>
      <w:szCs w:val="16"/>
      <w:lang w:eastAsia="en-US"/>
    </w:rPr>
  </w:style>
  <w:style w:type="character" w:customStyle="1" w:styleId="afa">
    <w:name w:val="Текст выноски Знак"/>
    <w:basedOn w:val="a0"/>
    <w:link w:val="af9"/>
    <w:uiPriority w:val="99"/>
    <w:rsid w:val="001C1D86"/>
    <w:rPr>
      <w:rFonts w:ascii="Tahoma" w:eastAsia="Times New Roman" w:hAnsi="Tahoma" w:cs="Tahoma"/>
      <w:sz w:val="16"/>
      <w:szCs w:val="16"/>
    </w:rPr>
  </w:style>
  <w:style w:type="paragraph" w:styleId="afb">
    <w:name w:val="footnote text"/>
    <w:aliases w:val="Знак"/>
    <w:basedOn w:val="a"/>
    <w:link w:val="afc"/>
    <w:rsid w:val="001531AF"/>
    <w:pPr>
      <w:spacing w:after="0" w:line="240" w:lineRule="auto"/>
    </w:pPr>
    <w:rPr>
      <w:rFonts w:ascii="Times New Roman" w:hAnsi="Times New Roman"/>
      <w:sz w:val="24"/>
      <w:szCs w:val="24"/>
    </w:rPr>
  </w:style>
  <w:style w:type="character" w:customStyle="1" w:styleId="afc">
    <w:name w:val="Текст сноски Знак"/>
    <w:aliases w:val="Знак Знак"/>
    <w:basedOn w:val="a0"/>
    <w:link w:val="afb"/>
    <w:rsid w:val="001531AF"/>
    <w:rPr>
      <w:rFonts w:ascii="Times New Roman" w:eastAsia="Times New Roman" w:hAnsi="Times New Roman" w:cs="Times New Roman"/>
      <w:sz w:val="24"/>
      <w:szCs w:val="24"/>
      <w:lang w:eastAsia="ru-RU"/>
    </w:rPr>
  </w:style>
  <w:style w:type="character" w:styleId="afd">
    <w:name w:val="footnote reference"/>
    <w:rsid w:val="001531AF"/>
    <w:rPr>
      <w:vertAlign w:val="superscript"/>
    </w:rPr>
  </w:style>
  <w:style w:type="table" w:styleId="afe">
    <w:name w:val="Table Grid"/>
    <w:basedOn w:val="a1"/>
    <w:uiPriority w:val="59"/>
    <w:rsid w:val="00621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Подзаг"/>
    <w:basedOn w:val="a3"/>
    <w:rsid w:val="003F6B63"/>
    <w:pPr>
      <w:spacing w:before="113" w:after="28"/>
      <w:jc w:val="center"/>
    </w:pPr>
    <w:rPr>
      <w:b/>
      <w:bCs/>
      <w:i/>
      <w:iCs/>
    </w:rPr>
  </w:style>
  <w:style w:type="paragraph" w:customStyle="1" w:styleId="zag4">
    <w:name w:val="zag_4"/>
    <w:basedOn w:val="a"/>
    <w:rsid w:val="007D2BF4"/>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aff0">
    <w:name w:val="Сноска"/>
    <w:basedOn w:val="a3"/>
    <w:link w:val="aff1"/>
    <w:rsid w:val="007D2BF4"/>
    <w:pPr>
      <w:spacing w:line="174" w:lineRule="atLeast"/>
    </w:pPr>
    <w:rPr>
      <w:sz w:val="17"/>
      <w:szCs w:val="17"/>
    </w:rPr>
  </w:style>
  <w:style w:type="character" w:customStyle="1" w:styleId="13">
    <w:name w:val="Сноска1"/>
    <w:rsid w:val="007D2BF4"/>
    <w:rPr>
      <w:rFonts w:ascii="Times New Roman" w:hAnsi="Times New Roman" w:cs="Times New Roman"/>
      <w:vertAlign w:val="superscript"/>
    </w:rPr>
  </w:style>
  <w:style w:type="character" w:customStyle="1" w:styleId="c11">
    <w:name w:val="c11"/>
    <w:basedOn w:val="a0"/>
    <w:rsid w:val="006D491E"/>
  </w:style>
  <w:style w:type="paragraph" w:customStyle="1" w:styleId="31">
    <w:name w:val="Заголовок 31"/>
    <w:basedOn w:val="a"/>
    <w:uiPriority w:val="1"/>
    <w:qFormat/>
    <w:rsid w:val="00015FD5"/>
    <w:pPr>
      <w:widowControl w:val="0"/>
      <w:autoSpaceDE w:val="0"/>
      <w:autoSpaceDN w:val="0"/>
      <w:spacing w:before="5" w:after="0" w:line="274" w:lineRule="exact"/>
      <w:ind w:left="962"/>
      <w:jc w:val="both"/>
      <w:outlineLvl w:val="3"/>
    </w:pPr>
    <w:rPr>
      <w:rFonts w:ascii="Times New Roman" w:hAnsi="Times New Roman"/>
      <w:b/>
      <w:bCs/>
      <w:i/>
      <w:sz w:val="24"/>
      <w:szCs w:val="24"/>
      <w:lang w:eastAsia="en-US"/>
    </w:rPr>
  </w:style>
  <w:style w:type="paragraph" w:customStyle="1" w:styleId="Default">
    <w:name w:val="Default"/>
    <w:rsid w:val="005B5E9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30">
    <w:name w:val="Заголовок 3 Знак"/>
    <w:basedOn w:val="a0"/>
    <w:link w:val="3"/>
    <w:uiPriority w:val="9"/>
    <w:rsid w:val="00EE6852"/>
    <w:rPr>
      <w:rFonts w:ascii="Arial" w:eastAsia="Times New Roman" w:hAnsi="Arial" w:cs="Arial"/>
      <w:b/>
      <w:bCs/>
      <w:sz w:val="26"/>
      <w:szCs w:val="26"/>
      <w:lang w:eastAsia="ru-RU"/>
    </w:rPr>
  </w:style>
  <w:style w:type="character" w:styleId="aff2">
    <w:name w:val="Emphasis"/>
    <w:basedOn w:val="a0"/>
    <w:uiPriority w:val="20"/>
    <w:qFormat/>
    <w:rsid w:val="00EE6852"/>
    <w:rPr>
      <w:i/>
      <w:iCs/>
    </w:rPr>
  </w:style>
  <w:style w:type="paragraph" w:customStyle="1" w:styleId="23">
    <w:name w:val="Основной текст2"/>
    <w:basedOn w:val="a"/>
    <w:rsid w:val="00EE6852"/>
    <w:pPr>
      <w:widowControl w:val="0"/>
      <w:shd w:val="clear" w:color="auto" w:fill="FFFFFF"/>
      <w:spacing w:after="0" w:line="235" w:lineRule="exact"/>
      <w:ind w:hanging="380"/>
      <w:jc w:val="both"/>
    </w:pPr>
    <w:rPr>
      <w:rFonts w:ascii="Times New Roman" w:hAnsi="Times New Roman"/>
      <w:sz w:val="21"/>
      <w:szCs w:val="21"/>
      <w:lang w:eastAsia="en-US"/>
    </w:rPr>
  </w:style>
  <w:style w:type="paragraph" w:customStyle="1" w:styleId="14">
    <w:name w:val="Без интервала1"/>
    <w:rsid w:val="00EE6852"/>
    <w:pPr>
      <w:widowControl w:val="0"/>
      <w:suppressAutoHyphens/>
      <w:spacing w:after="0" w:line="240" w:lineRule="auto"/>
    </w:pPr>
    <w:rPr>
      <w:rFonts w:ascii="Liberation Serif" w:eastAsia="DejaVu Sans" w:hAnsi="Liberation Serif" w:cs="DejaVu Sans"/>
      <w:kern w:val="2"/>
      <w:sz w:val="24"/>
      <w:szCs w:val="24"/>
      <w:lang w:eastAsia="hi-IN" w:bidi="hi-IN"/>
    </w:rPr>
  </w:style>
  <w:style w:type="character" w:customStyle="1" w:styleId="c01">
    <w:name w:val="c01"/>
    <w:basedOn w:val="a0"/>
    <w:rsid w:val="00EE6852"/>
  </w:style>
  <w:style w:type="character" w:customStyle="1" w:styleId="c4c3c1">
    <w:name w:val="c4 c3 c1"/>
    <w:basedOn w:val="a0"/>
    <w:rsid w:val="00EE6852"/>
  </w:style>
  <w:style w:type="character" w:customStyle="1" w:styleId="c1c3">
    <w:name w:val="c1 c3"/>
    <w:basedOn w:val="a0"/>
    <w:rsid w:val="00EE6852"/>
  </w:style>
  <w:style w:type="character" w:customStyle="1" w:styleId="FontStyle21">
    <w:name w:val="Font Style21"/>
    <w:basedOn w:val="a0"/>
    <w:rsid w:val="00EE6852"/>
    <w:rPr>
      <w:rFonts w:ascii="Times New Roman" w:hAnsi="Times New Roman" w:cs="Times New Roman"/>
      <w:sz w:val="20"/>
      <w:szCs w:val="20"/>
    </w:rPr>
  </w:style>
  <w:style w:type="character" w:customStyle="1" w:styleId="32">
    <w:name w:val="Основной текст (3)_"/>
    <w:basedOn w:val="a0"/>
    <w:link w:val="310"/>
    <w:locked/>
    <w:rsid w:val="00EE6852"/>
    <w:rPr>
      <w:rFonts w:ascii="Times New Roman" w:eastAsia="Times New Roman" w:hAnsi="Times New Roman" w:cs="Times New Roman"/>
      <w:sz w:val="20"/>
      <w:szCs w:val="20"/>
      <w:shd w:val="clear" w:color="auto" w:fill="FFFFFF"/>
    </w:rPr>
  </w:style>
  <w:style w:type="paragraph" w:customStyle="1" w:styleId="310">
    <w:name w:val="Основной текст (3)1"/>
    <w:basedOn w:val="a"/>
    <w:link w:val="32"/>
    <w:rsid w:val="00EE6852"/>
    <w:pPr>
      <w:widowControl w:val="0"/>
      <w:shd w:val="clear" w:color="auto" w:fill="FFFFFF"/>
      <w:spacing w:after="0" w:line="197" w:lineRule="exact"/>
      <w:jc w:val="both"/>
    </w:pPr>
    <w:rPr>
      <w:rFonts w:ascii="Times New Roman" w:hAnsi="Times New Roman"/>
      <w:sz w:val="20"/>
      <w:szCs w:val="20"/>
      <w:lang w:eastAsia="en-US"/>
    </w:rPr>
  </w:style>
  <w:style w:type="paragraph" w:customStyle="1" w:styleId="33">
    <w:name w:val="Заголовок 3+"/>
    <w:basedOn w:val="a"/>
    <w:rsid w:val="00EE6852"/>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character" w:customStyle="1" w:styleId="FontStyle22">
    <w:name w:val="Font Style22"/>
    <w:basedOn w:val="a0"/>
    <w:rsid w:val="00EE6852"/>
    <w:rPr>
      <w:rFonts w:ascii="Arial" w:hAnsi="Arial" w:cs="Arial"/>
      <w:b/>
      <w:bCs/>
      <w:sz w:val="18"/>
      <w:szCs w:val="18"/>
    </w:rPr>
  </w:style>
  <w:style w:type="paragraph" w:customStyle="1" w:styleId="Style3">
    <w:name w:val="Style3"/>
    <w:basedOn w:val="a"/>
    <w:rsid w:val="00EE6852"/>
    <w:pPr>
      <w:widowControl w:val="0"/>
      <w:autoSpaceDE w:val="0"/>
      <w:autoSpaceDN w:val="0"/>
      <w:adjustRightInd w:val="0"/>
      <w:spacing w:after="0" w:line="240" w:lineRule="auto"/>
      <w:jc w:val="both"/>
    </w:pPr>
    <w:rPr>
      <w:rFonts w:ascii="Arial" w:hAnsi="Arial" w:cs="Arial"/>
      <w:sz w:val="24"/>
      <w:szCs w:val="24"/>
    </w:rPr>
  </w:style>
  <w:style w:type="character" w:customStyle="1" w:styleId="apple-converted-space">
    <w:name w:val="apple-converted-space"/>
    <w:basedOn w:val="a0"/>
    <w:rsid w:val="00EE6852"/>
  </w:style>
  <w:style w:type="paragraph" w:customStyle="1" w:styleId="24">
    <w:name w:val="Без интервала2"/>
    <w:link w:val="NoSpacingChar"/>
    <w:rsid w:val="00EE6852"/>
    <w:pPr>
      <w:spacing w:after="0" w:line="240" w:lineRule="auto"/>
    </w:pPr>
    <w:rPr>
      <w:rFonts w:ascii="Calibri" w:eastAsia="Times New Roman" w:hAnsi="Calibri" w:cs="Times New Roman"/>
    </w:rPr>
  </w:style>
  <w:style w:type="character" w:customStyle="1" w:styleId="NoSpacingChar">
    <w:name w:val="No Spacing Char"/>
    <w:basedOn w:val="a0"/>
    <w:link w:val="24"/>
    <w:locked/>
    <w:rsid w:val="00EE6852"/>
    <w:rPr>
      <w:rFonts w:ascii="Calibri" w:eastAsia="Times New Roman" w:hAnsi="Calibri" w:cs="Times New Roman"/>
    </w:rPr>
  </w:style>
  <w:style w:type="paragraph" w:customStyle="1" w:styleId="ParagraphStyle">
    <w:name w:val="Paragraph Style"/>
    <w:rsid w:val="00EE6852"/>
    <w:pPr>
      <w:autoSpaceDE w:val="0"/>
      <w:autoSpaceDN w:val="0"/>
      <w:adjustRightInd w:val="0"/>
      <w:spacing w:after="0" w:line="240" w:lineRule="auto"/>
    </w:pPr>
    <w:rPr>
      <w:rFonts w:ascii="Arial" w:eastAsia="Times New Roman" w:hAnsi="Arial" w:cs="Arial"/>
      <w:sz w:val="24"/>
      <w:szCs w:val="24"/>
    </w:rPr>
  </w:style>
  <w:style w:type="paragraph" w:customStyle="1" w:styleId="34">
    <w:name w:val="Без интервала3"/>
    <w:rsid w:val="00EE6852"/>
    <w:pPr>
      <w:spacing w:after="0" w:line="240" w:lineRule="auto"/>
    </w:pPr>
    <w:rPr>
      <w:rFonts w:ascii="Calibri" w:eastAsia="Times New Roman" w:hAnsi="Calibri" w:cs="Times New Roman"/>
    </w:rPr>
  </w:style>
  <w:style w:type="paragraph" w:styleId="aff3">
    <w:name w:val="header"/>
    <w:basedOn w:val="a"/>
    <w:link w:val="aff4"/>
    <w:uiPriority w:val="99"/>
    <w:rsid w:val="00EE6852"/>
    <w:pPr>
      <w:tabs>
        <w:tab w:val="center" w:pos="4677"/>
        <w:tab w:val="right" w:pos="9355"/>
      </w:tabs>
      <w:spacing w:after="0" w:line="240" w:lineRule="auto"/>
    </w:pPr>
    <w:rPr>
      <w:rFonts w:ascii="Times New Roman" w:eastAsia="Calibri" w:hAnsi="Times New Roman"/>
      <w:sz w:val="24"/>
      <w:szCs w:val="24"/>
    </w:rPr>
  </w:style>
  <w:style w:type="character" w:customStyle="1" w:styleId="aff4">
    <w:name w:val="Верхний колонтитул Знак"/>
    <w:basedOn w:val="a0"/>
    <w:link w:val="aff3"/>
    <w:uiPriority w:val="99"/>
    <w:rsid w:val="00EE6852"/>
    <w:rPr>
      <w:rFonts w:ascii="Times New Roman" w:eastAsia="Calibri" w:hAnsi="Times New Roman" w:cs="Times New Roman"/>
      <w:sz w:val="24"/>
      <w:szCs w:val="24"/>
      <w:lang w:eastAsia="ru-RU"/>
    </w:rPr>
  </w:style>
  <w:style w:type="character" w:styleId="aff5">
    <w:name w:val="Strong"/>
    <w:basedOn w:val="a0"/>
    <w:uiPriority w:val="22"/>
    <w:qFormat/>
    <w:rsid w:val="00EE6852"/>
    <w:rPr>
      <w:rFonts w:cs="Times New Roman"/>
      <w:b/>
      <w:bCs/>
    </w:rPr>
  </w:style>
  <w:style w:type="character" w:customStyle="1" w:styleId="FontStyle29">
    <w:name w:val="Font Style29"/>
    <w:rsid w:val="00EE6852"/>
    <w:rPr>
      <w:rFonts w:ascii="Century Schoolbook" w:hAnsi="Century Schoolbook"/>
      <w:sz w:val="18"/>
    </w:rPr>
  </w:style>
  <w:style w:type="character" w:customStyle="1" w:styleId="FontStyle25">
    <w:name w:val="Font Style25"/>
    <w:rsid w:val="00EE6852"/>
    <w:rPr>
      <w:rFonts w:ascii="Century Schoolbook" w:hAnsi="Century Schoolbook"/>
      <w:sz w:val="18"/>
    </w:rPr>
  </w:style>
  <w:style w:type="paragraph" w:styleId="aff6">
    <w:name w:val="List"/>
    <w:basedOn w:val="a"/>
    <w:rsid w:val="00EE6852"/>
    <w:pPr>
      <w:spacing w:after="0" w:line="240" w:lineRule="auto"/>
      <w:ind w:left="283" w:hanging="283"/>
    </w:pPr>
    <w:rPr>
      <w:rFonts w:ascii="Times New Roman" w:eastAsia="Calibri" w:hAnsi="Times New Roman"/>
      <w:sz w:val="24"/>
      <w:szCs w:val="24"/>
    </w:rPr>
  </w:style>
  <w:style w:type="character" w:customStyle="1" w:styleId="FontStyle31">
    <w:name w:val="Font Style31"/>
    <w:rsid w:val="00EE6852"/>
    <w:rPr>
      <w:rFonts w:ascii="Arial Unicode MS" w:eastAsia="Times New Roman"/>
      <w:i/>
      <w:spacing w:val="20"/>
      <w:sz w:val="22"/>
    </w:rPr>
  </w:style>
  <w:style w:type="paragraph" w:customStyle="1" w:styleId="42">
    <w:name w:val="Без интервала4"/>
    <w:rsid w:val="00EE6852"/>
    <w:pPr>
      <w:spacing w:after="0" w:line="240" w:lineRule="auto"/>
    </w:pPr>
    <w:rPr>
      <w:rFonts w:ascii="Calibri" w:eastAsia="Times New Roman" w:hAnsi="Calibri" w:cs="Times New Roman"/>
    </w:rPr>
  </w:style>
  <w:style w:type="paragraph" w:customStyle="1" w:styleId="51">
    <w:name w:val="Без интервала5"/>
    <w:rsid w:val="00EE6852"/>
    <w:pPr>
      <w:spacing w:after="0" w:line="240" w:lineRule="auto"/>
    </w:pPr>
    <w:rPr>
      <w:rFonts w:ascii="Calibri" w:eastAsia="Times New Roman" w:hAnsi="Calibri" w:cs="Times New Roman"/>
    </w:rPr>
  </w:style>
  <w:style w:type="character" w:customStyle="1" w:styleId="71">
    <w:name w:val="Основной текст (7)_"/>
    <w:basedOn w:val="a0"/>
    <w:link w:val="72"/>
    <w:rsid w:val="00EE6852"/>
    <w:rPr>
      <w:rFonts w:ascii="Times New Roman" w:eastAsia="Times New Roman" w:hAnsi="Times New Roman" w:cs="Times New Roman"/>
      <w:i/>
      <w:iCs/>
      <w:sz w:val="21"/>
      <w:szCs w:val="21"/>
      <w:shd w:val="clear" w:color="auto" w:fill="FFFFFF"/>
    </w:rPr>
  </w:style>
  <w:style w:type="paragraph" w:customStyle="1" w:styleId="72">
    <w:name w:val="Основной текст (7)"/>
    <w:basedOn w:val="a"/>
    <w:link w:val="71"/>
    <w:rsid w:val="00EE6852"/>
    <w:pPr>
      <w:widowControl w:val="0"/>
      <w:shd w:val="clear" w:color="auto" w:fill="FFFFFF"/>
      <w:spacing w:after="0" w:line="230" w:lineRule="exact"/>
      <w:jc w:val="both"/>
    </w:pPr>
    <w:rPr>
      <w:rFonts w:ascii="Times New Roman" w:hAnsi="Times New Roman"/>
      <w:i/>
      <w:iCs/>
      <w:sz w:val="21"/>
      <w:szCs w:val="21"/>
      <w:lang w:eastAsia="en-US"/>
    </w:rPr>
  </w:style>
  <w:style w:type="character" w:styleId="aff7">
    <w:name w:val="page number"/>
    <w:basedOn w:val="a0"/>
    <w:rsid w:val="00EE6852"/>
  </w:style>
  <w:style w:type="paragraph" w:customStyle="1" w:styleId="Style4">
    <w:name w:val="Style4"/>
    <w:basedOn w:val="a"/>
    <w:rsid w:val="00EE6852"/>
    <w:pPr>
      <w:widowControl w:val="0"/>
      <w:autoSpaceDE w:val="0"/>
      <w:autoSpaceDN w:val="0"/>
      <w:adjustRightInd w:val="0"/>
      <w:spacing w:after="0" w:line="202" w:lineRule="exact"/>
      <w:ind w:firstLine="298"/>
      <w:jc w:val="both"/>
    </w:pPr>
    <w:rPr>
      <w:rFonts w:ascii="Arial" w:hAnsi="Arial" w:cs="Arial"/>
      <w:sz w:val="24"/>
      <w:szCs w:val="24"/>
    </w:rPr>
  </w:style>
  <w:style w:type="paragraph" w:customStyle="1" w:styleId="c8">
    <w:name w:val="c8"/>
    <w:basedOn w:val="a"/>
    <w:rsid w:val="00EE6852"/>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EE6852"/>
  </w:style>
  <w:style w:type="paragraph" w:customStyle="1" w:styleId="c18">
    <w:name w:val="c18"/>
    <w:basedOn w:val="a"/>
    <w:rsid w:val="00EE6852"/>
    <w:pPr>
      <w:spacing w:before="100" w:beforeAutospacing="1" w:after="100" w:afterAutospacing="1" w:line="240" w:lineRule="auto"/>
    </w:pPr>
    <w:rPr>
      <w:rFonts w:ascii="Times New Roman" w:hAnsi="Times New Roman"/>
      <w:sz w:val="24"/>
      <w:szCs w:val="24"/>
    </w:rPr>
  </w:style>
  <w:style w:type="character" w:customStyle="1" w:styleId="c4c1">
    <w:name w:val="c4 c1"/>
    <w:basedOn w:val="a0"/>
    <w:rsid w:val="00EE6852"/>
  </w:style>
  <w:style w:type="character" w:customStyle="1" w:styleId="c4c1c12">
    <w:name w:val="c4 c1 c12"/>
    <w:basedOn w:val="a0"/>
    <w:rsid w:val="00EE6852"/>
  </w:style>
  <w:style w:type="paragraph" w:customStyle="1" w:styleId="c0">
    <w:name w:val="c0"/>
    <w:basedOn w:val="a"/>
    <w:rsid w:val="00EE6852"/>
    <w:pPr>
      <w:spacing w:before="100" w:beforeAutospacing="1" w:after="100" w:afterAutospacing="1" w:line="240" w:lineRule="auto"/>
    </w:pPr>
    <w:rPr>
      <w:rFonts w:ascii="Times New Roman" w:eastAsia="SimSun" w:hAnsi="Times New Roman"/>
      <w:sz w:val="24"/>
      <w:szCs w:val="24"/>
      <w:lang w:eastAsia="zh-CN"/>
    </w:rPr>
  </w:style>
  <w:style w:type="paragraph" w:customStyle="1" w:styleId="c0c11">
    <w:name w:val="c0 c11"/>
    <w:basedOn w:val="a"/>
    <w:rsid w:val="00EE6852"/>
    <w:pPr>
      <w:spacing w:before="100" w:beforeAutospacing="1" w:after="100" w:afterAutospacing="1" w:line="240" w:lineRule="auto"/>
    </w:pPr>
    <w:rPr>
      <w:rFonts w:ascii="Times New Roman" w:eastAsia="SimSun" w:hAnsi="Times New Roman"/>
      <w:sz w:val="24"/>
      <w:szCs w:val="24"/>
      <w:lang w:eastAsia="zh-CN"/>
    </w:rPr>
  </w:style>
  <w:style w:type="paragraph" w:customStyle="1" w:styleId="c62">
    <w:name w:val="c62"/>
    <w:basedOn w:val="a"/>
    <w:rsid w:val="00D00D1B"/>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0D1B"/>
  </w:style>
  <w:style w:type="paragraph" w:customStyle="1" w:styleId="aff8">
    <w:name w:val="Содержимое таблицы"/>
    <w:basedOn w:val="a"/>
    <w:rsid w:val="00E67ED5"/>
    <w:pPr>
      <w:widowControl w:val="0"/>
      <w:suppressLineNumbers/>
      <w:suppressAutoHyphens/>
      <w:spacing w:after="0" w:line="240" w:lineRule="auto"/>
    </w:pPr>
    <w:rPr>
      <w:rFonts w:ascii="Times New Roman" w:eastAsia="Arial" w:hAnsi="Times New Roman"/>
      <w:kern w:val="1"/>
      <w:sz w:val="24"/>
      <w:szCs w:val="24"/>
      <w:lang w:eastAsia="en-US"/>
    </w:rPr>
  </w:style>
  <w:style w:type="paragraph" w:customStyle="1" w:styleId="Tabl">
    <w:name w:val="Tabl"/>
    <w:basedOn w:val="a"/>
    <w:rsid w:val="00E67ED5"/>
    <w:pPr>
      <w:widowControl w:val="0"/>
      <w:autoSpaceDE w:val="0"/>
      <w:autoSpaceDN w:val="0"/>
      <w:spacing w:after="0" w:line="240" w:lineRule="auto"/>
      <w:jc w:val="both"/>
    </w:pPr>
    <w:rPr>
      <w:rFonts w:ascii="NewtonCTT" w:eastAsia="SimSun" w:hAnsi="NewtonCTT"/>
      <w:color w:val="000000"/>
      <w:sz w:val="16"/>
      <w:szCs w:val="16"/>
    </w:rPr>
  </w:style>
  <w:style w:type="paragraph" w:customStyle="1" w:styleId="Style2">
    <w:name w:val="Style2"/>
    <w:basedOn w:val="a"/>
    <w:rsid w:val="00981D9B"/>
    <w:pPr>
      <w:widowControl w:val="0"/>
      <w:autoSpaceDE w:val="0"/>
      <w:autoSpaceDN w:val="0"/>
      <w:adjustRightInd w:val="0"/>
      <w:spacing w:after="0" w:line="307" w:lineRule="exact"/>
      <w:ind w:firstLine="355"/>
      <w:jc w:val="both"/>
    </w:pPr>
    <w:rPr>
      <w:rFonts w:ascii="Times New Roman" w:hAnsi="Times New Roman"/>
      <w:sz w:val="24"/>
      <w:szCs w:val="24"/>
    </w:rPr>
  </w:style>
  <w:style w:type="paragraph" w:customStyle="1" w:styleId="Style40">
    <w:name w:val="Style40"/>
    <w:basedOn w:val="a"/>
    <w:rsid w:val="00981D9B"/>
    <w:pPr>
      <w:widowControl w:val="0"/>
      <w:autoSpaceDE w:val="0"/>
      <w:autoSpaceDN w:val="0"/>
      <w:adjustRightInd w:val="0"/>
      <w:spacing w:after="0" w:line="216" w:lineRule="exact"/>
      <w:jc w:val="center"/>
    </w:pPr>
    <w:rPr>
      <w:rFonts w:ascii="Arial Narrow" w:hAnsi="Arial Narrow"/>
      <w:sz w:val="24"/>
      <w:szCs w:val="24"/>
    </w:rPr>
  </w:style>
  <w:style w:type="character" w:customStyle="1" w:styleId="FontStyle181">
    <w:name w:val="Font Style181"/>
    <w:rsid w:val="00981D9B"/>
    <w:rPr>
      <w:rFonts w:ascii="Times New Roman" w:hAnsi="Times New Roman" w:cs="Times New Roman"/>
      <w:sz w:val="16"/>
      <w:szCs w:val="16"/>
    </w:rPr>
  </w:style>
  <w:style w:type="character" w:customStyle="1" w:styleId="FontStyle133">
    <w:name w:val="Font Style133"/>
    <w:rsid w:val="00981D9B"/>
    <w:rPr>
      <w:rFonts w:ascii="Times New Roman" w:hAnsi="Times New Roman" w:cs="Times New Roman"/>
      <w:b/>
      <w:bCs/>
      <w:sz w:val="16"/>
      <w:szCs w:val="16"/>
    </w:rPr>
  </w:style>
  <w:style w:type="character" w:customStyle="1" w:styleId="FontStyle14">
    <w:name w:val="Font Style14"/>
    <w:rsid w:val="00981D9B"/>
    <w:rPr>
      <w:rFonts w:ascii="Times New Roman" w:hAnsi="Times New Roman" w:cs="Times New Roman"/>
      <w:sz w:val="22"/>
      <w:szCs w:val="22"/>
    </w:rPr>
  </w:style>
  <w:style w:type="table" w:customStyle="1" w:styleId="35">
    <w:name w:val="Сетка таблицы3"/>
    <w:basedOn w:val="a1"/>
    <w:next w:val="afe"/>
    <w:uiPriority w:val="59"/>
    <w:rsid w:val="00B26B8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
    <w:name w:val="Сетка таблицы5"/>
    <w:basedOn w:val="a1"/>
    <w:next w:val="afe"/>
    <w:uiPriority w:val="59"/>
    <w:rsid w:val="00B26B8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3">
    <w:name w:val="Сетка таблицы7"/>
    <w:basedOn w:val="a1"/>
    <w:next w:val="afe"/>
    <w:uiPriority w:val="59"/>
    <w:rsid w:val="00B26B8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
    <w:name w:val="Сетка таблицы9"/>
    <w:basedOn w:val="a1"/>
    <w:next w:val="afe"/>
    <w:uiPriority w:val="59"/>
    <w:rsid w:val="00B26B8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fe"/>
    <w:uiPriority w:val="59"/>
    <w:rsid w:val="00BC57D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1"/>
    <w:next w:val="afe"/>
    <w:uiPriority w:val="59"/>
    <w:rsid w:val="00BC57D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1"/>
    <w:next w:val="afe"/>
    <w:uiPriority w:val="59"/>
    <w:rsid w:val="00BC57D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
    <w:name w:val="Сетка таблицы15"/>
    <w:basedOn w:val="a1"/>
    <w:next w:val="afe"/>
    <w:uiPriority w:val="59"/>
    <w:rsid w:val="00BC57D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1956D5"/>
    <w:rPr>
      <w:rFonts w:ascii="Arial" w:eastAsia="SimSun" w:hAnsi="Arial" w:cs="Arial"/>
      <w:b/>
      <w:bCs/>
      <w:i/>
      <w:iCs/>
      <w:sz w:val="28"/>
      <w:szCs w:val="28"/>
      <w:lang w:eastAsia="zh-CN"/>
    </w:rPr>
  </w:style>
  <w:style w:type="character" w:customStyle="1" w:styleId="40">
    <w:name w:val="Заголовок 4 Знак"/>
    <w:basedOn w:val="a0"/>
    <w:link w:val="4"/>
    <w:uiPriority w:val="9"/>
    <w:rsid w:val="001956D5"/>
    <w:rPr>
      <w:rFonts w:ascii="Calibri" w:eastAsia="Times New Roman" w:hAnsi="Calibri" w:cs="Times New Roman"/>
      <w:b/>
      <w:bCs/>
      <w:sz w:val="28"/>
      <w:szCs w:val="28"/>
      <w:lang w:eastAsia="ru-RU"/>
    </w:rPr>
  </w:style>
  <w:style w:type="character" w:customStyle="1" w:styleId="50">
    <w:name w:val="Заголовок 5 Знак"/>
    <w:basedOn w:val="a0"/>
    <w:link w:val="5"/>
    <w:rsid w:val="001956D5"/>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1956D5"/>
    <w:rPr>
      <w:rFonts w:ascii="Cambria" w:eastAsia="Times New Roman" w:hAnsi="Cambria" w:cs="Times New Roman"/>
      <w:i/>
      <w:iCs/>
      <w:color w:val="243F60"/>
      <w:lang w:eastAsia="ru-RU"/>
    </w:rPr>
  </w:style>
  <w:style w:type="numbering" w:customStyle="1" w:styleId="16">
    <w:name w:val="Нет списка1"/>
    <w:next w:val="a2"/>
    <w:semiHidden/>
    <w:rsid w:val="001956D5"/>
  </w:style>
  <w:style w:type="paragraph" w:styleId="17">
    <w:name w:val="toc 1"/>
    <w:basedOn w:val="a"/>
    <w:next w:val="a"/>
    <w:autoRedefine/>
    <w:rsid w:val="001956D5"/>
    <w:pPr>
      <w:jc w:val="both"/>
    </w:pPr>
    <w:rPr>
      <w:rFonts w:ascii="Times New Roman" w:hAnsi="Times New Roman"/>
      <w:sz w:val="28"/>
    </w:rPr>
  </w:style>
  <w:style w:type="paragraph" w:styleId="36">
    <w:name w:val="toc 3"/>
    <w:basedOn w:val="a"/>
    <w:next w:val="a"/>
    <w:autoRedefine/>
    <w:rsid w:val="001956D5"/>
    <w:pPr>
      <w:spacing w:after="100"/>
      <w:ind w:left="440"/>
    </w:pPr>
  </w:style>
  <w:style w:type="character" w:customStyle="1" w:styleId="aff9">
    <w:name w:val="Текст примечания Знак"/>
    <w:link w:val="affa"/>
    <w:uiPriority w:val="99"/>
    <w:locked/>
    <w:rsid w:val="001956D5"/>
    <w:rPr>
      <w:lang w:eastAsia="ru-RU"/>
    </w:rPr>
  </w:style>
  <w:style w:type="paragraph" w:styleId="affa">
    <w:name w:val="annotation text"/>
    <w:basedOn w:val="a"/>
    <w:link w:val="aff9"/>
    <w:uiPriority w:val="99"/>
    <w:rsid w:val="001956D5"/>
    <w:pPr>
      <w:spacing w:after="0" w:line="240" w:lineRule="auto"/>
      <w:ind w:firstLine="567"/>
      <w:jc w:val="both"/>
    </w:pPr>
    <w:rPr>
      <w:rFonts w:asciiTheme="minorHAnsi" w:eastAsiaTheme="minorHAnsi" w:hAnsiTheme="minorHAnsi" w:cstheme="minorBidi"/>
    </w:rPr>
  </w:style>
  <w:style w:type="character" w:customStyle="1" w:styleId="18">
    <w:name w:val="Текст примечания Знак1"/>
    <w:basedOn w:val="a0"/>
    <w:uiPriority w:val="99"/>
    <w:semiHidden/>
    <w:rsid w:val="001956D5"/>
    <w:rPr>
      <w:rFonts w:ascii="Calibri" w:eastAsia="Times New Roman" w:hAnsi="Calibri" w:cs="Times New Roman"/>
      <w:sz w:val="20"/>
      <w:szCs w:val="20"/>
      <w:lang w:eastAsia="ru-RU"/>
    </w:rPr>
  </w:style>
  <w:style w:type="character" w:customStyle="1" w:styleId="affb">
    <w:name w:val="Текст концевой сноски Знак"/>
    <w:link w:val="affc"/>
    <w:semiHidden/>
    <w:locked/>
    <w:rsid w:val="001956D5"/>
    <w:rPr>
      <w:lang w:eastAsia="ru-RU"/>
    </w:rPr>
  </w:style>
  <w:style w:type="paragraph" w:styleId="affc">
    <w:name w:val="endnote text"/>
    <w:basedOn w:val="a"/>
    <w:link w:val="affb"/>
    <w:semiHidden/>
    <w:rsid w:val="001956D5"/>
    <w:pPr>
      <w:widowControl w:val="0"/>
      <w:overflowPunct w:val="0"/>
      <w:autoSpaceDE w:val="0"/>
      <w:autoSpaceDN w:val="0"/>
      <w:adjustRightInd w:val="0"/>
      <w:spacing w:after="0" w:line="360" w:lineRule="auto"/>
      <w:ind w:firstLine="709"/>
    </w:pPr>
    <w:rPr>
      <w:rFonts w:asciiTheme="minorHAnsi" w:eastAsiaTheme="minorHAnsi" w:hAnsiTheme="minorHAnsi" w:cstheme="minorBidi"/>
    </w:rPr>
  </w:style>
  <w:style w:type="character" w:customStyle="1" w:styleId="19">
    <w:name w:val="Текст концевой сноски Знак1"/>
    <w:basedOn w:val="a0"/>
    <w:uiPriority w:val="99"/>
    <w:semiHidden/>
    <w:rsid w:val="001956D5"/>
    <w:rPr>
      <w:rFonts w:ascii="Calibri" w:eastAsia="Times New Roman" w:hAnsi="Calibri" w:cs="Times New Roman"/>
      <w:sz w:val="20"/>
      <w:szCs w:val="20"/>
      <w:lang w:eastAsia="ru-RU"/>
    </w:rPr>
  </w:style>
  <w:style w:type="character" w:customStyle="1" w:styleId="affd">
    <w:name w:val="Название Знак"/>
    <w:link w:val="affe"/>
    <w:uiPriority w:val="10"/>
    <w:locked/>
    <w:rsid w:val="001956D5"/>
    <w:rPr>
      <w:b/>
      <w:bCs/>
      <w:sz w:val="24"/>
      <w:szCs w:val="24"/>
      <w:lang w:eastAsia="ru-RU"/>
    </w:rPr>
  </w:style>
  <w:style w:type="paragraph" w:styleId="affe">
    <w:name w:val="Title"/>
    <w:basedOn w:val="a"/>
    <w:link w:val="affd"/>
    <w:uiPriority w:val="10"/>
    <w:qFormat/>
    <w:rsid w:val="001956D5"/>
    <w:pPr>
      <w:spacing w:after="0" w:line="240" w:lineRule="auto"/>
      <w:jc w:val="center"/>
    </w:pPr>
    <w:rPr>
      <w:rFonts w:asciiTheme="minorHAnsi" w:eastAsiaTheme="minorHAnsi" w:hAnsiTheme="minorHAnsi" w:cstheme="minorBidi"/>
      <w:b/>
      <w:bCs/>
      <w:sz w:val="24"/>
      <w:szCs w:val="24"/>
    </w:rPr>
  </w:style>
  <w:style w:type="character" w:customStyle="1" w:styleId="1a">
    <w:name w:val="Название Знак1"/>
    <w:basedOn w:val="a0"/>
    <w:uiPriority w:val="10"/>
    <w:rsid w:val="001956D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
    <w:name w:val="Основной текст с отступом Знак"/>
    <w:link w:val="afff0"/>
    <w:locked/>
    <w:rsid w:val="001956D5"/>
    <w:rPr>
      <w:sz w:val="24"/>
      <w:szCs w:val="24"/>
      <w:lang w:eastAsia="ar-SA"/>
    </w:rPr>
  </w:style>
  <w:style w:type="paragraph" w:styleId="afff0">
    <w:name w:val="Body Text Indent"/>
    <w:basedOn w:val="a"/>
    <w:link w:val="afff"/>
    <w:rsid w:val="001956D5"/>
    <w:pPr>
      <w:suppressAutoHyphens/>
      <w:spacing w:after="120" w:line="240" w:lineRule="auto"/>
      <w:ind w:left="283"/>
    </w:pPr>
    <w:rPr>
      <w:rFonts w:asciiTheme="minorHAnsi" w:eastAsiaTheme="minorHAnsi" w:hAnsiTheme="minorHAnsi" w:cstheme="minorBidi"/>
      <w:sz w:val="24"/>
      <w:szCs w:val="24"/>
      <w:lang w:eastAsia="ar-SA"/>
    </w:rPr>
  </w:style>
  <w:style w:type="character" w:customStyle="1" w:styleId="1b">
    <w:name w:val="Основной текст с отступом Знак1"/>
    <w:basedOn w:val="a0"/>
    <w:uiPriority w:val="99"/>
    <w:semiHidden/>
    <w:rsid w:val="001956D5"/>
    <w:rPr>
      <w:rFonts w:ascii="Calibri" w:eastAsia="Times New Roman" w:hAnsi="Calibri" w:cs="Times New Roman"/>
      <w:lang w:eastAsia="ru-RU"/>
    </w:rPr>
  </w:style>
  <w:style w:type="character" w:customStyle="1" w:styleId="25">
    <w:name w:val="Основной текст с отступом 2 Знак"/>
    <w:link w:val="26"/>
    <w:uiPriority w:val="99"/>
    <w:locked/>
    <w:rsid w:val="001956D5"/>
    <w:rPr>
      <w:rFonts w:ascii="Calibri" w:hAnsi="Calibri"/>
      <w:lang w:eastAsia="ru-RU"/>
    </w:rPr>
  </w:style>
  <w:style w:type="paragraph" w:styleId="26">
    <w:name w:val="Body Text Indent 2"/>
    <w:basedOn w:val="a"/>
    <w:link w:val="25"/>
    <w:uiPriority w:val="99"/>
    <w:rsid w:val="001956D5"/>
    <w:pPr>
      <w:spacing w:after="120" w:line="480" w:lineRule="auto"/>
      <w:ind w:left="283"/>
    </w:pPr>
    <w:rPr>
      <w:rFonts w:eastAsiaTheme="minorHAnsi" w:cstheme="minorBidi"/>
    </w:rPr>
  </w:style>
  <w:style w:type="character" w:customStyle="1" w:styleId="211">
    <w:name w:val="Основной текст с отступом 2 Знак1"/>
    <w:basedOn w:val="a0"/>
    <w:uiPriority w:val="99"/>
    <w:semiHidden/>
    <w:rsid w:val="001956D5"/>
    <w:rPr>
      <w:rFonts w:ascii="Calibri" w:eastAsia="Times New Roman" w:hAnsi="Calibri" w:cs="Times New Roman"/>
      <w:lang w:eastAsia="ru-RU"/>
    </w:rPr>
  </w:style>
  <w:style w:type="character" w:customStyle="1" w:styleId="37">
    <w:name w:val="Основной текст с отступом 3 Знак"/>
    <w:link w:val="38"/>
    <w:semiHidden/>
    <w:locked/>
    <w:rsid w:val="001956D5"/>
    <w:rPr>
      <w:sz w:val="16"/>
      <w:szCs w:val="16"/>
      <w:lang w:eastAsia="ru-RU"/>
    </w:rPr>
  </w:style>
  <w:style w:type="paragraph" w:styleId="38">
    <w:name w:val="Body Text Indent 3"/>
    <w:basedOn w:val="a"/>
    <w:link w:val="37"/>
    <w:semiHidden/>
    <w:rsid w:val="001956D5"/>
    <w:pPr>
      <w:widowControl w:val="0"/>
      <w:overflowPunct w:val="0"/>
      <w:autoSpaceDE w:val="0"/>
      <w:autoSpaceDN w:val="0"/>
      <w:adjustRightInd w:val="0"/>
      <w:spacing w:after="120" w:line="360" w:lineRule="auto"/>
      <w:ind w:left="283" w:firstLine="709"/>
    </w:pPr>
    <w:rPr>
      <w:rFonts w:asciiTheme="minorHAnsi" w:eastAsiaTheme="minorHAnsi" w:hAnsiTheme="minorHAnsi" w:cstheme="minorBidi"/>
      <w:sz w:val="16"/>
      <w:szCs w:val="16"/>
    </w:rPr>
  </w:style>
  <w:style w:type="character" w:customStyle="1" w:styleId="311">
    <w:name w:val="Основной текст с отступом 3 Знак1"/>
    <w:basedOn w:val="a0"/>
    <w:uiPriority w:val="99"/>
    <w:semiHidden/>
    <w:rsid w:val="001956D5"/>
    <w:rPr>
      <w:rFonts w:ascii="Calibri" w:eastAsia="Times New Roman" w:hAnsi="Calibri" w:cs="Times New Roman"/>
      <w:sz w:val="16"/>
      <w:szCs w:val="16"/>
      <w:lang w:eastAsia="ru-RU"/>
    </w:rPr>
  </w:style>
  <w:style w:type="character" w:customStyle="1" w:styleId="afff1">
    <w:name w:val="Схема документа Знак"/>
    <w:link w:val="afff2"/>
    <w:semiHidden/>
    <w:locked/>
    <w:rsid w:val="001956D5"/>
    <w:rPr>
      <w:rFonts w:ascii="Tahoma" w:hAnsi="Tahoma" w:cs="Tahoma"/>
      <w:smallCaps/>
      <w:shd w:val="clear" w:color="auto" w:fill="000080"/>
      <w:lang w:eastAsia="ru-RU"/>
    </w:rPr>
  </w:style>
  <w:style w:type="paragraph" w:styleId="afff2">
    <w:name w:val="Document Map"/>
    <w:basedOn w:val="a"/>
    <w:link w:val="afff1"/>
    <w:semiHidden/>
    <w:rsid w:val="001956D5"/>
    <w:pPr>
      <w:shd w:val="clear" w:color="auto" w:fill="000080"/>
      <w:spacing w:after="0" w:line="240" w:lineRule="auto"/>
    </w:pPr>
    <w:rPr>
      <w:rFonts w:ascii="Tahoma" w:eastAsiaTheme="minorHAnsi" w:hAnsi="Tahoma" w:cs="Tahoma"/>
      <w:smallCaps/>
    </w:rPr>
  </w:style>
  <w:style w:type="character" w:customStyle="1" w:styleId="1c">
    <w:name w:val="Схема документа Знак1"/>
    <w:basedOn w:val="a0"/>
    <w:uiPriority w:val="99"/>
    <w:semiHidden/>
    <w:rsid w:val="001956D5"/>
    <w:rPr>
      <w:rFonts w:ascii="Tahoma" w:eastAsia="Times New Roman" w:hAnsi="Tahoma" w:cs="Tahoma"/>
      <w:sz w:val="16"/>
      <w:szCs w:val="16"/>
      <w:lang w:eastAsia="ru-RU"/>
    </w:rPr>
  </w:style>
  <w:style w:type="character" w:customStyle="1" w:styleId="afff3">
    <w:name w:val="Текст Знак"/>
    <w:aliases w:val="Знак Знак Знак Знак Знак,Знак Знак Знак Знак1"/>
    <w:link w:val="afff4"/>
    <w:locked/>
    <w:rsid w:val="001956D5"/>
    <w:rPr>
      <w:rFonts w:ascii="Courier New" w:hAnsi="Courier New" w:cs="Courier New"/>
      <w:lang w:eastAsia="ru-RU"/>
    </w:rPr>
  </w:style>
  <w:style w:type="paragraph" w:styleId="afff4">
    <w:name w:val="Plain Text"/>
    <w:aliases w:val="Знак Знак Знак Знак,Знак Знак Знак"/>
    <w:basedOn w:val="a"/>
    <w:link w:val="afff3"/>
    <w:rsid w:val="001956D5"/>
    <w:pPr>
      <w:spacing w:after="0" w:line="240" w:lineRule="auto"/>
    </w:pPr>
    <w:rPr>
      <w:rFonts w:ascii="Courier New" w:eastAsiaTheme="minorHAnsi" w:hAnsi="Courier New" w:cs="Courier New"/>
    </w:rPr>
  </w:style>
  <w:style w:type="character" w:customStyle="1" w:styleId="1d">
    <w:name w:val="Текст Знак1"/>
    <w:basedOn w:val="a0"/>
    <w:uiPriority w:val="99"/>
    <w:semiHidden/>
    <w:rsid w:val="001956D5"/>
    <w:rPr>
      <w:rFonts w:ascii="Consolas" w:eastAsia="Times New Roman" w:hAnsi="Consolas" w:cs="Consolas"/>
      <w:sz w:val="21"/>
      <w:szCs w:val="21"/>
      <w:lang w:eastAsia="ru-RU"/>
    </w:rPr>
  </w:style>
  <w:style w:type="character" w:customStyle="1" w:styleId="afff5">
    <w:name w:val="Тема примечания Знак"/>
    <w:link w:val="afff6"/>
    <w:uiPriority w:val="99"/>
    <w:semiHidden/>
    <w:locked/>
    <w:rsid w:val="001956D5"/>
    <w:rPr>
      <w:b/>
      <w:bCs/>
      <w:lang w:eastAsia="ru-RU"/>
    </w:rPr>
  </w:style>
  <w:style w:type="paragraph" w:styleId="afff6">
    <w:name w:val="annotation subject"/>
    <w:basedOn w:val="affa"/>
    <w:next w:val="affa"/>
    <w:link w:val="afff5"/>
    <w:uiPriority w:val="99"/>
    <w:semiHidden/>
    <w:rsid w:val="001956D5"/>
    <w:pPr>
      <w:widowControl w:val="0"/>
      <w:overflowPunct w:val="0"/>
      <w:autoSpaceDE w:val="0"/>
      <w:autoSpaceDN w:val="0"/>
      <w:adjustRightInd w:val="0"/>
      <w:spacing w:line="360" w:lineRule="auto"/>
      <w:ind w:firstLine="709"/>
      <w:jc w:val="left"/>
    </w:pPr>
    <w:rPr>
      <w:b/>
      <w:bCs/>
    </w:rPr>
  </w:style>
  <w:style w:type="character" w:customStyle="1" w:styleId="1e">
    <w:name w:val="Тема примечания Знак1"/>
    <w:basedOn w:val="18"/>
    <w:uiPriority w:val="99"/>
    <w:semiHidden/>
    <w:rsid w:val="001956D5"/>
    <w:rPr>
      <w:rFonts w:ascii="Calibri" w:eastAsia="Times New Roman" w:hAnsi="Calibri" w:cs="Times New Roman"/>
      <w:b/>
      <w:bCs/>
      <w:sz w:val="20"/>
      <w:szCs w:val="20"/>
      <w:lang w:eastAsia="ru-RU"/>
    </w:rPr>
  </w:style>
  <w:style w:type="paragraph" w:customStyle="1" w:styleId="39">
    <w:name w:val="Абзац списка3"/>
    <w:basedOn w:val="a"/>
    <w:rsid w:val="001956D5"/>
    <w:pPr>
      <w:ind w:left="720"/>
      <w:contextualSpacing/>
    </w:pPr>
  </w:style>
  <w:style w:type="paragraph" w:customStyle="1" w:styleId="212">
    <w:name w:val="Основной текст 21"/>
    <w:basedOn w:val="a"/>
    <w:rsid w:val="001956D5"/>
    <w:pPr>
      <w:tabs>
        <w:tab w:val="left" w:pos="8222"/>
      </w:tabs>
      <w:spacing w:after="0" w:line="240" w:lineRule="auto"/>
      <w:ind w:right="-1759"/>
    </w:pPr>
    <w:rPr>
      <w:rFonts w:ascii="Times New Roman" w:hAnsi="Times New Roman"/>
      <w:sz w:val="28"/>
      <w:szCs w:val="20"/>
    </w:rPr>
  </w:style>
  <w:style w:type="paragraph" w:customStyle="1" w:styleId="1f">
    <w:name w:val="Основной 1 см"/>
    <w:basedOn w:val="a"/>
    <w:rsid w:val="001956D5"/>
    <w:pPr>
      <w:spacing w:after="0" w:line="240" w:lineRule="auto"/>
      <w:ind w:firstLine="567"/>
      <w:jc w:val="both"/>
    </w:pPr>
    <w:rPr>
      <w:rFonts w:ascii="Times New Roman" w:hAnsi="Times New Roman"/>
      <w:sz w:val="28"/>
      <w:szCs w:val="20"/>
      <w:lang w:val="en-US"/>
    </w:rPr>
  </w:style>
  <w:style w:type="paragraph" w:customStyle="1" w:styleId="Style31">
    <w:name w:val="Style31"/>
    <w:basedOn w:val="a"/>
    <w:rsid w:val="001956D5"/>
    <w:pPr>
      <w:widowControl w:val="0"/>
      <w:autoSpaceDE w:val="0"/>
      <w:autoSpaceDN w:val="0"/>
      <w:adjustRightInd w:val="0"/>
      <w:spacing w:after="0" w:line="230" w:lineRule="exact"/>
    </w:pPr>
    <w:rPr>
      <w:rFonts w:ascii="Times New Roman" w:hAnsi="Times New Roman"/>
      <w:sz w:val="24"/>
      <w:szCs w:val="24"/>
    </w:rPr>
  </w:style>
  <w:style w:type="paragraph" w:customStyle="1" w:styleId="Style41">
    <w:name w:val="Style41"/>
    <w:basedOn w:val="a"/>
    <w:rsid w:val="001956D5"/>
    <w:pPr>
      <w:widowControl w:val="0"/>
      <w:autoSpaceDE w:val="0"/>
      <w:autoSpaceDN w:val="0"/>
      <w:adjustRightInd w:val="0"/>
      <w:spacing w:after="0" w:line="230" w:lineRule="exact"/>
      <w:ind w:hanging="360"/>
    </w:pPr>
    <w:rPr>
      <w:rFonts w:ascii="Times New Roman" w:hAnsi="Times New Roman"/>
      <w:sz w:val="24"/>
      <w:szCs w:val="24"/>
    </w:rPr>
  </w:style>
  <w:style w:type="paragraph" w:customStyle="1" w:styleId="61">
    <w:name w:val="Без интервала6"/>
    <w:rsid w:val="001956D5"/>
    <w:pPr>
      <w:spacing w:after="0" w:line="240" w:lineRule="auto"/>
    </w:pPr>
    <w:rPr>
      <w:rFonts w:ascii="Calibri" w:eastAsia="Times New Roman" w:hAnsi="Calibri" w:cs="Times New Roman"/>
      <w:lang w:eastAsia="ru-RU"/>
    </w:rPr>
  </w:style>
  <w:style w:type="paragraph" w:customStyle="1" w:styleId="Style14">
    <w:name w:val="Style14"/>
    <w:basedOn w:val="a"/>
    <w:rsid w:val="001956D5"/>
    <w:pPr>
      <w:widowControl w:val="0"/>
      <w:autoSpaceDE w:val="0"/>
      <w:autoSpaceDN w:val="0"/>
      <w:adjustRightInd w:val="0"/>
      <w:spacing w:after="0" w:line="255" w:lineRule="exact"/>
      <w:ind w:firstLine="307"/>
      <w:jc w:val="both"/>
    </w:pPr>
    <w:rPr>
      <w:rFonts w:ascii="Times New Roman" w:hAnsi="Times New Roman"/>
      <w:sz w:val="24"/>
      <w:szCs w:val="24"/>
    </w:rPr>
  </w:style>
  <w:style w:type="paragraph" w:customStyle="1" w:styleId="1f0">
    <w:name w:val="Продолжение списка1"/>
    <w:basedOn w:val="a"/>
    <w:rsid w:val="001956D5"/>
    <w:pPr>
      <w:suppressAutoHyphens/>
      <w:overflowPunct w:val="0"/>
      <w:autoSpaceDE w:val="0"/>
      <w:spacing w:after="120" w:line="240" w:lineRule="auto"/>
      <w:ind w:left="283"/>
    </w:pPr>
    <w:rPr>
      <w:rFonts w:ascii="Times New Roman" w:hAnsi="Times New Roman"/>
      <w:sz w:val="20"/>
      <w:szCs w:val="20"/>
      <w:lang w:eastAsia="ar-SA"/>
    </w:rPr>
  </w:style>
  <w:style w:type="paragraph" w:customStyle="1" w:styleId="1f1">
    <w:name w:val="Обычный1"/>
    <w:rsid w:val="001956D5"/>
    <w:pPr>
      <w:suppressAutoHyphens/>
      <w:spacing w:after="0" w:line="240" w:lineRule="auto"/>
    </w:pPr>
    <w:rPr>
      <w:rFonts w:ascii="Times New Roman" w:eastAsia="Times New Roman" w:hAnsi="Times New Roman" w:cs="Times New Roman"/>
      <w:sz w:val="20"/>
      <w:szCs w:val="20"/>
      <w:lang w:eastAsia="ar-SA"/>
    </w:rPr>
  </w:style>
  <w:style w:type="paragraph" w:customStyle="1" w:styleId="27">
    <w:name w:val="текст 2 кл"/>
    <w:basedOn w:val="a"/>
    <w:rsid w:val="001956D5"/>
    <w:pPr>
      <w:widowControl w:val="0"/>
      <w:autoSpaceDE w:val="0"/>
      <w:autoSpaceDN w:val="0"/>
      <w:spacing w:after="0" w:line="330" w:lineRule="exact"/>
      <w:ind w:firstLine="720"/>
    </w:pPr>
    <w:rPr>
      <w:rFonts w:ascii="Times New Roman" w:eastAsia="MS Mincho" w:hAnsi="Times New Roman"/>
      <w:sz w:val="30"/>
      <w:szCs w:val="30"/>
      <w:lang w:eastAsia="ja-JP"/>
    </w:rPr>
  </w:style>
  <w:style w:type="paragraph" w:customStyle="1" w:styleId="1-12">
    <w:name w:val="1-12 с отступом"/>
    <w:basedOn w:val="a"/>
    <w:rsid w:val="001956D5"/>
    <w:pPr>
      <w:widowControl w:val="0"/>
      <w:overflowPunct w:val="0"/>
      <w:autoSpaceDE w:val="0"/>
      <w:autoSpaceDN w:val="0"/>
      <w:adjustRightInd w:val="0"/>
      <w:spacing w:after="0" w:line="360" w:lineRule="auto"/>
      <w:ind w:firstLine="709"/>
    </w:pPr>
    <w:rPr>
      <w:rFonts w:ascii="Times New Roman" w:hAnsi="Times New Roman"/>
      <w:sz w:val="24"/>
      <w:szCs w:val="20"/>
    </w:rPr>
  </w:style>
  <w:style w:type="paragraph" w:customStyle="1" w:styleId="Style27">
    <w:name w:val="Style27"/>
    <w:basedOn w:val="a"/>
    <w:rsid w:val="001956D5"/>
    <w:pPr>
      <w:widowControl w:val="0"/>
      <w:autoSpaceDE w:val="0"/>
      <w:autoSpaceDN w:val="0"/>
      <w:adjustRightInd w:val="0"/>
      <w:spacing w:after="0" w:line="240" w:lineRule="auto"/>
    </w:pPr>
    <w:rPr>
      <w:rFonts w:ascii="Verdana" w:hAnsi="Verdana" w:cs="Verdana"/>
      <w:sz w:val="24"/>
      <w:szCs w:val="24"/>
    </w:rPr>
  </w:style>
  <w:style w:type="paragraph" w:customStyle="1" w:styleId="Zag1">
    <w:name w:val="Zag_1"/>
    <w:basedOn w:val="a"/>
    <w:rsid w:val="001956D5"/>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customStyle="1" w:styleId="1f2">
    <w:name w:val="Заголовок оглавления1"/>
    <w:basedOn w:val="1"/>
    <w:next w:val="a"/>
    <w:semiHidden/>
    <w:rsid w:val="001956D5"/>
    <w:pPr>
      <w:keepLines/>
      <w:spacing w:before="480" w:after="0" w:line="276" w:lineRule="auto"/>
      <w:outlineLvl w:val="9"/>
    </w:pPr>
    <w:rPr>
      <w:smallCaps w:val="0"/>
      <w:color w:val="365F91"/>
      <w:kern w:val="0"/>
      <w:sz w:val="28"/>
      <w:szCs w:val="28"/>
      <w:lang w:eastAsia="en-US"/>
    </w:rPr>
  </w:style>
  <w:style w:type="paragraph" w:customStyle="1" w:styleId="afff7">
    <w:name w:val="Стиль"/>
    <w:uiPriority w:val="99"/>
    <w:rsid w:val="001956D5"/>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1956D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BodyTextIndent21">
    <w:name w:val="Body Text Indent 21"/>
    <w:basedOn w:val="a"/>
    <w:rsid w:val="001956D5"/>
    <w:pPr>
      <w:widowControl w:val="0"/>
      <w:spacing w:after="0" w:line="360" w:lineRule="auto"/>
      <w:ind w:right="40" w:firstLine="720"/>
      <w:jc w:val="both"/>
    </w:pPr>
    <w:rPr>
      <w:rFonts w:ascii="Times New Roman" w:hAnsi="Times New Roman"/>
      <w:sz w:val="24"/>
      <w:szCs w:val="20"/>
    </w:rPr>
  </w:style>
  <w:style w:type="character" w:customStyle="1" w:styleId="FontStyle69">
    <w:name w:val="Font Style69"/>
    <w:rsid w:val="001956D5"/>
    <w:rPr>
      <w:rFonts w:ascii="Times New Roman" w:hAnsi="Times New Roman" w:cs="Times New Roman" w:hint="default"/>
      <w:b/>
      <w:bCs/>
      <w:sz w:val="18"/>
      <w:szCs w:val="18"/>
    </w:rPr>
  </w:style>
  <w:style w:type="character" w:customStyle="1" w:styleId="FontStyle70">
    <w:name w:val="Font Style70"/>
    <w:rsid w:val="001956D5"/>
    <w:rPr>
      <w:rFonts w:ascii="Times New Roman" w:hAnsi="Times New Roman" w:cs="Times New Roman" w:hint="default"/>
      <w:i/>
      <w:iCs/>
      <w:sz w:val="16"/>
      <w:szCs w:val="16"/>
    </w:rPr>
  </w:style>
  <w:style w:type="table" w:customStyle="1" w:styleId="1f3">
    <w:name w:val="Сетка таблицы1"/>
    <w:basedOn w:val="a1"/>
    <w:next w:val="afe"/>
    <w:rsid w:val="001956D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rsid w:val="001956D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einfo">
    <w:name w:val="fileinfo"/>
    <w:basedOn w:val="a0"/>
    <w:rsid w:val="001956D5"/>
  </w:style>
  <w:style w:type="paragraph" w:customStyle="1" w:styleId="afff8">
    <w:name w:val="О_Т"/>
    <w:basedOn w:val="a"/>
    <w:link w:val="afff9"/>
    <w:rsid w:val="001956D5"/>
    <w:pPr>
      <w:spacing w:after="0" w:line="288" w:lineRule="auto"/>
      <w:ind w:firstLine="539"/>
      <w:jc w:val="both"/>
    </w:pPr>
    <w:rPr>
      <w:rFonts w:ascii="Arial" w:hAnsi="Arial"/>
      <w:sz w:val="28"/>
      <w:szCs w:val="20"/>
    </w:rPr>
  </w:style>
  <w:style w:type="character" w:customStyle="1" w:styleId="afff9">
    <w:name w:val="О_Т Знак"/>
    <w:link w:val="afff8"/>
    <w:locked/>
    <w:rsid w:val="001956D5"/>
    <w:rPr>
      <w:rFonts w:ascii="Arial" w:eastAsia="Times New Roman" w:hAnsi="Arial" w:cs="Times New Roman"/>
      <w:sz w:val="28"/>
      <w:szCs w:val="20"/>
      <w:lang w:eastAsia="ru-RU"/>
    </w:rPr>
  </w:style>
  <w:style w:type="paragraph" w:customStyle="1" w:styleId="1-21">
    <w:name w:val="Средняя сетка 1 - Акцент 21"/>
    <w:basedOn w:val="a"/>
    <w:link w:val="1-2"/>
    <w:rsid w:val="001956D5"/>
    <w:pPr>
      <w:spacing w:after="0" w:line="240" w:lineRule="auto"/>
      <w:ind w:left="720"/>
      <w:contextualSpacing/>
    </w:pPr>
    <w:rPr>
      <w:sz w:val="24"/>
      <w:szCs w:val="20"/>
    </w:rPr>
  </w:style>
  <w:style w:type="character" w:customStyle="1" w:styleId="1-2">
    <w:name w:val="Средняя сетка 1 - Акцент 2 Знак"/>
    <w:link w:val="1-21"/>
    <w:locked/>
    <w:rsid w:val="001956D5"/>
    <w:rPr>
      <w:rFonts w:ascii="Calibri" w:eastAsia="Times New Roman" w:hAnsi="Calibri" w:cs="Times New Roman"/>
      <w:sz w:val="24"/>
      <w:szCs w:val="20"/>
      <w:lang w:eastAsia="ru-RU"/>
    </w:rPr>
  </w:style>
  <w:style w:type="paragraph" w:customStyle="1" w:styleId="-11">
    <w:name w:val="Цветной список - Акцент 11"/>
    <w:basedOn w:val="a"/>
    <w:link w:val="-1"/>
    <w:rsid w:val="001956D5"/>
    <w:pPr>
      <w:ind w:left="720"/>
      <w:contextualSpacing/>
    </w:pPr>
    <w:rPr>
      <w:szCs w:val="20"/>
      <w:lang w:eastAsia="en-US"/>
    </w:rPr>
  </w:style>
  <w:style w:type="character" w:customStyle="1" w:styleId="-1">
    <w:name w:val="Цветной список - Акцент 1 Знак"/>
    <w:link w:val="-11"/>
    <w:locked/>
    <w:rsid w:val="001956D5"/>
    <w:rPr>
      <w:rFonts w:ascii="Calibri" w:eastAsia="Times New Roman" w:hAnsi="Calibri" w:cs="Times New Roman"/>
      <w:szCs w:val="20"/>
    </w:rPr>
  </w:style>
  <w:style w:type="paragraph" w:customStyle="1" w:styleId="220">
    <w:name w:val="Основной текст 22"/>
    <w:basedOn w:val="a"/>
    <w:rsid w:val="001956D5"/>
    <w:pPr>
      <w:spacing w:after="0" w:line="240" w:lineRule="auto"/>
      <w:ind w:firstLine="709"/>
      <w:jc w:val="both"/>
    </w:pPr>
    <w:rPr>
      <w:rFonts w:ascii="Times New Roman" w:hAnsi="Times New Roman"/>
      <w:sz w:val="24"/>
      <w:szCs w:val="24"/>
    </w:rPr>
  </w:style>
  <w:style w:type="paragraph" w:customStyle="1" w:styleId="dash041e005f0431005f044b005f0447005f043d005f044b005f0439">
    <w:name w:val="dash041e_005f0431_005f044b_005f0447_005f043d_005f044b_005f0439"/>
    <w:basedOn w:val="a"/>
    <w:uiPriority w:val="99"/>
    <w:rsid w:val="001956D5"/>
    <w:pPr>
      <w:spacing w:after="0"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1956D5"/>
  </w:style>
  <w:style w:type="paragraph" w:customStyle="1" w:styleId="-12">
    <w:name w:val="Цветной список - Акцент 12"/>
    <w:basedOn w:val="a"/>
    <w:rsid w:val="001956D5"/>
    <w:pPr>
      <w:spacing w:line="240" w:lineRule="auto"/>
      <w:ind w:left="720"/>
      <w:contextualSpacing/>
    </w:pPr>
    <w:rPr>
      <w:rFonts w:ascii="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956D5"/>
    <w:rPr>
      <w:rFonts w:ascii="Times New Roman" w:hAnsi="Times New Roman"/>
      <w:sz w:val="24"/>
      <w:u w:val="none"/>
      <w:effect w:val="none"/>
    </w:rPr>
  </w:style>
  <w:style w:type="paragraph" w:customStyle="1" w:styleId="afffa">
    <w:name w:val="Таблица"/>
    <w:basedOn w:val="a"/>
    <w:rsid w:val="001956D5"/>
    <w:pPr>
      <w:tabs>
        <w:tab w:val="left" w:pos="4500"/>
        <w:tab w:val="left" w:pos="9180"/>
        <w:tab w:val="left" w:pos="9360"/>
      </w:tabs>
      <w:autoSpaceDE w:val="0"/>
      <w:autoSpaceDN w:val="0"/>
      <w:adjustRightInd w:val="0"/>
      <w:spacing w:after="0" w:line="194" w:lineRule="atLeast"/>
      <w:textAlignment w:val="center"/>
    </w:pPr>
    <w:rPr>
      <w:rFonts w:ascii="NewtonCSanPin" w:hAnsi="NewtonCSanPin"/>
      <w:color w:val="000000"/>
      <w:sz w:val="19"/>
      <w:szCs w:val="19"/>
    </w:rPr>
  </w:style>
  <w:style w:type="paragraph" w:styleId="afffb">
    <w:name w:val="Message Header"/>
    <w:basedOn w:val="afffa"/>
    <w:link w:val="afffc"/>
    <w:rsid w:val="001956D5"/>
    <w:pPr>
      <w:jc w:val="center"/>
    </w:pPr>
    <w:rPr>
      <w:b/>
      <w:bCs/>
    </w:rPr>
  </w:style>
  <w:style w:type="character" w:customStyle="1" w:styleId="afffc">
    <w:name w:val="Шапка Знак"/>
    <w:basedOn w:val="a0"/>
    <w:link w:val="afffb"/>
    <w:rsid w:val="001956D5"/>
    <w:rPr>
      <w:rFonts w:ascii="NewtonCSanPin" w:eastAsia="Times New Roman" w:hAnsi="NewtonCSanPin" w:cs="Times New Roman"/>
      <w:b/>
      <w:bCs/>
      <w:color w:val="000000"/>
      <w:sz w:val="19"/>
      <w:szCs w:val="19"/>
      <w:lang w:eastAsia="ru-RU"/>
    </w:rPr>
  </w:style>
  <w:style w:type="paragraph" w:customStyle="1" w:styleId="NoParagraphStyle">
    <w:name w:val="[No Paragraph Style]"/>
    <w:rsid w:val="001956D5"/>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character" w:customStyle="1" w:styleId="70">
    <w:name w:val="Заголовок 7 Знак"/>
    <w:basedOn w:val="a0"/>
    <w:link w:val="7"/>
    <w:uiPriority w:val="9"/>
    <w:semiHidden/>
    <w:rsid w:val="00107F8F"/>
    <w:rPr>
      <w:rFonts w:cs="Times New Roman"/>
      <w:sz w:val="24"/>
      <w:szCs w:val="24"/>
    </w:rPr>
  </w:style>
  <w:style w:type="character" w:customStyle="1" w:styleId="80">
    <w:name w:val="Заголовок 8 Знак"/>
    <w:basedOn w:val="a0"/>
    <w:link w:val="8"/>
    <w:uiPriority w:val="9"/>
    <w:semiHidden/>
    <w:rsid w:val="00107F8F"/>
    <w:rPr>
      <w:rFonts w:cs="Times New Roman"/>
      <w:i/>
      <w:iCs/>
      <w:sz w:val="24"/>
      <w:szCs w:val="24"/>
    </w:rPr>
  </w:style>
  <w:style w:type="character" w:customStyle="1" w:styleId="90">
    <w:name w:val="Заголовок 9 Знак"/>
    <w:basedOn w:val="a0"/>
    <w:link w:val="9"/>
    <w:uiPriority w:val="9"/>
    <w:semiHidden/>
    <w:rsid w:val="00107F8F"/>
    <w:rPr>
      <w:rFonts w:asciiTheme="majorHAnsi" w:eastAsiaTheme="majorEastAsia" w:hAnsiTheme="majorHAnsi" w:cs="Times New Roman"/>
    </w:rPr>
  </w:style>
  <w:style w:type="paragraph" w:styleId="28">
    <w:name w:val="Quote"/>
    <w:basedOn w:val="a"/>
    <w:next w:val="a"/>
    <w:link w:val="29"/>
    <w:uiPriority w:val="29"/>
    <w:qFormat/>
    <w:rsid w:val="00107F8F"/>
    <w:pPr>
      <w:spacing w:after="0" w:line="240" w:lineRule="auto"/>
    </w:pPr>
    <w:rPr>
      <w:rFonts w:asciiTheme="minorHAnsi" w:eastAsiaTheme="minorHAnsi" w:hAnsiTheme="minorHAnsi"/>
      <w:i/>
      <w:sz w:val="24"/>
      <w:szCs w:val="24"/>
      <w:lang w:eastAsia="en-US"/>
    </w:rPr>
  </w:style>
  <w:style w:type="character" w:customStyle="1" w:styleId="29">
    <w:name w:val="Цитата 2 Знак"/>
    <w:basedOn w:val="a0"/>
    <w:link w:val="28"/>
    <w:uiPriority w:val="29"/>
    <w:rsid w:val="00107F8F"/>
    <w:rPr>
      <w:rFonts w:cs="Times New Roman"/>
      <w:i/>
      <w:sz w:val="24"/>
      <w:szCs w:val="24"/>
    </w:rPr>
  </w:style>
  <w:style w:type="paragraph" w:styleId="afffd">
    <w:name w:val="Intense Quote"/>
    <w:basedOn w:val="a"/>
    <w:next w:val="a"/>
    <w:link w:val="afffe"/>
    <w:uiPriority w:val="30"/>
    <w:qFormat/>
    <w:rsid w:val="00107F8F"/>
    <w:pPr>
      <w:spacing w:after="0" w:line="240" w:lineRule="auto"/>
      <w:ind w:left="720" w:right="720"/>
    </w:pPr>
    <w:rPr>
      <w:rFonts w:asciiTheme="minorHAnsi" w:eastAsiaTheme="minorHAnsi" w:hAnsiTheme="minorHAnsi"/>
      <w:b/>
      <w:i/>
      <w:sz w:val="24"/>
      <w:lang w:eastAsia="en-US"/>
    </w:rPr>
  </w:style>
  <w:style w:type="character" w:customStyle="1" w:styleId="afffe">
    <w:name w:val="Выделенная цитата Знак"/>
    <w:basedOn w:val="a0"/>
    <w:link w:val="afffd"/>
    <w:uiPriority w:val="30"/>
    <w:rsid w:val="00107F8F"/>
    <w:rPr>
      <w:rFonts w:cs="Times New Roman"/>
      <w:b/>
      <w:i/>
      <w:sz w:val="24"/>
    </w:rPr>
  </w:style>
  <w:style w:type="character" w:styleId="affff">
    <w:name w:val="Subtle Emphasis"/>
    <w:uiPriority w:val="19"/>
    <w:qFormat/>
    <w:rsid w:val="00107F8F"/>
    <w:rPr>
      <w:i/>
      <w:color w:val="5A5A5A" w:themeColor="text1" w:themeTint="A5"/>
    </w:rPr>
  </w:style>
  <w:style w:type="character" w:styleId="affff0">
    <w:name w:val="Intense Emphasis"/>
    <w:basedOn w:val="a0"/>
    <w:uiPriority w:val="21"/>
    <w:qFormat/>
    <w:rsid w:val="00107F8F"/>
    <w:rPr>
      <w:b/>
      <w:i/>
      <w:sz w:val="24"/>
      <w:szCs w:val="24"/>
      <w:u w:val="single"/>
    </w:rPr>
  </w:style>
  <w:style w:type="character" w:styleId="affff1">
    <w:name w:val="Subtle Reference"/>
    <w:basedOn w:val="a0"/>
    <w:uiPriority w:val="31"/>
    <w:qFormat/>
    <w:rsid w:val="00107F8F"/>
    <w:rPr>
      <w:sz w:val="24"/>
      <w:szCs w:val="24"/>
      <w:u w:val="single"/>
    </w:rPr>
  </w:style>
  <w:style w:type="character" w:styleId="affff2">
    <w:name w:val="Intense Reference"/>
    <w:basedOn w:val="a0"/>
    <w:uiPriority w:val="32"/>
    <w:qFormat/>
    <w:rsid w:val="00107F8F"/>
    <w:rPr>
      <w:b/>
      <w:sz w:val="24"/>
      <w:u w:val="single"/>
    </w:rPr>
  </w:style>
  <w:style w:type="character" w:styleId="affff3">
    <w:name w:val="Book Title"/>
    <w:basedOn w:val="a0"/>
    <w:uiPriority w:val="33"/>
    <w:qFormat/>
    <w:rsid w:val="00107F8F"/>
    <w:rPr>
      <w:rFonts w:asciiTheme="majorHAnsi" w:eastAsiaTheme="majorEastAsia" w:hAnsiTheme="majorHAnsi"/>
      <w:b/>
      <w:i/>
      <w:sz w:val="24"/>
      <w:szCs w:val="24"/>
    </w:rPr>
  </w:style>
  <w:style w:type="paragraph" w:styleId="affff4">
    <w:name w:val="TOC Heading"/>
    <w:basedOn w:val="1"/>
    <w:next w:val="a"/>
    <w:uiPriority w:val="39"/>
    <w:semiHidden/>
    <w:unhideWhenUsed/>
    <w:qFormat/>
    <w:rsid w:val="00107F8F"/>
    <w:pPr>
      <w:outlineLvl w:val="9"/>
    </w:pPr>
    <w:rPr>
      <w:rFonts w:asciiTheme="majorHAnsi" w:eastAsiaTheme="majorEastAsia" w:hAnsiTheme="majorHAnsi"/>
      <w:smallCaps w:val="0"/>
      <w:lang w:eastAsia="en-US"/>
    </w:rPr>
  </w:style>
  <w:style w:type="paragraph" w:customStyle="1" w:styleId="msonormalbullet2gif">
    <w:name w:val="msonormalbullet2.gif"/>
    <w:basedOn w:val="a"/>
    <w:rsid w:val="00107F8F"/>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107F8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Heading2">
    <w:name w:val="Heading 2"/>
    <w:basedOn w:val="a"/>
    <w:uiPriority w:val="1"/>
    <w:qFormat/>
    <w:rsid w:val="00255E79"/>
    <w:pPr>
      <w:widowControl w:val="0"/>
      <w:autoSpaceDE w:val="0"/>
      <w:autoSpaceDN w:val="0"/>
      <w:spacing w:after="0" w:line="274" w:lineRule="exact"/>
      <w:ind w:left="962"/>
      <w:outlineLvl w:val="2"/>
    </w:pPr>
    <w:rPr>
      <w:rFonts w:ascii="Times New Roman" w:hAnsi="Times New Roman"/>
      <w:b/>
      <w:bCs/>
      <w:sz w:val="24"/>
      <w:szCs w:val="24"/>
      <w:lang w:eastAsia="en-US"/>
    </w:rPr>
  </w:style>
  <w:style w:type="paragraph" w:customStyle="1" w:styleId="43">
    <w:name w:val="Абзац списка4"/>
    <w:basedOn w:val="a"/>
    <w:rsid w:val="00255E79"/>
    <w:pPr>
      <w:ind w:left="720"/>
      <w:contextualSpacing/>
    </w:pPr>
  </w:style>
  <w:style w:type="table" w:customStyle="1" w:styleId="TableNormal">
    <w:name w:val="Table Normal"/>
    <w:uiPriority w:val="2"/>
    <w:semiHidden/>
    <w:unhideWhenUsed/>
    <w:qFormat/>
    <w:rsid w:val="000422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0422D8"/>
    <w:pPr>
      <w:widowControl w:val="0"/>
      <w:autoSpaceDE w:val="0"/>
      <w:autoSpaceDN w:val="0"/>
      <w:spacing w:after="0" w:line="240" w:lineRule="auto"/>
      <w:ind w:left="962"/>
      <w:outlineLvl w:val="1"/>
    </w:pPr>
    <w:rPr>
      <w:rFonts w:ascii="Times New Roman" w:hAnsi="Times New Roman"/>
      <w:b/>
      <w:bCs/>
      <w:sz w:val="28"/>
      <w:szCs w:val="28"/>
      <w:lang w:eastAsia="en-US"/>
    </w:rPr>
  </w:style>
  <w:style w:type="paragraph" w:customStyle="1" w:styleId="TableParagraph">
    <w:name w:val="Table Paragraph"/>
    <w:basedOn w:val="a"/>
    <w:uiPriority w:val="1"/>
    <w:qFormat/>
    <w:rsid w:val="000422D8"/>
    <w:pPr>
      <w:widowControl w:val="0"/>
      <w:autoSpaceDE w:val="0"/>
      <w:autoSpaceDN w:val="0"/>
      <w:spacing w:after="0" w:line="240" w:lineRule="auto"/>
    </w:pPr>
    <w:rPr>
      <w:rFonts w:ascii="Times New Roman" w:hAnsi="Times New Roman"/>
      <w:lang w:eastAsia="en-US"/>
    </w:rPr>
  </w:style>
  <w:style w:type="paragraph" w:customStyle="1" w:styleId="Heading3">
    <w:name w:val="Heading 3"/>
    <w:basedOn w:val="a"/>
    <w:uiPriority w:val="1"/>
    <w:qFormat/>
    <w:rsid w:val="00B77DCC"/>
    <w:pPr>
      <w:widowControl w:val="0"/>
      <w:autoSpaceDE w:val="0"/>
      <w:autoSpaceDN w:val="0"/>
      <w:spacing w:before="5" w:after="0" w:line="274" w:lineRule="exact"/>
      <w:ind w:left="962"/>
      <w:jc w:val="both"/>
      <w:outlineLvl w:val="3"/>
    </w:pPr>
    <w:rPr>
      <w:rFonts w:ascii="Times New Roman" w:hAnsi="Times New Roman"/>
      <w:b/>
      <w:bCs/>
      <w:i/>
      <w:sz w:val="24"/>
      <w:szCs w:val="24"/>
      <w:lang w:eastAsia="en-US"/>
    </w:rPr>
  </w:style>
  <w:style w:type="paragraph" w:customStyle="1" w:styleId="53">
    <w:name w:val="Абзац списка5"/>
    <w:basedOn w:val="a"/>
    <w:rsid w:val="004A5ADE"/>
    <w:pPr>
      <w:ind w:left="720"/>
      <w:contextualSpacing/>
    </w:pPr>
  </w:style>
  <w:style w:type="paragraph" w:customStyle="1" w:styleId="74">
    <w:name w:val="Без интервала7"/>
    <w:rsid w:val="004A5ADE"/>
    <w:pPr>
      <w:spacing w:after="0" w:line="240" w:lineRule="auto"/>
    </w:pPr>
    <w:rPr>
      <w:rFonts w:ascii="Calibri" w:eastAsia="Times New Roman" w:hAnsi="Calibri" w:cs="Times New Roman"/>
      <w:lang w:eastAsia="ru-RU"/>
    </w:rPr>
  </w:style>
  <w:style w:type="paragraph" w:customStyle="1" w:styleId="62">
    <w:name w:val="Абзац списка6"/>
    <w:basedOn w:val="a"/>
    <w:rsid w:val="008D52E0"/>
    <w:pPr>
      <w:ind w:left="720"/>
      <w:contextualSpacing/>
    </w:pPr>
  </w:style>
  <w:style w:type="paragraph" w:customStyle="1" w:styleId="82">
    <w:name w:val="Без интервала8"/>
    <w:rsid w:val="002374C4"/>
    <w:pPr>
      <w:spacing w:after="0" w:line="240" w:lineRule="auto"/>
    </w:pPr>
    <w:rPr>
      <w:rFonts w:ascii="Times New Roman" w:eastAsia="Calibri" w:hAnsi="Times New Roman" w:cs="Times New Roman"/>
      <w:sz w:val="24"/>
      <w:szCs w:val="24"/>
      <w:lang w:eastAsia="ru-RU"/>
    </w:rPr>
  </w:style>
  <w:style w:type="character" w:customStyle="1" w:styleId="affff5">
    <w:name w:val="Основной текст + Курсив"/>
    <w:uiPriority w:val="99"/>
    <w:rsid w:val="002374C4"/>
    <w:rPr>
      <w:i/>
      <w:iCs/>
      <w:shd w:val="clear" w:color="auto" w:fill="FFFFFF"/>
      <w:lang w:bidi="ar-SA"/>
    </w:rPr>
  </w:style>
  <w:style w:type="paragraph" w:customStyle="1" w:styleId="1f4">
    <w:name w:val="Основной текст1"/>
    <w:basedOn w:val="a"/>
    <w:rsid w:val="002374C4"/>
    <w:pPr>
      <w:shd w:val="clear" w:color="auto" w:fill="FFFFFF"/>
      <w:spacing w:after="60" w:line="250" w:lineRule="exact"/>
      <w:ind w:hanging="260"/>
      <w:jc w:val="both"/>
    </w:pPr>
    <w:rPr>
      <w:rFonts w:ascii="Times New Roman" w:hAnsi="Times New Roman"/>
      <w:sz w:val="20"/>
      <w:szCs w:val="20"/>
      <w:shd w:val="clear" w:color="auto" w:fill="FFFFFF"/>
    </w:rPr>
  </w:style>
  <w:style w:type="character" w:customStyle="1" w:styleId="54">
    <w:name w:val="Основной текст (5) + Не курсив"/>
    <w:rsid w:val="002374C4"/>
    <w:rPr>
      <w:rFonts w:ascii="Times New Roman" w:hAnsi="Times New Roman" w:cs="Times New Roman"/>
      <w:i/>
      <w:iCs/>
      <w:shd w:val="clear" w:color="auto" w:fill="FFFFFF"/>
    </w:rPr>
  </w:style>
  <w:style w:type="character" w:customStyle="1" w:styleId="aff1">
    <w:name w:val="Сноска_"/>
    <w:link w:val="aff0"/>
    <w:locked/>
    <w:rsid w:val="002374C4"/>
    <w:rPr>
      <w:rFonts w:ascii="NewtonCSanPin" w:eastAsia="Times New Roman" w:hAnsi="NewtonCSanPin" w:cs="Times New Roman"/>
      <w:color w:val="000000"/>
      <w:sz w:val="17"/>
      <w:szCs w:val="17"/>
      <w:lang w:eastAsia="ru-RU"/>
    </w:rPr>
  </w:style>
  <w:style w:type="character" w:customStyle="1" w:styleId="2a">
    <w:name w:val="Сноска (2)_"/>
    <w:link w:val="2b"/>
    <w:locked/>
    <w:rsid w:val="002374C4"/>
    <w:rPr>
      <w:rFonts w:ascii="Tahoma" w:hAnsi="Tahoma"/>
      <w:sz w:val="8"/>
      <w:szCs w:val="8"/>
      <w:shd w:val="clear" w:color="auto" w:fill="FFFFFF"/>
    </w:rPr>
  </w:style>
  <w:style w:type="paragraph" w:customStyle="1" w:styleId="2b">
    <w:name w:val="Сноска (2)"/>
    <w:basedOn w:val="a"/>
    <w:link w:val="2a"/>
    <w:rsid w:val="002374C4"/>
    <w:pPr>
      <w:shd w:val="clear" w:color="auto" w:fill="FFFFFF"/>
      <w:spacing w:after="0" w:line="240" w:lineRule="atLeast"/>
    </w:pPr>
    <w:rPr>
      <w:rFonts w:ascii="Tahoma" w:eastAsiaTheme="minorHAnsi" w:hAnsi="Tahoma" w:cstheme="minorBidi"/>
      <w:sz w:val="8"/>
      <w:szCs w:val="8"/>
      <w:shd w:val="clear" w:color="auto" w:fill="FFFFFF"/>
      <w:lang w:eastAsia="en-US"/>
    </w:rPr>
  </w:style>
  <w:style w:type="paragraph" w:customStyle="1" w:styleId="affff6">
    <w:name w:val="ТАБЛИЦА"/>
    <w:next w:val="a"/>
    <w:autoRedefine/>
    <w:rsid w:val="002374C4"/>
    <w:pPr>
      <w:spacing w:after="0" w:line="360" w:lineRule="auto"/>
    </w:pPr>
    <w:rPr>
      <w:rFonts w:ascii="Times New Roman" w:eastAsia="Times New Roman" w:hAnsi="Times New Roman" w:cs="Times New Roman"/>
      <w:color w:val="000000"/>
      <w:sz w:val="20"/>
      <w:szCs w:val="20"/>
      <w:lang w:eastAsia="ru-RU"/>
    </w:rPr>
  </w:style>
  <w:style w:type="paragraph" w:customStyle="1" w:styleId="75">
    <w:name w:val="Абзац списка7"/>
    <w:basedOn w:val="a"/>
    <w:rsid w:val="002374C4"/>
    <w:pPr>
      <w:ind w:left="720"/>
      <w:contextualSpacing/>
    </w:pPr>
    <w:rPr>
      <w:lang w:eastAsia="en-US"/>
    </w:rPr>
  </w:style>
  <w:style w:type="character" w:customStyle="1" w:styleId="150">
    <w:name w:val="Основной текст + Курсив15"/>
    <w:rsid w:val="002374C4"/>
    <w:rPr>
      <w:rFonts w:ascii="Times New Roman" w:hAnsi="Times New Roman"/>
      <w:b/>
      <w:i/>
      <w:spacing w:val="0"/>
      <w:sz w:val="22"/>
    </w:rPr>
  </w:style>
  <w:style w:type="paragraph" w:customStyle="1" w:styleId="c13">
    <w:name w:val="c13"/>
    <w:basedOn w:val="a"/>
    <w:rsid w:val="002374C4"/>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2374C4"/>
  </w:style>
  <w:style w:type="character" w:customStyle="1" w:styleId="c2">
    <w:name w:val="c2"/>
    <w:rsid w:val="002374C4"/>
  </w:style>
  <w:style w:type="character" w:customStyle="1" w:styleId="c6">
    <w:name w:val="c6"/>
    <w:uiPriority w:val="99"/>
    <w:rsid w:val="002374C4"/>
  </w:style>
  <w:style w:type="paragraph" w:customStyle="1" w:styleId="c25">
    <w:name w:val="c25"/>
    <w:basedOn w:val="a"/>
    <w:rsid w:val="002374C4"/>
    <w:pPr>
      <w:spacing w:before="90" w:after="90" w:line="240" w:lineRule="auto"/>
    </w:pPr>
    <w:rPr>
      <w:rFonts w:ascii="Times New Roman" w:hAnsi="Times New Roman"/>
      <w:sz w:val="24"/>
      <w:szCs w:val="24"/>
    </w:rPr>
  </w:style>
  <w:style w:type="character" w:customStyle="1" w:styleId="c26">
    <w:name w:val="c26"/>
    <w:uiPriority w:val="99"/>
    <w:rsid w:val="002374C4"/>
  </w:style>
  <w:style w:type="character" w:customStyle="1" w:styleId="c9">
    <w:name w:val="c9"/>
    <w:rsid w:val="002374C4"/>
  </w:style>
  <w:style w:type="character" w:customStyle="1" w:styleId="c14">
    <w:name w:val="c14"/>
    <w:basedOn w:val="a0"/>
    <w:rsid w:val="002C1AFC"/>
  </w:style>
  <w:style w:type="character" w:customStyle="1" w:styleId="c22">
    <w:name w:val="c22"/>
    <w:basedOn w:val="a0"/>
    <w:rsid w:val="00EC5A80"/>
  </w:style>
  <w:style w:type="paragraph" w:customStyle="1" w:styleId="c72">
    <w:name w:val="c72"/>
    <w:basedOn w:val="a"/>
    <w:rsid w:val="00EC5A80"/>
    <w:pPr>
      <w:spacing w:before="100" w:beforeAutospacing="1" w:after="100" w:afterAutospacing="1" w:line="240" w:lineRule="auto"/>
    </w:pPr>
    <w:rPr>
      <w:rFonts w:ascii="Times New Roman" w:hAnsi="Times New Roman"/>
      <w:sz w:val="24"/>
      <w:szCs w:val="24"/>
    </w:rPr>
  </w:style>
  <w:style w:type="character" w:customStyle="1" w:styleId="c67">
    <w:name w:val="c67"/>
    <w:basedOn w:val="a0"/>
    <w:rsid w:val="00EC5A80"/>
  </w:style>
  <w:style w:type="paragraph" w:customStyle="1" w:styleId="c46">
    <w:name w:val="c46"/>
    <w:basedOn w:val="a"/>
    <w:rsid w:val="00EC5A80"/>
    <w:pPr>
      <w:spacing w:before="100" w:beforeAutospacing="1" w:after="100" w:afterAutospacing="1" w:line="240" w:lineRule="auto"/>
    </w:pPr>
    <w:rPr>
      <w:rFonts w:ascii="Times New Roman" w:hAnsi="Times New Roman"/>
      <w:sz w:val="24"/>
      <w:szCs w:val="24"/>
    </w:rPr>
  </w:style>
  <w:style w:type="character" w:customStyle="1" w:styleId="c12">
    <w:name w:val="c12"/>
    <w:basedOn w:val="a0"/>
    <w:rsid w:val="00EC5A80"/>
  </w:style>
  <w:style w:type="paragraph" w:customStyle="1" w:styleId="c123">
    <w:name w:val="c123"/>
    <w:basedOn w:val="a"/>
    <w:rsid w:val="00EC5A80"/>
    <w:pPr>
      <w:spacing w:before="100" w:beforeAutospacing="1" w:after="100" w:afterAutospacing="1" w:line="240" w:lineRule="auto"/>
    </w:pPr>
    <w:rPr>
      <w:rFonts w:ascii="Times New Roman" w:hAnsi="Times New Roman"/>
      <w:sz w:val="24"/>
      <w:szCs w:val="24"/>
    </w:rPr>
  </w:style>
  <w:style w:type="character" w:customStyle="1" w:styleId="c15">
    <w:name w:val="c15"/>
    <w:basedOn w:val="a0"/>
    <w:rsid w:val="00EC5A80"/>
  </w:style>
  <w:style w:type="paragraph" w:customStyle="1" w:styleId="c74">
    <w:name w:val="c74"/>
    <w:basedOn w:val="a"/>
    <w:rsid w:val="00EC5A80"/>
    <w:pPr>
      <w:spacing w:before="100" w:beforeAutospacing="1" w:after="100" w:afterAutospacing="1" w:line="240" w:lineRule="auto"/>
    </w:pPr>
    <w:rPr>
      <w:rFonts w:ascii="Times New Roman" w:hAnsi="Times New Roman"/>
      <w:sz w:val="24"/>
      <w:szCs w:val="24"/>
    </w:rPr>
  </w:style>
  <w:style w:type="character" w:customStyle="1" w:styleId="c29">
    <w:name w:val="c29"/>
    <w:basedOn w:val="a0"/>
    <w:rsid w:val="00EC5A80"/>
  </w:style>
  <w:style w:type="character" w:customStyle="1" w:styleId="c4">
    <w:name w:val="c4"/>
    <w:basedOn w:val="a0"/>
    <w:rsid w:val="00EC5A80"/>
  </w:style>
  <w:style w:type="character" w:customStyle="1" w:styleId="c61">
    <w:name w:val="c61"/>
    <w:basedOn w:val="a0"/>
    <w:rsid w:val="00EC5A80"/>
  </w:style>
  <w:style w:type="character" w:customStyle="1" w:styleId="c19">
    <w:name w:val="c19"/>
    <w:basedOn w:val="a0"/>
    <w:rsid w:val="00EC5A80"/>
  </w:style>
  <w:style w:type="paragraph" w:customStyle="1" w:styleId="c28">
    <w:name w:val="c28"/>
    <w:basedOn w:val="a"/>
    <w:rsid w:val="00EC5A80"/>
    <w:pPr>
      <w:spacing w:before="100" w:beforeAutospacing="1" w:after="100" w:afterAutospacing="1" w:line="240" w:lineRule="auto"/>
    </w:pPr>
    <w:rPr>
      <w:rFonts w:ascii="Times New Roman" w:hAnsi="Times New Roman"/>
      <w:sz w:val="24"/>
      <w:szCs w:val="24"/>
    </w:rPr>
  </w:style>
  <w:style w:type="character" w:customStyle="1" w:styleId="c84">
    <w:name w:val="c84"/>
    <w:basedOn w:val="a0"/>
    <w:rsid w:val="00EC5A80"/>
  </w:style>
  <w:style w:type="character" w:styleId="affff7">
    <w:name w:val="FollowedHyperlink"/>
    <w:basedOn w:val="a0"/>
    <w:uiPriority w:val="99"/>
    <w:semiHidden/>
    <w:unhideWhenUsed/>
    <w:rsid w:val="00EC5A80"/>
    <w:rPr>
      <w:color w:val="800080"/>
      <w:u w:val="single"/>
    </w:rPr>
  </w:style>
  <w:style w:type="paragraph" w:customStyle="1" w:styleId="c16">
    <w:name w:val="c16"/>
    <w:basedOn w:val="a"/>
    <w:rsid w:val="00EC5A80"/>
    <w:pPr>
      <w:spacing w:before="100" w:beforeAutospacing="1" w:after="100" w:afterAutospacing="1" w:line="240" w:lineRule="auto"/>
    </w:pPr>
    <w:rPr>
      <w:rFonts w:ascii="Times New Roman" w:hAnsi="Times New Roman"/>
      <w:sz w:val="24"/>
      <w:szCs w:val="24"/>
    </w:rPr>
  </w:style>
  <w:style w:type="character" w:customStyle="1" w:styleId="c10">
    <w:name w:val="c10"/>
    <w:basedOn w:val="a0"/>
    <w:rsid w:val="00EC5A80"/>
  </w:style>
  <w:style w:type="character" w:customStyle="1" w:styleId="c30">
    <w:name w:val="c30"/>
    <w:basedOn w:val="a0"/>
    <w:rsid w:val="00EC5A80"/>
  </w:style>
  <w:style w:type="paragraph" w:customStyle="1" w:styleId="c44">
    <w:name w:val="c44"/>
    <w:basedOn w:val="a"/>
    <w:rsid w:val="00EC5A80"/>
    <w:pPr>
      <w:spacing w:before="100" w:beforeAutospacing="1" w:after="100" w:afterAutospacing="1" w:line="240" w:lineRule="auto"/>
    </w:pPr>
    <w:rPr>
      <w:rFonts w:ascii="Times New Roman" w:hAnsi="Times New Roman"/>
      <w:sz w:val="24"/>
      <w:szCs w:val="24"/>
    </w:rPr>
  </w:style>
  <w:style w:type="paragraph" w:customStyle="1" w:styleId="c49">
    <w:name w:val="c49"/>
    <w:basedOn w:val="a"/>
    <w:rsid w:val="00EC5A80"/>
    <w:pPr>
      <w:spacing w:before="100" w:beforeAutospacing="1" w:after="100" w:afterAutospacing="1" w:line="240" w:lineRule="auto"/>
    </w:pPr>
    <w:rPr>
      <w:rFonts w:ascii="Times New Roman" w:hAnsi="Times New Roman"/>
      <w:sz w:val="24"/>
      <w:szCs w:val="24"/>
    </w:rPr>
  </w:style>
  <w:style w:type="character" w:customStyle="1" w:styleId="c89">
    <w:name w:val="c89"/>
    <w:basedOn w:val="a0"/>
    <w:rsid w:val="00EC5A80"/>
  </w:style>
  <w:style w:type="character" w:customStyle="1" w:styleId="c42">
    <w:name w:val="c42"/>
    <w:basedOn w:val="a0"/>
    <w:rsid w:val="00EC5A80"/>
  </w:style>
  <w:style w:type="character" w:customStyle="1" w:styleId="c20">
    <w:name w:val="c20"/>
    <w:basedOn w:val="a0"/>
    <w:rsid w:val="00EC5A80"/>
  </w:style>
  <w:style w:type="paragraph" w:customStyle="1" w:styleId="c17">
    <w:name w:val="c17"/>
    <w:basedOn w:val="a"/>
    <w:rsid w:val="00EC5A80"/>
    <w:pPr>
      <w:spacing w:before="100" w:beforeAutospacing="1" w:after="100" w:afterAutospacing="1" w:line="240" w:lineRule="auto"/>
    </w:pPr>
    <w:rPr>
      <w:rFonts w:ascii="Times New Roman" w:hAnsi="Times New Roman"/>
      <w:sz w:val="24"/>
      <w:szCs w:val="24"/>
    </w:rPr>
  </w:style>
  <w:style w:type="paragraph" w:customStyle="1" w:styleId="c51">
    <w:name w:val="c51"/>
    <w:basedOn w:val="a"/>
    <w:rsid w:val="00EC5A80"/>
    <w:pPr>
      <w:spacing w:before="100" w:beforeAutospacing="1" w:after="100" w:afterAutospacing="1" w:line="240" w:lineRule="auto"/>
    </w:pPr>
    <w:rPr>
      <w:rFonts w:ascii="Times New Roman" w:hAnsi="Times New Roman"/>
      <w:sz w:val="24"/>
      <w:szCs w:val="24"/>
    </w:rPr>
  </w:style>
  <w:style w:type="character" w:customStyle="1" w:styleId="c63">
    <w:name w:val="c63"/>
    <w:basedOn w:val="a0"/>
    <w:rsid w:val="00EC5A80"/>
  </w:style>
  <w:style w:type="paragraph" w:customStyle="1" w:styleId="c23">
    <w:name w:val="c23"/>
    <w:basedOn w:val="a"/>
    <w:rsid w:val="00EC5A80"/>
    <w:pPr>
      <w:spacing w:before="100" w:beforeAutospacing="1" w:after="100" w:afterAutospacing="1" w:line="240" w:lineRule="auto"/>
    </w:pPr>
    <w:rPr>
      <w:rFonts w:ascii="Times New Roman" w:hAnsi="Times New Roman"/>
      <w:sz w:val="24"/>
      <w:szCs w:val="24"/>
    </w:rPr>
  </w:style>
  <w:style w:type="character" w:customStyle="1" w:styleId="c113">
    <w:name w:val="c113"/>
    <w:basedOn w:val="a0"/>
    <w:rsid w:val="00EC5A80"/>
  </w:style>
  <w:style w:type="paragraph" w:styleId="affff8">
    <w:name w:val="caption"/>
    <w:basedOn w:val="a"/>
    <w:unhideWhenUsed/>
    <w:qFormat/>
    <w:rsid w:val="006C713A"/>
    <w:pPr>
      <w:spacing w:after="0" w:line="240" w:lineRule="auto"/>
      <w:jc w:val="center"/>
    </w:pPr>
    <w:rPr>
      <w:rFonts w:ascii="Times New Roman" w:hAnsi="Times New Roman"/>
      <w:b/>
      <w:sz w:val="32"/>
      <w:szCs w:val="20"/>
    </w:rPr>
  </w:style>
  <w:style w:type="paragraph" w:customStyle="1" w:styleId="dash0410043104370430044600200441043f04380441043a0430">
    <w:name w:val="dash0410_0431_0437_0430_0446_0020_0441_043f_0438_0441_043a_0430"/>
    <w:basedOn w:val="a"/>
    <w:uiPriority w:val="99"/>
    <w:rsid w:val="006C713A"/>
    <w:pPr>
      <w:spacing w:after="0" w:line="240" w:lineRule="auto"/>
      <w:ind w:left="720" w:firstLine="700"/>
      <w:jc w:val="both"/>
    </w:pPr>
    <w:rPr>
      <w:rFonts w:ascii="Times New Roman" w:hAnsi="Times New Roman"/>
      <w:sz w:val="24"/>
      <w:szCs w:val="24"/>
    </w:rPr>
  </w:style>
  <w:style w:type="character" w:customStyle="1" w:styleId="dash041e0431044b0447043d044b0439char1">
    <w:name w:val="dash041e_0431_044b_0447_043d_044b_0439__char1"/>
    <w:basedOn w:val="a0"/>
    <w:uiPriority w:val="99"/>
    <w:rsid w:val="006C713A"/>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6C713A"/>
    <w:pPr>
      <w:spacing w:after="0" w:line="240" w:lineRule="auto"/>
    </w:pPr>
    <w:rPr>
      <w:rFonts w:ascii="Times New Roman" w:hAnsi="Times New Roman"/>
      <w:sz w:val="24"/>
      <w:szCs w:val="24"/>
    </w:rPr>
  </w:style>
  <w:style w:type="paragraph" w:customStyle="1" w:styleId="default0">
    <w:name w:val="default"/>
    <w:basedOn w:val="a"/>
    <w:rsid w:val="006C713A"/>
    <w:pPr>
      <w:spacing w:before="100" w:beforeAutospacing="1" w:after="100" w:afterAutospacing="1" w:line="240" w:lineRule="auto"/>
    </w:pPr>
    <w:rPr>
      <w:rFonts w:ascii="Times New Roman" w:hAnsi="Times New Roman"/>
      <w:sz w:val="24"/>
      <w:szCs w:val="24"/>
    </w:rPr>
  </w:style>
  <w:style w:type="character" w:styleId="affff9">
    <w:name w:val="annotation reference"/>
    <w:basedOn w:val="a0"/>
    <w:uiPriority w:val="99"/>
    <w:semiHidden/>
    <w:unhideWhenUsed/>
    <w:rsid w:val="006C713A"/>
    <w:rPr>
      <w:sz w:val="16"/>
      <w:szCs w:val="16"/>
    </w:rPr>
  </w:style>
  <w:style w:type="character" w:customStyle="1" w:styleId="auto-matches">
    <w:name w:val="auto-matches"/>
    <w:basedOn w:val="a0"/>
    <w:rsid w:val="006C713A"/>
  </w:style>
  <w:style w:type="paragraph" w:customStyle="1" w:styleId="92">
    <w:name w:val="Без интервала9"/>
    <w:rsid w:val="001726CC"/>
    <w:pPr>
      <w:spacing w:after="0" w:line="240" w:lineRule="auto"/>
    </w:pPr>
    <w:rPr>
      <w:rFonts w:ascii="Calibri" w:eastAsia="Calibri"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A77AD-3891-474D-9559-645FC4720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217022</Words>
  <Characters>1237028</Characters>
  <Application>Microsoft Office Word</Application>
  <DocSecurity>0</DocSecurity>
  <Lines>10308</Lines>
  <Paragraphs>2902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User</cp:lastModifiedBy>
  <cp:revision>5</cp:revision>
  <dcterms:created xsi:type="dcterms:W3CDTF">2020-09-13T10:23:00Z</dcterms:created>
  <dcterms:modified xsi:type="dcterms:W3CDTF">2020-09-14T06:47:00Z</dcterms:modified>
</cp:coreProperties>
</file>