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E7B" w:rsidRPr="00A752DF" w:rsidRDefault="00DF1E7B" w:rsidP="00D229DB">
      <w:pPr>
        <w:pStyle w:val="a3"/>
        <w:spacing w:before="0" w:beforeAutospacing="0" w:after="0" w:afterAutospacing="0" w:line="276" w:lineRule="auto"/>
        <w:ind w:firstLine="567"/>
        <w:jc w:val="center"/>
        <w:rPr>
          <w:rStyle w:val="a4"/>
          <w:b/>
          <w:bCs/>
          <w:i w:val="0"/>
        </w:rPr>
      </w:pPr>
      <w:r w:rsidRPr="00A752DF">
        <w:rPr>
          <w:rStyle w:val="a4"/>
          <w:b/>
          <w:bCs/>
          <w:i w:val="0"/>
        </w:rPr>
        <w:t>Х</w:t>
      </w:r>
      <w:r w:rsidRPr="00A752DF">
        <w:rPr>
          <w:rStyle w:val="a4"/>
          <w:b/>
          <w:bCs/>
          <w:i w:val="0"/>
        </w:rPr>
        <w:t>арактеристи</w:t>
      </w:r>
      <w:r w:rsidRPr="00A752DF">
        <w:rPr>
          <w:rStyle w:val="a4"/>
          <w:b/>
          <w:bCs/>
          <w:i w:val="0"/>
        </w:rPr>
        <w:t>ка структуры и содержания работ</w:t>
      </w:r>
    </w:p>
    <w:p w:rsidR="00DF1E7B" w:rsidRPr="00A752DF" w:rsidRDefault="00DF1E7B" w:rsidP="00D229DB">
      <w:pPr>
        <w:pStyle w:val="a3"/>
        <w:spacing w:before="0" w:beforeAutospacing="0" w:after="0" w:afterAutospacing="0" w:line="276" w:lineRule="auto"/>
        <w:ind w:firstLine="567"/>
        <w:jc w:val="center"/>
        <w:rPr>
          <w:caps/>
        </w:rPr>
      </w:pPr>
      <w:r w:rsidRPr="00A752DF">
        <w:rPr>
          <w:caps/>
        </w:rPr>
        <w:t>по математике и информатике</w:t>
      </w:r>
    </w:p>
    <w:p w:rsidR="00DF1E7B" w:rsidRPr="00A752DF" w:rsidRDefault="00DF1E7B" w:rsidP="00D229DB">
      <w:pPr>
        <w:pStyle w:val="a3"/>
        <w:spacing w:before="0" w:beforeAutospacing="0" w:after="0" w:afterAutospacing="0" w:line="276" w:lineRule="auto"/>
        <w:ind w:firstLine="567"/>
        <w:jc w:val="center"/>
      </w:pPr>
    </w:p>
    <w:p w:rsidR="00DF1E7B" w:rsidRPr="00A752DF" w:rsidRDefault="00DF1E7B" w:rsidP="00D229DB">
      <w:pPr>
        <w:pStyle w:val="a3"/>
        <w:spacing w:before="0" w:beforeAutospacing="0" w:after="0" w:afterAutospacing="0" w:line="276" w:lineRule="auto"/>
        <w:ind w:firstLine="567"/>
        <w:jc w:val="both"/>
      </w:pPr>
      <w:r w:rsidRPr="00A752DF">
        <w:t>Работа</w:t>
      </w:r>
      <w:r w:rsidR="00F65BA7" w:rsidRPr="00A752DF">
        <w:t xml:space="preserve"> включает в себя 24</w:t>
      </w:r>
      <w:r w:rsidRPr="00A752DF">
        <w:t xml:space="preserve"> задани</w:t>
      </w:r>
      <w:r w:rsidR="00F65BA7" w:rsidRPr="00A752DF">
        <w:t>я</w:t>
      </w:r>
      <w:r w:rsidRPr="00A752DF">
        <w:t xml:space="preserve"> (</w:t>
      </w:r>
      <w:r w:rsidR="00F65BA7" w:rsidRPr="00A752DF">
        <w:t>16</w:t>
      </w:r>
      <w:r w:rsidRPr="00A752DF">
        <w:t xml:space="preserve"> заданий по математике и 8 заданий по информатике</w:t>
      </w:r>
      <w:r w:rsidRPr="00A752DF">
        <w:t>)</w:t>
      </w:r>
      <w:r w:rsidRPr="00A752DF">
        <w:t>.</w:t>
      </w:r>
    </w:p>
    <w:p w:rsidR="00A30F76" w:rsidRPr="00A752DF" w:rsidRDefault="00DF1E7B" w:rsidP="00D229DB">
      <w:pPr>
        <w:pStyle w:val="a3"/>
        <w:spacing w:before="0" w:beforeAutospacing="0" w:after="0" w:afterAutospacing="0" w:line="276" w:lineRule="auto"/>
        <w:ind w:firstLine="567"/>
        <w:jc w:val="both"/>
      </w:pPr>
      <w:r w:rsidRPr="00A752DF">
        <w:t>На выполнение работы отводится 120 минут.</w:t>
      </w:r>
    </w:p>
    <w:p w:rsidR="00D229DB" w:rsidRDefault="00D229DB" w:rsidP="00D229DB">
      <w:pPr>
        <w:pStyle w:val="a3"/>
        <w:spacing w:before="0" w:beforeAutospacing="0" w:after="0" w:afterAutospacing="0" w:line="276" w:lineRule="auto"/>
        <w:ind w:firstLine="567"/>
        <w:jc w:val="both"/>
      </w:pPr>
    </w:p>
    <w:p w:rsidR="00DF1E7B" w:rsidRPr="00A752DF" w:rsidRDefault="00DF1E7B" w:rsidP="00D229DB">
      <w:pPr>
        <w:pStyle w:val="a3"/>
        <w:spacing w:before="0" w:beforeAutospacing="0" w:after="0" w:afterAutospacing="0" w:line="276" w:lineRule="auto"/>
        <w:ind w:firstLine="567"/>
        <w:jc w:val="both"/>
      </w:pPr>
      <w:r w:rsidRPr="00A752DF">
        <w:t xml:space="preserve">Работа по </w:t>
      </w:r>
      <w:r w:rsidRPr="00D229DB">
        <w:rPr>
          <w:b/>
        </w:rPr>
        <w:t>математике</w:t>
      </w:r>
      <w:r w:rsidRPr="00A752DF">
        <w:t xml:space="preserve"> включает в себя две части.</w:t>
      </w:r>
    </w:p>
    <w:p w:rsidR="00DF1E7B" w:rsidRPr="00A752DF" w:rsidRDefault="00DF1E7B" w:rsidP="00D229DB">
      <w:pPr>
        <w:pStyle w:val="a3"/>
        <w:spacing w:before="0" w:beforeAutospacing="0" w:after="0" w:afterAutospacing="0" w:line="276" w:lineRule="auto"/>
        <w:ind w:firstLine="567"/>
        <w:jc w:val="both"/>
        <w:rPr>
          <w:color w:val="353333"/>
        </w:rPr>
      </w:pPr>
      <w:r w:rsidRPr="00A752DF">
        <w:rPr>
          <w:bCs/>
        </w:rPr>
        <w:t>Часть 1 содержит 1</w:t>
      </w:r>
      <w:r w:rsidRPr="00A752DF">
        <w:rPr>
          <w:bCs/>
        </w:rPr>
        <w:t>3</w:t>
      </w:r>
      <w:r w:rsidRPr="00A752DF">
        <w:rPr>
          <w:bCs/>
        </w:rPr>
        <w:t xml:space="preserve"> заданий</w:t>
      </w:r>
      <w:r w:rsidR="00F65BA7" w:rsidRPr="00A752DF">
        <w:rPr>
          <w:bCs/>
        </w:rPr>
        <w:t xml:space="preserve"> базового уровня</w:t>
      </w:r>
      <w:r w:rsidRPr="00A752DF">
        <w:t xml:space="preserve"> с кратким </w:t>
      </w:r>
      <w:r w:rsidRPr="00A752DF">
        <w:rPr>
          <w:color w:val="353333"/>
        </w:rPr>
        <w:t>ответом: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817"/>
        <w:gridCol w:w="6237"/>
        <w:gridCol w:w="2552"/>
      </w:tblGrid>
      <w:tr w:rsidR="00A01755" w:rsidRPr="00A752DF" w:rsidTr="00A752DF">
        <w:tc>
          <w:tcPr>
            <w:tcW w:w="817" w:type="dxa"/>
          </w:tcPr>
          <w:p w:rsidR="00DE0AF7" w:rsidRPr="00A752DF" w:rsidRDefault="00DE0AF7" w:rsidP="00D229DB">
            <w:pPr>
              <w:pStyle w:val="a3"/>
              <w:spacing w:before="0" w:beforeAutospacing="0" w:after="0" w:afterAutospacing="0" w:line="276" w:lineRule="auto"/>
              <w:jc w:val="center"/>
              <w:rPr>
                <w:i/>
              </w:rPr>
            </w:pPr>
            <w:r w:rsidRPr="00A752DF">
              <w:rPr>
                <w:i/>
              </w:rPr>
              <w:t xml:space="preserve">№ </w:t>
            </w:r>
            <w:proofErr w:type="gramStart"/>
            <w:r w:rsidRPr="00A752DF">
              <w:rPr>
                <w:i/>
              </w:rPr>
              <w:t>п</w:t>
            </w:r>
            <w:proofErr w:type="gramEnd"/>
            <w:r w:rsidRPr="00A752DF">
              <w:rPr>
                <w:i/>
              </w:rPr>
              <w:t>/п</w:t>
            </w:r>
          </w:p>
        </w:tc>
        <w:tc>
          <w:tcPr>
            <w:tcW w:w="6237" w:type="dxa"/>
          </w:tcPr>
          <w:p w:rsidR="00DE0AF7" w:rsidRPr="00A752DF" w:rsidRDefault="00DE0AF7" w:rsidP="00D229DB">
            <w:pPr>
              <w:pStyle w:val="a3"/>
              <w:spacing w:before="0" w:beforeAutospacing="0" w:after="0" w:afterAutospacing="0" w:line="276" w:lineRule="auto"/>
              <w:jc w:val="center"/>
              <w:rPr>
                <w:i/>
              </w:rPr>
            </w:pPr>
            <w:r w:rsidRPr="00A752DF">
              <w:rPr>
                <w:i/>
              </w:rPr>
              <w:t>Тема</w:t>
            </w:r>
          </w:p>
        </w:tc>
        <w:tc>
          <w:tcPr>
            <w:tcW w:w="2552" w:type="dxa"/>
          </w:tcPr>
          <w:p w:rsidR="00DE0AF7" w:rsidRPr="00A752DF" w:rsidRDefault="00A01755" w:rsidP="00D229DB">
            <w:pPr>
              <w:pStyle w:val="a3"/>
              <w:spacing w:before="0" w:beforeAutospacing="0" w:after="0" w:afterAutospacing="0" w:line="276" w:lineRule="auto"/>
              <w:jc w:val="center"/>
              <w:rPr>
                <w:i/>
              </w:rPr>
            </w:pPr>
            <w:r w:rsidRPr="00A752DF">
              <w:rPr>
                <w:i/>
              </w:rPr>
              <w:t>№ задания в ОГЭ по математике</w:t>
            </w:r>
          </w:p>
        </w:tc>
      </w:tr>
      <w:tr w:rsidR="00A01755" w:rsidRPr="00A752DF" w:rsidTr="00A752DF">
        <w:tc>
          <w:tcPr>
            <w:tcW w:w="817" w:type="dxa"/>
          </w:tcPr>
          <w:p w:rsidR="00DE0AF7" w:rsidRPr="00A752DF" w:rsidRDefault="00A01755" w:rsidP="00D229DB">
            <w:pPr>
              <w:pStyle w:val="a3"/>
              <w:spacing w:before="0" w:beforeAutospacing="0" w:after="0" w:afterAutospacing="0" w:line="276" w:lineRule="auto"/>
              <w:jc w:val="center"/>
            </w:pPr>
            <w:r w:rsidRPr="00A752DF">
              <w:t>1</w:t>
            </w:r>
          </w:p>
        </w:tc>
        <w:tc>
          <w:tcPr>
            <w:tcW w:w="6237" w:type="dxa"/>
          </w:tcPr>
          <w:p w:rsidR="00DE0AF7" w:rsidRPr="00A752DF" w:rsidRDefault="00A01755" w:rsidP="00D229D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и вычисления</w:t>
            </w:r>
          </w:p>
        </w:tc>
        <w:tc>
          <w:tcPr>
            <w:tcW w:w="2552" w:type="dxa"/>
          </w:tcPr>
          <w:p w:rsidR="00DE0AF7" w:rsidRPr="00A752DF" w:rsidRDefault="00A01755" w:rsidP="00D229DB">
            <w:pPr>
              <w:pStyle w:val="a3"/>
              <w:spacing w:before="0" w:beforeAutospacing="0" w:after="0" w:afterAutospacing="0" w:line="276" w:lineRule="auto"/>
              <w:jc w:val="center"/>
            </w:pPr>
            <w:r w:rsidRPr="00A752DF">
              <w:t>6</w:t>
            </w:r>
          </w:p>
        </w:tc>
      </w:tr>
      <w:tr w:rsidR="00A01755" w:rsidRPr="00A752DF" w:rsidTr="00A752DF">
        <w:tc>
          <w:tcPr>
            <w:tcW w:w="817" w:type="dxa"/>
          </w:tcPr>
          <w:p w:rsidR="00DE0AF7" w:rsidRPr="00A752DF" w:rsidRDefault="00A01755" w:rsidP="00D229DB">
            <w:pPr>
              <w:pStyle w:val="a3"/>
              <w:spacing w:before="0" w:beforeAutospacing="0" w:after="0" w:afterAutospacing="0" w:line="276" w:lineRule="auto"/>
              <w:jc w:val="center"/>
            </w:pPr>
            <w:r w:rsidRPr="00A752DF">
              <w:t>2</w:t>
            </w:r>
          </w:p>
        </w:tc>
        <w:tc>
          <w:tcPr>
            <w:tcW w:w="6237" w:type="dxa"/>
          </w:tcPr>
          <w:p w:rsidR="00DE0AF7" w:rsidRPr="00A752DF" w:rsidRDefault="00A01755" w:rsidP="00D229D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Числовые неравенства, </w:t>
            </w:r>
            <w:proofErr w:type="gramStart"/>
            <w:r w:rsidRPr="00DE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координатная</w:t>
            </w:r>
            <w:proofErr w:type="gramEnd"/>
            <w:r w:rsidRPr="00DE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прямая</w:t>
            </w:r>
          </w:p>
        </w:tc>
        <w:tc>
          <w:tcPr>
            <w:tcW w:w="2552" w:type="dxa"/>
          </w:tcPr>
          <w:p w:rsidR="00DE0AF7" w:rsidRPr="00A752DF" w:rsidRDefault="00A01755" w:rsidP="00D229DB">
            <w:pPr>
              <w:pStyle w:val="a3"/>
              <w:spacing w:before="0" w:beforeAutospacing="0" w:after="0" w:afterAutospacing="0" w:line="276" w:lineRule="auto"/>
              <w:jc w:val="center"/>
            </w:pPr>
            <w:r w:rsidRPr="00A752DF">
              <w:t>7</w:t>
            </w:r>
          </w:p>
        </w:tc>
      </w:tr>
      <w:tr w:rsidR="00A01755" w:rsidRPr="00A752DF" w:rsidTr="00A752DF">
        <w:tc>
          <w:tcPr>
            <w:tcW w:w="817" w:type="dxa"/>
          </w:tcPr>
          <w:p w:rsidR="00DE0AF7" w:rsidRPr="00A752DF" w:rsidRDefault="00A01755" w:rsidP="00D229DB">
            <w:pPr>
              <w:pStyle w:val="a3"/>
              <w:spacing w:before="0" w:beforeAutospacing="0" w:after="0" w:afterAutospacing="0" w:line="276" w:lineRule="auto"/>
              <w:jc w:val="center"/>
            </w:pPr>
            <w:r w:rsidRPr="00A752DF">
              <w:t>3</w:t>
            </w:r>
          </w:p>
        </w:tc>
        <w:tc>
          <w:tcPr>
            <w:tcW w:w="6237" w:type="dxa"/>
          </w:tcPr>
          <w:p w:rsidR="00DE0AF7" w:rsidRPr="00A752DF" w:rsidRDefault="00A01755" w:rsidP="00D229D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Числа, вычисления и алгебраические выражения</w:t>
            </w:r>
          </w:p>
        </w:tc>
        <w:tc>
          <w:tcPr>
            <w:tcW w:w="2552" w:type="dxa"/>
          </w:tcPr>
          <w:p w:rsidR="00DE0AF7" w:rsidRPr="00A752DF" w:rsidRDefault="00A01755" w:rsidP="00D229DB">
            <w:pPr>
              <w:pStyle w:val="a3"/>
              <w:spacing w:before="0" w:beforeAutospacing="0" w:after="0" w:afterAutospacing="0" w:line="276" w:lineRule="auto"/>
              <w:jc w:val="center"/>
            </w:pPr>
            <w:r w:rsidRPr="00A752DF">
              <w:t>8</w:t>
            </w:r>
          </w:p>
        </w:tc>
      </w:tr>
      <w:tr w:rsidR="00A01755" w:rsidRPr="00A752DF" w:rsidTr="00A752DF">
        <w:tc>
          <w:tcPr>
            <w:tcW w:w="817" w:type="dxa"/>
          </w:tcPr>
          <w:p w:rsidR="00DE0AF7" w:rsidRPr="00A752DF" w:rsidRDefault="00A01755" w:rsidP="00D229DB">
            <w:pPr>
              <w:pStyle w:val="a3"/>
              <w:spacing w:before="0" w:beforeAutospacing="0" w:after="0" w:afterAutospacing="0" w:line="276" w:lineRule="auto"/>
              <w:jc w:val="center"/>
            </w:pPr>
            <w:r w:rsidRPr="00A752DF">
              <w:t>4</w:t>
            </w:r>
          </w:p>
        </w:tc>
        <w:tc>
          <w:tcPr>
            <w:tcW w:w="6237" w:type="dxa"/>
          </w:tcPr>
          <w:p w:rsidR="00DE0AF7" w:rsidRPr="00A752DF" w:rsidRDefault="00A01755" w:rsidP="00D229D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Уравнения, системы уравнений</w:t>
            </w:r>
          </w:p>
        </w:tc>
        <w:tc>
          <w:tcPr>
            <w:tcW w:w="2552" w:type="dxa"/>
          </w:tcPr>
          <w:p w:rsidR="00DE0AF7" w:rsidRPr="00A752DF" w:rsidRDefault="00A01755" w:rsidP="00D229DB">
            <w:pPr>
              <w:pStyle w:val="a3"/>
              <w:spacing w:before="0" w:beforeAutospacing="0" w:after="0" w:afterAutospacing="0" w:line="276" w:lineRule="auto"/>
              <w:jc w:val="center"/>
            </w:pPr>
            <w:r w:rsidRPr="00A752DF">
              <w:t>9</w:t>
            </w:r>
          </w:p>
        </w:tc>
      </w:tr>
      <w:tr w:rsidR="00A01755" w:rsidRPr="00A752DF" w:rsidTr="00A752DF">
        <w:tc>
          <w:tcPr>
            <w:tcW w:w="817" w:type="dxa"/>
          </w:tcPr>
          <w:p w:rsidR="00DE0AF7" w:rsidRPr="00A752DF" w:rsidRDefault="00A01755" w:rsidP="00D229DB">
            <w:pPr>
              <w:pStyle w:val="a3"/>
              <w:spacing w:before="0" w:beforeAutospacing="0" w:after="0" w:afterAutospacing="0" w:line="276" w:lineRule="auto"/>
              <w:jc w:val="center"/>
            </w:pPr>
            <w:r w:rsidRPr="00A752DF">
              <w:t>5</w:t>
            </w:r>
          </w:p>
        </w:tc>
        <w:tc>
          <w:tcPr>
            <w:tcW w:w="6237" w:type="dxa"/>
          </w:tcPr>
          <w:p w:rsidR="00DE0AF7" w:rsidRPr="00A752DF" w:rsidRDefault="00A01755" w:rsidP="00D229D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Статистика, вероятности</w:t>
            </w:r>
          </w:p>
        </w:tc>
        <w:tc>
          <w:tcPr>
            <w:tcW w:w="2552" w:type="dxa"/>
          </w:tcPr>
          <w:p w:rsidR="00DE0AF7" w:rsidRPr="00A752DF" w:rsidRDefault="00A01755" w:rsidP="00D229DB">
            <w:pPr>
              <w:pStyle w:val="a3"/>
              <w:spacing w:before="0" w:beforeAutospacing="0" w:after="0" w:afterAutospacing="0" w:line="276" w:lineRule="auto"/>
              <w:jc w:val="center"/>
            </w:pPr>
            <w:r w:rsidRPr="00A752DF">
              <w:t>10</w:t>
            </w:r>
          </w:p>
        </w:tc>
      </w:tr>
      <w:tr w:rsidR="00A01755" w:rsidRPr="00A752DF" w:rsidTr="00A752DF">
        <w:tc>
          <w:tcPr>
            <w:tcW w:w="817" w:type="dxa"/>
          </w:tcPr>
          <w:p w:rsidR="00DE0AF7" w:rsidRPr="00A752DF" w:rsidRDefault="00A01755" w:rsidP="00D229DB">
            <w:pPr>
              <w:pStyle w:val="a3"/>
              <w:spacing w:before="0" w:beforeAutospacing="0" w:after="0" w:afterAutospacing="0" w:line="276" w:lineRule="auto"/>
              <w:jc w:val="center"/>
            </w:pPr>
            <w:r w:rsidRPr="00A752DF">
              <w:t>6</w:t>
            </w:r>
          </w:p>
        </w:tc>
        <w:tc>
          <w:tcPr>
            <w:tcW w:w="6237" w:type="dxa"/>
          </w:tcPr>
          <w:p w:rsidR="00DE0AF7" w:rsidRPr="00A752DF" w:rsidRDefault="00A01755" w:rsidP="00D229D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Графики функций</w:t>
            </w:r>
          </w:p>
        </w:tc>
        <w:tc>
          <w:tcPr>
            <w:tcW w:w="2552" w:type="dxa"/>
          </w:tcPr>
          <w:p w:rsidR="00DE0AF7" w:rsidRPr="00A752DF" w:rsidRDefault="00A01755" w:rsidP="00D229DB">
            <w:pPr>
              <w:pStyle w:val="a3"/>
              <w:spacing w:before="0" w:beforeAutospacing="0" w:after="0" w:afterAutospacing="0" w:line="276" w:lineRule="auto"/>
              <w:jc w:val="center"/>
            </w:pPr>
            <w:r w:rsidRPr="00A752DF">
              <w:t>11</w:t>
            </w:r>
          </w:p>
        </w:tc>
      </w:tr>
      <w:tr w:rsidR="00A01755" w:rsidRPr="00A752DF" w:rsidTr="00A752DF">
        <w:tc>
          <w:tcPr>
            <w:tcW w:w="817" w:type="dxa"/>
          </w:tcPr>
          <w:p w:rsidR="00DE0AF7" w:rsidRPr="00A752DF" w:rsidRDefault="00A01755" w:rsidP="00D229DB">
            <w:pPr>
              <w:pStyle w:val="a3"/>
              <w:spacing w:before="0" w:beforeAutospacing="0" w:after="0" w:afterAutospacing="0" w:line="276" w:lineRule="auto"/>
              <w:jc w:val="center"/>
            </w:pPr>
            <w:r w:rsidRPr="00A752DF">
              <w:t>7</w:t>
            </w:r>
          </w:p>
        </w:tc>
        <w:tc>
          <w:tcPr>
            <w:tcW w:w="6237" w:type="dxa"/>
          </w:tcPr>
          <w:p w:rsidR="00DE0AF7" w:rsidRPr="00A752DF" w:rsidRDefault="00A01755" w:rsidP="00D229D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формулам</w:t>
            </w:r>
          </w:p>
        </w:tc>
        <w:tc>
          <w:tcPr>
            <w:tcW w:w="2552" w:type="dxa"/>
          </w:tcPr>
          <w:p w:rsidR="00DE0AF7" w:rsidRPr="00A752DF" w:rsidRDefault="00A01755" w:rsidP="00D229DB">
            <w:pPr>
              <w:pStyle w:val="a3"/>
              <w:spacing w:before="0" w:beforeAutospacing="0" w:after="0" w:afterAutospacing="0" w:line="276" w:lineRule="auto"/>
              <w:jc w:val="center"/>
            </w:pPr>
            <w:r w:rsidRPr="00A752DF">
              <w:t>12</w:t>
            </w:r>
          </w:p>
        </w:tc>
      </w:tr>
      <w:tr w:rsidR="00A01755" w:rsidRPr="00A752DF" w:rsidTr="00A752DF">
        <w:tc>
          <w:tcPr>
            <w:tcW w:w="817" w:type="dxa"/>
          </w:tcPr>
          <w:p w:rsidR="00DE0AF7" w:rsidRPr="00A752DF" w:rsidRDefault="00A01755" w:rsidP="00D229DB">
            <w:pPr>
              <w:pStyle w:val="a3"/>
              <w:spacing w:before="0" w:beforeAutospacing="0" w:after="0" w:afterAutospacing="0" w:line="276" w:lineRule="auto"/>
              <w:jc w:val="center"/>
            </w:pPr>
            <w:r w:rsidRPr="00A752DF">
              <w:t>8</w:t>
            </w:r>
          </w:p>
        </w:tc>
        <w:tc>
          <w:tcPr>
            <w:tcW w:w="6237" w:type="dxa"/>
          </w:tcPr>
          <w:p w:rsidR="00DE0AF7" w:rsidRPr="00A752DF" w:rsidRDefault="00A752DF" w:rsidP="00D229D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Неравен</w:t>
            </w:r>
            <w:r w:rsidR="00A01755" w:rsidRPr="00DE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ства, системы неравенств</w:t>
            </w:r>
          </w:p>
        </w:tc>
        <w:tc>
          <w:tcPr>
            <w:tcW w:w="2552" w:type="dxa"/>
          </w:tcPr>
          <w:p w:rsidR="00DE0AF7" w:rsidRPr="00A752DF" w:rsidRDefault="00A01755" w:rsidP="00D229DB">
            <w:pPr>
              <w:pStyle w:val="a3"/>
              <w:spacing w:before="0" w:beforeAutospacing="0" w:after="0" w:afterAutospacing="0" w:line="276" w:lineRule="auto"/>
              <w:jc w:val="center"/>
            </w:pPr>
            <w:r w:rsidRPr="00A752DF">
              <w:t>13</w:t>
            </w:r>
          </w:p>
        </w:tc>
      </w:tr>
      <w:tr w:rsidR="00A01755" w:rsidRPr="00A752DF" w:rsidTr="00A752DF">
        <w:tc>
          <w:tcPr>
            <w:tcW w:w="817" w:type="dxa"/>
          </w:tcPr>
          <w:p w:rsidR="00DE0AF7" w:rsidRPr="00A752DF" w:rsidRDefault="00A01755" w:rsidP="00D229DB">
            <w:pPr>
              <w:pStyle w:val="a3"/>
              <w:spacing w:before="0" w:beforeAutospacing="0" w:after="0" w:afterAutospacing="0" w:line="276" w:lineRule="auto"/>
              <w:jc w:val="center"/>
            </w:pPr>
            <w:r w:rsidRPr="00A752DF">
              <w:t>9</w:t>
            </w:r>
          </w:p>
        </w:tc>
        <w:tc>
          <w:tcPr>
            <w:tcW w:w="6237" w:type="dxa"/>
          </w:tcPr>
          <w:p w:rsidR="00DE0AF7" w:rsidRPr="00A752DF" w:rsidRDefault="00A01755" w:rsidP="00D229D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прогрессии</w:t>
            </w:r>
          </w:p>
        </w:tc>
        <w:tc>
          <w:tcPr>
            <w:tcW w:w="2552" w:type="dxa"/>
          </w:tcPr>
          <w:p w:rsidR="00DE0AF7" w:rsidRPr="00A752DF" w:rsidRDefault="00A01755" w:rsidP="00D229DB">
            <w:pPr>
              <w:pStyle w:val="a3"/>
              <w:spacing w:before="0" w:beforeAutospacing="0" w:after="0" w:afterAutospacing="0" w:line="276" w:lineRule="auto"/>
              <w:jc w:val="center"/>
            </w:pPr>
            <w:r w:rsidRPr="00A752DF">
              <w:t>14</w:t>
            </w:r>
          </w:p>
        </w:tc>
      </w:tr>
      <w:tr w:rsidR="00A01755" w:rsidRPr="00A752DF" w:rsidTr="00A752DF">
        <w:tc>
          <w:tcPr>
            <w:tcW w:w="817" w:type="dxa"/>
          </w:tcPr>
          <w:p w:rsidR="00DE0AF7" w:rsidRPr="00A752DF" w:rsidRDefault="00A01755" w:rsidP="00D229DB">
            <w:pPr>
              <w:pStyle w:val="a3"/>
              <w:spacing w:before="0" w:beforeAutospacing="0" w:after="0" w:afterAutospacing="0" w:line="276" w:lineRule="auto"/>
              <w:jc w:val="center"/>
            </w:pPr>
            <w:r w:rsidRPr="00A752DF">
              <w:t>10</w:t>
            </w:r>
          </w:p>
        </w:tc>
        <w:tc>
          <w:tcPr>
            <w:tcW w:w="6237" w:type="dxa"/>
          </w:tcPr>
          <w:p w:rsidR="00DE0AF7" w:rsidRPr="00A752DF" w:rsidRDefault="00A752DF" w:rsidP="00D229D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Треугольники, четыре</w:t>
            </w:r>
            <w:r w:rsidR="00A01755" w:rsidRPr="00DE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хугольники, многоугольники и их элементы</w:t>
            </w:r>
          </w:p>
        </w:tc>
        <w:tc>
          <w:tcPr>
            <w:tcW w:w="2552" w:type="dxa"/>
          </w:tcPr>
          <w:p w:rsidR="00DE0AF7" w:rsidRPr="00A752DF" w:rsidRDefault="00A01755" w:rsidP="00D229DB">
            <w:pPr>
              <w:pStyle w:val="a3"/>
              <w:spacing w:before="0" w:beforeAutospacing="0" w:after="0" w:afterAutospacing="0" w:line="276" w:lineRule="auto"/>
              <w:jc w:val="center"/>
            </w:pPr>
            <w:r w:rsidRPr="00A752DF">
              <w:t>15</w:t>
            </w:r>
          </w:p>
        </w:tc>
      </w:tr>
      <w:tr w:rsidR="00A01755" w:rsidRPr="00A752DF" w:rsidTr="00A752DF">
        <w:tc>
          <w:tcPr>
            <w:tcW w:w="817" w:type="dxa"/>
          </w:tcPr>
          <w:p w:rsidR="00DE0AF7" w:rsidRPr="00A752DF" w:rsidRDefault="00A01755" w:rsidP="00D229DB">
            <w:pPr>
              <w:pStyle w:val="a3"/>
              <w:spacing w:before="0" w:beforeAutospacing="0" w:after="0" w:afterAutospacing="0" w:line="276" w:lineRule="auto"/>
              <w:jc w:val="center"/>
            </w:pPr>
            <w:r w:rsidRPr="00A752DF">
              <w:t>11</w:t>
            </w:r>
          </w:p>
        </w:tc>
        <w:tc>
          <w:tcPr>
            <w:tcW w:w="6237" w:type="dxa"/>
          </w:tcPr>
          <w:p w:rsidR="00DE0AF7" w:rsidRPr="00A752DF" w:rsidRDefault="00A01755" w:rsidP="00D229D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Окружность, круг и их элементы</w:t>
            </w:r>
          </w:p>
        </w:tc>
        <w:tc>
          <w:tcPr>
            <w:tcW w:w="2552" w:type="dxa"/>
          </w:tcPr>
          <w:p w:rsidR="00DE0AF7" w:rsidRPr="00A752DF" w:rsidRDefault="00A01755" w:rsidP="00D229DB">
            <w:pPr>
              <w:pStyle w:val="a3"/>
              <w:spacing w:before="0" w:beforeAutospacing="0" w:after="0" w:afterAutospacing="0" w:line="276" w:lineRule="auto"/>
              <w:jc w:val="center"/>
            </w:pPr>
            <w:r w:rsidRPr="00A752DF">
              <w:t>16</w:t>
            </w:r>
          </w:p>
        </w:tc>
      </w:tr>
      <w:tr w:rsidR="00A01755" w:rsidRPr="00A752DF" w:rsidTr="00A752DF">
        <w:tc>
          <w:tcPr>
            <w:tcW w:w="817" w:type="dxa"/>
          </w:tcPr>
          <w:p w:rsidR="00DE0AF7" w:rsidRPr="00A752DF" w:rsidRDefault="00A01755" w:rsidP="00D229DB">
            <w:pPr>
              <w:pStyle w:val="a3"/>
              <w:spacing w:before="0" w:beforeAutospacing="0" w:after="0" w:afterAutospacing="0" w:line="276" w:lineRule="auto"/>
              <w:jc w:val="center"/>
            </w:pPr>
            <w:r w:rsidRPr="00A752DF">
              <w:t>12</w:t>
            </w:r>
          </w:p>
        </w:tc>
        <w:tc>
          <w:tcPr>
            <w:tcW w:w="6237" w:type="dxa"/>
          </w:tcPr>
          <w:p w:rsidR="00DE0AF7" w:rsidRPr="00A752DF" w:rsidRDefault="00A01755" w:rsidP="00D229D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Площади фигур</w:t>
            </w:r>
          </w:p>
        </w:tc>
        <w:tc>
          <w:tcPr>
            <w:tcW w:w="2552" w:type="dxa"/>
          </w:tcPr>
          <w:p w:rsidR="00DE0AF7" w:rsidRPr="00A752DF" w:rsidRDefault="00A01755" w:rsidP="00D229DB">
            <w:pPr>
              <w:pStyle w:val="a3"/>
              <w:spacing w:before="0" w:beforeAutospacing="0" w:after="0" w:afterAutospacing="0" w:line="276" w:lineRule="auto"/>
              <w:jc w:val="center"/>
            </w:pPr>
            <w:r w:rsidRPr="00A752DF">
              <w:t>17</w:t>
            </w:r>
          </w:p>
        </w:tc>
      </w:tr>
      <w:tr w:rsidR="00A01755" w:rsidRPr="00A752DF" w:rsidTr="00A752DF">
        <w:tc>
          <w:tcPr>
            <w:tcW w:w="817" w:type="dxa"/>
          </w:tcPr>
          <w:p w:rsidR="00DE0AF7" w:rsidRPr="00A752DF" w:rsidRDefault="00A01755" w:rsidP="00D229DB">
            <w:pPr>
              <w:pStyle w:val="a3"/>
              <w:spacing w:before="0" w:beforeAutospacing="0" w:after="0" w:afterAutospacing="0" w:line="276" w:lineRule="auto"/>
              <w:jc w:val="center"/>
            </w:pPr>
            <w:r w:rsidRPr="00A752DF">
              <w:t>13</w:t>
            </w:r>
          </w:p>
        </w:tc>
        <w:tc>
          <w:tcPr>
            <w:tcW w:w="6237" w:type="dxa"/>
          </w:tcPr>
          <w:p w:rsidR="00DE0AF7" w:rsidRPr="00A752DF" w:rsidRDefault="00A01755" w:rsidP="00D229D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Фигуры на квадратной решётке</w:t>
            </w:r>
          </w:p>
        </w:tc>
        <w:tc>
          <w:tcPr>
            <w:tcW w:w="2552" w:type="dxa"/>
          </w:tcPr>
          <w:p w:rsidR="00DE0AF7" w:rsidRPr="00A752DF" w:rsidRDefault="00A01755" w:rsidP="00D229DB">
            <w:pPr>
              <w:pStyle w:val="a3"/>
              <w:spacing w:before="0" w:beforeAutospacing="0" w:after="0" w:afterAutospacing="0" w:line="276" w:lineRule="auto"/>
              <w:jc w:val="center"/>
            </w:pPr>
            <w:r w:rsidRPr="00A752DF">
              <w:t>18</w:t>
            </w:r>
          </w:p>
        </w:tc>
      </w:tr>
    </w:tbl>
    <w:p w:rsidR="00D229DB" w:rsidRDefault="00D229DB" w:rsidP="00D229DB">
      <w:pPr>
        <w:pStyle w:val="a3"/>
        <w:spacing w:before="0" w:beforeAutospacing="0" w:after="0" w:afterAutospacing="0" w:line="276" w:lineRule="auto"/>
        <w:ind w:firstLine="567"/>
        <w:jc w:val="both"/>
        <w:rPr>
          <w:bCs/>
        </w:rPr>
      </w:pPr>
    </w:p>
    <w:p w:rsidR="00DF1E7B" w:rsidRPr="00A752DF" w:rsidRDefault="00DF1E7B" w:rsidP="00D229DB">
      <w:pPr>
        <w:pStyle w:val="a3"/>
        <w:spacing w:before="0" w:beforeAutospacing="0" w:after="0" w:afterAutospacing="0" w:line="276" w:lineRule="auto"/>
        <w:ind w:firstLine="567"/>
        <w:jc w:val="both"/>
      </w:pPr>
      <w:r w:rsidRPr="00A752DF">
        <w:rPr>
          <w:bCs/>
        </w:rPr>
        <w:t xml:space="preserve">Часть 2 содержит </w:t>
      </w:r>
      <w:r w:rsidR="00DE0AF7" w:rsidRPr="00A752DF">
        <w:rPr>
          <w:bCs/>
        </w:rPr>
        <w:t>3</w:t>
      </w:r>
      <w:r w:rsidRPr="00A752DF">
        <w:rPr>
          <w:bCs/>
        </w:rPr>
        <w:t xml:space="preserve"> задания</w:t>
      </w:r>
      <w:r w:rsidR="00F65BA7" w:rsidRPr="00A752DF">
        <w:rPr>
          <w:bCs/>
        </w:rPr>
        <w:t xml:space="preserve"> повышенного уровня сложности</w:t>
      </w:r>
      <w:r w:rsidR="00A752DF">
        <w:t> с разве</w:t>
      </w:r>
      <w:r w:rsidRPr="00A752DF">
        <w:t>рнутым ответом: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817"/>
        <w:gridCol w:w="6237"/>
        <w:gridCol w:w="2552"/>
      </w:tblGrid>
      <w:tr w:rsidR="00A01755" w:rsidRPr="00A752DF" w:rsidTr="00A752DF">
        <w:tc>
          <w:tcPr>
            <w:tcW w:w="817" w:type="dxa"/>
          </w:tcPr>
          <w:p w:rsidR="00A01755" w:rsidRPr="00A752DF" w:rsidRDefault="00A01755" w:rsidP="00D229DB">
            <w:pPr>
              <w:pStyle w:val="a3"/>
              <w:spacing w:before="0" w:beforeAutospacing="0" w:after="0" w:afterAutospacing="0" w:line="276" w:lineRule="auto"/>
              <w:jc w:val="center"/>
              <w:rPr>
                <w:i/>
              </w:rPr>
            </w:pPr>
            <w:r w:rsidRPr="00A752DF">
              <w:rPr>
                <w:i/>
              </w:rPr>
              <w:t xml:space="preserve">№ </w:t>
            </w:r>
            <w:proofErr w:type="gramStart"/>
            <w:r w:rsidRPr="00A752DF">
              <w:rPr>
                <w:i/>
              </w:rPr>
              <w:t>п</w:t>
            </w:r>
            <w:proofErr w:type="gramEnd"/>
            <w:r w:rsidRPr="00A752DF">
              <w:rPr>
                <w:i/>
              </w:rPr>
              <w:t>/п</w:t>
            </w:r>
          </w:p>
        </w:tc>
        <w:tc>
          <w:tcPr>
            <w:tcW w:w="6237" w:type="dxa"/>
          </w:tcPr>
          <w:p w:rsidR="00A01755" w:rsidRPr="00A752DF" w:rsidRDefault="00A01755" w:rsidP="00D229DB">
            <w:pPr>
              <w:pStyle w:val="a3"/>
              <w:spacing w:before="0" w:beforeAutospacing="0" w:after="0" w:afterAutospacing="0" w:line="276" w:lineRule="auto"/>
              <w:jc w:val="center"/>
              <w:rPr>
                <w:i/>
              </w:rPr>
            </w:pPr>
            <w:r w:rsidRPr="00A752DF">
              <w:rPr>
                <w:i/>
              </w:rPr>
              <w:t>Тема</w:t>
            </w:r>
          </w:p>
        </w:tc>
        <w:tc>
          <w:tcPr>
            <w:tcW w:w="2552" w:type="dxa"/>
          </w:tcPr>
          <w:p w:rsidR="00A01755" w:rsidRPr="00A752DF" w:rsidRDefault="00A01755" w:rsidP="00D229DB">
            <w:pPr>
              <w:pStyle w:val="a3"/>
              <w:spacing w:before="0" w:beforeAutospacing="0" w:after="0" w:afterAutospacing="0" w:line="276" w:lineRule="auto"/>
              <w:jc w:val="center"/>
              <w:rPr>
                <w:i/>
              </w:rPr>
            </w:pPr>
            <w:r w:rsidRPr="00A752DF">
              <w:rPr>
                <w:i/>
              </w:rPr>
              <w:t>№ задания в ОГЭ по математике</w:t>
            </w:r>
          </w:p>
        </w:tc>
      </w:tr>
      <w:tr w:rsidR="00A01755" w:rsidRPr="00A752DF" w:rsidTr="00A752DF">
        <w:tc>
          <w:tcPr>
            <w:tcW w:w="817" w:type="dxa"/>
          </w:tcPr>
          <w:p w:rsidR="00A01755" w:rsidRPr="00A752DF" w:rsidRDefault="00A01755" w:rsidP="00D229DB">
            <w:pPr>
              <w:pStyle w:val="a3"/>
              <w:spacing w:before="0" w:beforeAutospacing="0" w:after="0" w:afterAutospacing="0" w:line="276" w:lineRule="auto"/>
              <w:jc w:val="center"/>
            </w:pPr>
            <w:r w:rsidRPr="00A752DF">
              <w:t>1</w:t>
            </w:r>
          </w:p>
        </w:tc>
        <w:tc>
          <w:tcPr>
            <w:tcW w:w="6237" w:type="dxa"/>
          </w:tcPr>
          <w:p w:rsidR="00A01755" w:rsidRPr="00A752DF" w:rsidRDefault="00A01755" w:rsidP="00D229D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2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Алгебраические выражения, уравнения, неравенства и их системы</w:t>
            </w:r>
          </w:p>
        </w:tc>
        <w:tc>
          <w:tcPr>
            <w:tcW w:w="2552" w:type="dxa"/>
          </w:tcPr>
          <w:p w:rsidR="00A01755" w:rsidRPr="00A752DF" w:rsidRDefault="00A01755" w:rsidP="00D229DB">
            <w:pPr>
              <w:pStyle w:val="a3"/>
              <w:spacing w:before="0" w:beforeAutospacing="0" w:after="0" w:afterAutospacing="0" w:line="276" w:lineRule="auto"/>
              <w:jc w:val="center"/>
            </w:pPr>
            <w:r w:rsidRPr="00A752DF">
              <w:t>20</w:t>
            </w:r>
          </w:p>
        </w:tc>
      </w:tr>
      <w:tr w:rsidR="00A01755" w:rsidRPr="00A752DF" w:rsidTr="00A752DF">
        <w:tc>
          <w:tcPr>
            <w:tcW w:w="817" w:type="dxa"/>
          </w:tcPr>
          <w:p w:rsidR="00A01755" w:rsidRPr="00A752DF" w:rsidRDefault="00A01755" w:rsidP="00D229DB">
            <w:pPr>
              <w:pStyle w:val="a3"/>
              <w:spacing w:before="0" w:beforeAutospacing="0" w:after="0" w:afterAutospacing="0" w:line="276" w:lineRule="auto"/>
              <w:jc w:val="center"/>
            </w:pPr>
            <w:r w:rsidRPr="00A752DF">
              <w:t>2</w:t>
            </w:r>
          </w:p>
        </w:tc>
        <w:tc>
          <w:tcPr>
            <w:tcW w:w="6237" w:type="dxa"/>
          </w:tcPr>
          <w:p w:rsidR="00A01755" w:rsidRPr="00A752DF" w:rsidRDefault="00A01755" w:rsidP="00D229D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Текстовые задачи</w:t>
            </w:r>
          </w:p>
        </w:tc>
        <w:tc>
          <w:tcPr>
            <w:tcW w:w="2552" w:type="dxa"/>
          </w:tcPr>
          <w:p w:rsidR="00A01755" w:rsidRPr="00A752DF" w:rsidRDefault="00A01755" w:rsidP="00D229DB">
            <w:pPr>
              <w:pStyle w:val="a3"/>
              <w:spacing w:before="0" w:beforeAutospacing="0" w:after="0" w:afterAutospacing="0" w:line="276" w:lineRule="auto"/>
              <w:jc w:val="center"/>
            </w:pPr>
            <w:r w:rsidRPr="00A752DF">
              <w:t>21</w:t>
            </w:r>
          </w:p>
        </w:tc>
      </w:tr>
      <w:tr w:rsidR="00A01755" w:rsidRPr="00A752DF" w:rsidTr="00A752DF">
        <w:tc>
          <w:tcPr>
            <w:tcW w:w="817" w:type="dxa"/>
          </w:tcPr>
          <w:p w:rsidR="00A01755" w:rsidRPr="00A752DF" w:rsidRDefault="00A01755" w:rsidP="00D229DB">
            <w:pPr>
              <w:pStyle w:val="a3"/>
              <w:spacing w:before="0" w:beforeAutospacing="0" w:after="0" w:afterAutospacing="0" w:line="276" w:lineRule="auto"/>
              <w:jc w:val="center"/>
            </w:pPr>
            <w:r w:rsidRPr="00A752DF">
              <w:t>3</w:t>
            </w:r>
          </w:p>
        </w:tc>
        <w:tc>
          <w:tcPr>
            <w:tcW w:w="6237" w:type="dxa"/>
          </w:tcPr>
          <w:p w:rsidR="00A01755" w:rsidRPr="00A752DF" w:rsidRDefault="00A01755" w:rsidP="00D229D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2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</w:t>
            </w:r>
            <w:r w:rsidRPr="00A752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еометрическая задача на вычисление</w:t>
            </w:r>
          </w:p>
        </w:tc>
        <w:tc>
          <w:tcPr>
            <w:tcW w:w="2552" w:type="dxa"/>
          </w:tcPr>
          <w:p w:rsidR="00A01755" w:rsidRPr="00A752DF" w:rsidRDefault="00A01755" w:rsidP="00D229DB">
            <w:pPr>
              <w:pStyle w:val="a3"/>
              <w:spacing w:before="0" w:beforeAutospacing="0" w:after="0" w:afterAutospacing="0" w:line="276" w:lineRule="auto"/>
              <w:jc w:val="center"/>
            </w:pPr>
            <w:r w:rsidRPr="00A752DF">
              <w:t>23</w:t>
            </w:r>
          </w:p>
        </w:tc>
      </w:tr>
    </w:tbl>
    <w:p w:rsidR="00A01755" w:rsidRPr="00A752DF" w:rsidRDefault="00A01755" w:rsidP="00D229DB">
      <w:pPr>
        <w:pStyle w:val="a3"/>
        <w:spacing w:before="0" w:beforeAutospacing="0" w:after="0" w:afterAutospacing="0" w:line="276" w:lineRule="auto"/>
        <w:ind w:firstLine="567"/>
        <w:jc w:val="both"/>
        <w:rPr>
          <w:color w:val="353333"/>
        </w:rPr>
      </w:pPr>
    </w:p>
    <w:p w:rsidR="00A01755" w:rsidRPr="00A752DF" w:rsidRDefault="00A01755" w:rsidP="00D229DB">
      <w:pPr>
        <w:pStyle w:val="a3"/>
        <w:spacing w:before="0" w:beforeAutospacing="0" w:after="0" w:afterAutospacing="0" w:line="276" w:lineRule="auto"/>
        <w:ind w:firstLine="567"/>
        <w:jc w:val="both"/>
      </w:pPr>
      <w:r w:rsidRPr="00A752DF">
        <w:t xml:space="preserve">Работа по </w:t>
      </w:r>
      <w:r w:rsidRPr="00D229DB">
        <w:rPr>
          <w:b/>
        </w:rPr>
        <w:t>информатике</w:t>
      </w:r>
      <w:r w:rsidRPr="00A752DF">
        <w:t xml:space="preserve"> включает в себя две части.</w:t>
      </w:r>
    </w:p>
    <w:p w:rsidR="00A01755" w:rsidRPr="00A752DF" w:rsidRDefault="00A01755" w:rsidP="00D229DB">
      <w:pPr>
        <w:pStyle w:val="a3"/>
        <w:spacing w:before="0" w:beforeAutospacing="0" w:after="0" w:afterAutospacing="0" w:line="276" w:lineRule="auto"/>
        <w:ind w:firstLine="567"/>
        <w:jc w:val="both"/>
      </w:pPr>
      <w:r w:rsidRPr="00A752DF">
        <w:rPr>
          <w:bCs/>
        </w:rPr>
        <w:t xml:space="preserve">Часть 1 содержит </w:t>
      </w:r>
      <w:r w:rsidRPr="00A752DF">
        <w:rPr>
          <w:bCs/>
        </w:rPr>
        <w:t>7</w:t>
      </w:r>
      <w:r w:rsidRPr="00A752DF">
        <w:rPr>
          <w:bCs/>
        </w:rPr>
        <w:t xml:space="preserve"> заданий</w:t>
      </w:r>
      <w:r w:rsidRPr="00A752DF">
        <w:t> с кратким ответом</w:t>
      </w:r>
      <w:r w:rsidR="00A752DF">
        <w:t xml:space="preserve"> (шесть заданий базового, одно задание – повышенного уровня сложности)</w:t>
      </w:r>
      <w:r w:rsidRPr="00A752DF">
        <w:t>: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817"/>
        <w:gridCol w:w="6237"/>
        <w:gridCol w:w="2552"/>
      </w:tblGrid>
      <w:tr w:rsidR="00A01755" w:rsidRPr="00A752DF" w:rsidTr="00A752DF">
        <w:tc>
          <w:tcPr>
            <w:tcW w:w="817" w:type="dxa"/>
          </w:tcPr>
          <w:p w:rsidR="00A01755" w:rsidRPr="00A752DF" w:rsidRDefault="00A01755" w:rsidP="00D229DB">
            <w:pPr>
              <w:pStyle w:val="a3"/>
              <w:spacing w:before="0" w:beforeAutospacing="0" w:after="0" w:afterAutospacing="0" w:line="276" w:lineRule="auto"/>
              <w:jc w:val="center"/>
              <w:rPr>
                <w:i/>
              </w:rPr>
            </w:pPr>
            <w:r w:rsidRPr="00A752DF">
              <w:rPr>
                <w:i/>
              </w:rPr>
              <w:t xml:space="preserve">№ </w:t>
            </w:r>
            <w:proofErr w:type="gramStart"/>
            <w:r w:rsidRPr="00A752DF">
              <w:rPr>
                <w:i/>
              </w:rPr>
              <w:t>п</w:t>
            </w:r>
            <w:proofErr w:type="gramEnd"/>
            <w:r w:rsidRPr="00A752DF">
              <w:rPr>
                <w:i/>
              </w:rPr>
              <w:t>/п</w:t>
            </w:r>
          </w:p>
        </w:tc>
        <w:tc>
          <w:tcPr>
            <w:tcW w:w="6237" w:type="dxa"/>
          </w:tcPr>
          <w:p w:rsidR="00A01755" w:rsidRPr="00A752DF" w:rsidRDefault="00A01755" w:rsidP="00D229DB">
            <w:pPr>
              <w:pStyle w:val="a3"/>
              <w:spacing w:before="0" w:beforeAutospacing="0" w:after="0" w:afterAutospacing="0" w:line="276" w:lineRule="auto"/>
              <w:jc w:val="center"/>
              <w:rPr>
                <w:i/>
              </w:rPr>
            </w:pPr>
            <w:r w:rsidRPr="00A752DF">
              <w:rPr>
                <w:i/>
              </w:rPr>
              <w:t>Тема</w:t>
            </w:r>
          </w:p>
        </w:tc>
        <w:tc>
          <w:tcPr>
            <w:tcW w:w="2552" w:type="dxa"/>
          </w:tcPr>
          <w:p w:rsidR="00A01755" w:rsidRPr="00A752DF" w:rsidRDefault="00A01755" w:rsidP="00D229DB">
            <w:pPr>
              <w:pStyle w:val="a3"/>
              <w:spacing w:before="0" w:beforeAutospacing="0" w:after="0" w:afterAutospacing="0" w:line="276" w:lineRule="auto"/>
              <w:jc w:val="center"/>
              <w:rPr>
                <w:i/>
              </w:rPr>
            </w:pPr>
            <w:r w:rsidRPr="00A752DF">
              <w:rPr>
                <w:i/>
              </w:rPr>
              <w:t xml:space="preserve">№ задания в ОГЭ по </w:t>
            </w:r>
            <w:r w:rsidR="00F65BA7" w:rsidRPr="00A752DF">
              <w:rPr>
                <w:i/>
              </w:rPr>
              <w:t>информатике</w:t>
            </w:r>
          </w:p>
        </w:tc>
      </w:tr>
      <w:tr w:rsidR="00A01755" w:rsidRPr="00A752DF" w:rsidTr="00A752DF">
        <w:tc>
          <w:tcPr>
            <w:tcW w:w="817" w:type="dxa"/>
          </w:tcPr>
          <w:p w:rsidR="00A01755" w:rsidRPr="00A752DF" w:rsidRDefault="00A01755" w:rsidP="00D229DB">
            <w:pPr>
              <w:pStyle w:val="a3"/>
              <w:spacing w:before="0" w:beforeAutospacing="0" w:after="0" w:afterAutospacing="0" w:line="276" w:lineRule="auto"/>
              <w:jc w:val="center"/>
            </w:pPr>
            <w:r w:rsidRPr="00A752DF">
              <w:t>1</w:t>
            </w:r>
          </w:p>
        </w:tc>
        <w:tc>
          <w:tcPr>
            <w:tcW w:w="6237" w:type="dxa"/>
          </w:tcPr>
          <w:p w:rsidR="00A01755" w:rsidRPr="00A752DF" w:rsidRDefault="00A01755" w:rsidP="00D229D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2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Кодирование и декодирование информации</w:t>
            </w:r>
          </w:p>
        </w:tc>
        <w:tc>
          <w:tcPr>
            <w:tcW w:w="2552" w:type="dxa"/>
          </w:tcPr>
          <w:p w:rsidR="00A01755" w:rsidRPr="00A752DF" w:rsidRDefault="00A01755" w:rsidP="00D229DB">
            <w:pPr>
              <w:pStyle w:val="a3"/>
              <w:spacing w:before="0" w:beforeAutospacing="0" w:after="0" w:afterAutospacing="0" w:line="276" w:lineRule="auto"/>
              <w:jc w:val="center"/>
            </w:pPr>
            <w:r w:rsidRPr="00A752DF">
              <w:t>2</w:t>
            </w:r>
          </w:p>
        </w:tc>
      </w:tr>
      <w:tr w:rsidR="00A01755" w:rsidRPr="00A752DF" w:rsidTr="00A752DF">
        <w:tc>
          <w:tcPr>
            <w:tcW w:w="817" w:type="dxa"/>
          </w:tcPr>
          <w:p w:rsidR="00A01755" w:rsidRPr="00A752DF" w:rsidRDefault="00A01755" w:rsidP="00D229DB">
            <w:pPr>
              <w:pStyle w:val="a3"/>
              <w:spacing w:before="0" w:beforeAutospacing="0" w:after="0" w:afterAutospacing="0" w:line="276" w:lineRule="auto"/>
              <w:jc w:val="center"/>
            </w:pPr>
            <w:r w:rsidRPr="00A752DF">
              <w:t>2</w:t>
            </w:r>
          </w:p>
        </w:tc>
        <w:tc>
          <w:tcPr>
            <w:tcW w:w="6237" w:type="dxa"/>
          </w:tcPr>
          <w:p w:rsidR="00A01755" w:rsidRPr="00A752DF" w:rsidRDefault="00A01755" w:rsidP="00D229D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2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Значение логического выражения</w:t>
            </w:r>
          </w:p>
        </w:tc>
        <w:tc>
          <w:tcPr>
            <w:tcW w:w="2552" w:type="dxa"/>
          </w:tcPr>
          <w:p w:rsidR="00A01755" w:rsidRPr="00A752DF" w:rsidRDefault="00A01755" w:rsidP="00D229DB">
            <w:pPr>
              <w:pStyle w:val="a3"/>
              <w:spacing w:before="0" w:beforeAutospacing="0" w:after="0" w:afterAutospacing="0" w:line="276" w:lineRule="auto"/>
              <w:jc w:val="center"/>
            </w:pPr>
            <w:r w:rsidRPr="00A752DF">
              <w:t>3</w:t>
            </w:r>
          </w:p>
        </w:tc>
      </w:tr>
      <w:tr w:rsidR="00A01755" w:rsidRPr="00A752DF" w:rsidTr="00A752DF">
        <w:tc>
          <w:tcPr>
            <w:tcW w:w="817" w:type="dxa"/>
          </w:tcPr>
          <w:p w:rsidR="00A01755" w:rsidRPr="00A752DF" w:rsidRDefault="00A01755" w:rsidP="00D229DB">
            <w:pPr>
              <w:pStyle w:val="a3"/>
              <w:spacing w:before="0" w:beforeAutospacing="0" w:after="0" w:afterAutospacing="0" w:line="276" w:lineRule="auto"/>
              <w:jc w:val="center"/>
            </w:pPr>
            <w:r w:rsidRPr="00A752DF">
              <w:t>3</w:t>
            </w:r>
          </w:p>
        </w:tc>
        <w:tc>
          <w:tcPr>
            <w:tcW w:w="6237" w:type="dxa"/>
          </w:tcPr>
          <w:p w:rsidR="00A01755" w:rsidRPr="00A752DF" w:rsidRDefault="00A01755" w:rsidP="00D229D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2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Формальные описания реальных объектов и процессов </w:t>
            </w:r>
          </w:p>
        </w:tc>
        <w:tc>
          <w:tcPr>
            <w:tcW w:w="2552" w:type="dxa"/>
          </w:tcPr>
          <w:p w:rsidR="00A01755" w:rsidRPr="00A752DF" w:rsidRDefault="00A01755" w:rsidP="00D229DB">
            <w:pPr>
              <w:pStyle w:val="a3"/>
              <w:spacing w:before="0" w:beforeAutospacing="0" w:after="0" w:afterAutospacing="0" w:line="276" w:lineRule="auto"/>
              <w:jc w:val="center"/>
            </w:pPr>
            <w:r w:rsidRPr="00A752DF">
              <w:t>4</w:t>
            </w:r>
          </w:p>
        </w:tc>
      </w:tr>
      <w:tr w:rsidR="00A01755" w:rsidRPr="00A752DF" w:rsidTr="00A752DF">
        <w:tc>
          <w:tcPr>
            <w:tcW w:w="817" w:type="dxa"/>
          </w:tcPr>
          <w:p w:rsidR="00A01755" w:rsidRPr="00A752DF" w:rsidRDefault="00A01755" w:rsidP="00D229DB">
            <w:pPr>
              <w:pStyle w:val="a3"/>
              <w:spacing w:before="0" w:beforeAutospacing="0" w:after="0" w:afterAutospacing="0" w:line="276" w:lineRule="auto"/>
              <w:jc w:val="center"/>
            </w:pPr>
            <w:r w:rsidRPr="00A752DF">
              <w:t>4</w:t>
            </w:r>
          </w:p>
        </w:tc>
        <w:tc>
          <w:tcPr>
            <w:tcW w:w="6237" w:type="dxa"/>
          </w:tcPr>
          <w:p w:rsidR="00A01755" w:rsidRPr="00A752DF" w:rsidRDefault="00A01755" w:rsidP="00D229D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2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Простой линейный алгоритм для формального исполнителя</w:t>
            </w:r>
          </w:p>
        </w:tc>
        <w:tc>
          <w:tcPr>
            <w:tcW w:w="2552" w:type="dxa"/>
          </w:tcPr>
          <w:p w:rsidR="00A01755" w:rsidRPr="00A752DF" w:rsidRDefault="00A01755" w:rsidP="00D229DB">
            <w:pPr>
              <w:pStyle w:val="a3"/>
              <w:spacing w:before="0" w:beforeAutospacing="0" w:after="0" w:afterAutospacing="0" w:line="276" w:lineRule="auto"/>
              <w:jc w:val="center"/>
            </w:pPr>
            <w:r w:rsidRPr="00A752DF">
              <w:t>5</w:t>
            </w:r>
          </w:p>
        </w:tc>
      </w:tr>
      <w:tr w:rsidR="00A01755" w:rsidRPr="00A752DF" w:rsidTr="00A752DF">
        <w:tc>
          <w:tcPr>
            <w:tcW w:w="817" w:type="dxa"/>
          </w:tcPr>
          <w:p w:rsidR="00A01755" w:rsidRPr="00A752DF" w:rsidRDefault="00A01755" w:rsidP="00D229DB">
            <w:pPr>
              <w:pStyle w:val="a3"/>
              <w:spacing w:before="0" w:beforeAutospacing="0" w:after="0" w:afterAutospacing="0" w:line="276" w:lineRule="auto"/>
              <w:jc w:val="center"/>
            </w:pPr>
            <w:r w:rsidRPr="00A752DF">
              <w:t>5</w:t>
            </w:r>
          </w:p>
        </w:tc>
        <w:tc>
          <w:tcPr>
            <w:tcW w:w="6237" w:type="dxa"/>
          </w:tcPr>
          <w:p w:rsidR="00A01755" w:rsidRPr="00A752DF" w:rsidRDefault="00A01755" w:rsidP="00D229D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2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Программа с условным оператором</w:t>
            </w:r>
          </w:p>
        </w:tc>
        <w:tc>
          <w:tcPr>
            <w:tcW w:w="2552" w:type="dxa"/>
          </w:tcPr>
          <w:p w:rsidR="00A01755" w:rsidRPr="00A752DF" w:rsidRDefault="00A01755" w:rsidP="00D229DB">
            <w:pPr>
              <w:pStyle w:val="a3"/>
              <w:spacing w:before="0" w:beforeAutospacing="0" w:after="0" w:afterAutospacing="0" w:line="276" w:lineRule="auto"/>
              <w:jc w:val="center"/>
            </w:pPr>
            <w:r w:rsidRPr="00A752DF">
              <w:t>6</w:t>
            </w:r>
          </w:p>
        </w:tc>
      </w:tr>
      <w:tr w:rsidR="00A01755" w:rsidRPr="00A752DF" w:rsidTr="00A752DF">
        <w:tc>
          <w:tcPr>
            <w:tcW w:w="817" w:type="dxa"/>
          </w:tcPr>
          <w:p w:rsidR="00A01755" w:rsidRPr="00A752DF" w:rsidRDefault="00A01755" w:rsidP="00D229DB">
            <w:pPr>
              <w:pStyle w:val="a3"/>
              <w:spacing w:before="0" w:beforeAutospacing="0" w:after="0" w:afterAutospacing="0" w:line="276" w:lineRule="auto"/>
              <w:jc w:val="center"/>
            </w:pPr>
            <w:r w:rsidRPr="00A752DF">
              <w:lastRenderedPageBreak/>
              <w:t>6</w:t>
            </w:r>
          </w:p>
        </w:tc>
        <w:tc>
          <w:tcPr>
            <w:tcW w:w="6237" w:type="dxa"/>
          </w:tcPr>
          <w:p w:rsidR="00A01755" w:rsidRPr="00A752DF" w:rsidRDefault="00A01755" w:rsidP="00D229D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52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Анализирование</w:t>
            </w:r>
            <w:proofErr w:type="spellEnd"/>
            <w:r w:rsidRPr="00A752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информации, представленной в виде схем</w:t>
            </w:r>
          </w:p>
        </w:tc>
        <w:tc>
          <w:tcPr>
            <w:tcW w:w="2552" w:type="dxa"/>
          </w:tcPr>
          <w:p w:rsidR="00A01755" w:rsidRPr="00A752DF" w:rsidRDefault="00A01755" w:rsidP="00D229DB">
            <w:pPr>
              <w:pStyle w:val="a3"/>
              <w:spacing w:before="0" w:beforeAutospacing="0" w:after="0" w:afterAutospacing="0" w:line="276" w:lineRule="auto"/>
              <w:jc w:val="center"/>
            </w:pPr>
            <w:r w:rsidRPr="00A752DF">
              <w:t>9</w:t>
            </w:r>
          </w:p>
        </w:tc>
      </w:tr>
      <w:tr w:rsidR="00A01755" w:rsidRPr="00A752DF" w:rsidTr="00A752DF">
        <w:tc>
          <w:tcPr>
            <w:tcW w:w="817" w:type="dxa"/>
          </w:tcPr>
          <w:p w:rsidR="00A01755" w:rsidRPr="00A752DF" w:rsidRDefault="00A01755" w:rsidP="00D229DB">
            <w:pPr>
              <w:pStyle w:val="a3"/>
              <w:spacing w:before="0" w:beforeAutospacing="0" w:after="0" w:afterAutospacing="0" w:line="276" w:lineRule="auto"/>
              <w:jc w:val="center"/>
            </w:pPr>
            <w:r w:rsidRPr="00A752DF">
              <w:t>7</w:t>
            </w:r>
          </w:p>
        </w:tc>
        <w:tc>
          <w:tcPr>
            <w:tcW w:w="6237" w:type="dxa"/>
          </w:tcPr>
          <w:p w:rsidR="00A01755" w:rsidRPr="00A752DF" w:rsidRDefault="00A01755" w:rsidP="00D229DB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2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Сравнение чисел в различных системах счисления</w:t>
            </w:r>
          </w:p>
        </w:tc>
        <w:tc>
          <w:tcPr>
            <w:tcW w:w="2552" w:type="dxa"/>
          </w:tcPr>
          <w:p w:rsidR="00A01755" w:rsidRPr="00A752DF" w:rsidRDefault="00A01755" w:rsidP="00D229DB">
            <w:pPr>
              <w:pStyle w:val="a3"/>
              <w:spacing w:before="0" w:beforeAutospacing="0" w:after="0" w:afterAutospacing="0" w:line="276" w:lineRule="auto"/>
              <w:jc w:val="center"/>
            </w:pPr>
            <w:r w:rsidRPr="00A752DF">
              <w:t>10</w:t>
            </w:r>
          </w:p>
        </w:tc>
      </w:tr>
    </w:tbl>
    <w:p w:rsidR="00A01755" w:rsidRPr="00A752DF" w:rsidRDefault="00A01755" w:rsidP="00D229DB">
      <w:pPr>
        <w:pStyle w:val="a3"/>
        <w:spacing w:before="0" w:beforeAutospacing="0" w:after="0" w:afterAutospacing="0" w:line="276" w:lineRule="auto"/>
        <w:ind w:firstLine="567"/>
        <w:jc w:val="both"/>
        <w:rPr>
          <w:color w:val="353333"/>
        </w:rPr>
      </w:pPr>
      <w:r w:rsidRPr="00A752DF">
        <w:rPr>
          <w:bCs/>
        </w:rPr>
        <w:t xml:space="preserve">Часть 2 содержит </w:t>
      </w:r>
      <w:r w:rsidR="00A752DF">
        <w:rPr>
          <w:bCs/>
        </w:rPr>
        <w:t>1</w:t>
      </w:r>
      <w:r w:rsidRPr="00A752DF">
        <w:rPr>
          <w:bCs/>
        </w:rPr>
        <w:t xml:space="preserve"> задани</w:t>
      </w:r>
      <w:r w:rsidRPr="00A752DF">
        <w:rPr>
          <w:bCs/>
        </w:rPr>
        <w:t>е</w:t>
      </w:r>
      <w:r w:rsidR="00A752DF">
        <w:rPr>
          <w:bCs/>
        </w:rPr>
        <w:t xml:space="preserve"> высокого уровня сложности</w:t>
      </w:r>
      <w:r w:rsidRPr="00A752DF">
        <w:t> </w:t>
      </w:r>
      <w:r w:rsidR="00A752DF">
        <w:rPr>
          <w:color w:val="353333"/>
        </w:rPr>
        <w:t>с разве</w:t>
      </w:r>
      <w:r w:rsidRPr="00A752DF">
        <w:rPr>
          <w:color w:val="353333"/>
        </w:rPr>
        <w:t>рнутым ответом: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5528"/>
        <w:gridCol w:w="3191"/>
      </w:tblGrid>
      <w:tr w:rsidR="00A01755" w:rsidRPr="00A752DF" w:rsidTr="00C16B16">
        <w:tc>
          <w:tcPr>
            <w:tcW w:w="817" w:type="dxa"/>
          </w:tcPr>
          <w:p w:rsidR="00A01755" w:rsidRPr="00A752DF" w:rsidRDefault="00A01755" w:rsidP="00D229DB">
            <w:pPr>
              <w:pStyle w:val="a3"/>
              <w:spacing w:before="0" w:beforeAutospacing="0" w:after="0" w:afterAutospacing="0" w:line="276" w:lineRule="auto"/>
              <w:jc w:val="center"/>
              <w:rPr>
                <w:i/>
              </w:rPr>
            </w:pPr>
            <w:r w:rsidRPr="00A752DF">
              <w:rPr>
                <w:i/>
              </w:rPr>
              <w:t xml:space="preserve">№ </w:t>
            </w:r>
            <w:proofErr w:type="gramStart"/>
            <w:r w:rsidRPr="00A752DF">
              <w:rPr>
                <w:i/>
              </w:rPr>
              <w:t>п</w:t>
            </w:r>
            <w:proofErr w:type="gramEnd"/>
            <w:r w:rsidRPr="00A752DF">
              <w:rPr>
                <w:i/>
              </w:rPr>
              <w:t>/п</w:t>
            </w:r>
          </w:p>
        </w:tc>
        <w:tc>
          <w:tcPr>
            <w:tcW w:w="5528" w:type="dxa"/>
          </w:tcPr>
          <w:p w:rsidR="00A01755" w:rsidRPr="00A752DF" w:rsidRDefault="00A01755" w:rsidP="00D229DB">
            <w:pPr>
              <w:pStyle w:val="a3"/>
              <w:spacing w:before="0" w:beforeAutospacing="0" w:after="0" w:afterAutospacing="0" w:line="276" w:lineRule="auto"/>
              <w:jc w:val="center"/>
              <w:rPr>
                <w:i/>
              </w:rPr>
            </w:pPr>
            <w:r w:rsidRPr="00A752DF">
              <w:rPr>
                <w:i/>
              </w:rPr>
              <w:t>Тема</w:t>
            </w:r>
          </w:p>
        </w:tc>
        <w:tc>
          <w:tcPr>
            <w:tcW w:w="3191" w:type="dxa"/>
          </w:tcPr>
          <w:p w:rsidR="00A01755" w:rsidRPr="00A752DF" w:rsidRDefault="00A01755" w:rsidP="00D229DB">
            <w:pPr>
              <w:pStyle w:val="a3"/>
              <w:spacing w:before="0" w:beforeAutospacing="0" w:after="0" w:afterAutospacing="0" w:line="276" w:lineRule="auto"/>
              <w:jc w:val="center"/>
              <w:rPr>
                <w:i/>
              </w:rPr>
            </w:pPr>
            <w:r w:rsidRPr="00A752DF">
              <w:rPr>
                <w:i/>
              </w:rPr>
              <w:t xml:space="preserve">№ задания в ОГЭ по </w:t>
            </w:r>
            <w:r w:rsidR="00F65BA7" w:rsidRPr="00A752DF">
              <w:rPr>
                <w:i/>
              </w:rPr>
              <w:t>информатике</w:t>
            </w:r>
          </w:p>
        </w:tc>
      </w:tr>
      <w:tr w:rsidR="00A01755" w:rsidRPr="00A752DF" w:rsidTr="00C16B16">
        <w:tc>
          <w:tcPr>
            <w:tcW w:w="817" w:type="dxa"/>
          </w:tcPr>
          <w:p w:rsidR="00A01755" w:rsidRPr="00A752DF" w:rsidRDefault="00A01755" w:rsidP="00D229DB">
            <w:pPr>
              <w:pStyle w:val="a3"/>
              <w:spacing w:before="0" w:beforeAutospacing="0" w:after="0" w:afterAutospacing="0" w:line="276" w:lineRule="auto"/>
              <w:jc w:val="center"/>
            </w:pPr>
            <w:r w:rsidRPr="00A752DF">
              <w:t>1</w:t>
            </w:r>
          </w:p>
        </w:tc>
        <w:tc>
          <w:tcPr>
            <w:tcW w:w="5528" w:type="dxa"/>
          </w:tcPr>
          <w:p w:rsidR="00A01755" w:rsidRPr="00A752DF" w:rsidRDefault="00F65BA7" w:rsidP="00D229DB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hd w:val="clear" w:color="auto" w:fill="FFFFFF"/>
              </w:rPr>
            </w:pPr>
            <w:r w:rsidRPr="00A752DF">
              <w:rPr>
                <w:color w:val="000000"/>
                <w:shd w:val="clear" w:color="auto" w:fill="FFFFFF"/>
              </w:rPr>
              <w:t>Короткий алгоритм в различных средах исполнения</w:t>
            </w:r>
          </w:p>
        </w:tc>
        <w:tc>
          <w:tcPr>
            <w:tcW w:w="3191" w:type="dxa"/>
          </w:tcPr>
          <w:p w:rsidR="00A01755" w:rsidRPr="00A752DF" w:rsidRDefault="00F65BA7" w:rsidP="00D229DB">
            <w:pPr>
              <w:pStyle w:val="a3"/>
              <w:spacing w:before="0" w:beforeAutospacing="0" w:after="0" w:afterAutospacing="0" w:line="276" w:lineRule="auto"/>
              <w:jc w:val="center"/>
            </w:pPr>
            <w:r w:rsidRPr="00A752DF">
              <w:t>15.2</w:t>
            </w:r>
          </w:p>
        </w:tc>
      </w:tr>
    </w:tbl>
    <w:p w:rsidR="00A01755" w:rsidRPr="00A752DF" w:rsidRDefault="00A01755" w:rsidP="00D229DB">
      <w:pPr>
        <w:pStyle w:val="a3"/>
        <w:spacing w:before="0" w:beforeAutospacing="0" w:after="0" w:afterAutospacing="0" w:line="276" w:lineRule="auto"/>
        <w:ind w:firstLine="567"/>
        <w:jc w:val="both"/>
        <w:rPr>
          <w:color w:val="353333"/>
        </w:rPr>
      </w:pPr>
    </w:p>
    <w:p w:rsidR="00A752DF" w:rsidRPr="00D229DB" w:rsidRDefault="00F65BA7" w:rsidP="00D229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9DB">
        <w:rPr>
          <w:rFonts w:ascii="Times New Roman" w:hAnsi="Times New Roman" w:cs="Times New Roman"/>
          <w:b/>
          <w:sz w:val="24"/>
          <w:szCs w:val="24"/>
        </w:rPr>
        <w:t>Система</w:t>
      </w:r>
      <w:r w:rsidR="00A752DF" w:rsidRPr="00D229DB">
        <w:rPr>
          <w:rFonts w:ascii="Times New Roman" w:hAnsi="Times New Roman" w:cs="Times New Roman"/>
          <w:b/>
          <w:sz w:val="24"/>
          <w:szCs w:val="24"/>
        </w:rPr>
        <w:t xml:space="preserve"> оценивания выполнения  заданий</w:t>
      </w:r>
    </w:p>
    <w:p w:rsidR="00D229DB" w:rsidRPr="00A752DF" w:rsidRDefault="00D229DB" w:rsidP="00D229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5BA7" w:rsidRPr="00A752DF" w:rsidRDefault="00F65BA7" w:rsidP="00D229D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752DF">
        <w:rPr>
          <w:rFonts w:ascii="Times New Roman" w:hAnsi="Times New Roman" w:cs="Times New Roman"/>
          <w:sz w:val="24"/>
          <w:szCs w:val="24"/>
        </w:rPr>
        <w:t xml:space="preserve">За верный ответ на каждое из заданий первой части выставляется 1 балл, второй – 2 </w:t>
      </w:r>
      <w:r w:rsidR="00A752DF">
        <w:rPr>
          <w:rFonts w:ascii="Times New Roman" w:hAnsi="Times New Roman" w:cs="Times New Roman"/>
          <w:sz w:val="24"/>
          <w:szCs w:val="24"/>
        </w:rPr>
        <w:t>балла.</w:t>
      </w:r>
    </w:p>
    <w:p w:rsidR="00F65BA7" w:rsidRPr="00A752DF" w:rsidRDefault="00F65BA7" w:rsidP="00D229D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752DF">
        <w:rPr>
          <w:rFonts w:ascii="Times New Roman" w:hAnsi="Times New Roman" w:cs="Times New Roman"/>
          <w:sz w:val="24"/>
          <w:szCs w:val="24"/>
        </w:rPr>
        <w:t>Максимальный первичный балл за выполнение всей работы – 32 балла.</w:t>
      </w:r>
    </w:p>
    <w:p w:rsidR="00A752DF" w:rsidRDefault="00A752DF" w:rsidP="00D229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5BA7" w:rsidRDefault="00F65BA7" w:rsidP="00D229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9DB">
        <w:rPr>
          <w:rFonts w:ascii="Times New Roman" w:hAnsi="Times New Roman" w:cs="Times New Roman"/>
          <w:b/>
          <w:sz w:val="24"/>
          <w:szCs w:val="24"/>
        </w:rPr>
        <w:t>Шкала пересчета суммарного первичного балла за выполнение работы в отметку по пятибалльной шкале</w:t>
      </w:r>
    </w:p>
    <w:p w:rsidR="00D229DB" w:rsidRPr="00D229DB" w:rsidRDefault="00D229DB" w:rsidP="00D229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0" w:type="auto"/>
        <w:shd w:val="clear" w:color="auto" w:fill="F6F6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9"/>
        <w:gridCol w:w="1863"/>
        <w:gridCol w:w="1781"/>
        <w:gridCol w:w="1781"/>
        <w:gridCol w:w="1781"/>
      </w:tblGrid>
      <w:tr w:rsidR="00A752DF" w:rsidRPr="00A752DF" w:rsidTr="00A752DF"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5BA7" w:rsidRPr="00A752DF" w:rsidRDefault="00F65BA7" w:rsidP="00D229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A752DF">
              <w:rPr>
                <w:rFonts w:ascii="Times New Roman" w:hAnsi="Times New Roman" w:cs="Times New Roman"/>
                <w:b/>
                <w:sz w:val="24"/>
                <w:lang w:eastAsia="ru-RU"/>
              </w:rPr>
              <w:t>Отметка по пятибалльной шкале</w:t>
            </w:r>
          </w:p>
        </w:tc>
        <w:tc>
          <w:tcPr>
            <w:tcW w:w="18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5BA7" w:rsidRPr="00A752DF" w:rsidRDefault="00F65BA7" w:rsidP="00D229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A752DF">
              <w:rPr>
                <w:rFonts w:ascii="Times New Roman" w:hAnsi="Times New Roman" w:cs="Times New Roman"/>
                <w:b/>
                <w:sz w:val="24"/>
                <w:lang w:eastAsia="ru-RU"/>
              </w:rPr>
              <w:t>«2»</w:t>
            </w:r>
          </w:p>
          <w:p w:rsidR="00F65BA7" w:rsidRPr="00A752DF" w:rsidRDefault="00F65BA7" w:rsidP="00D229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A752DF">
              <w:rPr>
                <w:rFonts w:ascii="Times New Roman" w:hAnsi="Times New Roman" w:cs="Times New Roman"/>
                <w:b/>
                <w:sz w:val="24"/>
                <w:lang w:eastAsia="ru-RU"/>
              </w:rPr>
              <w:t>(менее 30%)</w:t>
            </w:r>
          </w:p>
        </w:tc>
        <w:tc>
          <w:tcPr>
            <w:tcW w:w="17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5BA7" w:rsidRPr="00A752DF" w:rsidRDefault="00F65BA7" w:rsidP="00D229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A752DF">
              <w:rPr>
                <w:rFonts w:ascii="Times New Roman" w:hAnsi="Times New Roman" w:cs="Times New Roman"/>
                <w:b/>
                <w:sz w:val="24"/>
                <w:lang w:eastAsia="ru-RU"/>
              </w:rPr>
              <w:t>«3»</w:t>
            </w:r>
          </w:p>
          <w:p w:rsidR="00F65BA7" w:rsidRPr="00A752DF" w:rsidRDefault="00F65BA7" w:rsidP="00D229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A752DF">
              <w:rPr>
                <w:rFonts w:ascii="Times New Roman" w:hAnsi="Times New Roman" w:cs="Times New Roman"/>
                <w:b/>
                <w:sz w:val="24"/>
                <w:lang w:eastAsia="ru-RU"/>
              </w:rPr>
              <w:t>(54-30%)</w:t>
            </w:r>
          </w:p>
        </w:tc>
        <w:tc>
          <w:tcPr>
            <w:tcW w:w="17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5BA7" w:rsidRPr="00A752DF" w:rsidRDefault="00F65BA7" w:rsidP="00D229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A752DF">
              <w:rPr>
                <w:rFonts w:ascii="Times New Roman" w:hAnsi="Times New Roman" w:cs="Times New Roman"/>
                <w:b/>
                <w:sz w:val="24"/>
                <w:lang w:eastAsia="ru-RU"/>
              </w:rPr>
              <w:t>«4»</w:t>
            </w:r>
          </w:p>
          <w:p w:rsidR="00F65BA7" w:rsidRPr="00A752DF" w:rsidRDefault="00F65BA7" w:rsidP="00D229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A752DF">
              <w:rPr>
                <w:rFonts w:ascii="Times New Roman" w:hAnsi="Times New Roman" w:cs="Times New Roman"/>
                <w:b/>
                <w:sz w:val="24"/>
                <w:lang w:eastAsia="ru-RU"/>
              </w:rPr>
              <w:t>(79-55%)</w:t>
            </w:r>
          </w:p>
        </w:tc>
        <w:tc>
          <w:tcPr>
            <w:tcW w:w="178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5BA7" w:rsidRPr="00A752DF" w:rsidRDefault="00F65BA7" w:rsidP="00D229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A752DF">
              <w:rPr>
                <w:rFonts w:ascii="Times New Roman" w:hAnsi="Times New Roman" w:cs="Times New Roman"/>
                <w:b/>
                <w:sz w:val="24"/>
                <w:lang w:eastAsia="ru-RU"/>
              </w:rPr>
              <w:t>«5»</w:t>
            </w:r>
          </w:p>
          <w:p w:rsidR="00F65BA7" w:rsidRPr="00A752DF" w:rsidRDefault="00F65BA7" w:rsidP="00D229D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A752DF">
              <w:rPr>
                <w:rFonts w:ascii="Times New Roman" w:hAnsi="Times New Roman" w:cs="Times New Roman"/>
                <w:b/>
                <w:sz w:val="24"/>
                <w:lang w:eastAsia="ru-RU"/>
              </w:rPr>
              <w:t>(100-80%)</w:t>
            </w:r>
          </w:p>
        </w:tc>
      </w:tr>
      <w:tr w:rsidR="00A752DF" w:rsidRPr="00A752DF" w:rsidTr="00A752DF">
        <w:tc>
          <w:tcPr>
            <w:tcW w:w="2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5BA7" w:rsidRPr="00A752DF" w:rsidRDefault="00F65BA7" w:rsidP="00D22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752DF">
              <w:rPr>
                <w:rFonts w:ascii="Times New Roman" w:hAnsi="Times New Roman" w:cs="Times New Roman"/>
                <w:sz w:val="24"/>
                <w:lang w:eastAsia="ru-RU"/>
              </w:rPr>
              <w:t>Суммарный первичный балл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5BA7" w:rsidRPr="00A752DF" w:rsidRDefault="00F65BA7" w:rsidP="00D22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752DF">
              <w:rPr>
                <w:rFonts w:ascii="Times New Roman" w:hAnsi="Times New Roman" w:cs="Times New Roman"/>
                <w:sz w:val="24"/>
                <w:lang w:eastAsia="ru-RU"/>
              </w:rPr>
              <w:t>9 и менее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5BA7" w:rsidRPr="00A752DF" w:rsidRDefault="00F65BA7" w:rsidP="00D22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752DF">
              <w:rPr>
                <w:rFonts w:ascii="Times New Roman" w:hAnsi="Times New Roman" w:cs="Times New Roman"/>
                <w:sz w:val="24"/>
                <w:lang w:eastAsia="ru-RU"/>
              </w:rPr>
              <w:t>10 – 17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5BA7" w:rsidRPr="00A752DF" w:rsidRDefault="00F65BA7" w:rsidP="00D22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752DF">
              <w:rPr>
                <w:rFonts w:ascii="Times New Roman" w:hAnsi="Times New Roman" w:cs="Times New Roman"/>
                <w:sz w:val="24"/>
                <w:lang w:eastAsia="ru-RU"/>
              </w:rPr>
              <w:t>18 – 25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65BA7" w:rsidRPr="00A752DF" w:rsidRDefault="00F65BA7" w:rsidP="00D229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A752DF">
              <w:rPr>
                <w:rFonts w:ascii="Times New Roman" w:hAnsi="Times New Roman" w:cs="Times New Roman"/>
                <w:sz w:val="24"/>
                <w:lang w:eastAsia="ru-RU"/>
              </w:rPr>
              <w:t>26 – 32</w:t>
            </w:r>
          </w:p>
        </w:tc>
      </w:tr>
    </w:tbl>
    <w:p w:rsidR="00F65BA7" w:rsidRPr="00A752DF" w:rsidRDefault="00F65BA7" w:rsidP="00D229DB">
      <w:pPr>
        <w:spacing w:after="0"/>
        <w:ind w:firstLine="567"/>
        <w:jc w:val="center"/>
        <w:rPr>
          <w:rFonts w:ascii="Times New Roman" w:hAnsi="Times New Roman" w:cs="Times New Roman"/>
          <w:color w:val="353333"/>
          <w:sz w:val="24"/>
          <w:szCs w:val="24"/>
        </w:rPr>
      </w:pPr>
    </w:p>
    <w:sectPr w:rsidR="00F65BA7" w:rsidRPr="00A75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7B"/>
    <w:rsid w:val="00A01755"/>
    <w:rsid w:val="00A30F76"/>
    <w:rsid w:val="00A752DF"/>
    <w:rsid w:val="00D229DB"/>
    <w:rsid w:val="00DE0AF7"/>
    <w:rsid w:val="00DF1E7B"/>
    <w:rsid w:val="00F6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1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F1E7B"/>
    <w:rPr>
      <w:i/>
      <w:iCs/>
    </w:rPr>
  </w:style>
  <w:style w:type="character" w:styleId="a5">
    <w:name w:val="Hyperlink"/>
    <w:basedOn w:val="a0"/>
    <w:uiPriority w:val="99"/>
    <w:semiHidden/>
    <w:unhideWhenUsed/>
    <w:rsid w:val="00DE0AF7"/>
    <w:rPr>
      <w:color w:val="0000FF"/>
      <w:u w:val="single"/>
    </w:rPr>
  </w:style>
  <w:style w:type="table" w:styleId="a6">
    <w:name w:val="Table Grid"/>
    <w:basedOn w:val="a1"/>
    <w:uiPriority w:val="59"/>
    <w:rsid w:val="00DE0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1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F1E7B"/>
    <w:rPr>
      <w:i/>
      <w:iCs/>
    </w:rPr>
  </w:style>
  <w:style w:type="character" w:styleId="a5">
    <w:name w:val="Hyperlink"/>
    <w:basedOn w:val="a0"/>
    <w:uiPriority w:val="99"/>
    <w:semiHidden/>
    <w:unhideWhenUsed/>
    <w:rsid w:val="00DE0AF7"/>
    <w:rPr>
      <w:color w:val="0000FF"/>
      <w:u w:val="single"/>
    </w:rPr>
  </w:style>
  <w:style w:type="table" w:styleId="a6">
    <w:name w:val="Table Grid"/>
    <w:basedOn w:val="a1"/>
    <w:uiPriority w:val="59"/>
    <w:rsid w:val="00DE0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24" w:space="0" w:color="auto"/>
                <w:right w:val="none" w:sz="0" w:space="0" w:color="auto"/>
              </w:divBdr>
              <w:divsChild>
                <w:div w:id="212398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1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0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5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8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6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1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8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6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6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8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4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9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4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9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0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1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7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3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2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4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2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5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6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8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7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7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2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0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6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0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8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8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24" w:space="0" w:color="auto"/>
                    <w:right w:val="none" w:sz="0" w:space="0" w:color="auto"/>
                  </w:divBdr>
                  <w:divsChild>
                    <w:div w:id="131602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1</cp:revision>
  <dcterms:created xsi:type="dcterms:W3CDTF">2021-05-28T06:10:00Z</dcterms:created>
  <dcterms:modified xsi:type="dcterms:W3CDTF">2021-05-28T07:10:00Z</dcterms:modified>
</cp:coreProperties>
</file>