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849F" w14:textId="77777777" w:rsidR="00BE0BF7" w:rsidRDefault="009120CE" w:rsidP="00BE0BF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14:paraId="5090929E" w14:textId="77777777" w:rsidR="009120CE" w:rsidRDefault="009120CE" w:rsidP="00BE0BF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ВСТУПИТЕЛЬНОГО ИСПЫТАНИЯ В 10 КЛАСС</w:t>
      </w:r>
    </w:p>
    <w:p w14:paraId="55558A58" w14:textId="77777777" w:rsidR="009120CE" w:rsidRDefault="009120CE" w:rsidP="00BE0BF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ЕСТЕСТВЕННОНАУЧНОГО ПРОФИЛЯ</w:t>
      </w:r>
    </w:p>
    <w:p w14:paraId="4DA92EBB" w14:textId="77777777" w:rsidR="009120CE" w:rsidRDefault="009120CE" w:rsidP="00BE0BF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290D3" w14:textId="77777777" w:rsidR="004240E1" w:rsidRPr="003030D8" w:rsidRDefault="004240E1" w:rsidP="00BE0BF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структуры работы</w:t>
      </w:r>
    </w:p>
    <w:p w14:paraId="3C2AE723" w14:textId="77777777" w:rsidR="00BE0BF7" w:rsidRDefault="009120CE" w:rsidP="00C217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испытание в 10 класс естественнонаучного профиля представляет собой комплексную работу по предметам «Химия» и «Биология», направленную </w:t>
      </w:r>
      <w:r w:rsidR="00E711C8">
        <w:rPr>
          <w:rFonts w:ascii="Times New Roman" w:hAnsi="Times New Roman" w:cs="Times New Roman"/>
          <w:sz w:val="24"/>
          <w:szCs w:val="24"/>
        </w:rPr>
        <w:t xml:space="preserve">на выявление уровня освоения учащимися </w:t>
      </w:r>
      <w:r>
        <w:rPr>
          <w:rFonts w:ascii="Times New Roman" w:hAnsi="Times New Roman" w:cs="Times New Roman"/>
          <w:sz w:val="24"/>
          <w:szCs w:val="24"/>
        </w:rPr>
        <w:t>программ основного общего образования по указанным учебным дисциплинам</w:t>
      </w:r>
      <w:r w:rsidR="00A00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F2068D" w14:textId="77777777" w:rsidR="009120CE" w:rsidRDefault="009120CE" w:rsidP="00C217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120 минут. Вступительное испытание включает </w:t>
      </w:r>
      <w:r w:rsidR="00565D5D">
        <w:rPr>
          <w:rFonts w:ascii="Times New Roman" w:hAnsi="Times New Roman" w:cs="Times New Roman"/>
          <w:sz w:val="24"/>
          <w:szCs w:val="24"/>
        </w:rPr>
        <w:t xml:space="preserve">24 задания: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9C6433">
        <w:rPr>
          <w:rFonts w:ascii="Times New Roman" w:hAnsi="Times New Roman" w:cs="Times New Roman"/>
          <w:sz w:val="24"/>
          <w:szCs w:val="24"/>
        </w:rPr>
        <w:t xml:space="preserve">заданий  по </w:t>
      </w:r>
      <w:r w:rsidR="00DF71EC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9C6433">
        <w:rPr>
          <w:rFonts w:ascii="Times New Roman" w:hAnsi="Times New Roman" w:cs="Times New Roman"/>
          <w:sz w:val="24"/>
          <w:szCs w:val="24"/>
        </w:rPr>
        <w:t xml:space="preserve">и 12 заданий по </w:t>
      </w:r>
      <w:r w:rsidR="00DF71EC">
        <w:rPr>
          <w:rFonts w:ascii="Times New Roman" w:hAnsi="Times New Roman" w:cs="Times New Roman"/>
          <w:sz w:val="24"/>
          <w:szCs w:val="24"/>
        </w:rPr>
        <w:t xml:space="preserve">биологии. Часть 1 по </w:t>
      </w:r>
      <w:r w:rsidR="00552E54">
        <w:rPr>
          <w:rFonts w:ascii="Times New Roman" w:hAnsi="Times New Roman" w:cs="Times New Roman"/>
          <w:sz w:val="24"/>
          <w:szCs w:val="24"/>
        </w:rPr>
        <w:t xml:space="preserve">каждому предмету содержит </w:t>
      </w:r>
      <w:r w:rsidR="009C6433">
        <w:rPr>
          <w:rFonts w:ascii="Times New Roman" w:hAnsi="Times New Roman" w:cs="Times New Roman"/>
          <w:sz w:val="24"/>
          <w:szCs w:val="24"/>
        </w:rPr>
        <w:t xml:space="preserve">задания 1 – </w:t>
      </w:r>
      <w:r w:rsidR="005477F9">
        <w:rPr>
          <w:rFonts w:ascii="Times New Roman" w:hAnsi="Times New Roman" w:cs="Times New Roman"/>
          <w:sz w:val="24"/>
          <w:szCs w:val="24"/>
        </w:rPr>
        <w:t>6</w:t>
      </w:r>
      <w:r w:rsidR="009C6433">
        <w:rPr>
          <w:rFonts w:ascii="Times New Roman" w:hAnsi="Times New Roman" w:cs="Times New Roman"/>
          <w:sz w:val="24"/>
          <w:szCs w:val="24"/>
        </w:rPr>
        <w:t xml:space="preserve"> базового уровня сложности</w:t>
      </w:r>
      <w:r w:rsidR="00552E54">
        <w:rPr>
          <w:rFonts w:ascii="Times New Roman" w:hAnsi="Times New Roman" w:cs="Times New Roman"/>
          <w:sz w:val="24"/>
          <w:szCs w:val="24"/>
        </w:rPr>
        <w:t xml:space="preserve"> и </w:t>
      </w:r>
      <w:r w:rsidR="009C6433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477F9">
        <w:rPr>
          <w:rFonts w:ascii="Times New Roman" w:hAnsi="Times New Roman" w:cs="Times New Roman"/>
          <w:sz w:val="24"/>
          <w:szCs w:val="24"/>
        </w:rPr>
        <w:t>7</w:t>
      </w:r>
      <w:r w:rsidR="009C6433">
        <w:rPr>
          <w:rFonts w:ascii="Times New Roman" w:hAnsi="Times New Roman" w:cs="Times New Roman"/>
          <w:sz w:val="24"/>
          <w:szCs w:val="24"/>
        </w:rPr>
        <w:t xml:space="preserve"> -10 повышенного уровня сложности</w:t>
      </w:r>
      <w:r w:rsidR="00552E54">
        <w:rPr>
          <w:rFonts w:ascii="Times New Roman" w:hAnsi="Times New Roman" w:cs="Times New Roman"/>
          <w:sz w:val="24"/>
          <w:szCs w:val="24"/>
        </w:rPr>
        <w:t xml:space="preserve">. Часть 2 состоит из </w:t>
      </w:r>
      <w:r w:rsidR="009C6433">
        <w:rPr>
          <w:rFonts w:ascii="Times New Roman" w:hAnsi="Times New Roman" w:cs="Times New Roman"/>
          <w:sz w:val="24"/>
          <w:szCs w:val="24"/>
        </w:rPr>
        <w:t>задани</w:t>
      </w:r>
      <w:r w:rsidR="00552E54">
        <w:rPr>
          <w:rFonts w:ascii="Times New Roman" w:hAnsi="Times New Roman" w:cs="Times New Roman"/>
          <w:sz w:val="24"/>
          <w:szCs w:val="24"/>
        </w:rPr>
        <w:t>й</w:t>
      </w:r>
      <w:r w:rsidR="009C6433">
        <w:rPr>
          <w:rFonts w:ascii="Times New Roman" w:hAnsi="Times New Roman" w:cs="Times New Roman"/>
          <w:sz w:val="24"/>
          <w:szCs w:val="24"/>
        </w:rPr>
        <w:t xml:space="preserve"> 11, 12 высокого уровня сложности. </w:t>
      </w:r>
    </w:p>
    <w:p w14:paraId="63F22B15" w14:textId="77777777" w:rsidR="009C6433" w:rsidRDefault="009C6433" w:rsidP="00C217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базового уровня сложности предполагают указание цифр, соответствующих верным вариантам ответа, и оцениваются 1 баллом. Задания повышенного уровня сложности предусматривают запись правильной последовательности цифр и </w:t>
      </w:r>
      <w:r w:rsidR="00440C27">
        <w:rPr>
          <w:rFonts w:ascii="Times New Roman" w:hAnsi="Times New Roman" w:cs="Times New Roman"/>
          <w:sz w:val="24"/>
          <w:szCs w:val="24"/>
        </w:rPr>
        <w:t>оцениваются 2 баллами при полном ответе и 1 баллом при наличии одной ошибки. Задания высокого уровня сложности требуют приведения развернутого решения и предполагают поэлементную оценку ответа при максимально возможном результате в 3 балла</w:t>
      </w:r>
      <w:r w:rsidR="0061404B">
        <w:rPr>
          <w:rFonts w:ascii="Times New Roman" w:hAnsi="Times New Roman" w:cs="Times New Roman"/>
          <w:sz w:val="24"/>
          <w:szCs w:val="24"/>
        </w:rPr>
        <w:t>.</w:t>
      </w:r>
      <w:r w:rsidR="005D7A81">
        <w:rPr>
          <w:rFonts w:ascii="Times New Roman" w:hAnsi="Times New Roman" w:cs="Times New Roman"/>
          <w:sz w:val="24"/>
          <w:szCs w:val="24"/>
        </w:rPr>
        <w:t xml:space="preserve"> Максимальный балл за работу – 40 баллов («Химия» - 20 баллов, «Биология» - 20 баллов).</w:t>
      </w:r>
    </w:p>
    <w:p w14:paraId="5C6BB8FE" w14:textId="77777777" w:rsidR="00F01D83" w:rsidRDefault="00F01D83" w:rsidP="00C217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</w:t>
      </w:r>
      <w:r w:rsidR="0061404B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калькулятора. </w:t>
      </w:r>
    </w:p>
    <w:p w14:paraId="2BA4C57C" w14:textId="77777777" w:rsidR="00FC0EDA" w:rsidRDefault="00FC0EDA" w:rsidP="00C217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38FE63" w14:textId="77777777" w:rsidR="00831CAF" w:rsidRPr="0061404B" w:rsidRDefault="00831CAF" w:rsidP="00831CA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4B">
        <w:rPr>
          <w:rFonts w:ascii="Times New Roman" w:hAnsi="Times New Roman" w:cs="Times New Roman"/>
          <w:b/>
          <w:bCs/>
          <w:sz w:val="24"/>
          <w:szCs w:val="24"/>
        </w:rPr>
        <w:t>Обобщенный план работы</w:t>
      </w:r>
    </w:p>
    <w:p w14:paraId="0483FBBA" w14:textId="77777777" w:rsidR="00F7402B" w:rsidRPr="00F7402B" w:rsidRDefault="00F7402B" w:rsidP="00F7402B">
      <w:pPr>
        <w:pStyle w:val="a3"/>
        <w:ind w:firstLine="426"/>
        <w:rPr>
          <w:rFonts w:ascii="Times New Roman" w:hAnsi="Times New Roman" w:cs="Times New Roman"/>
          <w:i/>
          <w:iCs/>
          <w:sz w:val="20"/>
          <w:szCs w:val="20"/>
        </w:rPr>
      </w:pPr>
      <w:r w:rsidRPr="00F7402B">
        <w:rPr>
          <w:rFonts w:ascii="Times New Roman" w:hAnsi="Times New Roman" w:cs="Times New Roman"/>
          <w:i/>
          <w:iCs/>
          <w:sz w:val="20"/>
          <w:szCs w:val="20"/>
        </w:rPr>
        <w:t>Уровень сложности: Б – базовый, П – повышенный, В - высокий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5450"/>
        <w:gridCol w:w="1373"/>
        <w:gridCol w:w="1262"/>
        <w:gridCol w:w="1255"/>
      </w:tblGrid>
      <w:tr w:rsidR="007D204B" w:rsidRPr="00224326" w14:paraId="3CA73B74" w14:textId="77777777" w:rsidTr="003B7B6C">
        <w:tc>
          <w:tcPr>
            <w:tcW w:w="1081" w:type="dxa"/>
          </w:tcPr>
          <w:p w14:paraId="565CC771" w14:textId="77777777" w:rsidR="00F7402B" w:rsidRPr="00224326" w:rsidRDefault="007D204B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5450" w:type="dxa"/>
          </w:tcPr>
          <w:p w14:paraId="405C0EB8" w14:textId="77777777" w:rsidR="00F7402B" w:rsidRPr="00224326" w:rsidRDefault="007D204B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73" w:type="dxa"/>
          </w:tcPr>
          <w:p w14:paraId="26AD8C6D" w14:textId="77777777" w:rsidR="00F7402B" w:rsidRPr="00224326" w:rsidRDefault="007D204B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1262" w:type="dxa"/>
          </w:tcPr>
          <w:p w14:paraId="6AF0F46E" w14:textId="77777777" w:rsidR="00F7402B" w:rsidRPr="00224326" w:rsidRDefault="007D204B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Макси-</w:t>
            </w:r>
            <w:proofErr w:type="spellStart"/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мальный</w:t>
            </w:r>
            <w:proofErr w:type="spellEnd"/>
            <w:proofErr w:type="gramEnd"/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55" w:type="dxa"/>
          </w:tcPr>
          <w:p w14:paraId="38DE2110" w14:textId="77777777" w:rsidR="00F7402B" w:rsidRPr="00224326" w:rsidRDefault="007D204B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 в ОГЭ</w:t>
            </w:r>
          </w:p>
        </w:tc>
      </w:tr>
      <w:tr w:rsidR="00224326" w14:paraId="0C1CD8BF" w14:textId="77777777" w:rsidTr="00CE52B9">
        <w:tc>
          <w:tcPr>
            <w:tcW w:w="10421" w:type="dxa"/>
            <w:gridSpan w:val="5"/>
          </w:tcPr>
          <w:p w14:paraId="76A0A668" w14:textId="77777777" w:rsidR="00224326" w:rsidRDefault="00224326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B65E2" w14:paraId="14996E02" w14:textId="77777777" w:rsidTr="008B5E6E">
        <w:tc>
          <w:tcPr>
            <w:tcW w:w="10421" w:type="dxa"/>
            <w:gridSpan w:val="5"/>
          </w:tcPr>
          <w:p w14:paraId="49B3DFB1" w14:textId="77777777" w:rsidR="001B65E2" w:rsidRDefault="001B65E2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7D204B" w14:paraId="37CFCD29" w14:textId="77777777" w:rsidTr="003B7B6C">
        <w:tc>
          <w:tcPr>
            <w:tcW w:w="1081" w:type="dxa"/>
          </w:tcPr>
          <w:p w14:paraId="5D1DFAFF" w14:textId="77777777" w:rsidR="00F7402B" w:rsidRDefault="00224326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14:paraId="6232F249" w14:textId="77777777" w:rsidR="00F7402B" w:rsidRDefault="007C617F" w:rsidP="001B65E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атомных ядер: протоны, нейтроны.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электронных оболочек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первых 20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Д.И. Менделеева.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и периоды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1373" w:type="dxa"/>
          </w:tcPr>
          <w:p w14:paraId="5785B8B4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400BB798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1C8F12C5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04B" w14:paraId="5C84C310" w14:textId="77777777" w:rsidTr="003B7B6C">
        <w:tc>
          <w:tcPr>
            <w:tcW w:w="1081" w:type="dxa"/>
          </w:tcPr>
          <w:p w14:paraId="39FE5D36" w14:textId="77777777" w:rsidR="00F7402B" w:rsidRDefault="00224326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0" w:type="dxa"/>
          </w:tcPr>
          <w:p w14:paraId="6E4AA6BF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свойств элементов в связи с их положением в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>Д.И. Менделеева.</w:t>
            </w:r>
          </w:p>
        </w:tc>
        <w:tc>
          <w:tcPr>
            <w:tcW w:w="1373" w:type="dxa"/>
          </w:tcPr>
          <w:p w14:paraId="40EBEE30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361D8A92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2659C26E" w14:textId="77777777" w:rsidR="00F7402B" w:rsidRDefault="007C617F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B6C" w14:paraId="36A79936" w14:textId="77777777" w:rsidTr="003B7B6C">
        <w:tc>
          <w:tcPr>
            <w:tcW w:w="1081" w:type="dxa"/>
          </w:tcPr>
          <w:p w14:paraId="6C3C1321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14:paraId="57B6BC6B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связь: ковалентная (полярная, неполярная), ионная, металлическая</w:t>
            </w:r>
            <w:r w:rsidR="000E2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14:paraId="18673036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49B14B34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319EDD96" w14:textId="77777777" w:rsidR="003B7B6C" w:rsidRDefault="000E2FD8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B6C" w14:paraId="39BA2D0D" w14:textId="77777777" w:rsidTr="003B7B6C">
        <w:tc>
          <w:tcPr>
            <w:tcW w:w="1081" w:type="dxa"/>
          </w:tcPr>
          <w:p w14:paraId="56AD7EAA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0" w:type="dxa"/>
          </w:tcPr>
          <w:p w14:paraId="58E115A0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веществ: оксиды (несолеобразующие, кислотные, основные, амфотерные), кислоты, основания, соли</w:t>
            </w:r>
            <w:r w:rsidR="000E2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14:paraId="4E077B1C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100AAECD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04E0A8D9" w14:textId="77777777" w:rsidR="003B7B6C" w:rsidRDefault="000E2FD8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B6C" w14:paraId="5EC00227" w14:textId="77777777" w:rsidTr="003B7B6C">
        <w:tc>
          <w:tcPr>
            <w:tcW w:w="1081" w:type="dxa"/>
          </w:tcPr>
          <w:p w14:paraId="365F299C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14:paraId="7BCC0FFF" w14:textId="77777777" w:rsidR="003B7B6C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признакам: по числу и составу исходных веществ и продуктов реакции (реакции соединения, разложения, замещения, обмена), по тепловому эффекту (экзотермические, эндотермические), изменению степени окисления элементов (ОВР,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14:paraId="5E8EB108" w14:textId="77777777" w:rsidR="003B7B6C" w:rsidRDefault="00BD0090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232A6270" w14:textId="77777777" w:rsidR="003B7B6C" w:rsidRDefault="00BD0090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2C0F370F" w14:textId="77777777" w:rsidR="003B7B6C" w:rsidRDefault="00BD0090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7B6C" w14:paraId="25E57E18" w14:textId="77777777" w:rsidTr="003B7B6C">
        <w:tc>
          <w:tcPr>
            <w:tcW w:w="1081" w:type="dxa"/>
          </w:tcPr>
          <w:p w14:paraId="071F8BDB" w14:textId="77777777" w:rsidR="003B7B6C" w:rsidRDefault="003B7B6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0" w:type="dxa"/>
          </w:tcPr>
          <w:p w14:paraId="6045036F" w14:textId="77777777" w:rsidR="003B7B6C" w:rsidRDefault="005A25F2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и условия их осуществления. Полное и сокращенное ионные уравнения.</w:t>
            </w:r>
          </w:p>
        </w:tc>
        <w:tc>
          <w:tcPr>
            <w:tcW w:w="1373" w:type="dxa"/>
          </w:tcPr>
          <w:p w14:paraId="52A19FFA" w14:textId="77777777" w:rsidR="003B7B6C" w:rsidRDefault="00142D5E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1D830DD1" w14:textId="77777777" w:rsidR="003B7B6C" w:rsidRDefault="00142D5E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47B5D627" w14:textId="77777777" w:rsidR="003B7B6C" w:rsidRDefault="00142D5E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77F9" w14:paraId="79D005C1" w14:textId="77777777" w:rsidTr="003B7B6C">
        <w:tc>
          <w:tcPr>
            <w:tcW w:w="1081" w:type="dxa"/>
          </w:tcPr>
          <w:p w14:paraId="70233615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0" w:type="dxa"/>
          </w:tcPr>
          <w:p w14:paraId="11DEBBE4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окисления химических элементов.</w:t>
            </w:r>
          </w:p>
        </w:tc>
        <w:tc>
          <w:tcPr>
            <w:tcW w:w="1373" w:type="dxa"/>
          </w:tcPr>
          <w:p w14:paraId="28DAE1D6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70169792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2DC1AB29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77F9" w14:paraId="1F4C386C" w14:textId="77777777" w:rsidTr="003B7B6C">
        <w:tc>
          <w:tcPr>
            <w:tcW w:w="1081" w:type="dxa"/>
          </w:tcPr>
          <w:p w14:paraId="3C79B05B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0" w:type="dxa"/>
          </w:tcPr>
          <w:p w14:paraId="236F549F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веществ. Химические свойства сложных веществ.</w:t>
            </w:r>
          </w:p>
        </w:tc>
        <w:tc>
          <w:tcPr>
            <w:tcW w:w="1373" w:type="dxa"/>
          </w:tcPr>
          <w:p w14:paraId="010E2F22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1832D6E3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716A8A65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77F9" w14:paraId="58D33D40" w14:textId="77777777" w:rsidTr="003B7B6C">
        <w:tc>
          <w:tcPr>
            <w:tcW w:w="1081" w:type="dxa"/>
          </w:tcPr>
          <w:p w14:paraId="4A1D3C82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0" w:type="dxa"/>
          </w:tcPr>
          <w:p w14:paraId="5EA726AF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простых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сложных веществ.</w:t>
            </w:r>
          </w:p>
        </w:tc>
        <w:tc>
          <w:tcPr>
            <w:tcW w:w="1373" w:type="dxa"/>
          </w:tcPr>
          <w:p w14:paraId="4D83F126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262" w:type="dxa"/>
          </w:tcPr>
          <w:p w14:paraId="59C71605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45A4A824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77F9" w14:paraId="06FF5B09" w14:textId="77777777" w:rsidTr="003B7B6C">
        <w:tc>
          <w:tcPr>
            <w:tcW w:w="1081" w:type="dxa"/>
          </w:tcPr>
          <w:p w14:paraId="3AE1A7BA" w14:textId="77777777" w:rsidR="005477F9" w:rsidRDefault="005477F9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0" w:type="dxa"/>
          </w:tcPr>
          <w:p w14:paraId="7DEC5E7D" w14:textId="77777777" w:rsidR="005477F9" w:rsidRDefault="00412DD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реакций.</w:t>
            </w:r>
          </w:p>
        </w:tc>
        <w:tc>
          <w:tcPr>
            <w:tcW w:w="1373" w:type="dxa"/>
          </w:tcPr>
          <w:p w14:paraId="6FF1CC08" w14:textId="77777777" w:rsidR="005477F9" w:rsidRDefault="00412DD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2A2D3B08" w14:textId="77777777" w:rsidR="005477F9" w:rsidRDefault="00412DD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243E5994" w14:textId="77777777" w:rsidR="005477F9" w:rsidRDefault="00412DDC" w:rsidP="001B6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5E2" w14:paraId="6E9101DE" w14:textId="77777777" w:rsidTr="00E9510E">
        <w:tc>
          <w:tcPr>
            <w:tcW w:w="10421" w:type="dxa"/>
            <w:gridSpan w:val="5"/>
          </w:tcPr>
          <w:p w14:paraId="0D541AB3" w14:textId="77777777" w:rsidR="001B65E2" w:rsidRDefault="001B65E2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5477F9" w14:paraId="25389B4D" w14:textId="77777777" w:rsidTr="003B7B6C">
        <w:tc>
          <w:tcPr>
            <w:tcW w:w="1081" w:type="dxa"/>
          </w:tcPr>
          <w:p w14:paraId="4C018E5E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0" w:type="dxa"/>
          </w:tcPr>
          <w:p w14:paraId="72BF9B90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Расстановка коэффициентов методом электронного баланса. Окислитель и восстановитель</w:t>
            </w:r>
          </w:p>
        </w:tc>
        <w:tc>
          <w:tcPr>
            <w:tcW w:w="1373" w:type="dxa"/>
          </w:tcPr>
          <w:p w14:paraId="3BBFE756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2" w:type="dxa"/>
          </w:tcPr>
          <w:p w14:paraId="4C1AAA2E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35FF7BAE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7F9" w14:paraId="6D1653F8" w14:textId="77777777" w:rsidTr="003B7B6C">
        <w:tc>
          <w:tcPr>
            <w:tcW w:w="1081" w:type="dxa"/>
          </w:tcPr>
          <w:p w14:paraId="07AAB1B1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0" w:type="dxa"/>
          </w:tcPr>
          <w:p w14:paraId="3A6F892D" w14:textId="77777777" w:rsidR="005477F9" w:rsidRPr="005D15C7" w:rsidRDefault="005D15C7" w:rsidP="005D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C7">
              <w:rPr>
                <w:rFonts w:ascii="Times New Roman" w:hAnsi="Times New Roman" w:cs="Times New Roman"/>
                <w:sz w:val="24"/>
                <w:szCs w:val="24"/>
              </w:rPr>
              <w:t>Расчетная задача: в</w:t>
            </w:r>
            <w:r w:rsidRPr="005D15C7">
              <w:rPr>
                <w:rFonts w:ascii="Times New Roman" w:eastAsia="TimesNewRoman" w:hAnsi="Times New Roman" w:cs="Times New Roman"/>
                <w:sz w:val="24"/>
                <w:szCs w:val="24"/>
              </w:rPr>
              <w:t>ычисление количества вещества, массы или объёма вещества по количеству вещества, массе или объёму одного из реагентов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D15C7">
              <w:rPr>
                <w:rFonts w:ascii="Times New Roman" w:eastAsia="TimesNewRoman" w:hAnsi="Times New Roman" w:cs="Times New Roman"/>
                <w:sz w:val="24"/>
                <w:szCs w:val="24"/>
              </w:rPr>
              <w:t>продуктов реакции, вычисление массовой доли растворённого вещества в растворе.</w:t>
            </w:r>
          </w:p>
        </w:tc>
        <w:tc>
          <w:tcPr>
            <w:tcW w:w="1373" w:type="dxa"/>
          </w:tcPr>
          <w:p w14:paraId="63EE4DD3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2" w:type="dxa"/>
          </w:tcPr>
          <w:p w14:paraId="482C869F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6F355BF9" w14:textId="77777777" w:rsidR="005477F9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15C7" w14:paraId="7A36C690" w14:textId="77777777" w:rsidTr="00FA0781">
        <w:tc>
          <w:tcPr>
            <w:tcW w:w="10421" w:type="dxa"/>
            <w:gridSpan w:val="5"/>
          </w:tcPr>
          <w:p w14:paraId="0CA03C52" w14:textId="77777777" w:rsidR="005D15C7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D15C7" w14:paraId="3944E35A" w14:textId="77777777" w:rsidTr="0073385B">
        <w:tc>
          <w:tcPr>
            <w:tcW w:w="10421" w:type="dxa"/>
            <w:gridSpan w:val="5"/>
          </w:tcPr>
          <w:p w14:paraId="226C8C08" w14:textId="77777777" w:rsidR="005D15C7" w:rsidRDefault="005D15C7" w:rsidP="005477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D11EF5" w14:paraId="420DE7C7" w14:textId="77777777" w:rsidTr="003B7B6C">
        <w:tc>
          <w:tcPr>
            <w:tcW w:w="1081" w:type="dxa"/>
          </w:tcPr>
          <w:p w14:paraId="22D2C25F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14:paraId="0A7785B7" w14:textId="77777777" w:rsidR="00D11EF5" w:rsidRPr="00D11EF5" w:rsidRDefault="00D11EF5" w:rsidP="003C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Признаки биологических объектов 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на разных уровнях организации живого</w:t>
            </w:r>
          </w:p>
        </w:tc>
        <w:tc>
          <w:tcPr>
            <w:tcW w:w="1373" w:type="dxa"/>
          </w:tcPr>
          <w:p w14:paraId="265170BC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1D5E9911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5122E090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F5" w14:paraId="72A78EE0" w14:textId="77777777" w:rsidTr="003B7B6C">
        <w:tc>
          <w:tcPr>
            <w:tcW w:w="1081" w:type="dxa"/>
          </w:tcPr>
          <w:p w14:paraId="2A81939D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0" w:type="dxa"/>
          </w:tcPr>
          <w:p w14:paraId="4808AB1A" w14:textId="77777777" w:rsidR="00D11EF5" w:rsidRPr="00D11EF5" w:rsidRDefault="00D11EF5" w:rsidP="003C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Клеточное строение организмов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как доказательство их родства, единства живой природы</w:t>
            </w:r>
          </w:p>
        </w:tc>
        <w:tc>
          <w:tcPr>
            <w:tcW w:w="1373" w:type="dxa"/>
          </w:tcPr>
          <w:p w14:paraId="0F98DFB6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76CB05BB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65A7D51C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EF5" w14:paraId="4B331217" w14:textId="77777777" w:rsidTr="003B7B6C">
        <w:tc>
          <w:tcPr>
            <w:tcW w:w="1081" w:type="dxa"/>
          </w:tcPr>
          <w:p w14:paraId="2121234F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</w:tcPr>
          <w:p w14:paraId="0F5451F6" w14:textId="77777777" w:rsidR="00D11EF5" w:rsidRPr="00D11EF5" w:rsidRDefault="00D11EF5" w:rsidP="003C7B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Царство Растения</w:t>
            </w:r>
          </w:p>
        </w:tc>
        <w:tc>
          <w:tcPr>
            <w:tcW w:w="1373" w:type="dxa"/>
          </w:tcPr>
          <w:p w14:paraId="30D9100D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124999B8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2C9AD6E6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EF5" w14:paraId="69EE1CE2" w14:textId="77777777" w:rsidTr="003B7B6C">
        <w:tc>
          <w:tcPr>
            <w:tcW w:w="1081" w:type="dxa"/>
          </w:tcPr>
          <w:p w14:paraId="0149E2B6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0" w:type="dxa"/>
          </w:tcPr>
          <w:p w14:paraId="0A8B183E" w14:textId="77777777" w:rsidR="00D11EF5" w:rsidRPr="00D11EF5" w:rsidRDefault="00D11EF5" w:rsidP="003C7BF1">
            <w:pPr>
              <w:pStyle w:val="a5"/>
              <w:shd w:val="clear" w:color="auto" w:fill="FFFFFF"/>
              <w:spacing w:line="35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Животные</w:t>
            </w:r>
          </w:p>
        </w:tc>
        <w:tc>
          <w:tcPr>
            <w:tcW w:w="1373" w:type="dxa"/>
          </w:tcPr>
          <w:p w14:paraId="152DB7E0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15F3D7F1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46B0064A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EF5" w14:paraId="3F2A662F" w14:textId="77777777" w:rsidTr="003B7B6C">
        <w:tc>
          <w:tcPr>
            <w:tcW w:w="1081" w:type="dxa"/>
          </w:tcPr>
          <w:p w14:paraId="6ED70415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0" w:type="dxa"/>
          </w:tcPr>
          <w:p w14:paraId="49C48EBE" w14:textId="77777777" w:rsidR="00D11EF5" w:rsidRPr="00D11EF5" w:rsidRDefault="00D11EF5" w:rsidP="003C7B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Внутренняя </w:t>
            </w: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  .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веществ</w:t>
            </w:r>
          </w:p>
        </w:tc>
        <w:tc>
          <w:tcPr>
            <w:tcW w:w="1373" w:type="dxa"/>
          </w:tcPr>
          <w:p w14:paraId="14A4E545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14FC3E2B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2BE9B0A5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EF5" w14:paraId="4FEFE9C4" w14:textId="77777777" w:rsidTr="003B7B6C">
        <w:tc>
          <w:tcPr>
            <w:tcW w:w="1081" w:type="dxa"/>
          </w:tcPr>
          <w:p w14:paraId="589EF469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0" w:type="dxa"/>
          </w:tcPr>
          <w:p w14:paraId="65134A17" w14:textId="77777777" w:rsidR="00D11EF5" w:rsidRPr="00D11EF5" w:rsidRDefault="00D11EF5" w:rsidP="003C7B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экологических факторов на организмы</w:t>
            </w:r>
          </w:p>
        </w:tc>
        <w:tc>
          <w:tcPr>
            <w:tcW w:w="1373" w:type="dxa"/>
          </w:tcPr>
          <w:p w14:paraId="300E4E6A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</w:tcPr>
          <w:p w14:paraId="2FE30E3A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34A5991E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1EF5" w14:paraId="7D995146" w14:textId="77777777" w:rsidTr="003B7B6C">
        <w:tc>
          <w:tcPr>
            <w:tcW w:w="1081" w:type="dxa"/>
          </w:tcPr>
          <w:p w14:paraId="41E7E430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0" w:type="dxa"/>
          </w:tcPr>
          <w:p w14:paraId="7829D30F" w14:textId="77777777" w:rsidR="00D11EF5" w:rsidRPr="00D11EF5" w:rsidRDefault="00D11EF5" w:rsidP="003C7B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Биологические процессы, явления, объекты</w:t>
            </w:r>
          </w:p>
        </w:tc>
        <w:tc>
          <w:tcPr>
            <w:tcW w:w="1373" w:type="dxa"/>
          </w:tcPr>
          <w:p w14:paraId="7792ED8B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5AAFDA84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275EDEE2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1EF5" w14:paraId="2F905240" w14:textId="77777777" w:rsidTr="003B7B6C">
        <w:tc>
          <w:tcPr>
            <w:tcW w:w="1081" w:type="dxa"/>
          </w:tcPr>
          <w:p w14:paraId="7DCFEE13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0" w:type="dxa"/>
          </w:tcPr>
          <w:p w14:paraId="2CED54A7" w14:textId="77777777" w:rsidR="00D11EF5" w:rsidRPr="00D11EF5" w:rsidRDefault="00D11EF5" w:rsidP="003C7B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Пропущенные термины и понятия из числа предложенных</w:t>
            </w:r>
          </w:p>
        </w:tc>
        <w:tc>
          <w:tcPr>
            <w:tcW w:w="1373" w:type="dxa"/>
          </w:tcPr>
          <w:p w14:paraId="27D546FD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3C1113DA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76337805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1EF5" w14:paraId="5A976AA7" w14:textId="77777777" w:rsidTr="003B7B6C">
        <w:tc>
          <w:tcPr>
            <w:tcW w:w="1081" w:type="dxa"/>
          </w:tcPr>
          <w:p w14:paraId="4EB03398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0" w:type="dxa"/>
          </w:tcPr>
          <w:p w14:paraId="58B83FF5" w14:textId="77777777" w:rsidR="00D11EF5" w:rsidRPr="00D11EF5" w:rsidRDefault="00D11EF5" w:rsidP="003C7BF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373" w:type="dxa"/>
          </w:tcPr>
          <w:p w14:paraId="2F7A8FDE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0BEE06C7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4586AC93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1EF5" w14:paraId="691B9EB0" w14:textId="77777777" w:rsidTr="003B7B6C">
        <w:tc>
          <w:tcPr>
            <w:tcW w:w="1081" w:type="dxa"/>
          </w:tcPr>
          <w:p w14:paraId="7DE36E0B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0" w:type="dxa"/>
          </w:tcPr>
          <w:p w14:paraId="190192FC" w14:textId="77777777" w:rsidR="00D11EF5" w:rsidRPr="00D11EF5" w:rsidRDefault="00D11EF5" w:rsidP="003C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373" w:type="dxa"/>
          </w:tcPr>
          <w:p w14:paraId="6C70921B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62" w:type="dxa"/>
          </w:tcPr>
          <w:p w14:paraId="35A1F75E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219B97CF" w14:textId="77777777" w:rsidR="00D11EF5" w:rsidRDefault="00D11EF5" w:rsidP="005D15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15C7" w14:paraId="1A0406A3" w14:textId="77777777" w:rsidTr="00B146D5">
        <w:tc>
          <w:tcPr>
            <w:tcW w:w="10421" w:type="dxa"/>
            <w:gridSpan w:val="5"/>
          </w:tcPr>
          <w:p w14:paraId="63A3B282" w14:textId="77777777" w:rsidR="005D15C7" w:rsidRDefault="005D15C7" w:rsidP="003C7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D11EF5" w14:paraId="14799082" w14:textId="77777777" w:rsidTr="00B146D5">
        <w:tc>
          <w:tcPr>
            <w:tcW w:w="1081" w:type="dxa"/>
          </w:tcPr>
          <w:p w14:paraId="277F53CA" w14:textId="77777777" w:rsidR="00D11EF5" w:rsidRDefault="00D11EF5" w:rsidP="00B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0" w:type="dxa"/>
          </w:tcPr>
          <w:p w14:paraId="5ABE252D" w14:textId="77777777" w:rsidR="00D11EF5" w:rsidRPr="00D11EF5" w:rsidRDefault="00D11EF5" w:rsidP="003C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текстом биологического содержания</w:t>
            </w:r>
          </w:p>
        </w:tc>
        <w:tc>
          <w:tcPr>
            <w:tcW w:w="1373" w:type="dxa"/>
          </w:tcPr>
          <w:p w14:paraId="4BA52369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2" w:type="dxa"/>
          </w:tcPr>
          <w:p w14:paraId="194C5AD9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2145F94C" w14:textId="77777777" w:rsidR="00D11EF5" w:rsidRDefault="00D11EF5" w:rsidP="00B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1EF5" w14:paraId="1E2F37AD" w14:textId="77777777" w:rsidTr="00B146D5">
        <w:tc>
          <w:tcPr>
            <w:tcW w:w="1081" w:type="dxa"/>
          </w:tcPr>
          <w:p w14:paraId="16A99209" w14:textId="77777777" w:rsidR="00D11EF5" w:rsidRDefault="00D11EF5" w:rsidP="00B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0" w:type="dxa"/>
          </w:tcPr>
          <w:p w14:paraId="02542FB3" w14:textId="77777777" w:rsidR="00D11EF5" w:rsidRPr="00D11EF5" w:rsidRDefault="00D11EF5" w:rsidP="003C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Статистические данные, представленные в табличной форме</w:t>
            </w:r>
          </w:p>
        </w:tc>
        <w:tc>
          <w:tcPr>
            <w:tcW w:w="1373" w:type="dxa"/>
          </w:tcPr>
          <w:p w14:paraId="72B6A3FE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2" w:type="dxa"/>
          </w:tcPr>
          <w:p w14:paraId="63BE296E" w14:textId="77777777" w:rsidR="00D11EF5" w:rsidRDefault="00D11EF5" w:rsidP="0096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11484FEF" w14:textId="77777777" w:rsidR="00D11EF5" w:rsidRDefault="00D11EF5" w:rsidP="00B14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1477B600" w14:textId="77777777" w:rsidR="00831CAF" w:rsidRDefault="00831CAF" w:rsidP="00831CAF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F8DE2C9" w14:textId="77777777" w:rsidR="004240E1" w:rsidRDefault="00016F22" w:rsidP="00831CA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F2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69"/>
        <w:gridCol w:w="1870"/>
        <w:gridCol w:w="1869"/>
        <w:gridCol w:w="1870"/>
      </w:tblGrid>
      <w:tr w:rsidR="005D7A81" w14:paraId="46FB00EA" w14:textId="77777777" w:rsidTr="005D7A81">
        <w:tc>
          <w:tcPr>
            <w:tcW w:w="2943" w:type="dxa"/>
          </w:tcPr>
          <w:p w14:paraId="1142091F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69" w:type="dxa"/>
          </w:tcPr>
          <w:p w14:paraId="2D64A468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90401D3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9C6BF89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8AEDA56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7A81" w14:paraId="5BC9160E" w14:textId="77777777" w:rsidTr="005D7A81">
        <w:tc>
          <w:tcPr>
            <w:tcW w:w="2943" w:type="dxa"/>
          </w:tcPr>
          <w:p w14:paraId="265EEB86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  <w:tc>
          <w:tcPr>
            <w:tcW w:w="1869" w:type="dxa"/>
          </w:tcPr>
          <w:p w14:paraId="227E3758" w14:textId="77777777" w:rsidR="005D7A81" w:rsidRPr="005D7A81" w:rsidRDefault="00DA2D4A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39%</w:t>
            </w:r>
          </w:p>
        </w:tc>
        <w:tc>
          <w:tcPr>
            <w:tcW w:w="1870" w:type="dxa"/>
          </w:tcPr>
          <w:p w14:paraId="5F1DDF44" w14:textId="77777777" w:rsidR="005D7A81" w:rsidRPr="005D7A81" w:rsidRDefault="00DA2D4A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40 -59%</w:t>
            </w:r>
          </w:p>
        </w:tc>
        <w:tc>
          <w:tcPr>
            <w:tcW w:w="1869" w:type="dxa"/>
          </w:tcPr>
          <w:p w14:paraId="180B2BAB" w14:textId="77777777" w:rsidR="005D7A81" w:rsidRP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– 80%</w:t>
            </w:r>
          </w:p>
        </w:tc>
        <w:tc>
          <w:tcPr>
            <w:tcW w:w="1870" w:type="dxa"/>
          </w:tcPr>
          <w:p w14:paraId="7F96EB2D" w14:textId="77777777" w:rsidR="005D7A81" w:rsidRP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100%</w:t>
            </w:r>
          </w:p>
        </w:tc>
      </w:tr>
      <w:tr w:rsidR="005D7A81" w14:paraId="7505AE79" w14:textId="77777777" w:rsidTr="005D7A81">
        <w:tc>
          <w:tcPr>
            <w:tcW w:w="2943" w:type="dxa"/>
          </w:tcPr>
          <w:p w14:paraId="4C6008E7" w14:textId="77777777" w:rsid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869" w:type="dxa"/>
          </w:tcPr>
          <w:p w14:paraId="1B425C63" w14:textId="6C7CF33A" w:rsidR="005D7A81" w:rsidRPr="005D7A81" w:rsidRDefault="003805A7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870" w:type="dxa"/>
          </w:tcPr>
          <w:p w14:paraId="5BDF0CF7" w14:textId="77777777" w:rsidR="005D7A81" w:rsidRPr="005D7A81" w:rsidRDefault="00DA2D4A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16 - 23</w:t>
            </w:r>
          </w:p>
        </w:tc>
        <w:tc>
          <w:tcPr>
            <w:tcW w:w="1869" w:type="dxa"/>
          </w:tcPr>
          <w:p w14:paraId="1701591E" w14:textId="77777777" w:rsidR="005D7A81" w:rsidRP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</w:tc>
        <w:tc>
          <w:tcPr>
            <w:tcW w:w="1870" w:type="dxa"/>
          </w:tcPr>
          <w:p w14:paraId="29C49144" w14:textId="77777777" w:rsidR="005D7A81" w:rsidRPr="005D7A81" w:rsidRDefault="005D7A81" w:rsidP="00831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32 - 40</w:t>
            </w:r>
          </w:p>
        </w:tc>
      </w:tr>
    </w:tbl>
    <w:p w14:paraId="760350D0" w14:textId="77777777" w:rsidR="005D7A81" w:rsidRPr="00016F22" w:rsidRDefault="005D7A81" w:rsidP="00831CAF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7A81" w:rsidRPr="00016F22" w:rsidSect="00E97C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53B"/>
    <w:multiLevelType w:val="hybridMultilevel"/>
    <w:tmpl w:val="84F2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8CE"/>
    <w:multiLevelType w:val="hybridMultilevel"/>
    <w:tmpl w:val="6F38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24B7"/>
    <w:multiLevelType w:val="hybridMultilevel"/>
    <w:tmpl w:val="396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2378"/>
    <w:multiLevelType w:val="hybridMultilevel"/>
    <w:tmpl w:val="84F2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DA"/>
    <w:rsid w:val="00001963"/>
    <w:rsid w:val="00016F22"/>
    <w:rsid w:val="00020DBD"/>
    <w:rsid w:val="00022670"/>
    <w:rsid w:val="00040DD7"/>
    <w:rsid w:val="00042969"/>
    <w:rsid w:val="00054222"/>
    <w:rsid w:val="00060C28"/>
    <w:rsid w:val="000A23E4"/>
    <w:rsid w:val="000A3736"/>
    <w:rsid w:val="000A64E0"/>
    <w:rsid w:val="000B6BAA"/>
    <w:rsid w:val="000D04D8"/>
    <w:rsid w:val="000D08E2"/>
    <w:rsid w:val="000D0EA5"/>
    <w:rsid w:val="000D3A66"/>
    <w:rsid w:val="000E205C"/>
    <w:rsid w:val="000E29D4"/>
    <w:rsid w:val="000E2FD8"/>
    <w:rsid w:val="001126CB"/>
    <w:rsid w:val="00122803"/>
    <w:rsid w:val="00125729"/>
    <w:rsid w:val="0013522F"/>
    <w:rsid w:val="001428A7"/>
    <w:rsid w:val="00142D5E"/>
    <w:rsid w:val="00160C39"/>
    <w:rsid w:val="0017023D"/>
    <w:rsid w:val="001734AC"/>
    <w:rsid w:val="00181895"/>
    <w:rsid w:val="00194BD2"/>
    <w:rsid w:val="001B65E2"/>
    <w:rsid w:val="001C40B8"/>
    <w:rsid w:val="001D2591"/>
    <w:rsid w:val="001D5EF0"/>
    <w:rsid w:val="001E0BA7"/>
    <w:rsid w:val="001F41F3"/>
    <w:rsid w:val="001F7057"/>
    <w:rsid w:val="00216102"/>
    <w:rsid w:val="00222598"/>
    <w:rsid w:val="00224326"/>
    <w:rsid w:val="002454A4"/>
    <w:rsid w:val="00260389"/>
    <w:rsid w:val="00272B34"/>
    <w:rsid w:val="00295F99"/>
    <w:rsid w:val="00296F3C"/>
    <w:rsid w:val="002B5D8C"/>
    <w:rsid w:val="002B6F8F"/>
    <w:rsid w:val="002C2238"/>
    <w:rsid w:val="002E41DA"/>
    <w:rsid w:val="002E68DB"/>
    <w:rsid w:val="003030D8"/>
    <w:rsid w:val="00325C9A"/>
    <w:rsid w:val="003322C3"/>
    <w:rsid w:val="00334AE6"/>
    <w:rsid w:val="0036414A"/>
    <w:rsid w:val="003735C9"/>
    <w:rsid w:val="003805A7"/>
    <w:rsid w:val="003B555B"/>
    <w:rsid w:val="003B7B6C"/>
    <w:rsid w:val="003C0C8F"/>
    <w:rsid w:val="003C7BF1"/>
    <w:rsid w:val="003D131E"/>
    <w:rsid w:val="003F6ED3"/>
    <w:rsid w:val="00401913"/>
    <w:rsid w:val="004058A0"/>
    <w:rsid w:val="00407D20"/>
    <w:rsid w:val="00412904"/>
    <w:rsid w:val="00412AFC"/>
    <w:rsid w:val="00412DDC"/>
    <w:rsid w:val="0041466F"/>
    <w:rsid w:val="00423F70"/>
    <w:rsid w:val="004240E1"/>
    <w:rsid w:val="00440C27"/>
    <w:rsid w:val="004626AC"/>
    <w:rsid w:val="0047252A"/>
    <w:rsid w:val="00483D2D"/>
    <w:rsid w:val="004A63D9"/>
    <w:rsid w:val="004C00C8"/>
    <w:rsid w:val="004C22FA"/>
    <w:rsid w:val="004C578C"/>
    <w:rsid w:val="004C6506"/>
    <w:rsid w:val="004E133B"/>
    <w:rsid w:val="004F4C62"/>
    <w:rsid w:val="00500F73"/>
    <w:rsid w:val="005024C3"/>
    <w:rsid w:val="00503F29"/>
    <w:rsid w:val="00512ABE"/>
    <w:rsid w:val="0051406B"/>
    <w:rsid w:val="00531E26"/>
    <w:rsid w:val="00545682"/>
    <w:rsid w:val="0054619D"/>
    <w:rsid w:val="005477F9"/>
    <w:rsid w:val="00552E54"/>
    <w:rsid w:val="00553652"/>
    <w:rsid w:val="00565D5D"/>
    <w:rsid w:val="00567CDF"/>
    <w:rsid w:val="00597298"/>
    <w:rsid w:val="005A0961"/>
    <w:rsid w:val="005A25F2"/>
    <w:rsid w:val="005B7960"/>
    <w:rsid w:val="005C4833"/>
    <w:rsid w:val="005D15C7"/>
    <w:rsid w:val="005D7A81"/>
    <w:rsid w:val="005E486A"/>
    <w:rsid w:val="00610D5C"/>
    <w:rsid w:val="0061404B"/>
    <w:rsid w:val="0062499C"/>
    <w:rsid w:val="006309C2"/>
    <w:rsid w:val="00636100"/>
    <w:rsid w:val="00647995"/>
    <w:rsid w:val="006505AF"/>
    <w:rsid w:val="00655970"/>
    <w:rsid w:val="00655F96"/>
    <w:rsid w:val="006A0F86"/>
    <w:rsid w:val="006B70C6"/>
    <w:rsid w:val="006B7AA9"/>
    <w:rsid w:val="006C6799"/>
    <w:rsid w:val="00710CE2"/>
    <w:rsid w:val="00717ECE"/>
    <w:rsid w:val="00717F6C"/>
    <w:rsid w:val="00747F32"/>
    <w:rsid w:val="00750FEA"/>
    <w:rsid w:val="00755A06"/>
    <w:rsid w:val="007645C0"/>
    <w:rsid w:val="007A7856"/>
    <w:rsid w:val="007B0123"/>
    <w:rsid w:val="007B0132"/>
    <w:rsid w:val="007C13D1"/>
    <w:rsid w:val="007C617F"/>
    <w:rsid w:val="007C79C6"/>
    <w:rsid w:val="007D1533"/>
    <w:rsid w:val="007D204B"/>
    <w:rsid w:val="007D7203"/>
    <w:rsid w:val="007F14EB"/>
    <w:rsid w:val="00802555"/>
    <w:rsid w:val="0082579F"/>
    <w:rsid w:val="00831CAF"/>
    <w:rsid w:val="008322D6"/>
    <w:rsid w:val="00834760"/>
    <w:rsid w:val="00843533"/>
    <w:rsid w:val="00876A36"/>
    <w:rsid w:val="008A7622"/>
    <w:rsid w:val="009120CE"/>
    <w:rsid w:val="009165E6"/>
    <w:rsid w:val="00917BE8"/>
    <w:rsid w:val="009455EA"/>
    <w:rsid w:val="0095109E"/>
    <w:rsid w:val="00962AD8"/>
    <w:rsid w:val="0096584D"/>
    <w:rsid w:val="009847AA"/>
    <w:rsid w:val="009A2458"/>
    <w:rsid w:val="009C5569"/>
    <w:rsid w:val="009C6433"/>
    <w:rsid w:val="009D0CD6"/>
    <w:rsid w:val="009E26A0"/>
    <w:rsid w:val="00A00463"/>
    <w:rsid w:val="00A03310"/>
    <w:rsid w:val="00A10268"/>
    <w:rsid w:val="00A150A3"/>
    <w:rsid w:val="00A2226B"/>
    <w:rsid w:val="00A874ED"/>
    <w:rsid w:val="00AA2310"/>
    <w:rsid w:val="00AB5B6F"/>
    <w:rsid w:val="00AC0416"/>
    <w:rsid w:val="00AE7063"/>
    <w:rsid w:val="00AF6A98"/>
    <w:rsid w:val="00B0135B"/>
    <w:rsid w:val="00B05537"/>
    <w:rsid w:val="00B07F52"/>
    <w:rsid w:val="00B309E0"/>
    <w:rsid w:val="00B6129B"/>
    <w:rsid w:val="00B734E3"/>
    <w:rsid w:val="00B77BFA"/>
    <w:rsid w:val="00BA7B7D"/>
    <w:rsid w:val="00BB0782"/>
    <w:rsid w:val="00BC15EA"/>
    <w:rsid w:val="00BC1BF7"/>
    <w:rsid w:val="00BC4ABC"/>
    <w:rsid w:val="00BD0090"/>
    <w:rsid w:val="00BD1C93"/>
    <w:rsid w:val="00BE0548"/>
    <w:rsid w:val="00BE0BF7"/>
    <w:rsid w:val="00BE33EA"/>
    <w:rsid w:val="00BE515D"/>
    <w:rsid w:val="00C014C6"/>
    <w:rsid w:val="00C16B3A"/>
    <w:rsid w:val="00C2176C"/>
    <w:rsid w:val="00C24C9C"/>
    <w:rsid w:val="00C2568F"/>
    <w:rsid w:val="00C33A4D"/>
    <w:rsid w:val="00C33C76"/>
    <w:rsid w:val="00C35F67"/>
    <w:rsid w:val="00C45F01"/>
    <w:rsid w:val="00C71828"/>
    <w:rsid w:val="00C750B5"/>
    <w:rsid w:val="00C806A2"/>
    <w:rsid w:val="00C84B1F"/>
    <w:rsid w:val="00C869D8"/>
    <w:rsid w:val="00CD3483"/>
    <w:rsid w:val="00CD519C"/>
    <w:rsid w:val="00CE0035"/>
    <w:rsid w:val="00CE33B4"/>
    <w:rsid w:val="00D02FBC"/>
    <w:rsid w:val="00D1183B"/>
    <w:rsid w:val="00D11EF5"/>
    <w:rsid w:val="00D15F9A"/>
    <w:rsid w:val="00D17380"/>
    <w:rsid w:val="00D204CC"/>
    <w:rsid w:val="00D25E60"/>
    <w:rsid w:val="00D320F0"/>
    <w:rsid w:val="00D604F5"/>
    <w:rsid w:val="00D70621"/>
    <w:rsid w:val="00D70CFA"/>
    <w:rsid w:val="00D74A8B"/>
    <w:rsid w:val="00D961B0"/>
    <w:rsid w:val="00DA2D4A"/>
    <w:rsid w:val="00DA4E7D"/>
    <w:rsid w:val="00DA62BB"/>
    <w:rsid w:val="00DB2C5A"/>
    <w:rsid w:val="00DC099C"/>
    <w:rsid w:val="00DC1648"/>
    <w:rsid w:val="00DC5F93"/>
    <w:rsid w:val="00DD0E3B"/>
    <w:rsid w:val="00DD1024"/>
    <w:rsid w:val="00DE3868"/>
    <w:rsid w:val="00DE5057"/>
    <w:rsid w:val="00DF71EC"/>
    <w:rsid w:val="00E04E40"/>
    <w:rsid w:val="00E12F4C"/>
    <w:rsid w:val="00E173C8"/>
    <w:rsid w:val="00E37BF1"/>
    <w:rsid w:val="00E462AD"/>
    <w:rsid w:val="00E60A0B"/>
    <w:rsid w:val="00E60A14"/>
    <w:rsid w:val="00E711C8"/>
    <w:rsid w:val="00E7230C"/>
    <w:rsid w:val="00E766BE"/>
    <w:rsid w:val="00E97CDA"/>
    <w:rsid w:val="00EB44FB"/>
    <w:rsid w:val="00EE40DB"/>
    <w:rsid w:val="00EE6AAA"/>
    <w:rsid w:val="00EF4E7C"/>
    <w:rsid w:val="00EF7E3E"/>
    <w:rsid w:val="00F01D83"/>
    <w:rsid w:val="00F02627"/>
    <w:rsid w:val="00F7402B"/>
    <w:rsid w:val="00F93BB2"/>
    <w:rsid w:val="00FA5347"/>
    <w:rsid w:val="00FC0EDA"/>
    <w:rsid w:val="00FD28EF"/>
    <w:rsid w:val="00FD54C7"/>
    <w:rsid w:val="00FF23A1"/>
    <w:rsid w:val="00FF27CB"/>
    <w:rsid w:val="00FF3448"/>
    <w:rsid w:val="00FF6A01"/>
    <w:rsid w:val="00FF6AE8"/>
    <w:rsid w:val="00FF6E9E"/>
    <w:rsid w:val="00FF709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60BA"/>
  <w15:docId w15:val="{1E363FAC-3E50-4AD6-9AA5-BE4F37A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DA"/>
    <w:pPr>
      <w:spacing w:after="0" w:line="240" w:lineRule="auto"/>
    </w:pPr>
  </w:style>
  <w:style w:type="table" w:styleId="a4">
    <w:name w:val="Table Grid"/>
    <w:basedOn w:val="a1"/>
    <w:uiPriority w:val="59"/>
    <w:rsid w:val="007C7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10pt2pt">
    <w:name w:val="Основной текст (4) + 10 pt;Курсив;Интервал 2 pt"/>
    <w:basedOn w:val="a0"/>
    <w:rsid w:val="000E29D4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D1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DC15-411A-4A61-A6C1-BA058D5B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Женя</cp:lastModifiedBy>
  <cp:revision>226</cp:revision>
  <dcterms:created xsi:type="dcterms:W3CDTF">2018-10-14T07:01:00Z</dcterms:created>
  <dcterms:modified xsi:type="dcterms:W3CDTF">2021-05-30T07:49:00Z</dcterms:modified>
</cp:coreProperties>
</file>