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B" w:rsidRPr="00963073" w:rsidRDefault="00CA735B" w:rsidP="000873FE">
      <w:pPr>
        <w:spacing w:after="0"/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CA735B" w:rsidRPr="00963073" w:rsidRDefault="00CA735B" w:rsidP="000873FE">
      <w:pPr>
        <w:autoSpaceDE w:val="0"/>
        <w:autoSpaceDN w:val="0"/>
        <w:adjustRightInd w:val="0"/>
        <w:spacing w:after="0"/>
        <w:jc w:val="center"/>
        <w:rPr>
          <w:rFonts w:cs="TimesNewRomanPS-BoldItalicMT"/>
          <w:b/>
          <w:bCs/>
          <w:iCs/>
          <w:sz w:val="28"/>
          <w:szCs w:val="28"/>
        </w:rPr>
      </w:pPr>
      <w:r w:rsidRPr="00963073">
        <w:rPr>
          <w:rFonts w:cs="TimesNewRomanPS-BoldItalicMT"/>
          <w:b/>
          <w:bCs/>
          <w:iCs/>
          <w:sz w:val="28"/>
          <w:szCs w:val="28"/>
        </w:rPr>
        <w:t>Аннотация к рабочей программе по математике 10-11 класс ФГОС</w:t>
      </w:r>
    </w:p>
    <w:p w:rsidR="000873FE" w:rsidRDefault="000873FE" w:rsidP="000873F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735B" w:rsidRPr="0097443F" w:rsidRDefault="00CA735B" w:rsidP="000873F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63073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97443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математике для </w:t>
      </w:r>
      <w:r w:rsidRPr="00963073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10-11 классов составлена</w:t>
      </w:r>
      <w:r w:rsidRPr="0097443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основе ФГОС второго поколения. </w:t>
      </w:r>
    </w:p>
    <w:p w:rsidR="002D54D3" w:rsidRDefault="002D54D3" w:rsidP="000873FE">
      <w:pPr>
        <w:spacing w:after="0"/>
        <w:ind w:firstLine="851"/>
        <w:jc w:val="both"/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Предмет «Математика» является интегрированным, состоящим из двух обязательных разделов «Алгебра и начала математического анализа» и «Геометрия». </w:t>
      </w:r>
    </w:p>
    <w:p w:rsidR="0097443F" w:rsidRPr="00963073" w:rsidRDefault="00733AE0" w:rsidP="000873FE">
      <w:pPr>
        <w:spacing w:after="0"/>
        <w:ind w:firstLine="851"/>
        <w:jc w:val="both"/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="0097443F"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10-11 классах математика изучается на базовом и профильном уровне. На базовом уровне</w:t>
      </w:r>
      <w:r w:rsidR="004E0E35"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— 4 часа в неделю (</w:t>
      </w:r>
      <w:r w:rsidR="0097443F"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272 часа за 2 года обучения</w:t>
      </w:r>
      <w:r w:rsidR="004E0E35"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); н</w:t>
      </w:r>
      <w:r w:rsidR="0097443F"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профильном уровне </w:t>
      </w:r>
      <w:r w:rsidR="004E0E35"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6 часов в неделю</w:t>
      </w:r>
      <w:r w:rsidR="00DE2E0A"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(408 часов за 2 года обучения)</w:t>
      </w:r>
      <w:r w:rsidR="004E0E35"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33AE0" w:rsidRPr="00963073" w:rsidRDefault="00733AE0" w:rsidP="000873FE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реализации программы в 10-11 классах используется УМК А.Г. Мордковича и </w:t>
      </w:r>
      <w:proofErr w:type="gramStart"/>
      <w:r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др.</w:t>
      </w:r>
      <w:proofErr w:type="gramEnd"/>
      <w:r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Л.С. </w:t>
      </w:r>
      <w:proofErr w:type="spellStart"/>
      <w:r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Атанасяна</w:t>
      </w:r>
      <w:proofErr w:type="spellEnd"/>
      <w:r w:rsidRPr="0096307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др. </w:t>
      </w:r>
    </w:p>
    <w:p w:rsidR="009D4156" w:rsidRPr="00963073" w:rsidRDefault="00CA735B" w:rsidP="000873FE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963073">
        <w:rPr>
          <w:rFonts w:cs="TimesNewRomanPSMT"/>
          <w:sz w:val="28"/>
          <w:szCs w:val="28"/>
        </w:rPr>
        <w:t xml:space="preserve">Содержание курса «Математика» в 10-11 классах является базой для изучения общих математических закономерностей, теорий, законов, гипотез в ВУЗе. Таким образом, содержание курса в 10-11 классах  </w:t>
      </w:r>
      <w:r w:rsidR="007F198F">
        <w:rPr>
          <w:rFonts w:cs="TimesNewRomanPSMT"/>
          <w:sz w:val="28"/>
          <w:szCs w:val="28"/>
        </w:rPr>
        <w:t>обеспечивает подготовку к продолжению образования, к профессиональной деятельности, требующей достаточно высокой математической культуры.</w:t>
      </w:r>
    </w:p>
    <w:sectPr w:rsidR="009D4156" w:rsidRPr="00963073" w:rsidSect="0096307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B24"/>
    <w:multiLevelType w:val="hybridMultilevel"/>
    <w:tmpl w:val="D6AE8D2C"/>
    <w:lvl w:ilvl="0" w:tplc="366E8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3F"/>
    <w:rsid w:val="000873FE"/>
    <w:rsid w:val="00284776"/>
    <w:rsid w:val="002D54D3"/>
    <w:rsid w:val="004E0E35"/>
    <w:rsid w:val="00683F1A"/>
    <w:rsid w:val="00733AE0"/>
    <w:rsid w:val="007F198F"/>
    <w:rsid w:val="00963073"/>
    <w:rsid w:val="0097443F"/>
    <w:rsid w:val="009D4156"/>
    <w:rsid w:val="00BD1607"/>
    <w:rsid w:val="00BE08C0"/>
    <w:rsid w:val="00CA735B"/>
    <w:rsid w:val="00DE2E0A"/>
    <w:rsid w:val="00F3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E73A8-D1EC-4665-81C1-3D9F2A4D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Ирина Владимировна</cp:lastModifiedBy>
  <cp:revision>2</cp:revision>
  <dcterms:created xsi:type="dcterms:W3CDTF">2022-09-08T12:40:00Z</dcterms:created>
  <dcterms:modified xsi:type="dcterms:W3CDTF">2022-09-08T12:40:00Z</dcterms:modified>
</cp:coreProperties>
</file>