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CA" w:rsidRDefault="008561CA" w:rsidP="008561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DBB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0"/>
          <w:szCs w:val="20"/>
        </w:rPr>
        <w:t>ГЕОГРАФИИ</w:t>
      </w:r>
      <w:r w:rsidRPr="003C1DB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СРЕДНЕГО ОБЩЕГО ОБРАЗОВАНИЯ </w:t>
      </w:r>
    </w:p>
    <w:p w:rsidR="008561CA" w:rsidRPr="00943709" w:rsidRDefault="008561CA" w:rsidP="00A7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3709">
        <w:rPr>
          <w:rFonts w:ascii="Times New Roman" w:hAnsi="Times New Roman" w:cs="Times New Roman"/>
          <w:sz w:val="20"/>
          <w:szCs w:val="20"/>
        </w:rPr>
        <w:t xml:space="preserve">Рабочая программа по </w:t>
      </w:r>
      <w:r w:rsidR="00943709" w:rsidRPr="00943709">
        <w:rPr>
          <w:rFonts w:ascii="Times New Roman" w:hAnsi="Times New Roman" w:cs="Times New Roman"/>
          <w:sz w:val="20"/>
          <w:szCs w:val="20"/>
        </w:rPr>
        <w:t>географии</w:t>
      </w:r>
      <w:r w:rsidRPr="00943709">
        <w:rPr>
          <w:rFonts w:ascii="Times New Roman" w:hAnsi="Times New Roman" w:cs="Times New Roman"/>
          <w:sz w:val="20"/>
          <w:szCs w:val="20"/>
        </w:rPr>
        <w:t xml:space="preserve"> для 11 класса составлена в соответствии с федеральным законом Российской Федерации от 29 декабря 2012 г. №273-ФЗ «Об образовании в Российской Федерации», федеральным компонентом государственного стандарта общего образования (Приказ Минобразования РФ от 05.03.2004 г. №1089 «Об утверждении </w:t>
      </w:r>
      <w:r w:rsidRPr="00943709">
        <w:rPr>
          <w:rFonts w:ascii="Times New Roman" w:hAnsi="Times New Roman" w:cs="Times New Roman"/>
          <w:bCs/>
          <w:sz w:val="20"/>
          <w:szCs w:val="20"/>
        </w:rPr>
        <w:t>федерального</w:t>
      </w:r>
      <w:r w:rsidRPr="00943709">
        <w:rPr>
          <w:rFonts w:ascii="Times New Roman" w:hAnsi="Times New Roman" w:cs="Times New Roman"/>
          <w:sz w:val="20"/>
          <w:szCs w:val="20"/>
        </w:rPr>
        <w:t xml:space="preserve"> </w:t>
      </w:r>
      <w:r w:rsidRPr="00943709">
        <w:rPr>
          <w:rFonts w:ascii="Times New Roman" w:hAnsi="Times New Roman" w:cs="Times New Roman"/>
          <w:bCs/>
          <w:sz w:val="20"/>
          <w:szCs w:val="20"/>
        </w:rPr>
        <w:t>компонента</w:t>
      </w:r>
      <w:r w:rsidRPr="00943709">
        <w:rPr>
          <w:rFonts w:ascii="Times New Roman" w:hAnsi="Times New Roman" w:cs="Times New Roman"/>
          <w:sz w:val="20"/>
          <w:szCs w:val="20"/>
        </w:rPr>
        <w:t xml:space="preserve"> </w:t>
      </w:r>
      <w:r w:rsidRPr="00943709">
        <w:rPr>
          <w:rFonts w:ascii="Times New Roman" w:hAnsi="Times New Roman" w:cs="Times New Roman"/>
          <w:bCs/>
          <w:sz w:val="20"/>
          <w:szCs w:val="20"/>
        </w:rPr>
        <w:t>государственных</w:t>
      </w:r>
      <w:r w:rsidRPr="00943709">
        <w:rPr>
          <w:rFonts w:ascii="Times New Roman" w:hAnsi="Times New Roman" w:cs="Times New Roman"/>
          <w:sz w:val="20"/>
          <w:szCs w:val="20"/>
        </w:rPr>
        <w:t xml:space="preserve"> образовательных </w:t>
      </w:r>
      <w:r w:rsidRPr="00943709">
        <w:rPr>
          <w:rFonts w:ascii="Times New Roman" w:hAnsi="Times New Roman" w:cs="Times New Roman"/>
          <w:bCs/>
          <w:sz w:val="20"/>
          <w:szCs w:val="20"/>
        </w:rPr>
        <w:t>стандартов</w:t>
      </w:r>
      <w:r w:rsidRPr="00943709">
        <w:rPr>
          <w:rFonts w:ascii="Times New Roman" w:hAnsi="Times New Roman" w:cs="Times New Roman"/>
          <w:sz w:val="20"/>
          <w:szCs w:val="20"/>
        </w:rPr>
        <w:t xml:space="preserve"> начального </w:t>
      </w:r>
      <w:r w:rsidRPr="00943709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943709">
        <w:rPr>
          <w:rFonts w:ascii="Times New Roman" w:hAnsi="Times New Roman" w:cs="Times New Roman"/>
          <w:sz w:val="20"/>
          <w:szCs w:val="20"/>
        </w:rPr>
        <w:t xml:space="preserve">, основного </w:t>
      </w:r>
      <w:r w:rsidRPr="00943709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943709">
        <w:rPr>
          <w:rFonts w:ascii="Times New Roman" w:hAnsi="Times New Roman" w:cs="Times New Roman"/>
          <w:sz w:val="20"/>
          <w:szCs w:val="20"/>
        </w:rPr>
        <w:t xml:space="preserve"> и среднего (полного) </w:t>
      </w:r>
      <w:r w:rsidRPr="00943709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943709">
        <w:rPr>
          <w:rFonts w:ascii="Times New Roman" w:hAnsi="Times New Roman" w:cs="Times New Roman"/>
          <w:sz w:val="20"/>
          <w:szCs w:val="20"/>
        </w:rPr>
        <w:t xml:space="preserve"> </w:t>
      </w:r>
      <w:r w:rsidRPr="00943709">
        <w:rPr>
          <w:rFonts w:ascii="Times New Roman" w:hAnsi="Times New Roman" w:cs="Times New Roman"/>
          <w:bCs/>
          <w:sz w:val="20"/>
          <w:szCs w:val="20"/>
        </w:rPr>
        <w:t>образования</w:t>
      </w:r>
      <w:r w:rsidRPr="00943709">
        <w:rPr>
          <w:rFonts w:ascii="Times New Roman" w:hAnsi="Times New Roman" w:cs="Times New Roman"/>
          <w:sz w:val="20"/>
          <w:szCs w:val="20"/>
        </w:rPr>
        <w:t xml:space="preserve">») и учебным планом МАОУ «Гимназия №4» городского округа г. Стерлитамак РБ на 2019-2020 учебный год на основе Примерной программы федерального компонента государственного стандарта среднего (полного) общего образования по химии и Программы курса географии для общеобразовательных учреждений: </w:t>
      </w:r>
      <w:r w:rsidRPr="00943709">
        <w:rPr>
          <w:rFonts w:ascii="Times New Roman" w:eastAsia="Times New Roman" w:hAnsi="Times New Roman" w:cs="Times New Roman"/>
          <w:sz w:val="20"/>
          <w:szCs w:val="20"/>
        </w:rPr>
        <w:t xml:space="preserve">В.П. </w:t>
      </w:r>
      <w:proofErr w:type="spellStart"/>
      <w:r w:rsidRPr="00943709">
        <w:rPr>
          <w:rFonts w:ascii="Times New Roman" w:eastAsia="Times New Roman" w:hAnsi="Times New Roman" w:cs="Times New Roman"/>
          <w:sz w:val="20"/>
          <w:szCs w:val="20"/>
        </w:rPr>
        <w:t>Максаковский</w:t>
      </w:r>
      <w:proofErr w:type="spellEnd"/>
      <w:r w:rsidRPr="00943709">
        <w:rPr>
          <w:rFonts w:ascii="Times New Roman" w:hAnsi="Times New Roman" w:cs="Times New Roman"/>
          <w:sz w:val="20"/>
          <w:szCs w:val="20"/>
        </w:rPr>
        <w:t xml:space="preserve">. </w:t>
      </w:r>
      <w:r w:rsidRPr="00943709">
        <w:rPr>
          <w:rFonts w:ascii="Times New Roman" w:eastAsia="Times New Roman" w:hAnsi="Times New Roman" w:cs="Times New Roman"/>
          <w:sz w:val="20"/>
          <w:szCs w:val="20"/>
        </w:rPr>
        <w:t>Программы общеобразовательных учреждений</w:t>
      </w:r>
      <w:r w:rsidRPr="00943709">
        <w:rPr>
          <w:rFonts w:ascii="Times New Roman" w:hAnsi="Times New Roman" w:cs="Times New Roman"/>
          <w:sz w:val="20"/>
          <w:szCs w:val="20"/>
        </w:rPr>
        <w:t>. Ге</w:t>
      </w:r>
      <w:r w:rsidRPr="00943709">
        <w:rPr>
          <w:rFonts w:ascii="Times New Roman" w:eastAsia="Times New Roman" w:hAnsi="Times New Roman" w:cs="Times New Roman"/>
          <w:sz w:val="20"/>
          <w:szCs w:val="20"/>
        </w:rPr>
        <w:t>ография</w:t>
      </w:r>
      <w:r w:rsidRPr="00943709">
        <w:rPr>
          <w:rFonts w:ascii="Times New Roman" w:hAnsi="Times New Roman" w:cs="Times New Roman"/>
          <w:sz w:val="20"/>
          <w:szCs w:val="20"/>
        </w:rPr>
        <w:t xml:space="preserve">. </w:t>
      </w:r>
      <w:r w:rsidRPr="00943709">
        <w:rPr>
          <w:rFonts w:ascii="Times New Roman" w:eastAsia="Times New Roman" w:hAnsi="Times New Roman" w:cs="Times New Roman"/>
          <w:sz w:val="20"/>
          <w:szCs w:val="20"/>
        </w:rPr>
        <w:t>10-11 классы</w:t>
      </w:r>
      <w:r w:rsidRPr="00943709">
        <w:rPr>
          <w:rFonts w:ascii="Times New Roman" w:hAnsi="Times New Roman" w:cs="Times New Roman"/>
          <w:sz w:val="20"/>
          <w:szCs w:val="20"/>
        </w:rPr>
        <w:t xml:space="preserve">. </w:t>
      </w:r>
      <w:r w:rsidRPr="00943709">
        <w:rPr>
          <w:rFonts w:ascii="Times New Roman" w:eastAsia="Times New Roman" w:hAnsi="Times New Roman" w:cs="Times New Roman"/>
          <w:sz w:val="20"/>
          <w:szCs w:val="20"/>
        </w:rPr>
        <w:t xml:space="preserve">Базовый уровень. </w:t>
      </w:r>
      <w:r w:rsidRPr="00943709">
        <w:rPr>
          <w:rFonts w:ascii="Times New Roman" w:eastAsia="Calibri" w:hAnsi="Times New Roman" w:cs="Times New Roman"/>
          <w:sz w:val="20"/>
          <w:szCs w:val="20"/>
        </w:rPr>
        <w:t xml:space="preserve">Рабочая программа реализует учебно-методический комплект </w:t>
      </w:r>
      <w:proofErr w:type="spellStart"/>
      <w:r w:rsidRPr="00943709">
        <w:rPr>
          <w:rFonts w:ascii="Times New Roman" w:eastAsia="Calibri" w:hAnsi="Times New Roman" w:cs="Times New Roman"/>
          <w:sz w:val="20"/>
          <w:szCs w:val="20"/>
        </w:rPr>
        <w:t>Максаковского</w:t>
      </w:r>
      <w:proofErr w:type="spellEnd"/>
      <w:r w:rsidRPr="00943709">
        <w:rPr>
          <w:rFonts w:ascii="Times New Roman" w:eastAsia="Calibri" w:hAnsi="Times New Roman" w:cs="Times New Roman"/>
          <w:sz w:val="20"/>
          <w:szCs w:val="20"/>
        </w:rPr>
        <w:t xml:space="preserve"> В.П. который включает: учебник: </w:t>
      </w:r>
      <w:r w:rsidRPr="00943709">
        <w:rPr>
          <w:rFonts w:ascii="Times New Roman" w:hAnsi="Times New Roman" w:cs="Times New Roman"/>
          <w:sz w:val="20"/>
          <w:szCs w:val="20"/>
          <w:highlight w:val="white"/>
        </w:rPr>
        <w:t xml:space="preserve">В.П. </w:t>
      </w:r>
      <w:proofErr w:type="spellStart"/>
      <w:r w:rsidRPr="00943709">
        <w:rPr>
          <w:rFonts w:ascii="Times New Roman" w:hAnsi="Times New Roman" w:cs="Times New Roman"/>
          <w:sz w:val="20"/>
          <w:szCs w:val="20"/>
          <w:highlight w:val="white"/>
        </w:rPr>
        <w:t>Максаковский</w:t>
      </w:r>
      <w:proofErr w:type="spellEnd"/>
      <w:r w:rsidRPr="00943709">
        <w:rPr>
          <w:rFonts w:ascii="Times New Roman" w:hAnsi="Times New Roman" w:cs="Times New Roman"/>
          <w:sz w:val="20"/>
          <w:szCs w:val="20"/>
          <w:highlight w:val="white"/>
        </w:rPr>
        <w:t>. География. Экономическая и социальная география мира. 10 класс: учебник для общеобразовательных учреждений. - М.:»Просвещение», 2010</w:t>
      </w:r>
      <w:r w:rsidRPr="00943709">
        <w:rPr>
          <w:rFonts w:ascii="Times New Roman" w:hAnsi="Times New Roman" w:cs="Times New Roman"/>
          <w:sz w:val="20"/>
          <w:szCs w:val="20"/>
        </w:rPr>
        <w:t>.-379с.</w:t>
      </w:r>
    </w:p>
    <w:p w:rsidR="008561CA" w:rsidRPr="00943709" w:rsidRDefault="008561CA" w:rsidP="00943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3709">
        <w:rPr>
          <w:rFonts w:ascii="Times New Roman" w:hAnsi="Times New Roman" w:cs="Times New Roman"/>
          <w:bCs/>
          <w:sz w:val="20"/>
          <w:szCs w:val="20"/>
        </w:rPr>
        <w:t xml:space="preserve">Цель: </w:t>
      </w:r>
      <w:r w:rsidRPr="00943709">
        <w:rPr>
          <w:rFonts w:ascii="Times New Roman" w:hAnsi="Times New Roman" w:cs="Times New Roman"/>
          <w:sz w:val="20"/>
          <w:szCs w:val="20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процессов.</w:t>
      </w:r>
    </w:p>
    <w:p w:rsidR="008561CA" w:rsidRPr="00943709" w:rsidRDefault="008561CA" w:rsidP="00943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3709">
        <w:rPr>
          <w:rFonts w:ascii="Times New Roman" w:hAnsi="Times New Roman" w:cs="Times New Roman"/>
          <w:bCs/>
          <w:sz w:val="20"/>
          <w:szCs w:val="20"/>
        </w:rPr>
        <w:t>Задачи:</w:t>
      </w:r>
    </w:p>
    <w:p w:rsidR="008561CA" w:rsidRPr="00943709" w:rsidRDefault="008561CA" w:rsidP="009437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709">
        <w:rPr>
          <w:rFonts w:ascii="Times New Roman" w:hAnsi="Times New Roman"/>
          <w:sz w:val="20"/>
          <w:szCs w:val="20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43709">
        <w:rPr>
          <w:rFonts w:ascii="Times New Roman" w:hAnsi="Times New Roman"/>
          <w:sz w:val="20"/>
          <w:szCs w:val="20"/>
        </w:rPr>
        <w:t>геоэкологических</w:t>
      </w:r>
      <w:proofErr w:type="spellEnd"/>
      <w:r w:rsidRPr="00943709">
        <w:rPr>
          <w:rFonts w:ascii="Times New Roman" w:hAnsi="Times New Roman"/>
          <w:sz w:val="20"/>
          <w:szCs w:val="20"/>
        </w:rPr>
        <w:t xml:space="preserve"> процессов и явлений;</w:t>
      </w:r>
    </w:p>
    <w:p w:rsidR="008561CA" w:rsidRPr="00943709" w:rsidRDefault="008561CA" w:rsidP="009437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709">
        <w:rPr>
          <w:rFonts w:ascii="Times New Roman" w:hAnsi="Times New Roman"/>
          <w:sz w:val="20"/>
          <w:szCs w:val="20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561CA" w:rsidRPr="00943709" w:rsidRDefault="008561CA" w:rsidP="009437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709">
        <w:rPr>
          <w:rFonts w:ascii="Times New Roman" w:hAnsi="Times New Roman"/>
          <w:sz w:val="20"/>
          <w:szCs w:val="20"/>
        </w:rPr>
        <w:tab/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8561CA" w:rsidRPr="00943709" w:rsidRDefault="008561CA" w:rsidP="009437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709">
        <w:rPr>
          <w:rFonts w:ascii="Times New Roman" w:hAnsi="Times New Roman"/>
          <w:sz w:val="20"/>
          <w:szCs w:val="20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8561CA" w:rsidRPr="00943709" w:rsidRDefault="008561CA" w:rsidP="009437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709">
        <w:rPr>
          <w:rFonts w:ascii="Times New Roman" w:hAnsi="Times New Roman"/>
          <w:sz w:val="20"/>
          <w:szCs w:val="20"/>
        </w:rPr>
        <w:tab/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8561CA" w:rsidRPr="00943709" w:rsidRDefault="008561CA" w:rsidP="009437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709">
        <w:rPr>
          <w:rFonts w:ascii="Times New Roman" w:hAnsi="Times New Roman"/>
          <w:sz w:val="20"/>
          <w:szCs w:val="20"/>
        </w:rPr>
        <w:tab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561CA" w:rsidRPr="00943709" w:rsidRDefault="008561CA" w:rsidP="00943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709">
        <w:rPr>
          <w:rFonts w:ascii="Times New Roman" w:hAnsi="Times New Roman" w:cs="Times New Roman"/>
          <w:sz w:val="20"/>
          <w:szCs w:val="20"/>
        </w:rPr>
        <w:t>развития международного туризма и отдыха, деловых и образовательных программ, телекоммуникации, простого общения.</w:t>
      </w:r>
    </w:p>
    <w:p w:rsidR="008561CA" w:rsidRPr="00943709" w:rsidRDefault="008561CA" w:rsidP="00943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3709">
        <w:rPr>
          <w:rFonts w:ascii="Times New Roman" w:hAnsi="Times New Roman"/>
          <w:sz w:val="20"/>
          <w:szCs w:val="20"/>
        </w:rPr>
        <w:t xml:space="preserve">Учебным планом гимназии предусмотрено на изучение предмета 34 часа в 11 классе (по1 часу в неделю). </w:t>
      </w:r>
      <w:r w:rsidRPr="00943709">
        <w:rPr>
          <w:rFonts w:ascii="Times New Roman" w:hAnsi="Times New Roman" w:cs="Times New Roman"/>
          <w:sz w:val="20"/>
          <w:szCs w:val="20"/>
          <w:highlight w:val="white"/>
        </w:rPr>
        <w:t xml:space="preserve">Курс </w:t>
      </w:r>
      <w:proofErr w:type="gramStart"/>
      <w:r w:rsidRPr="00943709">
        <w:rPr>
          <w:rFonts w:ascii="Times New Roman" w:hAnsi="Times New Roman" w:cs="Times New Roman"/>
          <w:sz w:val="20"/>
          <w:szCs w:val="20"/>
          <w:highlight w:val="white"/>
        </w:rPr>
        <w:t>включает  практические</w:t>
      </w:r>
      <w:proofErr w:type="gramEnd"/>
      <w:r w:rsidRPr="00943709">
        <w:rPr>
          <w:rFonts w:ascii="Times New Roman" w:hAnsi="Times New Roman" w:cs="Times New Roman"/>
          <w:sz w:val="20"/>
          <w:szCs w:val="20"/>
          <w:highlight w:val="white"/>
        </w:rPr>
        <w:t xml:space="preserve"> работы, которые </w:t>
      </w:r>
      <w:r w:rsidRPr="00943709">
        <w:rPr>
          <w:rFonts w:ascii="Times New Roman" w:hAnsi="Times New Roman" w:cs="Times New Roman"/>
          <w:sz w:val="20"/>
          <w:szCs w:val="20"/>
        </w:rPr>
        <w:t>являются одним из этапов урока и домашнего задания.</w:t>
      </w:r>
    </w:p>
    <w:p w:rsidR="008561CA" w:rsidRPr="00943709" w:rsidRDefault="008561CA" w:rsidP="00943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3709">
        <w:rPr>
          <w:rFonts w:ascii="Times New Roman" w:hAnsi="Times New Roman"/>
          <w:sz w:val="20"/>
          <w:szCs w:val="20"/>
        </w:rPr>
        <w:t>Содержание курса</w:t>
      </w:r>
      <w:r w:rsidRPr="00943709">
        <w:rPr>
          <w:rFonts w:ascii="Times New Roman" w:hAnsi="Times New Roman"/>
          <w:b/>
          <w:sz w:val="20"/>
          <w:szCs w:val="20"/>
        </w:rPr>
        <w:t xml:space="preserve"> </w:t>
      </w:r>
      <w:r w:rsidRPr="00943709">
        <w:rPr>
          <w:rFonts w:ascii="Times New Roman" w:hAnsi="Times New Roman"/>
          <w:sz w:val="20"/>
          <w:szCs w:val="20"/>
        </w:rPr>
        <w:t>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 и состоит из следующих разделов:</w:t>
      </w:r>
    </w:p>
    <w:p w:rsidR="00534517" w:rsidRPr="00943709" w:rsidRDefault="00943709" w:rsidP="009437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709">
        <w:rPr>
          <w:rFonts w:ascii="Times New Roman" w:hAnsi="Times New Roman" w:cs="Times New Roman"/>
          <w:sz w:val="20"/>
          <w:szCs w:val="20"/>
        </w:rPr>
        <w:t>1. Региональная характеристика мира. Зарубежная Азия. Австралия. Африка. Северная Америка. Латинская Америка.</w:t>
      </w:r>
    </w:p>
    <w:p w:rsidR="00943709" w:rsidRDefault="00943709" w:rsidP="009437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709">
        <w:rPr>
          <w:rFonts w:ascii="Times New Roman" w:hAnsi="Times New Roman" w:cs="Times New Roman"/>
          <w:sz w:val="20"/>
          <w:szCs w:val="20"/>
        </w:rPr>
        <w:t>2. Россия в современном мире.</w:t>
      </w:r>
      <w:bookmarkStart w:id="0" w:name="_GoBack"/>
      <w:bookmarkEnd w:id="0"/>
    </w:p>
    <w:sectPr w:rsidR="00943709" w:rsidSect="00943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CA"/>
    <w:rsid w:val="00387FE3"/>
    <w:rsid w:val="00534517"/>
    <w:rsid w:val="008561CA"/>
    <w:rsid w:val="00943709"/>
    <w:rsid w:val="00A70BA3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35EAD-7354-4F59-B7D2-F023EC6D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0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Ирина Владимировна</cp:lastModifiedBy>
  <cp:revision>2</cp:revision>
  <dcterms:created xsi:type="dcterms:W3CDTF">2022-09-08T12:38:00Z</dcterms:created>
  <dcterms:modified xsi:type="dcterms:W3CDTF">2022-09-08T12:38:00Z</dcterms:modified>
</cp:coreProperties>
</file>